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32" w:rsidRP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</w:t>
      </w: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Домодедово от </w:t>
      </w:r>
      <w:r w:rsid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28.05.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E45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4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B1034">
        <w:rPr>
          <w:rFonts w:ascii="Times New Roman" w:eastAsia="Times New Roman" w:hAnsi="Times New Roman" w:cs="Times New Roman"/>
          <w:sz w:val="24"/>
          <w:szCs w:val="24"/>
          <w:lang w:eastAsia="ru-RU"/>
        </w:rPr>
        <w:t>1099</w:t>
      </w:r>
      <w:bookmarkStart w:id="0" w:name="_GoBack"/>
      <w:bookmarkEnd w:id="0"/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C32" w:rsidRDefault="00142C32" w:rsidP="00142C3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F9F" w:rsidRPr="00FE1C2C" w:rsidRDefault="00851FD0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18E">
        <w:t>&lt;&lt;</w:t>
      </w:r>
      <w:r>
        <w:t xml:space="preserve"> 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FF3F9F" w:rsidRPr="00FE1C2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«Предпринимательство»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proofErr w:type="gramEnd"/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</w:p>
    <w:p w:rsidR="00FF3F9F" w:rsidRPr="00FE1C2C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C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</w:t>
      </w:r>
    </w:p>
    <w:p w:rsidR="00FF3F9F" w:rsidRPr="00054616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31.10.2019 </w:t>
      </w:r>
      <w:r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1268" w:rsidRPr="00054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2292</w:t>
      </w:r>
    </w:p>
    <w:p w:rsidR="00FF3F9F" w:rsidRPr="00FF3F9F" w:rsidRDefault="00FF3F9F" w:rsidP="00FF3F9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57A3F" w:rsidRDefault="00D57A3F" w:rsidP="00472F21">
      <w:pPr>
        <w:jc w:val="center"/>
        <w:rPr>
          <w:rFonts w:ascii="Times New Roman" w:hAnsi="Times New Roman" w:cs="Times New Roman"/>
          <w:b/>
          <w:sz w:val="24"/>
        </w:rPr>
      </w:pPr>
    </w:p>
    <w:p w:rsidR="00472F21" w:rsidRDefault="00472F21" w:rsidP="00472F21">
      <w:pPr>
        <w:jc w:val="center"/>
        <w:rPr>
          <w:rFonts w:ascii="Times New Roman" w:hAnsi="Times New Roman" w:cs="Times New Roman"/>
          <w:b/>
          <w:sz w:val="24"/>
        </w:rPr>
      </w:pPr>
      <w:r w:rsidRPr="00472F21">
        <w:rPr>
          <w:rFonts w:ascii="Times New Roman" w:hAnsi="Times New Roman" w:cs="Times New Roman"/>
          <w:b/>
          <w:sz w:val="24"/>
        </w:rPr>
        <w:t>Планируемые результаты реализации муниципальной программы «Предпринимательство»</w:t>
      </w:r>
    </w:p>
    <w:tbl>
      <w:tblPr>
        <w:tblW w:w="1518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"/>
        <w:gridCol w:w="844"/>
        <w:gridCol w:w="2688"/>
        <w:gridCol w:w="18"/>
        <w:gridCol w:w="1405"/>
        <w:gridCol w:w="1134"/>
        <w:gridCol w:w="1563"/>
        <w:gridCol w:w="8"/>
        <w:gridCol w:w="1128"/>
        <w:gridCol w:w="6"/>
        <w:gridCol w:w="1270"/>
        <w:gridCol w:w="6"/>
        <w:gridCol w:w="1128"/>
        <w:gridCol w:w="6"/>
        <w:gridCol w:w="1128"/>
        <w:gridCol w:w="6"/>
        <w:gridCol w:w="1096"/>
        <w:gridCol w:w="38"/>
        <w:gridCol w:w="1705"/>
      </w:tblGrid>
      <w:tr w:rsidR="00472F21" w:rsidRPr="00472F21" w:rsidTr="001912CC">
        <w:trPr>
          <w:gridBefore w:val="1"/>
          <w:wBefore w:w="6" w:type="dxa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4B09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Планируемые результаты реализации муниципальной программы (подпрограммы)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Базовое значение показателя                      на начало реализации</w:t>
            </w:r>
          </w:p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57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8D3E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основного мероприятия в перечне мероприятий подпрограммы</w:t>
            </w:r>
          </w:p>
        </w:tc>
      </w:tr>
      <w:tr w:rsidR="00472F21" w:rsidRPr="00472F21" w:rsidTr="001912CC">
        <w:trPr>
          <w:gridBefore w:val="1"/>
          <w:wBefore w:w="6" w:type="dxa"/>
          <w:trHeight w:val="1101"/>
        </w:trPr>
        <w:tc>
          <w:tcPr>
            <w:tcW w:w="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7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72F21" w:rsidRPr="00472F21" w:rsidTr="001912CC">
        <w:trPr>
          <w:gridBefore w:val="1"/>
          <w:wBefore w:w="6" w:type="dxa"/>
          <w:trHeight w:val="225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72F21" w:rsidRPr="00472F21" w:rsidTr="001912CC">
        <w:trPr>
          <w:gridBefore w:val="1"/>
          <w:wBefore w:w="6" w:type="dxa"/>
          <w:trHeight w:val="29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472F21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2F2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472F21" w:rsidRDefault="00472F21" w:rsidP="00D57A3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</w:t>
            </w:r>
            <w:r w:rsidRPr="00472F21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«Инвестиции»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181,84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B1804" w:rsidRDefault="009514E5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854DC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663A1">
              <w:rPr>
                <w:rFonts w:ascii="Times New Roman" w:hAnsi="Times New Roman" w:cs="Times New Roman"/>
                <w:sz w:val="18"/>
                <w:szCs w:val="18"/>
              </w:rPr>
              <w:t>117,8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134,9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141,8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23F6A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159,9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35297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Процент заполняемости многопрофильных индустриальных парков, технологических парков, промышленных площадок 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88,06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92,12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95,73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98,44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DE13D0" w:rsidRP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многофункциональных</w:t>
            </w:r>
            <w:r w:rsidR="00DE13D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индустриальных парков, технологических парков, промышленных площадок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Обращение Губернатора Московской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единиц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E04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F97DE3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F97DE3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="00F97DE3"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F97DE3" w:rsidRPr="00F97DE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A16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привлеченных резидентов на территори</w:t>
            </w:r>
            <w:r w:rsidR="00A16CC1"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>и многофункциональных индустриальных парков, технологических парков, промышленных площадок</w:t>
            </w:r>
            <w:r w:rsidRPr="00A16C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муниципальных образований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1663A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CA2BCB" w:rsidRDefault="008D3E3C" w:rsidP="00CA2BC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территории, на которую привлечены новые резиденты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1663A1" w:rsidP="00472F2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9,00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3,43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</w:p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514E5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025415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B861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107,3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107,4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A020C0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020C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D0278D">
        <w:trPr>
          <w:gridBefore w:val="1"/>
          <w:wBefore w:w="6" w:type="dxa"/>
          <w:trHeight w:val="92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Производительность труда в базовых </w:t>
            </w:r>
            <w:proofErr w:type="spell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несырьевых</w:t>
            </w:r>
            <w:proofErr w:type="spellEnd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отраслях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CD513A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B861C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E574EE"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  <w:p w:rsidR="00472F21" w:rsidRPr="00B861C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9514E5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13 160 000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3B05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B861CC" w:rsidP="00A23F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B861C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C862AF" w:rsidRPr="00B861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 w:rsidRPr="00B861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E574E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033085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472F21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Количество созданных рабочих мест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Обращение Губернатора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мест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1663A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r w:rsidR="00A23F6A" w:rsidRPr="00A72E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мероприятие </w:t>
            </w:r>
            <w:r w:rsidR="00C862A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020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861CC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1CC" w:rsidRPr="00A72EDC" w:rsidRDefault="00B861CC" w:rsidP="0094287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B861CC" w:rsidRDefault="00B861CC" w:rsidP="00B861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94287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  <w:p w:rsidR="00B861CC" w:rsidRDefault="00B861CC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hAnsi="Times New Roman" w:cs="Times New Roman"/>
                <w:sz w:val="18"/>
                <w:szCs w:val="18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C54654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61CC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6F0677" w:rsidP="00264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649B4" w:rsidP="00472F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1663A1" w:rsidRDefault="002649B4" w:rsidP="002649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117,4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107,7</w:t>
            </w: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2F322E" w:rsidP="00A23F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114,7</w:t>
            </w:r>
          </w:p>
        </w:tc>
        <w:tc>
          <w:tcPr>
            <w:tcW w:w="17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61CC" w:rsidRPr="00A72EDC" w:rsidRDefault="00470BAA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</w:tr>
      <w:tr w:rsidR="00472F21" w:rsidRPr="00A72EDC" w:rsidTr="00E94BFD">
        <w:trPr>
          <w:gridBefore w:val="1"/>
          <w:wBefore w:w="6" w:type="dxa"/>
          <w:trHeight w:val="312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widowControl w:val="0"/>
              <w:tabs>
                <w:tab w:val="left" w:pos="2112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D57A3F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«Развитие Конкуренции»</w:t>
            </w: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обоснованных, частично обоснованных жалоб в Федеральную антимонопольную службу (ФАС России) (от общего количества опубликованных торгов)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br/>
              <w:t>(при необходимости)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несостоявшихся торгов от общего количества объявленных торгов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41,86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общей экономии денежных средств от общей суммы объявленных торгов</w:t>
            </w:r>
            <w:proofErr w:type="gramEnd"/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472F21" w:rsidRPr="00A72EDC" w:rsidRDefault="00472F21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Федеральным законом от 05.04.2013 № 44-ФЗ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60,15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9C0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4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D0278D">
        <w:trPr>
          <w:gridBefore w:val="1"/>
          <w:wBefore w:w="6" w:type="dxa"/>
          <w:trHeight w:val="856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2.5.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количество участников на торгах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5,04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</w:rPr>
            </w:pPr>
            <w:r w:rsidRPr="00A72EDC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9C045F" w:rsidP="00FD5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A72EDC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405" w:rsidRPr="00A72EDC" w:rsidTr="00E94BFD">
        <w:trPr>
          <w:gridBefore w:val="1"/>
          <w:wBefore w:w="6" w:type="dxa"/>
          <w:trHeight w:val="284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7A3F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57A3F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472F21" w:rsidRPr="00A72EDC" w:rsidRDefault="00472F21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реализованных требований Стандарта развития конкуренции в муниципальном образовании Московской области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F21" w:rsidRPr="00A72EDC" w:rsidRDefault="00472F21" w:rsidP="00FD53B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D3E3C" w:rsidRPr="00CA2BCB" w:rsidRDefault="008D3E3C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  <w:p w:rsidR="00472F21" w:rsidRPr="00A72EDC" w:rsidRDefault="00472F21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F21" w:rsidRPr="00A72EDC" w:rsidTr="00E94BFD">
        <w:trPr>
          <w:gridBefore w:val="1"/>
          <w:wBefore w:w="6" w:type="dxa"/>
          <w:trHeight w:val="29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FD53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1" w:rsidRPr="00A72EDC" w:rsidRDefault="00472F21" w:rsidP="00E94B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Подпрограмма 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val="en-US" w:eastAsia="ru-RU"/>
              </w:rPr>
              <w:t>III</w:t>
            </w:r>
            <w:r w:rsidR="00C35D38"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 xml:space="preserve"> </w:t>
            </w: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«Развитие малого и среднего предпринимательства»</w:t>
            </w:r>
          </w:p>
        </w:tc>
      </w:tr>
      <w:tr w:rsidR="0072759D" w:rsidRPr="00A72EDC" w:rsidTr="00E94BFD">
        <w:trPr>
          <w:gridBefore w:val="1"/>
          <w:wBefore w:w="6" w:type="dxa"/>
          <w:trHeight w:val="453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EF3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D0278D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1</w:t>
            </w:r>
          </w:p>
          <w:p w:rsidR="0072759D" w:rsidRPr="00A72EDC" w:rsidRDefault="0072759D" w:rsidP="00650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8674E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25,93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27,40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27,50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27,60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D0278D">
        <w:trPr>
          <w:gridBefore w:val="1"/>
          <w:wBefore w:w="6" w:type="dxa"/>
          <w:trHeight w:val="135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2</w:t>
            </w:r>
          </w:p>
          <w:p w:rsidR="0072759D" w:rsidRPr="00A72EDC" w:rsidRDefault="0072759D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Указной</w:t>
            </w:r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(Указ 607)</w:t>
            </w:r>
          </w:p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465,76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9B140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483,86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8674E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486,36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612,94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646,26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679,54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D2B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D0278D">
        <w:trPr>
          <w:gridBefore w:val="1"/>
          <w:wBefore w:w="6" w:type="dxa"/>
          <w:trHeight w:val="1547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3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6F0677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F067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Приоритетный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целевой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111,73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D178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88,80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8674E2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90,5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114,24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114,68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115,11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</w:t>
            </w:r>
            <w:r w:rsidR="00DE2C5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2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143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4</w:t>
            </w:r>
          </w:p>
          <w:p w:rsidR="0072759D" w:rsidRPr="00A72EDC" w:rsidRDefault="00DC63B0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Вновь созданные предприятия МСП в сфере производства или услуг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C60EEA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DC63B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DC63B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DC63B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DC63B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711E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D0278D">
        <w:trPr>
          <w:gridBefore w:val="1"/>
          <w:wBefore w:w="6" w:type="dxa"/>
          <w:trHeight w:val="1098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5</w:t>
            </w:r>
          </w:p>
          <w:p w:rsidR="0072759D" w:rsidRPr="00A72EDC" w:rsidRDefault="0072759D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МСП участниками проекта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Национального проекта (Регионального проекта)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2C272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тыс. 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</w:rPr>
            </w:pPr>
            <w:r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C272C" w:rsidRPr="002C272C">
              <w:rPr>
                <w:rFonts w:ascii="Times New Roman" w:eastAsia="Times New Roman" w:hAnsi="Times New Roman" w:cs="Times New Roman"/>
                <w:sz w:val="18"/>
                <w:szCs w:val="18"/>
              </w:rPr>
              <w:t>,011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72759D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0,016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72759D" w:rsidRPr="00A72EDC" w:rsidRDefault="0072759D" w:rsidP="00A020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59D" w:rsidRPr="00A72EDC" w:rsidTr="00E94BFD">
        <w:trPr>
          <w:gridBefore w:val="1"/>
          <w:wBefore w:w="6" w:type="dxa"/>
          <w:trHeight w:val="220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3.6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033085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72759D"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6</w:t>
            </w:r>
          </w:p>
          <w:p w:rsidR="0072759D" w:rsidRPr="00A72EDC" w:rsidRDefault="0072759D" w:rsidP="0052133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Численность занятых в сфере малого и среднего предпринимательства, включая </w:t>
            </w:r>
            <w:r w:rsidR="00E9389C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индивидуальных предпринимателей</w:t>
            </w:r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="00470B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2C272C" w:rsidRDefault="00DC4538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green"/>
              </w:rPr>
            </w:pPr>
            <w:r w:rsidRPr="00DC453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8978C5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672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025415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59D" w:rsidRPr="00A72EDC" w:rsidRDefault="006D0780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759D" w:rsidRPr="00A72EDC" w:rsidRDefault="0072759D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FE681C" w:rsidRPr="00CC3B2B" w:rsidTr="00D0278D">
        <w:trPr>
          <w:gridBefore w:val="1"/>
          <w:wBefore w:w="6" w:type="dxa"/>
          <w:trHeight w:val="1872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FE681C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3.7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033085" w:rsidP="00FE681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="00FE681C"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оказатель 7</w:t>
            </w:r>
          </w:p>
          <w:p w:rsidR="00FE681C" w:rsidRPr="00C86543" w:rsidRDefault="00E574EE" w:rsidP="00650E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самозанятых</w:t>
            </w:r>
            <w:proofErr w:type="spellEnd"/>
            <w:r w:rsidRPr="00E574EE">
              <w:rPr>
                <w:rFonts w:ascii="Times New Roman" w:eastAsia="Times New Roman" w:hAnsi="Times New Roman" w:cs="Times New Roman"/>
                <w:sz w:val="18"/>
                <w:szCs w:val="18"/>
              </w:rPr>
              <w:t>, нарастающим итогом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E61108" w:rsidP="00E94BF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61108">
              <w:rPr>
                <w:rFonts w:ascii="Times New Roman" w:eastAsia="Times New Roman" w:hAnsi="Times New Roman" w:cs="Times New Roman"/>
                <w:sz w:val="18"/>
                <w:szCs w:val="18"/>
              </w:rPr>
              <w:t>ВДЛ (Указ президента РФ № 193)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86543" w:rsidRDefault="005B66E1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2C272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86543" w:rsidRDefault="00FE681C" w:rsidP="0072759D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6543">
              <w:rPr>
                <w:rFonts w:ascii="Times New Roman" w:eastAsia="Times New Roman" w:hAnsi="Times New Roman" w:cs="Times New Roman"/>
                <w:sz w:val="18"/>
                <w:szCs w:val="18"/>
              </w:rPr>
              <w:t>2040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81C" w:rsidRPr="00CC3B2B" w:rsidRDefault="001A79D9" w:rsidP="00CC3B2B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  <w:r w:rsidR="00CC3B2B" w:rsidRPr="00CC3B2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681C" w:rsidRPr="00CC3B2B" w:rsidRDefault="00C86543" w:rsidP="00A0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DE2C54" w:rsidRPr="00CC3B2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="00DE2C54" w:rsidRPr="00CC3B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DC63B0" w:rsidRPr="00CC3B2B" w:rsidTr="00E94BFD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C86543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3.8</w:t>
            </w:r>
          </w:p>
        </w:tc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оказатель </w:t>
            </w:r>
            <w:r w:rsidR="00030A7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  <w:p w:rsidR="00DC63B0" w:rsidRPr="00A72EDC" w:rsidRDefault="00DC63B0" w:rsidP="00DB41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34ED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вновь созданных субъектов малого и среднего бизнеса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025415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A72EDC" w:rsidRDefault="00DC63B0" w:rsidP="00DB41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  <w:p w:rsidR="00DC63B0" w:rsidRPr="00A72EDC" w:rsidRDefault="00DC63B0" w:rsidP="00DB41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63B0" w:rsidRPr="00A72EDC" w:rsidTr="001912CC">
        <w:trPr>
          <w:gridBefore w:val="1"/>
          <w:wBefore w:w="6" w:type="dxa"/>
          <w:trHeight w:val="343"/>
        </w:trPr>
        <w:tc>
          <w:tcPr>
            <w:tcW w:w="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3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3B0" w:rsidRPr="00A72EDC" w:rsidRDefault="00DC63B0" w:rsidP="00E94BF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Theme="minorEastAsia" w:hAnsi="Times New Roman" w:cs="Times New Roman"/>
                <w:b/>
                <w:sz w:val="20"/>
                <w:szCs w:val="18"/>
                <w:lang w:eastAsia="ru-RU"/>
              </w:rPr>
              <w:t>Подпрограмма IV «Развитие потребительского рынка и услуг»</w:t>
            </w:r>
          </w:p>
        </w:tc>
      </w:tr>
      <w:tr w:rsidR="00DC63B0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1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1</w:t>
            </w:r>
          </w:p>
          <w:p w:rsidR="00DC63B0" w:rsidRPr="00D0278D" w:rsidRDefault="00DC63B0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/1000 человек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B1804" w:rsidRDefault="00DC63B0" w:rsidP="0002323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80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EA2503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EA2503" w:rsidRDefault="00DC63B0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EA2503" w:rsidRDefault="00DC63B0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25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1111,1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3B0" w:rsidRPr="00A72EDC" w:rsidRDefault="00DC63B0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1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2</w:t>
            </w:r>
          </w:p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площадей торговых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gramStart"/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B1804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8D" w:rsidRPr="00A72EDC" w:rsidRDefault="00D0278D" w:rsidP="00A020C0">
            <w:pPr>
              <w:jc w:val="center"/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3</w:t>
            </w:r>
          </w:p>
          <w:p w:rsidR="00D0278D" w:rsidRPr="00D0278D" w:rsidRDefault="00D0278D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Цивилизованная торговля (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Ликвидация незаконных нестационарных торговых объектов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359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</w:t>
            </w:r>
            <w:r w:rsidRPr="009B14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2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4</w:t>
            </w:r>
          </w:p>
          <w:p w:rsidR="00D0278D" w:rsidRPr="00D0278D" w:rsidRDefault="00D0278D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обслуживаемых населенных пунктов от общего числа населенных пунктов муниципального образования, соответствующих критериям отбора получателей субсидии на частичную компенсацию транспортных расходов организаций и индивидуальных предпринимателей по доставке продовольственных и не продовольственных товаров в сельские населенные пункты муниципального образования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1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5</w:t>
            </w:r>
          </w:p>
          <w:p w:rsidR="00D0278D" w:rsidRPr="00D0278D" w:rsidRDefault="00D0278D" w:rsidP="00D0278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посадочных мест на объектах общественного питания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осадочные места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02</w:t>
            </w:r>
          </w:p>
        </w:tc>
      </w:tr>
      <w:tr w:rsidR="00D0278D" w:rsidRPr="00A72EDC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6</w:t>
            </w:r>
          </w:p>
          <w:p w:rsidR="00D0278D" w:rsidRPr="00A72EDC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рабочих мест на объектах бытового обслуживания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абочие места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A72EDC" w:rsidRDefault="00D0278D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</w:t>
            </w:r>
          </w:p>
        </w:tc>
      </w:tr>
      <w:tr w:rsidR="00DC63B0" w:rsidRPr="00F238C9" w:rsidTr="00D027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B0" w:rsidRDefault="00DC63B0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C63B0" w:rsidRDefault="00DC63B0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</w:p>
          <w:p w:rsidR="00DC63B0" w:rsidRDefault="00DC63B0" w:rsidP="00191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  <w:p w:rsidR="00DC63B0" w:rsidRPr="00A72EDC" w:rsidRDefault="00DC63B0" w:rsidP="00D02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ОДС, соответствующих требованиям, нормам 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и стандартам действующего законодательства, от общего количества ОДС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Default="00DC63B0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Приоритетный, перечень поручений Губернатора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Default="00DC63B0" w:rsidP="001912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1912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C11F7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8763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F238C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B0" w:rsidRPr="00F238C9" w:rsidRDefault="00DC63B0" w:rsidP="00F238C9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F238C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Основное мероприятие 03 </w:t>
            </w:r>
          </w:p>
          <w:p w:rsidR="00DC63B0" w:rsidRPr="00F238C9" w:rsidRDefault="00DC63B0" w:rsidP="00F238C9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D0278D" w:rsidRPr="00A72EDC" w:rsidTr="00B035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оказатель 8</w:t>
            </w:r>
          </w:p>
          <w:p w:rsidR="00D0278D" w:rsidRPr="001B548E" w:rsidRDefault="00D0278D" w:rsidP="00BB0544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обращений по вопросу защиты прав потребителей от общего количества поступивших обращений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FD53B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A020C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8D" w:rsidRPr="001B548E" w:rsidRDefault="00D0278D" w:rsidP="00A020C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Основное мероприятие 05</w:t>
            </w:r>
          </w:p>
        </w:tc>
      </w:tr>
      <w:tr w:rsidR="00DC63B0" w:rsidRPr="00A72EDC" w:rsidTr="007365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B0" w:rsidRDefault="00DC63B0" w:rsidP="001B548E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Целевой п</w:t>
            </w:r>
            <w:r w:rsidRPr="00A72EDC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оказатель 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9</w:t>
            </w:r>
          </w:p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Стандарт потребительского рынка и услуг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2E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баллы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3B0" w:rsidRPr="00A72EDC" w:rsidRDefault="00DC63B0" w:rsidP="001B548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01</w:t>
            </w:r>
          </w:p>
        </w:tc>
      </w:tr>
    </w:tbl>
    <w:p w:rsidR="00472F21" w:rsidRPr="00A72EDC" w:rsidRDefault="00851FD0" w:rsidP="00851FD0">
      <w:pPr>
        <w:jc w:val="right"/>
        <w:rPr>
          <w:rFonts w:ascii="Times New Roman" w:hAnsi="Times New Roman" w:cs="Times New Roman"/>
          <w:b/>
          <w:sz w:val="24"/>
        </w:rPr>
      </w:pPr>
      <w:r w:rsidRPr="00851FD0">
        <w:rPr>
          <w:rFonts w:ascii="Times New Roman" w:hAnsi="Times New Roman" w:cs="Times New Roman"/>
          <w:b/>
          <w:sz w:val="24"/>
        </w:rPr>
        <w:t>&gt;&gt;</w:t>
      </w:r>
    </w:p>
    <w:sectPr w:rsidR="00472F21" w:rsidRPr="00A72EDC" w:rsidSect="00D0278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A46" w:rsidRDefault="001D7A46" w:rsidP="00472F21">
      <w:pPr>
        <w:spacing w:after="0" w:line="240" w:lineRule="auto"/>
      </w:pPr>
      <w:r>
        <w:separator/>
      </w:r>
    </w:p>
  </w:endnote>
  <w:endnote w:type="continuationSeparator" w:id="0">
    <w:p w:rsidR="001D7A46" w:rsidRDefault="001D7A46" w:rsidP="0047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A46" w:rsidRDefault="001D7A46" w:rsidP="00472F21">
      <w:pPr>
        <w:spacing w:after="0" w:line="240" w:lineRule="auto"/>
      </w:pPr>
      <w:r>
        <w:separator/>
      </w:r>
    </w:p>
  </w:footnote>
  <w:footnote w:type="continuationSeparator" w:id="0">
    <w:p w:rsidR="001D7A46" w:rsidRDefault="001D7A46" w:rsidP="00472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0"/>
    <w:rsid w:val="00023230"/>
    <w:rsid w:val="00025415"/>
    <w:rsid w:val="00030A7E"/>
    <w:rsid w:val="00033085"/>
    <w:rsid w:val="00054616"/>
    <w:rsid w:val="000E4529"/>
    <w:rsid w:val="00142C32"/>
    <w:rsid w:val="00146F04"/>
    <w:rsid w:val="001663A1"/>
    <w:rsid w:val="001912CC"/>
    <w:rsid w:val="001A79D9"/>
    <w:rsid w:val="001B1034"/>
    <w:rsid w:val="001B34ED"/>
    <w:rsid w:val="001B548E"/>
    <w:rsid w:val="001D2405"/>
    <w:rsid w:val="001D6AA8"/>
    <w:rsid w:val="001D7A46"/>
    <w:rsid w:val="001E704A"/>
    <w:rsid w:val="002037A4"/>
    <w:rsid w:val="00232567"/>
    <w:rsid w:val="00234920"/>
    <w:rsid w:val="002515B4"/>
    <w:rsid w:val="00260DD1"/>
    <w:rsid w:val="002649B4"/>
    <w:rsid w:val="002A2BDD"/>
    <w:rsid w:val="002C25D9"/>
    <w:rsid w:val="002C272C"/>
    <w:rsid w:val="002F322E"/>
    <w:rsid w:val="00352975"/>
    <w:rsid w:val="003B0522"/>
    <w:rsid w:val="003D2BA9"/>
    <w:rsid w:val="003E694E"/>
    <w:rsid w:val="00461268"/>
    <w:rsid w:val="00470BAA"/>
    <w:rsid w:val="00472F21"/>
    <w:rsid w:val="00487DAE"/>
    <w:rsid w:val="004B097E"/>
    <w:rsid w:val="00521336"/>
    <w:rsid w:val="0058573F"/>
    <w:rsid w:val="005B66E1"/>
    <w:rsid w:val="00613BCB"/>
    <w:rsid w:val="0064421E"/>
    <w:rsid w:val="00650EF3"/>
    <w:rsid w:val="00666852"/>
    <w:rsid w:val="006D0780"/>
    <w:rsid w:val="006E4C98"/>
    <w:rsid w:val="006F0677"/>
    <w:rsid w:val="00711E7A"/>
    <w:rsid w:val="00715ACD"/>
    <w:rsid w:val="00722BB7"/>
    <w:rsid w:val="0072759D"/>
    <w:rsid w:val="007365A8"/>
    <w:rsid w:val="0074332A"/>
    <w:rsid w:val="007D1788"/>
    <w:rsid w:val="007F0258"/>
    <w:rsid w:val="008207AF"/>
    <w:rsid w:val="00851FD0"/>
    <w:rsid w:val="00854DCA"/>
    <w:rsid w:val="008674E2"/>
    <w:rsid w:val="0087639B"/>
    <w:rsid w:val="008978C5"/>
    <w:rsid w:val="008D3E3C"/>
    <w:rsid w:val="0090150B"/>
    <w:rsid w:val="00942870"/>
    <w:rsid w:val="009514E5"/>
    <w:rsid w:val="009B1402"/>
    <w:rsid w:val="009C045F"/>
    <w:rsid w:val="00A020C0"/>
    <w:rsid w:val="00A16CC1"/>
    <w:rsid w:val="00A23F6A"/>
    <w:rsid w:val="00A72EDC"/>
    <w:rsid w:val="00AB1804"/>
    <w:rsid w:val="00AC0DD0"/>
    <w:rsid w:val="00AE2651"/>
    <w:rsid w:val="00B07676"/>
    <w:rsid w:val="00B359B5"/>
    <w:rsid w:val="00B427B7"/>
    <w:rsid w:val="00B861CC"/>
    <w:rsid w:val="00BA66F6"/>
    <w:rsid w:val="00BB0544"/>
    <w:rsid w:val="00BC2121"/>
    <w:rsid w:val="00C11F78"/>
    <w:rsid w:val="00C35D38"/>
    <w:rsid w:val="00C54654"/>
    <w:rsid w:val="00C57345"/>
    <w:rsid w:val="00C60EEA"/>
    <w:rsid w:val="00C862AF"/>
    <w:rsid w:val="00C86543"/>
    <w:rsid w:val="00C901F2"/>
    <w:rsid w:val="00CA2BCB"/>
    <w:rsid w:val="00CC3B2B"/>
    <w:rsid w:val="00CD513A"/>
    <w:rsid w:val="00D0278D"/>
    <w:rsid w:val="00D43566"/>
    <w:rsid w:val="00D44C56"/>
    <w:rsid w:val="00D57A3F"/>
    <w:rsid w:val="00DC4538"/>
    <w:rsid w:val="00DC63B0"/>
    <w:rsid w:val="00DE13D0"/>
    <w:rsid w:val="00DE2C54"/>
    <w:rsid w:val="00DF3E2B"/>
    <w:rsid w:val="00E04BB1"/>
    <w:rsid w:val="00E574EE"/>
    <w:rsid w:val="00E61108"/>
    <w:rsid w:val="00E9389C"/>
    <w:rsid w:val="00E94BFD"/>
    <w:rsid w:val="00EA2503"/>
    <w:rsid w:val="00EF55B0"/>
    <w:rsid w:val="00F14CA0"/>
    <w:rsid w:val="00F238C9"/>
    <w:rsid w:val="00F97DE3"/>
    <w:rsid w:val="00FB4FAB"/>
    <w:rsid w:val="00FE1C2C"/>
    <w:rsid w:val="00FE681C"/>
    <w:rsid w:val="00FF161E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72F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2F2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2F21"/>
    <w:rPr>
      <w:rFonts w:ascii="Times New Roman" w:hAnsi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2F21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F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0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 П.А.</dc:creator>
  <cp:lastModifiedBy>Макарова А.А.</cp:lastModifiedBy>
  <cp:revision>2</cp:revision>
  <cp:lastPrinted>2021-05-20T13:27:00Z</cp:lastPrinted>
  <dcterms:created xsi:type="dcterms:W3CDTF">2021-05-28T11:51:00Z</dcterms:created>
  <dcterms:modified xsi:type="dcterms:W3CDTF">2021-05-28T11:51:00Z</dcterms:modified>
</cp:coreProperties>
</file>