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FF" w:rsidRPr="0064298F" w:rsidRDefault="007633FF" w:rsidP="007633FF">
      <w:pPr>
        <w:ind w:left="6804" w:right="141"/>
        <w:jc w:val="both"/>
        <w:rPr>
          <w:spacing w:val="-11"/>
          <w:sz w:val="20"/>
        </w:rPr>
      </w:pPr>
      <w:r w:rsidRPr="0064298F">
        <w:rPr>
          <w:sz w:val="20"/>
        </w:rPr>
        <w:t xml:space="preserve">Утвержден </w:t>
      </w:r>
      <w:r w:rsidRPr="0064298F">
        <w:rPr>
          <w:spacing w:val="-11"/>
          <w:sz w:val="20"/>
        </w:rPr>
        <w:t xml:space="preserve"> </w:t>
      </w:r>
    </w:p>
    <w:p w:rsidR="007633FF" w:rsidRDefault="007633FF" w:rsidP="007633FF">
      <w:pPr>
        <w:ind w:left="6804" w:right="-142"/>
        <w:jc w:val="both"/>
        <w:rPr>
          <w:sz w:val="20"/>
        </w:rPr>
      </w:pPr>
      <w:r w:rsidRPr="0064298F">
        <w:rPr>
          <w:sz w:val="20"/>
        </w:rPr>
        <w:t>постановлением</w:t>
      </w:r>
      <w:r>
        <w:rPr>
          <w:sz w:val="20"/>
        </w:rPr>
        <w:t xml:space="preserve"> Администрации городского</w:t>
      </w:r>
      <w:r>
        <w:rPr>
          <w:spacing w:val="-15"/>
          <w:sz w:val="20"/>
        </w:rPr>
        <w:t xml:space="preserve"> </w:t>
      </w:r>
      <w:r>
        <w:rPr>
          <w:sz w:val="20"/>
        </w:rPr>
        <w:t>округа Домодедово</w:t>
      </w:r>
    </w:p>
    <w:p w:rsidR="007633FF" w:rsidRDefault="007633FF" w:rsidP="007633FF">
      <w:pPr>
        <w:spacing w:before="1"/>
        <w:ind w:left="6804" w:right="-1"/>
        <w:rPr>
          <w:sz w:val="20"/>
        </w:rPr>
      </w:pPr>
      <w:r>
        <w:rPr>
          <w:sz w:val="20"/>
        </w:rPr>
        <w:t xml:space="preserve">от                       № 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                     </w:t>
      </w:r>
    </w:p>
    <w:p w:rsidR="007633FF" w:rsidRDefault="007633FF" w:rsidP="007633FF">
      <w:pPr>
        <w:pStyle w:val="a3"/>
        <w:ind w:left="6804" w:right="-1" w:firstLine="567"/>
        <w:jc w:val="right"/>
        <w:rPr>
          <w:sz w:val="22"/>
        </w:rPr>
      </w:pPr>
    </w:p>
    <w:p w:rsidR="007633FF" w:rsidRDefault="007633FF" w:rsidP="007633FF">
      <w:pPr>
        <w:pStyle w:val="a3"/>
        <w:rPr>
          <w:sz w:val="22"/>
        </w:rPr>
      </w:pPr>
    </w:p>
    <w:p w:rsidR="007633FF" w:rsidRDefault="007633FF" w:rsidP="007633FF">
      <w:pPr>
        <w:pStyle w:val="a3"/>
        <w:spacing w:before="1"/>
        <w:rPr>
          <w:sz w:val="28"/>
        </w:rPr>
      </w:pPr>
    </w:p>
    <w:p w:rsidR="007633FF" w:rsidRDefault="007633FF" w:rsidP="007633FF">
      <w:pPr>
        <w:pStyle w:val="1"/>
        <w:spacing w:before="1"/>
        <w:ind w:left="1097" w:right="1621"/>
        <w:jc w:val="center"/>
      </w:pPr>
      <w:r>
        <w:t>ПОРЯДОК</w:t>
      </w:r>
    </w:p>
    <w:p w:rsidR="007633FF" w:rsidRDefault="007633FF" w:rsidP="007633FF">
      <w:pPr>
        <w:spacing w:before="37" w:line="283" w:lineRule="auto"/>
        <w:ind w:left="115" w:right="643"/>
        <w:jc w:val="center"/>
        <w:rPr>
          <w:b/>
          <w:sz w:val="24"/>
        </w:rPr>
      </w:pPr>
      <w:r>
        <w:rPr>
          <w:b/>
          <w:sz w:val="24"/>
        </w:rPr>
        <w:t xml:space="preserve">предоставления субсидии </w:t>
      </w:r>
      <w:r w:rsidRPr="0064298F">
        <w:rPr>
          <w:b/>
          <w:sz w:val="24"/>
        </w:rPr>
        <w:t>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выполнением работ (оказанием услуг) по проведению дезинфекционной обработки мест общего пользования многоквартирных домов на территории городского округа</w:t>
      </w:r>
      <w:r>
        <w:rPr>
          <w:b/>
          <w:sz w:val="24"/>
        </w:rPr>
        <w:t xml:space="preserve"> Домодедово Московской области</w:t>
      </w:r>
    </w:p>
    <w:p w:rsidR="007633FF" w:rsidRDefault="007633FF" w:rsidP="007633FF">
      <w:pPr>
        <w:pStyle w:val="a3"/>
        <w:spacing w:before="11"/>
        <w:rPr>
          <w:b/>
        </w:rPr>
      </w:pPr>
    </w:p>
    <w:p w:rsidR="007633FF" w:rsidRPr="006003F1" w:rsidRDefault="007633FF" w:rsidP="007633FF">
      <w:pPr>
        <w:pStyle w:val="a5"/>
        <w:numPr>
          <w:ilvl w:val="1"/>
          <w:numId w:val="3"/>
        </w:numPr>
        <w:ind w:left="0" w:right="0" w:firstLine="142"/>
        <w:jc w:val="center"/>
        <w:rPr>
          <w:b/>
          <w:sz w:val="24"/>
          <w:szCs w:val="24"/>
        </w:rPr>
      </w:pPr>
      <w:r w:rsidRPr="006003F1">
        <w:rPr>
          <w:b/>
          <w:sz w:val="24"/>
          <w:szCs w:val="24"/>
        </w:rPr>
        <w:t>Общие положения о предоставлении</w:t>
      </w:r>
      <w:r w:rsidRPr="006003F1">
        <w:rPr>
          <w:b/>
          <w:spacing w:val="-4"/>
          <w:sz w:val="24"/>
          <w:szCs w:val="24"/>
        </w:rPr>
        <w:t xml:space="preserve"> </w:t>
      </w:r>
      <w:r w:rsidRPr="006003F1">
        <w:rPr>
          <w:b/>
          <w:sz w:val="24"/>
          <w:szCs w:val="24"/>
        </w:rPr>
        <w:t>субсидии</w:t>
      </w:r>
    </w:p>
    <w:p w:rsidR="007633FF" w:rsidRPr="006003F1" w:rsidRDefault="007633FF" w:rsidP="007633FF">
      <w:pPr>
        <w:pStyle w:val="a3"/>
        <w:tabs>
          <w:tab w:val="left" w:pos="851"/>
        </w:tabs>
        <w:spacing w:before="9"/>
        <w:ind w:firstLine="567"/>
        <w:rPr>
          <w:b/>
        </w:rPr>
      </w:pPr>
    </w:p>
    <w:p w:rsidR="007633FF" w:rsidRPr="0064298F" w:rsidRDefault="007633FF" w:rsidP="000D5289">
      <w:pPr>
        <w:pStyle w:val="a5"/>
        <w:numPr>
          <w:ilvl w:val="0"/>
          <w:numId w:val="2"/>
        </w:numPr>
        <w:tabs>
          <w:tab w:val="left" w:pos="851"/>
        </w:tabs>
        <w:ind w:left="0" w:right="0" w:firstLine="567"/>
        <w:rPr>
          <w:sz w:val="24"/>
          <w:szCs w:val="24"/>
        </w:rPr>
      </w:pPr>
      <w:r w:rsidRPr="0064298F">
        <w:rPr>
          <w:sz w:val="24"/>
          <w:szCs w:val="24"/>
        </w:rPr>
        <w:t xml:space="preserve">Настоящий Порядок предоставления субсидии 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выполнением работ (оказанием услуг) по </w:t>
      </w:r>
      <w:proofErr w:type="gramStart"/>
      <w:r w:rsidRPr="0064298F">
        <w:rPr>
          <w:sz w:val="24"/>
          <w:szCs w:val="24"/>
        </w:rPr>
        <w:t>проведению дезинфекционной обработки мест общего пользования многоквартирных домов на территории городского округа Домодедово Московской области (далее – Порядок) разработан в соответствии со ст.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в целях реализации мероприятий государственной программы Московской области «Формирование современной комфортной городской среды», утвержденной постановлением Правительства Московской области от 17.10.2017 № 864/38.</w:t>
      </w:r>
      <w:proofErr w:type="gramEnd"/>
    </w:p>
    <w:p w:rsidR="007633FF" w:rsidRPr="006003F1" w:rsidRDefault="007633FF" w:rsidP="007633FF">
      <w:pPr>
        <w:pStyle w:val="a5"/>
        <w:numPr>
          <w:ilvl w:val="0"/>
          <w:numId w:val="2"/>
        </w:numPr>
        <w:tabs>
          <w:tab w:val="left" w:pos="851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 xml:space="preserve">Получателями </w:t>
      </w:r>
      <w:r w:rsidRPr="00CA02AA">
        <w:rPr>
          <w:sz w:val="24"/>
          <w:szCs w:val="24"/>
        </w:rPr>
        <w:t>субсидии из бюджета городского округа Домодедово  Московской области (далее – местный бюджет) на возмещение части затрат, связанных с выполнением работ (оказанием услуг) по проведению дезинфекционной обработки мест общего пользования многоквартирных домов, являются юридические лица, индивидуальные</w:t>
      </w:r>
      <w:r w:rsidRPr="006003F1">
        <w:rPr>
          <w:sz w:val="24"/>
          <w:szCs w:val="24"/>
        </w:rPr>
        <w:t xml:space="preserve"> предприниматели, осуществляющие управление многоквартирными домами на территории  городского округа Домодедово Московской области (далее -  получатели субсидии).</w:t>
      </w:r>
    </w:p>
    <w:p w:rsidR="007633FF" w:rsidRPr="00CA02AA" w:rsidRDefault="007633FF" w:rsidP="007633FF">
      <w:pPr>
        <w:pStyle w:val="a5"/>
        <w:numPr>
          <w:ilvl w:val="0"/>
          <w:numId w:val="2"/>
        </w:numPr>
        <w:tabs>
          <w:tab w:val="left" w:pos="851"/>
        </w:tabs>
        <w:ind w:left="0" w:right="0" w:firstLine="567"/>
        <w:rPr>
          <w:sz w:val="24"/>
          <w:szCs w:val="24"/>
        </w:rPr>
      </w:pPr>
      <w:r w:rsidRPr="00CA02AA">
        <w:rPr>
          <w:sz w:val="24"/>
          <w:szCs w:val="24"/>
        </w:rPr>
        <w:t xml:space="preserve">Настоящий Порядок определяет критерии отбора получателей субсидии, цели, условия и порядок предоставления субсидии, требования к отчетности, требования об осуществлении </w:t>
      </w:r>
      <w:proofErr w:type="gramStart"/>
      <w:r w:rsidRPr="00CA02AA">
        <w:rPr>
          <w:sz w:val="24"/>
          <w:szCs w:val="24"/>
        </w:rPr>
        <w:t>контроля за</w:t>
      </w:r>
      <w:proofErr w:type="gramEnd"/>
      <w:r w:rsidRPr="00CA02AA">
        <w:rPr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7633FF" w:rsidRPr="006003F1" w:rsidRDefault="007633FF" w:rsidP="007633FF">
      <w:pPr>
        <w:pStyle w:val="a5"/>
        <w:widowControl/>
        <w:numPr>
          <w:ilvl w:val="0"/>
          <w:numId w:val="2"/>
        </w:numPr>
        <w:tabs>
          <w:tab w:val="left" w:pos="851"/>
        </w:tabs>
        <w:adjustRightInd w:val="0"/>
        <w:ind w:left="0" w:right="0" w:firstLine="567"/>
        <w:rPr>
          <w:rFonts w:eastAsiaTheme="minorHAnsi"/>
          <w:sz w:val="24"/>
          <w:szCs w:val="24"/>
          <w:lang w:eastAsia="en-US" w:bidi="ar-SA"/>
        </w:rPr>
      </w:pPr>
      <w:r w:rsidRPr="00CA02AA">
        <w:rPr>
          <w:sz w:val="24"/>
          <w:szCs w:val="24"/>
        </w:rPr>
        <w:t>Целью предоставления субсидии является</w:t>
      </w:r>
      <w:r w:rsidRPr="006003F1">
        <w:rPr>
          <w:sz w:val="24"/>
          <w:szCs w:val="24"/>
        </w:rPr>
        <w:t>:</w:t>
      </w:r>
    </w:p>
    <w:p w:rsidR="007633FF" w:rsidRPr="00CA02AA" w:rsidRDefault="007633FF" w:rsidP="007633FF">
      <w:pPr>
        <w:pStyle w:val="a5"/>
        <w:widowControl/>
        <w:tabs>
          <w:tab w:val="left" w:pos="851"/>
        </w:tabs>
        <w:adjustRightInd w:val="0"/>
        <w:ind w:left="0" w:right="0" w:firstLine="567"/>
        <w:rPr>
          <w:rFonts w:eastAsiaTheme="minorHAnsi"/>
          <w:sz w:val="24"/>
          <w:szCs w:val="24"/>
          <w:lang w:eastAsia="en-US" w:bidi="ar-SA"/>
        </w:rPr>
      </w:pPr>
      <w:r w:rsidRPr="00CA02AA">
        <w:rPr>
          <w:rFonts w:eastAsiaTheme="minorHAnsi"/>
          <w:sz w:val="24"/>
          <w:szCs w:val="24"/>
          <w:lang w:eastAsia="en-US" w:bidi="ar-SA"/>
        </w:rPr>
        <w:t xml:space="preserve">- реализация мероприятий по организации соблюдения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 на территории городского округа Домодедово Московской области (далее – МКД) в целях недопущения распространения новой </w:t>
      </w:r>
      <w:proofErr w:type="spellStart"/>
      <w:r w:rsidRPr="00CA02AA">
        <w:rPr>
          <w:rFonts w:eastAsiaTheme="minorHAnsi"/>
          <w:sz w:val="24"/>
          <w:szCs w:val="24"/>
          <w:lang w:eastAsia="en-US" w:bidi="ar-SA"/>
        </w:rPr>
        <w:t>коронавирусной</w:t>
      </w:r>
      <w:proofErr w:type="spellEnd"/>
      <w:r w:rsidRPr="00CA02AA">
        <w:rPr>
          <w:rFonts w:eastAsiaTheme="minorHAnsi"/>
          <w:sz w:val="24"/>
          <w:szCs w:val="24"/>
          <w:lang w:eastAsia="en-US" w:bidi="ar-SA"/>
        </w:rPr>
        <w:t xml:space="preserve"> инфекции (</w:t>
      </w:r>
      <w:r w:rsidRPr="00CA02AA">
        <w:rPr>
          <w:rFonts w:eastAsiaTheme="minorHAnsi"/>
          <w:sz w:val="24"/>
          <w:szCs w:val="24"/>
          <w:lang w:val="en-US" w:eastAsia="en-US" w:bidi="ar-SA"/>
        </w:rPr>
        <w:t>COVID</w:t>
      </w:r>
      <w:r w:rsidRPr="00CA02AA">
        <w:rPr>
          <w:rFonts w:eastAsiaTheme="minorHAnsi"/>
          <w:sz w:val="24"/>
          <w:szCs w:val="24"/>
          <w:lang w:eastAsia="en-US" w:bidi="ar-SA"/>
        </w:rPr>
        <w:t>-19);</w:t>
      </w:r>
    </w:p>
    <w:p w:rsidR="007633FF" w:rsidRPr="00CA02AA" w:rsidRDefault="007633FF" w:rsidP="007633FF">
      <w:pPr>
        <w:pStyle w:val="a5"/>
        <w:widowControl/>
        <w:tabs>
          <w:tab w:val="left" w:pos="851"/>
        </w:tabs>
        <w:adjustRightInd w:val="0"/>
        <w:ind w:left="0" w:right="0" w:firstLine="567"/>
        <w:rPr>
          <w:rFonts w:eastAsiaTheme="minorHAnsi"/>
          <w:sz w:val="24"/>
          <w:szCs w:val="24"/>
          <w:lang w:eastAsia="en-US" w:bidi="ar-SA"/>
        </w:rPr>
      </w:pPr>
      <w:r w:rsidRPr="00CA02AA">
        <w:rPr>
          <w:sz w:val="24"/>
          <w:szCs w:val="24"/>
        </w:rPr>
        <w:lastRenderedPageBreak/>
        <w:t xml:space="preserve">- </w:t>
      </w:r>
      <w:r w:rsidRPr="00CA02AA">
        <w:rPr>
          <w:rFonts w:eastAsiaTheme="minorHAnsi"/>
          <w:sz w:val="24"/>
          <w:szCs w:val="24"/>
          <w:lang w:eastAsia="en-US" w:bidi="ar-SA"/>
        </w:rPr>
        <w:t>создание благоприятных условий для проживания граждан в многоквартирных домах, расположенных на территории городского округа Домодедово Московской области.</w:t>
      </w:r>
    </w:p>
    <w:p w:rsidR="007633FF" w:rsidRPr="00CA02AA" w:rsidRDefault="007633FF" w:rsidP="007633FF">
      <w:pPr>
        <w:pStyle w:val="a5"/>
        <w:numPr>
          <w:ilvl w:val="0"/>
          <w:numId w:val="2"/>
        </w:numPr>
        <w:tabs>
          <w:tab w:val="left" w:pos="851"/>
          <w:tab w:val="left" w:pos="1094"/>
        </w:tabs>
        <w:ind w:left="0" w:right="0" w:firstLine="567"/>
        <w:rPr>
          <w:sz w:val="24"/>
          <w:szCs w:val="24"/>
        </w:rPr>
      </w:pPr>
      <w:r w:rsidRPr="00CA02AA">
        <w:rPr>
          <w:sz w:val="24"/>
          <w:szCs w:val="24"/>
        </w:rPr>
        <w:t>Субсидия предоставляется из бюджета городского округа Домодедово Московской области за счет средств бюджета Московской области и средств местного бюджета.</w:t>
      </w:r>
    </w:p>
    <w:p w:rsidR="007633FF" w:rsidRPr="006003F1" w:rsidRDefault="007633FF" w:rsidP="007633FF">
      <w:pPr>
        <w:pStyle w:val="a5"/>
        <w:numPr>
          <w:ilvl w:val="0"/>
          <w:numId w:val="2"/>
        </w:numPr>
        <w:tabs>
          <w:tab w:val="left" w:pos="851"/>
          <w:tab w:val="left" w:pos="1094"/>
        </w:tabs>
        <w:spacing w:line="275" w:lineRule="exact"/>
        <w:ind w:left="0" w:right="0" w:firstLine="567"/>
        <w:rPr>
          <w:sz w:val="24"/>
          <w:szCs w:val="24"/>
        </w:rPr>
      </w:pPr>
      <w:r w:rsidRPr="00CA02AA">
        <w:rPr>
          <w:sz w:val="24"/>
          <w:szCs w:val="24"/>
        </w:rPr>
        <w:t>Финансирование</w:t>
      </w:r>
      <w:r w:rsidRPr="00CA02AA">
        <w:rPr>
          <w:spacing w:val="25"/>
          <w:sz w:val="24"/>
          <w:szCs w:val="24"/>
        </w:rPr>
        <w:t xml:space="preserve"> </w:t>
      </w:r>
      <w:r w:rsidRPr="00CA02AA">
        <w:rPr>
          <w:sz w:val="24"/>
          <w:szCs w:val="24"/>
        </w:rPr>
        <w:t>работ (оказания услуг) по проведению дезинфекционной обработки мест общего пользования МКД, в том числе на закупку дезинфицирующих средств  осуществляется в следующих пропорциях</w:t>
      </w:r>
      <w:r w:rsidRPr="006003F1">
        <w:rPr>
          <w:sz w:val="24"/>
          <w:szCs w:val="24"/>
        </w:rPr>
        <w:t xml:space="preserve">: 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r w:rsidRPr="006003F1">
        <w:t>63,60% средства бюджета Московской области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</w:pPr>
      <w:r w:rsidRPr="006003F1">
        <w:t>36,4% средства бюджета городского округа  Домодедово Московской области.</w:t>
      </w:r>
    </w:p>
    <w:p w:rsidR="007633FF" w:rsidRPr="006003F1" w:rsidRDefault="007633FF" w:rsidP="007633FF">
      <w:pPr>
        <w:pStyle w:val="a5"/>
        <w:numPr>
          <w:ilvl w:val="0"/>
          <w:numId w:val="2"/>
        </w:numPr>
        <w:tabs>
          <w:tab w:val="left" w:pos="851"/>
          <w:tab w:val="left" w:pos="1094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>Главный распорядитель средств городского округа Домодедово Московской области, осуществляющий предоставление субсидии в пределах бюджетных ассигнований, предусмотренных в местном бюджете на соответствующий финансовый год, утвержденных решением Совета депутатов городского округа Домодедово Московской области, - Администрация  городского округа Домодедово Московской области (далее -</w:t>
      </w:r>
      <w:r w:rsidRPr="006003F1">
        <w:rPr>
          <w:spacing w:val="-11"/>
          <w:sz w:val="24"/>
          <w:szCs w:val="24"/>
        </w:rPr>
        <w:t xml:space="preserve"> </w:t>
      </w:r>
      <w:r w:rsidRPr="006003F1">
        <w:rPr>
          <w:sz w:val="24"/>
          <w:szCs w:val="24"/>
        </w:rPr>
        <w:t>Администрация).</w:t>
      </w:r>
    </w:p>
    <w:p w:rsidR="007633FF" w:rsidRPr="00CA02AA" w:rsidRDefault="007633FF" w:rsidP="000D5289">
      <w:pPr>
        <w:pStyle w:val="a5"/>
        <w:numPr>
          <w:ilvl w:val="0"/>
          <w:numId w:val="2"/>
        </w:numPr>
        <w:tabs>
          <w:tab w:val="left" w:pos="851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 xml:space="preserve">К получателям субсидий устанавливаются следующие критерии отбора, которым они должны соответствовать </w:t>
      </w:r>
      <w:r w:rsidRPr="00CA02AA">
        <w:rPr>
          <w:sz w:val="24"/>
          <w:szCs w:val="24"/>
        </w:rPr>
        <w:t>на первое число месяца, предшествующего месяцу, в котором планируется заключение</w:t>
      </w:r>
      <w:r w:rsidRPr="00CA02AA">
        <w:rPr>
          <w:spacing w:val="-3"/>
          <w:sz w:val="24"/>
          <w:szCs w:val="24"/>
        </w:rPr>
        <w:t xml:space="preserve"> </w:t>
      </w:r>
      <w:r w:rsidRPr="00CA02AA">
        <w:rPr>
          <w:sz w:val="24"/>
          <w:szCs w:val="24"/>
        </w:rPr>
        <w:t>Соглашения о предоставлении субсидии: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968"/>
        </w:tabs>
        <w:ind w:left="0" w:right="0" w:firstLine="567"/>
        <w:rPr>
          <w:sz w:val="24"/>
          <w:szCs w:val="24"/>
        </w:rPr>
      </w:pPr>
      <w:proofErr w:type="gramStart"/>
      <w:r w:rsidRPr="00CA02AA">
        <w:rPr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</w:t>
      </w:r>
      <w:r w:rsidRPr="006003F1">
        <w:rPr>
          <w:sz w:val="24"/>
          <w:szCs w:val="24"/>
        </w:rPr>
        <w:t xml:space="preserve">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6003F1">
        <w:rPr>
          <w:sz w:val="24"/>
          <w:szCs w:val="24"/>
        </w:rPr>
        <w:t>) в отношении таких юридических лиц, в совокупности превышает 50</w:t>
      </w:r>
      <w:r w:rsidRPr="006003F1">
        <w:rPr>
          <w:spacing w:val="-19"/>
          <w:sz w:val="24"/>
          <w:szCs w:val="24"/>
        </w:rPr>
        <w:t xml:space="preserve"> </w:t>
      </w:r>
      <w:r w:rsidRPr="006003F1">
        <w:rPr>
          <w:sz w:val="24"/>
          <w:szCs w:val="24"/>
        </w:rPr>
        <w:t>процентов;</w:t>
      </w:r>
    </w:p>
    <w:p w:rsidR="007633FF" w:rsidRPr="00CA02AA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92"/>
        </w:tabs>
        <w:ind w:left="0" w:right="0" w:firstLine="567"/>
        <w:rPr>
          <w:sz w:val="24"/>
          <w:szCs w:val="24"/>
        </w:rPr>
      </w:pPr>
      <w:r w:rsidRPr="00CA02AA">
        <w:rPr>
          <w:sz w:val="24"/>
          <w:szCs w:val="24"/>
        </w:rPr>
        <w:t>получатели субсидий не должны находиться в процессе реорганизации, ликвидации, в отношении их не ведется процедура банкротства, деятельность не приостановлена и не должны иметь ограничения на осуществление хозяйственной деятельности;</w:t>
      </w:r>
    </w:p>
    <w:p w:rsidR="007633FF" w:rsidRPr="00CA02AA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26"/>
        </w:tabs>
        <w:ind w:left="0" w:right="0" w:firstLine="567"/>
        <w:rPr>
          <w:sz w:val="24"/>
          <w:szCs w:val="24"/>
        </w:rPr>
      </w:pPr>
      <w:r w:rsidRPr="00CA02AA">
        <w:rPr>
          <w:sz w:val="24"/>
          <w:szCs w:val="24"/>
        </w:rPr>
        <w:t>получатели субсидий не должны получать средства из бюджета городского округа Домодедово Московской области в соответствии с иными нормативными правовыми актами на цели, указанные в п. 4 настоящего</w:t>
      </w:r>
      <w:r w:rsidRPr="00CA02AA">
        <w:rPr>
          <w:spacing w:val="-9"/>
          <w:sz w:val="24"/>
          <w:szCs w:val="24"/>
        </w:rPr>
        <w:t xml:space="preserve"> </w:t>
      </w:r>
      <w:r w:rsidRPr="00CA02AA">
        <w:rPr>
          <w:sz w:val="24"/>
          <w:szCs w:val="24"/>
        </w:rPr>
        <w:t>Порядка;</w:t>
      </w:r>
    </w:p>
    <w:p w:rsidR="007633FF" w:rsidRPr="00CA02AA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124"/>
        </w:tabs>
        <w:ind w:left="0" w:right="0" w:firstLine="567"/>
        <w:rPr>
          <w:sz w:val="24"/>
          <w:szCs w:val="24"/>
        </w:rPr>
      </w:pPr>
      <w:r w:rsidRPr="00CA02AA">
        <w:rPr>
          <w:sz w:val="24"/>
          <w:szCs w:val="24"/>
        </w:rPr>
        <w:t xml:space="preserve">у получателей субсидий должна отсутствовать просроченная задолженность перед </w:t>
      </w:r>
      <w:proofErr w:type="spellStart"/>
      <w:r w:rsidRPr="00CA02AA">
        <w:rPr>
          <w:sz w:val="24"/>
          <w:szCs w:val="24"/>
        </w:rPr>
        <w:t>ресурсоснабжающими</w:t>
      </w:r>
      <w:proofErr w:type="spellEnd"/>
      <w:r w:rsidRPr="00CA02AA">
        <w:rPr>
          <w:sz w:val="24"/>
          <w:szCs w:val="24"/>
        </w:rPr>
        <w:t xml:space="preserve"> организациями, превышающ</w:t>
      </w:r>
      <w:r w:rsidR="00CA02AA" w:rsidRPr="00CA02AA">
        <w:rPr>
          <w:sz w:val="24"/>
          <w:szCs w:val="24"/>
        </w:rPr>
        <w:t>ая</w:t>
      </w:r>
      <w:r w:rsidRPr="00CA02AA">
        <w:rPr>
          <w:sz w:val="24"/>
          <w:szCs w:val="24"/>
        </w:rPr>
        <w:t xml:space="preserve"> шестимесячные начисления за поставленные коммунальные ресурсы, или наличие графика погашения</w:t>
      </w:r>
      <w:r w:rsidRPr="00CA02AA">
        <w:rPr>
          <w:spacing w:val="-21"/>
          <w:sz w:val="24"/>
          <w:szCs w:val="24"/>
        </w:rPr>
        <w:t xml:space="preserve"> </w:t>
      </w:r>
      <w:r w:rsidRPr="00CA02AA">
        <w:rPr>
          <w:sz w:val="24"/>
          <w:szCs w:val="24"/>
        </w:rPr>
        <w:t>задолженности;</w:t>
      </w:r>
    </w:p>
    <w:p w:rsidR="007633FF" w:rsidRPr="00CA02AA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00"/>
        </w:tabs>
        <w:ind w:left="0" w:right="0" w:firstLine="567"/>
        <w:rPr>
          <w:sz w:val="24"/>
          <w:szCs w:val="24"/>
        </w:rPr>
      </w:pPr>
      <w:r w:rsidRPr="00CA02AA">
        <w:rPr>
          <w:sz w:val="24"/>
          <w:szCs w:val="24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 Российской Федерации о налогах и сборах и иным обязательным платежам в бюджеты бюджетной системы Российской Федерации,</w:t>
      </w:r>
      <w:r w:rsidRPr="00CA02AA">
        <w:rPr>
          <w:spacing w:val="28"/>
          <w:sz w:val="24"/>
          <w:szCs w:val="24"/>
        </w:rPr>
        <w:t xml:space="preserve"> </w:t>
      </w:r>
      <w:r w:rsidRPr="00CA02AA">
        <w:rPr>
          <w:sz w:val="24"/>
          <w:szCs w:val="24"/>
        </w:rPr>
        <w:t>срок исполнения по которым наступил в соответствии с законодательством Российской Федерации;</w:t>
      </w:r>
    </w:p>
    <w:p w:rsidR="007633FF" w:rsidRPr="00CA02AA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00"/>
        </w:tabs>
        <w:ind w:left="0" w:right="0" w:firstLine="567"/>
        <w:rPr>
          <w:sz w:val="24"/>
          <w:szCs w:val="24"/>
        </w:rPr>
      </w:pPr>
      <w:r w:rsidRPr="00CA02AA">
        <w:rPr>
          <w:sz w:val="24"/>
          <w:szCs w:val="24"/>
        </w:rPr>
        <w:t>не имеют просроченной задолженности по возврату в бюджет городского округа Домодедово Московской области предоставленных ранее и подлежащих возврату субсидий;</w:t>
      </w:r>
    </w:p>
    <w:p w:rsidR="007633FF" w:rsidRPr="00CA02AA" w:rsidRDefault="007633FF" w:rsidP="007633FF">
      <w:pPr>
        <w:widowControl/>
        <w:tabs>
          <w:tab w:val="left" w:pos="851"/>
        </w:tabs>
        <w:adjustRightInd w:val="0"/>
        <w:ind w:firstLine="567"/>
        <w:jc w:val="both"/>
        <w:rPr>
          <w:sz w:val="24"/>
          <w:szCs w:val="24"/>
        </w:rPr>
      </w:pPr>
      <w:r w:rsidRPr="00CA02AA">
        <w:rPr>
          <w:sz w:val="24"/>
          <w:szCs w:val="24"/>
        </w:rPr>
        <w:t xml:space="preserve">- наличие информационного письма получателей субсидий и </w:t>
      </w:r>
      <w:r w:rsidRPr="00CA02AA">
        <w:rPr>
          <w:rFonts w:eastAsiaTheme="minorHAnsi"/>
          <w:sz w:val="24"/>
          <w:szCs w:val="24"/>
          <w:lang w:eastAsia="en-US" w:bidi="ar-SA"/>
        </w:rPr>
        <w:t xml:space="preserve">лиц, являющихся поставщиками (подрядчиками, исполнителями) по договорам, заключенным в целях исполнения обязательств по Соглашению, </w:t>
      </w:r>
      <w:r w:rsidRPr="00CA02AA">
        <w:rPr>
          <w:sz w:val="24"/>
          <w:szCs w:val="24"/>
        </w:rPr>
        <w:t xml:space="preserve">о согласии на осуществление Администрацией городского округа Домодедово Московской области и Финансовым управлением </w:t>
      </w:r>
      <w:r w:rsidRPr="00CA02AA">
        <w:rPr>
          <w:sz w:val="24"/>
          <w:szCs w:val="24"/>
        </w:rPr>
        <w:lastRenderedPageBreak/>
        <w:t>администрации городского округа Домодедово Московской области проверок соблюдения условий, целей и порядка предоставления бюджетных средств;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76"/>
        </w:tabs>
        <w:ind w:left="0" w:right="0" w:firstLine="567"/>
        <w:rPr>
          <w:sz w:val="24"/>
          <w:szCs w:val="24"/>
        </w:rPr>
      </w:pPr>
      <w:r w:rsidRPr="00CA02AA">
        <w:rPr>
          <w:sz w:val="24"/>
          <w:szCs w:val="24"/>
        </w:rPr>
        <w:t>предоставление информации о выполненных работах по дезинфекционной обработке мест общего пользования в МКД с использованием мобильного</w:t>
      </w:r>
      <w:r w:rsidRPr="006003F1">
        <w:rPr>
          <w:sz w:val="24"/>
          <w:szCs w:val="24"/>
        </w:rPr>
        <w:t xml:space="preserve"> приложения ЕГИС ОКНД от Главного управления Московской области «Государственная жилищная инспекция Московской области».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</w:pPr>
    </w:p>
    <w:p w:rsidR="007633FF" w:rsidRPr="006003F1" w:rsidRDefault="007633FF" w:rsidP="007633FF">
      <w:pPr>
        <w:pStyle w:val="a3"/>
        <w:tabs>
          <w:tab w:val="left" w:pos="851"/>
        </w:tabs>
        <w:ind w:firstLine="567"/>
      </w:pPr>
    </w:p>
    <w:p w:rsidR="007633FF" w:rsidRPr="006003F1" w:rsidRDefault="007633FF" w:rsidP="007633FF">
      <w:pPr>
        <w:pStyle w:val="1"/>
        <w:numPr>
          <w:ilvl w:val="1"/>
          <w:numId w:val="3"/>
        </w:numPr>
        <w:tabs>
          <w:tab w:val="left" w:pos="851"/>
          <w:tab w:val="left" w:pos="2659"/>
          <w:tab w:val="left" w:pos="2660"/>
        </w:tabs>
        <w:ind w:left="0" w:firstLine="1985"/>
        <w:jc w:val="left"/>
      </w:pPr>
      <w:r w:rsidRPr="006003F1">
        <w:t>Условия и порядок предоставления</w:t>
      </w:r>
      <w:r w:rsidRPr="006003F1">
        <w:rPr>
          <w:spacing w:val="-7"/>
        </w:rPr>
        <w:t xml:space="preserve"> </w:t>
      </w:r>
      <w:r w:rsidRPr="006003F1">
        <w:t>субсидии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  <w:rPr>
          <w:b/>
        </w:rPr>
      </w:pPr>
    </w:p>
    <w:p w:rsidR="007633FF" w:rsidRPr="006003F1" w:rsidRDefault="007633FF" w:rsidP="007633FF">
      <w:pPr>
        <w:pStyle w:val="a5"/>
        <w:numPr>
          <w:ilvl w:val="0"/>
          <w:numId w:val="2"/>
        </w:numPr>
        <w:tabs>
          <w:tab w:val="left" w:pos="851"/>
          <w:tab w:val="left" w:pos="1094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 xml:space="preserve">Предоставление субсидии получателям субсидии осуществляется по результатам отбора, проведенного Комиссией по отбору получателей субсидии (далее – Комиссия по отбору). </w:t>
      </w:r>
    </w:p>
    <w:p w:rsidR="007633FF" w:rsidRPr="00CA02AA" w:rsidRDefault="007633FF" w:rsidP="007633F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003F1">
        <w:rPr>
          <w:sz w:val="24"/>
          <w:szCs w:val="24"/>
        </w:rPr>
        <w:t xml:space="preserve">Комиссия по отбору создается Администрацией городского округа Домодедово </w:t>
      </w:r>
      <w:r w:rsidRPr="00CA02AA">
        <w:rPr>
          <w:sz w:val="24"/>
          <w:szCs w:val="24"/>
        </w:rPr>
        <w:t xml:space="preserve">Московской области. </w:t>
      </w:r>
    </w:p>
    <w:p w:rsidR="007633FF" w:rsidRPr="006003F1" w:rsidRDefault="007633FF" w:rsidP="007633F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A02AA">
        <w:rPr>
          <w:sz w:val="24"/>
          <w:szCs w:val="24"/>
        </w:rPr>
        <w:t>Комиссия по отбору руководствуется в своей деятельности федеральными законами, нормативными правовыми актами, муниципальными правовыми актами, а также настоящим Положением.</w:t>
      </w:r>
    </w:p>
    <w:p w:rsidR="007633FF" w:rsidRPr="006003F1" w:rsidRDefault="007633FF" w:rsidP="007633FF">
      <w:pPr>
        <w:pStyle w:val="a5"/>
        <w:numPr>
          <w:ilvl w:val="0"/>
          <w:numId w:val="2"/>
        </w:numPr>
        <w:tabs>
          <w:tab w:val="left" w:pos="851"/>
          <w:tab w:val="left" w:pos="1176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>Для получения субсидии получател</w:t>
      </w:r>
      <w:r w:rsidR="000D5289">
        <w:rPr>
          <w:sz w:val="24"/>
          <w:szCs w:val="24"/>
        </w:rPr>
        <w:t>и субсидий предоставляют</w:t>
      </w:r>
      <w:r w:rsidRPr="006003F1">
        <w:rPr>
          <w:sz w:val="24"/>
          <w:szCs w:val="24"/>
        </w:rPr>
        <w:t xml:space="preserve"> в Администрацию следующие документы (далее – Заявка):</w:t>
      </w:r>
    </w:p>
    <w:p w:rsidR="007633FF" w:rsidRPr="006003F1" w:rsidRDefault="007633FF" w:rsidP="001720F0">
      <w:pPr>
        <w:pStyle w:val="a5"/>
        <w:numPr>
          <w:ilvl w:val="0"/>
          <w:numId w:val="1"/>
        </w:numPr>
        <w:tabs>
          <w:tab w:val="left" w:pos="851"/>
        </w:tabs>
        <w:ind w:right="0" w:firstLine="466"/>
        <w:rPr>
          <w:rFonts w:eastAsiaTheme="minorEastAsia"/>
          <w:sz w:val="24"/>
          <w:szCs w:val="24"/>
        </w:rPr>
      </w:pPr>
      <w:r w:rsidRPr="006003F1">
        <w:rPr>
          <w:sz w:val="24"/>
          <w:szCs w:val="24"/>
        </w:rPr>
        <w:t xml:space="preserve">заявку о предоставлении субсидии на возмещение части затрат, </w:t>
      </w:r>
      <w:r w:rsidR="000D5289" w:rsidRPr="000D5289">
        <w:rPr>
          <w:sz w:val="24"/>
          <w:szCs w:val="24"/>
        </w:rPr>
        <w:t xml:space="preserve">связанных с выполнением работ (оказанием услуг) по проведению дезинфекционной обработки мест общего пользования </w:t>
      </w:r>
      <w:r w:rsidR="001720F0">
        <w:rPr>
          <w:sz w:val="24"/>
          <w:szCs w:val="24"/>
        </w:rPr>
        <w:t>МКД</w:t>
      </w:r>
      <w:r w:rsidR="000D5289" w:rsidRPr="000D5289">
        <w:rPr>
          <w:sz w:val="24"/>
          <w:szCs w:val="24"/>
        </w:rPr>
        <w:t xml:space="preserve"> </w:t>
      </w:r>
      <w:r w:rsidRPr="006003F1">
        <w:rPr>
          <w:i/>
          <w:iCs/>
          <w:sz w:val="24"/>
          <w:szCs w:val="24"/>
        </w:rPr>
        <w:t xml:space="preserve">(Форма Приложение </w:t>
      </w:r>
      <w:r w:rsidR="00CA02AA">
        <w:rPr>
          <w:i/>
          <w:iCs/>
          <w:sz w:val="24"/>
          <w:szCs w:val="24"/>
        </w:rPr>
        <w:t>1</w:t>
      </w:r>
      <w:r w:rsidRPr="006003F1">
        <w:rPr>
          <w:i/>
          <w:iCs/>
          <w:sz w:val="24"/>
          <w:szCs w:val="24"/>
        </w:rPr>
        <w:t xml:space="preserve"> к настоящему Порядку</w:t>
      </w:r>
      <w:r w:rsidRPr="006003F1">
        <w:rPr>
          <w:sz w:val="24"/>
          <w:szCs w:val="24"/>
        </w:rPr>
        <w:t>);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955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>копию устава получателя субсидии, заверенную печатью (при наличии) и подписью руководителя организации – получателя</w:t>
      </w:r>
      <w:r w:rsidRPr="006003F1">
        <w:rPr>
          <w:spacing w:val="-6"/>
          <w:sz w:val="24"/>
          <w:szCs w:val="24"/>
        </w:rPr>
        <w:t xml:space="preserve"> </w:t>
      </w:r>
      <w:r w:rsidRPr="006003F1">
        <w:rPr>
          <w:sz w:val="24"/>
          <w:szCs w:val="24"/>
        </w:rPr>
        <w:t>субсидии;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05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>копию свидетельства о регистрации получателя субсидии, заверенную печатью (при наличии) и подписью руководителя</w:t>
      </w:r>
      <w:r w:rsidRPr="006003F1">
        <w:rPr>
          <w:spacing w:val="-8"/>
          <w:sz w:val="24"/>
          <w:szCs w:val="24"/>
        </w:rPr>
        <w:t xml:space="preserve"> </w:t>
      </w:r>
      <w:r w:rsidRPr="006003F1">
        <w:rPr>
          <w:sz w:val="24"/>
          <w:szCs w:val="24"/>
        </w:rPr>
        <w:t>организации;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224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>копии лицензии на осуществление деятельности по управлению многоквартирными домами (для получателя субсидии – управляющей организации, индивидуального предпринимателя), заверенные печатью (при наличии) и подписью руководителя</w:t>
      </w:r>
      <w:r w:rsidRPr="006003F1">
        <w:rPr>
          <w:spacing w:val="-2"/>
          <w:sz w:val="24"/>
          <w:szCs w:val="24"/>
        </w:rPr>
        <w:t xml:space="preserve"> </w:t>
      </w:r>
      <w:r w:rsidRPr="006003F1">
        <w:rPr>
          <w:sz w:val="24"/>
          <w:szCs w:val="24"/>
        </w:rPr>
        <w:t>организации;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38"/>
        </w:tabs>
        <w:ind w:left="0" w:right="0" w:firstLine="567"/>
        <w:rPr>
          <w:sz w:val="24"/>
          <w:szCs w:val="24"/>
        </w:rPr>
      </w:pPr>
      <w:proofErr w:type="gramStart"/>
      <w:r w:rsidRPr="006003F1">
        <w:rPr>
          <w:sz w:val="24"/>
          <w:szCs w:val="24"/>
        </w:rPr>
        <w:t xml:space="preserve">информационное письмо на бланке организации, заверенное печатью (при наличии) и подписью руководителя </w:t>
      </w:r>
      <w:r w:rsidR="004901A0">
        <w:rPr>
          <w:sz w:val="24"/>
          <w:szCs w:val="24"/>
        </w:rPr>
        <w:t xml:space="preserve">организации </w:t>
      </w:r>
      <w:r w:rsidRPr="006003F1">
        <w:rPr>
          <w:sz w:val="24"/>
          <w:szCs w:val="24"/>
        </w:rPr>
        <w:t>об отсутствии получателя субсидии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6003F1">
        <w:rPr>
          <w:sz w:val="24"/>
          <w:szCs w:val="24"/>
        </w:rPr>
        <w:t xml:space="preserve">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</w:t>
      </w:r>
      <w:r w:rsidRPr="006003F1">
        <w:rPr>
          <w:i/>
          <w:iCs/>
          <w:sz w:val="24"/>
          <w:szCs w:val="24"/>
        </w:rPr>
        <w:t xml:space="preserve">(Форма Приложение </w:t>
      </w:r>
      <w:r w:rsidR="00CA02AA">
        <w:rPr>
          <w:i/>
          <w:iCs/>
          <w:sz w:val="24"/>
          <w:szCs w:val="24"/>
        </w:rPr>
        <w:t>2</w:t>
      </w:r>
      <w:r w:rsidRPr="006003F1">
        <w:rPr>
          <w:i/>
          <w:iCs/>
          <w:sz w:val="24"/>
          <w:szCs w:val="24"/>
        </w:rPr>
        <w:t xml:space="preserve"> к настоящему</w:t>
      </w:r>
      <w:r w:rsidRPr="006003F1">
        <w:rPr>
          <w:i/>
          <w:iCs/>
          <w:spacing w:val="-32"/>
          <w:sz w:val="24"/>
          <w:szCs w:val="24"/>
        </w:rPr>
        <w:t xml:space="preserve"> </w:t>
      </w:r>
      <w:r w:rsidRPr="006003F1">
        <w:rPr>
          <w:i/>
          <w:iCs/>
          <w:sz w:val="24"/>
          <w:szCs w:val="24"/>
        </w:rPr>
        <w:t>Порядку)</w:t>
      </w:r>
      <w:r w:rsidRPr="006003F1">
        <w:rPr>
          <w:sz w:val="24"/>
          <w:szCs w:val="24"/>
        </w:rPr>
        <w:t>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38"/>
        </w:tabs>
        <w:ind w:left="0" w:right="0" w:firstLine="567"/>
        <w:rPr>
          <w:i/>
          <w:iCs/>
          <w:sz w:val="24"/>
          <w:szCs w:val="24"/>
        </w:rPr>
      </w:pPr>
      <w:r w:rsidRPr="006003F1">
        <w:rPr>
          <w:sz w:val="24"/>
          <w:szCs w:val="24"/>
        </w:rPr>
        <w:t>информационное письмо на бланке организации, заверенное печатью (при наличии) и подписью руководителя</w:t>
      </w:r>
      <w:r w:rsidR="004901A0">
        <w:rPr>
          <w:sz w:val="24"/>
          <w:szCs w:val="24"/>
        </w:rPr>
        <w:t xml:space="preserve"> организации</w:t>
      </w:r>
      <w:r w:rsidRPr="006003F1">
        <w:rPr>
          <w:sz w:val="24"/>
          <w:szCs w:val="24"/>
        </w:rPr>
        <w:t xml:space="preserve">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 </w:t>
      </w:r>
      <w:r w:rsidRPr="006003F1">
        <w:rPr>
          <w:i/>
          <w:iCs/>
          <w:sz w:val="24"/>
          <w:szCs w:val="24"/>
        </w:rPr>
        <w:t xml:space="preserve">(форма  Приложение </w:t>
      </w:r>
      <w:r w:rsidR="00CA02AA">
        <w:rPr>
          <w:i/>
          <w:iCs/>
          <w:sz w:val="24"/>
          <w:szCs w:val="24"/>
        </w:rPr>
        <w:t>3</w:t>
      </w:r>
      <w:r w:rsidRPr="006003F1">
        <w:rPr>
          <w:i/>
          <w:iCs/>
          <w:sz w:val="24"/>
          <w:szCs w:val="24"/>
        </w:rPr>
        <w:t xml:space="preserve"> к настоящему</w:t>
      </w:r>
      <w:r w:rsidRPr="006003F1">
        <w:rPr>
          <w:i/>
          <w:iCs/>
          <w:spacing w:val="-5"/>
          <w:sz w:val="24"/>
          <w:szCs w:val="24"/>
        </w:rPr>
        <w:t xml:space="preserve"> </w:t>
      </w:r>
      <w:r w:rsidRPr="006003F1">
        <w:rPr>
          <w:i/>
          <w:iCs/>
          <w:sz w:val="24"/>
          <w:szCs w:val="24"/>
        </w:rPr>
        <w:t>Порядку);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38"/>
        </w:tabs>
        <w:ind w:left="0" w:right="0" w:firstLine="567"/>
        <w:rPr>
          <w:i/>
          <w:iCs/>
          <w:sz w:val="24"/>
          <w:szCs w:val="24"/>
        </w:rPr>
      </w:pPr>
      <w:r w:rsidRPr="006003F1">
        <w:rPr>
          <w:sz w:val="24"/>
          <w:szCs w:val="24"/>
        </w:rPr>
        <w:t>информационное письмо на бланке организации, заверенное печатью (при наличии) и подписью руководителя</w:t>
      </w:r>
      <w:r w:rsidR="004901A0">
        <w:rPr>
          <w:sz w:val="24"/>
          <w:szCs w:val="24"/>
        </w:rPr>
        <w:t xml:space="preserve"> организации</w:t>
      </w:r>
      <w:r w:rsidRPr="006003F1">
        <w:rPr>
          <w:sz w:val="24"/>
          <w:szCs w:val="24"/>
        </w:rPr>
        <w:t xml:space="preserve"> об отсутствии у получателя субсидии просроченной задолженности перед </w:t>
      </w:r>
      <w:proofErr w:type="spellStart"/>
      <w:r w:rsidRPr="006003F1">
        <w:rPr>
          <w:sz w:val="24"/>
          <w:szCs w:val="24"/>
        </w:rPr>
        <w:t>ресурсоснабжающими</w:t>
      </w:r>
      <w:proofErr w:type="spellEnd"/>
      <w:r w:rsidRPr="006003F1">
        <w:rPr>
          <w:sz w:val="24"/>
          <w:szCs w:val="24"/>
        </w:rPr>
        <w:t xml:space="preserve"> организациями,</w:t>
      </w:r>
      <w:r w:rsidRPr="006003F1">
        <w:rPr>
          <w:spacing w:val="23"/>
          <w:sz w:val="24"/>
          <w:szCs w:val="24"/>
        </w:rPr>
        <w:t xml:space="preserve"> </w:t>
      </w:r>
      <w:r w:rsidRPr="006003F1">
        <w:rPr>
          <w:sz w:val="24"/>
          <w:szCs w:val="24"/>
        </w:rPr>
        <w:t xml:space="preserve">превышающей шестимесячные начисления за поставленные коммунальные ресурсы или наличие Графика погашения задолженности </w:t>
      </w:r>
      <w:r w:rsidRPr="006003F1">
        <w:rPr>
          <w:i/>
          <w:iCs/>
          <w:sz w:val="24"/>
          <w:szCs w:val="24"/>
        </w:rPr>
        <w:t xml:space="preserve">(форма  Приложение </w:t>
      </w:r>
      <w:r w:rsidR="00CA02AA">
        <w:rPr>
          <w:i/>
          <w:iCs/>
          <w:sz w:val="24"/>
          <w:szCs w:val="24"/>
        </w:rPr>
        <w:t>4</w:t>
      </w:r>
      <w:r w:rsidRPr="006003F1">
        <w:rPr>
          <w:i/>
          <w:iCs/>
          <w:sz w:val="24"/>
          <w:szCs w:val="24"/>
        </w:rPr>
        <w:t xml:space="preserve"> к настоящему</w:t>
      </w:r>
      <w:r w:rsidRPr="006003F1">
        <w:rPr>
          <w:i/>
          <w:iCs/>
          <w:spacing w:val="-15"/>
          <w:sz w:val="24"/>
          <w:szCs w:val="24"/>
        </w:rPr>
        <w:t xml:space="preserve"> </w:t>
      </w:r>
      <w:r w:rsidRPr="006003F1">
        <w:rPr>
          <w:i/>
          <w:iCs/>
          <w:sz w:val="24"/>
          <w:szCs w:val="24"/>
        </w:rPr>
        <w:t>Порядку);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38"/>
        </w:tabs>
        <w:ind w:left="0" w:right="0" w:firstLine="567"/>
        <w:rPr>
          <w:i/>
          <w:iCs/>
          <w:sz w:val="24"/>
          <w:szCs w:val="24"/>
        </w:rPr>
      </w:pPr>
      <w:r w:rsidRPr="006003F1">
        <w:rPr>
          <w:sz w:val="24"/>
          <w:szCs w:val="24"/>
        </w:rPr>
        <w:t xml:space="preserve">информационное письмо на бланке организации, заверенное печатью (при </w:t>
      </w:r>
      <w:r w:rsidRPr="006003F1">
        <w:rPr>
          <w:sz w:val="24"/>
          <w:szCs w:val="24"/>
        </w:rPr>
        <w:lastRenderedPageBreak/>
        <w:t xml:space="preserve">наличии) и подписью руководителя </w:t>
      </w:r>
      <w:r w:rsidR="004901A0">
        <w:rPr>
          <w:sz w:val="24"/>
          <w:szCs w:val="24"/>
        </w:rPr>
        <w:t xml:space="preserve">организации </w:t>
      </w:r>
      <w:r w:rsidRPr="006003F1">
        <w:rPr>
          <w:sz w:val="24"/>
          <w:szCs w:val="24"/>
        </w:rPr>
        <w:t>об отсутствии у получателя субсидии задолженности по уплате налогов, сборов и иных</w:t>
      </w:r>
      <w:r w:rsidR="004901A0">
        <w:rPr>
          <w:sz w:val="24"/>
          <w:szCs w:val="24"/>
        </w:rPr>
        <w:t xml:space="preserve"> обязательных</w:t>
      </w:r>
      <w:r w:rsidRPr="006003F1">
        <w:rPr>
          <w:sz w:val="24"/>
          <w:szCs w:val="24"/>
        </w:rPr>
        <w:t xml:space="preserve">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 </w:t>
      </w:r>
      <w:r w:rsidRPr="006003F1">
        <w:rPr>
          <w:i/>
          <w:iCs/>
          <w:sz w:val="24"/>
          <w:szCs w:val="24"/>
        </w:rPr>
        <w:t xml:space="preserve">(форма  Приложение </w:t>
      </w:r>
      <w:r w:rsidR="00CA02AA">
        <w:rPr>
          <w:i/>
          <w:iCs/>
          <w:sz w:val="24"/>
          <w:szCs w:val="24"/>
        </w:rPr>
        <w:t>5</w:t>
      </w:r>
      <w:r w:rsidRPr="006003F1">
        <w:rPr>
          <w:i/>
          <w:iCs/>
          <w:sz w:val="24"/>
          <w:szCs w:val="24"/>
        </w:rPr>
        <w:t xml:space="preserve"> к настоящему Порядку);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38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>информационное письмо на бланке организации, заверенное печатью (при наличии) и подписью руководителя</w:t>
      </w:r>
      <w:r w:rsidR="004901A0">
        <w:rPr>
          <w:sz w:val="24"/>
          <w:szCs w:val="24"/>
        </w:rPr>
        <w:t xml:space="preserve"> организации</w:t>
      </w:r>
      <w:r w:rsidRPr="006003F1">
        <w:rPr>
          <w:sz w:val="24"/>
          <w:szCs w:val="24"/>
        </w:rPr>
        <w:t>, с банковскими реквизитами получателя субсидии для перечисления субсидии (с указанием ФИО руководителя получателя субсидии, ФИО главного бухгалтера получателя субсидии, юридического и фактического адреса получателя субсидии и контактных</w:t>
      </w:r>
      <w:r w:rsidRPr="006003F1">
        <w:rPr>
          <w:spacing w:val="-2"/>
          <w:sz w:val="24"/>
          <w:szCs w:val="24"/>
        </w:rPr>
        <w:t xml:space="preserve"> </w:t>
      </w:r>
      <w:r w:rsidRPr="006003F1">
        <w:rPr>
          <w:sz w:val="24"/>
          <w:szCs w:val="24"/>
        </w:rPr>
        <w:t>телефонов);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38"/>
        </w:tabs>
        <w:ind w:left="0" w:right="0" w:firstLine="567"/>
        <w:rPr>
          <w:i/>
          <w:iCs/>
          <w:sz w:val="24"/>
          <w:szCs w:val="24"/>
        </w:rPr>
      </w:pPr>
      <w:r w:rsidRPr="006003F1">
        <w:rPr>
          <w:sz w:val="24"/>
          <w:szCs w:val="24"/>
        </w:rPr>
        <w:t>информационное письмо на бланке организации, заверенное печатью (при наличии) и подписью руководителя</w:t>
      </w:r>
      <w:r w:rsidR="004901A0">
        <w:rPr>
          <w:sz w:val="24"/>
          <w:szCs w:val="24"/>
        </w:rPr>
        <w:t xml:space="preserve"> организации</w:t>
      </w:r>
      <w:r w:rsidRPr="006003F1">
        <w:rPr>
          <w:sz w:val="24"/>
          <w:szCs w:val="24"/>
        </w:rPr>
        <w:t xml:space="preserve">, о согласии получателя субсидии на осуществление Администрацией и </w:t>
      </w:r>
      <w:r w:rsidR="004901A0">
        <w:rPr>
          <w:sz w:val="24"/>
          <w:szCs w:val="24"/>
        </w:rPr>
        <w:t>Ф</w:t>
      </w:r>
      <w:r w:rsidRPr="006003F1">
        <w:rPr>
          <w:sz w:val="24"/>
          <w:szCs w:val="24"/>
        </w:rPr>
        <w:t xml:space="preserve">инансовым управлением </w:t>
      </w:r>
      <w:r w:rsidR="004901A0">
        <w:rPr>
          <w:sz w:val="24"/>
          <w:szCs w:val="24"/>
        </w:rPr>
        <w:t>А</w:t>
      </w:r>
      <w:r w:rsidRPr="006003F1">
        <w:rPr>
          <w:sz w:val="24"/>
          <w:szCs w:val="24"/>
        </w:rPr>
        <w:t xml:space="preserve">дминистрации городского округа Домодедово Московской области проверок соблюдения условий, целей и порядка предоставления субсидий </w:t>
      </w:r>
      <w:r w:rsidRPr="006003F1">
        <w:rPr>
          <w:i/>
          <w:iCs/>
          <w:sz w:val="24"/>
          <w:szCs w:val="24"/>
        </w:rPr>
        <w:t xml:space="preserve">(форма  Приложение </w:t>
      </w:r>
      <w:r w:rsidR="00CA02AA">
        <w:rPr>
          <w:i/>
          <w:iCs/>
          <w:sz w:val="24"/>
          <w:szCs w:val="24"/>
        </w:rPr>
        <w:t>6</w:t>
      </w:r>
      <w:r w:rsidRPr="006003F1">
        <w:rPr>
          <w:i/>
          <w:iCs/>
          <w:sz w:val="24"/>
          <w:szCs w:val="24"/>
        </w:rPr>
        <w:t xml:space="preserve"> к настоящему</w:t>
      </w:r>
      <w:r w:rsidRPr="006003F1">
        <w:rPr>
          <w:i/>
          <w:iCs/>
          <w:spacing w:val="-10"/>
          <w:sz w:val="24"/>
          <w:szCs w:val="24"/>
        </w:rPr>
        <w:t xml:space="preserve"> </w:t>
      </w:r>
      <w:r w:rsidRPr="006003F1">
        <w:rPr>
          <w:i/>
          <w:iCs/>
          <w:sz w:val="24"/>
          <w:szCs w:val="24"/>
        </w:rPr>
        <w:t>Порядку);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951"/>
        </w:tabs>
        <w:ind w:left="0" w:right="0" w:firstLine="567"/>
        <w:rPr>
          <w:sz w:val="24"/>
          <w:szCs w:val="24"/>
        </w:rPr>
      </w:pPr>
      <w:proofErr w:type="gramStart"/>
      <w:r w:rsidRPr="006003F1">
        <w:rPr>
          <w:sz w:val="24"/>
          <w:szCs w:val="24"/>
        </w:rPr>
        <w:t>оригиналы документов, подтверждающие затраты на закупку дезинфицирующих средств</w:t>
      </w:r>
      <w:r w:rsidRPr="006003F1">
        <w:rPr>
          <w:spacing w:val="49"/>
          <w:sz w:val="24"/>
          <w:szCs w:val="24"/>
        </w:rPr>
        <w:t xml:space="preserve"> </w:t>
      </w:r>
      <w:r w:rsidRPr="006003F1">
        <w:rPr>
          <w:sz w:val="24"/>
          <w:szCs w:val="24"/>
        </w:rPr>
        <w:t>и дезинфицирующих</w:t>
      </w:r>
      <w:r w:rsidRPr="006003F1">
        <w:rPr>
          <w:spacing w:val="19"/>
          <w:sz w:val="24"/>
          <w:szCs w:val="24"/>
        </w:rPr>
        <w:t xml:space="preserve"> </w:t>
      </w:r>
      <w:r w:rsidRPr="006003F1">
        <w:rPr>
          <w:sz w:val="24"/>
          <w:szCs w:val="24"/>
        </w:rPr>
        <w:t>растворов</w:t>
      </w:r>
      <w:r w:rsidRPr="006003F1">
        <w:rPr>
          <w:spacing w:val="19"/>
          <w:sz w:val="24"/>
          <w:szCs w:val="24"/>
        </w:rPr>
        <w:t xml:space="preserve"> (</w:t>
      </w:r>
      <w:r w:rsidRPr="006003F1">
        <w:rPr>
          <w:sz w:val="24"/>
          <w:szCs w:val="24"/>
        </w:rPr>
        <w:t>(и/или):</w:t>
      </w:r>
      <w:r w:rsidRPr="006003F1">
        <w:rPr>
          <w:spacing w:val="19"/>
          <w:sz w:val="24"/>
          <w:szCs w:val="24"/>
        </w:rPr>
        <w:t xml:space="preserve"> </w:t>
      </w:r>
      <w:r w:rsidRPr="006003F1">
        <w:rPr>
          <w:sz w:val="24"/>
          <w:szCs w:val="24"/>
        </w:rPr>
        <w:t>договор,</w:t>
      </w:r>
      <w:r w:rsidRPr="006003F1">
        <w:rPr>
          <w:spacing w:val="20"/>
          <w:sz w:val="24"/>
          <w:szCs w:val="24"/>
        </w:rPr>
        <w:t xml:space="preserve"> </w:t>
      </w:r>
      <w:r w:rsidRPr="006003F1">
        <w:rPr>
          <w:sz w:val="24"/>
          <w:szCs w:val="24"/>
        </w:rPr>
        <w:t>счет-фактура,</w:t>
      </w:r>
      <w:r w:rsidRPr="006003F1">
        <w:rPr>
          <w:spacing w:val="19"/>
          <w:sz w:val="24"/>
          <w:szCs w:val="24"/>
        </w:rPr>
        <w:t xml:space="preserve"> </w:t>
      </w:r>
      <w:r w:rsidRPr="006003F1">
        <w:rPr>
          <w:sz w:val="24"/>
          <w:szCs w:val="24"/>
        </w:rPr>
        <w:t>приходной</w:t>
      </w:r>
      <w:r w:rsidRPr="006003F1">
        <w:rPr>
          <w:spacing w:val="20"/>
          <w:sz w:val="24"/>
          <w:szCs w:val="24"/>
        </w:rPr>
        <w:t xml:space="preserve"> </w:t>
      </w:r>
      <w:r w:rsidRPr="006003F1">
        <w:rPr>
          <w:sz w:val="24"/>
          <w:szCs w:val="24"/>
        </w:rPr>
        <w:t>ордер,</w:t>
      </w:r>
      <w:r w:rsidRPr="006003F1">
        <w:rPr>
          <w:spacing w:val="19"/>
          <w:sz w:val="24"/>
          <w:szCs w:val="24"/>
        </w:rPr>
        <w:t xml:space="preserve"> </w:t>
      </w:r>
      <w:r w:rsidRPr="006003F1">
        <w:rPr>
          <w:sz w:val="24"/>
          <w:szCs w:val="24"/>
        </w:rPr>
        <w:t>товарная накладная,</w:t>
      </w:r>
      <w:r w:rsidRPr="006003F1">
        <w:rPr>
          <w:spacing w:val="8"/>
          <w:sz w:val="24"/>
          <w:szCs w:val="24"/>
        </w:rPr>
        <w:t xml:space="preserve"> </w:t>
      </w:r>
      <w:r w:rsidRPr="006003F1">
        <w:rPr>
          <w:sz w:val="24"/>
          <w:szCs w:val="24"/>
        </w:rPr>
        <w:t>акт</w:t>
      </w:r>
      <w:r w:rsidRPr="006003F1">
        <w:rPr>
          <w:spacing w:val="10"/>
          <w:sz w:val="24"/>
          <w:szCs w:val="24"/>
        </w:rPr>
        <w:t xml:space="preserve"> </w:t>
      </w:r>
      <w:r w:rsidRPr="006003F1">
        <w:rPr>
          <w:sz w:val="24"/>
          <w:szCs w:val="24"/>
        </w:rPr>
        <w:t>приемки-передачи</w:t>
      </w:r>
      <w:r w:rsidRPr="006003F1">
        <w:rPr>
          <w:spacing w:val="9"/>
          <w:sz w:val="24"/>
          <w:szCs w:val="24"/>
        </w:rPr>
        <w:t xml:space="preserve"> </w:t>
      </w:r>
      <w:r w:rsidRPr="006003F1">
        <w:rPr>
          <w:sz w:val="24"/>
          <w:szCs w:val="24"/>
        </w:rPr>
        <w:t>(выполненных</w:t>
      </w:r>
      <w:r w:rsidRPr="006003F1">
        <w:rPr>
          <w:spacing w:val="10"/>
          <w:sz w:val="24"/>
          <w:szCs w:val="24"/>
        </w:rPr>
        <w:t xml:space="preserve"> </w:t>
      </w:r>
      <w:r w:rsidRPr="006003F1">
        <w:rPr>
          <w:sz w:val="24"/>
          <w:szCs w:val="24"/>
        </w:rPr>
        <w:t>работ/оказанных</w:t>
      </w:r>
      <w:r w:rsidRPr="006003F1">
        <w:rPr>
          <w:spacing w:val="9"/>
          <w:sz w:val="24"/>
          <w:szCs w:val="24"/>
        </w:rPr>
        <w:t xml:space="preserve"> </w:t>
      </w:r>
      <w:r w:rsidRPr="006003F1">
        <w:rPr>
          <w:sz w:val="24"/>
          <w:szCs w:val="24"/>
        </w:rPr>
        <w:t>услуг),</w:t>
      </w:r>
      <w:r w:rsidRPr="006003F1">
        <w:rPr>
          <w:spacing w:val="9"/>
          <w:sz w:val="24"/>
          <w:szCs w:val="24"/>
        </w:rPr>
        <w:t xml:space="preserve"> </w:t>
      </w:r>
      <w:proofErr w:type="gramEnd"/>
    </w:p>
    <w:p w:rsidR="007633FF" w:rsidRPr="006003F1" w:rsidRDefault="007633FF" w:rsidP="007633FF">
      <w:pPr>
        <w:tabs>
          <w:tab w:val="left" w:pos="851"/>
          <w:tab w:val="left" w:pos="951"/>
        </w:tabs>
        <w:ind w:firstLine="567"/>
        <w:jc w:val="both"/>
        <w:rPr>
          <w:sz w:val="24"/>
          <w:szCs w:val="24"/>
        </w:rPr>
      </w:pPr>
      <w:r w:rsidRPr="006003F1">
        <w:rPr>
          <w:sz w:val="24"/>
          <w:szCs w:val="24"/>
        </w:rPr>
        <w:t>счет</w:t>
      </w:r>
      <w:r w:rsidRPr="006003F1">
        <w:rPr>
          <w:spacing w:val="10"/>
          <w:sz w:val="24"/>
          <w:szCs w:val="24"/>
        </w:rPr>
        <w:t xml:space="preserve"> </w:t>
      </w:r>
      <w:r w:rsidRPr="006003F1">
        <w:rPr>
          <w:sz w:val="24"/>
          <w:szCs w:val="24"/>
        </w:rPr>
        <w:t>на</w:t>
      </w:r>
      <w:r w:rsidRPr="006003F1">
        <w:rPr>
          <w:spacing w:val="10"/>
          <w:sz w:val="24"/>
          <w:szCs w:val="24"/>
        </w:rPr>
        <w:t xml:space="preserve"> </w:t>
      </w:r>
      <w:r w:rsidRPr="006003F1">
        <w:rPr>
          <w:sz w:val="24"/>
          <w:szCs w:val="24"/>
        </w:rPr>
        <w:t xml:space="preserve">оплату, товарный чек, кассовый чек),  </w:t>
      </w:r>
      <w:proofErr w:type="gramStart"/>
      <w:r w:rsidRPr="006003F1">
        <w:rPr>
          <w:sz w:val="24"/>
          <w:szCs w:val="24"/>
        </w:rPr>
        <w:t>заверенных</w:t>
      </w:r>
      <w:proofErr w:type="gramEnd"/>
      <w:r w:rsidRPr="006003F1">
        <w:rPr>
          <w:sz w:val="24"/>
          <w:szCs w:val="24"/>
        </w:rPr>
        <w:t xml:space="preserve"> подписью и печатью (при  наличии)</w:t>
      </w:r>
      <w:r w:rsidRPr="006003F1">
        <w:rPr>
          <w:spacing w:val="-42"/>
          <w:sz w:val="24"/>
          <w:szCs w:val="24"/>
        </w:rPr>
        <w:t xml:space="preserve"> </w:t>
      </w:r>
      <w:r w:rsidRPr="006003F1">
        <w:rPr>
          <w:sz w:val="24"/>
          <w:szCs w:val="24"/>
        </w:rPr>
        <w:t>получателя</w:t>
      </w:r>
      <w:r w:rsidRPr="006003F1">
        <w:rPr>
          <w:spacing w:val="-5"/>
          <w:sz w:val="24"/>
          <w:szCs w:val="24"/>
        </w:rPr>
        <w:t xml:space="preserve"> </w:t>
      </w:r>
      <w:r w:rsidRPr="006003F1">
        <w:rPr>
          <w:sz w:val="24"/>
          <w:szCs w:val="24"/>
        </w:rPr>
        <w:t xml:space="preserve">субсидии. </w:t>
      </w:r>
    </w:p>
    <w:p w:rsidR="007633FF" w:rsidRPr="006003F1" w:rsidRDefault="007633FF" w:rsidP="007633FF">
      <w:pPr>
        <w:tabs>
          <w:tab w:val="left" w:pos="851"/>
          <w:tab w:val="left" w:pos="951"/>
        </w:tabs>
        <w:ind w:firstLine="567"/>
        <w:jc w:val="both"/>
        <w:rPr>
          <w:sz w:val="24"/>
          <w:szCs w:val="24"/>
        </w:rPr>
      </w:pPr>
      <w:r w:rsidRPr="006003F1">
        <w:rPr>
          <w:sz w:val="24"/>
          <w:szCs w:val="24"/>
        </w:rPr>
        <w:tab/>
        <w:t xml:space="preserve">Рассмотрение документов, указанных в пункте 10 настоящего Порядка, и информирование Получателя субсидии о принятии положительного решения или об отказе в предоставлении Субсидии Комиссия по отбору осуществляет в течение пяти рабочих дней со дня предоставления Заявки в Администрацию. </w:t>
      </w:r>
    </w:p>
    <w:p w:rsidR="007633FF" w:rsidRPr="006003F1" w:rsidRDefault="007633FF" w:rsidP="007633FF">
      <w:pPr>
        <w:tabs>
          <w:tab w:val="left" w:pos="851"/>
          <w:tab w:val="left" w:pos="951"/>
        </w:tabs>
        <w:ind w:firstLine="567"/>
        <w:jc w:val="both"/>
        <w:rPr>
          <w:sz w:val="24"/>
          <w:szCs w:val="24"/>
        </w:rPr>
      </w:pPr>
      <w:r w:rsidRPr="006003F1">
        <w:rPr>
          <w:sz w:val="24"/>
          <w:szCs w:val="24"/>
        </w:rPr>
        <w:t xml:space="preserve">Решение оформляется в виде протокола рассмотрения заявки на предоставление субсидии на возмещение части затрат, связанных с выполнением работ (оказанием услуг) по проведению дезинфекционной обработке мест общего пользования МКД </w:t>
      </w:r>
      <w:r w:rsidR="004901A0">
        <w:rPr>
          <w:i/>
          <w:iCs/>
          <w:sz w:val="24"/>
          <w:szCs w:val="24"/>
        </w:rPr>
        <w:t>(форма</w:t>
      </w:r>
      <w:r w:rsidRPr="006003F1">
        <w:rPr>
          <w:i/>
          <w:iCs/>
          <w:sz w:val="24"/>
          <w:szCs w:val="24"/>
        </w:rPr>
        <w:t xml:space="preserve"> Приложению № </w:t>
      </w:r>
      <w:r w:rsidR="00CA02AA">
        <w:rPr>
          <w:i/>
          <w:iCs/>
          <w:sz w:val="24"/>
          <w:szCs w:val="24"/>
        </w:rPr>
        <w:t>7</w:t>
      </w:r>
      <w:r w:rsidRPr="006003F1">
        <w:rPr>
          <w:i/>
          <w:iCs/>
          <w:sz w:val="24"/>
          <w:szCs w:val="24"/>
        </w:rPr>
        <w:t xml:space="preserve"> к</w:t>
      </w:r>
      <w:r w:rsidRPr="006003F1">
        <w:rPr>
          <w:i/>
          <w:iCs/>
          <w:spacing w:val="-2"/>
          <w:sz w:val="24"/>
          <w:szCs w:val="24"/>
        </w:rPr>
        <w:t xml:space="preserve"> </w:t>
      </w:r>
      <w:r w:rsidRPr="006003F1">
        <w:rPr>
          <w:i/>
          <w:iCs/>
          <w:sz w:val="24"/>
          <w:szCs w:val="24"/>
        </w:rPr>
        <w:t>Порядку).</w:t>
      </w:r>
    </w:p>
    <w:p w:rsidR="007633FF" w:rsidRPr="006003F1" w:rsidRDefault="007633FF" w:rsidP="007633F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6003F1">
        <w:t xml:space="preserve"> Основаниями для отказа в получении субсидии являются: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951"/>
        </w:tabs>
        <w:ind w:left="0" w:right="0" w:firstLine="567"/>
        <w:jc w:val="left"/>
        <w:rPr>
          <w:sz w:val="24"/>
          <w:szCs w:val="24"/>
        </w:rPr>
      </w:pPr>
      <w:r w:rsidRPr="006003F1">
        <w:rPr>
          <w:sz w:val="24"/>
          <w:szCs w:val="24"/>
        </w:rPr>
        <w:t>несоответствие получателя субсидии критериям отбора;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975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>непредставление (предоставление не в полном объеме) документов и/или несоответствие представленных документов требованиям, указанным в пункте 10 настоящего Порядка;</w:t>
      </w:r>
    </w:p>
    <w:p w:rsidR="007633FF" w:rsidRPr="004F705B" w:rsidRDefault="007633FF" w:rsidP="007633FF">
      <w:pPr>
        <w:pStyle w:val="a5"/>
        <w:numPr>
          <w:ilvl w:val="0"/>
          <w:numId w:val="1"/>
        </w:numPr>
        <w:tabs>
          <w:tab w:val="left" w:pos="851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 xml:space="preserve"> </w:t>
      </w:r>
      <w:r w:rsidR="004901A0">
        <w:rPr>
          <w:sz w:val="24"/>
          <w:szCs w:val="24"/>
        </w:rPr>
        <w:t>н</w:t>
      </w:r>
      <w:r w:rsidRPr="004F705B">
        <w:rPr>
          <w:sz w:val="24"/>
          <w:szCs w:val="24"/>
        </w:rPr>
        <w:t>аличие просроченной задолженности по возврату в бюджет городского округа Домодедово Московской области ранее предоставленной субсидии;</w:t>
      </w:r>
    </w:p>
    <w:p w:rsidR="007633FF" w:rsidRPr="004F705B" w:rsidRDefault="007633FF" w:rsidP="007633FF">
      <w:pPr>
        <w:pStyle w:val="a5"/>
        <w:numPr>
          <w:ilvl w:val="0"/>
          <w:numId w:val="1"/>
        </w:numPr>
        <w:tabs>
          <w:tab w:val="left" w:pos="851"/>
        </w:tabs>
        <w:ind w:left="0" w:right="0" w:firstLine="567"/>
        <w:rPr>
          <w:sz w:val="24"/>
          <w:szCs w:val="24"/>
        </w:rPr>
      </w:pPr>
      <w:r w:rsidRPr="004F705B">
        <w:rPr>
          <w:sz w:val="24"/>
          <w:szCs w:val="24"/>
        </w:rPr>
        <w:t>предоставление недостоверной информации.</w:t>
      </w:r>
    </w:p>
    <w:p w:rsidR="007633FF" w:rsidRPr="007B7121" w:rsidRDefault="007633FF" w:rsidP="007633FF">
      <w:pPr>
        <w:pStyle w:val="a5"/>
        <w:numPr>
          <w:ilvl w:val="0"/>
          <w:numId w:val="2"/>
        </w:numPr>
        <w:tabs>
          <w:tab w:val="left" w:pos="851"/>
        </w:tabs>
        <w:ind w:left="0" w:right="0" w:firstLine="567"/>
        <w:rPr>
          <w:rFonts w:eastAsiaTheme="minorEastAsia"/>
          <w:sz w:val="24"/>
          <w:szCs w:val="24"/>
        </w:rPr>
      </w:pPr>
      <w:proofErr w:type="gramStart"/>
      <w:r w:rsidRPr="004F705B">
        <w:rPr>
          <w:sz w:val="24"/>
          <w:szCs w:val="24"/>
        </w:rPr>
        <w:t xml:space="preserve">Предоставление субсидии получателям субсидий осуществляется на основании </w:t>
      </w:r>
      <w:r w:rsidRPr="004F705B">
        <w:rPr>
          <w:rStyle w:val="normaltextrun"/>
          <w:color w:val="000000"/>
          <w:sz w:val="24"/>
          <w:szCs w:val="24"/>
        </w:rPr>
        <w:t>Соглашения о предоставлении субсидии 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выполнением работ (оказанием услуг) по проведению дезинфекционной обработки мест общего пользования многоквартирных домов на территории городского округа Домодедово Московской области</w:t>
      </w:r>
      <w:r w:rsidRPr="004F705B">
        <w:rPr>
          <w:sz w:val="24"/>
          <w:szCs w:val="24"/>
        </w:rPr>
        <w:t>, заключенного между Администрацией и получателем субсидии (далее – Соглашение</w:t>
      </w:r>
      <w:proofErr w:type="gramEnd"/>
      <w:r w:rsidRPr="004F705B">
        <w:rPr>
          <w:sz w:val="24"/>
          <w:szCs w:val="24"/>
        </w:rPr>
        <w:t>), в соответствии с типовой формой, установленной финансовым органом муниципального образования для соответствующего вида субсидии.</w:t>
      </w:r>
      <w:r w:rsidRPr="007B7121">
        <w:rPr>
          <w:sz w:val="24"/>
          <w:szCs w:val="24"/>
        </w:rPr>
        <w:t xml:space="preserve"> </w:t>
      </w:r>
    </w:p>
    <w:p w:rsidR="007633FF" w:rsidRPr="006003F1" w:rsidRDefault="007633FF" w:rsidP="007633FF">
      <w:pPr>
        <w:pStyle w:val="a5"/>
        <w:numPr>
          <w:ilvl w:val="0"/>
          <w:numId w:val="2"/>
        </w:numPr>
        <w:tabs>
          <w:tab w:val="left" w:pos="851"/>
          <w:tab w:val="left" w:pos="1272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>В течение пяти рабочих дней после принятия положительного решения Администрация направляет получателю субсидии проект</w:t>
      </w:r>
      <w:r w:rsidRPr="006003F1">
        <w:rPr>
          <w:spacing w:val="-11"/>
          <w:sz w:val="24"/>
          <w:szCs w:val="24"/>
        </w:rPr>
        <w:t xml:space="preserve"> </w:t>
      </w:r>
      <w:r w:rsidRPr="006003F1">
        <w:rPr>
          <w:sz w:val="24"/>
          <w:szCs w:val="24"/>
        </w:rPr>
        <w:t>Соглашения.</w:t>
      </w:r>
    </w:p>
    <w:p w:rsidR="007633FF" w:rsidRPr="006003F1" w:rsidRDefault="007633FF" w:rsidP="007633F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6003F1">
        <w:t>Размер субсидии i-</w:t>
      </w:r>
      <w:proofErr w:type="spellStart"/>
      <w:r w:rsidRPr="006003F1">
        <w:t>му</w:t>
      </w:r>
      <w:proofErr w:type="spellEnd"/>
      <w:r w:rsidRPr="006003F1">
        <w:t xml:space="preserve"> Получателю субсидии (</w:t>
      </w:r>
      <w:proofErr w:type="spellStart"/>
      <w:r w:rsidRPr="006003F1">
        <w:t>Si</w:t>
      </w:r>
      <w:proofErr w:type="spellEnd"/>
      <w:r w:rsidRPr="006003F1">
        <w:t>) определяется по формуле: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proofErr w:type="spellStart"/>
      <w:r w:rsidRPr="006003F1">
        <w:t>Si</w:t>
      </w:r>
      <w:proofErr w:type="spellEnd"/>
      <w:r w:rsidRPr="006003F1">
        <w:t xml:space="preserve"> = (</w:t>
      </w:r>
      <w:proofErr w:type="spellStart"/>
      <w:r w:rsidRPr="006003F1">
        <w:t>Ni</w:t>
      </w:r>
      <w:proofErr w:type="spellEnd"/>
      <w:r w:rsidRPr="006003F1">
        <w:t>*23,7/100)*</w:t>
      </w:r>
      <w:proofErr w:type="spellStart"/>
      <w:proofErr w:type="gramStart"/>
      <w:r w:rsidRPr="006003F1">
        <w:t>K</w:t>
      </w:r>
      <w:proofErr w:type="gramEnd"/>
      <w:r w:rsidRPr="006003F1">
        <w:t>общ</w:t>
      </w:r>
      <w:proofErr w:type="spellEnd"/>
      <w:r w:rsidRPr="006003F1">
        <w:t>*</w:t>
      </w:r>
      <w:proofErr w:type="spellStart"/>
      <w:r w:rsidRPr="006003F1">
        <w:t>Ki</w:t>
      </w:r>
      <w:proofErr w:type="spellEnd"/>
      <w:r w:rsidRPr="006003F1">
        <w:t>/100,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r w:rsidRPr="006003F1">
        <w:t>Где: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r w:rsidRPr="004F705B">
        <w:t xml:space="preserve">23,7 - руб., предельная стоимость дезинфицирующих средств на 100 кв. м  площади </w:t>
      </w:r>
      <w:r w:rsidRPr="004F705B">
        <w:lastRenderedPageBreak/>
        <w:t>общего пользо</w:t>
      </w:r>
      <w:r w:rsidR="004F705B" w:rsidRPr="004F705B">
        <w:t>вания в МКД в день, установленная</w:t>
      </w:r>
      <w:r w:rsidRPr="004F705B">
        <w:t xml:space="preserve"> государственной программой Московской области «Формирование современной комфортной городской среды»;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r w:rsidRPr="006003F1">
        <w:t xml:space="preserve"> </w:t>
      </w:r>
      <w:proofErr w:type="spellStart"/>
      <w:r w:rsidRPr="006003F1">
        <w:t>Ni</w:t>
      </w:r>
      <w:proofErr w:type="spellEnd"/>
      <w:r w:rsidRPr="006003F1">
        <w:t>- плановое количество площадей общего пользования в МКД i-</w:t>
      </w:r>
      <w:proofErr w:type="spellStart"/>
      <w:r w:rsidRPr="006003F1">
        <w:t>го</w:t>
      </w:r>
      <w:proofErr w:type="spellEnd"/>
      <w:r w:rsidRPr="006003F1">
        <w:t xml:space="preserve"> Получателя субсидии, подлежащих дезинфекционной обработке в день;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r w:rsidRPr="006003F1">
        <w:t xml:space="preserve">К общ - коэффициент </w:t>
      </w:r>
      <w:proofErr w:type="spellStart"/>
      <w:r w:rsidRPr="006003F1">
        <w:t>софинансирования</w:t>
      </w:r>
      <w:proofErr w:type="spellEnd"/>
      <w:r w:rsidRPr="006003F1">
        <w:t xml:space="preserve"> работ по дезинфекционной обработке в МКД из бюджета Московской области и бюджета округа равный 8,38;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proofErr w:type="spellStart"/>
      <w:r w:rsidRPr="006003F1">
        <w:t>К</w:t>
      </w:r>
      <w:proofErr w:type="gramStart"/>
      <w:r w:rsidRPr="006003F1">
        <w:t>i</w:t>
      </w:r>
      <w:proofErr w:type="spellEnd"/>
      <w:proofErr w:type="gramEnd"/>
      <w:r w:rsidRPr="006003F1">
        <w:t xml:space="preserve"> - предельный уровень </w:t>
      </w:r>
      <w:proofErr w:type="spellStart"/>
      <w:r w:rsidRPr="006003F1">
        <w:t>софинансирования</w:t>
      </w:r>
      <w:proofErr w:type="spellEnd"/>
      <w:r w:rsidRPr="006003F1">
        <w:t xml:space="preserve"> расходных обязательств бюджета округа из бюджета Московской области, утвержденный распоряжением Министерства экономики и финансов Московской области от 15.05.2020  № 25 РВ-102 «Об утверждении предельных уровней </w:t>
      </w:r>
      <w:proofErr w:type="spellStart"/>
      <w:r w:rsidRPr="006003F1">
        <w:t>софинансирования</w:t>
      </w:r>
      <w:proofErr w:type="spellEnd"/>
      <w:r w:rsidRPr="006003F1">
        <w:t xml:space="preserve"> расходных обязательств муниципальных образований Московской области из бюджета Московской области на 2021 год и на плановый период 2022 и 2023 годов».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r w:rsidRPr="006003F1">
        <w:t>В случае если фактическая стоимость закупки дезинфицирующих сре</w:t>
      </w:r>
      <w:proofErr w:type="gramStart"/>
      <w:r w:rsidRPr="006003F1">
        <w:t>дств дл</w:t>
      </w:r>
      <w:proofErr w:type="gramEnd"/>
      <w:r w:rsidRPr="006003F1">
        <w:t>я обработки в МКД ниже предельной стоимости - финансирование осуществляется за счет всех источников в установленных выше пропорциях.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r w:rsidRPr="006003F1">
        <w:t>Если фактическая стоимость проведенной дезинфекционной обработки в МКД выше предельной стоимости - финансирование осуществляется в пределах предельной стоимости.</w:t>
      </w:r>
    </w:p>
    <w:p w:rsidR="007633FF" w:rsidRPr="004F705B" w:rsidRDefault="007633FF" w:rsidP="007633F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6003F1">
        <w:t xml:space="preserve"> </w:t>
      </w:r>
      <w:r w:rsidRPr="004F705B">
        <w:t>При предоставлении субсидии обязательными условиями их предоставления, включение в Соглашения и договоры (соглашения) заключенные в целях исполнения обязательств по данным соглашениям, являются:</w:t>
      </w:r>
    </w:p>
    <w:p w:rsidR="007633FF" w:rsidRPr="004F705B" w:rsidRDefault="007633FF" w:rsidP="007633FF">
      <w:pPr>
        <w:pStyle w:val="a3"/>
        <w:tabs>
          <w:tab w:val="left" w:pos="851"/>
        </w:tabs>
        <w:ind w:firstLine="567"/>
        <w:jc w:val="both"/>
      </w:pPr>
      <w:r w:rsidRPr="004F705B">
        <w:t xml:space="preserve"> согласие соответственно Получателя субсидии и лиц, являющихся поставщиками (подрядчиками, исполнителя) по договорам (соглашения), заключенным в целях исполнения обязательств по соглашения о предоставлении субсидии, на осуществление главным распорядителем бюджетных средств, представившим субсидию, и органами муниципального финансового контроля проверок соблюдения ими условий, целей и порядка предоставления субсидии;</w:t>
      </w:r>
    </w:p>
    <w:p w:rsidR="007633FF" w:rsidRPr="004F705B" w:rsidRDefault="007633FF" w:rsidP="007633FF">
      <w:pPr>
        <w:pStyle w:val="a3"/>
        <w:tabs>
          <w:tab w:val="left" w:pos="851"/>
        </w:tabs>
        <w:ind w:firstLine="567"/>
        <w:jc w:val="both"/>
      </w:pPr>
      <w:proofErr w:type="gramStart"/>
      <w:r w:rsidRPr="004F705B">
        <w:t>запрет приобретения за счет полученных средств, предоставленных в целях финансового обеспечения затрат получателей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средств, определенных настоящим Порядком, и запрет на использование средств субсидии на направления расходования, не предусмотренные</w:t>
      </w:r>
      <w:proofErr w:type="gramEnd"/>
      <w:r w:rsidRPr="004F705B">
        <w:t xml:space="preserve"> п. 4 настоящего Порядка.  </w:t>
      </w:r>
    </w:p>
    <w:p w:rsidR="007633FF" w:rsidRPr="004F705B" w:rsidRDefault="007633FF" w:rsidP="007633F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4F705B">
        <w:t xml:space="preserve"> Субсидия </w:t>
      </w:r>
      <w:proofErr w:type="gramStart"/>
      <w:r w:rsidRPr="004F705B">
        <w:t>носит целевой характер и не может</w:t>
      </w:r>
      <w:proofErr w:type="gramEnd"/>
      <w:r w:rsidRPr="004F705B">
        <w:t xml:space="preserve"> быть использована на иные</w:t>
      </w:r>
      <w:r w:rsidR="004F705B" w:rsidRPr="004F705B">
        <w:t xml:space="preserve"> цели.</w:t>
      </w:r>
    </w:p>
    <w:p w:rsidR="007633FF" w:rsidRPr="006003F1" w:rsidRDefault="007633FF" w:rsidP="007633FF">
      <w:pPr>
        <w:pStyle w:val="a5"/>
        <w:numPr>
          <w:ilvl w:val="0"/>
          <w:numId w:val="2"/>
        </w:numPr>
        <w:tabs>
          <w:tab w:val="left" w:pos="851"/>
          <w:tab w:val="left" w:pos="1349"/>
        </w:tabs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6003F1">
        <w:rPr>
          <w:sz w:val="24"/>
          <w:szCs w:val="24"/>
        </w:rPr>
        <w:t xml:space="preserve">Субсидия перечисляется </w:t>
      </w:r>
      <w:r>
        <w:rPr>
          <w:sz w:val="24"/>
          <w:szCs w:val="24"/>
        </w:rPr>
        <w:t>на расчетный счет, открытый получателем субсидии в учреждениях Центрального банка Российской Федерации или кредитных организациях</w:t>
      </w:r>
      <w:r w:rsidRPr="006003F1">
        <w:rPr>
          <w:sz w:val="24"/>
          <w:szCs w:val="24"/>
        </w:rPr>
        <w:t>, в части средств местных бюджетов - в срок не позднее семи рабочих дней после подписания Администрацией Соглашения, а в части средств бюджета Московской области - по мере поступления средств из бюджета Московской области в бюджет муниципального</w:t>
      </w:r>
      <w:r w:rsidRPr="006003F1">
        <w:rPr>
          <w:spacing w:val="-2"/>
          <w:sz w:val="24"/>
          <w:szCs w:val="24"/>
        </w:rPr>
        <w:t xml:space="preserve"> </w:t>
      </w:r>
      <w:r w:rsidRPr="006003F1">
        <w:rPr>
          <w:sz w:val="24"/>
          <w:szCs w:val="24"/>
        </w:rPr>
        <w:t>образования.</w:t>
      </w:r>
      <w:proofErr w:type="gramEnd"/>
    </w:p>
    <w:p w:rsidR="007633FF" w:rsidRPr="006003F1" w:rsidRDefault="007633FF" w:rsidP="007633FF">
      <w:pPr>
        <w:pStyle w:val="a3"/>
        <w:tabs>
          <w:tab w:val="left" w:pos="851"/>
        </w:tabs>
        <w:ind w:firstLine="567"/>
      </w:pPr>
    </w:p>
    <w:p w:rsidR="007633FF" w:rsidRPr="006003F1" w:rsidRDefault="007633FF" w:rsidP="007633FF">
      <w:pPr>
        <w:pStyle w:val="1"/>
        <w:numPr>
          <w:ilvl w:val="1"/>
          <w:numId w:val="3"/>
        </w:numPr>
        <w:tabs>
          <w:tab w:val="left" w:pos="851"/>
        </w:tabs>
        <w:spacing w:after="240"/>
        <w:ind w:left="0" w:firstLine="0"/>
        <w:jc w:val="center"/>
      </w:pPr>
      <w:r w:rsidRPr="006003F1">
        <w:t>Отчетность.</w:t>
      </w:r>
    </w:p>
    <w:p w:rsidR="007633FF" w:rsidRPr="00A05A0F" w:rsidRDefault="007633FF" w:rsidP="007633FF">
      <w:pPr>
        <w:pStyle w:val="1"/>
        <w:tabs>
          <w:tab w:val="left" w:pos="851"/>
        </w:tabs>
        <w:ind w:left="0" w:firstLine="567"/>
        <w:rPr>
          <w:b w:val="0"/>
        </w:rPr>
      </w:pPr>
      <w:r w:rsidRPr="00A05A0F">
        <w:rPr>
          <w:b w:val="0"/>
        </w:rPr>
        <w:t>22. Проверка соблюдения условий, целей и порядка предоставления Субсидии получателями субсидии осуществляется на основании полученной отчетности.</w:t>
      </w:r>
    </w:p>
    <w:p w:rsidR="004901A0" w:rsidRPr="00A05A0F" w:rsidRDefault="004901A0" w:rsidP="007633FF">
      <w:pPr>
        <w:pStyle w:val="1"/>
        <w:tabs>
          <w:tab w:val="left" w:pos="851"/>
        </w:tabs>
        <w:ind w:left="0" w:firstLine="567"/>
        <w:rPr>
          <w:b w:val="0"/>
        </w:rPr>
      </w:pPr>
    </w:p>
    <w:p w:rsidR="004901A0" w:rsidRPr="00A05A0F" w:rsidRDefault="007633FF" w:rsidP="007633FF">
      <w:pPr>
        <w:pStyle w:val="1"/>
        <w:tabs>
          <w:tab w:val="left" w:pos="851"/>
        </w:tabs>
        <w:ind w:left="0" w:firstLine="567"/>
        <w:rPr>
          <w:b w:val="0"/>
        </w:rPr>
      </w:pPr>
      <w:r w:rsidRPr="00A05A0F">
        <w:rPr>
          <w:b w:val="0"/>
        </w:rPr>
        <w:t xml:space="preserve"> 23. </w:t>
      </w:r>
      <w:r w:rsidR="004901A0" w:rsidRPr="00A05A0F">
        <w:rPr>
          <w:b w:val="0"/>
        </w:rPr>
        <w:t xml:space="preserve">Получатели субсидии </w:t>
      </w:r>
      <w:proofErr w:type="gramStart"/>
      <w:r w:rsidR="004901A0" w:rsidRPr="00A05A0F">
        <w:rPr>
          <w:b w:val="0"/>
        </w:rPr>
        <w:t>представляют</w:t>
      </w:r>
      <w:proofErr w:type="gramEnd"/>
      <w:r w:rsidR="004901A0" w:rsidRPr="00A05A0F">
        <w:rPr>
          <w:b w:val="0"/>
        </w:rPr>
        <w:t xml:space="preserve"> а Администрацию городского округа Домодедово отчет об </w:t>
      </w:r>
      <w:proofErr w:type="spellStart"/>
      <w:r w:rsidR="004901A0" w:rsidRPr="00A05A0F">
        <w:rPr>
          <w:b w:val="0"/>
        </w:rPr>
        <w:t>использованиисредств</w:t>
      </w:r>
      <w:proofErr w:type="spellEnd"/>
      <w:r w:rsidR="004901A0" w:rsidRPr="00A05A0F">
        <w:rPr>
          <w:b w:val="0"/>
        </w:rPr>
        <w:t xml:space="preserve"> субсидии по форме согласно Приложения № 1</w:t>
      </w:r>
      <w:r w:rsidR="00A05A0F" w:rsidRPr="00A05A0F">
        <w:rPr>
          <w:b w:val="0"/>
        </w:rPr>
        <w:t>0</w:t>
      </w:r>
      <w:r w:rsidR="004901A0" w:rsidRPr="00A05A0F">
        <w:rPr>
          <w:b w:val="0"/>
        </w:rPr>
        <w:t xml:space="preserve"> к настоящему Порядку</w:t>
      </w:r>
    </w:p>
    <w:p w:rsidR="004901A0" w:rsidRPr="00A05A0F" w:rsidRDefault="004901A0" w:rsidP="007633FF">
      <w:pPr>
        <w:pStyle w:val="1"/>
        <w:tabs>
          <w:tab w:val="left" w:pos="851"/>
        </w:tabs>
        <w:ind w:left="0" w:firstLine="567"/>
        <w:rPr>
          <w:b w:val="0"/>
        </w:rPr>
      </w:pPr>
    </w:p>
    <w:p w:rsidR="004901A0" w:rsidRPr="00A05A0F" w:rsidRDefault="004901A0" w:rsidP="007633FF">
      <w:pPr>
        <w:pStyle w:val="1"/>
        <w:tabs>
          <w:tab w:val="left" w:pos="851"/>
        </w:tabs>
        <w:ind w:left="0" w:firstLine="567"/>
        <w:rPr>
          <w:b w:val="0"/>
        </w:rPr>
      </w:pPr>
      <w:r w:rsidRPr="00A05A0F">
        <w:rPr>
          <w:b w:val="0"/>
        </w:rPr>
        <w:lastRenderedPageBreak/>
        <w:t xml:space="preserve">24. Документы, подтверждающие расходование </w:t>
      </w:r>
      <w:proofErr w:type="spellStart"/>
      <w:r w:rsidRPr="00A05A0F">
        <w:rPr>
          <w:b w:val="0"/>
        </w:rPr>
        <w:t>буюджетных</w:t>
      </w:r>
      <w:proofErr w:type="spellEnd"/>
      <w:r w:rsidRPr="00A05A0F">
        <w:rPr>
          <w:b w:val="0"/>
        </w:rPr>
        <w:t xml:space="preserve"> средств, должны удовлетворять следующим требованиям:</w:t>
      </w:r>
    </w:p>
    <w:p w:rsidR="004901A0" w:rsidRPr="00A05A0F" w:rsidRDefault="004901A0" w:rsidP="007633FF">
      <w:pPr>
        <w:pStyle w:val="1"/>
        <w:tabs>
          <w:tab w:val="left" w:pos="851"/>
        </w:tabs>
        <w:ind w:left="0" w:firstLine="567"/>
        <w:rPr>
          <w:b w:val="0"/>
        </w:rPr>
      </w:pPr>
      <w:r w:rsidRPr="00A05A0F">
        <w:rPr>
          <w:b w:val="0"/>
        </w:rPr>
        <w:t>- достоверность указанной в документах информации;</w:t>
      </w:r>
    </w:p>
    <w:p w:rsidR="004901A0" w:rsidRPr="00A05A0F" w:rsidRDefault="004901A0" w:rsidP="007633FF">
      <w:pPr>
        <w:pStyle w:val="1"/>
        <w:tabs>
          <w:tab w:val="left" w:pos="851"/>
        </w:tabs>
        <w:ind w:left="0" w:firstLine="567"/>
        <w:rPr>
          <w:b w:val="0"/>
        </w:rPr>
      </w:pPr>
      <w:r w:rsidRPr="00A05A0F">
        <w:rPr>
          <w:b w:val="0"/>
        </w:rPr>
        <w:t>- полнота и правильность оформления представленных документов;</w:t>
      </w:r>
    </w:p>
    <w:p w:rsidR="007633FF" w:rsidRPr="00A05A0F" w:rsidRDefault="00A05A0F" w:rsidP="007633FF">
      <w:pPr>
        <w:pStyle w:val="1"/>
        <w:tabs>
          <w:tab w:val="left" w:pos="851"/>
        </w:tabs>
        <w:ind w:left="0" w:firstLine="567"/>
        <w:rPr>
          <w:b w:val="0"/>
        </w:rPr>
      </w:pPr>
      <w:r w:rsidRPr="00A05A0F">
        <w:rPr>
          <w:b w:val="0"/>
        </w:rPr>
        <w:t>- с</w:t>
      </w:r>
      <w:r w:rsidR="004901A0" w:rsidRPr="00A05A0F">
        <w:rPr>
          <w:b w:val="0"/>
        </w:rPr>
        <w:t>облюдение сроков предоставления документов.</w:t>
      </w:r>
    </w:p>
    <w:p w:rsidR="00A05A0F" w:rsidRPr="00A05A0F" w:rsidRDefault="00A05A0F" w:rsidP="007633FF">
      <w:pPr>
        <w:pStyle w:val="1"/>
        <w:tabs>
          <w:tab w:val="left" w:pos="851"/>
        </w:tabs>
        <w:ind w:left="0" w:firstLine="567"/>
        <w:rPr>
          <w:b w:val="0"/>
        </w:rPr>
      </w:pPr>
    </w:p>
    <w:p w:rsidR="00A05A0F" w:rsidRPr="00A05A0F" w:rsidRDefault="00A05A0F" w:rsidP="007633FF">
      <w:pPr>
        <w:pStyle w:val="1"/>
        <w:tabs>
          <w:tab w:val="left" w:pos="851"/>
        </w:tabs>
        <w:ind w:left="0" w:firstLine="567"/>
        <w:rPr>
          <w:b w:val="0"/>
        </w:rPr>
      </w:pPr>
      <w:r w:rsidRPr="00A05A0F">
        <w:rPr>
          <w:b w:val="0"/>
        </w:rPr>
        <w:t>25. Ответственность за обеспечение целевого использования бюджетных средств несут Получатели субсидии.</w:t>
      </w:r>
    </w:p>
    <w:p w:rsidR="007633FF" w:rsidRPr="006003F1" w:rsidRDefault="007633FF" w:rsidP="007633FF">
      <w:pPr>
        <w:pStyle w:val="1"/>
        <w:tabs>
          <w:tab w:val="left" w:pos="851"/>
        </w:tabs>
        <w:ind w:left="0" w:firstLine="567"/>
        <w:jc w:val="center"/>
      </w:pPr>
    </w:p>
    <w:p w:rsidR="007633FF" w:rsidRPr="006003F1" w:rsidRDefault="007633FF" w:rsidP="007633FF">
      <w:pPr>
        <w:pStyle w:val="1"/>
        <w:numPr>
          <w:ilvl w:val="1"/>
          <w:numId w:val="3"/>
        </w:numPr>
        <w:tabs>
          <w:tab w:val="left" w:pos="851"/>
          <w:tab w:val="left" w:pos="1534"/>
          <w:tab w:val="left" w:pos="1535"/>
        </w:tabs>
        <w:ind w:left="0" w:firstLine="709"/>
        <w:jc w:val="center"/>
      </w:pPr>
      <w:r w:rsidRPr="006003F1">
        <w:t xml:space="preserve">Требования об осуществлении </w:t>
      </w:r>
      <w:proofErr w:type="gramStart"/>
      <w:r w:rsidRPr="006003F1">
        <w:t>контроля за</w:t>
      </w:r>
      <w:proofErr w:type="gramEnd"/>
      <w:r w:rsidRPr="006003F1">
        <w:t xml:space="preserve"> соблюдением условий, целей и порядка предоставления субсидий и ответственности за их</w:t>
      </w:r>
      <w:r w:rsidRPr="006003F1">
        <w:rPr>
          <w:spacing w:val="-37"/>
        </w:rPr>
        <w:t xml:space="preserve"> </w:t>
      </w:r>
      <w:r w:rsidRPr="006003F1">
        <w:t>нарушение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center"/>
        <w:rPr>
          <w:b/>
        </w:rPr>
      </w:pPr>
    </w:p>
    <w:p w:rsidR="007633FF" w:rsidRPr="0074131C" w:rsidRDefault="007633FF" w:rsidP="0074131C">
      <w:pPr>
        <w:pStyle w:val="a5"/>
        <w:numPr>
          <w:ilvl w:val="0"/>
          <w:numId w:val="5"/>
        </w:numPr>
        <w:tabs>
          <w:tab w:val="left" w:pos="851"/>
        </w:tabs>
        <w:ind w:left="0" w:firstLine="390"/>
        <w:rPr>
          <w:sz w:val="24"/>
          <w:szCs w:val="24"/>
        </w:rPr>
      </w:pPr>
      <w:r w:rsidRPr="0074131C">
        <w:rPr>
          <w:sz w:val="24"/>
          <w:szCs w:val="24"/>
        </w:rPr>
        <w:t>Администрация, как главный распорядитель бюджетных средств городского округа Домодедово Московской области,  и орган муниципального финансового контроля в обязательном порядке проводят проверку соблюдения условий, целей и порядка их предоставления, при необходимости, запрашивают у получателя субсидии документы и материалы, необходимые для осуществления</w:t>
      </w:r>
      <w:r w:rsidRPr="0074131C">
        <w:rPr>
          <w:spacing w:val="-4"/>
          <w:sz w:val="24"/>
          <w:szCs w:val="24"/>
        </w:rPr>
        <w:t xml:space="preserve"> </w:t>
      </w:r>
      <w:r w:rsidRPr="0074131C">
        <w:rPr>
          <w:sz w:val="24"/>
          <w:szCs w:val="24"/>
        </w:rPr>
        <w:t>проверки.</w:t>
      </w:r>
    </w:p>
    <w:p w:rsidR="007633FF" w:rsidRPr="0074131C" w:rsidRDefault="007633FF" w:rsidP="0074131C">
      <w:pPr>
        <w:pStyle w:val="a5"/>
        <w:numPr>
          <w:ilvl w:val="0"/>
          <w:numId w:val="5"/>
        </w:numPr>
        <w:tabs>
          <w:tab w:val="left" w:pos="851"/>
          <w:tab w:val="left" w:pos="1273"/>
        </w:tabs>
        <w:ind w:left="0" w:firstLine="426"/>
        <w:rPr>
          <w:sz w:val="24"/>
          <w:szCs w:val="24"/>
        </w:rPr>
      </w:pPr>
      <w:r w:rsidRPr="0074131C">
        <w:rPr>
          <w:sz w:val="24"/>
          <w:szCs w:val="24"/>
        </w:rPr>
        <w:t>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</w:t>
      </w:r>
      <w:proofErr w:type="gramStart"/>
      <w:r w:rsidRPr="0074131C">
        <w:rPr>
          <w:sz w:val="24"/>
          <w:szCs w:val="24"/>
        </w:rPr>
        <w:t>дств в с</w:t>
      </w:r>
      <w:proofErr w:type="gramEnd"/>
      <w:r w:rsidRPr="0074131C">
        <w:rPr>
          <w:sz w:val="24"/>
          <w:szCs w:val="24"/>
        </w:rPr>
        <w:t>оответствии с действующим законодательством и нормативными правовыми актами муниципального</w:t>
      </w:r>
      <w:r w:rsidRPr="0074131C">
        <w:rPr>
          <w:spacing w:val="-5"/>
          <w:sz w:val="24"/>
          <w:szCs w:val="24"/>
        </w:rPr>
        <w:t xml:space="preserve"> </w:t>
      </w:r>
      <w:r w:rsidRPr="0074131C">
        <w:rPr>
          <w:sz w:val="24"/>
          <w:szCs w:val="24"/>
        </w:rPr>
        <w:t>образования. В случае установления по результатам проверок Главным распорядителем и органами государственного (муниципального) финансового</w:t>
      </w:r>
      <w:r w:rsidRPr="0074131C">
        <w:rPr>
          <w:spacing w:val="-8"/>
          <w:sz w:val="24"/>
          <w:szCs w:val="24"/>
        </w:rPr>
        <w:t xml:space="preserve"> </w:t>
      </w:r>
      <w:r w:rsidRPr="0074131C">
        <w:rPr>
          <w:sz w:val="24"/>
          <w:szCs w:val="24"/>
        </w:rPr>
        <w:t>контроля:</w:t>
      </w:r>
      <w:bookmarkStart w:id="0" w:name="_GoBack"/>
      <w:bookmarkEnd w:id="0"/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951"/>
        </w:tabs>
        <w:spacing w:line="275" w:lineRule="exact"/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>фактов нецелевого использования бюджетных</w:t>
      </w:r>
      <w:r w:rsidRPr="006003F1">
        <w:rPr>
          <w:spacing w:val="-4"/>
          <w:sz w:val="24"/>
          <w:szCs w:val="24"/>
        </w:rPr>
        <w:t xml:space="preserve"> </w:t>
      </w:r>
      <w:r w:rsidRPr="006003F1">
        <w:rPr>
          <w:sz w:val="24"/>
          <w:szCs w:val="24"/>
        </w:rPr>
        <w:t>средств;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951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 xml:space="preserve">фактов </w:t>
      </w:r>
      <w:proofErr w:type="spellStart"/>
      <w:r w:rsidRPr="006003F1">
        <w:rPr>
          <w:sz w:val="24"/>
          <w:szCs w:val="24"/>
        </w:rPr>
        <w:t>неперечисления</w:t>
      </w:r>
      <w:proofErr w:type="spellEnd"/>
      <w:r w:rsidRPr="006003F1">
        <w:rPr>
          <w:sz w:val="24"/>
          <w:szCs w:val="24"/>
        </w:rPr>
        <w:t xml:space="preserve"> средств исполнителю</w:t>
      </w:r>
      <w:r w:rsidRPr="006003F1">
        <w:rPr>
          <w:spacing w:val="-1"/>
          <w:sz w:val="24"/>
          <w:szCs w:val="24"/>
        </w:rPr>
        <w:t xml:space="preserve"> </w:t>
      </w:r>
      <w:r w:rsidRPr="006003F1">
        <w:rPr>
          <w:sz w:val="24"/>
          <w:szCs w:val="24"/>
        </w:rPr>
        <w:t>работ;</w:t>
      </w:r>
    </w:p>
    <w:p w:rsidR="00A16C3D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975"/>
        </w:tabs>
        <w:ind w:left="0" w:right="0" w:firstLine="567"/>
        <w:jc w:val="left"/>
      </w:pPr>
      <w:r w:rsidRPr="007633FF">
        <w:rPr>
          <w:sz w:val="24"/>
          <w:szCs w:val="24"/>
        </w:rPr>
        <w:t>недостоверности представленных первичных документов, на основании которых была получена субсидия, субсидия подлежит возврату в бюджет в соответствии с бюджетным законодательством Российской Федерации на основании решения Главного распорядителя бюджетных средств городского округа Домодедово и (или) или органов муниципального финансового контроля в течение 15 рабочих дней со дня установления данных фактов.</w:t>
      </w:r>
    </w:p>
    <w:sectPr w:rsidR="00A16C3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3F" w:rsidRDefault="00CA393F">
      <w:r>
        <w:separator/>
      </w:r>
    </w:p>
  </w:endnote>
  <w:endnote w:type="continuationSeparator" w:id="0">
    <w:p w:rsidR="00CA393F" w:rsidRDefault="00CA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3F" w:rsidRDefault="00CA393F">
      <w:r>
        <w:separator/>
      </w:r>
    </w:p>
  </w:footnote>
  <w:footnote w:type="continuationSeparator" w:id="0">
    <w:p w:rsidR="00CA393F" w:rsidRDefault="00CA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F5" w:rsidRDefault="007633F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178E62" wp14:editId="35BE0C1C">
              <wp:simplePos x="0" y="0"/>
              <wp:positionH relativeFrom="page">
                <wp:posOffset>3948430</wp:posOffset>
              </wp:positionH>
              <wp:positionV relativeFrom="page">
                <wp:posOffset>441960</wp:posOffset>
              </wp:positionV>
              <wp:extent cx="203200" cy="194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1F5" w:rsidRDefault="007633FF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131C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0.9pt;margin-top:34.8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Ao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" filled="f" stroked="f">
              <v:textbox inset="0,0,0,0">
                <w:txbxContent>
                  <w:p w:rsidR="00F271F5" w:rsidRDefault="007633FF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131C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141"/>
    <w:multiLevelType w:val="hybridMultilevel"/>
    <w:tmpl w:val="932EC8DE"/>
    <w:lvl w:ilvl="0" w:tplc="BEB838B2">
      <w:start w:val="26"/>
      <w:numFmt w:val="decimal"/>
      <w:lvlText w:val="%1."/>
      <w:lvlJc w:val="left"/>
      <w:pPr>
        <w:ind w:left="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">
    <w:nsid w:val="379C08A1"/>
    <w:multiLevelType w:val="hybridMultilevel"/>
    <w:tmpl w:val="4D040360"/>
    <w:lvl w:ilvl="0" w:tplc="CF4AC43C">
      <w:numFmt w:val="bullet"/>
      <w:lvlText w:val="-"/>
      <w:lvlJc w:val="left"/>
      <w:pPr>
        <w:ind w:left="101" w:hanging="1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DF41914">
      <w:numFmt w:val="bullet"/>
      <w:lvlText w:val="•"/>
      <w:lvlJc w:val="left"/>
      <w:pPr>
        <w:ind w:left="1098" w:hanging="157"/>
      </w:pPr>
      <w:rPr>
        <w:rFonts w:hint="default"/>
        <w:lang w:val="ru-RU" w:eastAsia="ru-RU" w:bidi="ru-RU"/>
      </w:rPr>
    </w:lvl>
    <w:lvl w:ilvl="2" w:tplc="8E20F9F0">
      <w:numFmt w:val="bullet"/>
      <w:lvlText w:val="•"/>
      <w:lvlJc w:val="left"/>
      <w:pPr>
        <w:ind w:left="2096" w:hanging="157"/>
      </w:pPr>
      <w:rPr>
        <w:rFonts w:hint="default"/>
        <w:lang w:val="ru-RU" w:eastAsia="ru-RU" w:bidi="ru-RU"/>
      </w:rPr>
    </w:lvl>
    <w:lvl w:ilvl="3" w:tplc="1CBCC7A4">
      <w:numFmt w:val="bullet"/>
      <w:lvlText w:val="•"/>
      <w:lvlJc w:val="left"/>
      <w:pPr>
        <w:ind w:left="3095" w:hanging="157"/>
      </w:pPr>
      <w:rPr>
        <w:rFonts w:hint="default"/>
        <w:lang w:val="ru-RU" w:eastAsia="ru-RU" w:bidi="ru-RU"/>
      </w:rPr>
    </w:lvl>
    <w:lvl w:ilvl="4" w:tplc="78781670">
      <w:numFmt w:val="bullet"/>
      <w:lvlText w:val="•"/>
      <w:lvlJc w:val="left"/>
      <w:pPr>
        <w:ind w:left="4093" w:hanging="157"/>
      </w:pPr>
      <w:rPr>
        <w:rFonts w:hint="default"/>
        <w:lang w:val="ru-RU" w:eastAsia="ru-RU" w:bidi="ru-RU"/>
      </w:rPr>
    </w:lvl>
    <w:lvl w:ilvl="5" w:tplc="196EDB82">
      <w:numFmt w:val="bullet"/>
      <w:lvlText w:val="•"/>
      <w:lvlJc w:val="left"/>
      <w:pPr>
        <w:ind w:left="5092" w:hanging="157"/>
      </w:pPr>
      <w:rPr>
        <w:rFonts w:hint="default"/>
        <w:lang w:val="ru-RU" w:eastAsia="ru-RU" w:bidi="ru-RU"/>
      </w:rPr>
    </w:lvl>
    <w:lvl w:ilvl="6" w:tplc="8F44C5C4">
      <w:numFmt w:val="bullet"/>
      <w:lvlText w:val="•"/>
      <w:lvlJc w:val="left"/>
      <w:pPr>
        <w:ind w:left="6090" w:hanging="157"/>
      </w:pPr>
      <w:rPr>
        <w:rFonts w:hint="default"/>
        <w:lang w:val="ru-RU" w:eastAsia="ru-RU" w:bidi="ru-RU"/>
      </w:rPr>
    </w:lvl>
    <w:lvl w:ilvl="7" w:tplc="67B4DCA4">
      <w:numFmt w:val="bullet"/>
      <w:lvlText w:val="•"/>
      <w:lvlJc w:val="left"/>
      <w:pPr>
        <w:ind w:left="7089" w:hanging="157"/>
      </w:pPr>
      <w:rPr>
        <w:rFonts w:hint="default"/>
        <w:lang w:val="ru-RU" w:eastAsia="ru-RU" w:bidi="ru-RU"/>
      </w:rPr>
    </w:lvl>
    <w:lvl w:ilvl="8" w:tplc="378EAD88">
      <w:numFmt w:val="bullet"/>
      <w:lvlText w:val="•"/>
      <w:lvlJc w:val="left"/>
      <w:pPr>
        <w:ind w:left="8087" w:hanging="157"/>
      </w:pPr>
      <w:rPr>
        <w:rFonts w:hint="default"/>
        <w:lang w:val="ru-RU" w:eastAsia="ru-RU" w:bidi="ru-RU"/>
      </w:rPr>
    </w:lvl>
  </w:abstractNum>
  <w:abstractNum w:abstractNumId="2">
    <w:nsid w:val="413D0D4B"/>
    <w:multiLevelType w:val="hybridMultilevel"/>
    <w:tmpl w:val="041873CE"/>
    <w:lvl w:ilvl="0" w:tplc="DDAA8508">
      <w:start w:val="25"/>
      <w:numFmt w:val="decimal"/>
      <w:lvlText w:val="%1."/>
      <w:lvlJc w:val="left"/>
      <w:pPr>
        <w:ind w:left="1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3">
    <w:nsid w:val="56203F1C"/>
    <w:multiLevelType w:val="hybridMultilevel"/>
    <w:tmpl w:val="CFE400E8"/>
    <w:lvl w:ilvl="0" w:tplc="012665A8">
      <w:start w:val="1"/>
      <w:numFmt w:val="decimal"/>
      <w:lvlText w:val="%1."/>
      <w:lvlJc w:val="left"/>
      <w:pPr>
        <w:ind w:left="101" w:hanging="318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6D70DCF0">
      <w:start w:val="1"/>
      <w:numFmt w:val="upperRoman"/>
      <w:lvlText w:val="%2."/>
      <w:lvlJc w:val="left"/>
      <w:pPr>
        <w:ind w:left="2606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739ED936">
      <w:numFmt w:val="bullet"/>
      <w:lvlText w:val="•"/>
      <w:lvlJc w:val="left"/>
      <w:pPr>
        <w:ind w:left="3431" w:hanging="708"/>
      </w:pPr>
      <w:rPr>
        <w:rFonts w:hint="default"/>
        <w:lang w:val="ru-RU" w:eastAsia="ru-RU" w:bidi="ru-RU"/>
      </w:rPr>
    </w:lvl>
    <w:lvl w:ilvl="3" w:tplc="8104D41A">
      <w:numFmt w:val="bullet"/>
      <w:lvlText w:val="•"/>
      <w:lvlJc w:val="left"/>
      <w:pPr>
        <w:ind w:left="4263" w:hanging="708"/>
      </w:pPr>
      <w:rPr>
        <w:rFonts w:hint="default"/>
        <w:lang w:val="ru-RU" w:eastAsia="ru-RU" w:bidi="ru-RU"/>
      </w:rPr>
    </w:lvl>
    <w:lvl w:ilvl="4" w:tplc="85F0BD48">
      <w:numFmt w:val="bullet"/>
      <w:lvlText w:val="•"/>
      <w:lvlJc w:val="left"/>
      <w:pPr>
        <w:ind w:left="5094" w:hanging="708"/>
      </w:pPr>
      <w:rPr>
        <w:rFonts w:hint="default"/>
        <w:lang w:val="ru-RU" w:eastAsia="ru-RU" w:bidi="ru-RU"/>
      </w:rPr>
    </w:lvl>
    <w:lvl w:ilvl="5" w:tplc="16AAE3AA">
      <w:numFmt w:val="bullet"/>
      <w:lvlText w:val="•"/>
      <w:lvlJc w:val="left"/>
      <w:pPr>
        <w:ind w:left="5926" w:hanging="708"/>
      </w:pPr>
      <w:rPr>
        <w:rFonts w:hint="default"/>
        <w:lang w:val="ru-RU" w:eastAsia="ru-RU" w:bidi="ru-RU"/>
      </w:rPr>
    </w:lvl>
    <w:lvl w:ilvl="6" w:tplc="95404A64">
      <w:numFmt w:val="bullet"/>
      <w:lvlText w:val="•"/>
      <w:lvlJc w:val="left"/>
      <w:pPr>
        <w:ind w:left="6758" w:hanging="708"/>
      </w:pPr>
      <w:rPr>
        <w:rFonts w:hint="default"/>
        <w:lang w:val="ru-RU" w:eastAsia="ru-RU" w:bidi="ru-RU"/>
      </w:rPr>
    </w:lvl>
    <w:lvl w:ilvl="7" w:tplc="55E8236C">
      <w:numFmt w:val="bullet"/>
      <w:lvlText w:val="•"/>
      <w:lvlJc w:val="left"/>
      <w:pPr>
        <w:ind w:left="7589" w:hanging="708"/>
      </w:pPr>
      <w:rPr>
        <w:rFonts w:hint="default"/>
        <w:lang w:val="ru-RU" w:eastAsia="ru-RU" w:bidi="ru-RU"/>
      </w:rPr>
    </w:lvl>
    <w:lvl w:ilvl="8" w:tplc="59BE6A0C">
      <w:numFmt w:val="bullet"/>
      <w:lvlText w:val="•"/>
      <w:lvlJc w:val="left"/>
      <w:pPr>
        <w:ind w:left="8421" w:hanging="708"/>
      </w:pPr>
      <w:rPr>
        <w:rFonts w:hint="default"/>
        <w:lang w:val="ru-RU" w:eastAsia="ru-RU" w:bidi="ru-RU"/>
      </w:rPr>
    </w:lvl>
  </w:abstractNum>
  <w:abstractNum w:abstractNumId="4">
    <w:nsid w:val="628F42BA"/>
    <w:multiLevelType w:val="hybridMultilevel"/>
    <w:tmpl w:val="3858FB64"/>
    <w:lvl w:ilvl="0" w:tplc="FFFFFFFF">
      <w:start w:val="1"/>
      <w:numFmt w:val="decimal"/>
      <w:lvlText w:val="%1."/>
      <w:lvlJc w:val="left"/>
      <w:pPr>
        <w:ind w:left="101" w:hanging="284"/>
      </w:pPr>
      <w:rPr>
        <w:spacing w:val="-17"/>
        <w:w w:val="100"/>
        <w:sz w:val="24"/>
        <w:szCs w:val="24"/>
        <w:lang w:val="ru-RU" w:eastAsia="ru-RU" w:bidi="ru-RU"/>
      </w:rPr>
    </w:lvl>
    <w:lvl w:ilvl="1" w:tplc="2084D452">
      <w:start w:val="1"/>
      <w:numFmt w:val="decimal"/>
      <w:lvlText w:val="%2."/>
      <w:lvlJc w:val="left"/>
      <w:pPr>
        <w:ind w:left="371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CF54619C">
      <w:numFmt w:val="bullet"/>
      <w:lvlText w:val="•"/>
      <w:lvlJc w:val="left"/>
      <w:pPr>
        <w:ind w:left="4046" w:hanging="240"/>
      </w:pPr>
      <w:rPr>
        <w:rFonts w:hint="default"/>
        <w:lang w:val="ru-RU" w:eastAsia="ru-RU" w:bidi="ru-RU"/>
      </w:rPr>
    </w:lvl>
    <w:lvl w:ilvl="3" w:tplc="F61C3DA6">
      <w:numFmt w:val="bullet"/>
      <w:lvlText w:val="•"/>
      <w:lvlJc w:val="left"/>
      <w:pPr>
        <w:ind w:left="4372" w:hanging="240"/>
      </w:pPr>
      <w:rPr>
        <w:rFonts w:hint="default"/>
        <w:lang w:val="ru-RU" w:eastAsia="ru-RU" w:bidi="ru-RU"/>
      </w:rPr>
    </w:lvl>
    <w:lvl w:ilvl="4" w:tplc="99C6C37A">
      <w:numFmt w:val="bullet"/>
      <w:lvlText w:val="•"/>
      <w:lvlJc w:val="left"/>
      <w:pPr>
        <w:ind w:left="4699" w:hanging="240"/>
      </w:pPr>
      <w:rPr>
        <w:rFonts w:hint="default"/>
        <w:lang w:val="ru-RU" w:eastAsia="ru-RU" w:bidi="ru-RU"/>
      </w:rPr>
    </w:lvl>
    <w:lvl w:ilvl="5" w:tplc="A6604AE6">
      <w:numFmt w:val="bullet"/>
      <w:lvlText w:val="•"/>
      <w:lvlJc w:val="left"/>
      <w:pPr>
        <w:ind w:left="5025" w:hanging="240"/>
      </w:pPr>
      <w:rPr>
        <w:rFonts w:hint="default"/>
        <w:lang w:val="ru-RU" w:eastAsia="ru-RU" w:bidi="ru-RU"/>
      </w:rPr>
    </w:lvl>
    <w:lvl w:ilvl="6" w:tplc="E42870B8">
      <w:numFmt w:val="bullet"/>
      <w:lvlText w:val="•"/>
      <w:lvlJc w:val="left"/>
      <w:pPr>
        <w:ind w:left="5351" w:hanging="240"/>
      </w:pPr>
      <w:rPr>
        <w:rFonts w:hint="default"/>
        <w:lang w:val="ru-RU" w:eastAsia="ru-RU" w:bidi="ru-RU"/>
      </w:rPr>
    </w:lvl>
    <w:lvl w:ilvl="7" w:tplc="D1A06E56">
      <w:numFmt w:val="bullet"/>
      <w:lvlText w:val="•"/>
      <w:lvlJc w:val="left"/>
      <w:pPr>
        <w:ind w:left="5678" w:hanging="240"/>
      </w:pPr>
      <w:rPr>
        <w:rFonts w:hint="default"/>
        <w:lang w:val="ru-RU" w:eastAsia="ru-RU" w:bidi="ru-RU"/>
      </w:rPr>
    </w:lvl>
    <w:lvl w:ilvl="8" w:tplc="5D3C5920">
      <w:numFmt w:val="bullet"/>
      <w:lvlText w:val="•"/>
      <w:lvlJc w:val="left"/>
      <w:pPr>
        <w:ind w:left="6004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FF"/>
    <w:rsid w:val="000D5289"/>
    <w:rsid w:val="001720F0"/>
    <w:rsid w:val="004901A0"/>
    <w:rsid w:val="004F705B"/>
    <w:rsid w:val="0064298F"/>
    <w:rsid w:val="0074131C"/>
    <w:rsid w:val="007633FF"/>
    <w:rsid w:val="008B624A"/>
    <w:rsid w:val="00A05A0F"/>
    <w:rsid w:val="00A16C3D"/>
    <w:rsid w:val="00A6652E"/>
    <w:rsid w:val="00CA02AA"/>
    <w:rsid w:val="00C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633FF"/>
    <w:pPr>
      <w:ind w:left="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33F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7633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33F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633FF"/>
    <w:pPr>
      <w:ind w:left="101" w:right="625" w:firstLine="709"/>
      <w:jc w:val="both"/>
    </w:pPr>
  </w:style>
  <w:style w:type="character" w:customStyle="1" w:styleId="normaltextrun">
    <w:name w:val="normaltextrun"/>
    <w:basedOn w:val="a0"/>
    <w:rsid w:val="007633FF"/>
  </w:style>
  <w:style w:type="paragraph" w:styleId="a6">
    <w:name w:val="Balloon Text"/>
    <w:basedOn w:val="a"/>
    <w:link w:val="a7"/>
    <w:uiPriority w:val="99"/>
    <w:semiHidden/>
    <w:unhideWhenUsed/>
    <w:rsid w:val="007413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31C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633FF"/>
    <w:pPr>
      <w:ind w:left="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33F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7633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33F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633FF"/>
    <w:pPr>
      <w:ind w:left="101" w:right="625" w:firstLine="709"/>
      <w:jc w:val="both"/>
    </w:pPr>
  </w:style>
  <w:style w:type="character" w:customStyle="1" w:styleId="normaltextrun">
    <w:name w:val="normaltextrun"/>
    <w:basedOn w:val="a0"/>
    <w:rsid w:val="007633FF"/>
  </w:style>
  <w:style w:type="paragraph" w:styleId="a6">
    <w:name w:val="Balloon Text"/>
    <w:basedOn w:val="a"/>
    <w:link w:val="a7"/>
    <w:uiPriority w:val="99"/>
    <w:semiHidden/>
    <w:unhideWhenUsed/>
    <w:rsid w:val="007413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31C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К.Ф.</dc:creator>
  <cp:lastModifiedBy>Никитина С.А.</cp:lastModifiedBy>
  <cp:revision>7</cp:revision>
  <cp:lastPrinted>2020-09-08T07:37:00Z</cp:lastPrinted>
  <dcterms:created xsi:type="dcterms:W3CDTF">2020-09-07T09:32:00Z</dcterms:created>
  <dcterms:modified xsi:type="dcterms:W3CDTF">2020-09-08T07:37:00Z</dcterms:modified>
</cp:coreProperties>
</file>