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3F" w:rsidRPr="0040393F" w:rsidRDefault="0040393F" w:rsidP="0040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93F" w:rsidRPr="0040393F" w:rsidRDefault="0040393F" w:rsidP="004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ДОМОДЕДОВО</w:t>
      </w:r>
    </w:p>
    <w:p w:rsidR="0040393F" w:rsidRPr="0040393F" w:rsidRDefault="0040393F" w:rsidP="004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40393F" w:rsidRPr="0040393F" w:rsidRDefault="0040393F" w:rsidP="004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93F" w:rsidRPr="0040393F" w:rsidRDefault="0040393F" w:rsidP="004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393F" w:rsidRPr="0040393F" w:rsidRDefault="0040393F" w:rsidP="00403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039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0393F" w:rsidRPr="0040393F" w:rsidRDefault="0040393F" w:rsidP="00403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0393F" w:rsidRPr="00620205" w:rsidRDefault="0040393F" w:rsidP="0040393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0205" w:rsidRPr="0062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26.01.2024 № 338</w:t>
      </w:r>
    </w:p>
    <w:p w:rsidR="0040393F" w:rsidRPr="0040393F" w:rsidRDefault="0040393F" w:rsidP="0040393F">
      <w:pPr>
        <w:tabs>
          <w:tab w:val="left" w:pos="708"/>
          <w:tab w:val="center" w:pos="4153"/>
          <w:tab w:val="right" w:pos="830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Домодедово</w:t>
      </w:r>
    </w:p>
    <w:p w:rsidR="0040393F" w:rsidRPr="0040393F" w:rsidRDefault="0040393F" w:rsidP="00620205">
      <w:pPr>
        <w:spacing w:before="600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внесении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изменения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</w:t>
      </w:r>
      <w:bookmarkStart w:id="0" w:name="_GoBack"/>
      <w:bookmarkEnd w:id="0"/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ению</w:t>
      </w:r>
    </w:p>
    <w:p w:rsidR="0040393F" w:rsidRPr="0040393F" w:rsidRDefault="0040393F" w:rsidP="0040393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Администрации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городского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округа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Домодедово</w:t>
      </w:r>
    </w:p>
    <w:p w:rsidR="0040393F" w:rsidRPr="0040393F" w:rsidRDefault="0040393F" w:rsidP="0040393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06.10.2023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>5697 «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</w:p>
    <w:p w:rsidR="0040393F" w:rsidRPr="0040393F" w:rsidRDefault="0040393F" w:rsidP="0040393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вывоза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временного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складирования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снега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393F" w:rsidRPr="0040393F" w:rsidRDefault="0040393F" w:rsidP="0040393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зимний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период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2023-2024 </w:t>
      </w:r>
      <w:r w:rsidRPr="0040393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гг</w:t>
      </w: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40393F" w:rsidRPr="0040393F" w:rsidRDefault="0040393F" w:rsidP="00403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93F" w:rsidRPr="0040393F" w:rsidRDefault="0040393F" w:rsidP="004039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63 Закона Московской области от 30.12.2014 г. №191/2014-ОЗ "О регулировании дополнительных вопросов в сфере благоустройства в Московской области", Правилами благоустройства территории городского округа Домодедово, утвержденными решением Совета депутатов городского округа Домодедово от 19.12.2018 №1-4/939, в целях оперативной уборки дорог, тротуаров, стоянок на территории городского округа Домодедово в зимний период 2023-2024 гг.</w:t>
      </w:r>
    </w:p>
    <w:p w:rsidR="0040393F" w:rsidRPr="0040393F" w:rsidRDefault="0040393F" w:rsidP="0040393F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93F" w:rsidRPr="0040393F" w:rsidRDefault="0040393F" w:rsidP="0040393F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40393F" w:rsidRPr="0040393F" w:rsidRDefault="0040393F" w:rsidP="0040393F">
      <w:pPr>
        <w:tabs>
          <w:tab w:val="left" w:pos="-180"/>
        </w:tabs>
        <w:spacing w:after="0" w:line="276" w:lineRule="auto"/>
        <w:ind w:left="-180"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93F" w:rsidRPr="0040393F" w:rsidRDefault="0040393F" w:rsidP="0040393F">
      <w:pPr>
        <w:tabs>
          <w:tab w:val="num" w:pos="1440"/>
          <w:tab w:val="num" w:pos="229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в приложение к постановлению Администрации городского округа Домодедово от 06.10.2023 №5697 «Об организации вывоза и временного складирования снега в зимний период 2023-2024 гг.» (далее Приложение) следующее изменение:</w:t>
      </w:r>
    </w:p>
    <w:p w:rsidR="0040393F" w:rsidRPr="0040393F" w:rsidRDefault="0040393F" w:rsidP="0040393F">
      <w:pPr>
        <w:tabs>
          <w:tab w:val="num" w:pos="1440"/>
          <w:tab w:val="num" w:pos="229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Calibri" w:hAnsi="Times New Roman" w:cs="Times New Roman"/>
          <w:sz w:val="26"/>
          <w:szCs w:val="26"/>
          <w:lang w:eastAsia="ru-RU"/>
        </w:rPr>
        <w:t>1.1.  пункт 15 изложить в следующей редакции:</w:t>
      </w:r>
    </w:p>
    <w:p w:rsidR="0040393F" w:rsidRPr="0040393F" w:rsidRDefault="0040393F" w:rsidP="0040393F">
      <w:pPr>
        <w:tabs>
          <w:tab w:val="num" w:pos="1440"/>
          <w:tab w:val="num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245"/>
        <w:gridCol w:w="2268"/>
      </w:tblGrid>
      <w:tr w:rsidR="0040393F" w:rsidRPr="0040393F" w:rsidTr="00C23699">
        <w:trPr>
          <w:trHeight w:hRule="exact" w:val="39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0393F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Пахринский</w:t>
            </w:r>
            <w:proofErr w:type="spellEnd"/>
            <w:r w:rsidRPr="0040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</w:t>
            </w:r>
            <w:r w:rsidRPr="00403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0393F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1. 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г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.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Домодедово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микрорайон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Северный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ул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.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Краснодарская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земельный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50:28:0010105:8,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неразграниченной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собственности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общей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площадью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2,3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га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по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юго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западной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границе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земельного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участка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50:28:0010105:8.  </w:t>
            </w: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2.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Земельный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0393F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50:28:0050105:5830, Московская обл., г. Домодедово, вблизи ЖК «Домодедово Парк»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ООО «</w:t>
            </w:r>
            <w:proofErr w:type="spellStart"/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Благосервис</w:t>
            </w:r>
            <w:proofErr w:type="spellEnd"/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»</w:t>
            </w: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40393F" w:rsidRPr="0040393F" w:rsidRDefault="0040393F" w:rsidP="00403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40393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ООО «УК ДЭЗ «КАПИТАЛ» (ИНН 5009098705)</w:t>
            </w:r>
          </w:p>
        </w:tc>
      </w:tr>
    </w:tbl>
    <w:p w:rsidR="0040393F" w:rsidRPr="0040393F" w:rsidRDefault="0040393F" w:rsidP="0040393F">
      <w:pPr>
        <w:tabs>
          <w:tab w:val="num" w:pos="1440"/>
          <w:tab w:val="num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</w:p>
    <w:p w:rsidR="0040393F" w:rsidRPr="0040393F" w:rsidRDefault="0040393F" w:rsidP="0040393F">
      <w:pPr>
        <w:tabs>
          <w:tab w:val="num" w:pos="1440"/>
          <w:tab w:val="num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2.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Интернет. </w:t>
      </w:r>
    </w:p>
    <w:p w:rsidR="0040393F" w:rsidRPr="0040393F" w:rsidRDefault="0040393F" w:rsidP="0040393F">
      <w:pPr>
        <w:tabs>
          <w:tab w:val="left" w:pos="-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3F" w:rsidRPr="0040393F" w:rsidRDefault="0040393F" w:rsidP="0040393F">
      <w:pPr>
        <w:tabs>
          <w:tab w:val="left" w:pos="-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городского округа Кукина М.С.</w:t>
      </w:r>
    </w:p>
    <w:p w:rsidR="0040393F" w:rsidRPr="0040393F" w:rsidRDefault="0040393F" w:rsidP="0040393F">
      <w:pPr>
        <w:tabs>
          <w:tab w:val="left" w:pos="-18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93F" w:rsidRDefault="0040393F" w:rsidP="0040393F">
      <w:pPr>
        <w:tabs>
          <w:tab w:val="left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05" w:rsidRPr="0040393F" w:rsidRDefault="00620205" w:rsidP="0040393F">
      <w:pPr>
        <w:tabs>
          <w:tab w:val="left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93F" w:rsidRPr="0040393F" w:rsidRDefault="0040393F" w:rsidP="004039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3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                                                                         М.А. Ежокин</w:t>
      </w:r>
    </w:p>
    <w:sectPr w:rsidR="0040393F" w:rsidRPr="0040393F" w:rsidSect="002B26CD">
      <w:pgSz w:w="11906" w:h="16838"/>
      <w:pgMar w:top="426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3"/>
    <w:rsid w:val="0040393F"/>
    <w:rsid w:val="00620205"/>
    <w:rsid w:val="00A96A53"/>
    <w:rsid w:val="00D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79BA"/>
  <w15:chartTrackingRefBased/>
  <w15:docId w15:val="{17791EE9-71F2-4E07-96CB-7C48C848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Лаврухина Н.А.</dc:creator>
  <cp:keywords/>
  <dc:description/>
  <cp:lastModifiedBy>Макарова А.А.</cp:lastModifiedBy>
  <cp:revision>2</cp:revision>
  <dcterms:created xsi:type="dcterms:W3CDTF">2024-01-29T07:05:00Z</dcterms:created>
  <dcterms:modified xsi:type="dcterms:W3CDTF">2024-01-29T07:05:00Z</dcterms:modified>
</cp:coreProperties>
</file>