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2A0B34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2A0B34" w:rsidRDefault="002A0B3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2A0B34">
        <w:rPr>
          <w:rFonts w:ascii="Times New Roman" w:hAnsi="Times New Roman"/>
          <w:b/>
        </w:rPr>
        <w:t>от 18.10.2018</w:t>
      </w:r>
      <w:r w:rsidR="00C87935" w:rsidRPr="002A0B34">
        <w:rPr>
          <w:rFonts w:ascii="Times New Roman" w:hAnsi="Times New Roman"/>
          <w:b/>
        </w:rPr>
        <w:t xml:space="preserve"> № </w:t>
      </w:r>
      <w:r w:rsidRPr="002A0B34">
        <w:rPr>
          <w:rFonts w:ascii="Times New Roman" w:hAnsi="Times New Roman"/>
          <w:b/>
        </w:rPr>
        <w:t>2432</w:t>
      </w:r>
    </w:p>
    <w:p w:rsidR="002B69B2" w:rsidRDefault="002B69B2" w:rsidP="002A0B34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8C7679">
        <w:rPr>
          <w:rFonts w:ascii="Times New Roman" w:hAnsi="Times New Roman"/>
        </w:rPr>
        <w:t>Комаровой Л.А.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DC667E">
        <w:rPr>
          <w:rFonts w:ascii="Times New Roman" w:hAnsi="Times New Roman"/>
        </w:rPr>
        <w:t>Комаровой Ларисы Анатольевны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 xml:space="preserve">выполненное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3028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</w:t>
      </w:r>
      <w:r w:rsidR="007B02C1">
        <w:rPr>
          <w:rFonts w:ascii="Times New Roman" w:hAnsi="Times New Roman"/>
          <w:lang w:bidi="ru-RU"/>
        </w:rPr>
        <w:t xml:space="preserve">№ </w:t>
      </w:r>
      <w:r w:rsidR="00DC667E">
        <w:rPr>
          <w:rFonts w:ascii="Times New Roman" w:hAnsi="Times New Roman"/>
          <w:lang w:bidi="ru-RU"/>
        </w:rPr>
        <w:t>ИК-0810/18</w:t>
      </w:r>
      <w:r w:rsidR="008E3028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DC667E">
        <w:rPr>
          <w:rFonts w:ascii="Times New Roman" w:hAnsi="Times New Roman"/>
          <w:lang w:bidi="ru-RU"/>
        </w:rPr>
        <w:t xml:space="preserve">кадастровую </w:t>
      </w:r>
      <w:r w:rsidR="00730482">
        <w:rPr>
          <w:rFonts w:ascii="Times New Roman" w:hAnsi="Times New Roman"/>
          <w:szCs w:val="24"/>
        </w:rPr>
        <w:t xml:space="preserve">выписку от </w:t>
      </w:r>
      <w:r w:rsidR="00DC667E">
        <w:rPr>
          <w:rFonts w:ascii="Times New Roman" w:hAnsi="Times New Roman"/>
          <w:szCs w:val="24"/>
        </w:rPr>
        <w:t>27</w:t>
      </w:r>
      <w:r w:rsidR="008E3028">
        <w:rPr>
          <w:rFonts w:ascii="Times New Roman" w:hAnsi="Times New Roman"/>
          <w:szCs w:val="24"/>
        </w:rPr>
        <w:t>.09.2018</w:t>
      </w:r>
      <w:r w:rsidR="007B06BA">
        <w:rPr>
          <w:rFonts w:ascii="Times New Roman" w:hAnsi="Times New Roman"/>
          <w:szCs w:val="24"/>
        </w:rPr>
        <w:t xml:space="preserve"> № </w:t>
      </w:r>
      <w:r w:rsidR="00DC667E">
        <w:rPr>
          <w:rFonts w:ascii="Times New Roman" w:hAnsi="Times New Roman"/>
          <w:szCs w:val="24"/>
        </w:rPr>
        <w:t>МО-18/ЗВ-3540274</w:t>
      </w:r>
      <w:r w:rsidR="007B02C1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667E" w:rsidRDefault="00DC667E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A63BF2">
        <w:rPr>
          <w:rFonts w:ascii="Times New Roman" w:hAnsi="Times New Roman"/>
          <w:szCs w:val="24"/>
        </w:rPr>
        <w:t>127.6</w:t>
      </w:r>
      <w:r w:rsidR="004D5C58">
        <w:rPr>
          <w:rFonts w:ascii="Times New Roman" w:hAnsi="Times New Roman"/>
          <w:szCs w:val="24"/>
        </w:rPr>
        <w:t xml:space="preserve"> 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A63BF2">
        <w:rPr>
          <w:rFonts w:ascii="Times New Roman" w:hAnsi="Times New Roman"/>
          <w:szCs w:val="24"/>
        </w:rPr>
        <w:t>0000000:50591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A63BF2">
        <w:rPr>
          <w:rFonts w:ascii="Times New Roman" w:hAnsi="Times New Roman"/>
          <w:szCs w:val="24"/>
        </w:rPr>
        <w:t>900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A63BF2">
        <w:rPr>
          <w:rFonts w:ascii="Times New Roman" w:hAnsi="Times New Roman"/>
          <w:szCs w:val="24"/>
        </w:rPr>
        <w:t>0070406:123</w:t>
      </w:r>
      <w:r w:rsidR="006A3FBF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A63BF2">
        <w:rPr>
          <w:rFonts w:ascii="Times New Roman" w:hAnsi="Times New Roman"/>
          <w:szCs w:val="24"/>
        </w:rPr>
        <w:t>г</w:t>
      </w:r>
      <w:proofErr w:type="gramStart"/>
      <w:r w:rsidR="00A63BF2">
        <w:rPr>
          <w:rFonts w:ascii="Times New Roman" w:hAnsi="Times New Roman"/>
          <w:szCs w:val="24"/>
        </w:rPr>
        <w:t>.Д</w:t>
      </w:r>
      <w:proofErr w:type="gramEnd"/>
      <w:r w:rsidR="00A63BF2">
        <w:rPr>
          <w:rFonts w:ascii="Times New Roman" w:hAnsi="Times New Roman"/>
          <w:szCs w:val="24"/>
        </w:rPr>
        <w:t>омодедово</w:t>
      </w:r>
      <w:proofErr w:type="spellEnd"/>
      <w:r w:rsidR="00A63BF2">
        <w:rPr>
          <w:rFonts w:ascii="Times New Roman" w:hAnsi="Times New Roman"/>
          <w:szCs w:val="24"/>
        </w:rPr>
        <w:t xml:space="preserve">, </w:t>
      </w:r>
      <w:proofErr w:type="spellStart"/>
      <w:r w:rsidR="00A63BF2">
        <w:rPr>
          <w:rFonts w:ascii="Times New Roman" w:hAnsi="Times New Roman"/>
          <w:szCs w:val="24"/>
        </w:rPr>
        <w:t>д.Истомиха</w:t>
      </w:r>
      <w:proofErr w:type="spellEnd"/>
      <w:r w:rsidR="00A63BF2">
        <w:rPr>
          <w:rFonts w:ascii="Times New Roman" w:hAnsi="Times New Roman"/>
          <w:szCs w:val="24"/>
        </w:rPr>
        <w:t xml:space="preserve">, владение СНТ </w:t>
      </w:r>
      <w:proofErr w:type="spellStart"/>
      <w:r w:rsidR="00A63BF2">
        <w:rPr>
          <w:rFonts w:ascii="Times New Roman" w:hAnsi="Times New Roman"/>
          <w:szCs w:val="24"/>
        </w:rPr>
        <w:t>Истомиха</w:t>
      </w:r>
      <w:proofErr w:type="spellEnd"/>
      <w:r w:rsidR="00A63BF2">
        <w:rPr>
          <w:rFonts w:ascii="Times New Roman" w:hAnsi="Times New Roman"/>
          <w:szCs w:val="24"/>
        </w:rPr>
        <w:t>, уч.20</w:t>
      </w:r>
      <w:r w:rsidR="004044B3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6728ED">
        <w:rPr>
          <w:rFonts w:ascii="Times New Roman" w:hAnsi="Times New Roman"/>
          <w:szCs w:val="24"/>
        </w:rPr>
        <w:t>Комаровой Л.А.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6728ED">
        <w:rPr>
          <w:rFonts w:ascii="Times New Roman" w:hAnsi="Times New Roman"/>
          <w:szCs w:val="24"/>
        </w:rPr>
        <w:t>назначением</w:t>
      </w:r>
      <w:r w:rsidR="00C05B35">
        <w:rPr>
          <w:rFonts w:ascii="Times New Roman" w:hAnsi="Times New Roman"/>
          <w:szCs w:val="24"/>
        </w:rPr>
        <w:t xml:space="preserve">- </w:t>
      </w:r>
      <w:r w:rsidR="006728ED">
        <w:rPr>
          <w:rFonts w:ascii="Times New Roman" w:hAnsi="Times New Roman"/>
          <w:szCs w:val="24"/>
        </w:rPr>
        <w:t>нежилое</w:t>
      </w:r>
      <w:r w:rsidR="00E86662">
        <w:rPr>
          <w:rFonts w:ascii="Times New Roman" w:hAnsi="Times New Roman"/>
          <w:szCs w:val="24"/>
        </w:rPr>
        <w:t>,</w:t>
      </w:r>
      <w:r w:rsidR="00C05B35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</w:t>
      </w:r>
      <w:r w:rsidR="006728ED">
        <w:rPr>
          <w:rFonts w:ascii="Times New Roman" w:hAnsi="Times New Roman"/>
          <w:szCs w:val="24"/>
        </w:rPr>
        <w:t>назначением- жилое</w:t>
      </w:r>
      <w:r w:rsidR="006A3FBF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2C" w:rsidRDefault="0015192C">
      <w:r>
        <w:separator/>
      </w:r>
    </w:p>
  </w:endnote>
  <w:endnote w:type="continuationSeparator" w:id="0">
    <w:p w:rsidR="0015192C" w:rsidRDefault="0015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2C" w:rsidRDefault="0015192C">
      <w:r>
        <w:separator/>
      </w:r>
    </w:p>
  </w:footnote>
  <w:footnote w:type="continuationSeparator" w:id="0">
    <w:p w:rsidR="0015192C" w:rsidRDefault="00151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B34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192C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0B34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74621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D5C58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71236"/>
    <w:rsid w:val="00572026"/>
    <w:rsid w:val="00572265"/>
    <w:rsid w:val="005730CE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2C1"/>
    <w:rsid w:val="007B06BA"/>
    <w:rsid w:val="007C73F2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90364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2E6B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4A09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1EDE"/>
    <w:rsid w:val="00DC5692"/>
    <w:rsid w:val="00DC667E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032E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03DBD-D5BE-4169-A90C-3F25E503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2018-10-10T14:37:00Z</cp:lastPrinted>
  <dcterms:created xsi:type="dcterms:W3CDTF">2018-10-23T07:29:00Z</dcterms:created>
  <dcterms:modified xsi:type="dcterms:W3CDTF">2018-10-23T07:29:00Z</dcterms:modified>
</cp:coreProperties>
</file>