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BB" w:rsidRPr="0051697B" w:rsidRDefault="00DA61BB" w:rsidP="003E2D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3E2D43">
        <w:rPr>
          <w:rFonts w:ascii="Times New Roman" w:hAnsi="Times New Roman" w:cs="Times New Roman"/>
          <w:b/>
          <w:sz w:val="24"/>
          <w:szCs w:val="24"/>
        </w:rPr>
        <w:t xml:space="preserve">еминар </w:t>
      </w:r>
      <w:r w:rsidRPr="0051697B">
        <w:rPr>
          <w:rFonts w:ascii="Times New Roman" w:hAnsi="Times New Roman" w:cs="Times New Roman"/>
          <w:b/>
          <w:sz w:val="24"/>
          <w:szCs w:val="24"/>
        </w:rPr>
        <w:t>«</w:t>
      </w:r>
      <w:r w:rsidRPr="0051697B">
        <w:rPr>
          <w:rFonts w:ascii="Times New Roman" w:eastAsia="Times New Roman" w:hAnsi="Times New Roman"/>
          <w:b/>
          <w:color w:val="000000"/>
          <w:sz w:val="24"/>
          <w:szCs w:val="24"/>
        </w:rPr>
        <w:t>Практика увеличения экспорта в страны Евросоюза»</w:t>
      </w:r>
    </w:p>
    <w:p w:rsidR="00DA61BB" w:rsidRPr="0051697B" w:rsidRDefault="00DA61BB" w:rsidP="003E2D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697B">
        <w:rPr>
          <w:rFonts w:ascii="Times New Roman" w:eastAsia="Times New Roman" w:hAnsi="Times New Roman"/>
          <w:color w:val="000000"/>
          <w:sz w:val="24"/>
          <w:szCs w:val="24"/>
        </w:rPr>
        <w:t xml:space="preserve">22 августа 2019 г., 14:00 - 16:00 </w:t>
      </w:r>
    </w:p>
    <w:p w:rsidR="000079CF" w:rsidRDefault="00DA61BB" w:rsidP="003E2D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697B">
        <w:rPr>
          <w:rFonts w:ascii="Times New Roman" w:eastAsia="Times New Roman" w:hAnsi="Times New Roman"/>
          <w:color w:val="000000"/>
          <w:sz w:val="24"/>
          <w:szCs w:val="24"/>
        </w:rPr>
        <w:t>(г. Красногорск, бульвар Строителей, д. 4, стр. 1, этаж 11, БЦ «Кубик»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3E2D43" w:rsidRPr="000079CF" w:rsidRDefault="003E2D43" w:rsidP="003E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6E" w:rsidRDefault="000079CF" w:rsidP="003E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3E2D43"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>Почему выгодно экспортировать в страны Евросоюза?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 xml:space="preserve">Территория Эстонии  –  одна из наиболее эффективных точек входа для </w:t>
      </w:r>
      <w:r w:rsidR="004B6754">
        <w:rPr>
          <w:rFonts w:ascii="Times New Roman" w:hAnsi="Times New Roman" w:cs="Times New Roman"/>
          <w:sz w:val="24"/>
          <w:szCs w:val="24"/>
        </w:rPr>
        <w:t>российского</w:t>
      </w:r>
      <w:r w:rsidRPr="00981087">
        <w:rPr>
          <w:rFonts w:ascii="Times New Roman" w:hAnsi="Times New Roman" w:cs="Times New Roman"/>
          <w:sz w:val="24"/>
          <w:szCs w:val="24"/>
        </w:rPr>
        <w:t xml:space="preserve"> экспорта на рынки стран Евросоюза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 xml:space="preserve">Практические бизнес модели по использованию инструментов повышения эффективности </w:t>
      </w:r>
      <w:r w:rsidR="003229A5">
        <w:rPr>
          <w:rFonts w:ascii="Times New Roman" w:hAnsi="Times New Roman" w:cs="Times New Roman"/>
          <w:sz w:val="24"/>
          <w:szCs w:val="24"/>
        </w:rPr>
        <w:t>российского</w:t>
      </w:r>
      <w:r w:rsidRPr="00981087">
        <w:rPr>
          <w:rFonts w:ascii="Times New Roman" w:hAnsi="Times New Roman" w:cs="Times New Roman"/>
          <w:sz w:val="24"/>
          <w:szCs w:val="24"/>
        </w:rPr>
        <w:t xml:space="preserve"> экспорта в ЕС через создание </w:t>
      </w:r>
      <w:r w:rsidR="003229A5">
        <w:rPr>
          <w:rFonts w:ascii="Times New Roman" w:hAnsi="Times New Roman" w:cs="Times New Roman"/>
          <w:sz w:val="24"/>
          <w:szCs w:val="24"/>
        </w:rPr>
        <w:t>российскими экспортёрами</w:t>
      </w:r>
      <w:r w:rsidRPr="00981087">
        <w:rPr>
          <w:rFonts w:ascii="Times New Roman" w:hAnsi="Times New Roman" w:cs="Times New Roman"/>
          <w:sz w:val="24"/>
          <w:szCs w:val="24"/>
        </w:rPr>
        <w:t xml:space="preserve"> своих компаний в Евросоюзе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>Консигнационная модель (модель логистической дистрибуции) – высвобождение до 30% оборотных средств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 xml:space="preserve">Кооперационная (производственная модель). Модель Торгового дома – фирмы для </w:t>
      </w:r>
      <w:r w:rsidR="003229A5">
        <w:rPr>
          <w:rFonts w:ascii="Times New Roman" w:hAnsi="Times New Roman" w:cs="Times New Roman"/>
          <w:sz w:val="24"/>
          <w:szCs w:val="24"/>
        </w:rPr>
        <w:t>российского</w:t>
      </w:r>
      <w:r w:rsidRPr="00981087">
        <w:rPr>
          <w:rFonts w:ascii="Times New Roman" w:hAnsi="Times New Roman" w:cs="Times New Roman"/>
          <w:sz w:val="24"/>
          <w:szCs w:val="24"/>
        </w:rPr>
        <w:t xml:space="preserve"> экспортёра в 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 xml:space="preserve">Элементы таможенного и налогового администрирования в Евросоюзе, которые можно использовать </w:t>
      </w:r>
      <w:r w:rsidR="003229A5">
        <w:rPr>
          <w:rFonts w:ascii="Times New Roman" w:hAnsi="Times New Roman" w:cs="Times New Roman"/>
          <w:sz w:val="24"/>
          <w:szCs w:val="24"/>
        </w:rPr>
        <w:t>российскому</w:t>
      </w:r>
      <w:r w:rsidRPr="00981087">
        <w:rPr>
          <w:rFonts w:ascii="Times New Roman" w:hAnsi="Times New Roman" w:cs="Times New Roman"/>
          <w:sz w:val="24"/>
          <w:szCs w:val="24"/>
        </w:rPr>
        <w:t xml:space="preserve"> экспортёру для уменьшения  его затрат (повышению дохода </w:t>
      </w:r>
      <w:r w:rsidR="003229A5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981087">
        <w:rPr>
          <w:rFonts w:ascii="Times New Roman" w:hAnsi="Times New Roman" w:cs="Times New Roman"/>
          <w:sz w:val="24"/>
          <w:szCs w:val="24"/>
        </w:rPr>
        <w:t>экспортёра) при экспорте в страны Евросоюза</w:t>
      </w:r>
    </w:p>
    <w:p w:rsidR="00981087" w:rsidRDefault="0098108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87">
        <w:rPr>
          <w:rFonts w:ascii="Times New Roman" w:hAnsi="Times New Roman" w:cs="Times New Roman"/>
          <w:sz w:val="24"/>
          <w:szCs w:val="24"/>
        </w:rPr>
        <w:t xml:space="preserve">Экспорт в Евросоюзе. Декларирование экспорта тем и не тем лицом, доказывание факта экспорта, нормы Директивы ЕС и ее применение </w:t>
      </w:r>
      <w:r w:rsidRPr="00981087">
        <w:rPr>
          <w:rFonts w:ascii="Times New Roman" w:hAnsi="Times New Roman" w:cs="Times New Roman"/>
          <w:sz w:val="24"/>
          <w:szCs w:val="24"/>
        </w:rPr>
        <w:br/>
        <w:t>и трактовки Налогово-таможенными департаментами Евросоюза</w:t>
      </w:r>
    </w:p>
    <w:p w:rsidR="001F5BD0" w:rsidRDefault="001F5BD0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D0">
        <w:rPr>
          <w:rFonts w:ascii="Times New Roman" w:hAnsi="Times New Roman" w:cs="Times New Roman"/>
          <w:sz w:val="24"/>
          <w:szCs w:val="24"/>
        </w:rPr>
        <w:t>Основные модели экспорта в Евросоюзе</w:t>
      </w:r>
    </w:p>
    <w:p w:rsidR="001F5BD0" w:rsidRDefault="001F5BD0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D0">
        <w:rPr>
          <w:rFonts w:ascii="Times New Roman" w:hAnsi="Times New Roman" w:cs="Times New Roman"/>
          <w:sz w:val="24"/>
          <w:szCs w:val="24"/>
        </w:rPr>
        <w:t>Свободная зона в Евросоюзе, таможенный склад в Евросоюзе</w:t>
      </w:r>
    </w:p>
    <w:p w:rsidR="001F5BD0" w:rsidRDefault="001F5BD0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D0">
        <w:rPr>
          <w:rFonts w:ascii="Times New Roman" w:hAnsi="Times New Roman" w:cs="Times New Roman"/>
          <w:sz w:val="24"/>
          <w:szCs w:val="24"/>
        </w:rPr>
        <w:t>Ставка европейского НДС (VAT) 0% при транзите через Эстонию (импорт в Эстонию и экспорт из Эстонии) в другие страны ЕС</w:t>
      </w:r>
    </w:p>
    <w:p w:rsidR="0095036E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 xml:space="preserve">Налогообложение </w:t>
      </w:r>
      <w:r w:rsidR="003229A5">
        <w:rPr>
          <w:rFonts w:ascii="Times New Roman" w:hAnsi="Times New Roman" w:cs="Times New Roman"/>
          <w:sz w:val="24"/>
          <w:szCs w:val="24"/>
        </w:rPr>
        <w:t>у</w:t>
      </w:r>
      <w:r w:rsidRPr="00ED2367">
        <w:rPr>
          <w:rFonts w:ascii="Times New Roman" w:hAnsi="Times New Roman" w:cs="Times New Roman"/>
          <w:sz w:val="24"/>
          <w:szCs w:val="24"/>
        </w:rPr>
        <w:t>слуг, связанных с экспортом на территории Евросоюза</w:t>
      </w:r>
    </w:p>
    <w:p w:rsidR="00ED236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 xml:space="preserve">Особенности  оборота и оформление товара из </w:t>
      </w:r>
      <w:r w:rsidR="004B6754">
        <w:rPr>
          <w:rFonts w:ascii="Times New Roman" w:hAnsi="Times New Roman" w:cs="Times New Roman"/>
          <w:sz w:val="24"/>
          <w:szCs w:val="24"/>
        </w:rPr>
        <w:t>России</w:t>
      </w:r>
      <w:r w:rsidRPr="00ED2367">
        <w:rPr>
          <w:rFonts w:ascii="Times New Roman" w:hAnsi="Times New Roman" w:cs="Times New Roman"/>
          <w:sz w:val="24"/>
          <w:szCs w:val="24"/>
        </w:rPr>
        <w:t>, когда он попадает на территорию ЕС и перемещается между странами Евросоюза. Декларирование внутрисоюзного оборота, обратное обложение</w:t>
      </w:r>
    </w:p>
    <w:p w:rsidR="00ED236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 xml:space="preserve">Треугольная сделка (вариант, когда контрагенты по экспортному контакту с </w:t>
      </w:r>
      <w:r w:rsidR="00DB6771">
        <w:rPr>
          <w:rFonts w:ascii="Times New Roman" w:hAnsi="Times New Roman" w:cs="Times New Roman"/>
          <w:sz w:val="24"/>
          <w:szCs w:val="24"/>
        </w:rPr>
        <w:t>российским</w:t>
      </w:r>
      <w:r w:rsidRPr="00ED2367">
        <w:rPr>
          <w:rFonts w:ascii="Times New Roman" w:hAnsi="Times New Roman" w:cs="Times New Roman"/>
          <w:sz w:val="24"/>
          <w:szCs w:val="24"/>
        </w:rPr>
        <w:t xml:space="preserve"> экспортёром находятся  в разных странах Евросоюза), Смешанные варианты</w:t>
      </w:r>
    </w:p>
    <w:p w:rsidR="00ED236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>А если …</w:t>
      </w:r>
      <w:r w:rsidRPr="00ED2367">
        <w:t xml:space="preserve"> </w:t>
      </w:r>
      <w:r w:rsidRPr="00ED2367">
        <w:rPr>
          <w:rFonts w:ascii="Times New Roman" w:hAnsi="Times New Roman" w:cs="Times New Roman"/>
          <w:sz w:val="24"/>
          <w:szCs w:val="24"/>
        </w:rPr>
        <w:t>покупатель товара – не налогообязанное юридическое или физическое лицо другой страны ЕС, то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2D43">
        <w:rPr>
          <w:rFonts w:ascii="Times New Roman" w:hAnsi="Times New Roman" w:cs="Times New Roman"/>
          <w:sz w:val="24"/>
          <w:szCs w:val="24"/>
        </w:rPr>
        <w:t>…</w:t>
      </w:r>
    </w:p>
    <w:p w:rsidR="00ED236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>Финансовые возмо</w:t>
      </w:r>
      <w:r w:rsidR="003E2D43">
        <w:rPr>
          <w:rFonts w:ascii="Times New Roman" w:hAnsi="Times New Roman" w:cs="Times New Roman"/>
          <w:sz w:val="24"/>
          <w:szCs w:val="24"/>
        </w:rPr>
        <w:t>жности европейской бизнес-среды</w:t>
      </w:r>
    </w:p>
    <w:p w:rsidR="00ED236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7">
        <w:rPr>
          <w:rFonts w:ascii="Times New Roman" w:hAnsi="Times New Roman" w:cs="Times New Roman"/>
          <w:sz w:val="24"/>
          <w:szCs w:val="24"/>
        </w:rPr>
        <w:t xml:space="preserve">Примеры использования финансовых инструментов </w:t>
      </w:r>
      <w:r w:rsidRPr="00ED2367">
        <w:rPr>
          <w:rFonts w:ascii="Times New Roman" w:hAnsi="Times New Roman" w:cs="Times New Roman"/>
          <w:sz w:val="24"/>
          <w:szCs w:val="24"/>
        </w:rPr>
        <w:br/>
        <w:t>для развития производственного бизнеса на территории Евросоюза</w:t>
      </w:r>
    </w:p>
    <w:p w:rsidR="00ED2367" w:rsidRPr="00981087" w:rsidRDefault="00ED2367" w:rsidP="003E2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D2367">
        <w:rPr>
          <w:rFonts w:ascii="Times New Roman" w:hAnsi="Times New Roman" w:cs="Times New Roman"/>
          <w:sz w:val="24"/>
          <w:szCs w:val="24"/>
        </w:rPr>
        <w:t>ормы государственной поддержки экспортно-импортных операций в Эстонии для дальнейшего экспорта с её территории с другие страны Евросоюза</w:t>
      </w:r>
    </w:p>
    <w:sectPr w:rsidR="00ED2367" w:rsidRPr="009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B29"/>
    <w:multiLevelType w:val="hybridMultilevel"/>
    <w:tmpl w:val="1480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B2"/>
    <w:rsid w:val="000079CF"/>
    <w:rsid w:val="00025846"/>
    <w:rsid w:val="0006268D"/>
    <w:rsid w:val="001E027A"/>
    <w:rsid w:val="001F5BD0"/>
    <w:rsid w:val="003229A5"/>
    <w:rsid w:val="00326439"/>
    <w:rsid w:val="003B5450"/>
    <w:rsid w:val="003E2D43"/>
    <w:rsid w:val="004B6754"/>
    <w:rsid w:val="00547ED7"/>
    <w:rsid w:val="00597BB2"/>
    <w:rsid w:val="0064566A"/>
    <w:rsid w:val="00904831"/>
    <w:rsid w:val="0095036E"/>
    <w:rsid w:val="00981087"/>
    <w:rsid w:val="00BA70EC"/>
    <w:rsid w:val="00D550F5"/>
    <w:rsid w:val="00D762E6"/>
    <w:rsid w:val="00DA61BB"/>
    <w:rsid w:val="00DB6771"/>
    <w:rsid w:val="00E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6896-2E72-4747-B07D-69D48F05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Коромыслова Валентина Васильевна</cp:lastModifiedBy>
  <cp:revision>2</cp:revision>
  <cp:lastPrinted>2019-04-28T08:44:00Z</cp:lastPrinted>
  <dcterms:created xsi:type="dcterms:W3CDTF">2019-08-20T07:37:00Z</dcterms:created>
  <dcterms:modified xsi:type="dcterms:W3CDTF">2019-08-20T07:37:00Z</dcterms:modified>
</cp:coreProperties>
</file>