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7E" w:rsidRPr="00502A7E" w:rsidRDefault="00502A7E" w:rsidP="00502A7E">
      <w:pPr>
        <w:autoSpaceDE w:val="0"/>
        <w:autoSpaceDN w:val="0"/>
        <w:adjustRightInd w:val="0"/>
        <w:spacing w:line="20" w:lineRule="atLeast"/>
        <w:ind w:left="6371" w:firstLine="709"/>
        <w:jc w:val="right"/>
        <w:rPr>
          <w:rFonts w:ascii="Arial" w:eastAsia="Calibri" w:hAnsi="Arial" w:cs="Arial"/>
          <w:sz w:val="20"/>
        </w:rPr>
      </w:pPr>
      <w:r w:rsidRPr="00502A7E">
        <w:rPr>
          <w:rFonts w:ascii="Arial" w:eastAsia="Calibri" w:hAnsi="Arial" w:cs="Arial"/>
          <w:sz w:val="20"/>
        </w:rPr>
        <w:t>Приложение</w:t>
      </w:r>
    </w:p>
    <w:p w:rsidR="00502A7E" w:rsidRPr="00502A7E" w:rsidRDefault="00502A7E" w:rsidP="00502A7E">
      <w:pPr>
        <w:autoSpaceDE w:val="0"/>
        <w:autoSpaceDN w:val="0"/>
        <w:adjustRightInd w:val="0"/>
        <w:spacing w:line="20" w:lineRule="atLeast"/>
        <w:ind w:left="6237"/>
        <w:jc w:val="right"/>
        <w:rPr>
          <w:rFonts w:ascii="Arial" w:eastAsia="Calibri" w:hAnsi="Arial" w:cs="Arial"/>
          <w:sz w:val="20"/>
        </w:rPr>
      </w:pPr>
      <w:r w:rsidRPr="00502A7E">
        <w:rPr>
          <w:rFonts w:ascii="Arial" w:eastAsia="Calibri" w:hAnsi="Arial" w:cs="Arial"/>
          <w:sz w:val="20"/>
        </w:rPr>
        <w:t xml:space="preserve"> к постановлению Администрации городского округа Домодедово </w:t>
      </w:r>
    </w:p>
    <w:p w:rsidR="00502A7E" w:rsidRPr="00502A7E" w:rsidRDefault="00502A7E" w:rsidP="00502A7E">
      <w:pPr>
        <w:autoSpaceDE w:val="0"/>
        <w:autoSpaceDN w:val="0"/>
        <w:adjustRightInd w:val="0"/>
        <w:spacing w:line="20" w:lineRule="atLeast"/>
        <w:ind w:left="6237"/>
        <w:jc w:val="right"/>
        <w:rPr>
          <w:rFonts w:ascii="Arial" w:eastAsia="Calibri" w:hAnsi="Arial" w:cs="Arial"/>
          <w:sz w:val="20"/>
        </w:rPr>
      </w:pPr>
      <w:r w:rsidRPr="00502A7E">
        <w:rPr>
          <w:rFonts w:ascii="Arial" w:eastAsia="Calibri" w:hAnsi="Arial" w:cs="Arial"/>
          <w:sz w:val="20"/>
        </w:rPr>
        <w:t xml:space="preserve"> </w:t>
      </w:r>
      <w:proofErr w:type="gramStart"/>
      <w:r w:rsidRPr="00502A7E">
        <w:rPr>
          <w:rFonts w:ascii="Arial" w:eastAsia="Calibri" w:hAnsi="Arial" w:cs="Arial"/>
          <w:sz w:val="20"/>
        </w:rPr>
        <w:t xml:space="preserve">«Утверждена постановлением Администрации городского округа Домодедово </w:t>
      </w:r>
      <w:proofErr w:type="gramEnd"/>
    </w:p>
    <w:p w:rsidR="00502A7E" w:rsidRPr="00502A7E" w:rsidRDefault="00502A7E" w:rsidP="00502A7E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1219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2A7E">
        <w:rPr>
          <w:rFonts w:ascii="Arial" w:eastAsia="Times New Roman" w:hAnsi="Arial" w:cs="Arial"/>
          <w:sz w:val="20"/>
          <w:szCs w:val="24"/>
          <w:lang w:eastAsia="ru-RU"/>
        </w:rPr>
        <w:t>от 31.10.2019 № 2299»</w:t>
      </w:r>
    </w:p>
    <w:p w:rsidR="002F497B" w:rsidRPr="00502A7E" w:rsidRDefault="00FE237D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502A7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Муниципальная</w:t>
      </w:r>
      <w:r w:rsidR="008E2B13" w:rsidRPr="00502A7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программа </w:t>
      </w:r>
      <w:r w:rsidR="006748EB" w:rsidRPr="00502A7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городского округа </w:t>
      </w:r>
      <w:r w:rsidR="002F497B" w:rsidRPr="00502A7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Домодедово</w:t>
      </w:r>
    </w:p>
    <w:p w:rsidR="008E2B13" w:rsidRPr="00502A7E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502A7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«Строительство объектов социальной инфраструктуры»</w:t>
      </w:r>
    </w:p>
    <w:p w:rsidR="008E2B13" w:rsidRPr="00502A7E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502A7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Паспорт </w:t>
      </w:r>
      <w:r w:rsidR="00FE237D" w:rsidRPr="00502A7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муниципальной</w:t>
      </w:r>
      <w:r w:rsidRPr="00502A7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программы «Строительство объектов социальной инфраструктуры»</w:t>
      </w:r>
    </w:p>
    <w:p w:rsidR="008E2B13" w:rsidRPr="00502A7E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336"/>
        <w:gridCol w:w="1984"/>
        <w:gridCol w:w="1843"/>
        <w:gridCol w:w="1775"/>
        <w:gridCol w:w="1984"/>
        <w:gridCol w:w="1978"/>
      </w:tblGrid>
      <w:tr w:rsidR="008E2B13" w:rsidRPr="00502A7E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502A7E" w:rsidRDefault="008E2B13" w:rsidP="00FE237D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Координатор </w:t>
            </w:r>
            <w:r w:rsidR="00FE237D"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муниципальной</w:t>
            </w:r>
            <w:r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BA4" w:rsidRPr="00502A7E" w:rsidRDefault="00572BA4" w:rsidP="00572BA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02A7E">
              <w:rPr>
                <w:rFonts w:ascii="Arial" w:eastAsia="Calibri" w:hAnsi="Arial" w:cs="Arial"/>
                <w:sz w:val="24"/>
                <w:szCs w:val="24"/>
              </w:rPr>
              <w:t>Заместитель главы администрации городского округа Домодедово А.А. Горбунов</w:t>
            </w:r>
          </w:p>
          <w:p w:rsidR="008E2B13" w:rsidRPr="00502A7E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8E2B13" w:rsidRPr="00502A7E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502A7E" w:rsidRDefault="001F78CC" w:rsidP="008E2B1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Муниципальный</w:t>
            </w:r>
            <w:r w:rsidR="008E2B13"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заказчик </w:t>
            </w:r>
            <w:r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муниципальной </w:t>
            </w:r>
            <w:r w:rsidR="008E2B13"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502A7E" w:rsidRDefault="00572BA4" w:rsidP="008E2B1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8E2B13" w:rsidRPr="00502A7E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502A7E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Цели </w:t>
            </w:r>
            <w:r w:rsidR="00FE237D"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муниципальной</w:t>
            </w:r>
            <w:r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502A7E" w:rsidRDefault="008E2B13" w:rsidP="002F497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Повышение уровня комфортного проживания и обеспеченности населения </w:t>
            </w:r>
            <w:r w:rsidR="001F78CC"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городского округа </w:t>
            </w:r>
            <w:r w:rsidR="002F497B"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Домодедово</w:t>
            </w:r>
            <w:r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объектами социального назначения</w:t>
            </w:r>
          </w:p>
        </w:tc>
      </w:tr>
      <w:tr w:rsidR="008E2B13" w:rsidRPr="00502A7E" w:rsidTr="0077392C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502A7E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502A7E" w:rsidRDefault="006E784F" w:rsidP="008E2B1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w:anchor="sub_1012" w:history="1">
              <w:r w:rsidR="008E2B13" w:rsidRPr="00502A7E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823ACE" w:rsidRPr="00502A7E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III</w:t>
            </w:r>
            <w:r w:rsidR="008E2B13"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«Строительство (реконструкция) объектов образования»</w:t>
            </w:r>
          </w:p>
          <w:p w:rsidR="00B26173" w:rsidRPr="00502A7E" w:rsidRDefault="006E784F" w:rsidP="00B2617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w:anchor="sub_1014" w:history="1">
              <w:r w:rsidR="00B26173" w:rsidRPr="00502A7E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B26173" w:rsidRPr="00502A7E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V</w:t>
            </w:r>
            <w:r w:rsidR="00B26173"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  <w:p w:rsidR="008E2B13" w:rsidRPr="00502A7E" w:rsidRDefault="006E784F" w:rsidP="008E2B1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hyperlink w:anchor="sub_1014" w:history="1">
              <w:r w:rsidR="00823ACE" w:rsidRPr="00502A7E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823ACE" w:rsidRPr="00502A7E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VII </w:t>
            </w:r>
            <w:r w:rsidR="00823ACE"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«</w:t>
            </w:r>
            <w:r w:rsidR="00C83DD6" w:rsidRPr="00502A7E">
              <w:rPr>
                <w:rFonts w:ascii="Arial" w:eastAsiaTheme="minorEastAsia" w:hAnsi="Arial" w:cs="Arial"/>
                <w:sz w:val="24"/>
                <w:szCs w:val="24"/>
              </w:rPr>
              <w:t>Обеспечивающая подпрограмма</w:t>
            </w:r>
            <w:r w:rsidR="00823ACE"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8E2B13" w:rsidRPr="00502A7E" w:rsidTr="0077392C"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7392C" w:rsidRPr="00502A7E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0" w:name="sub_101"/>
            <w:r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="00FE237D"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муниципальной</w:t>
            </w:r>
            <w:r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программы, </w:t>
            </w:r>
          </w:p>
          <w:p w:rsidR="008E2B13" w:rsidRPr="00502A7E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2B13" w:rsidRPr="00502A7E" w:rsidRDefault="008E2B13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77392C" w:rsidRPr="00502A7E" w:rsidTr="00D95A26">
        <w:trPr>
          <w:trHeight w:val="672"/>
        </w:trPr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77392C" w:rsidRPr="00502A7E" w:rsidRDefault="0077392C" w:rsidP="008E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502A7E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502A7E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502A7E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2021 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502A7E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2022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502A7E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392C" w:rsidRPr="00502A7E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2024 год</w:t>
            </w:r>
          </w:p>
        </w:tc>
      </w:tr>
      <w:tr w:rsidR="009C33C9" w:rsidRPr="00502A7E" w:rsidTr="00F07CBA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9C33C9" w:rsidRPr="00502A7E" w:rsidRDefault="009C33C9" w:rsidP="009C33C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502A7E" w:rsidRDefault="009C33C9" w:rsidP="009C33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A7E">
              <w:rPr>
                <w:rFonts w:ascii="Arial" w:hAnsi="Arial" w:cs="Arial"/>
                <w:bCs/>
                <w:sz w:val="24"/>
                <w:szCs w:val="24"/>
              </w:rPr>
              <w:t>1 262 849,8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502A7E" w:rsidRDefault="009C33C9" w:rsidP="009C33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A7E">
              <w:rPr>
                <w:rFonts w:ascii="Arial" w:hAnsi="Arial" w:cs="Arial"/>
                <w:bCs/>
                <w:sz w:val="24"/>
                <w:szCs w:val="24"/>
              </w:rPr>
              <w:t>15 822,5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502A7E" w:rsidRDefault="009C33C9" w:rsidP="009C33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A7E">
              <w:rPr>
                <w:rFonts w:ascii="Arial" w:hAnsi="Arial" w:cs="Arial"/>
                <w:bCs/>
                <w:sz w:val="24"/>
                <w:szCs w:val="24"/>
              </w:rPr>
              <w:t>221 109,3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502A7E" w:rsidRDefault="009C33C9" w:rsidP="009C33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A7E">
              <w:rPr>
                <w:rFonts w:ascii="Arial" w:hAnsi="Arial" w:cs="Arial"/>
                <w:bCs/>
                <w:sz w:val="24"/>
                <w:szCs w:val="24"/>
              </w:rPr>
              <w:t>880 170,2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502A7E" w:rsidRDefault="009C33C9" w:rsidP="009C33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A7E">
              <w:rPr>
                <w:rFonts w:ascii="Arial" w:hAnsi="Arial" w:cs="Arial"/>
                <w:bCs/>
                <w:sz w:val="24"/>
                <w:szCs w:val="24"/>
              </w:rPr>
              <w:t>145 747,8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C9" w:rsidRPr="00502A7E" w:rsidRDefault="009C33C9" w:rsidP="009C33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2A7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33C9" w:rsidRPr="00502A7E" w:rsidTr="007A192C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9C33C9" w:rsidRPr="00502A7E" w:rsidRDefault="009C33C9" w:rsidP="009C33C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502A7E" w:rsidRDefault="009C33C9" w:rsidP="009C33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A7E">
              <w:rPr>
                <w:rFonts w:ascii="Arial" w:hAnsi="Arial" w:cs="Arial"/>
                <w:bCs/>
                <w:sz w:val="24"/>
                <w:szCs w:val="24"/>
              </w:rPr>
              <w:t>1 262 768,6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502A7E" w:rsidRDefault="009C33C9" w:rsidP="009C33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A7E">
              <w:rPr>
                <w:rFonts w:ascii="Arial" w:hAnsi="Arial" w:cs="Arial"/>
                <w:bCs/>
                <w:sz w:val="24"/>
                <w:szCs w:val="24"/>
              </w:rPr>
              <w:t>384 855,8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502A7E" w:rsidRDefault="009C33C9" w:rsidP="009C33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A7E">
              <w:rPr>
                <w:rFonts w:ascii="Arial" w:hAnsi="Arial" w:cs="Arial"/>
                <w:bCs/>
                <w:sz w:val="24"/>
                <w:szCs w:val="24"/>
              </w:rPr>
              <w:t>290 364,1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502A7E" w:rsidRDefault="009C33C9" w:rsidP="009C33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A7E">
              <w:rPr>
                <w:rFonts w:ascii="Arial" w:hAnsi="Arial" w:cs="Arial"/>
                <w:bCs/>
                <w:sz w:val="24"/>
                <w:szCs w:val="24"/>
              </w:rPr>
              <w:t>511 120,0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502A7E" w:rsidRDefault="009C33C9" w:rsidP="009C33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A7E">
              <w:rPr>
                <w:rFonts w:ascii="Arial" w:hAnsi="Arial" w:cs="Arial"/>
                <w:bCs/>
                <w:sz w:val="24"/>
                <w:szCs w:val="24"/>
              </w:rPr>
              <w:t>76 428,7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C9" w:rsidRPr="00502A7E" w:rsidRDefault="009C33C9" w:rsidP="009C33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2A7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33C9" w:rsidRPr="00502A7E" w:rsidTr="00B526BE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9C33C9" w:rsidRPr="00502A7E" w:rsidRDefault="009C33C9" w:rsidP="009C33C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502A7E" w:rsidRDefault="009C33C9" w:rsidP="009C33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A7E">
              <w:rPr>
                <w:rFonts w:ascii="Arial" w:hAnsi="Arial" w:cs="Arial"/>
                <w:bCs/>
                <w:sz w:val="24"/>
                <w:szCs w:val="24"/>
              </w:rPr>
              <w:t>1 440 000,0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502A7E" w:rsidRDefault="009C33C9" w:rsidP="009C33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A7E">
              <w:rPr>
                <w:rFonts w:ascii="Arial" w:hAnsi="Arial" w:cs="Arial"/>
                <w:bCs/>
                <w:sz w:val="24"/>
                <w:szCs w:val="24"/>
              </w:rPr>
              <w:t>125 000,0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502A7E" w:rsidRDefault="009C33C9" w:rsidP="009C33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A7E">
              <w:rPr>
                <w:rFonts w:ascii="Arial" w:hAnsi="Arial" w:cs="Arial"/>
                <w:bCs/>
                <w:sz w:val="24"/>
                <w:szCs w:val="24"/>
              </w:rPr>
              <w:t>441 600,0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502A7E" w:rsidRDefault="009C33C9" w:rsidP="009C33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A7E">
              <w:rPr>
                <w:rFonts w:ascii="Arial" w:hAnsi="Arial" w:cs="Arial"/>
                <w:bCs/>
                <w:sz w:val="24"/>
                <w:szCs w:val="24"/>
              </w:rPr>
              <w:t>436 600,0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502A7E" w:rsidRDefault="009C33C9" w:rsidP="009C33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A7E">
              <w:rPr>
                <w:rFonts w:ascii="Arial" w:hAnsi="Arial" w:cs="Arial"/>
                <w:bCs/>
                <w:sz w:val="24"/>
                <w:szCs w:val="24"/>
              </w:rPr>
              <w:t>436 800,0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C9" w:rsidRPr="00502A7E" w:rsidRDefault="009C33C9" w:rsidP="009C33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2A7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9C33C9" w:rsidRPr="00502A7E" w:rsidTr="00FE03F2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33C9" w:rsidRPr="00502A7E" w:rsidRDefault="009C33C9" w:rsidP="009C33C9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502A7E" w:rsidRDefault="009C33C9" w:rsidP="009C33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A7E">
              <w:rPr>
                <w:rFonts w:ascii="Arial" w:hAnsi="Arial" w:cs="Arial"/>
                <w:bCs/>
                <w:sz w:val="24"/>
                <w:szCs w:val="24"/>
              </w:rPr>
              <w:t>3 965 618,3</w:t>
            </w:r>
            <w:r w:rsidR="00502A7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502A7E" w:rsidRDefault="009C33C9" w:rsidP="009C33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A7E">
              <w:rPr>
                <w:rFonts w:ascii="Arial" w:hAnsi="Arial" w:cs="Arial"/>
                <w:bCs/>
                <w:sz w:val="24"/>
                <w:szCs w:val="24"/>
              </w:rPr>
              <w:t>525 678,3</w:t>
            </w:r>
            <w:r w:rsidR="00502A7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502A7E" w:rsidRDefault="009C33C9" w:rsidP="009C33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A7E">
              <w:rPr>
                <w:rFonts w:ascii="Arial" w:hAnsi="Arial" w:cs="Arial"/>
                <w:bCs/>
                <w:sz w:val="24"/>
                <w:szCs w:val="24"/>
              </w:rPr>
              <w:t>953 073,4</w:t>
            </w:r>
            <w:r w:rsidR="00502A7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502A7E" w:rsidRDefault="009C33C9" w:rsidP="009C33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2A7E">
              <w:rPr>
                <w:rFonts w:ascii="Arial" w:hAnsi="Arial" w:cs="Arial"/>
                <w:bCs/>
                <w:sz w:val="24"/>
                <w:szCs w:val="24"/>
              </w:rPr>
              <w:t>1 827</w:t>
            </w:r>
            <w:r w:rsidR="00502A7E">
              <w:rPr>
                <w:rFonts w:ascii="Arial" w:hAnsi="Arial" w:cs="Arial"/>
                <w:bCs/>
                <w:sz w:val="24"/>
                <w:szCs w:val="24"/>
              </w:rPr>
              <w:t xml:space="preserve"> 890,16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3C9" w:rsidRPr="00502A7E" w:rsidRDefault="00502A7E" w:rsidP="009C33C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658 976,46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3C9" w:rsidRPr="00502A7E" w:rsidRDefault="009C33C9" w:rsidP="009C33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02A7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8E2B13" w:rsidRPr="00502A7E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2B13" w:rsidRPr="00502A7E" w:rsidRDefault="008E2B13" w:rsidP="008E2B1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val="en-US" w:eastAsia="ru-RU"/>
        </w:rPr>
        <w:sectPr w:rsidR="008E2B13" w:rsidRPr="00502A7E" w:rsidSect="00502A7E">
          <w:pgSz w:w="16837" w:h="11905" w:orient="landscape"/>
          <w:pgMar w:top="1134" w:right="567" w:bottom="1134" w:left="1134" w:header="426" w:footer="720" w:gutter="0"/>
          <w:cols w:space="720"/>
          <w:noEndnote/>
        </w:sectPr>
      </w:pPr>
    </w:p>
    <w:p w:rsidR="008E2B13" w:rsidRPr="00502A7E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1002"/>
      <w:r w:rsidRPr="00502A7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lastRenderedPageBreak/>
        <w:t>1</w:t>
      </w:r>
      <w:r w:rsidR="008E2B13" w:rsidRPr="00502A7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. Общая характеристика сферы реализации </w:t>
      </w:r>
      <w:r w:rsidR="00FE237D" w:rsidRPr="00502A7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муниципальной</w:t>
      </w:r>
      <w:r w:rsidR="008E2B13" w:rsidRPr="00502A7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программы, в том числе формулировка основных проблем в указанной сфере, инерционный прогноз ее развития, описание цели </w:t>
      </w:r>
      <w:r w:rsidR="00FE237D" w:rsidRPr="00502A7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муниципальной</w:t>
      </w:r>
      <w:r w:rsidR="008E2B13" w:rsidRPr="00502A7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программы</w:t>
      </w:r>
    </w:p>
    <w:bookmarkEnd w:id="1"/>
    <w:p w:rsidR="008E2B13" w:rsidRPr="00502A7E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2B13" w:rsidRPr="00502A7E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Одним из ключевых приоритетов </w:t>
      </w:r>
      <w:r w:rsidR="00FE237D" w:rsidRPr="00502A7E">
        <w:rPr>
          <w:rFonts w:ascii="Arial" w:eastAsiaTheme="minorEastAsia" w:hAnsi="Arial" w:cs="Arial"/>
          <w:sz w:val="24"/>
          <w:szCs w:val="24"/>
          <w:lang w:eastAsia="ru-RU"/>
        </w:rPr>
        <w:t>государственной</w:t>
      </w: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8E2B13" w:rsidRPr="00502A7E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В первую очередь необходимо удовлетворить интересы проживающих </w:t>
      </w:r>
      <w:r w:rsidR="008D0071" w:rsidRPr="00502A7E">
        <w:rPr>
          <w:rFonts w:ascii="Arial" w:eastAsiaTheme="minorEastAsia" w:hAnsi="Arial" w:cs="Arial"/>
          <w:sz w:val="24"/>
          <w:szCs w:val="24"/>
          <w:lang w:eastAsia="ru-RU"/>
        </w:rPr>
        <w:t>в городском</w:t>
      </w:r>
      <w:r w:rsidR="002404C2"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 округе Домодедово</w:t>
      </w: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 жителей, что и находит отражение в существующей градостроительной политике. К сожалению, в существующей практике застройки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</w:t>
      </w:r>
      <w:r w:rsidR="00FE237D" w:rsidRPr="00502A7E">
        <w:rPr>
          <w:rFonts w:ascii="Arial" w:eastAsiaTheme="minorEastAsia" w:hAnsi="Arial" w:cs="Arial"/>
          <w:sz w:val="24"/>
          <w:szCs w:val="24"/>
          <w:lang w:eastAsia="ru-RU"/>
        </w:rPr>
        <w:t>, школы, объекты досуга и быта</w:t>
      </w: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 и т.п.).</w:t>
      </w:r>
    </w:p>
    <w:p w:rsidR="008E2B13" w:rsidRPr="00502A7E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02A7E">
        <w:rPr>
          <w:rFonts w:ascii="Arial" w:eastAsiaTheme="minorEastAsia" w:hAnsi="Arial" w:cs="Arial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</w:t>
      </w:r>
      <w:r w:rsidR="002404C2" w:rsidRPr="00502A7E">
        <w:rPr>
          <w:rFonts w:ascii="Arial" w:eastAsiaTheme="minorEastAsia" w:hAnsi="Arial" w:cs="Arial"/>
          <w:sz w:val="24"/>
          <w:szCs w:val="24"/>
          <w:lang w:eastAsia="ru-RU"/>
        </w:rPr>
        <w:t>раниченными возможностями бюджетов</w:t>
      </w: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. Однако существующая застройка и вновь возводимое жилье без введения социальных объектов ухудшает качество жизни </w:t>
      </w:r>
      <w:r w:rsidR="002404C2" w:rsidRPr="00502A7E">
        <w:rPr>
          <w:rFonts w:ascii="Arial" w:eastAsiaTheme="minorEastAsia" w:hAnsi="Arial" w:cs="Arial"/>
          <w:sz w:val="24"/>
          <w:szCs w:val="24"/>
          <w:lang w:eastAsia="ru-RU"/>
        </w:rPr>
        <w:t>жителей городского округа Домодедово</w:t>
      </w:r>
      <w:r w:rsidRPr="00502A7E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8E2B13" w:rsidRPr="00502A7E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Одним из основных приоритетных направлений </w:t>
      </w:r>
      <w:r w:rsidR="00402953" w:rsidRPr="00502A7E">
        <w:rPr>
          <w:rFonts w:ascii="Arial" w:eastAsiaTheme="minorEastAsia" w:hAnsi="Arial" w:cs="Arial"/>
          <w:sz w:val="24"/>
          <w:szCs w:val="24"/>
          <w:lang w:eastAsia="ru-RU"/>
        </w:rPr>
        <w:t>государственной</w:t>
      </w: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 политики в сфере </w:t>
      </w:r>
      <w:r w:rsidR="00FE237D" w:rsidRPr="00502A7E">
        <w:rPr>
          <w:rFonts w:ascii="Arial" w:eastAsiaTheme="minorEastAsia" w:hAnsi="Arial" w:cs="Arial"/>
          <w:sz w:val="24"/>
          <w:szCs w:val="24"/>
          <w:lang w:eastAsia="ru-RU"/>
        </w:rPr>
        <w:t>образования</w:t>
      </w: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 является повышение доступности и качества </w:t>
      </w:r>
      <w:r w:rsidR="00402953" w:rsidRPr="00502A7E">
        <w:rPr>
          <w:rFonts w:ascii="Arial" w:eastAsiaTheme="minorEastAsia" w:hAnsi="Arial" w:cs="Arial"/>
          <w:sz w:val="24"/>
          <w:szCs w:val="24"/>
          <w:lang w:eastAsia="ru-RU"/>
        </w:rPr>
        <w:t>образовательных услуг</w:t>
      </w: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 за счет строительства новых объектов </w:t>
      </w:r>
      <w:r w:rsidR="00FE237D" w:rsidRPr="00502A7E">
        <w:rPr>
          <w:rFonts w:ascii="Arial" w:eastAsiaTheme="minorEastAsia" w:hAnsi="Arial" w:cs="Arial"/>
          <w:sz w:val="24"/>
          <w:szCs w:val="24"/>
          <w:lang w:eastAsia="ru-RU"/>
        </w:rPr>
        <w:t>образования</w:t>
      </w: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 и реконструкции существующих зданий для приведения их к соответствию современным стандартам оказания </w:t>
      </w:r>
      <w:r w:rsidR="00FE237D" w:rsidRPr="00502A7E">
        <w:rPr>
          <w:rFonts w:ascii="Arial" w:eastAsiaTheme="minorEastAsia" w:hAnsi="Arial" w:cs="Arial"/>
          <w:sz w:val="24"/>
          <w:szCs w:val="24"/>
          <w:lang w:eastAsia="ru-RU"/>
        </w:rPr>
        <w:t>образовательных услуг</w:t>
      </w:r>
      <w:r w:rsidRPr="00502A7E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8E2B13" w:rsidRPr="00502A7E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В </w:t>
      </w:r>
      <w:proofErr w:type="gramStart"/>
      <w:r w:rsidRPr="00502A7E">
        <w:rPr>
          <w:rFonts w:ascii="Arial" w:eastAsiaTheme="minorEastAsia" w:hAnsi="Arial" w:cs="Arial"/>
          <w:sz w:val="24"/>
          <w:szCs w:val="24"/>
          <w:lang w:eastAsia="ru-RU"/>
        </w:rPr>
        <w:t>условиях</w:t>
      </w:r>
      <w:proofErr w:type="gramEnd"/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 ежегодн</w:t>
      </w:r>
      <w:r w:rsidR="0078488B" w:rsidRPr="00502A7E">
        <w:rPr>
          <w:rFonts w:ascii="Arial" w:eastAsiaTheme="minorEastAsia" w:hAnsi="Arial" w:cs="Arial"/>
          <w:sz w:val="24"/>
          <w:szCs w:val="24"/>
          <w:lang w:eastAsia="ru-RU"/>
        </w:rPr>
        <w:t>ого увеличения</w:t>
      </w: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 численности населения </w:t>
      </w:r>
      <w:r w:rsidR="00701D1F"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городского округа Домодедово </w:t>
      </w: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возникает необходимость обеспечения доступности </w:t>
      </w:r>
      <w:r w:rsidR="00D0091C" w:rsidRPr="00502A7E">
        <w:rPr>
          <w:rFonts w:ascii="Arial" w:eastAsiaTheme="minorEastAsia" w:hAnsi="Arial" w:cs="Arial"/>
          <w:sz w:val="24"/>
          <w:szCs w:val="24"/>
          <w:lang w:eastAsia="ru-RU"/>
        </w:rPr>
        <w:t>образовательными</w:t>
      </w: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 учреждениями</w:t>
      </w:r>
      <w:r w:rsidR="00D0091C"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 населения</w:t>
      </w:r>
      <w:r w:rsidRPr="00502A7E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8E2B13" w:rsidRPr="00502A7E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Тенденции демографического развития </w:t>
      </w:r>
      <w:r w:rsidR="00701D1F"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городского округа Домодедово </w:t>
      </w:r>
      <w:r w:rsidRPr="00502A7E">
        <w:rPr>
          <w:rFonts w:ascii="Arial" w:eastAsiaTheme="minorEastAsia" w:hAnsi="Arial" w:cs="Arial"/>
          <w:sz w:val="24"/>
          <w:szCs w:val="24"/>
          <w:lang w:eastAsia="ru-RU"/>
        </w:rPr>
        <w:t>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701D1F" w:rsidRPr="00502A7E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В </w:t>
      </w:r>
      <w:proofErr w:type="gramStart"/>
      <w:r w:rsidRPr="00502A7E">
        <w:rPr>
          <w:rFonts w:ascii="Arial" w:eastAsiaTheme="minorEastAsia" w:hAnsi="Arial" w:cs="Arial"/>
          <w:sz w:val="24"/>
          <w:szCs w:val="24"/>
          <w:lang w:eastAsia="ru-RU"/>
        </w:rPr>
        <w:t>общем</w:t>
      </w:r>
      <w:proofErr w:type="gramEnd"/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:rsidR="008E2B13" w:rsidRPr="00502A7E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  <w:proofErr w:type="gramEnd"/>
    </w:p>
    <w:p w:rsidR="008E2B13" w:rsidRPr="00502A7E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2B13" w:rsidRPr="00502A7E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1003"/>
      <w:r w:rsidRPr="00502A7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2.</w:t>
      </w:r>
      <w:r w:rsidR="008E2B13" w:rsidRPr="00502A7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Прогноз развития сферы с учетом реализации </w:t>
      </w:r>
      <w:r w:rsidR="00FE237D" w:rsidRPr="00502A7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Муниципальной</w:t>
      </w:r>
      <w:r w:rsidR="008E2B13" w:rsidRPr="00502A7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bookmarkEnd w:id="2"/>
    <w:p w:rsidR="008E2B13" w:rsidRPr="00502A7E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В прогнозном </w:t>
      </w:r>
      <w:proofErr w:type="gramStart"/>
      <w:r w:rsidRPr="00502A7E">
        <w:rPr>
          <w:rFonts w:ascii="Arial" w:eastAsiaTheme="minorEastAsia" w:hAnsi="Arial" w:cs="Arial"/>
          <w:sz w:val="24"/>
          <w:szCs w:val="24"/>
          <w:lang w:eastAsia="ru-RU"/>
        </w:rPr>
        <w:t>периоде</w:t>
      </w:r>
      <w:proofErr w:type="gramEnd"/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 в сфере </w:t>
      </w:r>
      <w:r w:rsidR="00AC444F" w:rsidRPr="00502A7E">
        <w:rPr>
          <w:rFonts w:ascii="Arial" w:eastAsiaTheme="minorEastAsia" w:hAnsi="Arial" w:cs="Arial"/>
          <w:sz w:val="24"/>
          <w:szCs w:val="24"/>
          <w:lang w:eastAsia="ru-RU"/>
        </w:rPr>
        <w:t>образования</w:t>
      </w: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 будут преобладать следующие тенденции:</w:t>
      </w:r>
    </w:p>
    <w:p w:rsidR="008E2B13" w:rsidRPr="00502A7E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В связи с ростом численности детей дошкольного возраста от 2 месяцев до 7 лет и </w:t>
      </w:r>
      <w:r w:rsidRPr="00502A7E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школьного возраста от 7 до 17 лет включительно в </w:t>
      </w:r>
      <w:r w:rsidR="00701D1F"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городском округе Домодедово </w:t>
      </w: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до 2024 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</w:t>
      </w:r>
      <w:proofErr w:type="gramStart"/>
      <w:r w:rsidRPr="00502A7E">
        <w:rPr>
          <w:rFonts w:ascii="Arial" w:eastAsiaTheme="minorEastAsia" w:hAnsi="Arial" w:cs="Arial"/>
          <w:sz w:val="24"/>
          <w:szCs w:val="24"/>
          <w:lang w:eastAsia="ru-RU"/>
        </w:rPr>
        <w:t>архитектурных решений</w:t>
      </w:r>
      <w:proofErr w:type="gramEnd"/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8E2B13" w:rsidRPr="00502A7E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</w:t>
      </w:r>
      <w:hyperlink r:id="rId8" w:history="1">
        <w:r w:rsidRPr="00502A7E">
          <w:rPr>
            <w:rFonts w:ascii="Arial" w:eastAsiaTheme="minorEastAsia" w:hAnsi="Arial" w:cs="Arial"/>
            <w:sz w:val="24"/>
            <w:szCs w:val="24"/>
            <w:lang w:eastAsia="ru-RU"/>
          </w:rPr>
          <w:t>Указом</w:t>
        </w:r>
      </w:hyperlink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 и стратегических</w:t>
      </w:r>
      <w:proofErr w:type="gramEnd"/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502A7E">
        <w:rPr>
          <w:rFonts w:ascii="Arial" w:eastAsiaTheme="minorEastAsia" w:hAnsi="Arial" w:cs="Arial"/>
          <w:sz w:val="24"/>
          <w:szCs w:val="24"/>
          <w:lang w:eastAsia="ru-RU"/>
        </w:rPr>
        <w:t>задачах</w:t>
      </w:r>
      <w:proofErr w:type="gramEnd"/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 развития Российской Федерации на период до 2024 года».</w:t>
      </w:r>
    </w:p>
    <w:p w:rsidR="008E2B13" w:rsidRPr="00502A7E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2B13" w:rsidRPr="00502A7E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1004"/>
      <w:r w:rsidRPr="00502A7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3.</w:t>
      </w:r>
      <w:r w:rsidR="008E2B13" w:rsidRPr="00502A7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Перечень подпрограмм и краткое их описание</w:t>
      </w:r>
    </w:p>
    <w:bookmarkEnd w:id="3"/>
    <w:p w:rsidR="008E2B13" w:rsidRPr="00502A7E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2B13" w:rsidRPr="00502A7E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Комплексный характер целей и задач </w:t>
      </w:r>
      <w:r w:rsidR="00470D98" w:rsidRPr="00502A7E">
        <w:rPr>
          <w:rFonts w:ascii="Arial" w:eastAsiaTheme="minorEastAsia" w:hAnsi="Arial" w:cs="Arial"/>
          <w:sz w:val="24"/>
          <w:szCs w:val="24"/>
          <w:lang w:eastAsia="ru-RU"/>
        </w:rPr>
        <w:t>м</w:t>
      </w:r>
      <w:r w:rsidR="00FE237D" w:rsidRPr="00502A7E">
        <w:rPr>
          <w:rFonts w:ascii="Arial" w:eastAsiaTheme="minorEastAsia" w:hAnsi="Arial" w:cs="Arial"/>
          <w:sz w:val="24"/>
          <w:szCs w:val="24"/>
          <w:lang w:eastAsia="ru-RU"/>
        </w:rPr>
        <w:t>униципальной</w:t>
      </w: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 программы </w:t>
      </w:r>
      <w:r w:rsidR="006748EB"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городского округа </w:t>
      </w:r>
      <w:r w:rsidR="002F497B"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Домодедово </w:t>
      </w:r>
      <w:r w:rsidR="00470D98"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«Строительство объектов социальной инфраструктуры» (далее - Муниципальная программа) </w:t>
      </w: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FE237D" w:rsidRPr="00502A7E">
        <w:rPr>
          <w:rFonts w:ascii="Arial" w:eastAsiaTheme="minorEastAsia" w:hAnsi="Arial" w:cs="Arial"/>
          <w:sz w:val="24"/>
          <w:szCs w:val="24"/>
          <w:lang w:eastAsia="ru-RU"/>
        </w:rPr>
        <w:t>Муниципальной</w:t>
      </w: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 программе, так и по ее отдельным блокам.</w:t>
      </w:r>
    </w:p>
    <w:p w:rsidR="008E2B13" w:rsidRPr="00502A7E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В состав </w:t>
      </w:r>
      <w:r w:rsidR="00FE237D" w:rsidRPr="00502A7E">
        <w:rPr>
          <w:rFonts w:ascii="Arial" w:eastAsiaTheme="minorEastAsia" w:hAnsi="Arial" w:cs="Arial"/>
          <w:sz w:val="24"/>
          <w:szCs w:val="24"/>
          <w:lang w:eastAsia="ru-RU"/>
        </w:rPr>
        <w:t>Муниципальной</w:t>
      </w: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 программы включены следующие подпрограммы:</w:t>
      </w:r>
    </w:p>
    <w:p w:rsidR="008E2B13" w:rsidRPr="00502A7E" w:rsidRDefault="006E784F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hyperlink w:anchor="sub_1012" w:history="1">
        <w:r w:rsidR="008E2B13" w:rsidRPr="00502A7E">
          <w:rPr>
            <w:rFonts w:ascii="Arial" w:eastAsiaTheme="minorEastAsia" w:hAnsi="Arial" w:cs="Arial"/>
            <w:sz w:val="24"/>
            <w:szCs w:val="24"/>
            <w:lang w:eastAsia="ru-RU"/>
          </w:rPr>
          <w:t xml:space="preserve">Подпрограмма </w:t>
        </w:r>
      </w:hyperlink>
      <w:r w:rsidR="002E3997" w:rsidRPr="00502A7E">
        <w:rPr>
          <w:rFonts w:ascii="Arial" w:eastAsiaTheme="minorEastAsia" w:hAnsi="Arial" w:cs="Arial"/>
          <w:sz w:val="24"/>
          <w:szCs w:val="24"/>
          <w:lang w:val="en-US" w:eastAsia="ru-RU"/>
        </w:rPr>
        <w:t>III</w:t>
      </w:r>
      <w:r w:rsidR="008E2B13"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 «Строительство (реконструкция) объектов образования» (далее - Подпрограмма </w:t>
      </w:r>
      <w:r w:rsidR="002E3997" w:rsidRPr="00502A7E">
        <w:rPr>
          <w:rFonts w:ascii="Arial" w:eastAsiaTheme="minorEastAsia" w:hAnsi="Arial" w:cs="Arial"/>
          <w:sz w:val="24"/>
          <w:szCs w:val="24"/>
          <w:lang w:val="en-US" w:eastAsia="ru-RU"/>
        </w:rPr>
        <w:t>III</w:t>
      </w:r>
      <w:r w:rsidR="008E2B13" w:rsidRPr="00502A7E">
        <w:rPr>
          <w:rFonts w:ascii="Arial" w:eastAsiaTheme="minorEastAsia" w:hAnsi="Arial" w:cs="Arial"/>
          <w:sz w:val="24"/>
          <w:szCs w:val="24"/>
          <w:lang w:eastAsia="ru-RU"/>
        </w:rPr>
        <w:t>).</w:t>
      </w:r>
    </w:p>
    <w:p w:rsidR="008E2B13" w:rsidRPr="00502A7E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Мероприятия </w:t>
      </w:r>
      <w:hyperlink w:anchor="sub_1012" w:history="1">
        <w:r w:rsidRPr="00502A7E">
          <w:rPr>
            <w:rFonts w:ascii="Arial" w:eastAsiaTheme="minorEastAsia" w:hAnsi="Arial" w:cs="Arial"/>
            <w:sz w:val="24"/>
            <w:szCs w:val="24"/>
            <w:lang w:eastAsia="ru-RU"/>
          </w:rPr>
          <w:t xml:space="preserve">Подпрограммы </w:t>
        </w:r>
      </w:hyperlink>
      <w:r w:rsidR="002E3997" w:rsidRPr="00502A7E">
        <w:rPr>
          <w:rFonts w:ascii="Arial" w:eastAsiaTheme="minorEastAsia" w:hAnsi="Arial" w:cs="Arial"/>
          <w:sz w:val="24"/>
          <w:szCs w:val="24"/>
          <w:lang w:val="en-US" w:eastAsia="ru-RU"/>
        </w:rPr>
        <w:t>III</w:t>
      </w: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 направлены:</w:t>
      </w:r>
    </w:p>
    <w:p w:rsidR="008E2B13" w:rsidRPr="00502A7E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02A7E">
        <w:rPr>
          <w:rFonts w:ascii="Arial" w:eastAsiaTheme="minorEastAsia" w:hAnsi="Arial" w:cs="Arial"/>
          <w:sz w:val="24"/>
          <w:szCs w:val="24"/>
          <w:lang w:eastAsia="ru-RU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8E2B13" w:rsidRPr="00502A7E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в части «Создание новых мест в общеобразовательных организациях в </w:t>
      </w:r>
      <w:r w:rsidR="002E3997" w:rsidRPr="00502A7E">
        <w:rPr>
          <w:rFonts w:ascii="Arial" w:eastAsiaTheme="minorEastAsia" w:hAnsi="Arial" w:cs="Arial"/>
          <w:sz w:val="24"/>
          <w:szCs w:val="24"/>
          <w:lang w:eastAsia="ru-RU"/>
        </w:rPr>
        <w:t>городском округе Домодедово</w:t>
      </w: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 в соответствии с прогнозируемой потребностью и современными условиями обучения» - на создание и развитие в общеобразовательных организациях </w:t>
      </w:r>
      <w:r w:rsidR="002E3997"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городского округа Домодедово </w:t>
      </w:r>
      <w:r w:rsidRPr="00502A7E">
        <w:rPr>
          <w:rFonts w:ascii="Arial" w:eastAsiaTheme="minorEastAsia" w:hAnsi="Arial" w:cs="Arial"/>
          <w:sz w:val="24"/>
          <w:szCs w:val="24"/>
          <w:lang w:eastAsia="ru-RU"/>
        </w:rPr>
        <w:t>условий для ликвидации второй смены;</w:t>
      </w:r>
    </w:p>
    <w:p w:rsidR="008E2B13" w:rsidRPr="00502A7E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на строительство школ в </w:t>
      </w:r>
      <w:r w:rsidR="002E3997" w:rsidRPr="00502A7E">
        <w:rPr>
          <w:rFonts w:ascii="Arial" w:eastAsiaTheme="minorEastAsia" w:hAnsi="Arial" w:cs="Arial"/>
          <w:sz w:val="24"/>
          <w:szCs w:val="24"/>
          <w:lang w:eastAsia="ru-RU"/>
        </w:rPr>
        <w:t>городском округе Домодедово</w:t>
      </w: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 с использованием типовых проектов, предусматривающих соответствие </w:t>
      </w:r>
      <w:proofErr w:type="gramStart"/>
      <w:r w:rsidRPr="00502A7E">
        <w:rPr>
          <w:rFonts w:ascii="Arial" w:eastAsiaTheme="minorEastAsia" w:hAnsi="Arial" w:cs="Arial"/>
          <w:sz w:val="24"/>
          <w:szCs w:val="24"/>
          <w:lang w:eastAsia="ru-RU"/>
        </w:rPr>
        <w:t>архитектурных решений</w:t>
      </w:r>
      <w:proofErr w:type="gramEnd"/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691562" w:rsidRPr="00502A7E" w:rsidRDefault="006E784F" w:rsidP="0069156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hyperlink w:anchor="sub_1014" w:history="1">
        <w:r w:rsidR="00691562" w:rsidRPr="00502A7E">
          <w:rPr>
            <w:rFonts w:ascii="Arial" w:eastAsiaTheme="minorEastAsia" w:hAnsi="Arial" w:cs="Arial"/>
            <w:sz w:val="24"/>
            <w:szCs w:val="24"/>
            <w:lang w:eastAsia="ru-RU"/>
          </w:rPr>
          <w:t xml:space="preserve">Подпрограмма </w:t>
        </w:r>
      </w:hyperlink>
      <w:r w:rsidR="00691562" w:rsidRPr="00502A7E">
        <w:rPr>
          <w:rFonts w:ascii="Arial" w:eastAsiaTheme="minorEastAsia" w:hAnsi="Arial" w:cs="Arial"/>
          <w:sz w:val="24"/>
          <w:szCs w:val="24"/>
          <w:lang w:val="en-US" w:eastAsia="ru-RU"/>
        </w:rPr>
        <w:t>V</w:t>
      </w:r>
      <w:r w:rsidR="00691562"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 «Строительство (реконструкция) объектов физической культуры и спорта» (далее - Подпрограмма </w:t>
      </w:r>
      <w:r w:rsidR="00691562" w:rsidRPr="00502A7E">
        <w:rPr>
          <w:rFonts w:ascii="Arial" w:eastAsiaTheme="minorEastAsia" w:hAnsi="Arial" w:cs="Arial"/>
          <w:sz w:val="24"/>
          <w:szCs w:val="24"/>
          <w:lang w:val="en-US" w:eastAsia="ru-RU"/>
        </w:rPr>
        <w:t>V</w:t>
      </w:r>
      <w:r w:rsidR="00691562" w:rsidRPr="00502A7E">
        <w:rPr>
          <w:rFonts w:ascii="Arial" w:eastAsiaTheme="minorEastAsia" w:hAnsi="Arial" w:cs="Arial"/>
          <w:sz w:val="24"/>
          <w:szCs w:val="24"/>
          <w:lang w:eastAsia="ru-RU"/>
        </w:rPr>
        <w:t>).</w:t>
      </w:r>
    </w:p>
    <w:p w:rsidR="00691562" w:rsidRPr="00502A7E" w:rsidRDefault="00691562" w:rsidP="0069156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Мероприятия </w:t>
      </w:r>
      <w:hyperlink w:anchor="sub_1014" w:history="1">
        <w:r w:rsidRPr="00502A7E">
          <w:rPr>
            <w:rFonts w:ascii="Arial" w:eastAsiaTheme="minorEastAsia" w:hAnsi="Arial" w:cs="Arial"/>
            <w:sz w:val="24"/>
            <w:szCs w:val="24"/>
            <w:lang w:eastAsia="ru-RU"/>
          </w:rPr>
          <w:t xml:space="preserve">Подпрограммы </w:t>
        </w:r>
      </w:hyperlink>
      <w:r w:rsidRPr="00502A7E">
        <w:rPr>
          <w:rFonts w:ascii="Arial" w:eastAsiaTheme="minorEastAsia" w:hAnsi="Arial" w:cs="Arial"/>
          <w:sz w:val="24"/>
          <w:szCs w:val="24"/>
          <w:lang w:val="en-US" w:eastAsia="ru-RU"/>
        </w:rPr>
        <w:t>V</w:t>
      </w:r>
      <w:r w:rsidRPr="00502A7E">
        <w:rPr>
          <w:rFonts w:ascii="Arial" w:eastAsiaTheme="minorEastAsia" w:hAnsi="Arial" w:cs="Arial"/>
          <w:sz w:val="24"/>
          <w:szCs w:val="24"/>
          <w:lang w:eastAsia="ru-RU"/>
        </w:rPr>
        <w:t xml:space="preserve"> направлены на создание объектов физической культуры и спорта.</w:t>
      </w:r>
    </w:p>
    <w:p w:rsidR="002E3997" w:rsidRPr="00502A7E" w:rsidRDefault="002E3997" w:rsidP="002E3997">
      <w:pPr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w:r w:rsidRPr="00502A7E">
        <w:rPr>
          <w:rFonts w:ascii="Arial" w:eastAsiaTheme="minorEastAsia" w:hAnsi="Arial" w:cs="Arial"/>
          <w:sz w:val="24"/>
          <w:szCs w:val="24"/>
        </w:rPr>
        <w:t xml:space="preserve">Подпрограмма </w:t>
      </w:r>
      <w:r w:rsidRPr="00502A7E">
        <w:rPr>
          <w:rFonts w:ascii="Arial" w:eastAsiaTheme="minorEastAsia" w:hAnsi="Arial" w:cs="Arial"/>
          <w:sz w:val="24"/>
          <w:szCs w:val="24"/>
          <w:lang w:val="en-US"/>
        </w:rPr>
        <w:t>VII</w:t>
      </w:r>
      <w:r w:rsidRPr="00502A7E">
        <w:rPr>
          <w:rFonts w:ascii="Arial" w:eastAsiaTheme="minorEastAsia" w:hAnsi="Arial" w:cs="Arial"/>
          <w:sz w:val="24"/>
          <w:szCs w:val="24"/>
        </w:rPr>
        <w:t xml:space="preserve"> - «Обеспечивающая подпрограмма» (далее – подпрограмма </w:t>
      </w:r>
      <w:r w:rsidRPr="00502A7E">
        <w:rPr>
          <w:rFonts w:ascii="Arial" w:eastAsiaTheme="minorEastAsia" w:hAnsi="Arial" w:cs="Arial"/>
          <w:sz w:val="24"/>
          <w:szCs w:val="24"/>
          <w:lang w:val="en-US"/>
        </w:rPr>
        <w:t>VII</w:t>
      </w:r>
      <w:r w:rsidRPr="00502A7E">
        <w:rPr>
          <w:rFonts w:ascii="Arial" w:eastAsiaTheme="minorEastAsia" w:hAnsi="Arial" w:cs="Arial"/>
          <w:sz w:val="24"/>
          <w:szCs w:val="24"/>
        </w:rPr>
        <w:t xml:space="preserve">). </w:t>
      </w:r>
    </w:p>
    <w:p w:rsidR="002E3997" w:rsidRPr="00502A7E" w:rsidRDefault="002E3997" w:rsidP="002E399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02A7E">
        <w:rPr>
          <w:rFonts w:ascii="Arial" w:eastAsia="Calibri" w:hAnsi="Arial" w:cs="Arial"/>
          <w:sz w:val="24"/>
          <w:szCs w:val="24"/>
        </w:rPr>
        <w:t>Выполнение мероприятий</w:t>
      </w:r>
      <w:r w:rsidRPr="00502A7E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по созданию условий для реализации полномочий </w:t>
      </w:r>
      <w:r w:rsidR="00AC444F" w:rsidRPr="00502A7E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Муниципального казенного учреждения «Управления капитального строительства» </w:t>
      </w:r>
    </w:p>
    <w:p w:rsidR="008E2B13" w:rsidRPr="00502A7E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1005"/>
    </w:p>
    <w:p w:rsidR="008E2B13" w:rsidRPr="00502A7E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502A7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lastRenderedPageBreak/>
        <w:t>4</w:t>
      </w:r>
      <w:r w:rsidR="008E2B13" w:rsidRPr="00502A7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. Обобщенная характеристика основных мероприятий с обоснованием необходимости их осуществления</w:t>
      </w:r>
    </w:p>
    <w:bookmarkEnd w:id="4"/>
    <w:p w:rsidR="008E2B13" w:rsidRPr="00502A7E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1391C" w:rsidRPr="00502A7E" w:rsidRDefault="0091391C" w:rsidP="0091391C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502A7E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Мероприятия муниципальной программы представляют собой совокупность мероприятий, входящих в состав программы и подпрограмм. Внутри подпрограмм муниципальной программы мероприятия сгруппированы, исходя из принципа соотнесения с показателем, достижению которого способствует их выполнение.</w:t>
      </w:r>
    </w:p>
    <w:p w:rsidR="008E2B13" w:rsidRPr="00502A7E" w:rsidRDefault="0091391C" w:rsidP="0091391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02A7E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Перечень мероприятий приведен в соответствующих подпрограммах муниципальной программы и в приложении № 4 к муниципальной программе</w:t>
      </w:r>
      <w:r w:rsidRPr="00502A7E">
        <w:rPr>
          <w:rFonts w:ascii="Arial" w:eastAsia="Calibri" w:hAnsi="Arial" w:cs="Arial"/>
          <w:color w:val="000000"/>
          <w:szCs w:val="24"/>
          <w:shd w:val="clear" w:color="auto" w:fill="FFFFFF"/>
        </w:rPr>
        <w:t>.</w:t>
      </w:r>
    </w:p>
    <w:p w:rsidR="008E2B13" w:rsidRPr="00502A7E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2B13" w:rsidRPr="00502A7E" w:rsidRDefault="008E2B13" w:rsidP="008E2B1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0091C" w:rsidRPr="00502A7E" w:rsidRDefault="00D0091C" w:rsidP="00D0091C">
      <w:pPr>
        <w:shd w:val="clear" w:color="auto" w:fill="FFFFFF"/>
        <w:ind w:firstLine="709"/>
        <w:jc w:val="both"/>
        <w:outlineLvl w:val="0"/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  <w:r w:rsidRPr="00502A7E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5. Планируемые результаты реализации муниципальной программы</w:t>
      </w:r>
    </w:p>
    <w:p w:rsidR="00D0091C" w:rsidRPr="00502A7E" w:rsidRDefault="00D0091C" w:rsidP="00D0091C">
      <w:pPr>
        <w:shd w:val="clear" w:color="auto" w:fill="FFFFFF"/>
        <w:ind w:firstLine="709"/>
        <w:jc w:val="both"/>
        <w:outlineLvl w:val="0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502A7E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Основные планируемые результаты реализации программы приведены в приложении № 2 к муниципальной программе.</w:t>
      </w:r>
    </w:p>
    <w:p w:rsidR="00D0091C" w:rsidRPr="00502A7E" w:rsidRDefault="00D0091C" w:rsidP="00D0091C">
      <w:pPr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D0091C" w:rsidRPr="00502A7E" w:rsidRDefault="00D0091C" w:rsidP="00D0091C">
      <w:pPr>
        <w:ind w:firstLine="708"/>
        <w:jc w:val="both"/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  <w:r w:rsidRPr="00502A7E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6. Обоснование объема финансовых ресурсов, необходимых для реализации муниципальной программы</w:t>
      </w:r>
    </w:p>
    <w:p w:rsidR="00D0091C" w:rsidRPr="00502A7E" w:rsidRDefault="00D0091C" w:rsidP="00D0091C">
      <w:pPr>
        <w:ind w:firstLine="708"/>
        <w:jc w:val="both"/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</w:p>
    <w:p w:rsidR="00D0091C" w:rsidRPr="00502A7E" w:rsidRDefault="00D0091C" w:rsidP="00D0091C">
      <w:pPr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502A7E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Финансирование муниципальной программы осуществляется из бюджета городского округа Домодедово. Обоснования объемов финансовых ресурсов, необходимых для реализации мероприятий, предусмотренных муниципальной программой, приведено в приложении   № 3 к муниципальной программе.</w:t>
      </w:r>
    </w:p>
    <w:p w:rsidR="00D0091C" w:rsidRPr="00502A7E" w:rsidRDefault="00D0091C" w:rsidP="008E2B1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8240A" w:rsidRPr="00502A7E" w:rsidRDefault="0008240A" w:rsidP="0008240A">
      <w:pPr>
        <w:pStyle w:val="afc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  <w:r w:rsidRPr="00502A7E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 xml:space="preserve">Методика </w:t>
      </w:r>
      <w:proofErr w:type="gramStart"/>
      <w:r w:rsidRPr="00502A7E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>расчета значений планируемых результатов реализации Муниципальной программы</w:t>
      </w:r>
      <w:proofErr w:type="gramEnd"/>
    </w:p>
    <w:p w:rsidR="0008240A" w:rsidRPr="00502A7E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"/>
        <w:gridCol w:w="2664"/>
        <w:gridCol w:w="933"/>
        <w:gridCol w:w="3603"/>
        <w:gridCol w:w="1418"/>
        <w:gridCol w:w="1275"/>
      </w:tblGrid>
      <w:tr w:rsidR="0008240A" w:rsidRPr="00502A7E" w:rsidTr="00502A7E">
        <w:trPr>
          <w:trHeight w:val="276"/>
        </w:trPr>
        <w:tc>
          <w:tcPr>
            <w:tcW w:w="313" w:type="dxa"/>
          </w:tcPr>
          <w:p w:rsidR="0008240A" w:rsidRPr="00502A7E" w:rsidRDefault="0008240A" w:rsidP="002A6BF7">
            <w:pPr>
              <w:widowControl w:val="0"/>
              <w:autoSpaceDE w:val="0"/>
              <w:autoSpaceDN w:val="0"/>
              <w:adjustRightInd w:val="0"/>
              <w:ind w:left="-1189" w:firstLine="720"/>
              <w:jc w:val="center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 xml:space="preserve">№ </w:t>
            </w:r>
          </w:p>
          <w:p w:rsidR="0008240A" w:rsidRPr="00502A7E" w:rsidRDefault="0008240A" w:rsidP="002A6BF7">
            <w:pPr>
              <w:widowControl w:val="0"/>
              <w:autoSpaceDE w:val="0"/>
              <w:autoSpaceDN w:val="0"/>
              <w:adjustRightInd w:val="0"/>
              <w:ind w:left="-1189" w:firstLine="720"/>
              <w:jc w:val="center"/>
              <w:rPr>
                <w:rFonts w:ascii="Arial" w:eastAsiaTheme="minorEastAsia" w:hAnsi="Arial" w:cs="Arial"/>
                <w:sz w:val="22"/>
                <w:lang w:eastAsia="ru-RU"/>
              </w:rPr>
            </w:pPr>
            <w:proofErr w:type="gramStart"/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п</w:t>
            </w:r>
            <w:proofErr w:type="gramEnd"/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/п</w:t>
            </w:r>
          </w:p>
        </w:tc>
        <w:tc>
          <w:tcPr>
            <w:tcW w:w="2664" w:type="dxa"/>
          </w:tcPr>
          <w:p w:rsidR="0008240A" w:rsidRPr="00502A7E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Наименование целевого показателя</w:t>
            </w:r>
          </w:p>
        </w:tc>
        <w:tc>
          <w:tcPr>
            <w:tcW w:w="933" w:type="dxa"/>
          </w:tcPr>
          <w:p w:rsidR="0008240A" w:rsidRPr="00502A7E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Единица измерения</w:t>
            </w:r>
          </w:p>
        </w:tc>
        <w:tc>
          <w:tcPr>
            <w:tcW w:w="3603" w:type="dxa"/>
          </w:tcPr>
          <w:p w:rsidR="0008240A" w:rsidRPr="00502A7E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Алгоритм расчета значений целевого показателя</w:t>
            </w:r>
          </w:p>
        </w:tc>
        <w:tc>
          <w:tcPr>
            <w:tcW w:w="1418" w:type="dxa"/>
          </w:tcPr>
          <w:p w:rsidR="0008240A" w:rsidRPr="00502A7E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Источник данных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8240A" w:rsidRPr="00502A7E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Период представления отчетности</w:t>
            </w:r>
          </w:p>
        </w:tc>
      </w:tr>
      <w:tr w:rsidR="0008240A" w:rsidRPr="00502A7E" w:rsidTr="00502A7E">
        <w:trPr>
          <w:trHeight w:val="28"/>
        </w:trPr>
        <w:tc>
          <w:tcPr>
            <w:tcW w:w="313" w:type="dxa"/>
          </w:tcPr>
          <w:p w:rsidR="0008240A" w:rsidRPr="00502A7E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1</w:t>
            </w:r>
          </w:p>
        </w:tc>
        <w:tc>
          <w:tcPr>
            <w:tcW w:w="2664" w:type="dxa"/>
          </w:tcPr>
          <w:p w:rsidR="0008240A" w:rsidRPr="00502A7E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2</w:t>
            </w:r>
          </w:p>
        </w:tc>
        <w:tc>
          <w:tcPr>
            <w:tcW w:w="933" w:type="dxa"/>
          </w:tcPr>
          <w:p w:rsidR="0008240A" w:rsidRPr="00502A7E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3</w:t>
            </w:r>
          </w:p>
        </w:tc>
        <w:tc>
          <w:tcPr>
            <w:tcW w:w="3603" w:type="dxa"/>
          </w:tcPr>
          <w:p w:rsidR="0008240A" w:rsidRPr="00502A7E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4</w:t>
            </w:r>
          </w:p>
        </w:tc>
        <w:tc>
          <w:tcPr>
            <w:tcW w:w="1418" w:type="dxa"/>
          </w:tcPr>
          <w:p w:rsidR="0008240A" w:rsidRPr="00502A7E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5</w:t>
            </w:r>
          </w:p>
        </w:tc>
        <w:tc>
          <w:tcPr>
            <w:tcW w:w="1275" w:type="dxa"/>
          </w:tcPr>
          <w:p w:rsidR="0008240A" w:rsidRPr="00502A7E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6</w:t>
            </w:r>
          </w:p>
        </w:tc>
      </w:tr>
      <w:tr w:rsidR="0008240A" w:rsidRPr="00502A7E" w:rsidTr="00502A7E">
        <w:trPr>
          <w:trHeight w:val="297"/>
        </w:trPr>
        <w:tc>
          <w:tcPr>
            <w:tcW w:w="313" w:type="dxa"/>
            <w:tcBorders>
              <w:right w:val="single" w:sz="4" w:space="0" w:color="auto"/>
            </w:tcBorders>
          </w:tcPr>
          <w:p w:rsidR="0008240A" w:rsidRPr="00502A7E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2</w:t>
            </w:r>
          </w:p>
        </w:tc>
        <w:tc>
          <w:tcPr>
            <w:tcW w:w="9893" w:type="dxa"/>
            <w:gridSpan w:val="5"/>
            <w:tcBorders>
              <w:right w:val="single" w:sz="4" w:space="0" w:color="auto"/>
            </w:tcBorders>
          </w:tcPr>
          <w:p w:rsidR="0008240A" w:rsidRPr="00502A7E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hAnsi="Arial" w:cs="Arial"/>
                <w:sz w:val="22"/>
              </w:rPr>
              <w:t xml:space="preserve">Подпрограмма </w:t>
            </w:r>
            <w:r w:rsidRPr="00502A7E">
              <w:rPr>
                <w:rFonts w:ascii="Arial" w:hAnsi="Arial" w:cs="Arial"/>
                <w:sz w:val="22"/>
                <w:lang w:val="en-US"/>
              </w:rPr>
              <w:t>III</w:t>
            </w:r>
            <w:r w:rsidRPr="00502A7E">
              <w:rPr>
                <w:rFonts w:ascii="Arial" w:hAnsi="Arial" w:cs="Arial"/>
                <w:sz w:val="22"/>
              </w:rPr>
              <w:t xml:space="preserve"> «Строительство (реконструкция) объектов образования»</w:t>
            </w:r>
          </w:p>
        </w:tc>
      </w:tr>
      <w:tr w:rsidR="0008240A" w:rsidRPr="00502A7E" w:rsidTr="00502A7E">
        <w:trPr>
          <w:trHeight w:val="760"/>
        </w:trPr>
        <w:tc>
          <w:tcPr>
            <w:tcW w:w="313" w:type="dxa"/>
          </w:tcPr>
          <w:p w:rsidR="0008240A" w:rsidRPr="00502A7E" w:rsidRDefault="0008240A" w:rsidP="002A6BF7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1</w:t>
            </w:r>
          </w:p>
        </w:tc>
        <w:tc>
          <w:tcPr>
            <w:tcW w:w="2664" w:type="dxa"/>
          </w:tcPr>
          <w:p w:rsidR="0008240A" w:rsidRPr="00502A7E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933" w:type="dxa"/>
          </w:tcPr>
          <w:p w:rsidR="0008240A" w:rsidRPr="00502A7E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единица</w:t>
            </w:r>
          </w:p>
        </w:tc>
        <w:tc>
          <w:tcPr>
            <w:tcW w:w="3603" w:type="dxa"/>
          </w:tcPr>
          <w:p w:rsidR="0008240A" w:rsidRPr="00502A7E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</w:t>
            </w:r>
            <w:proofErr w:type="gramStart"/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образования</w:t>
            </w:r>
            <w:proofErr w:type="gramEnd"/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 xml:space="preserve"> в эксплуатацию построенных за счет бюджетных средств</w:t>
            </w:r>
          </w:p>
        </w:tc>
        <w:tc>
          <w:tcPr>
            <w:tcW w:w="1418" w:type="dxa"/>
          </w:tcPr>
          <w:p w:rsidR="0008240A" w:rsidRPr="00502A7E" w:rsidRDefault="0008240A" w:rsidP="002A6BF7">
            <w:pPr>
              <w:jc w:val="center"/>
              <w:rPr>
                <w:rFonts w:ascii="Arial" w:hAnsi="Arial" w:cs="Arial"/>
                <w:sz w:val="22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8240A" w:rsidRPr="00502A7E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Годовой, ежеквартальный</w:t>
            </w:r>
          </w:p>
        </w:tc>
      </w:tr>
      <w:tr w:rsidR="0008240A" w:rsidRPr="00502A7E" w:rsidTr="00502A7E">
        <w:trPr>
          <w:trHeight w:val="760"/>
        </w:trPr>
        <w:tc>
          <w:tcPr>
            <w:tcW w:w="313" w:type="dxa"/>
          </w:tcPr>
          <w:p w:rsidR="0008240A" w:rsidRPr="00502A7E" w:rsidRDefault="005A2CF6" w:rsidP="0008240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2</w:t>
            </w:r>
          </w:p>
        </w:tc>
        <w:tc>
          <w:tcPr>
            <w:tcW w:w="2664" w:type="dxa"/>
          </w:tcPr>
          <w:p w:rsidR="0008240A" w:rsidRPr="00502A7E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  <w:tc>
          <w:tcPr>
            <w:tcW w:w="933" w:type="dxa"/>
          </w:tcPr>
          <w:p w:rsidR="0008240A" w:rsidRPr="00502A7E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единица</w:t>
            </w:r>
          </w:p>
        </w:tc>
        <w:tc>
          <w:tcPr>
            <w:tcW w:w="3603" w:type="dxa"/>
          </w:tcPr>
          <w:p w:rsidR="0008240A" w:rsidRPr="00502A7E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общего </w:t>
            </w:r>
            <w:proofErr w:type="gramStart"/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образования</w:t>
            </w:r>
            <w:proofErr w:type="gramEnd"/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 xml:space="preserve"> в эксплуатацию построенных за счет внебюджетных источников</w:t>
            </w:r>
          </w:p>
        </w:tc>
        <w:tc>
          <w:tcPr>
            <w:tcW w:w="1418" w:type="dxa"/>
          </w:tcPr>
          <w:p w:rsidR="0008240A" w:rsidRPr="00502A7E" w:rsidRDefault="0008240A" w:rsidP="0008240A">
            <w:pPr>
              <w:jc w:val="center"/>
              <w:rPr>
                <w:rFonts w:ascii="Arial" w:hAnsi="Arial" w:cs="Arial"/>
                <w:sz w:val="22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8240A" w:rsidRPr="00502A7E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Годовой, ежеквартальный</w:t>
            </w:r>
          </w:p>
        </w:tc>
      </w:tr>
      <w:tr w:rsidR="005A2CF6" w:rsidRPr="00502A7E" w:rsidTr="00502A7E">
        <w:trPr>
          <w:trHeight w:val="760"/>
        </w:trPr>
        <w:tc>
          <w:tcPr>
            <w:tcW w:w="313" w:type="dxa"/>
          </w:tcPr>
          <w:p w:rsidR="005A2CF6" w:rsidRPr="00502A7E" w:rsidRDefault="005A2CF6" w:rsidP="005A2CF6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3</w:t>
            </w:r>
          </w:p>
        </w:tc>
        <w:tc>
          <w:tcPr>
            <w:tcW w:w="2664" w:type="dxa"/>
          </w:tcPr>
          <w:p w:rsidR="005A2CF6" w:rsidRPr="00502A7E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Количество введенных в эксплуатацию объектов дошкольного образования с ясельными группами</w:t>
            </w:r>
          </w:p>
        </w:tc>
        <w:tc>
          <w:tcPr>
            <w:tcW w:w="933" w:type="dxa"/>
          </w:tcPr>
          <w:p w:rsidR="005A2CF6" w:rsidRPr="00502A7E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единица</w:t>
            </w:r>
          </w:p>
        </w:tc>
        <w:tc>
          <w:tcPr>
            <w:tcW w:w="3603" w:type="dxa"/>
          </w:tcPr>
          <w:p w:rsidR="005A2CF6" w:rsidRPr="00502A7E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образования с </w:t>
            </w: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lastRenderedPageBreak/>
              <w:t>ясельными группами в эксплуатацию</w:t>
            </w:r>
          </w:p>
        </w:tc>
        <w:tc>
          <w:tcPr>
            <w:tcW w:w="1418" w:type="dxa"/>
          </w:tcPr>
          <w:p w:rsidR="005A2CF6" w:rsidRPr="00502A7E" w:rsidRDefault="005A2CF6" w:rsidP="005A2CF6">
            <w:pPr>
              <w:jc w:val="center"/>
              <w:rPr>
                <w:rFonts w:ascii="Arial" w:hAnsi="Arial" w:cs="Arial"/>
                <w:sz w:val="22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lastRenderedPageBreak/>
              <w:t>Министерство жилищной политики Московско</w:t>
            </w: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lastRenderedPageBreak/>
              <w:t>й области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A2CF6" w:rsidRPr="00502A7E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lastRenderedPageBreak/>
              <w:t>Годовой, ежеквартальный</w:t>
            </w:r>
          </w:p>
        </w:tc>
      </w:tr>
      <w:tr w:rsidR="0008240A" w:rsidRPr="00502A7E" w:rsidTr="00502A7E">
        <w:trPr>
          <w:trHeight w:val="760"/>
        </w:trPr>
        <w:tc>
          <w:tcPr>
            <w:tcW w:w="313" w:type="dxa"/>
          </w:tcPr>
          <w:p w:rsidR="0008240A" w:rsidRPr="00502A7E" w:rsidRDefault="005A2CF6" w:rsidP="002A6BF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2664" w:type="dxa"/>
          </w:tcPr>
          <w:p w:rsidR="0008240A" w:rsidRPr="00502A7E" w:rsidRDefault="00F94586" w:rsidP="002A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Количество введенных в эксплуатацию объектов общего образования за счет бюджетных источников</w:t>
            </w:r>
          </w:p>
        </w:tc>
        <w:tc>
          <w:tcPr>
            <w:tcW w:w="933" w:type="dxa"/>
          </w:tcPr>
          <w:p w:rsidR="0008240A" w:rsidRPr="00502A7E" w:rsidRDefault="0008240A" w:rsidP="002A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единица</w:t>
            </w:r>
          </w:p>
        </w:tc>
        <w:tc>
          <w:tcPr>
            <w:tcW w:w="3603" w:type="dxa"/>
          </w:tcPr>
          <w:p w:rsidR="0008240A" w:rsidRPr="00502A7E" w:rsidRDefault="0008240A" w:rsidP="002A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</w:t>
            </w:r>
          </w:p>
        </w:tc>
        <w:tc>
          <w:tcPr>
            <w:tcW w:w="1418" w:type="dxa"/>
          </w:tcPr>
          <w:p w:rsidR="0008240A" w:rsidRPr="00502A7E" w:rsidRDefault="0008240A" w:rsidP="002A6BF7">
            <w:pPr>
              <w:jc w:val="center"/>
              <w:rPr>
                <w:rFonts w:ascii="Arial" w:hAnsi="Arial" w:cs="Arial"/>
                <w:sz w:val="22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8240A" w:rsidRPr="00502A7E" w:rsidRDefault="0008240A" w:rsidP="002A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Годовой, ежеквартальный</w:t>
            </w:r>
          </w:p>
        </w:tc>
      </w:tr>
      <w:tr w:rsidR="00AE7FB2" w:rsidRPr="00502A7E" w:rsidTr="00502A7E">
        <w:trPr>
          <w:trHeight w:val="225"/>
        </w:trPr>
        <w:tc>
          <w:tcPr>
            <w:tcW w:w="313" w:type="dxa"/>
            <w:tcBorders>
              <w:right w:val="single" w:sz="4" w:space="0" w:color="auto"/>
            </w:tcBorders>
          </w:tcPr>
          <w:p w:rsidR="00AE7FB2" w:rsidRPr="00502A7E" w:rsidRDefault="00AE7FB2" w:rsidP="002A0EA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5</w:t>
            </w:r>
          </w:p>
        </w:tc>
        <w:tc>
          <w:tcPr>
            <w:tcW w:w="9893" w:type="dxa"/>
            <w:gridSpan w:val="5"/>
            <w:tcBorders>
              <w:right w:val="single" w:sz="4" w:space="0" w:color="auto"/>
            </w:tcBorders>
          </w:tcPr>
          <w:p w:rsidR="00AE7FB2" w:rsidRPr="00502A7E" w:rsidRDefault="00AE7FB2" w:rsidP="002A0EA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 xml:space="preserve">Подпрограмма </w:t>
            </w:r>
            <w:r w:rsidRPr="00502A7E">
              <w:rPr>
                <w:rFonts w:ascii="Arial" w:eastAsiaTheme="minorEastAsia" w:hAnsi="Arial" w:cs="Arial"/>
                <w:sz w:val="22"/>
                <w:lang w:val="en-US" w:eastAsia="ru-RU"/>
              </w:rPr>
              <w:t>V</w:t>
            </w: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</w:tc>
      </w:tr>
      <w:tr w:rsidR="00AE7FB2" w:rsidRPr="00502A7E" w:rsidTr="00502A7E">
        <w:trPr>
          <w:trHeight w:val="1598"/>
        </w:trPr>
        <w:tc>
          <w:tcPr>
            <w:tcW w:w="313" w:type="dxa"/>
            <w:tcBorders>
              <w:right w:val="single" w:sz="4" w:space="0" w:color="auto"/>
            </w:tcBorders>
          </w:tcPr>
          <w:p w:rsidR="00AE7FB2" w:rsidRPr="00502A7E" w:rsidRDefault="00AE7FB2" w:rsidP="002A0EA1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ascii="Arial" w:eastAsiaTheme="minorEastAsia" w:hAnsi="Arial" w:cs="Arial"/>
                <w:sz w:val="22"/>
                <w:lang w:val="en-US"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1</w:t>
            </w:r>
          </w:p>
        </w:tc>
        <w:tc>
          <w:tcPr>
            <w:tcW w:w="2664" w:type="dxa"/>
            <w:tcBorders>
              <w:left w:val="single" w:sz="4" w:space="0" w:color="auto"/>
            </w:tcBorders>
          </w:tcPr>
          <w:p w:rsidR="00AE7FB2" w:rsidRPr="00502A7E" w:rsidRDefault="00AE7FB2" w:rsidP="002A0EA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  <w:tc>
          <w:tcPr>
            <w:tcW w:w="933" w:type="dxa"/>
          </w:tcPr>
          <w:p w:rsidR="00AE7FB2" w:rsidRPr="00502A7E" w:rsidRDefault="00AE7FB2" w:rsidP="002A0EA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единица</w:t>
            </w:r>
          </w:p>
        </w:tc>
        <w:tc>
          <w:tcPr>
            <w:tcW w:w="3603" w:type="dxa"/>
          </w:tcPr>
          <w:p w:rsidR="00AE7FB2" w:rsidRPr="00502A7E" w:rsidRDefault="00AE7FB2" w:rsidP="002A0EA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Значение целевого показателя определяется исходя из количества выданных разрешений на ввод объектов физической культуры и спорта в эксплуатацию построенных за счет внебюджетных источников</w:t>
            </w:r>
          </w:p>
        </w:tc>
        <w:tc>
          <w:tcPr>
            <w:tcW w:w="1418" w:type="dxa"/>
          </w:tcPr>
          <w:p w:rsidR="00AE7FB2" w:rsidRPr="00502A7E" w:rsidRDefault="00AE7FB2" w:rsidP="002A0EA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E7FB2" w:rsidRPr="00502A7E" w:rsidRDefault="00AE7FB2" w:rsidP="002A0EA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22"/>
                <w:lang w:eastAsia="ru-RU"/>
              </w:rPr>
            </w:pPr>
            <w:r w:rsidRPr="00502A7E">
              <w:rPr>
                <w:rFonts w:ascii="Arial" w:eastAsiaTheme="minorEastAsia" w:hAnsi="Arial" w:cs="Arial"/>
                <w:sz w:val="22"/>
                <w:lang w:eastAsia="ru-RU"/>
              </w:rPr>
              <w:t>Годовой, ежеквартальный</w:t>
            </w:r>
          </w:p>
        </w:tc>
      </w:tr>
    </w:tbl>
    <w:p w:rsidR="0008240A" w:rsidRPr="00502A7E" w:rsidRDefault="0008240A" w:rsidP="008E2B13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" w:name="_GoBack"/>
      <w:bookmarkEnd w:id="5"/>
    </w:p>
    <w:p w:rsidR="0008240A" w:rsidRPr="00502A7E" w:rsidRDefault="0008240A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1008"/>
      <w:r w:rsidRPr="00502A7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8. </w:t>
      </w:r>
      <w:r w:rsidRPr="00502A7E">
        <w:rPr>
          <w:rFonts w:ascii="Arial" w:hAnsi="Arial" w:cs="Arial"/>
          <w:b/>
          <w:sz w:val="24"/>
          <w:szCs w:val="24"/>
        </w:rPr>
        <w:t>Порядок взаимодействия ответственного за выполнение мероприятия с муниципальным заказчиком подпрограммы</w:t>
      </w:r>
    </w:p>
    <w:bookmarkEnd w:id="6"/>
    <w:p w:rsidR="0008240A" w:rsidRPr="00502A7E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8240A" w:rsidRPr="00502A7E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02A7E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Взаимодействия ответственного за выполнение мероприятия с муниципальным заказчиком подпрограммы</w:t>
      </w:r>
      <w:r w:rsidRPr="00502A7E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502A7E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округа Домодедово Московской области».</w:t>
      </w:r>
    </w:p>
    <w:p w:rsidR="0008240A" w:rsidRPr="00502A7E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8240A" w:rsidRPr="00502A7E" w:rsidRDefault="0008240A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1009"/>
      <w:r w:rsidRPr="00502A7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9. </w:t>
      </w:r>
      <w:r w:rsidRPr="00502A7E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Состав, форма и сроки представления отчетности о ходе реализации мероприятий программы</w:t>
      </w:r>
    </w:p>
    <w:bookmarkEnd w:id="7"/>
    <w:p w:rsidR="0008240A" w:rsidRPr="00502A7E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8240A" w:rsidRPr="00502A7E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02A7E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Состав,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округа Домодедово Московской области»</w:t>
      </w:r>
      <w:r w:rsidR="00897A35" w:rsidRPr="00502A7E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.</w:t>
      </w:r>
    </w:p>
    <w:sectPr w:rsidR="0008240A" w:rsidRPr="00502A7E" w:rsidSect="00502A7E">
      <w:headerReference w:type="default" r:id="rId9"/>
      <w:footerReference w:type="default" r:id="rId10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84F" w:rsidRDefault="006E784F" w:rsidP="00BE2323">
      <w:r>
        <w:separator/>
      </w:r>
    </w:p>
  </w:endnote>
  <w:endnote w:type="continuationSeparator" w:id="0">
    <w:p w:rsidR="006E784F" w:rsidRDefault="006E784F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FE" w:rsidRDefault="00E16C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84F" w:rsidRDefault="006E784F" w:rsidP="00BE2323">
      <w:r>
        <w:separator/>
      </w:r>
    </w:p>
  </w:footnote>
  <w:footnote w:type="continuationSeparator" w:id="0">
    <w:p w:rsidR="006E784F" w:rsidRDefault="006E784F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695311"/>
      <w:docPartObj>
        <w:docPartGallery w:val="Page Numbers (Top of Page)"/>
        <w:docPartUnique/>
      </w:docPartObj>
    </w:sdtPr>
    <w:sdtEndPr/>
    <w:sdtContent>
      <w:p w:rsidR="00E16CFE" w:rsidRDefault="00E16CF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A7E">
          <w:rPr>
            <w:noProof/>
          </w:rPr>
          <w:t>5</w:t>
        </w:r>
        <w:r>
          <w:fldChar w:fldCharType="end"/>
        </w:r>
      </w:p>
    </w:sdtContent>
  </w:sdt>
  <w:p w:rsidR="00E16CFE" w:rsidRPr="005F439C" w:rsidRDefault="00E16CFE" w:rsidP="00CF352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D34"/>
    <w:multiLevelType w:val="hybridMultilevel"/>
    <w:tmpl w:val="3C260D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274525"/>
    <w:multiLevelType w:val="hybridMultilevel"/>
    <w:tmpl w:val="A22AB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13"/>
    <w:rsid w:val="00014380"/>
    <w:rsid w:val="0008240A"/>
    <w:rsid w:val="00112090"/>
    <w:rsid w:val="00135EA9"/>
    <w:rsid w:val="0014515A"/>
    <w:rsid w:val="00170173"/>
    <w:rsid w:val="00183E53"/>
    <w:rsid w:val="001A3E6A"/>
    <w:rsid w:val="001F78CC"/>
    <w:rsid w:val="002168B0"/>
    <w:rsid w:val="002404C2"/>
    <w:rsid w:val="002558D1"/>
    <w:rsid w:val="002C2CEA"/>
    <w:rsid w:val="002D566F"/>
    <w:rsid w:val="002E3997"/>
    <w:rsid w:val="002F497B"/>
    <w:rsid w:val="003C4ACA"/>
    <w:rsid w:val="003F1080"/>
    <w:rsid w:val="00402953"/>
    <w:rsid w:val="00403837"/>
    <w:rsid w:val="004070BD"/>
    <w:rsid w:val="004164BD"/>
    <w:rsid w:val="00457ED1"/>
    <w:rsid w:val="00470D98"/>
    <w:rsid w:val="00476DE0"/>
    <w:rsid w:val="004D34A3"/>
    <w:rsid w:val="00502A7E"/>
    <w:rsid w:val="00572BA4"/>
    <w:rsid w:val="005A2CF6"/>
    <w:rsid w:val="005F63E0"/>
    <w:rsid w:val="00616A07"/>
    <w:rsid w:val="00640561"/>
    <w:rsid w:val="006748EB"/>
    <w:rsid w:val="0067690C"/>
    <w:rsid w:val="00691562"/>
    <w:rsid w:val="006C307E"/>
    <w:rsid w:val="006E784F"/>
    <w:rsid w:val="00701D1F"/>
    <w:rsid w:val="007207A4"/>
    <w:rsid w:val="00720A77"/>
    <w:rsid w:val="0077392C"/>
    <w:rsid w:val="007841A6"/>
    <w:rsid w:val="0078488B"/>
    <w:rsid w:val="00823ACE"/>
    <w:rsid w:val="0082512E"/>
    <w:rsid w:val="00850E26"/>
    <w:rsid w:val="00897A35"/>
    <w:rsid w:val="008B69FF"/>
    <w:rsid w:val="008D0071"/>
    <w:rsid w:val="008E2B13"/>
    <w:rsid w:val="0091391C"/>
    <w:rsid w:val="0091433C"/>
    <w:rsid w:val="00922762"/>
    <w:rsid w:val="00982CDD"/>
    <w:rsid w:val="00985FD8"/>
    <w:rsid w:val="009C097A"/>
    <w:rsid w:val="009C33C9"/>
    <w:rsid w:val="009D5207"/>
    <w:rsid w:val="009F75A7"/>
    <w:rsid w:val="00A564E3"/>
    <w:rsid w:val="00A85F9F"/>
    <w:rsid w:val="00AA551F"/>
    <w:rsid w:val="00AC21A1"/>
    <w:rsid w:val="00AC444F"/>
    <w:rsid w:val="00AE7FB2"/>
    <w:rsid w:val="00B1264F"/>
    <w:rsid w:val="00B1413C"/>
    <w:rsid w:val="00B26173"/>
    <w:rsid w:val="00BA086C"/>
    <w:rsid w:val="00BA37B4"/>
    <w:rsid w:val="00BD100B"/>
    <w:rsid w:val="00BD5602"/>
    <w:rsid w:val="00BE0CB8"/>
    <w:rsid w:val="00BE2323"/>
    <w:rsid w:val="00C81EE8"/>
    <w:rsid w:val="00C83DD6"/>
    <w:rsid w:val="00C8569B"/>
    <w:rsid w:val="00CA55D5"/>
    <w:rsid w:val="00CF03B1"/>
    <w:rsid w:val="00CF3525"/>
    <w:rsid w:val="00D0091C"/>
    <w:rsid w:val="00D020D8"/>
    <w:rsid w:val="00D041DF"/>
    <w:rsid w:val="00D064B0"/>
    <w:rsid w:val="00D70610"/>
    <w:rsid w:val="00D74CFA"/>
    <w:rsid w:val="00D952EF"/>
    <w:rsid w:val="00D95A26"/>
    <w:rsid w:val="00D97A1F"/>
    <w:rsid w:val="00DC1A39"/>
    <w:rsid w:val="00DE412A"/>
    <w:rsid w:val="00DF436A"/>
    <w:rsid w:val="00E16CFE"/>
    <w:rsid w:val="00E37369"/>
    <w:rsid w:val="00EE3633"/>
    <w:rsid w:val="00F170DC"/>
    <w:rsid w:val="00F66D93"/>
    <w:rsid w:val="00F94586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1837200&amp;sub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cp:lastModifiedBy>Воронова Л.Н.</cp:lastModifiedBy>
  <cp:revision>2</cp:revision>
  <cp:lastPrinted>2019-12-20T13:05:00Z</cp:lastPrinted>
  <dcterms:created xsi:type="dcterms:W3CDTF">2020-01-14T08:56:00Z</dcterms:created>
  <dcterms:modified xsi:type="dcterms:W3CDTF">2020-01-14T08:56:00Z</dcterms:modified>
</cp:coreProperties>
</file>