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33294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332943" w:rsidRDefault="00332943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332943">
        <w:rPr>
          <w:rFonts w:ascii="Times New Roman" w:hAnsi="Times New Roman"/>
          <w:b/>
        </w:rPr>
        <w:t>от 17.07.2020 № 1489</w:t>
      </w:r>
    </w:p>
    <w:p w:rsidR="00292923" w:rsidRDefault="00292923" w:rsidP="0033294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C7279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№4 от 26.06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2197F">
        <w:rPr>
          <w:rFonts w:ascii="Times New Roman" w:hAnsi="Times New Roman" w:cs="Times New Roman"/>
          <w:sz w:val="24"/>
          <w:szCs w:val="24"/>
        </w:rPr>
        <w:t>29.01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82197F">
        <w:rPr>
          <w:rFonts w:ascii="Times New Roman" w:hAnsi="Times New Roman" w:cs="Times New Roman"/>
          <w:sz w:val="24"/>
          <w:szCs w:val="24"/>
        </w:rPr>
        <w:t>2020 № 142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82197F">
        <w:rPr>
          <w:rFonts w:ascii="Times New Roman" w:hAnsi="Times New Roman" w:cs="Times New Roman"/>
          <w:sz w:val="24"/>
          <w:szCs w:val="24"/>
        </w:rPr>
        <w:t>ек»,  Актом осмотра объекта  №83</w:t>
      </w:r>
      <w:r w:rsidR="006B0179">
        <w:rPr>
          <w:rFonts w:ascii="Times New Roman" w:hAnsi="Times New Roman" w:cs="Times New Roman"/>
          <w:sz w:val="24"/>
          <w:szCs w:val="24"/>
        </w:rPr>
        <w:t>/2020 от 05.06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82197F">
        <w:rPr>
          <w:rFonts w:ascii="Times New Roman" w:hAnsi="Times New Roman"/>
          <w:szCs w:val="24"/>
        </w:rPr>
        <w:t>мкр</w:t>
      </w:r>
      <w:proofErr w:type="spellEnd"/>
      <w:r w:rsidR="0082197F">
        <w:rPr>
          <w:rFonts w:ascii="Times New Roman" w:hAnsi="Times New Roman"/>
          <w:szCs w:val="24"/>
        </w:rPr>
        <w:t>. Центральный, ул. Каширское шоссе, вблизи д.21,</w:t>
      </w:r>
      <w:r w:rsidR="006B0179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</w:t>
      </w:r>
      <w:r w:rsidR="006B0179">
        <w:rPr>
          <w:rFonts w:ascii="Times New Roman" w:hAnsi="Times New Roman"/>
          <w:szCs w:val="24"/>
        </w:rPr>
        <w:t xml:space="preserve">квартала </w:t>
      </w:r>
      <w:r w:rsidR="00510A37">
        <w:rPr>
          <w:rFonts w:ascii="Times New Roman" w:hAnsi="Times New Roman"/>
          <w:szCs w:val="24"/>
        </w:rPr>
        <w:t>50:</w:t>
      </w:r>
      <w:r w:rsidR="0082197F">
        <w:rPr>
          <w:rFonts w:ascii="Times New Roman" w:hAnsi="Times New Roman"/>
          <w:szCs w:val="24"/>
        </w:rPr>
        <w:t>28:0010511</w:t>
      </w:r>
      <w:r w:rsidR="00BA4BB9">
        <w:rPr>
          <w:rFonts w:ascii="Times New Roman" w:hAnsi="Times New Roman"/>
          <w:szCs w:val="24"/>
        </w:rPr>
        <w:t>, находящемся</w:t>
      </w:r>
      <w:r w:rsidR="0082197F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332943" w:rsidRDefault="00332943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82197F" w:rsidRDefault="0082197F" w:rsidP="0082197F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332943" w:rsidRDefault="00332943" w:rsidP="0082197F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2197F" w:rsidRPr="00A62433" w:rsidRDefault="0082197F" w:rsidP="0082197F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A62433">
        <w:rPr>
          <w:rFonts w:ascii="Times New Roman" w:hAnsi="Times New Roman"/>
        </w:rPr>
        <w:t>Приложение</w:t>
      </w:r>
    </w:p>
    <w:p w:rsidR="0082197F" w:rsidRDefault="0082197F" w:rsidP="0082197F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82197F" w:rsidRDefault="0082197F" w:rsidP="008219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82197F" w:rsidRDefault="0082197F" w:rsidP="008219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332943">
        <w:rPr>
          <w:rFonts w:ascii="Times New Roman" w:hAnsi="Times New Roman"/>
        </w:rPr>
        <w:t xml:space="preserve">                от 17.07.2020 № 1489</w:t>
      </w:r>
    </w:p>
    <w:p w:rsidR="0082197F" w:rsidRDefault="0082197F" w:rsidP="0082197F">
      <w:pPr>
        <w:rPr>
          <w:rFonts w:ascii="Times New Roman" w:hAnsi="Times New Roman"/>
        </w:rPr>
      </w:pPr>
    </w:p>
    <w:p w:rsidR="0082197F" w:rsidRDefault="0082197F" w:rsidP="0082197F">
      <w:pPr>
        <w:jc w:val="center"/>
        <w:rPr>
          <w:rFonts w:ascii="Times New Roman" w:hAnsi="Times New Roman"/>
          <w:b/>
        </w:rPr>
      </w:pPr>
    </w:p>
    <w:p w:rsidR="0082197F" w:rsidRDefault="0082197F" w:rsidP="0082197F">
      <w:pPr>
        <w:jc w:val="center"/>
        <w:rPr>
          <w:rFonts w:ascii="Times New Roman" w:hAnsi="Times New Roman"/>
          <w:b/>
        </w:rPr>
      </w:pPr>
    </w:p>
    <w:p w:rsidR="0082197F" w:rsidRDefault="0082197F" w:rsidP="0082197F">
      <w:pPr>
        <w:jc w:val="center"/>
        <w:rPr>
          <w:rFonts w:ascii="Times New Roman" w:hAnsi="Times New Roman"/>
          <w:b/>
        </w:rPr>
      </w:pPr>
    </w:p>
    <w:p w:rsidR="0082197F" w:rsidRDefault="0082197F" w:rsidP="0082197F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82197F" w:rsidRDefault="0082197F" w:rsidP="008219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82197F" w:rsidRDefault="0082197F" w:rsidP="0082197F">
      <w:pPr>
        <w:jc w:val="center"/>
        <w:rPr>
          <w:rFonts w:ascii="Times New Roman" w:hAnsi="Times New Roman"/>
          <w:b/>
        </w:rPr>
      </w:pPr>
    </w:p>
    <w:p w:rsidR="0082197F" w:rsidRPr="00A07CB3" w:rsidRDefault="0082197F" w:rsidP="0082197F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82197F" w:rsidRPr="00E7336E" w:rsidRDefault="0082197F" w:rsidP="0082197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A">
        <w:rPr>
          <w:rFonts w:ascii="Times New Roman" w:eastAsia="Calibri" w:hAnsi="Times New Roman" w:cs="Times New Roman"/>
          <w:sz w:val="24"/>
          <w:szCs w:val="24"/>
        </w:rPr>
        <w:t>Объект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питального строительства - </w:t>
      </w:r>
      <w:r w:rsidRPr="00E7336E">
        <w:rPr>
          <w:rFonts w:ascii="Times New Roman" w:hAnsi="Times New Roman"/>
          <w:sz w:val="24"/>
          <w:szCs w:val="24"/>
        </w:rPr>
        <w:t>нежилое 1-этажное кирпичное здание</w:t>
      </w:r>
      <w:r>
        <w:rPr>
          <w:rFonts w:ascii="Times New Roman" w:hAnsi="Times New Roman"/>
          <w:sz w:val="24"/>
          <w:szCs w:val="24"/>
        </w:rPr>
        <w:t xml:space="preserve"> красного цвета (частично разрушенное), </w:t>
      </w:r>
      <w:r w:rsidRPr="00E7336E">
        <w:rPr>
          <w:rFonts w:ascii="Times New Roman" w:hAnsi="Times New Roman"/>
          <w:sz w:val="24"/>
          <w:szCs w:val="24"/>
        </w:rPr>
        <w:t xml:space="preserve"> </w:t>
      </w:r>
      <w:r w:rsidR="00332943">
        <w:rPr>
          <w:rFonts w:ascii="Times New Roman" w:hAnsi="Times New Roman"/>
          <w:sz w:val="24"/>
          <w:szCs w:val="24"/>
        </w:rPr>
        <w:t>имеет два входа-выхода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без внутренних перегородок,  </w:t>
      </w:r>
      <w:r w:rsidRPr="00E7336E">
        <w:rPr>
          <w:rFonts w:ascii="Times New Roman" w:hAnsi="Times New Roman"/>
          <w:sz w:val="24"/>
          <w:szCs w:val="24"/>
        </w:rPr>
        <w:t xml:space="preserve">расположенный по адресу: МО, </w:t>
      </w:r>
      <w:proofErr w:type="spellStart"/>
      <w:r w:rsidRPr="00E7336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. Домодедово,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Центральный, ул. Каширское шоссе, вблизи д.21, </w:t>
      </w:r>
      <w:r w:rsidRPr="00E7336E">
        <w:rPr>
          <w:rFonts w:ascii="Times New Roman" w:hAnsi="Times New Roman"/>
          <w:sz w:val="24"/>
          <w:szCs w:val="24"/>
        </w:rPr>
        <w:t>на земельном участке, находящемся в государственной собственности до разграничения.</w:t>
      </w:r>
      <w:r w:rsidRPr="00E7336E">
        <w:rPr>
          <w:rFonts w:ascii="Times New Roman" w:hAnsi="Times New Roman"/>
          <w:szCs w:val="24"/>
        </w:rPr>
        <w:t xml:space="preserve"> </w:t>
      </w:r>
    </w:p>
    <w:p w:rsidR="0082197F" w:rsidRDefault="0082197F" w:rsidP="008219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82197F" w:rsidRPr="00067FE3" w:rsidRDefault="0082197F" w:rsidP="0082197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sectPr w:rsidR="00894361" w:rsidSect="00332943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EA" w:rsidRDefault="00410CEA" w:rsidP="00894361">
      <w:r>
        <w:separator/>
      </w:r>
    </w:p>
  </w:endnote>
  <w:endnote w:type="continuationSeparator" w:id="0">
    <w:p w:rsidR="00410CEA" w:rsidRDefault="00410CEA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EA" w:rsidRDefault="00410CEA" w:rsidP="00894361">
      <w:r>
        <w:separator/>
      </w:r>
    </w:p>
  </w:footnote>
  <w:footnote w:type="continuationSeparator" w:id="0">
    <w:p w:rsidR="00410CEA" w:rsidRDefault="00410CEA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B415D"/>
    <w:rsid w:val="001712B6"/>
    <w:rsid w:val="00171490"/>
    <w:rsid w:val="001965F7"/>
    <w:rsid w:val="001C5BA7"/>
    <w:rsid w:val="001D09D6"/>
    <w:rsid w:val="001F7CEC"/>
    <w:rsid w:val="002341FB"/>
    <w:rsid w:val="00274CD8"/>
    <w:rsid w:val="00292923"/>
    <w:rsid w:val="002A7665"/>
    <w:rsid w:val="00332943"/>
    <w:rsid w:val="003E5BC9"/>
    <w:rsid w:val="00407341"/>
    <w:rsid w:val="00410CEA"/>
    <w:rsid w:val="00442148"/>
    <w:rsid w:val="00487C8D"/>
    <w:rsid w:val="004A0794"/>
    <w:rsid w:val="00510A37"/>
    <w:rsid w:val="00527D19"/>
    <w:rsid w:val="0063731F"/>
    <w:rsid w:val="00673D97"/>
    <w:rsid w:val="00697C8B"/>
    <w:rsid w:val="006B0179"/>
    <w:rsid w:val="006B078B"/>
    <w:rsid w:val="00756442"/>
    <w:rsid w:val="0082197F"/>
    <w:rsid w:val="00827F0B"/>
    <w:rsid w:val="008709A7"/>
    <w:rsid w:val="00894361"/>
    <w:rsid w:val="008B297A"/>
    <w:rsid w:val="008C7279"/>
    <w:rsid w:val="008E675D"/>
    <w:rsid w:val="00913E61"/>
    <w:rsid w:val="009C0C98"/>
    <w:rsid w:val="00A445C0"/>
    <w:rsid w:val="00AD05A6"/>
    <w:rsid w:val="00AF1D28"/>
    <w:rsid w:val="00AF1F12"/>
    <w:rsid w:val="00B1119E"/>
    <w:rsid w:val="00B370A2"/>
    <w:rsid w:val="00B60720"/>
    <w:rsid w:val="00BA4BB9"/>
    <w:rsid w:val="00CD2BA8"/>
    <w:rsid w:val="00CF6B1F"/>
    <w:rsid w:val="00D13D11"/>
    <w:rsid w:val="00D379BF"/>
    <w:rsid w:val="00D40786"/>
    <w:rsid w:val="00D4426A"/>
    <w:rsid w:val="00D50283"/>
    <w:rsid w:val="00D928D1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2020-07-14T15:28:00Z</cp:lastPrinted>
  <dcterms:created xsi:type="dcterms:W3CDTF">2020-07-22T13:31:00Z</dcterms:created>
  <dcterms:modified xsi:type="dcterms:W3CDTF">2020-07-22T13:31:00Z</dcterms:modified>
</cp:coreProperties>
</file>