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942"/>
        <w:gridCol w:w="4078"/>
      </w:tblGrid>
      <w:tr w:rsidR="001D070E">
        <w:trPr>
          <w:trHeight w:val="1872"/>
        </w:trPr>
        <w:tc>
          <w:tcPr>
            <w:tcW w:w="2902" w:type="dxa"/>
          </w:tcPr>
          <w:p w:rsidR="001D070E" w:rsidRDefault="001D070E">
            <w:pPr>
              <w:pStyle w:val="ae"/>
              <w:pageBreakBefore/>
              <w:spacing w:after="0" w:line="276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2942" w:type="dxa"/>
            <w:tcMar>
              <w:left w:w="10" w:type="dxa"/>
              <w:right w:w="10" w:type="dxa"/>
            </w:tcMar>
          </w:tcPr>
          <w:p w:rsidR="001D070E" w:rsidRPr="006F7E1A" w:rsidRDefault="001D070E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color w:val="000000" w:themeColor="text1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07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070E" w:rsidRPr="006F7E1A" w:rsidRDefault="00B20F8E">
            <w:pPr>
              <w:spacing w:after="0" w:line="276" w:lineRule="auto"/>
              <w:ind w:left="0" w:firstLine="0"/>
              <w:jc w:val="left"/>
              <w:rPr>
                <w:color w:val="000000" w:themeColor="text1"/>
              </w:rPr>
            </w:pPr>
            <w:r w:rsidRPr="006F7E1A">
              <w:rPr>
                <w:rStyle w:val="20"/>
                <w:rFonts w:cs="Lucida Sans"/>
                <w:b w:val="0"/>
                <w:color w:val="000000" w:themeColor="text1"/>
                <w:sz w:val="28"/>
                <w:szCs w:val="28"/>
                <w:lang w:eastAsia="en-US" w:bidi="ar-SA"/>
              </w:rPr>
              <w:t xml:space="preserve">УТВЕРЖДЕН </w:t>
            </w:r>
          </w:p>
          <w:p w:rsidR="001D070E" w:rsidRPr="006F7E1A" w:rsidRDefault="00B20F8E">
            <w:pPr>
              <w:spacing w:after="0" w:line="276" w:lineRule="auto"/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6F7E1A">
              <w:rPr>
                <w:color w:val="000000" w:themeColor="text1"/>
                <w:sz w:val="28"/>
                <w:szCs w:val="28"/>
              </w:rPr>
              <w:t>постановлением Администрации городского округа Домодедово Московской области</w:t>
            </w:r>
          </w:p>
          <w:p w:rsidR="001D070E" w:rsidRPr="006F7E1A" w:rsidRDefault="006F7E1A">
            <w:pPr>
              <w:spacing w:after="0" w:line="276" w:lineRule="auto"/>
              <w:ind w:left="0" w:firstLine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 29.08.2025 № 2878</w:t>
            </w:r>
            <w:bookmarkStart w:id="0" w:name="_GoBack"/>
            <w:bookmarkEnd w:id="0"/>
          </w:p>
        </w:tc>
      </w:tr>
    </w:tbl>
    <w:p w:rsidR="001D070E" w:rsidRDefault="001D070E">
      <w:pPr>
        <w:spacing w:after="0" w:line="276" w:lineRule="auto"/>
        <w:ind w:left="0" w:firstLine="709"/>
        <w:rPr>
          <w:sz w:val="28"/>
          <w:szCs w:val="28"/>
        </w:rPr>
      </w:pPr>
    </w:p>
    <w:p w:rsidR="001D070E" w:rsidRDefault="001D070E">
      <w:pPr>
        <w:spacing w:after="0" w:line="276" w:lineRule="auto"/>
        <w:ind w:left="0" w:firstLine="709"/>
        <w:rPr>
          <w:sz w:val="28"/>
          <w:szCs w:val="28"/>
        </w:rPr>
      </w:pPr>
    </w:p>
    <w:p w:rsidR="001D070E" w:rsidRDefault="00B20F8E">
      <w:pPr>
        <w:pStyle w:val="a0"/>
        <w:spacing w:before="0" w:after="0" w:line="276" w:lineRule="auto"/>
        <w:ind w:left="0" w:firstLine="709"/>
        <w:jc w:val="center"/>
        <w:rPr>
          <w:rFonts w:hint="eastAsia"/>
        </w:rPr>
      </w:pPr>
      <w:r>
        <w:rPr>
          <w:rStyle w:val="20"/>
          <w:b w:val="0"/>
          <w:sz w:val="28"/>
          <w:szCs w:val="28"/>
          <w:lang w:eastAsia="en-US" w:bidi="ar-SA"/>
        </w:rPr>
        <w:t xml:space="preserve">Административный регламент </w:t>
      </w:r>
      <w:r>
        <w:rPr>
          <w:rFonts w:ascii="Times New Roman" w:hAnsi="Times New Roman"/>
        </w:rPr>
        <w:t>предоставления</w:t>
      </w:r>
    </w:p>
    <w:p w:rsidR="001D070E" w:rsidRDefault="00B20F8E">
      <w:pPr>
        <w:pStyle w:val="a0"/>
        <w:spacing w:before="0" w:after="0" w:line="276" w:lineRule="auto"/>
        <w:ind w:left="0" w:firstLine="709"/>
        <w:jc w:val="center"/>
        <w:rPr>
          <w:rFonts w:hint="eastAsia"/>
        </w:rPr>
      </w:pPr>
      <w:r>
        <w:rPr>
          <w:rFonts w:ascii="Times New Roman" w:hAnsi="Times New Roman"/>
        </w:rPr>
        <w:t>муниципальной услуги «Выдача ордера на право производства земляных работ на территории городского округа Домодедово Московской области»</w:t>
      </w:r>
    </w:p>
    <w:p w:rsidR="001D070E" w:rsidRDefault="001D070E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1D070E" w:rsidRDefault="00B20F8E">
      <w:pPr>
        <w:pStyle w:val="1"/>
        <w:spacing w:before="0" w:after="0" w:line="276" w:lineRule="auto"/>
        <w:ind w:firstLine="709"/>
        <w:jc w:val="center"/>
        <w:rPr>
          <w:b w:val="0"/>
          <w:bCs w:val="0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 Общие положения</w:t>
      </w:r>
    </w:p>
    <w:p w:rsidR="001D070E" w:rsidRDefault="001D070E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1" w:name="_Toc125717089"/>
      <w:bookmarkEnd w:id="1"/>
      <w:r>
        <w:rPr>
          <w:b w:val="0"/>
          <w:bCs w:val="0"/>
          <w:sz w:val="28"/>
          <w:szCs w:val="28"/>
        </w:rPr>
        <w:t>1. Предмет регулирования административного регламента</w:t>
      </w:r>
    </w:p>
    <w:p w:rsidR="001D070E" w:rsidRDefault="001D070E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«Выдача ордера на право производства земляных работ на территории городского округа Домодедово Московской области»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rPr>
          <w:sz w:val="28"/>
          <w:szCs w:val="28"/>
        </w:rPr>
        <w:t>) 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предоставлением Услуги</w:t>
      </w:r>
      <w:r>
        <w:rPr>
          <w:color w:val="C9211E"/>
          <w:sz w:val="28"/>
          <w:szCs w:val="28"/>
        </w:rP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 городского округа Домодедово Московской области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(далее – 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>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1.2. Перечень принятых сокращений: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1.2.1. ВИС (ведомственная информационная система) – государственная информационная система обеспечения градостроительной деятельности Московской области.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1.2.2. </w:t>
      </w:r>
      <w:proofErr w:type="spellStart"/>
      <w:r>
        <w:rPr>
          <w:sz w:val="28"/>
          <w:szCs w:val="28"/>
        </w:rPr>
        <w:t>ГИСОГД</w:t>
      </w:r>
      <w:proofErr w:type="spellEnd"/>
      <w:r>
        <w:rPr>
          <w:sz w:val="28"/>
          <w:szCs w:val="28"/>
        </w:rPr>
        <w:t xml:space="preserve"> – государственная информационная система обеспечения градостроительной деятельности Московской области.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1.2.3. </w:t>
      </w:r>
      <w:proofErr w:type="spellStart"/>
      <w:r>
        <w:rPr>
          <w:sz w:val="28"/>
          <w:szCs w:val="28"/>
        </w:rPr>
        <w:t>ЕПГУ</w:t>
      </w:r>
      <w:proofErr w:type="spellEnd"/>
      <w:r>
        <w:rPr>
          <w:sz w:val="28"/>
          <w:szCs w:val="28"/>
        </w:rPr>
        <w:t xml:space="preserve">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– сеть Интернет) по адресу: www.gosuslugi.ru.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1.2.4. </w:t>
      </w:r>
      <w:proofErr w:type="spellStart"/>
      <w:r>
        <w:rPr>
          <w:sz w:val="28"/>
          <w:szCs w:val="28"/>
        </w:rPr>
        <w:t>ЕСИА</w:t>
      </w:r>
      <w:proofErr w:type="spellEnd"/>
      <w:r>
        <w:rPr>
          <w:sz w:val="28"/>
          <w:szCs w:val="28"/>
        </w:rPr>
        <w:t xml:space="preserve">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lastRenderedPageBreak/>
        <w:t xml:space="preserve">1.2.5. Модуль МФЦ </w:t>
      </w:r>
      <w:proofErr w:type="spellStart"/>
      <w:r>
        <w:rPr>
          <w:sz w:val="28"/>
          <w:szCs w:val="28"/>
        </w:rPr>
        <w:t>ЕИС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ОУ</w:t>
      </w:r>
      <w:proofErr w:type="spellEnd"/>
      <w:r>
        <w:rPr>
          <w:sz w:val="28"/>
          <w:szCs w:val="28"/>
        </w:rPr>
        <w:t xml:space="preserve"> – модуль МФЦ Единой информационной системы оказания государственных и муниципальных услуг Московской области.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1.2.6. 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 адресу: www.uslugi.mosreg.ru.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1.2.7. Электронный образ документа – электронная копия документа, полученная путем сканирования бумажного носителя с сохранением его реквизитов.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1.2.8. Личный кабинет – сервис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ЕПГУ</w:t>
      </w:r>
      <w:proofErr w:type="spellEnd"/>
      <w:r>
        <w:rPr>
          <w:sz w:val="28"/>
          <w:szCs w:val="28"/>
        </w:rPr>
        <w:t xml:space="preserve">, позволяющий заявителю получать информацию о ходе обработки запросов, поданных 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ЕПГУ</w:t>
      </w:r>
      <w:proofErr w:type="spellEnd"/>
      <w:r>
        <w:rPr>
          <w:sz w:val="28"/>
          <w:szCs w:val="28"/>
        </w:rPr>
        <w:t>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1.3. 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вне зависимости от 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Личный кабинет заявителя на </w:t>
      </w:r>
      <w:proofErr w:type="spellStart"/>
      <w:r>
        <w:rPr>
          <w:sz w:val="28"/>
          <w:szCs w:val="28"/>
        </w:rPr>
        <w:t>ЕПГУ</w:t>
      </w:r>
      <w:proofErr w:type="spellEnd"/>
      <w:r>
        <w:rPr>
          <w:sz w:val="28"/>
          <w:szCs w:val="28"/>
        </w:rPr>
        <w:t xml:space="preserve">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результат предоставления Услуги.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1.4. Предоставление Услуги возможно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составе комплекса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другими государственными и (или) муниципальными услугами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порядке, установленном законодательством Российской Федерации,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том числе Регламентом и административными регламентами предоставления других государственных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(или) муниципальных услуг, входящих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состав соответствующего комплекса государственных и (или) муниципальных услуг.</w:t>
      </w:r>
    </w:p>
    <w:p w:rsidR="001D070E" w:rsidRDefault="00B20F8E">
      <w:pPr>
        <w:pStyle w:val="a1"/>
        <w:spacing w:after="0"/>
        <w:ind w:left="0" w:firstLine="567"/>
      </w:pPr>
      <w:r>
        <w:rPr>
          <w:sz w:val="28"/>
          <w:szCs w:val="28"/>
        </w:rPr>
        <w:t xml:space="preserve">  1.5. Проведение любых видов земляных работ без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разрешения (ордера) запрещается,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случаев, когда указанные работы осуществляются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документов, 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федеральным законодательством.</w:t>
      </w:r>
    </w:p>
    <w:p w:rsidR="001D070E" w:rsidRDefault="00B20F8E">
      <w:pPr>
        <w:pStyle w:val="a1"/>
        <w:spacing w:after="0"/>
        <w:ind w:left="0" w:firstLine="567"/>
      </w:pPr>
      <w:r>
        <w:rPr>
          <w:sz w:val="28"/>
          <w:szCs w:val="28"/>
        </w:rPr>
        <w:t xml:space="preserve">  1.6. Получение ордера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право производства земляных работ обязательно,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производстве следующих работ, требующих проведения земляных работ:</w:t>
      </w:r>
    </w:p>
    <w:p w:rsidR="001D070E" w:rsidRDefault="00B20F8E">
      <w:pPr>
        <w:pStyle w:val="a1"/>
        <w:spacing w:after="0"/>
        <w:ind w:left="0" w:firstLine="567"/>
      </w:pPr>
      <w:r>
        <w:rPr>
          <w:sz w:val="28"/>
          <w:szCs w:val="28"/>
        </w:rPr>
        <w:t xml:space="preserve">  1.6.1. строительство, реконструкция объектов капитального строительства,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случаев, когда указанные работы осуществляются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разрешения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строительство;</w:t>
      </w:r>
    </w:p>
    <w:p w:rsidR="001D070E" w:rsidRDefault="00B20F8E">
      <w:pPr>
        <w:pStyle w:val="a1"/>
        <w:spacing w:after="0"/>
        <w:ind w:left="0" w:firstLine="567"/>
      </w:pPr>
      <w:r>
        <w:rPr>
          <w:sz w:val="28"/>
          <w:szCs w:val="28"/>
        </w:rPr>
        <w:t xml:space="preserve">  1.6.2. строительство, реконструкция сетей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⁠-⁠технического обеспечения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случаев, когда указанные работы осуществляются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разрешения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строительство;</w:t>
      </w:r>
    </w:p>
    <w:p w:rsidR="001D070E" w:rsidRDefault="00B20F8E">
      <w:pPr>
        <w:pStyle w:val="a1"/>
        <w:spacing w:after="0"/>
        <w:ind w:left="0" w:firstLine="567"/>
      </w:pPr>
      <w:r>
        <w:rPr>
          <w:sz w:val="28"/>
          <w:szCs w:val="28"/>
        </w:rPr>
        <w:t xml:space="preserve">  </w:t>
      </w:r>
      <w:r w:rsidRPr="00EE3A25">
        <w:rPr>
          <w:sz w:val="28"/>
          <w:szCs w:val="28"/>
        </w:rPr>
        <w:t xml:space="preserve">1.6.3. </w:t>
      </w:r>
      <w:proofErr w:type="spellStart"/>
      <w:r w:rsidRPr="00EE3A25">
        <w:rPr>
          <w:sz w:val="28"/>
          <w:szCs w:val="28"/>
        </w:rPr>
        <w:t>инженерно</w:t>
      </w:r>
      <w:proofErr w:type="spellEnd"/>
      <w:r w:rsidRPr="00EE3A25">
        <w:rPr>
          <w:sz w:val="28"/>
          <w:szCs w:val="28"/>
        </w:rPr>
        <w:t>⁠-⁠геологические изыскания;</w:t>
      </w:r>
    </w:p>
    <w:p w:rsidR="001D070E" w:rsidRDefault="00B20F8E">
      <w:pPr>
        <w:pStyle w:val="a1"/>
        <w:spacing w:after="0"/>
        <w:ind w:left="0" w:firstLine="567"/>
      </w:pPr>
      <w:r w:rsidRPr="00EE3A25"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 xml:space="preserve">1.6.4. капитальный, текущий ремонт зданий, строений сооружений, сетей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⁠-⁠технического обеспечения, объектов дорожного хозяйства,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текущего ремонта дорог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тротуаров без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изменения профиля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планировки дорог;</w:t>
      </w:r>
    </w:p>
    <w:p w:rsidR="001D070E" w:rsidRDefault="00B20F8E">
      <w:pPr>
        <w:pStyle w:val="a1"/>
        <w:spacing w:after="0"/>
        <w:ind w:left="0" w:firstLine="567"/>
      </w:pPr>
      <w:r>
        <w:rPr>
          <w:sz w:val="28"/>
          <w:szCs w:val="28"/>
        </w:rPr>
        <w:t xml:space="preserve">  1.6.5. размещение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установка объектов,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некапитальных объектов,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землях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земельных участках, находящихся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государственной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муниципальной собственности, размещение которых может осуществляться без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земельных участков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установления сервитутов;</w:t>
      </w:r>
    </w:p>
    <w:p w:rsidR="001D070E" w:rsidRDefault="00B20F8E">
      <w:pPr>
        <w:pStyle w:val="a1"/>
        <w:spacing w:after="0"/>
        <w:ind w:left="0" w:firstLine="567"/>
      </w:pPr>
      <w:r>
        <w:rPr>
          <w:sz w:val="28"/>
          <w:szCs w:val="28"/>
        </w:rPr>
        <w:t xml:space="preserve">  1.6.6.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 xml:space="preserve">⁠-⁠восстановительный ремонт сетей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⁠-⁠технического обеспечения, сооружений;</w:t>
      </w:r>
    </w:p>
    <w:p w:rsidR="001D070E" w:rsidRDefault="00B20F8E">
      <w:pPr>
        <w:pStyle w:val="a1"/>
        <w:spacing w:after="0"/>
        <w:ind w:left="0" w:firstLine="567"/>
      </w:pPr>
      <w:r>
        <w:rPr>
          <w:sz w:val="28"/>
          <w:szCs w:val="28"/>
        </w:rPr>
        <w:t xml:space="preserve">  1.6.7. снос зданий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сооружений, ликвидация сетей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⁠-⁠технического обеспечения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случаев, когда указанные работы осуществляются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разрешения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строительство;</w:t>
      </w:r>
    </w:p>
    <w:p w:rsidR="001D070E" w:rsidRDefault="00B20F8E">
      <w:pPr>
        <w:pStyle w:val="a1"/>
        <w:spacing w:after="0"/>
        <w:ind w:left="0" w:firstLine="567"/>
      </w:pPr>
      <w:r>
        <w:rPr>
          <w:sz w:val="28"/>
          <w:szCs w:val="28"/>
        </w:rPr>
        <w:t xml:space="preserve">  1.6.8. проведение археологических полевых работ;</w:t>
      </w:r>
    </w:p>
    <w:p w:rsidR="001D070E" w:rsidRDefault="00B20F8E">
      <w:pPr>
        <w:pStyle w:val="a1"/>
        <w:spacing w:after="0"/>
        <w:ind w:left="0" w:firstLine="567"/>
      </w:pPr>
      <w:r>
        <w:rPr>
          <w:sz w:val="28"/>
          <w:szCs w:val="28"/>
        </w:rPr>
        <w:t xml:space="preserve">  1.6.9. благоустройство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вертикальная планировка территорий,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работ по посадке деревьев, кустарников, благоустройства газонов;</w:t>
      </w:r>
    </w:p>
    <w:p w:rsidR="001D070E" w:rsidRDefault="00B20F8E">
      <w:pPr>
        <w:pStyle w:val="a1"/>
        <w:spacing w:after="0"/>
        <w:ind w:left="0" w:firstLine="567"/>
      </w:pPr>
      <w:r>
        <w:rPr>
          <w:sz w:val="28"/>
          <w:szCs w:val="28"/>
        </w:rPr>
        <w:t xml:space="preserve">  1.6.10. установка опор информационных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рекламных конструкций;</w:t>
      </w:r>
    </w:p>
    <w:p w:rsidR="001D070E" w:rsidRDefault="00B20F8E">
      <w:pPr>
        <w:pStyle w:val="a1"/>
        <w:spacing w:after="0"/>
        <w:ind w:left="0" w:firstLine="567"/>
      </w:pPr>
      <w:r>
        <w:rPr>
          <w:sz w:val="28"/>
          <w:szCs w:val="28"/>
        </w:rPr>
        <w:t xml:space="preserve">  1.6.11. использование земель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земельного участка, находящихся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государственной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муниципальной собственности,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проведения инженерных изысканий либо капитального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текущего ремонта линейного объекта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более одного года; строительства временных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вспомогательных сооружений (включая ограждения, бытовки, навесы), складирования строительных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материалов, техники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обеспечения строительства, реконструкции линейных объектов</w:t>
      </w:r>
      <w:r w:rsidR="00EE3A25">
        <w:rPr>
          <w:sz w:val="28"/>
          <w:szCs w:val="28"/>
        </w:rPr>
        <w:t xml:space="preserve"> (кроме объектов железнодорожного транспорта)</w:t>
      </w:r>
      <w:r>
        <w:rPr>
          <w:sz w:val="28"/>
          <w:szCs w:val="28"/>
        </w:rPr>
        <w:t xml:space="preserve"> федерального, регионального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местного значения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строительства, реконструкции.</w:t>
      </w:r>
    </w:p>
    <w:p w:rsidR="001D070E" w:rsidRDefault="001D070E">
      <w:pPr>
        <w:pStyle w:val="a1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2" w:name="_Toc125717090"/>
      <w:bookmarkEnd w:id="2"/>
      <w:r>
        <w:rPr>
          <w:b w:val="0"/>
          <w:bCs w:val="0"/>
          <w:sz w:val="28"/>
          <w:szCs w:val="28"/>
        </w:rPr>
        <w:t>2. Круг заявителей</w:t>
      </w:r>
    </w:p>
    <w:p w:rsidR="001D070E" w:rsidRDefault="001D070E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2.1. Услуга предоставляется физическим лицам – гражданам Российской Федерации, иностранным гражданам, лицам без гражданства, юридическим лицам, индивидуальным предпринимателям либо 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уполномоченным представителям, обратившимся в 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 xml:space="preserve">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запросом (далее – заявитель).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</w:t>
      </w:r>
      <w:r>
        <w:rPr>
          <w:sz w:val="28"/>
          <w:szCs w:val="28"/>
        </w:rPr>
        <w:lastRenderedPageBreak/>
        <w:t>соответственно – вариант, профилирование),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:rsidR="001D070E" w:rsidRDefault="001D070E">
      <w:pPr>
        <w:pStyle w:val="a1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1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3" w:name="_Toc125717091"/>
      <w:bookmarkEnd w:id="3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 Стандарт предоставления Услуги</w:t>
      </w:r>
    </w:p>
    <w:p w:rsidR="001D070E" w:rsidRDefault="001D070E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4" w:name="_Toc125717092"/>
      <w:bookmarkEnd w:id="4"/>
      <w:r>
        <w:rPr>
          <w:b w:val="0"/>
          <w:bCs w:val="0"/>
          <w:sz w:val="28"/>
          <w:szCs w:val="28"/>
        </w:rPr>
        <w:t>3. Наименование Услуги</w:t>
      </w:r>
    </w:p>
    <w:p w:rsidR="001D070E" w:rsidRDefault="001D070E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3.1. Услуга «Выдача ордера на право производства земляных работ на территории городского округа Домодедово Московской области».</w:t>
      </w:r>
    </w:p>
    <w:p w:rsidR="001D070E" w:rsidRDefault="001D070E">
      <w:pPr>
        <w:pStyle w:val="a1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1D070E" w:rsidRDefault="001D070E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4.1. Органом местного самоуправления муниципального образования Московской области,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предоставление Услуги, является Администрация.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4.2. Непосредственное предоставление Услуги осуществляет структурное подразделение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>
        <w:rPr>
          <w:sz w:val="28"/>
          <w:szCs w:val="28"/>
        </w:rPr>
        <w:t>– Управление строительства и городской инфраструктуры.</w:t>
      </w:r>
    </w:p>
    <w:p w:rsidR="001D070E" w:rsidRDefault="001D070E">
      <w:pPr>
        <w:spacing w:after="0" w:line="276" w:lineRule="auto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5" w:name="_Toc125717094"/>
      <w:bookmarkEnd w:id="5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:rsidR="001D070E" w:rsidRDefault="001D070E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5.1. Результатом предоставления Услуги является: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5.1.1. 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5.1.1.1. в случае, если целью обращения заявителя является выдача ордера на право производства земляных работ решение о предоставлении Услуги оформляется в виде: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документа «Ордер на право производства земляных работ», который оформляется в соответствии с Приложением 1 к Регламенту.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5.1.1.2. в случае, если целью обращения заявителя является выдача ордера на производство земляных работ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 решение о предоставлении Услуги оформляется в виде: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документа «Ордер на производство земляных работ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</w:t>
      </w:r>
      <w:r>
        <w:rPr>
          <w:sz w:val="28"/>
          <w:szCs w:val="28"/>
        </w:rPr>
        <w:lastRenderedPageBreak/>
        <w:t>не более 30 м», который оформляется в соответствии с Приложением 2 к Регламенту.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5.1.1.3. в случае, если целью обращения заявителя является выдача ордера на право производства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>⁠-⁠восстановительных работ решение о предоставлении Услуги оформляется в виде: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документа «Ордер на право производства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>⁠-⁠восстановительных работ», который оформляется в соответствии с Приложением 3 к Регламенту.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5.1.1.4. в случае, если целью обращения заявителя является переоформление (продление) ордера на право производства земляных работ решение о предоставлении Услуги оформляется в виде: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документа «Переоформление (продление) ордера на право производства земляных работ», который оформляется в соответствии с Приложением 4 к Регламенту.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5.1.1.5. в случае, если целью обращения заявителя является закрытие ордера на право производства работ решение о предоставлении Услуги оформляется в виде: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документа «Уведомление о закрытии ордера на право производства земляных работ», который оформляется в соответствии с Приложением 5 к Регламенту.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6 к Регламенту.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5.2. Способы получения результата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разделе </w:t>
      </w:r>
      <w:proofErr w:type="spellStart"/>
      <w:r>
        <w:rPr>
          <w:sz w:val="28"/>
          <w:szCs w:val="28"/>
        </w:rPr>
        <w:t>III</w:t>
      </w:r>
      <w:proofErr w:type="spellEnd"/>
      <w:r>
        <w:rPr>
          <w:sz w:val="28"/>
          <w:szCs w:val="28"/>
        </w:rPr>
        <w:t xml:space="preserve"> Регламента: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5.2.1.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 форме электронного документа в Личный кабинет на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. Результат предоставления Услуги (независимо от принятого решения) направляется в день его подписания заявителю в Личный кабинет на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в 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5.2.2.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МФЦ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Модуля МФЦ </w:t>
      </w:r>
      <w:proofErr w:type="spellStart"/>
      <w:r>
        <w:rPr>
          <w:sz w:val="28"/>
          <w:szCs w:val="28"/>
        </w:rPr>
        <w:t>ЕИС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ОУ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печатью </w:t>
      </w:r>
      <w:r>
        <w:rPr>
          <w:sz w:val="28"/>
          <w:szCs w:val="28"/>
          <w:lang w:val="en-US"/>
        </w:rPr>
        <w:t>МФЦ;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lastRenderedPageBreak/>
        <w:t>5.2.3.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 Администрации на бумажном носителе, по электронной почте либо почтовым отправлением в зависимости от способа обращения за предоставлением Услуги. В случае </w:t>
      </w:r>
      <w:proofErr w:type="spellStart"/>
      <w:r>
        <w:rPr>
          <w:sz w:val="28"/>
          <w:szCs w:val="28"/>
        </w:rPr>
        <w:t>неистребования</w:t>
      </w:r>
      <w:proofErr w:type="spellEnd"/>
      <w:r>
        <w:rPr>
          <w:sz w:val="28"/>
          <w:szCs w:val="28"/>
        </w:rPr>
        <w:t xml:space="preserve"> заявителем результата предоставления Услуги в Администрации на бумажном носителе в течение 30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:rsidR="001D070E" w:rsidRDefault="001D070E">
      <w:pPr>
        <w:pStyle w:val="a1"/>
        <w:spacing w:after="0"/>
        <w:ind w:left="0" w:firstLine="0"/>
        <w:rPr>
          <w:strike/>
          <w:sz w:val="28"/>
          <w:szCs w:val="28"/>
          <w:shd w:val="clear" w:color="auto" w:fill="FF00FF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6" w:name="_Toc125717095"/>
      <w:bookmarkEnd w:id="6"/>
      <w:r>
        <w:rPr>
          <w:b w:val="0"/>
          <w:bCs w:val="0"/>
          <w:sz w:val="28"/>
          <w:szCs w:val="28"/>
        </w:rPr>
        <w:t>6. Срок предоставления Услуги</w:t>
      </w:r>
    </w:p>
    <w:p w:rsidR="001D070E" w:rsidRDefault="001D070E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6.1. 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 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их описании, которое содержится в разделе </w:t>
      </w:r>
      <w:proofErr w:type="spellStart"/>
      <w:r>
        <w:rPr>
          <w:sz w:val="28"/>
          <w:szCs w:val="28"/>
        </w:rPr>
        <w:t>III</w:t>
      </w:r>
      <w:proofErr w:type="spellEnd"/>
      <w:r>
        <w:rPr>
          <w:sz w:val="28"/>
          <w:szCs w:val="28"/>
        </w:rPr>
        <w:t xml:space="preserve"> Регламента.</w:t>
      </w:r>
    </w:p>
    <w:p w:rsidR="001D070E" w:rsidRDefault="001D070E">
      <w:pPr>
        <w:pStyle w:val="a1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</w:pPr>
      <w:bookmarkStart w:id="7" w:name="_Toc125717096"/>
      <w:bookmarkEnd w:id="7"/>
      <w:r>
        <w:rPr>
          <w:b w:val="0"/>
          <w:bCs w:val="0"/>
          <w:sz w:val="28"/>
          <w:szCs w:val="28"/>
        </w:rPr>
        <w:t>7. Правовые основания для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предоставления Услуги</w:t>
      </w:r>
    </w:p>
    <w:p w:rsidR="001D070E" w:rsidRDefault="001D070E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  <w:lang w:eastAsia="ru-RU"/>
        </w:rPr>
        <w:t>7.1. Перечень нормативных правовых актов Российской 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порядке досудебного (внесудебного) обжалования решений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действий (бездействия)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>, МФЦ, а также их должностных лиц, работников размещены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официальном сайте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  <w:lang w:eastAsia="ru-RU"/>
        </w:rPr>
        <w:t xml:space="preserve"> https://www.domod.ru,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также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proofErr w:type="spellStart"/>
      <w:r>
        <w:rPr>
          <w:sz w:val="28"/>
          <w:szCs w:val="28"/>
          <w:lang w:eastAsia="ru-RU"/>
        </w:rPr>
        <w:t>РПГУ</w:t>
      </w:r>
      <w:proofErr w:type="spellEnd"/>
      <w:r>
        <w:rPr>
          <w:sz w:val="28"/>
          <w:szCs w:val="28"/>
          <w:lang w:eastAsia="ru-RU"/>
        </w:rPr>
        <w:t>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Приложении 7 к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Регламенту.</w:t>
      </w:r>
    </w:p>
    <w:p w:rsidR="001D070E" w:rsidRDefault="001D070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8" w:name="_Toc125717097"/>
      <w:bookmarkEnd w:id="8"/>
      <w:r>
        <w:rPr>
          <w:b w:val="0"/>
          <w:bCs w:val="0"/>
          <w:sz w:val="28"/>
          <w:szCs w:val="28"/>
        </w:rPr>
        <w:t>8. Исчерпывающий перечень документов, необходимых для предоставления Услуги</w:t>
      </w:r>
    </w:p>
    <w:p w:rsidR="001D070E" w:rsidRDefault="001D070E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</w:t>
      </w:r>
      <w:r>
        <w:rPr>
          <w:sz w:val="28"/>
          <w:szCs w:val="28"/>
        </w:rPr>
        <w:lastRenderedPageBreak/>
        <w:t xml:space="preserve">Услуги, и требования к их представлению определяются для каждого варианта и приводятся в их описании, которое содержится в разделе </w:t>
      </w:r>
      <w:proofErr w:type="spellStart"/>
      <w:r>
        <w:rPr>
          <w:sz w:val="28"/>
          <w:szCs w:val="28"/>
        </w:rPr>
        <w:t>III</w:t>
      </w:r>
      <w:proofErr w:type="spellEnd"/>
      <w:r>
        <w:rPr>
          <w:sz w:val="28"/>
          <w:szCs w:val="28"/>
        </w:rPr>
        <w:t xml:space="preserve"> Регламента.</w:t>
      </w:r>
    </w:p>
    <w:p w:rsidR="001D070E" w:rsidRDefault="001D070E">
      <w:pPr>
        <w:pStyle w:val="a1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9" w:name="_Toc125717098"/>
      <w:bookmarkEnd w:id="9"/>
      <w:r>
        <w:rPr>
          <w:b w:val="0"/>
          <w:bCs w:val="0"/>
          <w:sz w:val="28"/>
          <w:szCs w:val="28"/>
        </w:rPr>
        <w:t>9. Исчерпывающий перечень оснований для отказа</w:t>
      </w: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:rsidR="001D070E" w:rsidRDefault="001D070E">
      <w:pPr>
        <w:pStyle w:val="a1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</w:t>
      </w:r>
      <w:proofErr w:type="spellStart"/>
      <w:r>
        <w:rPr>
          <w:sz w:val="28"/>
          <w:szCs w:val="28"/>
        </w:rPr>
        <w:t>III</w:t>
      </w:r>
      <w:proofErr w:type="spellEnd"/>
      <w:r>
        <w:rPr>
          <w:sz w:val="28"/>
          <w:szCs w:val="28"/>
        </w:rPr>
        <w:t xml:space="preserve"> Регламента.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9.2. Решение об отказе в приеме документов, необходимых для предоставления Услуги, оформляется в соответствии с Приложением 8 к Регламенту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</w:rPr>
        <w:t>Регламента.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9.3. Принятие решения об отказе в приеме документов, необходимых для предоставления Услуги, не препятствует повторному обращению заявителя в Администрацию за предоставлением Услуги.</w:t>
      </w:r>
    </w:p>
    <w:p w:rsidR="001D070E" w:rsidRDefault="001D070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10" w:name="_Toc125717099_Копия_1"/>
      <w:bookmarkEnd w:id="10"/>
      <w:r>
        <w:rPr>
          <w:b w:val="0"/>
          <w:bCs w:val="0"/>
          <w:sz w:val="28"/>
          <w:szCs w:val="28"/>
        </w:rPr>
        <w:t>10. Исчерпывающий перечень оснований для приостановления</w:t>
      </w: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:rsidR="001D070E" w:rsidRDefault="001D070E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10.1. Основания для приостановления предоставления Услуги отсутствуют.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10.2. Исчерпывающий перечень оснований для отказа в предоставлении Услуги определяется для каждого варианта и приводится в их описании, </w:t>
      </w:r>
      <w:r>
        <w:rPr>
          <w:sz w:val="28"/>
          <w:szCs w:val="28"/>
        </w:rPr>
        <w:br/>
        <w:t xml:space="preserve">которое содержится в разделе </w:t>
      </w:r>
      <w:proofErr w:type="spellStart"/>
      <w:r>
        <w:rPr>
          <w:sz w:val="28"/>
          <w:szCs w:val="28"/>
        </w:rPr>
        <w:t>III</w:t>
      </w:r>
      <w:proofErr w:type="spellEnd"/>
      <w:r>
        <w:rPr>
          <w:sz w:val="28"/>
          <w:szCs w:val="28"/>
        </w:rPr>
        <w:t> Регламента.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10.3. 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Администрацию 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10.4. Заявитель вправе повторно обратиться в Администрацию с запросом после устранения оснований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 отказа в предоставлении Услуги.</w:t>
      </w:r>
    </w:p>
    <w:p w:rsidR="001D070E" w:rsidRDefault="001D070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11" w:name="_Toc125717100"/>
      <w:bookmarkEnd w:id="11"/>
      <w:r>
        <w:rPr>
          <w:b w:val="0"/>
          <w:bCs w:val="0"/>
          <w:sz w:val="28"/>
          <w:szCs w:val="28"/>
        </w:rPr>
        <w:t>11. Размер платы, взимаемой с заявителя</w:t>
      </w: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при предоставлении Услуги, и способы ее взимания</w:t>
      </w:r>
    </w:p>
    <w:p w:rsidR="001D070E" w:rsidRDefault="001D070E">
      <w:pPr>
        <w:pStyle w:val="a1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11.1. Услуга предоставляется бесплатно.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11.3. Заявителю предоставлена возможность за предоставление </w:t>
      </w:r>
      <w:proofErr w:type="gramStart"/>
      <w:r>
        <w:rPr>
          <w:sz w:val="28"/>
          <w:szCs w:val="28"/>
        </w:rPr>
        <w:t>Услуги  с</w:t>
      </w:r>
      <w:proofErr w:type="gramEnd"/>
      <w:r>
        <w:rPr>
          <w:sz w:val="28"/>
          <w:szCs w:val="28"/>
        </w:rPr>
        <w:t> использованием платежных сервисов 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11.4. Получение информации о внесении платы за предоставление Услуги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 xml:space="preserve"> с использованием сведений, содержащихся в Государственной информационной системе государственных и муниципальных платежей.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11.5. В случае отказа заявителя от предоставления Услуги, плата за предоставление Услуги возвращается в порядке, установленном законодательством Российской Федерации.</w:t>
      </w:r>
    </w:p>
    <w:p w:rsidR="001D070E" w:rsidRDefault="001D070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12" w:name="_Toc125717101"/>
      <w:bookmarkEnd w:id="12"/>
      <w:r>
        <w:rPr>
          <w:b w:val="0"/>
          <w:bCs w:val="0"/>
          <w:sz w:val="28"/>
          <w:szCs w:val="28"/>
        </w:rPr>
        <w:t>12. Максимальный срок ожидания в очереди при подаче заявителем запроса и при получении результата предоставления Услуги</w:t>
      </w:r>
    </w:p>
    <w:p w:rsidR="001D070E" w:rsidRDefault="001D070E">
      <w:pPr>
        <w:pStyle w:val="a1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12.1. 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1D070E" w:rsidRDefault="001D070E">
      <w:pPr>
        <w:pStyle w:val="a1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13" w:name="_Toc125717102"/>
      <w:bookmarkEnd w:id="13"/>
      <w:r>
        <w:rPr>
          <w:b w:val="0"/>
          <w:bCs w:val="0"/>
          <w:sz w:val="28"/>
          <w:szCs w:val="28"/>
        </w:rPr>
        <w:t>13. Срок регистрации запроса</w:t>
      </w:r>
    </w:p>
    <w:p w:rsidR="001D070E" w:rsidRDefault="001D070E">
      <w:pPr>
        <w:pStyle w:val="a1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13.1. Срок регистрации запроса в Администрации в случае, если он подан: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13.1.1. в электронной форме 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16:00 рабочего дня –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нерабочий день –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следующий рабочий день;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13.1.2. 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–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день обращения;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13.1.3. почтовым отправлением –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поступления;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13.1.4. по электронной почте –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поступления.</w:t>
      </w:r>
    </w:p>
    <w:p w:rsidR="001D070E" w:rsidRDefault="001D070E">
      <w:pPr>
        <w:pStyle w:val="a1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14" w:name="_Toc125717103"/>
      <w:bookmarkEnd w:id="14"/>
      <w:r>
        <w:rPr>
          <w:b w:val="0"/>
          <w:bCs w:val="0"/>
          <w:sz w:val="28"/>
          <w:szCs w:val="28"/>
        </w:rPr>
        <w:t>14. Требования к помещениям, в которых предоставляются Услуги</w:t>
      </w:r>
    </w:p>
    <w:p w:rsidR="001D070E" w:rsidRDefault="001D070E">
      <w:pPr>
        <w:pStyle w:val="a1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14.1. Требования к помещениям, в которых предоставляются Услуги, в том числе залам ожидания, местам для заполнения запросов, информационным </w:t>
      </w:r>
      <w:r>
        <w:rPr>
          <w:sz w:val="28"/>
          <w:szCs w:val="28"/>
        </w:rPr>
        <w:lastRenderedPageBreak/>
        <w:t>стендам с образцами их заполнения и перечнем документов и 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 № 1376), а также требованиям к обеспечению доступности указанных объектов для инвалидов, установленным Федеральным законом от 24.11.1995 № 181-ФЗ «О социальной защите инвалидов в Российской 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14.2. Требования к помещениям, в 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.</w:t>
      </w:r>
    </w:p>
    <w:p w:rsidR="001D070E" w:rsidRDefault="001D070E">
      <w:pPr>
        <w:pStyle w:val="a1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15" w:name="_Toc125717104"/>
      <w:bookmarkEnd w:id="15"/>
      <w:r>
        <w:rPr>
          <w:b w:val="0"/>
          <w:bCs w:val="0"/>
          <w:sz w:val="28"/>
          <w:szCs w:val="28"/>
        </w:rPr>
        <w:t>15. Показатели качества и доступности Услуги</w:t>
      </w:r>
    </w:p>
    <w:p w:rsidR="001D070E" w:rsidRDefault="001D070E">
      <w:pPr>
        <w:pStyle w:val="a1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15.1. Показателями качества и доступности Услуги, перечень которых размещен на официальном сайте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rStyle w:val="20"/>
          <w:b w:val="0"/>
          <w:sz w:val="28"/>
          <w:szCs w:val="28"/>
          <w:lang w:eastAsia="en-US" w:bidi="ar-SA"/>
        </w:rPr>
        <w:t xml:space="preserve">, а также на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15.1.4. Предоставление Услуги в соответствии с вариантом.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1D070E" w:rsidRDefault="001D070E">
      <w:pPr>
        <w:pStyle w:val="a1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16. Требования к 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1D070E" w:rsidRDefault="001D070E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16.1.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16.2. Информационные системы, используемые для предоставления Услуги: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lastRenderedPageBreak/>
        <w:t>16.2.1. ВИС;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16.2.2. Модуль МФЦ </w:t>
      </w:r>
      <w:proofErr w:type="spellStart"/>
      <w:r>
        <w:rPr>
          <w:sz w:val="28"/>
          <w:szCs w:val="28"/>
        </w:rPr>
        <w:t>ЕИС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ОУ</w:t>
      </w:r>
      <w:proofErr w:type="spellEnd"/>
      <w:r>
        <w:rPr>
          <w:sz w:val="28"/>
          <w:szCs w:val="28"/>
        </w:rPr>
        <w:t>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16.2.3.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16.3.1. Предоставление бесплатного доступа к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получение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места жительства или места пребывания (для физических лиц, включая индивидуальных предпринимателей), либо места нахождения (для юридических лиц).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16.3.2 Предоставление Услуги в МФЦ осуществляется в соответствии Федеральным законом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 организации предоставления государственных и муниципальных услуг» (далее – Федеральный закон</w:t>
      </w:r>
      <w:r>
        <w:rPr>
          <w:sz w:val="28"/>
          <w:szCs w:val="28"/>
        </w:rPr>
        <w:br/>
        <w:t>№ 210-ФЗ), постановлением Правительства Российской Федерации № 1376, а также в соответствии с соглашением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взаимодействии, которое заключается между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 xml:space="preserve">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Государственным казенным учреждением Московской области «Московский областной многофункциональный центр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услуг»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законодательством Российской Федерации.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Перечень МФЦ Московской области размещен на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16.3.6. При 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работникам МФЦ запрещается требовать от заявителя предоставления документов, информации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действий, предусмотренных 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 № 210-ФЗ.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16.4.1. При подаче запроса 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lastRenderedPageBreak/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, сервиса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«Узнать статус заявления», 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так 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16.4.3. Требования к 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 для предоставления государственных и муниципальных услуг на территории Московской области, утверждены постановлением Правительства Московской 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31.10.2018 № 792/37 </w:t>
      </w:r>
      <w:bookmarkStart w:id="16" w:name="_Hlk22122561_Копия_1"/>
      <w:bookmarkEnd w:id="16"/>
      <w:r>
        <w:rPr>
          <w:sz w:val="28"/>
          <w:szCs w:val="28"/>
        </w:rPr>
        <w:t>«Об утверждении требований к форматам заявлений и иных документов, представляемых в 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 муниципальных услуг на территории Московской области».</w:t>
      </w:r>
    </w:p>
    <w:p w:rsidR="001D070E" w:rsidRDefault="001D070E">
      <w:pPr>
        <w:pStyle w:val="a1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1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17" w:name="_Toc125717106"/>
      <w:bookmarkEnd w:id="17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 xml:space="preserve">. Состав, последовательность </w:t>
      </w:r>
      <w:r>
        <w:rPr>
          <w:b w:val="0"/>
          <w:bCs w:val="0"/>
          <w:sz w:val="28"/>
          <w:szCs w:val="28"/>
        </w:rPr>
        <w:br/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:rsidR="001D070E" w:rsidRDefault="001D070E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a1"/>
        <w:spacing w:after="0"/>
        <w:ind w:left="0" w:firstLine="709"/>
        <w:jc w:val="center"/>
      </w:pPr>
      <w:r>
        <w:rPr>
          <w:sz w:val="28"/>
          <w:szCs w:val="28"/>
        </w:rPr>
        <w:t>17. Варианты предоставления Услуги</w:t>
      </w:r>
    </w:p>
    <w:p w:rsidR="001D070E" w:rsidRDefault="001D070E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17.1. Перечень вариантов: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1. 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 гражданства: </w:t>
      </w:r>
      <w:proofErr w:type="spellStart"/>
      <w:r>
        <w:rPr>
          <w:sz w:val="28"/>
          <w:szCs w:val="28"/>
        </w:rPr>
        <w:t>cобственники</w:t>
      </w:r>
      <w:proofErr w:type="spellEnd"/>
      <w:r>
        <w:rPr>
          <w:sz w:val="28"/>
          <w:szCs w:val="28"/>
        </w:rPr>
        <w:t xml:space="preserve"> объекта недвижимости,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2. 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3. 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lastRenderedPageBreak/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4. 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4.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юридические лица: собственники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 xml:space="preserve"> Московской области,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5. 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5.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Домодедово,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6. 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6.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юридические лица: иные правообладатели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 xml:space="preserve">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7. 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7.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индивидуальные предприниматели: собственники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 xml:space="preserve"> Московской области,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8. 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8.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>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9. 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9.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индивидуальные предприниматели: иные правообладатели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lastRenderedPageBreak/>
        <w:t>городского округа Домодедово</w:t>
      </w:r>
      <w:r>
        <w:rPr>
          <w:sz w:val="28"/>
          <w:szCs w:val="28"/>
        </w:rPr>
        <w:t xml:space="preserve">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10. 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10.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производство земляных работ в рамках региональной программы по социальной газификации при строительстве газопровода с максимальным давлением не более 0,3 Мпа включительно и протяженностью не более 30 м.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Категория заявителя – юридические лица: организации, выполняющие работы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11. 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11.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 гражданства: </w:t>
      </w:r>
      <w:proofErr w:type="spellStart"/>
      <w:r>
        <w:rPr>
          <w:sz w:val="28"/>
          <w:szCs w:val="28"/>
        </w:rPr>
        <w:t>cобственники</w:t>
      </w:r>
      <w:proofErr w:type="spellEnd"/>
      <w:r>
        <w:rPr>
          <w:sz w:val="28"/>
          <w:szCs w:val="28"/>
        </w:rPr>
        <w:t xml:space="preserve"> объекта недвижимости,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12. 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12.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13. 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13.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14. 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14.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юридические лица: собственники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 xml:space="preserve"> Московской области,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15. 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15.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lastRenderedPageBreak/>
        <w:t xml:space="preserve"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>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16. 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16.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юридические лица: иные правообладатели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 xml:space="preserve">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17. 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17.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индивидуальные предприниматели: собственники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 xml:space="preserve"> Московской области,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18. 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18.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>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19. 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19.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индивидуальные предприниматели: иные правообладатели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 xml:space="preserve">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20. 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20.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 гражданства: </w:t>
      </w:r>
      <w:proofErr w:type="spellStart"/>
      <w:r>
        <w:rPr>
          <w:sz w:val="28"/>
          <w:szCs w:val="28"/>
        </w:rPr>
        <w:t>cобственники</w:t>
      </w:r>
      <w:proofErr w:type="spellEnd"/>
      <w:r>
        <w:rPr>
          <w:sz w:val="28"/>
          <w:szCs w:val="28"/>
        </w:rPr>
        <w:t xml:space="preserve"> объекта недвижимости,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21. 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21.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lastRenderedPageBreak/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22. 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22.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23. 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23.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юридические лица: собственники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 xml:space="preserve"> Московской области,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24. 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24.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>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25. 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25.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юридические лица: иные правообладатели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26. 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26.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Категория заявителя – индивидуальные предприниматели: собственники объекта недвижимости, расположенного на территории</w:t>
      </w:r>
      <w:r>
        <w:rPr>
          <w:rStyle w:val="20"/>
          <w:b w:val="0"/>
          <w:sz w:val="28"/>
          <w:szCs w:val="28"/>
          <w:lang w:eastAsia="ru-RU"/>
        </w:rPr>
        <w:t xml:space="preserve"> городского округа Домодедово</w:t>
      </w:r>
      <w:r>
        <w:rPr>
          <w:sz w:val="28"/>
          <w:szCs w:val="28"/>
        </w:rPr>
        <w:t xml:space="preserve"> Московской области,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27. 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27.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индивидуальные предприниматели: уполномоченные от имени правообладателя объекта недвижимости заключать договоры </w:t>
      </w:r>
      <w:r>
        <w:rPr>
          <w:sz w:val="28"/>
          <w:szCs w:val="28"/>
        </w:rPr>
        <w:lastRenderedPageBreak/>
        <w:t xml:space="preserve">на выполнение земляных работ или осуществлять проведение земляных работ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>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28. 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28.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индивидуальные предприниматели: иные правообладатели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 xml:space="preserve">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29. 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29.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Закрытие ордера на право производства работ.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 гражданства: </w:t>
      </w:r>
      <w:proofErr w:type="spellStart"/>
      <w:r>
        <w:rPr>
          <w:sz w:val="28"/>
          <w:szCs w:val="28"/>
        </w:rPr>
        <w:t>cобственники</w:t>
      </w:r>
      <w:proofErr w:type="spellEnd"/>
      <w:r>
        <w:rPr>
          <w:sz w:val="28"/>
          <w:szCs w:val="28"/>
        </w:rPr>
        <w:t xml:space="preserve"> объекта недвижимости,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30. 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30.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Закрытие ордера на право производства работ.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31. 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31.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Закрытие ордера на право производства работ.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32. 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32.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Закрытие ордера на право производства работ.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юридические лица: собственники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 xml:space="preserve">городского округа </w:t>
      </w:r>
      <w:proofErr w:type="gramStart"/>
      <w:r>
        <w:rPr>
          <w:rStyle w:val="20"/>
          <w:b w:val="0"/>
          <w:sz w:val="28"/>
          <w:szCs w:val="28"/>
          <w:lang w:eastAsia="ru-RU"/>
        </w:rPr>
        <w:t>Домодедово</w:t>
      </w:r>
      <w:r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</w:rPr>
        <w:t>Московской</w:t>
      </w:r>
      <w:proofErr w:type="gramEnd"/>
      <w:r>
        <w:rPr>
          <w:sz w:val="28"/>
          <w:szCs w:val="28"/>
        </w:rPr>
        <w:t> области,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33. 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33.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Закрытие ордера на право производства работ.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юридические лица: уполномоченные от имени правообладателя объекта недвижимости заключать договоры на выполнение </w:t>
      </w:r>
      <w:r>
        <w:rPr>
          <w:sz w:val="28"/>
          <w:szCs w:val="28"/>
        </w:rPr>
        <w:lastRenderedPageBreak/>
        <w:t xml:space="preserve">земляных работ или осуществлять проведение земляных работ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>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34. 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34.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Закрытие ордера на право производства работ.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юридические лица: иные правообладатели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35. 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35.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Закрытие ордера на право производства работ.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индивидуальные предприниматели: собственники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 xml:space="preserve"> Московской области,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36. 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36.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Закрытие ордера на право производства работ.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>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37. 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37.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Закрытие ордера на право производства работ.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индивидуальные предприниматели: иные правообладатели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 xml:space="preserve">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38. 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38.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Закрытие ордера на право производства работ.</w:t>
      </w:r>
    </w:p>
    <w:p w:rsidR="001D070E" w:rsidRDefault="00B20F8E">
      <w:pPr>
        <w:pStyle w:val="a1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Категория заявителя – юридические лица: организации, выполняющие работы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м, включая их уполномоченных представителей.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17.2. Порядок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 результате предоставления Услуги документах.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lastRenderedPageBreak/>
        <w:t>17.2.1. Заявитель при обнаружении допущенных опечаток и ошибок в 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 документах обращается в Администрацию лично, почтовым отправлением, по электронной почте с заявлением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исправления опечаток и ошибок, составленным в свободной форме,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котором содержится указание на их описание.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Администрация</w:t>
      </w:r>
      <w:r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указанного заявления регистрирует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позднее следующего рабочего дня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поступления, рассматривает вопрос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внесения изменений в выданные в результате предоставления Услуги документы.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уведомление об их исправлении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случае, если запрос направлялся 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) либо результат предоставления Услуги (в случае, если запрос направлялся почтовым отправлением, в Администрацию лично, по электронной почте)  лично, почтовым отправлением, по электронной почте (в зависимости от способа обращения с заявлением о необходимости исправления опечаток и ошибок) в срок, не превышающий 3 (три)  рабочих дня со дня регистрации заявления о необходимости исправления опечаток и ошибок.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В случае отсутствия оснований для 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удовлетворении данного заявления лично, почтовым отправлением, по электронной почте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превышающий 3 (три) рабочих дня со дня регистрации такого заявления.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17.2.2. Администрация при 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уведомление об их исправлении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случае, если запрос направлялся 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) либо результат предоставления Услуги (в случае, если запрос направлялся почтовым отправлением, в Администрацию лично, по электронной почте) при личном обращении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Администрацию, почтовым отправлением, по электронной почте в срок, не превышающий 3 (три) рабочих дня со дня обнаружения таких опечаток и ошибок.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17.3. Выдача дубликата документа, выданного по результатам предоставления Услуги, не предусмотрена.</w:t>
      </w:r>
    </w:p>
    <w:p w:rsidR="001D070E" w:rsidRDefault="001D070E">
      <w:pPr>
        <w:pStyle w:val="a1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18" w:name="_Toc125717108"/>
      <w:bookmarkEnd w:id="18"/>
      <w:r>
        <w:rPr>
          <w:b w:val="0"/>
          <w:bCs w:val="0"/>
          <w:sz w:val="28"/>
          <w:szCs w:val="28"/>
        </w:rPr>
        <w:lastRenderedPageBreak/>
        <w:t>18. Описание административной процедуры профилирования заявителя</w:t>
      </w:r>
    </w:p>
    <w:p w:rsidR="001D070E" w:rsidRDefault="001D070E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 9 к Регламенту.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18.2. Профилирование заявителя осуществляется 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, опроса в Администрации (в зависимости от способов подачи запроса, установленных Регламентом).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18.3. По 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Регламентом, каждая из которых соответствует одному варианту.</w:t>
      </w:r>
    </w:p>
    <w:p w:rsidR="001D070E" w:rsidRDefault="001D070E">
      <w:pPr>
        <w:pStyle w:val="a1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:rsidR="001D070E" w:rsidRDefault="001D070E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Для вариантов 1, 2, 3, </w:t>
      </w:r>
      <w:bookmarkStart w:id="19" w:name="__DdeLink__6048_2857491986"/>
      <w:bookmarkEnd w:id="19"/>
      <w:r>
        <w:rPr>
          <w:sz w:val="28"/>
          <w:szCs w:val="28"/>
        </w:rPr>
        <w:t>указанных в подпунктах 17.1.1 ‒ 17.1.3 пункта 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19.1.1. Результатом предоставления Услуги является: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19.1.1.1.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19.1.1.2.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19.1.2. Срок предоставления Услуги составляет 10 (десять) рабочих дней со дня регистрации запроса в Администрации.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20" w:name="_anchor_96_Копия_1"/>
      <w:bookmarkEnd w:id="20"/>
      <w:r>
        <w:rPr>
          <w:sz w:val="28"/>
          <w:szCs w:val="28"/>
        </w:rPr>
        <w:t xml:space="preserve"> 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, личного обращения, почтового отправления, электронной почты.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19.1.3.1. Запрос по форме, приведенной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заполняется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интерактивная форма;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при</w:t>
      </w:r>
      <w:proofErr w:type="spellEnd"/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  <w:lang w:val="en-US"/>
        </w:rPr>
        <w:t>наличии</w:t>
      </w:r>
      <w:proofErr w:type="spellEnd"/>
      <w:r>
        <w:rPr>
          <w:sz w:val="28"/>
          <w:szCs w:val="28"/>
          <w:lang w:val="en-US"/>
        </w:rPr>
        <w:t>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3) 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при</w:t>
      </w:r>
      <w:proofErr w:type="spellEnd"/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  <w:lang w:val="en-US"/>
        </w:rPr>
        <w:t>наличии</w:t>
      </w:r>
      <w:proofErr w:type="spellEnd"/>
      <w:r>
        <w:rPr>
          <w:sz w:val="28"/>
          <w:szCs w:val="28"/>
          <w:lang w:val="en-US"/>
        </w:rPr>
        <w:t>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19.1.3.2. Документ, подтверждающий полномочия представителя заявителя (в случае обращения представителя заявителя).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19.1.3.3. 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указанием контактной информации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юридических лиц, являющихся исполнителем работ).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19.1.3.4. Договор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подключении (технологическом присоединении) объектов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сетям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⁠-⁠технического обеспечения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технические условия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подключение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сетям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⁠-⁠технического обеспечения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подключении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сетям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⁠-⁠технического обеспечения).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5.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  <w:lang w:val="en-US"/>
        </w:rPr>
        <w:t>Проект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производства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работ</w:t>
      </w:r>
      <w:proofErr w:type="spellEnd"/>
      <w:r>
        <w:rPr>
          <w:sz w:val="28"/>
          <w:szCs w:val="28"/>
          <w:lang w:val="en-US"/>
        </w:rPr>
        <w:t>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Проект производства работ содержит: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⁠-⁠ текстовую часть: с описанием места работ, решением заказчика о проведении работ; наименованием заказчика; исходными данными по проектированию; описанием вида, объемов и 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по восстановлению нарушенного благоустройства;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⁠-⁠ графическую часть: схема производства работ на 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⁠-⁠топографическом плане М 1:500 с указанием границ проводимых </w:t>
      </w:r>
      <w:r>
        <w:rPr>
          <w:sz w:val="28"/>
          <w:szCs w:val="28"/>
        </w:rPr>
        <w:lastRenderedPageBreak/>
        <w:t>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сетям; местами размещения грузоподъемной и землеройной техники; сведениями о </w:t>
      </w:r>
      <w:proofErr w:type="spellStart"/>
      <w:r>
        <w:rPr>
          <w:sz w:val="28"/>
          <w:szCs w:val="28"/>
        </w:rPr>
        <w:t>древесно</w:t>
      </w:r>
      <w:proofErr w:type="spellEnd"/>
      <w:r>
        <w:rPr>
          <w:sz w:val="28"/>
          <w:szCs w:val="28"/>
        </w:rPr>
        <w:t xml:space="preserve">⁠-⁠кустарниковой и травянистой растительности; зонами отстоя транспорта; местами установки ограждений. </w:t>
      </w:r>
    </w:p>
    <w:p w:rsidR="001D070E" w:rsidRDefault="00B20F8E">
      <w:pPr>
        <w:pStyle w:val="a1"/>
        <w:spacing w:after="0"/>
        <w:ind w:left="0" w:firstLine="709"/>
      </w:pP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Актуализированная редакция СНиП 11⁠-⁠02⁠-⁠96» и СП 11⁠-⁠104⁠-⁠97 «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⁠-⁠геодезические изыскания для строительства», в Местной системе координат Московской области (МСК⁠-⁠50) и Балтийской системе высот. На 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⁠-⁠топографическом плане должны быть нанесены существующие и проектируемые инженерные подземные коммуникации (сооружения). Срок действия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⁠-⁠топографического плана не более 2 лет с момента его изготовления с учетом требований подпункта 5.189⁠-⁠5.199 СП 11⁠-⁠104⁠-⁠97 «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⁠-⁠геодезические изыскания для строительства».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Для проведения работ по строительству, реконструкции объектов капитального строительства и сетей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⁠-⁠технического обеспечения, за исключением случаев, когда указанные работы осуществляются на основании разрешения на строительство, а также работ по капитальному ремонту, текущему ремонту зданий, строений сооружений, сетей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⁠-⁠технического обеспечения, объектов дорожного хозяйства, за исключением текущего ремонта дорог и тротуаров без изменения профиля и планировки дорог, в состав проекта производства работ могут включаться материалы разделов проектной документации в части подземных инженерных коммуникаций и сооружений, содержащие планы, продольные профили, поперечные профили (разрезы) и иные графические материалы, на которых отражается проектное положение подземных коммуникаций и сооружений, каталоги проектных координат и высот характерных точек проектируемых подземных коммуникаций и сооружений.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lastRenderedPageBreak/>
        <w:t>Для проведения работ по благоустройству и вертикальной планировке территорий, за исключением работ по посадке деревьев, кустарников, благоустройства газонов, в состав проекта производства работ включается схема благоустройства.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19.1.3.6. Договор, содержащий право управляющей организации заключать договоры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выполнение земляных работ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осуществлять проведение земляных работ.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19.1.4.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предоставления Услуги, которые </w:t>
      </w:r>
      <w:r>
        <w:rPr>
          <w:sz w:val="28"/>
          <w:szCs w:val="28"/>
        </w:rPr>
        <w:lastRenderedPageBreak/>
        <w:t>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19.1.4.1.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Документация по 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 электронный документ);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19.1.4.2.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 электронный документ);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lastRenderedPageBreak/>
        <w:t>19.1.4.3.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Проектная документация (в случаях, установленных Градостроительным кодексом Российской Федерации).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 электронный документ);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19.1.4.4.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</w:t>
      </w:r>
      <w:proofErr w:type="spellStart"/>
      <w:r>
        <w:rPr>
          <w:sz w:val="28"/>
          <w:szCs w:val="28"/>
        </w:rPr>
        <w:t>ЕГРН</w:t>
      </w:r>
      <w:proofErr w:type="spellEnd"/>
      <w:r>
        <w:rPr>
          <w:sz w:val="28"/>
          <w:szCs w:val="28"/>
        </w:rPr>
        <w:t xml:space="preserve"> об основных характеристиках и зарегистрированных правах на объект недвижимости.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 электронный документ);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19.1.4.5.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 электронный документ);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lastRenderedPageBreak/>
        <w:t>19.1.5.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19.1.5.1. несоответствие категории заявителя кругу лиц, указанных в подразделах 2, 17 Регламента;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19.1.5.3. заявителем представлен неполный комплект документов, необходимых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19.1.5.8. обращение за предоставлением иной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19.1.5.9. некорректное заполнение обязательных полей в форме запроса, в том числе интерактивного запроса на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19.1.5.10. представление электронных образов документов 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не позволяет в полном объеме прочитать текст документа и (или) распознать реквизиты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19.1.5.12.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lastRenderedPageBreak/>
        <w:t>отдельными графическими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составе одного запроса.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19.1.6.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 предоставлении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подразделом 19 Регламента, если соответствующий документ не был представлен заявителем (представителем заявителя) по собственной инициативе;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19.1.8.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2) межведомственное информационное взаимодействие;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3) получение дополнительных сведений от заявителя;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5) предоставление результата предоставления Услуги.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19.1.9.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19.1.9.1.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Местом выполнения административного действия (процедуры) является ВИС, Администрация,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19.1.3 пункта 19.1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19.1.4 пункта 19.1 Регламента.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Запрос может быть подан заявителем (представителем заявителя) следующими способами: 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При подаче запроса 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заявитель авторизуется на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ЕСИА</w:t>
      </w:r>
      <w:proofErr w:type="spellEnd"/>
      <w:r>
        <w:rPr>
          <w:sz w:val="28"/>
          <w:szCs w:val="28"/>
        </w:rPr>
        <w:t>.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авторизации посредством подтвержденной учетной записи </w:t>
      </w:r>
      <w:proofErr w:type="spellStart"/>
      <w:r>
        <w:rPr>
          <w:sz w:val="28"/>
          <w:szCs w:val="28"/>
        </w:rPr>
        <w:t>ЕСИА</w:t>
      </w:r>
      <w:proofErr w:type="spellEnd"/>
      <w:r>
        <w:rPr>
          <w:sz w:val="28"/>
          <w:szCs w:val="28"/>
        </w:rPr>
        <w:t xml:space="preserve">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подписание запроса).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требованиями законодательства Российской Федерации).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предусмотренных подпунктом 19.1.5 пункта 19.1 Регламента.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предоставления Услуги, по форме согласно Приложению </w:t>
      </w:r>
      <w:r>
        <w:rPr>
          <w:sz w:val="28"/>
          <w:szCs w:val="28"/>
          <w:lang w:val="en-US"/>
        </w:rPr>
        <w:t>8 к </w:t>
      </w:r>
      <w:proofErr w:type="spellStart"/>
      <w:r>
        <w:rPr>
          <w:sz w:val="28"/>
          <w:szCs w:val="28"/>
          <w:lang w:val="en-US"/>
        </w:rPr>
        <w:t>Регламенту</w:t>
      </w:r>
      <w:proofErr w:type="spellEnd"/>
      <w:r>
        <w:rPr>
          <w:sz w:val="28"/>
          <w:szCs w:val="28"/>
          <w:lang w:val="en-US"/>
        </w:rPr>
        <w:t xml:space="preserve">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днем поступления запроса, направляется заявителю: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в Личный кабинет на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, по электронной почте, почтовым отправлением;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него документов.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  <w:lang w:val="en-US"/>
        </w:rPr>
        <w:lastRenderedPageBreak/>
        <w:t>19.1.</w:t>
      </w:r>
      <w:r>
        <w:rPr>
          <w:sz w:val="28"/>
          <w:szCs w:val="28"/>
        </w:rPr>
        <w:t>9</w:t>
      </w:r>
      <w:r>
        <w:rPr>
          <w:sz w:val="28"/>
          <w:szCs w:val="28"/>
          <w:lang w:val="en-US"/>
        </w:rPr>
        <w:t>.2. </w:t>
      </w:r>
      <w:proofErr w:type="spellStart"/>
      <w:r>
        <w:rPr>
          <w:sz w:val="28"/>
          <w:szCs w:val="28"/>
          <w:lang w:val="en-US"/>
        </w:rPr>
        <w:t>Межведомственное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информационное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взаимодействие</w:t>
      </w:r>
      <w:proofErr w:type="spellEnd"/>
      <w:r>
        <w:rPr>
          <w:sz w:val="28"/>
          <w:szCs w:val="28"/>
          <w:lang w:val="en-US"/>
        </w:rPr>
        <w:t>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система межведомственного электронного взаимодействия, ВИС.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Межведомственные информационные запросы направляются в: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земельный участок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выписки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переходе прав;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Министерство строительного комплекса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пять рабочих дней;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Министерство жилищной политики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пять рабочих дней;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Министерство имущественных отношений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пять рабочих дней;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пять рабочих дней.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5 (пять) рабочих дней.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межведомственные информационные запросы.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lastRenderedPageBreak/>
        <w:t>19.1.9.3.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Местом выполнения административного действия (процедуры) является ВИС,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заседании рабочей группы структурных подразделений.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двух рабочих дней.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приостановления предоставления Услуги отсутствуют.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19.1.9.4.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19.1.7 пункта 19.1 Регламента.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 форме согласно Приложению 1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ее предоставлении по форме согласно Приложению </w:t>
      </w:r>
      <w:r>
        <w:rPr>
          <w:sz w:val="28"/>
          <w:szCs w:val="28"/>
          <w:lang w:val="en-US"/>
        </w:rPr>
        <w:t>6 к </w:t>
      </w:r>
      <w:proofErr w:type="spellStart"/>
      <w:r>
        <w:rPr>
          <w:sz w:val="28"/>
          <w:szCs w:val="28"/>
          <w:lang w:val="en-US"/>
        </w:rPr>
        <w:t>Регламенту</w:t>
      </w:r>
      <w:proofErr w:type="spellEnd"/>
      <w:r>
        <w:rPr>
          <w:sz w:val="28"/>
          <w:szCs w:val="28"/>
          <w:lang w:val="en-US"/>
        </w:rPr>
        <w:t>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принятия решения.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  <w:lang w:val="en-US"/>
        </w:rPr>
        <w:t>19.1.</w:t>
      </w:r>
      <w:r>
        <w:rPr>
          <w:sz w:val="28"/>
          <w:szCs w:val="28"/>
        </w:rPr>
        <w:t>9</w:t>
      </w:r>
      <w:r>
        <w:rPr>
          <w:sz w:val="28"/>
          <w:szCs w:val="28"/>
          <w:lang w:val="en-US"/>
        </w:rPr>
        <w:t>.5. </w:t>
      </w:r>
      <w:proofErr w:type="spellStart"/>
      <w:r>
        <w:rPr>
          <w:sz w:val="28"/>
          <w:szCs w:val="28"/>
          <w:lang w:val="en-US"/>
        </w:rPr>
        <w:t>Предоставление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результата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предоставления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Услуги</w:t>
      </w:r>
      <w:proofErr w:type="spellEnd"/>
      <w:r>
        <w:rPr>
          <w:sz w:val="28"/>
          <w:szCs w:val="28"/>
          <w:lang w:val="en-US"/>
        </w:rPr>
        <w:t>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Выдача (направление) результата предоставления Услуги заявителю (представителю заявителя) 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  <w:lang w:val="en-US"/>
        </w:rPr>
        <w:t>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Местом выполнения административного действия (процедуры) является Модуль МФЦ </w:t>
      </w:r>
      <w:proofErr w:type="spellStart"/>
      <w:r>
        <w:rPr>
          <w:sz w:val="28"/>
          <w:szCs w:val="28"/>
        </w:rPr>
        <w:t>ЕИС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печатью </w:t>
      </w:r>
      <w:r>
        <w:rPr>
          <w:sz w:val="28"/>
          <w:szCs w:val="28"/>
          <w:lang w:val="en-US"/>
        </w:rPr>
        <w:t xml:space="preserve">МФЦ.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юридических лиц).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 xml:space="preserve">Местом выполнения административного действия (процедуры) является Администрация, Модуль МФЦ </w:t>
      </w:r>
      <w:proofErr w:type="spellStart"/>
      <w:r>
        <w:rPr>
          <w:sz w:val="28"/>
          <w:szCs w:val="28"/>
        </w:rPr>
        <w:t>ЕИС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ОУ</w:t>
      </w:r>
      <w:proofErr w:type="spellEnd"/>
      <w:r>
        <w:rPr>
          <w:sz w:val="28"/>
          <w:szCs w:val="28"/>
        </w:rPr>
        <w:t>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представителю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заявителя</w:t>
      </w:r>
      <w:proofErr w:type="spellEnd"/>
      <w:r>
        <w:rPr>
          <w:sz w:val="28"/>
          <w:szCs w:val="28"/>
          <w:lang w:val="en-US"/>
        </w:rPr>
        <w:t xml:space="preserve">) </w:t>
      </w:r>
      <w:proofErr w:type="spellStart"/>
      <w:r>
        <w:rPr>
          <w:sz w:val="28"/>
          <w:szCs w:val="28"/>
          <w:lang w:val="en-US"/>
        </w:rPr>
        <w:t>результат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предоставления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Услуги</w:t>
      </w:r>
      <w:proofErr w:type="spellEnd"/>
      <w:r>
        <w:rPr>
          <w:sz w:val="28"/>
          <w:szCs w:val="28"/>
          <w:lang w:val="en-US"/>
        </w:rPr>
        <w:t>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Для вариантов 4, 5, 6, </w:t>
      </w:r>
      <w:bookmarkStart w:id="21" w:name="__DdeLink__6048_2857491986_Copy_1"/>
      <w:bookmarkEnd w:id="21"/>
      <w:r>
        <w:rPr>
          <w:sz w:val="28"/>
          <w:szCs w:val="28"/>
        </w:rPr>
        <w:t>указанных в подпунктах 17.1.4 ‒ 17.1.6 пункта 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19.2.1. Результатом предоставления Услуги является: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19.2.1.1.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19.2.1.2.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19.2.2. Срок предоставления Услуги составляет 10 (десять) рабочих дней со дня регистрации запроса в Администрации.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22" w:name="_anchor_96_Копия_1_Copy_1"/>
      <w:bookmarkEnd w:id="22"/>
      <w:r>
        <w:rPr>
          <w:sz w:val="28"/>
          <w:szCs w:val="28"/>
        </w:rPr>
        <w:t xml:space="preserve"> 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, личного обращения, почтового отправления, электронной почты.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19.2.3.1. Запрос по форме, приведенной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lastRenderedPageBreak/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заполняется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интерактивная форма;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при</w:t>
      </w:r>
      <w:proofErr w:type="spellEnd"/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  <w:lang w:val="en-US"/>
        </w:rPr>
        <w:t>наличии</w:t>
      </w:r>
      <w:proofErr w:type="spellEnd"/>
      <w:r>
        <w:rPr>
          <w:sz w:val="28"/>
          <w:szCs w:val="28"/>
          <w:lang w:val="en-US"/>
        </w:rPr>
        <w:t>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при</w:t>
      </w:r>
      <w:proofErr w:type="spellEnd"/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  <w:lang w:val="en-US"/>
        </w:rPr>
        <w:t>наличии</w:t>
      </w:r>
      <w:proofErr w:type="spellEnd"/>
      <w:r>
        <w:rPr>
          <w:sz w:val="28"/>
          <w:szCs w:val="28"/>
          <w:lang w:val="en-US"/>
        </w:rPr>
        <w:t>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19.2.3.2. Документ, подтверждающий полномочия представителя заявителя (в случае обращения представителя заявителя).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6F7E1A">
        <w:rPr>
          <w:sz w:val="28"/>
          <w:szCs w:val="28"/>
        </w:rPr>
        <w:t>Администрации);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lastRenderedPageBreak/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19.2.3.3. 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указанием контактной информации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юридических лиц, являющихся исполнителем работ).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6F7E1A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19.2.3.4. Договор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подключении (технологическом присоединении) объектов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сетям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⁠-⁠технического обеспечения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технические условия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подключение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сетям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⁠-⁠технического обеспечения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подключении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сетям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⁠-⁠технического обеспечения).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6F7E1A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</w:t>
      </w:r>
      <w:r w:rsidRPr="006F7E1A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6F7E1A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6F7E1A">
        <w:rPr>
          <w:sz w:val="28"/>
          <w:szCs w:val="28"/>
        </w:rPr>
        <w:t>Проект производства работ.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Проект производства работ содержит: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⁠-⁠ текстовую часть: с описанием места работ, решением заказчика о проведении работ; наименованием заказчика; исходными данными по </w:t>
      </w:r>
      <w:r>
        <w:rPr>
          <w:sz w:val="28"/>
          <w:szCs w:val="28"/>
        </w:rPr>
        <w:lastRenderedPageBreak/>
        <w:t xml:space="preserve">проектированию; описанием вида, объемов и 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по восстановлению нарушенного благоустройства;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⁠-⁠ графическую часть: схема производства работ на 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сетям; местами размещения грузоподъемной и землеройной техники; сведениями о </w:t>
      </w:r>
      <w:proofErr w:type="spellStart"/>
      <w:r>
        <w:rPr>
          <w:sz w:val="28"/>
          <w:szCs w:val="28"/>
        </w:rPr>
        <w:t>древесно</w:t>
      </w:r>
      <w:proofErr w:type="spellEnd"/>
      <w:r>
        <w:rPr>
          <w:sz w:val="28"/>
          <w:szCs w:val="28"/>
        </w:rPr>
        <w:t xml:space="preserve">⁠-⁠кустарниковой и травянистой растительности; зонами отстоя транспорта; местами установки ограждений. </w:t>
      </w:r>
    </w:p>
    <w:p w:rsidR="001D070E" w:rsidRDefault="00B20F8E">
      <w:pPr>
        <w:pStyle w:val="a1"/>
        <w:spacing w:after="0"/>
        <w:ind w:left="0" w:firstLine="709"/>
      </w:pP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Актуализированная редакция СНиП 11⁠-⁠02⁠-⁠96» и СП 11⁠-⁠104⁠-⁠97 «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⁠-⁠геодезические изыскания для строительства», в Местной системе координат Московской области (МСК⁠-⁠50) и Балтийской системе высот. На 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⁠-⁠топографическом плане должны быть нанесены существующие и проектируемые инженерные подземные коммуникации (сооружения). Срок действия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⁠-⁠топографического плана не более 2 лет с момента его изготовления с учетом требований подпункта 5.189⁠-⁠5.199 СП 11⁠-⁠104⁠-⁠97 «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⁠-⁠геодезические изыскания для строительства».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Для проведения работ по строительству, реконструкции объектов капитального строительства и сетей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⁠-⁠технического обеспечения, за исключением случаев, когда указанные работы осуществляются на основании разрешения на строительство, а также работ по капитальному ремонту, текущему ремонту зданий, строений сооружений, сетей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⁠-⁠технического обеспечения, объектов дорожного хозяйства, за исключением текущего ремонта дорог и тротуаров без изменения профиля и планировки дорог, в состав проекта </w:t>
      </w:r>
      <w:r>
        <w:rPr>
          <w:sz w:val="28"/>
          <w:szCs w:val="28"/>
        </w:rPr>
        <w:lastRenderedPageBreak/>
        <w:t xml:space="preserve">производства работ могут включаться материалы разделов проектной документации в части подземных инженерных коммуникаций и сооружений, содержащие планы, продольные профили, поперечные профили (разрезы) и иные графические материалы, на которых отражается проектное положение подземных коммуникаций и сооружений, каталоги проектных координат и высот характерных точек проектируемых подземных коммуникаций и сооружений.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Для проведения работ по благоустройству и вертикальной планировке территорий, за исключением работ по посадке деревьев, кустарников, благоустройства газонов, в состав проекта производства работ включается схема благоустройства.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19.2.3.6. Договор, содержащий право управляющей организации заключать договоры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выполнение земляных работ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осуществлять проведение земляных работ.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6F7E1A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19.2.4.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19.2.4.1.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Документация по 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 электронный документ);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19.2.4.2.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 электронный документ);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lastRenderedPageBreak/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19.2.4.3.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Проектная документация (в случаях, установленных Градостроительным кодексом Российской Федерации).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 электронный документ);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19.2.4.4.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</w:t>
      </w:r>
      <w:proofErr w:type="spellStart"/>
      <w:r>
        <w:rPr>
          <w:sz w:val="28"/>
          <w:szCs w:val="28"/>
        </w:rPr>
        <w:t>ЕГРН</w:t>
      </w:r>
      <w:proofErr w:type="spellEnd"/>
      <w:r>
        <w:rPr>
          <w:sz w:val="28"/>
          <w:szCs w:val="28"/>
        </w:rPr>
        <w:t xml:space="preserve"> об основных характеристиках и зарегистрированных правах на объект недвижимости.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 электронный документ);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19.2.4.5.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 электронный документ);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lastRenderedPageBreak/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19.2.4.6.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 электронный документ);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19.2.5.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19.2.5.1. несоответствие категории заявителя кругу лиц, указанных в подразделах 2, 17 Регламента;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19.2.5.3. заявителем представлен неполный комплект документов, необходимых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19.2.5.8. обращение за предоставлением иной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19.2.5.9. некорректное заполнение обязательных полей в форме запроса, в том числе интерактивного запроса на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19.2.5.10. представление электронных образов документов 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не позволяет в полном объеме прочитать текст документа и (или) распознать реквизиты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19.2.5.12.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составе одного запроса.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19.2.6.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 предоставлении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подразделом 19 Регламента, если соответствующий документ не был представлен заявителем (представителем заявителя) по собственной инициативе;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19.2.8.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1) прием запроса и документов и (или) информации, необходимых для предоставления Услуги;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2) межведомственное информационное взаимодействие;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3) получение дополнительных сведений от заявителя;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5) предоставление результата предоставления Услуги.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19.2.9.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19.2.9.1.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Местом выполнения административного действия (процедуры) является ВИС, Администрация,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19.2.3 пункта 19.2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19.2.4 пункта 19.2 Регламента.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Запрос может быть подан заявителем (представителем заявителя) следующими способами: 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При подаче запроса 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заявитель авторизуется на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ЕСИА</w:t>
      </w:r>
      <w:proofErr w:type="spellEnd"/>
      <w:r>
        <w:rPr>
          <w:sz w:val="28"/>
          <w:szCs w:val="28"/>
        </w:rPr>
        <w:t>.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авторизации посредством подтвержденной учетной записи </w:t>
      </w:r>
      <w:proofErr w:type="spellStart"/>
      <w:r>
        <w:rPr>
          <w:sz w:val="28"/>
          <w:szCs w:val="28"/>
        </w:rPr>
        <w:t>ЕСИА</w:t>
      </w:r>
      <w:proofErr w:type="spellEnd"/>
      <w:r>
        <w:rPr>
          <w:sz w:val="28"/>
          <w:szCs w:val="28"/>
        </w:rPr>
        <w:t xml:space="preserve">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подписание запроса).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необходимости), </w:t>
      </w:r>
      <w:r>
        <w:rPr>
          <w:sz w:val="28"/>
          <w:szCs w:val="28"/>
        </w:rPr>
        <w:lastRenderedPageBreak/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требованиями законодательства Российской Федерации).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предусмотренных подпунктом 19.2.5 пункта 19.2 Регламента.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предоставления Услуги, по форме согласно Приложению </w:t>
      </w:r>
      <w:r>
        <w:rPr>
          <w:sz w:val="28"/>
          <w:szCs w:val="28"/>
          <w:lang w:val="en-US"/>
        </w:rPr>
        <w:t>8 к </w:t>
      </w:r>
      <w:proofErr w:type="spellStart"/>
      <w:r>
        <w:rPr>
          <w:sz w:val="28"/>
          <w:szCs w:val="28"/>
          <w:lang w:val="en-US"/>
        </w:rPr>
        <w:t>Регламенту</w:t>
      </w:r>
      <w:proofErr w:type="spellEnd"/>
      <w:r>
        <w:rPr>
          <w:sz w:val="28"/>
          <w:szCs w:val="28"/>
          <w:lang w:val="en-US"/>
        </w:rPr>
        <w:t xml:space="preserve">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днем поступления запроса, направляется заявителю: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в Личный кабинет на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, по электронной почте, почтовым отправлением;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него документов.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  <w:lang w:val="en-US"/>
        </w:rPr>
        <w:t>19.2.</w:t>
      </w:r>
      <w:r>
        <w:rPr>
          <w:sz w:val="28"/>
          <w:szCs w:val="28"/>
        </w:rPr>
        <w:t>9</w:t>
      </w:r>
      <w:r>
        <w:rPr>
          <w:sz w:val="28"/>
          <w:szCs w:val="28"/>
          <w:lang w:val="en-US"/>
        </w:rPr>
        <w:t>.2. </w:t>
      </w:r>
      <w:proofErr w:type="spellStart"/>
      <w:r>
        <w:rPr>
          <w:sz w:val="28"/>
          <w:szCs w:val="28"/>
          <w:lang w:val="en-US"/>
        </w:rPr>
        <w:t>Межведомственное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информационное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взаимодействие</w:t>
      </w:r>
      <w:proofErr w:type="spellEnd"/>
      <w:r>
        <w:rPr>
          <w:sz w:val="28"/>
          <w:szCs w:val="28"/>
          <w:lang w:val="en-US"/>
        </w:rPr>
        <w:t>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система межведомственного электронного взаимодействия, ВИС.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Межведомственные информационные запросы направляются в: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Федеральную налоговую службу. Наименование вида сведений (сервиса, витрины данных): Предоставление выписки из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ЕГРЮЛ</w:t>
      </w:r>
      <w:proofErr w:type="spellEnd"/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электронного документа;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земельный участок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выписки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переходе прав;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Министерство строительного комплекса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пять рабочих дней;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Министерство жилищной политики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момента регистрации запроса заявителя </w:t>
      </w:r>
      <w:r>
        <w:rPr>
          <w:sz w:val="28"/>
          <w:szCs w:val="28"/>
        </w:rPr>
        <w:lastRenderedPageBreak/>
        <w:t>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пять рабочих дней;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Министерство имущественных отношений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пять рабочих дней;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пять рабочих дней.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5 (пять) рабочих дней.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межведомственные информационные запросы.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19.2.9.3.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Местом выполнения административного действия (процедуры) является ВИС,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заседании рабочей группы структурных подразделений.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двух рабочих дней.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приостановления предоставления Услуги отсутствуют.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19.2.9.4.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19.2.7 пункта 19.2 Регламента.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 форме согласно Приложению 1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ее предоставлении по форме согласно Приложению </w:t>
      </w:r>
      <w:r w:rsidRPr="006F7E1A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6F7E1A">
        <w:rPr>
          <w:sz w:val="28"/>
          <w:szCs w:val="28"/>
        </w:rPr>
        <w:t>Регламенту.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принятия решения.</w:t>
      </w:r>
    </w:p>
    <w:p w:rsidR="001D070E" w:rsidRDefault="00B20F8E">
      <w:pPr>
        <w:pStyle w:val="a1"/>
        <w:spacing w:after="0"/>
        <w:ind w:left="0" w:firstLine="709"/>
      </w:pPr>
      <w:r w:rsidRPr="006F7E1A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6F7E1A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6F7E1A">
        <w:rPr>
          <w:sz w:val="28"/>
          <w:szCs w:val="28"/>
        </w:rPr>
        <w:t>Предоставление результата предоставления Услуги.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Выдача (направление) результата предоставления Услуги заявителю (представителю заявителя) 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  <w:lang w:val="en-US"/>
        </w:rPr>
        <w:t>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Местом выполнения административного действия (процедуры) является Модуль МФЦ </w:t>
      </w:r>
      <w:proofErr w:type="spellStart"/>
      <w:r>
        <w:rPr>
          <w:sz w:val="28"/>
          <w:szCs w:val="28"/>
        </w:rPr>
        <w:t>ЕИС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печатью </w:t>
      </w:r>
      <w:r w:rsidRPr="006F7E1A">
        <w:rPr>
          <w:sz w:val="28"/>
          <w:szCs w:val="28"/>
        </w:rPr>
        <w:t xml:space="preserve">МФЦ.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юридических лиц).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Местом выполнения административного действия (процедуры) является Администрация, Модуль МФЦ </w:t>
      </w:r>
      <w:proofErr w:type="spellStart"/>
      <w:r>
        <w:rPr>
          <w:sz w:val="28"/>
          <w:szCs w:val="28"/>
        </w:rPr>
        <w:t>ЕИС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ОУ</w:t>
      </w:r>
      <w:proofErr w:type="spellEnd"/>
      <w:r>
        <w:rPr>
          <w:sz w:val="28"/>
          <w:szCs w:val="28"/>
        </w:rPr>
        <w:t>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6F7E1A">
        <w:rPr>
          <w:sz w:val="28"/>
          <w:szCs w:val="28"/>
        </w:rPr>
        <w:t>(представителю заявителя) результат предоставления Услуги.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Для вариантов 7, 8, 9, </w:t>
      </w:r>
      <w:bookmarkStart w:id="23" w:name="__DdeLink__6048_2857491986_Copy_2"/>
      <w:bookmarkEnd w:id="23"/>
      <w:r>
        <w:rPr>
          <w:sz w:val="28"/>
          <w:szCs w:val="28"/>
        </w:rPr>
        <w:t>указанных в подпунктах 17.1.7 ‒ 17.1.9 пункта 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19.3.1. Результатом предоставления Услуги является: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19.3.1.1.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19.3.1.2.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19.3.2. Срок предоставления Услуги составляет 10 (десять) рабочих дней со дня регистрации запроса в Администрации.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24" w:name="_anchor_96_Копия_1_Copy_2"/>
      <w:bookmarkEnd w:id="24"/>
      <w:r>
        <w:rPr>
          <w:sz w:val="28"/>
          <w:szCs w:val="28"/>
        </w:rPr>
        <w:t xml:space="preserve"> 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, личного обращения, почтового отправления, электронной почты.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19.3.3.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19.3.3.1. Запрос по форме, приведенной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заполняется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интерактивная форма;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при</w:t>
      </w:r>
      <w:proofErr w:type="spellEnd"/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  <w:lang w:val="en-US"/>
        </w:rPr>
        <w:t>наличии</w:t>
      </w:r>
      <w:proofErr w:type="spellEnd"/>
      <w:r>
        <w:rPr>
          <w:sz w:val="28"/>
          <w:szCs w:val="28"/>
          <w:lang w:val="en-US"/>
        </w:rPr>
        <w:t>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при</w:t>
      </w:r>
      <w:proofErr w:type="spellEnd"/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  <w:lang w:val="en-US"/>
        </w:rPr>
        <w:t>наличии</w:t>
      </w:r>
      <w:proofErr w:type="spellEnd"/>
      <w:r>
        <w:rPr>
          <w:sz w:val="28"/>
          <w:szCs w:val="28"/>
          <w:lang w:val="en-US"/>
        </w:rPr>
        <w:t>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19.3.3.2. Документ, подтверждающий полномочия представителя заявителя (в случае обращения представителя заявителя).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19.3.3.3. 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указанием контактной информации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юридических лиц, являющихся исполнителем работ).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6F7E1A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19.3.3.4. Договор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подключении (технологическом присоединении) объектов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сетям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⁠-⁠технического обеспечения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технические условия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подключение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сетям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⁠-⁠технического обеспечения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подключении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сетям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⁠-⁠технического обеспечения).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5.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  <w:lang w:val="en-US"/>
        </w:rPr>
        <w:t>Проект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производства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работ</w:t>
      </w:r>
      <w:proofErr w:type="spellEnd"/>
      <w:r>
        <w:rPr>
          <w:sz w:val="28"/>
          <w:szCs w:val="28"/>
          <w:lang w:val="en-US"/>
        </w:rPr>
        <w:t>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Проект производства работ содержит: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⁠-⁠ текстовую часть: с описанием места работ, решением заказчика о проведении работ; наименованием заказчика; исходными данными по проектированию; описанием вида, объемов и 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по восстановлению нарушенного благоустройства;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⁠-⁠ графическую часть: схема производства работ на 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сетям; местами размещения грузоподъемной и землеройной техники; сведениями о </w:t>
      </w:r>
      <w:proofErr w:type="spellStart"/>
      <w:r>
        <w:rPr>
          <w:sz w:val="28"/>
          <w:szCs w:val="28"/>
        </w:rPr>
        <w:t>древесно</w:t>
      </w:r>
      <w:proofErr w:type="spellEnd"/>
      <w:r>
        <w:rPr>
          <w:sz w:val="28"/>
          <w:szCs w:val="28"/>
        </w:rPr>
        <w:t xml:space="preserve">⁠-⁠кустарниковой и травянистой растительности; зонами отстоя транспорта; местами установки ограждений. </w:t>
      </w:r>
    </w:p>
    <w:p w:rsidR="001D070E" w:rsidRDefault="00B20F8E">
      <w:pPr>
        <w:pStyle w:val="a1"/>
        <w:spacing w:after="0"/>
        <w:ind w:left="0" w:firstLine="709"/>
      </w:pP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Актуализированная редакция СНиП 11⁠-⁠02⁠-⁠96» и СП 11⁠-⁠104⁠-⁠97 «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⁠-⁠геодезические изыскания </w:t>
      </w:r>
      <w:r>
        <w:rPr>
          <w:sz w:val="28"/>
          <w:szCs w:val="28"/>
        </w:rPr>
        <w:lastRenderedPageBreak/>
        <w:t>для строительства», в Местной системе координат Московской области (МСК⁠-⁠50) и Балтийской системе высот. На 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⁠-⁠топографическом плане должны быть нанесены существующие и проектируемые инженерные подземные коммуникации (сооружения). Срок действия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⁠-⁠топографического плана не более 2 лет с момента его изготовления с учетом требований подпункта 5.189⁠-⁠5.199 СП 11⁠-⁠104⁠-⁠97 «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⁠-⁠геодезические изыскания для строительства».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Для проведения работ по строительству, реконструкции объектов капитального строительства и сетей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⁠-⁠технического обеспечения, за исключением случаев, когда указанные работы осуществляются на основании разрешения на строительство, а также работ по капитальному ремонту, текущему ремонту зданий, строений сооружений, сетей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⁠-⁠технического обеспечения, объектов дорожного хозяйства, за исключением текущего ремонта дорог и тротуаров без изменения профиля и планировки дорог, в состав проекта производства работ могут включаться материалы разделов проектной документации в части подземных инженерных коммуникаций и сооружений, содержащие планы, продольные профили, поперечные профили (разрезы) и иные графические материалы, на которых отражается проектное положение подземных коммуникаций и сооружений, каталоги проектных координат и высот характерных точек проектируемых подземных коммуникаций и сооружений.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Для проведения работ по благоустройству и вертикальной планировке территорий, за исключением работ по посадке деревьев, кустарников, благоустройства газонов, в состав проекта производства работ включается схема благоустройства.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6F7E1A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19.3.3.6. Договор, содержащий право управляющей организации заключать договоры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выполнение земляных работ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осуществлять проведение земляных работ.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6F7E1A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19.3.4.1.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Документация по 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 электронный документ);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lastRenderedPageBreak/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19.3.4.2.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 электронный документ);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19.3.4.3.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Проектная документация (в случаях, установленных Градостроительным кодексом Российской Федерации).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 электронный документ);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lastRenderedPageBreak/>
        <w:t>19.3.4.4.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</w:t>
      </w:r>
      <w:proofErr w:type="spellStart"/>
      <w:r>
        <w:rPr>
          <w:sz w:val="28"/>
          <w:szCs w:val="28"/>
        </w:rPr>
        <w:t>ЕГРН</w:t>
      </w:r>
      <w:proofErr w:type="spellEnd"/>
      <w:r>
        <w:rPr>
          <w:sz w:val="28"/>
          <w:szCs w:val="28"/>
        </w:rPr>
        <w:t xml:space="preserve"> об основных характеристиках и зарегистрированных правах на объект недвижимости.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 электронный документ);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19.3.4.5.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 электронный документ);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19.3.4.6.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 электронный документ);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lastRenderedPageBreak/>
        <w:t>19.3.5.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19.3.5.1. несоответствие категории заявителя кругу лиц, указанных в подразделах 2, 17 Регламента;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19.3.5.3. заявителем представлен неполный комплект документов, необходимых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19.3.5.8. обращение за предоставлением иной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19.3.5.9. некорректное заполнение обязательных полей в форме запроса, в том числе интерактивного запроса на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19.3.5.10. представление электронных образов документов 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не позволяет в полном объеме прочитать текст документа и (или) распознать реквизиты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19.3.5.12.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lastRenderedPageBreak/>
        <w:t>отдельными графическими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составе одного запроса.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19.3.6.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 предоставлении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подразделом 19 Регламента, если соответствующий документ не был представлен заявителем (представителем заявителя) по собственной инициативе;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19.3.8.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2) межведомственное информационное взаимодействие;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3) получение дополнительных сведений от заявителя;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5) предоставление результата предоставления Услуги.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19.3.9.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19.3.9.1.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Местом выполнения административного действия (процедуры) является ВИС, Администрация,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19.3.3 пункта 19.3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19.3.4 пункта 19.3 Регламента.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Запрос может быть подан заявителем (представителем заявителя) следующими способами: 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При подаче запроса 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заявитель авторизуется на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ЕСИА</w:t>
      </w:r>
      <w:proofErr w:type="spellEnd"/>
      <w:r>
        <w:rPr>
          <w:sz w:val="28"/>
          <w:szCs w:val="28"/>
        </w:rPr>
        <w:t>.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авторизации посредством подтвержденной учетной записи </w:t>
      </w:r>
      <w:proofErr w:type="spellStart"/>
      <w:r>
        <w:rPr>
          <w:sz w:val="28"/>
          <w:szCs w:val="28"/>
        </w:rPr>
        <w:t>ЕСИА</w:t>
      </w:r>
      <w:proofErr w:type="spellEnd"/>
      <w:r>
        <w:rPr>
          <w:sz w:val="28"/>
          <w:szCs w:val="28"/>
        </w:rPr>
        <w:t xml:space="preserve">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подписание запроса).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требованиями законодательства Российской Федерации).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предусмотренных подпунктом 19.3.5 пункта 19.3 Регламента.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предоставления Услуги, по форме согласно Приложению </w:t>
      </w:r>
      <w:r>
        <w:rPr>
          <w:sz w:val="28"/>
          <w:szCs w:val="28"/>
          <w:lang w:val="en-US"/>
        </w:rPr>
        <w:t>8 к </w:t>
      </w:r>
      <w:proofErr w:type="spellStart"/>
      <w:r>
        <w:rPr>
          <w:sz w:val="28"/>
          <w:szCs w:val="28"/>
          <w:lang w:val="en-US"/>
        </w:rPr>
        <w:t>Регламенту</w:t>
      </w:r>
      <w:proofErr w:type="spellEnd"/>
      <w:r>
        <w:rPr>
          <w:sz w:val="28"/>
          <w:szCs w:val="28"/>
          <w:lang w:val="en-US"/>
        </w:rPr>
        <w:t xml:space="preserve">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днем поступления запроса, направляется заявителю: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в Личный кабинет на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, по электронной почте, почтовым отправлением;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него документов.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  <w:lang w:val="en-US"/>
        </w:rPr>
        <w:lastRenderedPageBreak/>
        <w:t>19.3.</w:t>
      </w:r>
      <w:r>
        <w:rPr>
          <w:sz w:val="28"/>
          <w:szCs w:val="28"/>
        </w:rPr>
        <w:t>9</w:t>
      </w:r>
      <w:r>
        <w:rPr>
          <w:sz w:val="28"/>
          <w:szCs w:val="28"/>
          <w:lang w:val="en-US"/>
        </w:rPr>
        <w:t>.2. </w:t>
      </w:r>
      <w:proofErr w:type="spellStart"/>
      <w:r>
        <w:rPr>
          <w:sz w:val="28"/>
          <w:szCs w:val="28"/>
          <w:lang w:val="en-US"/>
        </w:rPr>
        <w:t>Межведомственное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информационное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взаимодействие</w:t>
      </w:r>
      <w:proofErr w:type="spellEnd"/>
      <w:r>
        <w:rPr>
          <w:sz w:val="28"/>
          <w:szCs w:val="28"/>
          <w:lang w:val="en-US"/>
        </w:rPr>
        <w:t>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система межведомственного электронного взаимодействия, ВИС.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Межведомственные информационные запросы направляются в: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Федеральную налоговую службу. Наименование вида сведений (сервиса, витрины данных): Предоставление выписки из, </w:t>
      </w:r>
      <w:proofErr w:type="spellStart"/>
      <w:r>
        <w:rPr>
          <w:sz w:val="28"/>
          <w:szCs w:val="28"/>
        </w:rPr>
        <w:t>ЕГРИП</w:t>
      </w:r>
      <w:proofErr w:type="spellEnd"/>
      <w:r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электронного документа;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земельный участок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выписки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переходе прав;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Министерство строительного комплекса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предоставлении Услуги – 1 рабочий день. Срок п </w:t>
      </w:r>
      <w:proofErr w:type="spellStart"/>
      <w:r>
        <w:rPr>
          <w:sz w:val="28"/>
          <w:szCs w:val="28"/>
        </w:rPr>
        <w:t>одготовки</w:t>
      </w:r>
      <w:proofErr w:type="spellEnd"/>
      <w:r>
        <w:rPr>
          <w:sz w:val="28"/>
          <w:szCs w:val="28"/>
        </w:rPr>
        <w:t xml:space="preserve">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пять рабочих дней;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Министерство жилищной политики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пять рабочих дней;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Министерство имущественных отношений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пять рабочих дней;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пять рабочих дней.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5 (пять) рабочих дней.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межведомственные информационные запросы.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19.3.9.3.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Местом выполнения административного действия (процедуры) является ВИС,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заседании рабочей группы структурных подразделений.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двух рабочих дней.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приостановления предоставления Услуги отсутствуют.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19.3.9.4.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19.3.7 пункта 19.3 Регламента.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 форме согласно Приложению 1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ее предоставлении по форме согласно Приложению </w:t>
      </w:r>
      <w:r>
        <w:rPr>
          <w:sz w:val="28"/>
          <w:szCs w:val="28"/>
          <w:lang w:val="en-US"/>
        </w:rPr>
        <w:t>6 к </w:t>
      </w:r>
      <w:proofErr w:type="spellStart"/>
      <w:r>
        <w:rPr>
          <w:sz w:val="28"/>
          <w:szCs w:val="28"/>
          <w:lang w:val="en-US"/>
        </w:rPr>
        <w:t>Регламенту</w:t>
      </w:r>
      <w:proofErr w:type="spellEnd"/>
      <w:r>
        <w:rPr>
          <w:sz w:val="28"/>
          <w:szCs w:val="28"/>
          <w:lang w:val="en-US"/>
        </w:rPr>
        <w:t>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Местом выполнения административного действия (процедуры) является ВИС, Администрация.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принятия решения.</w:t>
      </w:r>
    </w:p>
    <w:p w:rsidR="001D070E" w:rsidRDefault="00B20F8E">
      <w:pPr>
        <w:pStyle w:val="a1"/>
        <w:spacing w:after="0"/>
        <w:ind w:left="0" w:firstLine="709"/>
      </w:pPr>
      <w:r w:rsidRPr="006F7E1A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6F7E1A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6F7E1A">
        <w:rPr>
          <w:sz w:val="28"/>
          <w:szCs w:val="28"/>
        </w:rPr>
        <w:t>Предоставление результата предоставления Услуги.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Выдача (направление) результата предоставления Услуги заявителю (представителю заявителя) посредством </w:t>
      </w:r>
      <w:proofErr w:type="spellStart"/>
      <w:r>
        <w:rPr>
          <w:sz w:val="28"/>
          <w:szCs w:val="28"/>
        </w:rPr>
        <w:t>РПГУ</w:t>
      </w:r>
      <w:proofErr w:type="spellEnd"/>
      <w:r w:rsidRPr="006F7E1A">
        <w:rPr>
          <w:sz w:val="28"/>
          <w:szCs w:val="28"/>
        </w:rPr>
        <w:t>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Местом выполнения административного действия (процедуры) является Модуль МФЦ </w:t>
      </w:r>
      <w:proofErr w:type="spellStart"/>
      <w:r>
        <w:rPr>
          <w:sz w:val="28"/>
          <w:szCs w:val="28"/>
        </w:rPr>
        <w:t>ЕИС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печатью </w:t>
      </w:r>
      <w:r w:rsidRPr="006F7E1A">
        <w:rPr>
          <w:sz w:val="28"/>
          <w:szCs w:val="28"/>
        </w:rPr>
        <w:t xml:space="preserve">МФЦ.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места пребывания </w:t>
      </w:r>
      <w:r>
        <w:rPr>
          <w:sz w:val="28"/>
          <w:szCs w:val="28"/>
        </w:rPr>
        <w:lastRenderedPageBreak/>
        <w:t>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юридических лиц).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Местом выполнения административного действия (процедуры) является Администрация, Модуль МФЦ </w:t>
      </w:r>
      <w:proofErr w:type="spellStart"/>
      <w:r>
        <w:rPr>
          <w:sz w:val="28"/>
          <w:szCs w:val="28"/>
        </w:rPr>
        <w:t>ЕИС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ОУ</w:t>
      </w:r>
      <w:proofErr w:type="spellEnd"/>
      <w:r>
        <w:rPr>
          <w:sz w:val="28"/>
          <w:szCs w:val="28"/>
        </w:rPr>
        <w:t>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6F7E1A">
        <w:rPr>
          <w:sz w:val="28"/>
          <w:szCs w:val="28"/>
        </w:rPr>
        <w:t>(представителю заявителя) результат предоставления Услуги.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Для варианта 10, </w:t>
      </w:r>
      <w:bookmarkStart w:id="25" w:name="__DdeLink__6048_2857491986_Copy_3"/>
      <w:bookmarkEnd w:id="25"/>
      <w:r>
        <w:rPr>
          <w:sz w:val="28"/>
          <w:szCs w:val="28"/>
        </w:rPr>
        <w:t>указанного в подпункте 17.1.10 пункта 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19.4.1. Результатом предоставления Услуги является: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19.4.1.1.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в виде документа «Ордер на производство земляных работ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м», который оформляется в соответствии с Приложением 2 к Регламенту.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19.4.1.2.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19.4.2. Срок предоставления Услуги составляет 3 (три) рабочих дня со дня регистрации запроса в Администрации.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lastRenderedPageBreak/>
        <w:t>Максимальный срок предоставления Услуги составляет 3 (три) рабочих дня со дня регистрации запроса в Администрации, в том числе в случае, если запрос подан заявителем</w:t>
      </w:r>
      <w:bookmarkStart w:id="26" w:name="_anchor_96_Копия_1_Copy_3"/>
      <w:bookmarkEnd w:id="26"/>
      <w:r>
        <w:rPr>
          <w:sz w:val="28"/>
          <w:szCs w:val="28"/>
        </w:rPr>
        <w:t xml:space="preserve"> 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, личного обращения, почтового отправления, электронной почты.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19.4.3.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19.4.3.1. Запрос по форме, приведенной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заполняется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интерактивная форма;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при</w:t>
      </w:r>
      <w:proofErr w:type="spellEnd"/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  <w:lang w:val="en-US"/>
        </w:rPr>
        <w:t>наличии</w:t>
      </w:r>
      <w:proofErr w:type="spellEnd"/>
      <w:r>
        <w:rPr>
          <w:sz w:val="28"/>
          <w:szCs w:val="28"/>
          <w:lang w:val="en-US"/>
        </w:rPr>
        <w:t>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при</w:t>
      </w:r>
      <w:proofErr w:type="spellEnd"/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  <w:lang w:val="en-US"/>
        </w:rPr>
        <w:t>наличии</w:t>
      </w:r>
      <w:proofErr w:type="spellEnd"/>
      <w:r>
        <w:rPr>
          <w:sz w:val="28"/>
          <w:szCs w:val="28"/>
          <w:lang w:val="en-US"/>
        </w:rPr>
        <w:t>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19.4.3.2. Документ, подтверждающий полномочия представителя заявителя (в случае обращения представителя заявителя).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19.4.3.3. Схема строительства газопровода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максимальным давлением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более 0,3 МПа включительно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протяженностью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более 30 м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указанием адреса производства работ, кадастрового номера земельного участка,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указанием месторасположения размещаемого объекта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протяженности.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6F7E1A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19.4.4. 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19.4.5.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19.4.5.1. несоответствие категории заявителя кругу лиц, указанных в подразделах 2, 17 Регламента;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19.4.5.2.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19.4.5.3. заявителем представлен неполный комплект документов, необходимых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19.4.5.8. обращение за предоставлением иной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19.4.5.9. некорректное заполнение обязательных полей в форме запроса, в том числе интерактивного запроса на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19.4.5.10. представление электронных образов документов 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не позволяет в полном объеме прочитать текст документа и (или) распознать реквизиты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19.4.5.12.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составе одного запроса.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lastRenderedPageBreak/>
        <w:t>19.4.6.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 предоставлении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19.4.8.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2) принятие решения о предоставлении (об отказе в предоставлении) Услуги;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3) предоставление результата предоставления Услуги.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19.4.9.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19.4.9.1.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Местом выполнения административного действия (процедуры) является Администрация, ВИС,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19.4.3 пункта 19.4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19.4.4 пункта 19.4 Регламента.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 xml:space="preserve">Запрос может быть подан заявителем (представителем заявителя) следующими способами: 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При подаче запроса 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заявитель авторизуется на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ЕСИА</w:t>
      </w:r>
      <w:proofErr w:type="spellEnd"/>
      <w:r>
        <w:rPr>
          <w:sz w:val="28"/>
          <w:szCs w:val="28"/>
        </w:rPr>
        <w:t>.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авторизации посредством подтвержденной учетной записи </w:t>
      </w:r>
      <w:proofErr w:type="spellStart"/>
      <w:r>
        <w:rPr>
          <w:sz w:val="28"/>
          <w:szCs w:val="28"/>
        </w:rPr>
        <w:t>ЕСИА</w:t>
      </w:r>
      <w:proofErr w:type="spellEnd"/>
      <w:r>
        <w:rPr>
          <w:sz w:val="28"/>
          <w:szCs w:val="28"/>
        </w:rPr>
        <w:t xml:space="preserve">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подписание запроса).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требованиями законодательства Российской Федерации).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предоставления Услуги, предусмотренных подпунктом 19.4.5 пункта 19.4 Регламента.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предоставления Услуги, по форме согласно Приложению </w:t>
      </w:r>
      <w:r>
        <w:rPr>
          <w:sz w:val="28"/>
          <w:szCs w:val="28"/>
          <w:lang w:val="en-US"/>
        </w:rPr>
        <w:t>8 к </w:t>
      </w:r>
      <w:proofErr w:type="spellStart"/>
      <w:r>
        <w:rPr>
          <w:sz w:val="28"/>
          <w:szCs w:val="28"/>
          <w:lang w:val="en-US"/>
        </w:rPr>
        <w:t>Регламенту</w:t>
      </w:r>
      <w:proofErr w:type="spellEnd"/>
      <w:r>
        <w:rPr>
          <w:sz w:val="28"/>
          <w:szCs w:val="28"/>
          <w:lang w:val="en-US"/>
        </w:rPr>
        <w:t xml:space="preserve">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, по 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него документов.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19.4.9.2.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Местом выполнения административного действия (процедуры) является ВИС, Администрация.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день.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19.4.7 пункта 19.4 Регламента.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 форме согласно Приложению 2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ее предоставлении по форме согласно Приложению </w:t>
      </w:r>
      <w:r w:rsidRPr="006F7E1A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6F7E1A">
        <w:rPr>
          <w:sz w:val="28"/>
          <w:szCs w:val="28"/>
        </w:rPr>
        <w:t>Регламенту.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трех рабочих дней, исчисляемый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принятия решения.</w:t>
      </w:r>
    </w:p>
    <w:p w:rsidR="001D070E" w:rsidRDefault="00B20F8E">
      <w:pPr>
        <w:pStyle w:val="a1"/>
        <w:spacing w:after="0"/>
        <w:ind w:left="0" w:firstLine="709"/>
      </w:pPr>
      <w:r w:rsidRPr="006F7E1A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6F7E1A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6F7E1A">
        <w:rPr>
          <w:sz w:val="28"/>
          <w:szCs w:val="28"/>
        </w:rPr>
        <w:t>Предоставление результата предоставления Услуги.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Выдача (направление) результата предоставления Услуги заявителю (представителю заявителя) 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  <w:lang w:val="en-US"/>
        </w:rPr>
        <w:t>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Местом выполнения административного действия (процедуры) является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, Модуль МФЦ </w:t>
      </w:r>
      <w:proofErr w:type="spellStart"/>
      <w:r>
        <w:rPr>
          <w:sz w:val="28"/>
          <w:szCs w:val="28"/>
        </w:rPr>
        <w:t>ЕИС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ОУ</w:t>
      </w:r>
      <w:proofErr w:type="spellEnd"/>
      <w:r>
        <w:rPr>
          <w:sz w:val="28"/>
          <w:szCs w:val="28"/>
        </w:rPr>
        <w:t>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форме электронного документа, подписанного усиленной </w:t>
      </w:r>
      <w:r>
        <w:rPr>
          <w:sz w:val="28"/>
          <w:szCs w:val="28"/>
        </w:rPr>
        <w:lastRenderedPageBreak/>
        <w:t>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печатью </w:t>
      </w:r>
      <w:r w:rsidRPr="006F7E1A">
        <w:rPr>
          <w:sz w:val="28"/>
          <w:szCs w:val="28"/>
        </w:rPr>
        <w:t xml:space="preserve">МФЦ.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юридических лиц).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Местом выполнения административного действия (процедуры) является Администрация, Модуль МФЦ </w:t>
      </w:r>
      <w:proofErr w:type="spellStart"/>
      <w:r>
        <w:rPr>
          <w:sz w:val="28"/>
          <w:szCs w:val="28"/>
        </w:rPr>
        <w:t>ЕИС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ОУ</w:t>
      </w:r>
      <w:proofErr w:type="spellEnd"/>
      <w:r>
        <w:rPr>
          <w:sz w:val="28"/>
          <w:szCs w:val="28"/>
        </w:rPr>
        <w:t>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третьего дня со дня поступления запроса в Администрацию.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6F7E1A">
        <w:rPr>
          <w:sz w:val="28"/>
          <w:szCs w:val="28"/>
        </w:rPr>
        <w:t>(представителю заявителя) результат предоставления Услуги.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1D070E" w:rsidRDefault="001D070E">
      <w:pPr>
        <w:pStyle w:val="ae"/>
        <w:spacing w:after="0" w:line="276" w:lineRule="auto"/>
        <w:ind w:left="0" w:firstLine="709"/>
      </w:pP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19.5.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Для вариантов 11, 12, 13, 14, 15, 16, 17, 18, 19, </w:t>
      </w:r>
      <w:bookmarkStart w:id="27" w:name="__DdeLink__6048_2857491986_Copy_4"/>
      <w:bookmarkEnd w:id="27"/>
      <w:r>
        <w:rPr>
          <w:sz w:val="28"/>
          <w:szCs w:val="28"/>
        </w:rPr>
        <w:t>указанных в подпунктах 17.1.11 ‒ 17.1.19 пункта 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19.5.1. Результатом предоставления Услуги является: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19.5.1.1.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в виде документа «Ордер на право производства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>⁠-⁠восстановительных работ», который оформляется в соответствии с Приложением 3 к Регламенту.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19.5.1.2.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19.5.2. Срок предоставления Услуги составляет 3 (три) рабочих дня со дня регистрации запроса в Администрации.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Максимальный срок предоставления Услуги составляет 3 (три) рабочих дня со дня регистрации запроса в Администрации, в том числе в случае, если запрос подан заявителем</w:t>
      </w:r>
      <w:bookmarkStart w:id="28" w:name="_anchor_96_Копия_1_Copy_4"/>
      <w:bookmarkEnd w:id="28"/>
      <w:r>
        <w:rPr>
          <w:sz w:val="28"/>
          <w:szCs w:val="28"/>
        </w:rPr>
        <w:t xml:space="preserve"> 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, личного обращения, почтового отправления, электронной почты.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В случае необходимости ликвидации аварий, устранения неисправностей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инженерных сетях, требующих безотлагательного проведения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>⁠-⁠восстановительных работ,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условии невозможности оформления соответствующего ордера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право производства земляных работ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установленном порядке, проведение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>⁠-⁠восстановительных работ может быть осуществлено незамедлительно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последующей подачей лицами, указанными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разделе 2 Регламента,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суток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момента начала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>⁠-⁠восстановительных работ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 выдаче ордера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право производства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>⁠-⁠восстановительных работ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Продолжительность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>⁠-⁠восстановительных работ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ликвидации аварий, устранения неисправностей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инженерных сетях должна составлять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более четырнадцати суток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возникновения аварии.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19.5.3.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19.5.3.1. Запрос по форме, приведенной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заполняется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интерактивная форма;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 w:rsidRPr="006F7E1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6F7E1A">
        <w:rPr>
          <w:sz w:val="28"/>
          <w:szCs w:val="28"/>
        </w:rPr>
        <w:t>наличии);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3) 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 w:rsidRPr="006F7E1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6F7E1A">
        <w:rPr>
          <w:sz w:val="28"/>
          <w:szCs w:val="28"/>
        </w:rPr>
        <w:t>наличии);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19.5.3.2. Документ, подтверждающий полномочия представителя заявителя (в случае обращения представителя заявителя).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6F7E1A">
        <w:rPr>
          <w:sz w:val="28"/>
          <w:szCs w:val="28"/>
        </w:rPr>
        <w:t>Администрации);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19.5.3.3. Документ, подтверждающий уведомление организаций, эксплуатирующих инженерные сети, сооружения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коммуникации, расположенные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смежных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аварией земельных участках,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предстоящих аварийных работах.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4.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  <w:lang w:val="en-US"/>
        </w:rPr>
        <w:t>Схема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участка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работ</w:t>
      </w:r>
      <w:proofErr w:type="spellEnd"/>
      <w:r>
        <w:rPr>
          <w:sz w:val="28"/>
          <w:szCs w:val="28"/>
          <w:lang w:val="en-US"/>
        </w:rPr>
        <w:t>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6F7E1A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19.5.3.5. Документ, подтверждающий уведомление Единой дежурно⁠-⁠диспетчерской службы.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lastRenderedPageBreak/>
        <w:t>19.5.4. 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19.5.5.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19.5.5.1. несоответствие категории заявителя кругу лиц, указанных в подразделах 2, 17 Регламента;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19.5.5.3. заявителем представлен неполный комплект документов, необходимых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19.5.5.8. обращение за предоставлением иной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19.5.5.9. некорректное заполнение обязательных полей в форме запроса, в том числе интерактивного запроса на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19.5.5.10. представление электронных образов документов 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не позволяет в полном объеме прочитать текст документа и (или) распознать реквизиты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 xml:space="preserve">19.5.5.12.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составе одного запроса.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19.5.6.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 предоставлении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19.5.8.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2) принятие решения о предоставлении (об отказе в предоставлении) Услуги;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3) предоставление результата предоставления Услуги.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19.5.9.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19.5.9.1.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</w:t>
      </w:r>
      <w:r>
        <w:rPr>
          <w:sz w:val="28"/>
          <w:szCs w:val="28"/>
        </w:rPr>
        <w:lastRenderedPageBreak/>
        <w:t>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Местом выполнения административного действия (процедуры) является Администрация, ВИС,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19.5.3 пункта 19.5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19.5.4 пункта 19.5 Регламента.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Запрос может быть подан заявителем (представителем заявителя) следующими способами: 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При подаче запроса 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заявитель авторизуется на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ЕСИА</w:t>
      </w:r>
      <w:proofErr w:type="spellEnd"/>
      <w:r>
        <w:rPr>
          <w:sz w:val="28"/>
          <w:szCs w:val="28"/>
        </w:rPr>
        <w:t>.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авторизации посредством подтвержденной учетной записи </w:t>
      </w:r>
      <w:proofErr w:type="spellStart"/>
      <w:r>
        <w:rPr>
          <w:sz w:val="28"/>
          <w:szCs w:val="28"/>
        </w:rPr>
        <w:t>ЕСИА</w:t>
      </w:r>
      <w:proofErr w:type="spellEnd"/>
      <w:r>
        <w:rPr>
          <w:sz w:val="28"/>
          <w:szCs w:val="28"/>
        </w:rPr>
        <w:t xml:space="preserve">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подписание запроса).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требованиями законодательства Российской Федерации).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предоставления Услуги, предусмотренных подпунктом 19.5.5 пункта 19.5 Регламента.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предоставления Услуги, по форме согласно Приложению </w:t>
      </w:r>
      <w:r w:rsidRPr="006F7E1A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6F7E1A">
        <w:rPr>
          <w:sz w:val="28"/>
          <w:szCs w:val="28"/>
        </w:rPr>
        <w:t xml:space="preserve">Регламенту.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днем поступления запроса, </w:t>
      </w:r>
      <w:r>
        <w:rPr>
          <w:sz w:val="28"/>
          <w:szCs w:val="28"/>
        </w:rPr>
        <w:lastRenderedPageBreak/>
        <w:t>направляется заявителю: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, по 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него документов.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19.5.9.2.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государственной услуги указаны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19.5.7 пункта 19.5 Регламента.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 форме согласно Приложению 3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ее предоставлении по форме согласно Приложению </w:t>
      </w:r>
      <w:r>
        <w:rPr>
          <w:sz w:val="28"/>
          <w:szCs w:val="28"/>
          <w:lang w:val="en-US"/>
        </w:rPr>
        <w:t>6 к </w:t>
      </w:r>
      <w:proofErr w:type="spellStart"/>
      <w:r>
        <w:rPr>
          <w:sz w:val="28"/>
          <w:szCs w:val="28"/>
          <w:lang w:val="en-US"/>
        </w:rPr>
        <w:t>Регламенту</w:t>
      </w:r>
      <w:proofErr w:type="spellEnd"/>
      <w:r>
        <w:rPr>
          <w:sz w:val="28"/>
          <w:szCs w:val="28"/>
          <w:lang w:val="en-US"/>
        </w:rPr>
        <w:t>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трех рабочих дней, исчисляемый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принятия решения.</w:t>
      </w:r>
    </w:p>
    <w:p w:rsidR="001D070E" w:rsidRDefault="00B20F8E">
      <w:pPr>
        <w:pStyle w:val="a1"/>
        <w:spacing w:after="0"/>
        <w:ind w:left="0" w:firstLine="709"/>
      </w:pPr>
      <w:r w:rsidRPr="006F7E1A">
        <w:rPr>
          <w:sz w:val="28"/>
          <w:szCs w:val="28"/>
        </w:rPr>
        <w:lastRenderedPageBreak/>
        <w:t>19.5.</w:t>
      </w:r>
      <w:r>
        <w:rPr>
          <w:sz w:val="28"/>
          <w:szCs w:val="28"/>
        </w:rPr>
        <w:t>9</w:t>
      </w:r>
      <w:r w:rsidRPr="006F7E1A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6F7E1A">
        <w:rPr>
          <w:sz w:val="28"/>
          <w:szCs w:val="28"/>
        </w:rPr>
        <w:t>Предоставление результата предоставления Услуги.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Выдача (направление) результата предоставления Услуги заявителю (представителю заявителя) посредством </w:t>
      </w:r>
      <w:proofErr w:type="spellStart"/>
      <w:r>
        <w:rPr>
          <w:sz w:val="28"/>
          <w:szCs w:val="28"/>
        </w:rPr>
        <w:t>РПГУ</w:t>
      </w:r>
      <w:proofErr w:type="spellEnd"/>
      <w:r w:rsidRPr="006F7E1A">
        <w:rPr>
          <w:sz w:val="28"/>
          <w:szCs w:val="28"/>
        </w:rPr>
        <w:t>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Местом выполнения административного действия (процедуры) является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, Модуль МФЦ </w:t>
      </w:r>
      <w:proofErr w:type="spellStart"/>
      <w:r>
        <w:rPr>
          <w:sz w:val="28"/>
          <w:szCs w:val="28"/>
        </w:rPr>
        <w:t>ЕИС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ОУ</w:t>
      </w:r>
      <w:proofErr w:type="spellEnd"/>
      <w:r>
        <w:rPr>
          <w:sz w:val="28"/>
          <w:szCs w:val="28"/>
        </w:rPr>
        <w:t>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печатью </w:t>
      </w:r>
      <w:r w:rsidRPr="006F7E1A">
        <w:rPr>
          <w:sz w:val="28"/>
          <w:szCs w:val="28"/>
        </w:rPr>
        <w:t xml:space="preserve">МФЦ.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юридических лиц).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Местом выполнения административного действия (процедуры) является Администрация, Модуль МФЦ </w:t>
      </w:r>
      <w:proofErr w:type="spellStart"/>
      <w:r>
        <w:rPr>
          <w:sz w:val="28"/>
          <w:szCs w:val="28"/>
        </w:rPr>
        <w:t>ЕИС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ОУ</w:t>
      </w:r>
      <w:proofErr w:type="spellEnd"/>
      <w:r>
        <w:rPr>
          <w:sz w:val="28"/>
          <w:szCs w:val="28"/>
        </w:rPr>
        <w:t>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третьего дня со дня поступления запроса в Администрацию.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также документы, подтверждающие полномочия представителя </w:t>
      </w:r>
      <w:r>
        <w:rPr>
          <w:sz w:val="28"/>
          <w:szCs w:val="28"/>
        </w:rPr>
        <w:lastRenderedPageBreak/>
        <w:t>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6F7E1A">
        <w:rPr>
          <w:sz w:val="28"/>
          <w:szCs w:val="28"/>
        </w:rPr>
        <w:t>(представителю заявителя) результат предоставления Услуги.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1D070E" w:rsidRDefault="001D070E">
      <w:pPr>
        <w:pStyle w:val="ae"/>
        <w:spacing w:after="0" w:line="276" w:lineRule="auto"/>
        <w:ind w:left="0" w:firstLine="709"/>
      </w:pP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Для вариантов 20, 21, 22, 23, 24, 25, 26, 27, 28, </w:t>
      </w:r>
      <w:bookmarkStart w:id="29" w:name="__DdeLink__6048_2857491986_Copy_5"/>
      <w:bookmarkEnd w:id="29"/>
      <w:r>
        <w:rPr>
          <w:sz w:val="28"/>
          <w:szCs w:val="28"/>
        </w:rPr>
        <w:t>указанных в подпунктах 17.1.20 ‒ 17.1.28 пункта 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19.6.1. Результатом предоставления Услуги является: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19.6.1.1.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в виде документа «Переоформление (продление) ордера на право производства земляных работ», который оформляется в соответствии с Приложением 4 к Регламенту.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19.6.1.2.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19.6.2. Срок предоставления Услуги составляет 5 (пять) рабочих дней со дня регистрации запроса в Администрации.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Максимальный срок предоставления Услуги составляет 5 (пять) рабочих дней со дня регистрации запроса в Администрации, в том числе в случае, если запрос подан заявителем</w:t>
      </w:r>
      <w:bookmarkStart w:id="30" w:name="_anchor_96_Копия_1_Copy_5"/>
      <w:bookmarkEnd w:id="30"/>
      <w:r>
        <w:rPr>
          <w:sz w:val="28"/>
          <w:szCs w:val="28"/>
        </w:rPr>
        <w:t xml:space="preserve"> 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, личного обращения, почтового отправления, электронной почты.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Подача запроса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переоформление (продление) действия ордера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право производства земляных работ осуществляется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менее чем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5 дней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истечения срока действия ранее выданного ордера.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19.6.3.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19.6.3.1. Запрос по форме, приведенной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заполняется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интерактивная форма;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при</w:t>
      </w:r>
      <w:proofErr w:type="spellEnd"/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  <w:lang w:val="en-US"/>
        </w:rPr>
        <w:t>наличии</w:t>
      </w:r>
      <w:proofErr w:type="spellEnd"/>
      <w:r>
        <w:rPr>
          <w:sz w:val="28"/>
          <w:szCs w:val="28"/>
          <w:lang w:val="en-US"/>
        </w:rPr>
        <w:t>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3) 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при</w:t>
      </w:r>
      <w:proofErr w:type="spellEnd"/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  <w:lang w:val="en-US"/>
        </w:rPr>
        <w:t>наличии</w:t>
      </w:r>
      <w:proofErr w:type="spellEnd"/>
      <w:r>
        <w:rPr>
          <w:sz w:val="28"/>
          <w:szCs w:val="28"/>
          <w:lang w:val="en-US"/>
        </w:rPr>
        <w:t>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19.6.3.2. Документ, подтверждающий полномочия представителя заявителя (в случае обращения представителя заявителя).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19.6.3.3. 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указанием контактной информации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юридических лиц, являющихся исполнителем работ)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смены исполнителя работ).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6F7E1A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19.6.3.4. Проект производства работ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изменения технических решений).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>
        <w:rPr>
          <w:sz w:val="28"/>
          <w:szCs w:val="28"/>
          <w:lang w:val="en-US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19.6.4. 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19.6.5.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19.6.5.1. несоответствие категории заявителя кругу лиц, указанных в подразделах 2, 17 Регламента;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19.6.5.3. заявителем представлен неполный комплект документов, необходимых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19.6.5.8. обращение за предоставлением иной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19.6.5.9. некорректное заполнение обязательных полей в форме запроса, в том числе интерактивного запроса на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19.6.5.10. представление электронных образов документов 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не позволяет в полном объеме прочитать текст документа и (или) распознать реквизиты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19.6.5.12.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составе одного запроса.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19.6.6.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 предоставлении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19.6.7.1.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подача запроса на переоформление (продление) действия ордера на право производства земляных работ позднее 20 рабочих дней после истечения срока действия ранее выданного ордера;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19.6.8.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2) принятие решения о предоставлении (об отказе в предоставлении) Услуги;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3) предоставление результата предоставления Услуги.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19.6.9.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19.6.9.1.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Местом выполнения административного действия (процедуры) является Администрация, ВИС,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Запрос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19.6.3 пункта 19.6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19.6.4 пункта 19.6 Регламента.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Запрос может быть подан заявителем (представителем заявителя) следующими способами: 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При подаче запроса 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заявитель авторизуется на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ЕСИА</w:t>
      </w:r>
      <w:proofErr w:type="spellEnd"/>
      <w:r>
        <w:rPr>
          <w:sz w:val="28"/>
          <w:szCs w:val="28"/>
        </w:rPr>
        <w:t>.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авторизации посредством подтвержденной учетной записи </w:t>
      </w:r>
      <w:proofErr w:type="spellStart"/>
      <w:r>
        <w:rPr>
          <w:sz w:val="28"/>
          <w:szCs w:val="28"/>
        </w:rPr>
        <w:t>ЕСИА</w:t>
      </w:r>
      <w:proofErr w:type="spellEnd"/>
      <w:r>
        <w:rPr>
          <w:sz w:val="28"/>
          <w:szCs w:val="28"/>
        </w:rPr>
        <w:t xml:space="preserve">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подписание запроса).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требованиями законодательства Российской Федерации).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предусмотренных подпунктом 19.6.5 пункта 19.6 Регламента.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предоставления Услуги, по форме согласно Приложению </w:t>
      </w:r>
      <w:r>
        <w:rPr>
          <w:sz w:val="28"/>
          <w:szCs w:val="28"/>
          <w:lang w:val="en-US"/>
        </w:rPr>
        <w:t>8 к </w:t>
      </w:r>
      <w:proofErr w:type="spellStart"/>
      <w:r>
        <w:rPr>
          <w:sz w:val="28"/>
          <w:szCs w:val="28"/>
          <w:lang w:val="en-US"/>
        </w:rPr>
        <w:t>Регламенту</w:t>
      </w:r>
      <w:proofErr w:type="spellEnd"/>
      <w:r>
        <w:rPr>
          <w:sz w:val="28"/>
          <w:szCs w:val="28"/>
          <w:lang w:val="en-US"/>
        </w:rPr>
        <w:t xml:space="preserve">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, по 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него документов.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19.6.9.2.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19.6.7 пункта 19.6 Регламента.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 форме согласно Приложению 4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ее предоставлении по форме согласно Приложению </w:t>
      </w:r>
      <w:r w:rsidRPr="006F7E1A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6F7E1A">
        <w:rPr>
          <w:sz w:val="28"/>
          <w:szCs w:val="28"/>
        </w:rPr>
        <w:t>Регламенту.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пяти рабочих дней, исчисляемый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принятия решения.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  <w:lang w:val="en-US"/>
        </w:rPr>
        <w:t>19.6.</w:t>
      </w:r>
      <w:r>
        <w:rPr>
          <w:sz w:val="28"/>
          <w:szCs w:val="28"/>
        </w:rPr>
        <w:t>9</w:t>
      </w:r>
      <w:r>
        <w:rPr>
          <w:sz w:val="28"/>
          <w:szCs w:val="28"/>
          <w:lang w:val="en-US"/>
        </w:rPr>
        <w:t>.3. </w:t>
      </w:r>
      <w:proofErr w:type="spellStart"/>
      <w:r>
        <w:rPr>
          <w:sz w:val="28"/>
          <w:szCs w:val="28"/>
          <w:lang w:val="en-US"/>
        </w:rPr>
        <w:t>Предоставление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результата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предоставления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Услуги</w:t>
      </w:r>
      <w:proofErr w:type="spellEnd"/>
      <w:r>
        <w:rPr>
          <w:sz w:val="28"/>
          <w:szCs w:val="28"/>
          <w:lang w:val="en-US"/>
        </w:rPr>
        <w:t>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Выдача (направление) результата предоставления Услуги заявителю (представителю заявителя) посредством </w:t>
      </w:r>
      <w:proofErr w:type="spellStart"/>
      <w:r>
        <w:rPr>
          <w:sz w:val="28"/>
          <w:szCs w:val="28"/>
        </w:rPr>
        <w:t>РПГУ</w:t>
      </w:r>
      <w:proofErr w:type="spellEnd"/>
      <w:r w:rsidRPr="006F7E1A">
        <w:rPr>
          <w:sz w:val="28"/>
          <w:szCs w:val="28"/>
        </w:rPr>
        <w:t>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Местом выполнения административного действия (процедуры) является ВИС,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печатью </w:t>
      </w:r>
      <w:r w:rsidRPr="006F7E1A">
        <w:rPr>
          <w:sz w:val="28"/>
          <w:szCs w:val="28"/>
        </w:rPr>
        <w:t xml:space="preserve">МФЦ.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юридических лиц).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Местом выполнения административного действия (процедуры) является Модуль МФЦ </w:t>
      </w:r>
      <w:proofErr w:type="spellStart"/>
      <w:r>
        <w:rPr>
          <w:sz w:val="28"/>
          <w:szCs w:val="28"/>
        </w:rPr>
        <w:t>ЕИС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ОУ</w:t>
      </w:r>
      <w:proofErr w:type="spellEnd"/>
      <w:r>
        <w:rPr>
          <w:sz w:val="28"/>
          <w:szCs w:val="28"/>
        </w:rPr>
        <w:t>, Администрация.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пятого дня со дня поступления запроса в Администрацию.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6F7E1A">
        <w:rPr>
          <w:sz w:val="28"/>
          <w:szCs w:val="28"/>
        </w:rPr>
        <w:t>(представителю заявителя) результат предоставления Услуги.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Для вариантов 29, 30, 31, 32, 33, 34, 35, 36, 37, 38, </w:t>
      </w:r>
      <w:bookmarkStart w:id="31" w:name="__DdeLink__6048_2857491986_Copy_6"/>
      <w:bookmarkEnd w:id="31"/>
      <w:r>
        <w:rPr>
          <w:sz w:val="28"/>
          <w:szCs w:val="28"/>
        </w:rPr>
        <w:t>указанных в подпунктах 17.1.29 ‒ 17.1.38 пункта 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19.7.1. Результатом предоставления Услуги является: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19.7.1.1.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в виде документа «Уведомление о закрытии ордера на право производства земляных работ», который оформляется в соответствии с Приложением 5 к Регламенту.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19.7.1.2.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19.7.2. Срок предоставления Услуги составляет 10 (десять) рабочих дней со дня регистрации запроса в Администрации.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32" w:name="_anchor_96_Копия_1_Copy_6"/>
      <w:bookmarkEnd w:id="32"/>
      <w:r>
        <w:rPr>
          <w:sz w:val="28"/>
          <w:szCs w:val="28"/>
        </w:rPr>
        <w:t xml:space="preserve"> 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, личного обращения, почтового отправления, электронной почты.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Подача запроса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закрытие ордера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право производства земляных работ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3 рабочих дней после истечения срока действия ранее выданного ордера.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Подача запроса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закрытие ордера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право производства земляных работ позднее 3 рабочих дней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является основанием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19.7.3.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19.7.3.1. Запрос по форме, приведенной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заполняется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интерактивная форма;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 w:rsidRPr="006F7E1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6F7E1A">
        <w:rPr>
          <w:sz w:val="28"/>
          <w:szCs w:val="28"/>
        </w:rPr>
        <w:t>наличии);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при</w:t>
      </w:r>
      <w:proofErr w:type="spellEnd"/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  <w:lang w:val="en-US"/>
        </w:rPr>
        <w:t>наличии</w:t>
      </w:r>
      <w:proofErr w:type="spellEnd"/>
      <w:r>
        <w:rPr>
          <w:sz w:val="28"/>
          <w:szCs w:val="28"/>
          <w:lang w:val="en-US"/>
        </w:rPr>
        <w:t>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19.7.3.2. Документ, подтверждающий полномочия представителя заявителя (в случае обращения представителя заявителя).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6F7E1A">
        <w:rPr>
          <w:sz w:val="28"/>
          <w:szCs w:val="28"/>
        </w:rPr>
        <w:t>Администрации);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19.7.3.3. Акт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завершении земляных работ, засыпке траншеи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выполненном благоустройстве, подтверждающий восстановление территории, согласованный </w:t>
      </w:r>
      <w:r>
        <w:rPr>
          <w:sz w:val="28"/>
          <w:szCs w:val="28"/>
        </w:rPr>
        <w:lastRenderedPageBreak/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организациями, интересы которых были затронуты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проведении работ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11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1) 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6F7E1A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19.7.4. 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19.7.5.1. несоответствие категории заявителя кругу лиц, указанных в подразделах 2, 17 Регламента;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19.7.5.3. заявителем представлен неполный комплект документов, необходимых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19.7.5.8. обращение за предоставлением иной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19.7.5.9. некорректное заполнение обязательных полей в форме запроса, в том числе интерактивного запроса на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19.7.5.10. представление электронных образов документов 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не позволяет в полном объеме прочитать текст документа и (или) распознать реквизиты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19.7.5.12.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составе одного запроса.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 предоставлении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19.7.7.6.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19.7.8.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2) получение дополнительных сведений от заявителя;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3) принятие решения о предоставлении (об отказе в предоставлении) Услуги;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4) предоставление результата предоставления Услуги.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19.7.9.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19.7.9.1.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Местом выполнения административного действия (процедуры) является ВИС,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, Администрация.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19.7.3 пункта 19.7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19.7.4 пункта 19.7 Регламента.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Запрос может быть подан заявителем (представителем заявителя) следующими способами: 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лично, по электронной почте, почтовым отправлением.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При подаче запроса посредством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заявитель авторизуется на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ЕСИА</w:t>
      </w:r>
      <w:proofErr w:type="spellEnd"/>
      <w:r>
        <w:rPr>
          <w:sz w:val="28"/>
          <w:szCs w:val="28"/>
        </w:rPr>
        <w:t>.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авторизации посредством подтвержденной учетной записи </w:t>
      </w:r>
      <w:proofErr w:type="spellStart"/>
      <w:r>
        <w:rPr>
          <w:sz w:val="28"/>
          <w:szCs w:val="28"/>
        </w:rPr>
        <w:t>ЕСИА</w:t>
      </w:r>
      <w:proofErr w:type="spellEnd"/>
      <w:r>
        <w:rPr>
          <w:sz w:val="28"/>
          <w:szCs w:val="28"/>
        </w:rPr>
        <w:t xml:space="preserve">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подписание запроса).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</w:t>
      </w:r>
      <w:r>
        <w:rPr>
          <w:sz w:val="28"/>
          <w:szCs w:val="28"/>
        </w:rPr>
        <w:lastRenderedPageBreak/>
        <w:t>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требованиями законодательства Российской Федерации).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предусмотренных подпунктом 19.7.5 пункта 19.7 Регламента.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предоставления Услуги, по форме согласно Приложению </w:t>
      </w:r>
      <w:r>
        <w:rPr>
          <w:sz w:val="28"/>
          <w:szCs w:val="28"/>
          <w:lang w:val="en-US"/>
        </w:rPr>
        <w:t>8 к </w:t>
      </w:r>
      <w:proofErr w:type="spellStart"/>
      <w:r>
        <w:rPr>
          <w:sz w:val="28"/>
          <w:szCs w:val="28"/>
          <w:lang w:val="en-US"/>
        </w:rPr>
        <w:t>Регламенту</w:t>
      </w:r>
      <w:proofErr w:type="spellEnd"/>
      <w:r>
        <w:rPr>
          <w:sz w:val="28"/>
          <w:szCs w:val="28"/>
          <w:lang w:val="en-US"/>
        </w:rPr>
        <w:t xml:space="preserve">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, по 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него документов.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19.7.9.2.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Местом выполнения административного действия (процедуры) является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, ВИС.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начала административного действия (процедуры) является наличие необходимости получения сведений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законодательством Российской Федерации.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составе заявления,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заседании рабочей группы структурных подразделений.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двух рабочих дней.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приостановления предоставления Услуги отсутствуют.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lastRenderedPageBreak/>
        <w:t>19.7.9.3.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3 (три) рабочих дня.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19.7.7 пункта 19.7 Регламента.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 форме согласно Приложению 5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ее предоставлении по форме согласно Приложению </w:t>
      </w:r>
      <w:r>
        <w:rPr>
          <w:sz w:val="28"/>
          <w:szCs w:val="28"/>
          <w:lang w:val="en-US"/>
        </w:rPr>
        <w:t>6 к </w:t>
      </w:r>
      <w:proofErr w:type="spellStart"/>
      <w:r>
        <w:rPr>
          <w:sz w:val="28"/>
          <w:szCs w:val="28"/>
          <w:lang w:val="en-US"/>
        </w:rPr>
        <w:t>Регламенту</w:t>
      </w:r>
      <w:proofErr w:type="spellEnd"/>
      <w:r>
        <w:rPr>
          <w:sz w:val="28"/>
          <w:szCs w:val="28"/>
          <w:lang w:val="en-US"/>
        </w:rPr>
        <w:t>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3 (три) рабочих дня.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выдачи (направления) результата предоставления Услуги заявителю.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принятия решения.</w:t>
      </w:r>
    </w:p>
    <w:p w:rsidR="001D070E" w:rsidRDefault="00B20F8E">
      <w:pPr>
        <w:pStyle w:val="a1"/>
        <w:spacing w:after="0"/>
        <w:ind w:left="0" w:firstLine="709"/>
      </w:pPr>
      <w:r w:rsidRPr="006F7E1A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6F7E1A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6F7E1A">
        <w:rPr>
          <w:sz w:val="28"/>
          <w:szCs w:val="28"/>
        </w:rPr>
        <w:t>Предоставление результата предоставления Услуги.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Выдача (направление) результата предоставления Услуги заявителю (представителю заявителя) посредством </w:t>
      </w:r>
      <w:proofErr w:type="spellStart"/>
      <w:r>
        <w:rPr>
          <w:sz w:val="28"/>
          <w:szCs w:val="28"/>
        </w:rPr>
        <w:t>РПГУ</w:t>
      </w:r>
      <w:proofErr w:type="spellEnd"/>
      <w:r w:rsidRPr="006F7E1A">
        <w:rPr>
          <w:sz w:val="28"/>
          <w:szCs w:val="28"/>
        </w:rPr>
        <w:t>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 xml:space="preserve">Местом выполнения административного действия (процедуры) является Модуль МФЦ </w:t>
      </w:r>
      <w:proofErr w:type="spellStart"/>
      <w:r>
        <w:rPr>
          <w:sz w:val="28"/>
          <w:szCs w:val="28"/>
        </w:rPr>
        <w:t>ЕИС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 xml:space="preserve">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печатью </w:t>
      </w:r>
      <w:r w:rsidRPr="006F7E1A">
        <w:rPr>
          <w:sz w:val="28"/>
          <w:szCs w:val="28"/>
        </w:rPr>
        <w:t xml:space="preserve">МФЦ. 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юридических лиц).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Местом выполнения административного действия (процедуры) является Модуль МФЦ </w:t>
      </w:r>
      <w:proofErr w:type="spellStart"/>
      <w:r>
        <w:rPr>
          <w:sz w:val="28"/>
          <w:szCs w:val="28"/>
        </w:rPr>
        <w:t>ЕИС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ОУ</w:t>
      </w:r>
      <w:proofErr w:type="spellEnd"/>
      <w:r>
        <w:rPr>
          <w:sz w:val="28"/>
          <w:szCs w:val="28"/>
        </w:rPr>
        <w:t>, Администрация.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6F7E1A">
        <w:rPr>
          <w:sz w:val="28"/>
          <w:szCs w:val="28"/>
        </w:rPr>
        <w:t>(представителю заявителя) результат предоставления Услуги.</w:t>
      </w:r>
    </w:p>
    <w:p w:rsidR="001D070E" w:rsidRDefault="00B20F8E">
      <w:pPr>
        <w:pStyle w:val="ae"/>
        <w:spacing w:after="0" w:line="276" w:lineRule="auto"/>
        <w:ind w:left="0" w:firstLine="709"/>
      </w:pPr>
      <w:r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1D070E" w:rsidRDefault="001D070E">
      <w:pPr>
        <w:pStyle w:val="ae"/>
        <w:spacing w:after="0" w:line="276" w:lineRule="auto"/>
        <w:ind w:left="0" w:firstLine="709"/>
      </w:pPr>
    </w:p>
    <w:p w:rsidR="001D070E" w:rsidRDefault="001D070E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1D070E" w:rsidRDefault="00B20F8E">
      <w:pPr>
        <w:pStyle w:val="1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33" w:name="Par372"/>
      <w:bookmarkStart w:id="34" w:name="_Toc125717110"/>
      <w:bookmarkEnd w:id="33"/>
      <w:bookmarkEnd w:id="34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 Формы контроля за исполнением Регламента</w:t>
      </w:r>
    </w:p>
    <w:p w:rsidR="001D070E" w:rsidRDefault="001D070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35" w:name="_Toc125717111"/>
      <w:bookmarkEnd w:id="35"/>
      <w:r>
        <w:rPr>
          <w:b w:val="0"/>
          <w:bCs w:val="0"/>
          <w:sz w:val="28"/>
          <w:szCs w:val="28"/>
        </w:rPr>
        <w:t>20. Порядок осуществления текущего контроля за соблюдением</w:t>
      </w: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и исполнением ответственными должностными лицами Администрации положений Регламента и иных нормативных правовых актов Российской Федерации, нормативных правовых актов Московской области, устанавливающих требования к предоставлению Услуги, а также принятием ими решений</w:t>
      </w:r>
    </w:p>
    <w:p w:rsidR="001D070E" w:rsidRDefault="001D070E">
      <w:pPr>
        <w:pStyle w:val="a1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20.1. 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 области, устанавливающих требования к предоставлению Услуги, а также принятием ими 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порядке, установленном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.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20.2. Требованиями к порядку и формам текущего контроля за предоставлением Услуги являются: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20.2.1. Независимость.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20.2.2. Тщательность.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20.3. Независимость текущего контроля заключается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том, что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должностное лицо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уполномоченное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осуществление, не находится в служебной 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должностного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участвующего в предоставлении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имеет близкого родства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свойства (родители, супруги, дети, братья, сестры,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братья, сестры, родители, дети супругов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супруги детей)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ним.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20.4. Должностные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осуществляющие текущий контроль за предоставлением Услуги, обязаны принимать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предотвращению конфликта интересов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lastRenderedPageBreak/>
        <w:t>20.5. Тщательность осуществления текущего контроля за 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исполнении уполномоченными 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:rsidR="001D070E" w:rsidRDefault="001D070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36" w:name="_Toc125717112"/>
      <w:bookmarkEnd w:id="36"/>
      <w:r>
        <w:rPr>
          <w:b w:val="0"/>
          <w:bCs w:val="0"/>
          <w:sz w:val="28"/>
          <w:szCs w:val="28"/>
        </w:rPr>
        <w:t>21. Порядок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периодичность осуществления плановых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внеплановых проверок полноты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качества предоставления Услуги, 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том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числе порядок и 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полнотой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качеством предоставления Услуги</w:t>
      </w:r>
    </w:p>
    <w:p w:rsidR="001D070E" w:rsidRDefault="001D070E">
      <w:pPr>
        <w:pStyle w:val="a1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21.1. 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 и 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порядок и 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качеством предоставления Услуги, устанавливаются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21.2. При 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ходе плановых и внеплановых проверок полноты и качества предоставления Услуги нарушений исполнения положений законодательства Российской Федерации, включая положения Регламента,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1D070E" w:rsidRDefault="001D070E">
      <w:pPr>
        <w:pStyle w:val="a1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37" w:name="_Toc125717113"/>
      <w:bookmarkEnd w:id="37"/>
      <w:r>
        <w:rPr>
          <w:b w:val="0"/>
          <w:bCs w:val="0"/>
          <w:sz w:val="28"/>
          <w:szCs w:val="28"/>
        </w:rPr>
        <w:t>22. Ответственность должностных лиц Администрации за решения и действия (бездействие), принимаемые (осуществляемые) ими в ходе предоставления Услуги</w:t>
      </w:r>
    </w:p>
    <w:p w:rsidR="001D070E" w:rsidRDefault="001D070E">
      <w:pPr>
        <w:pStyle w:val="a1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22.1. Должностным лицом Администрации, ответственным за предоставление Услуги, а также за 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Федерации. </w:t>
      </w:r>
    </w:p>
    <w:p w:rsidR="001D070E" w:rsidRDefault="001D070E">
      <w:pPr>
        <w:pStyle w:val="a1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38" w:name="_Toc125717114"/>
      <w:bookmarkEnd w:id="38"/>
      <w:r>
        <w:rPr>
          <w:b w:val="0"/>
          <w:bCs w:val="0"/>
          <w:sz w:val="28"/>
          <w:szCs w:val="28"/>
        </w:rPr>
        <w:t>23. Положения, характеризующие требования к порядку и формам контроля за предоставлением Услуги, в том числе со стороны граждан, их объединений и организаций</w:t>
      </w:r>
    </w:p>
    <w:p w:rsidR="001D070E" w:rsidRDefault="001D070E">
      <w:pPr>
        <w:pStyle w:val="a1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lastRenderedPageBreak/>
        <w:t>23.1.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и формах, предусмотренными подразделами 20-22 Регламента.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от 30.10.2018 № 10-121/</w:t>
      </w:r>
      <w:proofErr w:type="spellStart"/>
      <w:r>
        <w:rPr>
          <w:sz w:val="28"/>
          <w:szCs w:val="28"/>
        </w:rPr>
        <w:t>РВ</w:t>
      </w:r>
      <w:proofErr w:type="spellEnd"/>
      <w:r>
        <w:rPr>
          <w:sz w:val="28"/>
          <w:szCs w:val="28"/>
        </w:rPr>
        <w:t xml:space="preserve">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осуществлении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Московской области».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23.3.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 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целью соблюдения порядка ее предоставления имеют 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нарушением срока, установленного Регламентом.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23.4. Граждане, их объединения и организации для осуществления контроля за предоставлением Услуги имеют право направлять в </w:t>
      </w:r>
      <w:r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 (бездействие) должностных лиц </w:t>
      </w:r>
      <w:r>
        <w:rPr>
          <w:rStyle w:val="20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работников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и принятые ими решения, связанные с предоставлением Услуги.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23.5. Контроль за 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а также МФЦ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получения Услуги.</w:t>
      </w:r>
    </w:p>
    <w:p w:rsidR="001D070E" w:rsidRDefault="001D070E">
      <w:pPr>
        <w:pStyle w:val="a1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1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39" w:name="_Toc125717115"/>
      <w:bookmarkEnd w:id="39"/>
      <w:r>
        <w:rPr>
          <w:b w:val="0"/>
          <w:bCs w:val="0"/>
          <w:sz w:val="28"/>
          <w:szCs w:val="28"/>
          <w:lang w:val="en-US"/>
        </w:rPr>
        <w:t>V</w:t>
      </w:r>
      <w:r>
        <w:rPr>
          <w:b w:val="0"/>
          <w:bCs w:val="0"/>
          <w:sz w:val="28"/>
          <w:szCs w:val="28"/>
        </w:rPr>
        <w:t>. Досудебный (внесудебный) порядок обжалования решений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действий (бездействия) Администрации, МФЦ, а также их должностных лиц, работников</w:t>
      </w:r>
    </w:p>
    <w:p w:rsidR="001D070E" w:rsidRDefault="001D070E">
      <w:pPr>
        <w:pStyle w:val="a1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40" w:name="_Toc125717116"/>
      <w:bookmarkEnd w:id="40"/>
      <w:r>
        <w:rPr>
          <w:b w:val="0"/>
          <w:bCs w:val="0"/>
          <w:sz w:val="28"/>
          <w:szCs w:val="28"/>
        </w:rPr>
        <w:t xml:space="preserve">24. Способы информирования заявителей </w:t>
      </w:r>
      <w:r>
        <w:rPr>
          <w:b w:val="0"/>
          <w:bCs w:val="0"/>
          <w:sz w:val="28"/>
          <w:szCs w:val="28"/>
        </w:rPr>
        <w:br/>
        <w:t>о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</w:p>
    <w:p w:rsidR="001D070E" w:rsidRDefault="001D070E">
      <w:pPr>
        <w:pStyle w:val="a1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24.1.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досудебного (внесудебного) обжалования решений и 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также их должностных лиц, работников осуществляется посредством размещения </w:t>
      </w:r>
      <w:r>
        <w:rPr>
          <w:sz w:val="28"/>
          <w:szCs w:val="28"/>
        </w:rPr>
        <w:lastRenderedPageBreak/>
        <w:t>информации на стендах в 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МФЦ, Учредителя МФЦ,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:rsidR="001D070E" w:rsidRDefault="001D070E">
      <w:pPr>
        <w:pStyle w:val="a1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41" w:name="_Toc125717117"/>
      <w:bookmarkStart w:id="42" w:name="_anchor_96"/>
      <w:bookmarkEnd w:id="41"/>
      <w:bookmarkEnd w:id="42"/>
      <w:r>
        <w:rPr>
          <w:b w:val="0"/>
          <w:bCs w:val="0"/>
          <w:sz w:val="28"/>
          <w:szCs w:val="28"/>
        </w:rPr>
        <w:t>25. Формы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способы подачи заявителями жалобы</w:t>
      </w:r>
    </w:p>
    <w:p w:rsidR="001D070E" w:rsidRDefault="001D070E"/>
    <w:p w:rsidR="001D070E" w:rsidRDefault="001D070E">
      <w:pPr>
        <w:pStyle w:val="a1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25.1. Досудебное (внесудебное) обжалование решений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должностных лиц, 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требований, установленных Федеральным законом № 210-ФЗ,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постановлением Правительства Московской 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08.08.2013 № 601/33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работников».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25.2. Жалоба подается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(далее –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форме)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 МФЦ.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25.3. Прием жалоб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форме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>, МФЦ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подавал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Услуги, нарушение порядка которой обжалуется,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получен результат предоставления указанной Услуги), Учредителем МФЦ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фактического нахождения),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 Жалоба в письменной форме может быть также направлена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25.4.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25.4.1. Официального сайта Правительства Московской области в сети Интернет.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25.4.2. Официального сайта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Учредителя МФЦ в сети Интернет.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25.4.3. </w:t>
      </w:r>
      <w:proofErr w:type="spellStart"/>
      <w:r>
        <w:rPr>
          <w:sz w:val="28"/>
          <w:szCs w:val="28"/>
        </w:rPr>
        <w:t>ЕПГУ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РПГУ</w:t>
      </w:r>
      <w:proofErr w:type="spellEnd"/>
      <w:r>
        <w:rPr>
          <w:sz w:val="28"/>
          <w:szCs w:val="28"/>
        </w:rPr>
        <w:t>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lastRenderedPageBreak/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25.5. Жалоба, поступившая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 МФЦ подлежит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(пятнадцати)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 регистрации, если более короткие сроки рассмотрения жалобы не установлены уполномоченным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0"/>
          <w:b w:val="0"/>
          <w:sz w:val="28"/>
          <w:szCs w:val="28"/>
          <w:lang w:eastAsia="en-US" w:bidi="ar-SA"/>
        </w:rPr>
        <w:t xml:space="preserve">Администрацией, </w:t>
      </w:r>
      <w:r>
        <w:rPr>
          <w:sz w:val="28"/>
          <w:szCs w:val="28"/>
        </w:rPr>
        <w:t>МФЦ, Учредителем МФЦ.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обжалования отказа Администрации,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работника,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исправлении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 выданных в результате предоставления Услуги 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25.6.2. В удовлетворении жалобы отказывается.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  <w:lang w:eastAsia="ar-SA"/>
        </w:rPr>
        <w:t>, МФЦ, Учредитель МФЦ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устранению выявленных нарушений, в том 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позднее 5 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 Федерации.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25.8. Не 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 25.6 Регламента,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действиях, осуществляемых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25.9.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преступления </w:t>
      </w:r>
      <w:r>
        <w:rPr>
          <w:sz w:val="28"/>
          <w:szCs w:val="28"/>
        </w:rPr>
        <w:lastRenderedPageBreak/>
        <w:t>должностное лицо, работник Администрации,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:rsidR="001D070E" w:rsidRDefault="00B20F8E">
      <w:pPr>
        <w:pStyle w:val="a1"/>
        <w:spacing w:after="0"/>
        <w:ind w:left="0" w:firstLine="709"/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</w:p>
    <w:sectPr w:rsidR="001D070E">
      <w:headerReference w:type="default" r:id="rId7"/>
      <w:headerReference w:type="first" r:id="rId8"/>
      <w:pgSz w:w="11906" w:h="16838"/>
      <w:pgMar w:top="1741" w:right="850" w:bottom="1134" w:left="1134" w:header="1134" w:footer="0" w:gutter="0"/>
      <w:cols w:space="720"/>
      <w:formProt w:val="0"/>
      <w:titlePg/>
      <w:docGrid w:linePitch="312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F71" w:rsidRDefault="00302F71">
      <w:pPr>
        <w:spacing w:after="0" w:line="240" w:lineRule="auto"/>
      </w:pPr>
      <w:r>
        <w:separator/>
      </w:r>
    </w:p>
  </w:endnote>
  <w:endnote w:type="continuationSeparator" w:id="0">
    <w:p w:rsidR="00302F71" w:rsidRDefault="00302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auto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CC"/>
    <w:family w:val="auto"/>
    <w:pitch w:val="variable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F71" w:rsidRDefault="00302F71">
      <w:pPr>
        <w:spacing w:after="0" w:line="240" w:lineRule="auto"/>
      </w:pPr>
      <w:r>
        <w:separator/>
      </w:r>
    </w:p>
  </w:footnote>
  <w:footnote w:type="continuationSeparator" w:id="0">
    <w:p w:rsidR="00302F71" w:rsidRDefault="00302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70E" w:rsidRDefault="00B20F8E">
    <w:pPr>
      <w:pStyle w:val="af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6F7E1A">
      <w:rPr>
        <w:noProof/>
        <w:sz w:val="28"/>
        <w:szCs w:val="28"/>
      </w:rPr>
      <w:t>21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70E" w:rsidRDefault="001D070E">
    <w:pPr>
      <w:pStyle w:val="HeaderLef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60235"/>
    <w:multiLevelType w:val="multilevel"/>
    <w:tmpl w:val="C638D210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0086A1B"/>
    <w:multiLevelType w:val="multilevel"/>
    <w:tmpl w:val="ACFCE7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3720224"/>
    <w:multiLevelType w:val="multilevel"/>
    <w:tmpl w:val="AEEC49E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7FD1EB7"/>
    <w:multiLevelType w:val="multilevel"/>
    <w:tmpl w:val="F662BB6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0E"/>
    <w:rsid w:val="001D070E"/>
    <w:rsid w:val="00302F71"/>
    <w:rsid w:val="006F7E1A"/>
    <w:rsid w:val="00B20F8E"/>
    <w:rsid w:val="00EE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7155A-5F57-4BFD-A7B6-05E1B57A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a0"/>
    <w:next w:val="a1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a0"/>
    <w:next w:val="a1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a0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a0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</w:style>
  <w:style w:type="character" w:customStyle="1" w:styleId="a6">
    <w:name w:val="обычный приложения Знак"/>
    <w:basedOn w:val="a2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6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2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2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7">
    <w:name w:val="Без интервала Знак;Приложение АР Знак"/>
    <w:basedOn w:val="a2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7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2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8">
    <w:name w:val="Основной текст Знак"/>
    <w:basedOn w:val="a2"/>
    <w:qFormat/>
  </w:style>
  <w:style w:type="character" w:styleId="a9">
    <w:name w:val="annotation reference"/>
    <w:basedOn w:val="a2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a">
    <w:name w:val="Текст примечания Знак"/>
    <w:basedOn w:val="a2"/>
    <w:qFormat/>
    <w:rPr>
      <w:rFonts w:cs="Mangal"/>
      <w:sz w:val="18"/>
      <w:szCs w:val="18"/>
    </w:rPr>
  </w:style>
  <w:style w:type="character" w:customStyle="1" w:styleId="ab">
    <w:name w:val="Верхний колонтитул Знак"/>
    <w:basedOn w:val="a2"/>
    <w:qFormat/>
    <w:rPr>
      <w:rFonts w:ascii="Times New Roman" w:eastAsia="Times New Roman" w:hAnsi="Times New Roman" w:cs="Times New Roman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Lucida Sans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left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left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customStyle="1" w:styleId="13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f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0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af1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4">
    <w:name w:val="АР Прил1"/>
    <w:basedOn w:val="NoSpacing"/>
    <w:qFormat/>
    <w:pPr>
      <w:spacing w:after="0"/>
      <w:ind w:firstLine="4820"/>
    </w:pPr>
  </w:style>
  <w:style w:type="paragraph" w:customStyle="1" w:styleId="15">
    <w:name w:val="Сетка таблицы1"/>
    <w:basedOn w:val="13"/>
    <w:qFormat/>
  </w:style>
  <w:style w:type="paragraph" w:customStyle="1" w:styleId="af2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HeaderandFooter"/>
  </w:style>
  <w:style w:type="paragraph" w:customStyle="1" w:styleId="HeaderLeft">
    <w:name w:val="Header Left"/>
    <w:basedOn w:val="af3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4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af5">
    <w:name w:val="Без списка"/>
    <w:uiPriority w:val="99"/>
    <w:semiHidden/>
    <w:unhideWhenUsed/>
    <w:qFormat/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96</Pages>
  <Words>29780</Words>
  <Characters>169749</Characters>
  <Application>Microsoft Office Word</Application>
  <DocSecurity>0</DocSecurity>
  <Lines>1414</Lines>
  <Paragraphs>398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Дремов И.Ю.</dc:creator>
  <dc:description/>
  <cp:lastModifiedBy>Макарова А.А.</cp:lastModifiedBy>
  <cp:revision>2</cp:revision>
  <dcterms:created xsi:type="dcterms:W3CDTF">2025-09-18T07:40:00Z</dcterms:created>
  <dcterms:modified xsi:type="dcterms:W3CDTF">2025-09-18T07:40:00Z</dcterms:modified>
  <dc:language>en-US</dc:language>
</cp:coreProperties>
</file>