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68" w:rsidRPr="00CB3ED5" w:rsidRDefault="007A7668" w:rsidP="00CB3ED5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>1. Общие положения</w:t>
      </w:r>
    </w:p>
    <w:p w:rsidR="007A7668" w:rsidRPr="00CB3ED5" w:rsidRDefault="007A7668" w:rsidP="00CB3ED5">
      <w:pPr>
        <w:jc w:val="center"/>
        <w:rPr>
          <w:sz w:val="24"/>
          <w:szCs w:val="24"/>
        </w:rPr>
      </w:pP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 xml:space="preserve">Настоящая </w:t>
      </w:r>
      <w:r w:rsidR="002236B1" w:rsidRPr="00CB3ED5">
        <w:rPr>
          <w:sz w:val="24"/>
          <w:szCs w:val="24"/>
        </w:rPr>
        <w:t>п</w:t>
      </w:r>
      <w:r w:rsidRPr="00CB3ED5">
        <w:rPr>
          <w:sz w:val="24"/>
          <w:szCs w:val="24"/>
        </w:rPr>
        <w:t xml:space="preserve">рограмма </w:t>
      </w:r>
      <w:proofErr w:type="gramStart"/>
      <w:r w:rsidRPr="00CB3ED5">
        <w:rPr>
          <w:sz w:val="24"/>
          <w:szCs w:val="24"/>
        </w:rPr>
        <w:t>устанавливает условия</w:t>
      </w:r>
      <w:proofErr w:type="gramEnd"/>
      <w:r w:rsidRPr="00CB3ED5">
        <w:rPr>
          <w:sz w:val="24"/>
          <w:szCs w:val="24"/>
        </w:rPr>
        <w:t xml:space="preserve"> газификации сельских населенных пунктов городского округа Домодедово и порядок выплаты субсидий из бюджета городского округа Домодедово на капитальные объекты газификации.</w:t>
      </w:r>
    </w:p>
    <w:p w:rsidR="007A7668" w:rsidRPr="00CB3ED5" w:rsidRDefault="007A7668" w:rsidP="00CB3ED5">
      <w:pPr>
        <w:rPr>
          <w:sz w:val="24"/>
          <w:szCs w:val="24"/>
        </w:rPr>
      </w:pPr>
    </w:p>
    <w:p w:rsidR="007A7668" w:rsidRPr="00CB3ED5" w:rsidRDefault="007A7668" w:rsidP="00CB3ED5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>2. Общие понятия</w:t>
      </w:r>
    </w:p>
    <w:p w:rsidR="007A7668" w:rsidRPr="00CB3ED5" w:rsidRDefault="007A7668" w:rsidP="00CB3ED5">
      <w:pPr>
        <w:jc w:val="center"/>
        <w:rPr>
          <w:sz w:val="24"/>
          <w:szCs w:val="24"/>
        </w:rPr>
      </w:pP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Объект газификации</w:t>
      </w:r>
      <w:r w:rsidRPr="00CB3ED5">
        <w:rPr>
          <w:sz w:val="24"/>
          <w:szCs w:val="24"/>
        </w:rPr>
        <w:t xml:space="preserve"> – микрорайон, отдельная улица, село, деревня, группа жилых домов. </w:t>
      </w: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Некоммерческое партнерство</w:t>
      </w:r>
      <w:r w:rsidRPr="00CB3ED5">
        <w:rPr>
          <w:sz w:val="24"/>
          <w:szCs w:val="24"/>
        </w:rPr>
        <w:t xml:space="preserve"> – основанная на членстве некоммерческая организация, учрежденная гражданами и (или) юридическими лицами для содействия ее членам в осуществлении деятельности, направленной на достижение предусмотренных законом целей.</w:t>
      </w: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proofErr w:type="gramStart"/>
      <w:r w:rsidRPr="00CB3ED5">
        <w:rPr>
          <w:b/>
          <w:sz w:val="24"/>
          <w:szCs w:val="24"/>
        </w:rPr>
        <w:t>Распределительный газопровод</w:t>
      </w:r>
      <w:r w:rsidRPr="00CB3ED5">
        <w:rPr>
          <w:sz w:val="24"/>
          <w:szCs w:val="24"/>
        </w:rPr>
        <w:t xml:space="preserve"> – комплекс инженерных сооружений, содержащий, к</w:t>
      </w:r>
      <w:r w:rsidR="00C40F84">
        <w:rPr>
          <w:sz w:val="24"/>
          <w:szCs w:val="24"/>
        </w:rPr>
        <w:t>ак правило, следующие элементы:</w:t>
      </w:r>
      <w:r w:rsidRPr="00CB3ED5">
        <w:rPr>
          <w:sz w:val="24"/>
          <w:szCs w:val="24"/>
        </w:rPr>
        <w:t xml:space="preserve"> газопровод высокого давления, газорегуляторный пункт, газопровод среднего (или низкого) давления, ЭХЗ (электрохимическая защита).</w:t>
      </w:r>
      <w:proofErr w:type="gramEnd"/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Газопровод-ввод</w:t>
      </w:r>
      <w:r w:rsidRPr="00CB3ED5">
        <w:rPr>
          <w:sz w:val="24"/>
          <w:szCs w:val="24"/>
        </w:rPr>
        <w:t xml:space="preserve"> – газопровод от места присоединения к распределительному газопроводу до отключающего устройства перед вводным газопроводом или футляром при вводе в здание в подземном исполнении.</w:t>
      </w: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Проектно-сметная документация (ПСД)</w:t>
      </w:r>
      <w:r w:rsidRPr="00CB3ED5">
        <w:rPr>
          <w:sz w:val="24"/>
          <w:szCs w:val="24"/>
        </w:rPr>
        <w:t xml:space="preserve"> – нормативно-установленный комплекс документов, обосновывающих целесообразность и реализуемость проекта, раскрывающих его сущность, позволяющих осуществить проект. Выполняется на основе топографической съемки и содержит помимо чертежей смету, которая в действующих ценах определяет затраты на строительство объекта газификации.</w:t>
      </w: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Государственная экспертиза ПСД</w:t>
      </w:r>
      <w:r w:rsidRPr="00CB3ED5">
        <w:rPr>
          <w:sz w:val="24"/>
          <w:szCs w:val="24"/>
        </w:rPr>
        <w:t xml:space="preserve"> – необходимый этап всего процесса технического надзора строительства. Объекты газификации проходят экспертизу в ГУ МО «</w:t>
      </w:r>
      <w:proofErr w:type="spellStart"/>
      <w:r w:rsidRPr="00CB3ED5">
        <w:rPr>
          <w:sz w:val="24"/>
          <w:szCs w:val="24"/>
        </w:rPr>
        <w:t>Мособэкспертиза</w:t>
      </w:r>
      <w:proofErr w:type="spellEnd"/>
      <w:r w:rsidRPr="00CB3ED5">
        <w:rPr>
          <w:sz w:val="24"/>
          <w:szCs w:val="24"/>
        </w:rPr>
        <w:t>».</w:t>
      </w: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D636F1">
        <w:rPr>
          <w:b/>
          <w:sz w:val="24"/>
          <w:szCs w:val="24"/>
        </w:rPr>
        <w:t xml:space="preserve">Постоянно </w:t>
      </w:r>
      <w:r w:rsidRPr="00CB3ED5">
        <w:rPr>
          <w:b/>
          <w:sz w:val="24"/>
          <w:szCs w:val="24"/>
        </w:rPr>
        <w:t>проживающий житель городского округа Домодедово</w:t>
      </w:r>
      <w:r w:rsidRPr="00CB3ED5">
        <w:rPr>
          <w:sz w:val="24"/>
          <w:szCs w:val="24"/>
        </w:rPr>
        <w:t xml:space="preserve"> – владелец (совладелец) жилого дома, имеющий постоянную регистрацию в городском округе Домодедово на момент подачи заявления некоммерческим партнерством на получение субсидии в Администрацию городского округа Домодедово. </w:t>
      </w:r>
    </w:p>
    <w:p w:rsidR="007A7668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Субсидия Некоммерческому партнерству</w:t>
      </w:r>
      <w:r w:rsidRPr="00CB3ED5">
        <w:rPr>
          <w:sz w:val="24"/>
          <w:szCs w:val="24"/>
        </w:rPr>
        <w:t xml:space="preserve"> – сумма средств, выделяемых некоммерческому партнерству Администрацией городского округа на строительство распределительного газопровода объекта газификации. </w:t>
      </w:r>
    </w:p>
    <w:p w:rsidR="00CB3ED5" w:rsidRPr="00CB3ED5" w:rsidRDefault="00CB3ED5" w:rsidP="00CB3ED5">
      <w:pPr>
        <w:ind w:firstLine="708"/>
        <w:jc w:val="both"/>
        <w:rPr>
          <w:sz w:val="24"/>
          <w:szCs w:val="24"/>
        </w:rPr>
      </w:pPr>
    </w:p>
    <w:p w:rsidR="00F17C95" w:rsidRDefault="00F17C95" w:rsidP="00CB3ED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CB3ED5">
        <w:rPr>
          <w:b/>
          <w:bCs/>
          <w:color w:val="000000"/>
          <w:sz w:val="24"/>
          <w:szCs w:val="24"/>
        </w:rPr>
        <w:t>3. Газификации сельских населенных пунктов</w:t>
      </w:r>
    </w:p>
    <w:p w:rsidR="00CB3ED5" w:rsidRPr="00CB3ED5" w:rsidRDefault="00CB3ED5" w:rsidP="00CB3ED5">
      <w:pPr>
        <w:shd w:val="clear" w:color="auto" w:fill="FFFFFF"/>
        <w:jc w:val="center"/>
      </w:pPr>
    </w:p>
    <w:p w:rsidR="00F17C95" w:rsidRPr="00CB3ED5" w:rsidRDefault="00F17C95" w:rsidP="00CB3ED5">
      <w:pPr>
        <w:shd w:val="clear" w:color="auto" w:fill="FFFFFF"/>
        <w:ind w:firstLine="708"/>
        <w:jc w:val="both"/>
      </w:pPr>
      <w:r w:rsidRPr="00CB3ED5">
        <w:rPr>
          <w:b/>
          <w:color w:val="000000"/>
          <w:sz w:val="24"/>
          <w:szCs w:val="24"/>
        </w:rPr>
        <w:t>3.1.</w:t>
      </w:r>
      <w:r w:rsidRPr="00CB3ED5">
        <w:rPr>
          <w:color w:val="000000"/>
          <w:sz w:val="24"/>
          <w:szCs w:val="24"/>
        </w:rPr>
        <w:t xml:space="preserve"> Газификации сельских населенных пунктов состоит из 4-х этапов:</w:t>
      </w:r>
    </w:p>
    <w:p w:rsidR="00F17C95" w:rsidRPr="00CB3ED5" w:rsidRDefault="00F17C9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1-ый этап - разработка ПСД на строительство объекта газификации, ее согласование и утверждение, в том числе прохождение</w:t>
      </w:r>
      <w:r w:rsidR="00C40F84">
        <w:rPr>
          <w:sz w:val="24"/>
          <w:szCs w:val="24"/>
        </w:rPr>
        <w:t xml:space="preserve"> государственной</w:t>
      </w:r>
      <w:r w:rsidRPr="00CB3ED5">
        <w:rPr>
          <w:sz w:val="24"/>
          <w:szCs w:val="24"/>
        </w:rPr>
        <w:t xml:space="preserve"> экспертизы.</w:t>
      </w:r>
    </w:p>
    <w:p w:rsidR="00F17C95" w:rsidRPr="00CB3ED5" w:rsidRDefault="00F17C9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2-ой этап - строительно-монтажные работы (СМР), строительство распределительного газопровода объекта газификации.</w:t>
      </w:r>
    </w:p>
    <w:p w:rsidR="00F17C95" w:rsidRPr="00CB3ED5" w:rsidRDefault="00F17C9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3-ий этап - прокладка газопровода-ввода от распределительного газопровода до дома с установкой ДРП (домового регуляторного пункта) и монтаж внутридомового газопровода с установкой газового оборудования.</w:t>
      </w:r>
    </w:p>
    <w:p w:rsidR="00F17C95" w:rsidRPr="00CB3ED5" w:rsidRDefault="00F17C9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4-ый этап - пуск газа и оформление права собственности на законченный строительством объект недвижимости.</w:t>
      </w:r>
    </w:p>
    <w:p w:rsidR="00F17C95" w:rsidRPr="00CB3ED5" w:rsidRDefault="00F17C95" w:rsidP="00CB3ED5">
      <w:pPr>
        <w:shd w:val="clear" w:color="auto" w:fill="FFFFFF"/>
        <w:tabs>
          <w:tab w:val="left" w:pos="709"/>
        </w:tabs>
        <w:ind w:hanging="708"/>
        <w:jc w:val="both"/>
        <w:rPr>
          <w:sz w:val="24"/>
          <w:szCs w:val="24"/>
        </w:rPr>
      </w:pPr>
      <w:r w:rsidRPr="00CB3ED5">
        <w:rPr>
          <w:color w:val="000000"/>
          <w:spacing w:val="-5"/>
          <w:sz w:val="24"/>
          <w:szCs w:val="24"/>
        </w:rPr>
        <w:tab/>
      </w:r>
      <w:r w:rsidR="00D636F1">
        <w:rPr>
          <w:color w:val="000000"/>
          <w:spacing w:val="-5"/>
          <w:sz w:val="24"/>
          <w:szCs w:val="24"/>
        </w:rPr>
        <w:tab/>
      </w:r>
      <w:r w:rsidRPr="00CB3ED5">
        <w:rPr>
          <w:b/>
          <w:color w:val="000000"/>
          <w:spacing w:val="-5"/>
          <w:sz w:val="24"/>
          <w:szCs w:val="24"/>
        </w:rPr>
        <w:t>3.2.</w:t>
      </w:r>
      <w:r w:rsidRPr="00CB3ED5">
        <w:rPr>
          <w:color w:val="000000"/>
          <w:sz w:val="24"/>
          <w:szCs w:val="24"/>
        </w:rPr>
        <w:tab/>
      </w:r>
      <w:r w:rsidRPr="00CB3ED5">
        <w:rPr>
          <w:sz w:val="24"/>
          <w:szCs w:val="24"/>
        </w:rPr>
        <w:t>Реализация 1-ого этапа возлагается на жителей населенного пункта. Оплата работ производится жителями в размере 100%.</w:t>
      </w:r>
    </w:p>
    <w:p w:rsidR="00F17C95" w:rsidRPr="00CB3ED5" w:rsidRDefault="00F17C95" w:rsidP="00CB3ED5">
      <w:pPr>
        <w:shd w:val="clear" w:color="auto" w:fill="FFFFFF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На данном этапе осуществляется:</w:t>
      </w:r>
    </w:p>
    <w:p w:rsidR="00F17C95" w:rsidRPr="00CB3ED5" w:rsidRDefault="00CB3ED5" w:rsidP="00CB3ED5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CB3ED5">
        <w:rPr>
          <w:sz w:val="24"/>
          <w:szCs w:val="24"/>
        </w:rPr>
        <w:tab/>
      </w:r>
      <w:r w:rsidR="00F17C95" w:rsidRPr="00CB3ED5">
        <w:rPr>
          <w:sz w:val="24"/>
          <w:szCs w:val="24"/>
        </w:rPr>
        <w:t>а)</w:t>
      </w:r>
      <w:r w:rsidR="00F17C95" w:rsidRPr="00CB3ED5">
        <w:rPr>
          <w:sz w:val="24"/>
          <w:szCs w:val="24"/>
        </w:rPr>
        <w:tab/>
      </w:r>
      <w:r w:rsidR="003F2EC8">
        <w:rPr>
          <w:sz w:val="24"/>
          <w:szCs w:val="24"/>
        </w:rPr>
        <w:t>с</w:t>
      </w:r>
      <w:r w:rsidR="00F17C95" w:rsidRPr="00CB3ED5">
        <w:rPr>
          <w:sz w:val="24"/>
          <w:szCs w:val="24"/>
        </w:rPr>
        <w:t>оздание некоммерческого партнерства и его регистрация в ИФНС РФ по г</w:t>
      </w:r>
      <w:proofErr w:type="gramStart"/>
      <w:r w:rsidR="00F17C95" w:rsidRPr="00CB3ED5">
        <w:rPr>
          <w:sz w:val="24"/>
          <w:szCs w:val="24"/>
        </w:rPr>
        <w:t>.Д</w:t>
      </w:r>
      <w:proofErr w:type="gramEnd"/>
      <w:r w:rsidR="00F17C95" w:rsidRPr="00CB3ED5">
        <w:rPr>
          <w:sz w:val="24"/>
          <w:szCs w:val="24"/>
        </w:rPr>
        <w:t>омодедово</w:t>
      </w:r>
      <w:r w:rsidR="003F2EC8">
        <w:rPr>
          <w:sz w:val="24"/>
          <w:szCs w:val="24"/>
        </w:rPr>
        <w:t>;</w:t>
      </w:r>
    </w:p>
    <w:p w:rsidR="00F17C95" w:rsidRPr="00CB3ED5" w:rsidRDefault="00F17C9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lastRenderedPageBreak/>
        <w:t>б)</w:t>
      </w:r>
      <w:r w:rsidRPr="00CB3ED5">
        <w:rPr>
          <w:sz w:val="24"/>
          <w:szCs w:val="24"/>
        </w:rPr>
        <w:tab/>
      </w:r>
      <w:r w:rsidR="003F2EC8">
        <w:rPr>
          <w:sz w:val="24"/>
          <w:szCs w:val="24"/>
        </w:rPr>
        <w:t>п</w:t>
      </w:r>
      <w:r w:rsidRPr="00CB3ED5">
        <w:rPr>
          <w:sz w:val="24"/>
          <w:szCs w:val="24"/>
        </w:rPr>
        <w:t>одготовка докумен</w:t>
      </w:r>
      <w:r w:rsidR="00C40F84">
        <w:rPr>
          <w:sz w:val="24"/>
          <w:szCs w:val="24"/>
        </w:rPr>
        <w:t>тов некоммерческим партнерством</w:t>
      </w:r>
      <w:r w:rsidRPr="00CB3ED5">
        <w:rPr>
          <w:sz w:val="24"/>
          <w:szCs w:val="24"/>
        </w:rPr>
        <w:t xml:space="preserve"> согласно разработанному ГУП «</w:t>
      </w:r>
      <w:proofErr w:type="spellStart"/>
      <w:r w:rsidRPr="00CB3ED5">
        <w:rPr>
          <w:sz w:val="24"/>
          <w:szCs w:val="24"/>
        </w:rPr>
        <w:t>Мособлгаз</w:t>
      </w:r>
      <w:proofErr w:type="spellEnd"/>
      <w:r w:rsidRPr="00CB3ED5">
        <w:rPr>
          <w:sz w:val="24"/>
          <w:szCs w:val="24"/>
        </w:rPr>
        <w:t>» перечню и подача заявления установленного образца для получения технических условий</w:t>
      </w:r>
      <w:r w:rsidR="003F2EC8">
        <w:rPr>
          <w:sz w:val="24"/>
          <w:szCs w:val="24"/>
        </w:rPr>
        <w:t>;</w:t>
      </w:r>
    </w:p>
    <w:p w:rsidR="00F17C95" w:rsidRPr="00CB3ED5" w:rsidRDefault="00F17C9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в)</w:t>
      </w:r>
      <w:r w:rsidRPr="00CB3ED5">
        <w:rPr>
          <w:sz w:val="24"/>
          <w:szCs w:val="24"/>
        </w:rPr>
        <w:tab/>
      </w:r>
      <w:r w:rsidR="003F2EC8">
        <w:rPr>
          <w:sz w:val="24"/>
          <w:szCs w:val="24"/>
        </w:rPr>
        <w:t>р</w:t>
      </w:r>
      <w:r w:rsidRPr="00CB3ED5">
        <w:rPr>
          <w:sz w:val="24"/>
          <w:szCs w:val="24"/>
        </w:rPr>
        <w:t>азработка ПСД на объект газификации на основе полученных технических условий, согласование и сопровождение ПСД (возможно самим некоммерческим партнерством или специализированной организацией, имеющей свидетельство о допуске к работам, по отдельному договору с некоммерческим партнерством)</w:t>
      </w:r>
      <w:r w:rsidR="003F2EC8">
        <w:rPr>
          <w:sz w:val="24"/>
          <w:szCs w:val="24"/>
        </w:rPr>
        <w:t>;</w:t>
      </w:r>
    </w:p>
    <w:p w:rsidR="00F17C95" w:rsidRDefault="00D636F1" w:rsidP="00CB3E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z w:val="24"/>
          <w:szCs w:val="24"/>
        </w:rPr>
        <w:tab/>
      </w:r>
      <w:r w:rsidR="003F2EC8">
        <w:rPr>
          <w:sz w:val="24"/>
          <w:szCs w:val="24"/>
        </w:rPr>
        <w:t>у</w:t>
      </w:r>
      <w:r>
        <w:rPr>
          <w:sz w:val="24"/>
          <w:szCs w:val="24"/>
        </w:rPr>
        <w:t>тверждение ПСД</w:t>
      </w:r>
      <w:r w:rsidR="00F17C95" w:rsidRPr="00CB3ED5">
        <w:rPr>
          <w:sz w:val="24"/>
          <w:szCs w:val="24"/>
        </w:rPr>
        <w:t xml:space="preserve"> в ГУ МО «</w:t>
      </w:r>
      <w:proofErr w:type="spellStart"/>
      <w:r w:rsidR="00F17C95" w:rsidRPr="00CB3ED5">
        <w:rPr>
          <w:sz w:val="24"/>
          <w:szCs w:val="24"/>
        </w:rPr>
        <w:t>Мособлэкспертиза</w:t>
      </w:r>
      <w:proofErr w:type="spellEnd"/>
      <w:r w:rsidR="00F17C95" w:rsidRPr="00CB3ED5">
        <w:rPr>
          <w:sz w:val="24"/>
          <w:szCs w:val="24"/>
        </w:rPr>
        <w:t>».</w:t>
      </w:r>
    </w:p>
    <w:p w:rsidR="00CB3ED5" w:rsidRPr="00CB3ED5" w:rsidRDefault="00CB3ED5" w:rsidP="00CB3ED5">
      <w:pPr>
        <w:ind w:firstLine="708"/>
        <w:jc w:val="both"/>
        <w:rPr>
          <w:sz w:val="24"/>
          <w:szCs w:val="24"/>
        </w:rPr>
      </w:pPr>
    </w:p>
    <w:p w:rsidR="00F17C95" w:rsidRDefault="00F17C95" w:rsidP="00CB3ED5">
      <w:pPr>
        <w:shd w:val="clear" w:color="auto" w:fill="FFFFFF"/>
        <w:tabs>
          <w:tab w:val="left" w:pos="792"/>
        </w:tabs>
        <w:ind w:firstLine="708"/>
        <w:jc w:val="both"/>
        <w:rPr>
          <w:b/>
          <w:bCs/>
          <w:color w:val="000000"/>
          <w:sz w:val="24"/>
          <w:szCs w:val="24"/>
        </w:rPr>
      </w:pPr>
      <w:r w:rsidRPr="00CB3ED5">
        <w:rPr>
          <w:b/>
          <w:color w:val="000000"/>
          <w:spacing w:val="-6"/>
          <w:sz w:val="24"/>
          <w:szCs w:val="24"/>
        </w:rPr>
        <w:tab/>
        <w:t>3.3.</w:t>
      </w:r>
      <w:r w:rsidRPr="00CB3ED5">
        <w:rPr>
          <w:color w:val="000000"/>
          <w:sz w:val="24"/>
          <w:szCs w:val="24"/>
        </w:rPr>
        <w:tab/>
      </w:r>
      <w:r w:rsidRPr="00CB3ED5">
        <w:rPr>
          <w:b/>
          <w:bCs/>
          <w:color w:val="000000"/>
          <w:sz w:val="24"/>
          <w:szCs w:val="24"/>
        </w:rPr>
        <w:t>Реализация 2-ого этапа:</w:t>
      </w:r>
    </w:p>
    <w:p w:rsidR="00CB3ED5" w:rsidRPr="00CB3ED5" w:rsidRDefault="00CB3ED5" w:rsidP="00CB3ED5">
      <w:pPr>
        <w:shd w:val="clear" w:color="auto" w:fill="FFFFFF"/>
        <w:tabs>
          <w:tab w:val="left" w:pos="792"/>
        </w:tabs>
        <w:ind w:firstLine="708"/>
        <w:jc w:val="both"/>
      </w:pPr>
    </w:p>
    <w:p w:rsidR="00F17C95" w:rsidRPr="00CB3ED5" w:rsidRDefault="00F17C95" w:rsidP="00CB3ED5">
      <w:pPr>
        <w:shd w:val="clear" w:color="auto" w:fill="FFFFFF"/>
        <w:tabs>
          <w:tab w:val="left" w:pos="709"/>
        </w:tabs>
        <w:jc w:val="both"/>
        <w:rPr>
          <w:color w:val="000000"/>
          <w:spacing w:val="3"/>
          <w:sz w:val="24"/>
          <w:szCs w:val="24"/>
        </w:rPr>
      </w:pPr>
      <w:r w:rsidRPr="00CB3ED5">
        <w:rPr>
          <w:b/>
          <w:color w:val="000000"/>
          <w:spacing w:val="-5"/>
          <w:sz w:val="24"/>
          <w:szCs w:val="24"/>
        </w:rPr>
        <w:tab/>
        <w:t>3.3.1.</w:t>
      </w:r>
      <w:r w:rsidRPr="00CB3ED5">
        <w:rPr>
          <w:color w:val="000000"/>
          <w:sz w:val="24"/>
          <w:szCs w:val="24"/>
        </w:rPr>
        <w:tab/>
      </w:r>
      <w:r w:rsidRPr="00CB3ED5">
        <w:rPr>
          <w:color w:val="000000"/>
          <w:spacing w:val="3"/>
          <w:sz w:val="24"/>
          <w:szCs w:val="24"/>
        </w:rPr>
        <w:t xml:space="preserve">Некоммерческое партнерство, не позднее 15 </w:t>
      </w:r>
      <w:r w:rsidR="00CB3ED5" w:rsidRPr="00CB3ED5">
        <w:rPr>
          <w:color w:val="000000"/>
          <w:spacing w:val="3"/>
          <w:sz w:val="24"/>
          <w:szCs w:val="24"/>
        </w:rPr>
        <w:t>июня</w:t>
      </w:r>
      <w:r w:rsidRPr="00CB3ED5">
        <w:rPr>
          <w:color w:val="000000"/>
          <w:spacing w:val="3"/>
          <w:sz w:val="24"/>
          <w:szCs w:val="24"/>
        </w:rPr>
        <w:t xml:space="preserve"> текущего года, подает заявку в Администрацию городского округа Домодедово на</w:t>
      </w:r>
      <w:r w:rsidR="00412F68">
        <w:rPr>
          <w:color w:val="000000"/>
          <w:spacing w:val="3"/>
          <w:sz w:val="24"/>
          <w:szCs w:val="24"/>
        </w:rPr>
        <w:t xml:space="preserve"> включение в программу « Газификация сельских населенных пунктов городского округа Домодедово на 2015-2019 годы» и</w:t>
      </w:r>
      <w:r w:rsidRPr="00CB3ED5">
        <w:rPr>
          <w:color w:val="000000"/>
          <w:spacing w:val="3"/>
          <w:sz w:val="24"/>
          <w:szCs w:val="24"/>
        </w:rPr>
        <w:t xml:space="preserve"> получение субсидии на строительство газопровода по соответствующему объекту газификации</w:t>
      </w:r>
      <w:r w:rsidR="00412F68">
        <w:rPr>
          <w:color w:val="000000"/>
          <w:spacing w:val="3"/>
          <w:sz w:val="24"/>
          <w:szCs w:val="24"/>
        </w:rPr>
        <w:t>.</w:t>
      </w:r>
    </w:p>
    <w:p w:rsidR="00F17C95" w:rsidRPr="00CB3ED5" w:rsidRDefault="00F17C95" w:rsidP="00CB3ED5">
      <w:pPr>
        <w:shd w:val="clear" w:color="auto" w:fill="FFFFFF"/>
        <w:tabs>
          <w:tab w:val="left" w:pos="709"/>
        </w:tabs>
        <w:jc w:val="both"/>
        <w:rPr>
          <w:color w:val="000000"/>
          <w:spacing w:val="3"/>
          <w:sz w:val="24"/>
          <w:szCs w:val="24"/>
        </w:rPr>
      </w:pPr>
      <w:r w:rsidRPr="00CB3ED5">
        <w:rPr>
          <w:color w:val="000000"/>
          <w:spacing w:val="3"/>
          <w:sz w:val="24"/>
          <w:szCs w:val="24"/>
        </w:rPr>
        <w:tab/>
      </w:r>
      <w:r w:rsidRPr="00C40F84">
        <w:rPr>
          <w:b/>
          <w:color w:val="000000"/>
          <w:spacing w:val="3"/>
          <w:sz w:val="24"/>
          <w:szCs w:val="24"/>
        </w:rPr>
        <w:t>3.3.2.</w:t>
      </w:r>
      <w:r w:rsidRPr="00CB3ED5">
        <w:rPr>
          <w:color w:val="000000"/>
          <w:spacing w:val="3"/>
          <w:sz w:val="24"/>
          <w:szCs w:val="24"/>
        </w:rPr>
        <w:tab/>
        <w:t>Некоммерческое партнерство заключает договор подряда со специализированной подрядной организацией на строительство газопровода.</w:t>
      </w:r>
    </w:p>
    <w:p w:rsidR="00F17C95" w:rsidRPr="00CB3ED5" w:rsidRDefault="00F17C95" w:rsidP="00CB3ED5">
      <w:pPr>
        <w:numPr>
          <w:ilvl w:val="0"/>
          <w:numId w:val="1"/>
        </w:numPr>
        <w:shd w:val="clear" w:color="auto" w:fill="FFFFFF"/>
        <w:tabs>
          <w:tab w:val="left" w:pos="984"/>
        </w:tabs>
        <w:ind w:firstLine="709"/>
        <w:jc w:val="both"/>
        <w:rPr>
          <w:color w:val="000000"/>
          <w:spacing w:val="3"/>
          <w:sz w:val="24"/>
          <w:szCs w:val="24"/>
        </w:rPr>
      </w:pPr>
      <w:r w:rsidRPr="00CB3ED5">
        <w:rPr>
          <w:color w:val="000000"/>
          <w:spacing w:val="3"/>
          <w:sz w:val="24"/>
          <w:szCs w:val="24"/>
        </w:rPr>
        <w:t>Некоммерческое партнерство заключает договор со специализированной организацией на технический и авторский надзор.</w:t>
      </w:r>
    </w:p>
    <w:p w:rsidR="00F17C95" w:rsidRDefault="00F17C95" w:rsidP="00CB3ED5">
      <w:pPr>
        <w:numPr>
          <w:ilvl w:val="0"/>
          <w:numId w:val="1"/>
        </w:numPr>
        <w:shd w:val="clear" w:color="auto" w:fill="FFFFFF"/>
        <w:tabs>
          <w:tab w:val="left" w:pos="984"/>
        </w:tabs>
        <w:ind w:firstLine="709"/>
        <w:jc w:val="both"/>
        <w:rPr>
          <w:color w:val="000000"/>
          <w:spacing w:val="3"/>
          <w:sz w:val="24"/>
          <w:szCs w:val="24"/>
        </w:rPr>
      </w:pPr>
      <w:r w:rsidRPr="00CB3ED5">
        <w:rPr>
          <w:color w:val="000000"/>
          <w:spacing w:val="3"/>
          <w:sz w:val="24"/>
          <w:szCs w:val="24"/>
        </w:rPr>
        <w:t>Некоммерческое партнерство совместно с организацией, осуществляющей технический надзор, производят приемку строительно-монтажных работ.</w:t>
      </w:r>
    </w:p>
    <w:p w:rsidR="00D636F1" w:rsidRPr="00CB3ED5" w:rsidRDefault="00D636F1" w:rsidP="00D636F1">
      <w:pPr>
        <w:shd w:val="clear" w:color="auto" w:fill="FFFFFF"/>
        <w:tabs>
          <w:tab w:val="left" w:pos="984"/>
        </w:tabs>
        <w:ind w:left="709"/>
        <w:jc w:val="both"/>
        <w:rPr>
          <w:color w:val="000000"/>
          <w:spacing w:val="3"/>
          <w:sz w:val="24"/>
          <w:szCs w:val="24"/>
        </w:rPr>
      </w:pPr>
    </w:p>
    <w:p w:rsidR="00F17C95" w:rsidRDefault="00F17C95" w:rsidP="00CB3ED5">
      <w:pPr>
        <w:shd w:val="clear" w:color="auto" w:fill="FFFFFF"/>
        <w:tabs>
          <w:tab w:val="left" w:pos="792"/>
        </w:tabs>
        <w:jc w:val="both"/>
        <w:rPr>
          <w:color w:val="000000"/>
          <w:sz w:val="24"/>
          <w:szCs w:val="24"/>
        </w:rPr>
      </w:pPr>
      <w:r w:rsidRPr="00CB3ED5">
        <w:rPr>
          <w:b/>
          <w:color w:val="000000"/>
          <w:spacing w:val="-5"/>
          <w:sz w:val="24"/>
          <w:szCs w:val="24"/>
        </w:rPr>
        <w:tab/>
      </w:r>
      <w:r w:rsidRPr="00D636F1">
        <w:rPr>
          <w:b/>
          <w:color w:val="000000"/>
          <w:spacing w:val="-5"/>
          <w:sz w:val="24"/>
          <w:szCs w:val="24"/>
        </w:rPr>
        <w:t>3.4.</w:t>
      </w:r>
      <w:r w:rsidRPr="00D636F1">
        <w:rPr>
          <w:b/>
          <w:color w:val="000000"/>
          <w:sz w:val="24"/>
          <w:szCs w:val="24"/>
        </w:rPr>
        <w:tab/>
      </w:r>
      <w:r w:rsidRPr="00D636F1">
        <w:rPr>
          <w:b/>
          <w:bCs/>
          <w:color w:val="000000"/>
          <w:spacing w:val="2"/>
          <w:sz w:val="24"/>
          <w:szCs w:val="24"/>
        </w:rPr>
        <w:t>Реализация 3-ого этапа</w:t>
      </w:r>
      <w:r w:rsidRPr="00CB3ED5">
        <w:rPr>
          <w:bCs/>
          <w:color w:val="000000"/>
          <w:spacing w:val="2"/>
          <w:sz w:val="24"/>
          <w:szCs w:val="24"/>
        </w:rPr>
        <w:t xml:space="preserve"> </w:t>
      </w:r>
      <w:r w:rsidRPr="00CB3ED5">
        <w:rPr>
          <w:color w:val="000000"/>
          <w:spacing w:val="2"/>
          <w:sz w:val="24"/>
          <w:szCs w:val="24"/>
        </w:rPr>
        <w:t xml:space="preserve">возлагается </w:t>
      </w:r>
      <w:r w:rsidRPr="00CB3ED5">
        <w:rPr>
          <w:bCs/>
          <w:color w:val="000000"/>
          <w:spacing w:val="2"/>
          <w:sz w:val="24"/>
          <w:szCs w:val="24"/>
        </w:rPr>
        <w:t xml:space="preserve">на всех членов некоммерческого партнерства </w:t>
      </w:r>
      <w:r w:rsidRPr="00CB3ED5">
        <w:rPr>
          <w:color w:val="000000"/>
          <w:spacing w:val="2"/>
          <w:sz w:val="24"/>
          <w:szCs w:val="24"/>
        </w:rPr>
        <w:t>и</w:t>
      </w:r>
      <w:r w:rsidRPr="00CB3ED5">
        <w:t xml:space="preserve"> </w:t>
      </w:r>
      <w:r w:rsidRPr="00CB3ED5">
        <w:rPr>
          <w:color w:val="000000"/>
          <w:spacing w:val="3"/>
          <w:sz w:val="24"/>
          <w:szCs w:val="24"/>
        </w:rPr>
        <w:t xml:space="preserve">оплачивается ими в размере 100 </w:t>
      </w:r>
      <w:r w:rsidRPr="00CB3ED5">
        <w:rPr>
          <w:i/>
          <w:iCs/>
          <w:color w:val="000000"/>
          <w:spacing w:val="3"/>
          <w:sz w:val="24"/>
          <w:szCs w:val="24"/>
        </w:rPr>
        <w:t xml:space="preserve">%. </w:t>
      </w:r>
      <w:r w:rsidR="00D636F1">
        <w:rPr>
          <w:color w:val="000000"/>
          <w:spacing w:val="3"/>
          <w:sz w:val="24"/>
          <w:szCs w:val="24"/>
        </w:rPr>
        <w:t>П</w:t>
      </w:r>
      <w:r w:rsidRPr="00CB3ED5">
        <w:rPr>
          <w:color w:val="000000"/>
          <w:spacing w:val="3"/>
          <w:sz w:val="24"/>
          <w:szCs w:val="24"/>
        </w:rPr>
        <w:t xml:space="preserve">рокладка газопровода-ввода от </w:t>
      </w:r>
      <w:r w:rsidRPr="00CB3ED5">
        <w:rPr>
          <w:color w:val="000000"/>
          <w:spacing w:val="1"/>
          <w:sz w:val="24"/>
          <w:szCs w:val="24"/>
        </w:rPr>
        <w:t xml:space="preserve">распределительного газопровода до дома с установкой домового распределительного пункта и внутренняя разводка по домовладению, а также стоимость устанавливаемого оборудования, его </w:t>
      </w:r>
      <w:r w:rsidRPr="00CB3ED5">
        <w:rPr>
          <w:color w:val="000000"/>
          <w:sz w:val="24"/>
          <w:szCs w:val="24"/>
        </w:rPr>
        <w:t>монтаж и обвязка оплачиваются полностью владельцем газифицируемого домовладения.</w:t>
      </w:r>
    </w:p>
    <w:p w:rsidR="00CB3ED5" w:rsidRPr="00CB3ED5" w:rsidRDefault="00CB3ED5" w:rsidP="00CB3ED5">
      <w:pPr>
        <w:shd w:val="clear" w:color="auto" w:fill="FFFFFF"/>
        <w:tabs>
          <w:tab w:val="left" w:pos="792"/>
        </w:tabs>
        <w:jc w:val="both"/>
      </w:pPr>
    </w:p>
    <w:p w:rsidR="00F17C95" w:rsidRDefault="00F17C95" w:rsidP="00CB3ED5">
      <w:pPr>
        <w:shd w:val="clear" w:color="auto" w:fill="FFFFFF"/>
        <w:tabs>
          <w:tab w:val="left" w:pos="792"/>
        </w:tabs>
        <w:jc w:val="both"/>
        <w:rPr>
          <w:b/>
          <w:bCs/>
          <w:color w:val="000000"/>
          <w:sz w:val="24"/>
          <w:szCs w:val="24"/>
        </w:rPr>
      </w:pPr>
      <w:r w:rsidRPr="00CB3ED5">
        <w:rPr>
          <w:b/>
          <w:color w:val="000000"/>
          <w:spacing w:val="-6"/>
          <w:sz w:val="24"/>
          <w:szCs w:val="24"/>
        </w:rPr>
        <w:tab/>
        <w:t>3.5.</w:t>
      </w:r>
      <w:r w:rsidRPr="00CB3ED5">
        <w:rPr>
          <w:color w:val="000000"/>
          <w:sz w:val="24"/>
          <w:szCs w:val="24"/>
        </w:rPr>
        <w:tab/>
      </w:r>
      <w:r w:rsidRPr="00CB3ED5">
        <w:rPr>
          <w:b/>
          <w:bCs/>
          <w:color w:val="000000"/>
          <w:sz w:val="24"/>
          <w:szCs w:val="24"/>
        </w:rPr>
        <w:t>Реализация 4-го этапа:</w:t>
      </w:r>
    </w:p>
    <w:p w:rsidR="00CB3ED5" w:rsidRPr="00CB3ED5" w:rsidRDefault="00CB3ED5" w:rsidP="00CB3ED5">
      <w:pPr>
        <w:shd w:val="clear" w:color="auto" w:fill="FFFFFF"/>
        <w:tabs>
          <w:tab w:val="left" w:pos="792"/>
        </w:tabs>
        <w:jc w:val="both"/>
      </w:pPr>
    </w:p>
    <w:p w:rsidR="00F17C95" w:rsidRPr="00CB3ED5" w:rsidRDefault="00F17C95" w:rsidP="00CB3ED5">
      <w:pPr>
        <w:shd w:val="clear" w:color="auto" w:fill="FFFFFF"/>
        <w:tabs>
          <w:tab w:val="left" w:pos="709"/>
        </w:tabs>
        <w:jc w:val="both"/>
      </w:pPr>
      <w:r w:rsidRPr="00CB3ED5">
        <w:rPr>
          <w:b/>
          <w:color w:val="000000"/>
          <w:spacing w:val="-5"/>
          <w:sz w:val="24"/>
          <w:szCs w:val="24"/>
        </w:rPr>
        <w:tab/>
        <w:t>3.5.1.</w:t>
      </w:r>
      <w:r w:rsidRPr="00CB3ED5">
        <w:rPr>
          <w:color w:val="000000"/>
          <w:sz w:val="24"/>
          <w:szCs w:val="24"/>
        </w:rPr>
        <w:tab/>
      </w:r>
      <w:r w:rsidRPr="00CB3ED5">
        <w:rPr>
          <w:color w:val="000000"/>
          <w:spacing w:val="4"/>
          <w:sz w:val="24"/>
          <w:szCs w:val="24"/>
        </w:rPr>
        <w:t xml:space="preserve">Некоммерческое партнерство готовит техническую документацию для передачи ее в </w:t>
      </w:r>
      <w:r w:rsidR="00D636F1">
        <w:rPr>
          <w:color w:val="000000"/>
          <w:spacing w:val="1"/>
          <w:sz w:val="24"/>
          <w:szCs w:val="24"/>
        </w:rPr>
        <w:t>ГУП «</w:t>
      </w:r>
      <w:proofErr w:type="spellStart"/>
      <w:r w:rsidR="00D636F1">
        <w:rPr>
          <w:color w:val="000000"/>
          <w:spacing w:val="1"/>
          <w:sz w:val="24"/>
          <w:szCs w:val="24"/>
        </w:rPr>
        <w:t>Мособлгаз</w:t>
      </w:r>
      <w:proofErr w:type="spellEnd"/>
      <w:r w:rsidR="00D636F1">
        <w:rPr>
          <w:color w:val="000000"/>
          <w:spacing w:val="1"/>
          <w:sz w:val="24"/>
          <w:szCs w:val="24"/>
        </w:rPr>
        <w:t>»</w:t>
      </w:r>
      <w:r w:rsidRPr="00CB3ED5">
        <w:rPr>
          <w:color w:val="000000"/>
          <w:spacing w:val="1"/>
          <w:sz w:val="24"/>
          <w:szCs w:val="24"/>
        </w:rPr>
        <w:t xml:space="preserve"> (совместно со специализированной организацией, осуществляющей </w:t>
      </w:r>
      <w:r w:rsidRPr="00CB3ED5">
        <w:rPr>
          <w:color w:val="000000"/>
          <w:sz w:val="24"/>
          <w:szCs w:val="24"/>
        </w:rPr>
        <w:t>технический надзор) и оплачивает:</w:t>
      </w:r>
    </w:p>
    <w:p w:rsidR="00F17C95" w:rsidRPr="00CB3ED5" w:rsidRDefault="00F17C95" w:rsidP="00CB3ED5">
      <w:pPr>
        <w:shd w:val="clear" w:color="auto" w:fill="FFFFFF"/>
        <w:tabs>
          <w:tab w:val="left" w:pos="730"/>
        </w:tabs>
        <w:jc w:val="both"/>
      </w:pPr>
      <w:r w:rsidRPr="00CB3ED5">
        <w:rPr>
          <w:color w:val="000000"/>
          <w:spacing w:val="-5"/>
          <w:sz w:val="24"/>
          <w:szCs w:val="24"/>
        </w:rPr>
        <w:tab/>
        <w:t>а)</w:t>
      </w:r>
      <w:r w:rsidRPr="00CB3ED5">
        <w:rPr>
          <w:color w:val="000000"/>
          <w:sz w:val="24"/>
          <w:szCs w:val="24"/>
        </w:rPr>
        <w:tab/>
      </w:r>
      <w:r w:rsidR="003F2EC8">
        <w:rPr>
          <w:color w:val="000000"/>
          <w:spacing w:val="4"/>
          <w:sz w:val="24"/>
          <w:szCs w:val="24"/>
        </w:rPr>
        <w:t>у</w:t>
      </w:r>
      <w:r w:rsidR="00CB3ED5" w:rsidRPr="00CB3ED5">
        <w:rPr>
          <w:color w:val="000000"/>
          <w:spacing w:val="4"/>
          <w:sz w:val="24"/>
          <w:szCs w:val="24"/>
        </w:rPr>
        <w:t xml:space="preserve">слуги </w:t>
      </w:r>
      <w:r w:rsidR="00D636F1">
        <w:rPr>
          <w:color w:val="000000"/>
          <w:spacing w:val="1"/>
          <w:sz w:val="24"/>
          <w:szCs w:val="24"/>
        </w:rPr>
        <w:t>ГУП «</w:t>
      </w:r>
      <w:proofErr w:type="spellStart"/>
      <w:r w:rsidR="00D636F1">
        <w:rPr>
          <w:color w:val="000000"/>
          <w:spacing w:val="1"/>
          <w:sz w:val="24"/>
          <w:szCs w:val="24"/>
        </w:rPr>
        <w:t>Мособлгаз</w:t>
      </w:r>
      <w:proofErr w:type="spellEnd"/>
      <w:r w:rsidR="00D636F1">
        <w:rPr>
          <w:color w:val="000000"/>
          <w:spacing w:val="1"/>
          <w:sz w:val="24"/>
          <w:szCs w:val="24"/>
        </w:rPr>
        <w:t>»</w:t>
      </w:r>
      <w:r w:rsidRPr="00CB3ED5">
        <w:rPr>
          <w:color w:val="000000"/>
          <w:spacing w:val="4"/>
          <w:sz w:val="24"/>
          <w:szCs w:val="24"/>
        </w:rPr>
        <w:t xml:space="preserve">: </w:t>
      </w:r>
      <w:r w:rsidR="00CB3ED5" w:rsidRPr="00CB3ED5">
        <w:rPr>
          <w:color w:val="000000"/>
          <w:spacing w:val="4"/>
          <w:sz w:val="24"/>
          <w:szCs w:val="24"/>
        </w:rPr>
        <w:t xml:space="preserve">проверку изоляции и потенциалов на стальном </w:t>
      </w:r>
      <w:r w:rsidRPr="00CB3ED5">
        <w:rPr>
          <w:color w:val="000000"/>
          <w:spacing w:val="4"/>
          <w:sz w:val="24"/>
          <w:szCs w:val="24"/>
        </w:rPr>
        <w:t xml:space="preserve">газопроводе, </w:t>
      </w:r>
      <w:r w:rsidRPr="00CB3ED5">
        <w:rPr>
          <w:color w:val="000000"/>
          <w:spacing w:val="7"/>
          <w:sz w:val="24"/>
          <w:szCs w:val="24"/>
        </w:rPr>
        <w:t>изолирующих соединений, сопротивления заземлителей и</w:t>
      </w:r>
      <w:r w:rsidR="00CB3ED5" w:rsidRPr="00CB3ED5">
        <w:rPr>
          <w:color w:val="000000"/>
          <w:spacing w:val="7"/>
          <w:sz w:val="24"/>
          <w:szCs w:val="24"/>
        </w:rPr>
        <w:t xml:space="preserve"> заземляющих устройств, кабеля-</w:t>
      </w:r>
      <w:r w:rsidRPr="00CB3ED5">
        <w:rPr>
          <w:color w:val="000000"/>
          <w:spacing w:val="3"/>
          <w:sz w:val="24"/>
          <w:szCs w:val="24"/>
        </w:rPr>
        <w:t xml:space="preserve">спутника на полиэтиленовом газопроводе, ревизию газового оборудования газорегуляторного </w:t>
      </w:r>
      <w:r w:rsidRPr="00CB3ED5">
        <w:rPr>
          <w:color w:val="000000"/>
          <w:sz w:val="24"/>
          <w:szCs w:val="24"/>
        </w:rPr>
        <w:t>пункта, проверку и приемку исполнительно-технической документации</w:t>
      </w:r>
      <w:r w:rsidR="00D636F1">
        <w:rPr>
          <w:color w:val="000000"/>
          <w:sz w:val="24"/>
          <w:szCs w:val="24"/>
        </w:rPr>
        <w:t>;</w:t>
      </w:r>
    </w:p>
    <w:p w:rsidR="00F17C95" w:rsidRPr="00CB3ED5" w:rsidRDefault="00F17C95" w:rsidP="00CB3ED5">
      <w:pPr>
        <w:shd w:val="clear" w:color="auto" w:fill="FFFFFF"/>
        <w:tabs>
          <w:tab w:val="left" w:pos="730"/>
        </w:tabs>
        <w:jc w:val="both"/>
      </w:pPr>
      <w:r w:rsidRPr="00CB3ED5">
        <w:rPr>
          <w:color w:val="000000"/>
          <w:spacing w:val="-3"/>
          <w:sz w:val="24"/>
          <w:szCs w:val="24"/>
        </w:rPr>
        <w:tab/>
        <w:t>б)</w:t>
      </w:r>
      <w:r w:rsidRPr="00CB3ED5">
        <w:rPr>
          <w:color w:val="000000"/>
          <w:sz w:val="24"/>
          <w:szCs w:val="24"/>
        </w:rPr>
        <w:tab/>
      </w:r>
      <w:r w:rsidR="00D636F1">
        <w:rPr>
          <w:color w:val="000000"/>
          <w:sz w:val="24"/>
          <w:szCs w:val="24"/>
        </w:rPr>
        <w:t>к</w:t>
      </w:r>
      <w:r w:rsidRPr="00CB3ED5">
        <w:rPr>
          <w:color w:val="000000"/>
          <w:sz w:val="24"/>
          <w:szCs w:val="24"/>
        </w:rPr>
        <w:t>онтрольную исполнительную геодезическую съемку</w:t>
      </w:r>
      <w:r w:rsidR="00D636F1">
        <w:rPr>
          <w:color w:val="000000"/>
          <w:sz w:val="24"/>
          <w:szCs w:val="24"/>
        </w:rPr>
        <w:t>;</w:t>
      </w:r>
    </w:p>
    <w:p w:rsidR="00F17C95" w:rsidRPr="00CB3ED5" w:rsidRDefault="00CB3ED5" w:rsidP="00CB3ED5">
      <w:pPr>
        <w:shd w:val="clear" w:color="auto" w:fill="FFFFFF"/>
        <w:tabs>
          <w:tab w:val="left" w:pos="709"/>
        </w:tabs>
        <w:jc w:val="both"/>
      </w:pPr>
      <w:r w:rsidRPr="00CB3ED5">
        <w:rPr>
          <w:color w:val="000000"/>
          <w:spacing w:val="-4"/>
          <w:sz w:val="24"/>
          <w:szCs w:val="24"/>
        </w:rPr>
        <w:tab/>
      </w:r>
      <w:r w:rsidR="00F17C95" w:rsidRPr="00CB3ED5">
        <w:rPr>
          <w:color w:val="000000"/>
          <w:spacing w:val="-4"/>
          <w:sz w:val="24"/>
          <w:szCs w:val="24"/>
        </w:rPr>
        <w:t>в)</w:t>
      </w:r>
      <w:r w:rsidR="00F17C95" w:rsidRPr="00CB3ED5">
        <w:rPr>
          <w:color w:val="000000"/>
          <w:sz w:val="24"/>
          <w:szCs w:val="24"/>
        </w:rPr>
        <w:tab/>
      </w:r>
      <w:r w:rsidR="00D636F1">
        <w:rPr>
          <w:color w:val="000000"/>
          <w:spacing w:val="3"/>
          <w:sz w:val="24"/>
          <w:szCs w:val="24"/>
        </w:rPr>
        <w:t>и</w:t>
      </w:r>
      <w:r w:rsidRPr="00CB3ED5">
        <w:rPr>
          <w:color w:val="000000"/>
          <w:spacing w:val="3"/>
          <w:sz w:val="24"/>
          <w:szCs w:val="24"/>
        </w:rPr>
        <w:t xml:space="preserve">нвентаризацию объекта и оформление на некоммерческое партнерство </w:t>
      </w:r>
      <w:r w:rsidR="00F17C95" w:rsidRPr="00CB3ED5">
        <w:rPr>
          <w:color w:val="000000"/>
          <w:spacing w:val="3"/>
          <w:sz w:val="24"/>
          <w:szCs w:val="24"/>
        </w:rPr>
        <w:t xml:space="preserve">права </w:t>
      </w:r>
      <w:r w:rsidR="00F17C95" w:rsidRPr="00CB3ED5">
        <w:rPr>
          <w:color w:val="000000"/>
          <w:sz w:val="24"/>
          <w:szCs w:val="24"/>
        </w:rPr>
        <w:t>собственности на законченный строительством объект недвижимости или оформление передачи объекта в собственность Московской области</w:t>
      </w:r>
      <w:r w:rsidR="00D636F1">
        <w:rPr>
          <w:color w:val="000000"/>
          <w:sz w:val="24"/>
          <w:szCs w:val="24"/>
        </w:rPr>
        <w:t>;</w:t>
      </w:r>
    </w:p>
    <w:p w:rsidR="00F17C95" w:rsidRPr="00CB3ED5" w:rsidRDefault="00F17C95" w:rsidP="00CB3ED5">
      <w:pPr>
        <w:shd w:val="clear" w:color="auto" w:fill="FFFFFF"/>
        <w:tabs>
          <w:tab w:val="left" w:pos="709"/>
        </w:tabs>
        <w:jc w:val="both"/>
      </w:pPr>
      <w:r w:rsidRPr="00CB3ED5">
        <w:rPr>
          <w:color w:val="000000"/>
          <w:spacing w:val="-4"/>
          <w:sz w:val="24"/>
          <w:szCs w:val="24"/>
        </w:rPr>
        <w:tab/>
        <w:t>г)</w:t>
      </w:r>
      <w:r w:rsidRPr="00CB3ED5">
        <w:rPr>
          <w:color w:val="000000"/>
          <w:sz w:val="24"/>
          <w:szCs w:val="24"/>
        </w:rPr>
        <w:tab/>
      </w:r>
      <w:r w:rsidR="00D636F1">
        <w:rPr>
          <w:color w:val="000000"/>
          <w:sz w:val="24"/>
          <w:szCs w:val="24"/>
        </w:rPr>
        <w:t>в</w:t>
      </w:r>
      <w:r w:rsidRPr="00CB3ED5">
        <w:rPr>
          <w:color w:val="000000"/>
          <w:sz w:val="24"/>
          <w:szCs w:val="24"/>
        </w:rPr>
        <w:t>резку в действующий газопровод и пуск газа в распределительный газопровод</w:t>
      </w:r>
      <w:r w:rsidR="00415AE0">
        <w:rPr>
          <w:color w:val="000000"/>
          <w:sz w:val="24"/>
          <w:szCs w:val="24"/>
        </w:rPr>
        <w:t>.</w:t>
      </w:r>
    </w:p>
    <w:p w:rsidR="007A7668" w:rsidRPr="00CB3ED5" w:rsidRDefault="00CB3ED5" w:rsidP="00CB3ED5">
      <w:pPr>
        <w:shd w:val="clear" w:color="auto" w:fill="FFFFFF"/>
        <w:tabs>
          <w:tab w:val="left" w:pos="709"/>
        </w:tabs>
        <w:jc w:val="both"/>
      </w:pPr>
      <w:r w:rsidRPr="00CB3ED5">
        <w:rPr>
          <w:b/>
          <w:color w:val="000000"/>
          <w:spacing w:val="-5"/>
          <w:sz w:val="24"/>
          <w:szCs w:val="24"/>
        </w:rPr>
        <w:tab/>
      </w:r>
      <w:r w:rsidR="00F17C95" w:rsidRPr="00CB3ED5">
        <w:rPr>
          <w:b/>
          <w:color w:val="000000"/>
          <w:spacing w:val="-5"/>
          <w:sz w:val="24"/>
          <w:szCs w:val="24"/>
        </w:rPr>
        <w:t>3.5.2.</w:t>
      </w:r>
      <w:r w:rsidR="00F17C95" w:rsidRPr="00CB3ED5">
        <w:rPr>
          <w:color w:val="000000"/>
          <w:sz w:val="24"/>
          <w:szCs w:val="24"/>
        </w:rPr>
        <w:tab/>
      </w:r>
      <w:r w:rsidRPr="00CB3ED5">
        <w:rPr>
          <w:color w:val="000000"/>
          <w:spacing w:val="3"/>
          <w:sz w:val="24"/>
          <w:szCs w:val="24"/>
        </w:rPr>
        <w:t xml:space="preserve">Некоммерческое партнерство </w:t>
      </w:r>
      <w:r w:rsidR="00F17C95" w:rsidRPr="00CB3ED5">
        <w:rPr>
          <w:color w:val="000000"/>
          <w:spacing w:val="3"/>
          <w:sz w:val="24"/>
          <w:szCs w:val="24"/>
        </w:rPr>
        <w:t xml:space="preserve">самостоятельно </w:t>
      </w:r>
      <w:r w:rsidRPr="00CB3ED5">
        <w:rPr>
          <w:color w:val="000000"/>
          <w:spacing w:val="3"/>
          <w:sz w:val="24"/>
          <w:szCs w:val="24"/>
        </w:rPr>
        <w:t xml:space="preserve">осуществляет и оплачивает </w:t>
      </w:r>
      <w:r w:rsidR="00F17C95" w:rsidRPr="00CB3ED5">
        <w:rPr>
          <w:color w:val="000000"/>
          <w:spacing w:val="3"/>
          <w:sz w:val="24"/>
          <w:szCs w:val="24"/>
        </w:rPr>
        <w:t>все мероприятия, связанные с регистрацией права собственности на газопровод (включая долю газопровода, построенную за счет средств субсидии) и передает объект в государственную собственность Московской области и на баланс ГУП «</w:t>
      </w:r>
      <w:proofErr w:type="spellStart"/>
      <w:r w:rsidR="00F17C95" w:rsidRPr="00CB3ED5">
        <w:rPr>
          <w:color w:val="000000"/>
          <w:spacing w:val="3"/>
          <w:sz w:val="24"/>
          <w:szCs w:val="24"/>
        </w:rPr>
        <w:t>Мособлгаз</w:t>
      </w:r>
      <w:proofErr w:type="spellEnd"/>
      <w:r w:rsidR="00F17C95" w:rsidRPr="00CB3ED5">
        <w:rPr>
          <w:color w:val="000000"/>
          <w:spacing w:val="3"/>
          <w:sz w:val="24"/>
          <w:szCs w:val="24"/>
        </w:rPr>
        <w:t>» в полном объеме или заключает договор обслуживания со специализированной организацией.</w:t>
      </w:r>
    </w:p>
    <w:p w:rsidR="00F17C95" w:rsidRPr="00CB3ED5" w:rsidRDefault="00F17C95" w:rsidP="00CB3ED5">
      <w:pPr>
        <w:jc w:val="both"/>
        <w:rPr>
          <w:sz w:val="24"/>
          <w:szCs w:val="24"/>
        </w:rPr>
      </w:pPr>
    </w:p>
    <w:p w:rsidR="00CB3ED5" w:rsidRPr="00CB3ED5" w:rsidRDefault="00CB3ED5" w:rsidP="00CB3ED5">
      <w:pPr>
        <w:jc w:val="both"/>
        <w:rPr>
          <w:sz w:val="24"/>
          <w:szCs w:val="24"/>
        </w:rPr>
      </w:pPr>
    </w:p>
    <w:p w:rsidR="00CB3ED5" w:rsidRPr="00CB3ED5" w:rsidRDefault="00CB3ED5" w:rsidP="00CB3ED5">
      <w:pPr>
        <w:jc w:val="both"/>
        <w:rPr>
          <w:sz w:val="24"/>
          <w:szCs w:val="24"/>
        </w:rPr>
      </w:pPr>
    </w:p>
    <w:p w:rsidR="00CB3ED5" w:rsidRPr="00CB3ED5" w:rsidRDefault="00CB3ED5" w:rsidP="00CB3ED5">
      <w:pPr>
        <w:jc w:val="both"/>
        <w:rPr>
          <w:sz w:val="24"/>
          <w:szCs w:val="24"/>
        </w:rPr>
      </w:pPr>
    </w:p>
    <w:p w:rsidR="007A7668" w:rsidRPr="00CB3ED5" w:rsidRDefault="00F17C95" w:rsidP="00CB3ED5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>4</w:t>
      </w:r>
      <w:r w:rsidR="007A7668" w:rsidRPr="00CB3ED5">
        <w:rPr>
          <w:b/>
          <w:sz w:val="24"/>
          <w:szCs w:val="24"/>
        </w:rPr>
        <w:t xml:space="preserve">. </w:t>
      </w:r>
      <w:r w:rsidR="00C0475D" w:rsidRPr="00CB3ED5">
        <w:rPr>
          <w:b/>
          <w:sz w:val="24"/>
          <w:szCs w:val="24"/>
        </w:rPr>
        <w:t>Ц</w:t>
      </w:r>
      <w:r w:rsidR="007A7668" w:rsidRPr="00CB3ED5">
        <w:rPr>
          <w:b/>
          <w:sz w:val="24"/>
          <w:szCs w:val="24"/>
        </w:rPr>
        <w:t xml:space="preserve">ели и задачи </w:t>
      </w:r>
      <w:r w:rsidR="00C0475D" w:rsidRPr="00CB3ED5">
        <w:rPr>
          <w:b/>
          <w:sz w:val="24"/>
          <w:szCs w:val="24"/>
        </w:rPr>
        <w:t>п</w:t>
      </w:r>
      <w:r w:rsidR="007A7668" w:rsidRPr="00CB3ED5">
        <w:rPr>
          <w:b/>
          <w:sz w:val="24"/>
          <w:szCs w:val="24"/>
        </w:rPr>
        <w:t>рограммы</w:t>
      </w:r>
    </w:p>
    <w:p w:rsidR="007A7668" w:rsidRPr="00CB3ED5" w:rsidRDefault="007A7668" w:rsidP="00CB3ED5">
      <w:pPr>
        <w:jc w:val="center"/>
        <w:rPr>
          <w:b/>
          <w:sz w:val="24"/>
          <w:szCs w:val="24"/>
        </w:rPr>
      </w:pP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 xml:space="preserve">Реализация программных мероприятий рассчитана на весь период действия </w:t>
      </w:r>
      <w:r w:rsidR="00C0475D" w:rsidRPr="00CB3ED5">
        <w:rPr>
          <w:sz w:val="24"/>
          <w:szCs w:val="24"/>
        </w:rPr>
        <w:t>п</w:t>
      </w:r>
      <w:r w:rsidRPr="00CB3ED5">
        <w:rPr>
          <w:sz w:val="24"/>
          <w:szCs w:val="24"/>
        </w:rPr>
        <w:t>рограммы</w:t>
      </w:r>
      <w:r w:rsidR="00412F68">
        <w:rPr>
          <w:sz w:val="24"/>
          <w:szCs w:val="24"/>
        </w:rPr>
        <w:t>.</w:t>
      </w:r>
    </w:p>
    <w:p w:rsidR="00612EEB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Целями Программы являются</w:t>
      </w:r>
      <w:r w:rsidR="00612EEB" w:rsidRPr="00CB3ED5">
        <w:rPr>
          <w:sz w:val="24"/>
          <w:szCs w:val="24"/>
        </w:rPr>
        <w:t xml:space="preserve"> реализация государственной политики по обеспечению населения городского округа Домодедово Московской области природным газом и улучшение условий жизни населения городского округа Домодедово Московской области с максимальным использованием существующей системы распределительных газопроводов, а также на основе вновь построенных газораспределительных сетей.</w:t>
      </w: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Задач</w:t>
      </w:r>
      <w:r w:rsidR="00612EEB" w:rsidRPr="00CB3ED5">
        <w:rPr>
          <w:sz w:val="24"/>
          <w:szCs w:val="24"/>
        </w:rPr>
        <w:t>ей</w:t>
      </w:r>
      <w:r w:rsidRPr="00CB3ED5">
        <w:rPr>
          <w:sz w:val="24"/>
          <w:szCs w:val="24"/>
        </w:rPr>
        <w:t xml:space="preserve"> </w:t>
      </w:r>
      <w:r w:rsidR="00B40A72" w:rsidRPr="00CB3ED5">
        <w:rPr>
          <w:sz w:val="24"/>
          <w:szCs w:val="24"/>
        </w:rPr>
        <w:t>п</w:t>
      </w:r>
      <w:r w:rsidRPr="00CB3ED5">
        <w:rPr>
          <w:sz w:val="24"/>
          <w:szCs w:val="24"/>
        </w:rPr>
        <w:t>рограммы явля</w:t>
      </w:r>
      <w:r w:rsidR="00612EEB" w:rsidRPr="00CB3ED5">
        <w:rPr>
          <w:sz w:val="24"/>
          <w:szCs w:val="24"/>
        </w:rPr>
        <w:t xml:space="preserve">ется осуществление мероприятий по обеспечению населенных пунктов городского округа Домодедово источниками </w:t>
      </w:r>
      <w:proofErr w:type="gramStart"/>
      <w:r w:rsidR="00612EEB" w:rsidRPr="00CB3ED5">
        <w:rPr>
          <w:sz w:val="24"/>
          <w:szCs w:val="24"/>
        </w:rPr>
        <w:t>газификации-газопроводами</w:t>
      </w:r>
      <w:proofErr w:type="gramEnd"/>
      <w:r w:rsidR="00612EEB" w:rsidRPr="00CB3ED5">
        <w:rPr>
          <w:sz w:val="24"/>
          <w:szCs w:val="24"/>
        </w:rPr>
        <w:t xml:space="preserve"> высокого, среднего и низкого давления.</w:t>
      </w:r>
    </w:p>
    <w:p w:rsidR="00612EEB" w:rsidRPr="00CB3ED5" w:rsidRDefault="00612EEB" w:rsidP="00CB3ED5">
      <w:pPr>
        <w:jc w:val="both"/>
        <w:rPr>
          <w:sz w:val="24"/>
          <w:szCs w:val="24"/>
        </w:rPr>
      </w:pPr>
    </w:p>
    <w:p w:rsidR="00C53920" w:rsidRPr="00CB3ED5" w:rsidRDefault="00F17C95" w:rsidP="00CB3ED5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>5</w:t>
      </w:r>
      <w:r w:rsidR="00C53920" w:rsidRPr="00CB3ED5">
        <w:rPr>
          <w:b/>
          <w:sz w:val="24"/>
          <w:szCs w:val="24"/>
        </w:rPr>
        <w:t>. Характеристика и перечень основных мероприятий программы.</w:t>
      </w:r>
    </w:p>
    <w:p w:rsidR="00C53920" w:rsidRPr="00CB3ED5" w:rsidRDefault="00C53920" w:rsidP="00CB3ED5">
      <w:pPr>
        <w:jc w:val="center"/>
        <w:rPr>
          <w:sz w:val="24"/>
          <w:szCs w:val="24"/>
        </w:rPr>
      </w:pPr>
    </w:p>
    <w:p w:rsidR="00295745" w:rsidRPr="00CB3ED5" w:rsidRDefault="0029574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Существующее состояние газификации сетевым природным газом в городском округе Домодедово не в полной мере отвечает его потребностям, несмотря на достаточно развитую газотранспортную систему. Недостаточно развита газораспределительная сеть, не все потребители переведены с использования газобаллонных установок на природный газ.</w:t>
      </w:r>
    </w:p>
    <w:p w:rsidR="00295745" w:rsidRPr="00CB3ED5" w:rsidRDefault="0029574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Уровень газификации квартир (домов) природным газом влияет на комфортность проживания и качество жизни населения,  в особенности в сельской местности. Вместе с тем задача по достижению уровня газификации квартир (домов) природным газом в городском округе Домодедово до 100 процентов не может быть поставлена, так как уровень комфортности проживания, в особенности в многоэтажных  жилых домах, также достигается путём оборудования жилого фонда электрическими плитами и системами централизованного теплоснабжения. Кроме того, часть населённых пунктов экономически нецелесообразно газифицировать в связи со значительной удалённостью и малочисленностью. Вопрос по обеспечению комфортности проживания в таких населённых пунктах должен решаться за счёт использования альтернативных энергоресурсов.</w:t>
      </w:r>
    </w:p>
    <w:p w:rsidR="00295745" w:rsidRPr="00CB3ED5" w:rsidRDefault="00295745" w:rsidP="00CB3ED5">
      <w:pPr>
        <w:ind w:firstLine="708"/>
        <w:jc w:val="both"/>
        <w:rPr>
          <w:sz w:val="24"/>
          <w:szCs w:val="24"/>
        </w:rPr>
      </w:pPr>
      <w:proofErr w:type="gramStart"/>
      <w:r w:rsidRPr="00CB3ED5">
        <w:rPr>
          <w:sz w:val="24"/>
          <w:szCs w:val="24"/>
        </w:rPr>
        <w:t>Проблема наличия недостаточной газораспределительной сети в  городском округе Домодедово, в том числе в сельской местности, может быть решена за счёт строительства новых распределительных газопроводов и газовых сетей, что приведёт к созданию условий для повышения уровня газификации в целях улучшения комфортности среды проживания как одного из приоритетных направлений развития городского округа Домодедово.</w:t>
      </w:r>
      <w:proofErr w:type="gramEnd"/>
    </w:p>
    <w:p w:rsidR="00295745" w:rsidRPr="00CB3ED5" w:rsidRDefault="0029574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Использование программно-целевого  метода для решения проблем развития газификации городского округа с участием средств местного бюджета обусловлено тем, что изложенные проблемы в данной сфере носят межведомственный характер, взаимосвязаны между собой, требуют значительных инвестиционных ресурсов и выработки комплексного и системного их решения и не могут быть решены в пределах одного финансового года.</w:t>
      </w:r>
    </w:p>
    <w:p w:rsidR="00295745" w:rsidRPr="00CB3ED5" w:rsidRDefault="00295745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Таким образом, использование программно-целевого метода является эффективным способом решения имеющихся проблем в данной сфере.</w:t>
      </w:r>
    </w:p>
    <w:p w:rsidR="00C53920" w:rsidRPr="00CB3ED5" w:rsidRDefault="00C53920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Решение вышеуказанных задач осуществляется посредством выполнения мероприятий программы, перечень которых приведен в Приложении № 2.</w:t>
      </w:r>
    </w:p>
    <w:p w:rsidR="008761B4" w:rsidRDefault="008761B4" w:rsidP="00CB3ED5">
      <w:pPr>
        <w:ind w:firstLine="708"/>
        <w:jc w:val="both"/>
        <w:rPr>
          <w:sz w:val="24"/>
          <w:szCs w:val="24"/>
        </w:rPr>
      </w:pPr>
    </w:p>
    <w:p w:rsidR="00415AE0" w:rsidRDefault="00415AE0" w:rsidP="00CB3ED5">
      <w:pPr>
        <w:ind w:firstLine="708"/>
        <w:jc w:val="both"/>
        <w:rPr>
          <w:sz w:val="24"/>
          <w:szCs w:val="24"/>
        </w:rPr>
      </w:pPr>
    </w:p>
    <w:p w:rsidR="00415AE0" w:rsidRDefault="00415AE0" w:rsidP="00CB3ED5">
      <w:pPr>
        <w:ind w:firstLine="708"/>
        <w:jc w:val="both"/>
        <w:rPr>
          <w:sz w:val="24"/>
          <w:szCs w:val="24"/>
        </w:rPr>
      </w:pPr>
    </w:p>
    <w:p w:rsidR="00415AE0" w:rsidRDefault="00415AE0" w:rsidP="00CB3ED5">
      <w:pPr>
        <w:ind w:firstLine="708"/>
        <w:jc w:val="both"/>
        <w:rPr>
          <w:sz w:val="24"/>
          <w:szCs w:val="24"/>
        </w:rPr>
      </w:pPr>
    </w:p>
    <w:p w:rsidR="00415AE0" w:rsidRPr="00CB3ED5" w:rsidRDefault="00415AE0" w:rsidP="00CB3ED5">
      <w:pPr>
        <w:ind w:firstLine="708"/>
        <w:jc w:val="both"/>
        <w:rPr>
          <w:sz w:val="24"/>
          <w:szCs w:val="24"/>
        </w:rPr>
      </w:pPr>
    </w:p>
    <w:p w:rsidR="007A7668" w:rsidRPr="00CB3ED5" w:rsidRDefault="00F17C95" w:rsidP="00CB3ED5">
      <w:pPr>
        <w:jc w:val="center"/>
        <w:rPr>
          <w:sz w:val="24"/>
          <w:szCs w:val="24"/>
        </w:rPr>
      </w:pPr>
      <w:r w:rsidRPr="00CB3ED5">
        <w:rPr>
          <w:b/>
          <w:sz w:val="24"/>
          <w:szCs w:val="24"/>
        </w:rPr>
        <w:lastRenderedPageBreak/>
        <w:t>6</w:t>
      </w:r>
      <w:r w:rsidR="007A7668" w:rsidRPr="00CB3ED5">
        <w:rPr>
          <w:b/>
          <w:sz w:val="24"/>
          <w:szCs w:val="24"/>
        </w:rPr>
        <w:t xml:space="preserve">. Планируемые </w:t>
      </w:r>
      <w:r w:rsidR="00C53920" w:rsidRPr="00CB3ED5">
        <w:rPr>
          <w:b/>
          <w:sz w:val="24"/>
          <w:szCs w:val="24"/>
        </w:rPr>
        <w:t>результаты реализации программы</w:t>
      </w:r>
      <w:r w:rsidR="007A7668" w:rsidRPr="00CB3ED5">
        <w:rPr>
          <w:b/>
          <w:sz w:val="24"/>
          <w:szCs w:val="24"/>
        </w:rPr>
        <w:t>.</w:t>
      </w:r>
    </w:p>
    <w:p w:rsidR="007A7668" w:rsidRPr="00CB3ED5" w:rsidRDefault="007A7668" w:rsidP="00CB3ED5">
      <w:pPr>
        <w:jc w:val="center"/>
        <w:rPr>
          <w:sz w:val="24"/>
          <w:szCs w:val="24"/>
        </w:rPr>
      </w:pPr>
    </w:p>
    <w:p w:rsidR="007A7668" w:rsidRPr="00CB3ED5" w:rsidRDefault="00C53920" w:rsidP="006F4B24">
      <w:pPr>
        <w:tabs>
          <w:tab w:val="center" w:pos="4677"/>
          <w:tab w:val="right" w:pos="9355"/>
        </w:tabs>
        <w:ind w:firstLine="709"/>
        <w:jc w:val="both"/>
        <w:rPr>
          <w:sz w:val="24"/>
          <w:szCs w:val="24"/>
        </w:rPr>
      </w:pPr>
      <w:r w:rsidRPr="00CB3ED5">
        <w:rPr>
          <w:sz w:val="24"/>
          <w:szCs w:val="24"/>
        </w:rPr>
        <w:tab/>
      </w:r>
      <w:r w:rsidR="00612EEB" w:rsidRPr="00CB3ED5">
        <w:rPr>
          <w:sz w:val="24"/>
          <w:szCs w:val="24"/>
        </w:rPr>
        <w:t>Р</w:t>
      </w:r>
      <w:r w:rsidRPr="00CB3ED5">
        <w:rPr>
          <w:sz w:val="24"/>
          <w:szCs w:val="24"/>
        </w:rPr>
        <w:t>еализаци</w:t>
      </w:r>
      <w:r w:rsidR="00612EEB" w:rsidRPr="00CB3ED5">
        <w:rPr>
          <w:sz w:val="24"/>
          <w:szCs w:val="24"/>
        </w:rPr>
        <w:t>я</w:t>
      </w:r>
      <w:r w:rsidRPr="00CB3ED5">
        <w:rPr>
          <w:sz w:val="24"/>
          <w:szCs w:val="24"/>
        </w:rPr>
        <w:t xml:space="preserve"> программы </w:t>
      </w:r>
      <w:r w:rsidR="00612EEB" w:rsidRPr="00CB3ED5">
        <w:rPr>
          <w:sz w:val="24"/>
          <w:szCs w:val="24"/>
        </w:rPr>
        <w:t>позволит повыси</w:t>
      </w:r>
      <w:bookmarkStart w:id="0" w:name="_GoBack"/>
      <w:bookmarkEnd w:id="0"/>
      <w:r w:rsidR="00612EEB" w:rsidRPr="00CB3ED5">
        <w:rPr>
          <w:sz w:val="24"/>
          <w:szCs w:val="24"/>
        </w:rPr>
        <w:t>ть уровень газификации городского округа Домодедово Московской области и улучшить экологическую обстановку в городском округе Домодедово Московской области.</w:t>
      </w:r>
      <w:r w:rsidR="006F4B24">
        <w:rPr>
          <w:sz w:val="24"/>
          <w:szCs w:val="24"/>
        </w:rPr>
        <w:t xml:space="preserve"> Планируемые результаты реализации Муниципальной программы городского округа Домодедово представлены в Приложении №3.</w:t>
      </w:r>
    </w:p>
    <w:p w:rsidR="007A7668" w:rsidRPr="00CB3ED5" w:rsidRDefault="007A7668" w:rsidP="00CB3ED5">
      <w:pPr>
        <w:jc w:val="both"/>
        <w:rPr>
          <w:sz w:val="24"/>
          <w:szCs w:val="24"/>
        </w:rPr>
      </w:pPr>
    </w:p>
    <w:p w:rsidR="007A7668" w:rsidRPr="00CB3ED5" w:rsidRDefault="00F17C95" w:rsidP="00CB3ED5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>7</w:t>
      </w:r>
      <w:r w:rsidR="007A7668" w:rsidRPr="00CB3ED5">
        <w:rPr>
          <w:b/>
          <w:sz w:val="24"/>
          <w:szCs w:val="24"/>
        </w:rPr>
        <w:t xml:space="preserve">. </w:t>
      </w:r>
      <w:r w:rsidR="006F4B24">
        <w:rPr>
          <w:b/>
          <w:sz w:val="24"/>
          <w:szCs w:val="24"/>
        </w:rPr>
        <w:t>Сведения о финансовом и ресурсном обеспечении программы.</w:t>
      </w:r>
    </w:p>
    <w:p w:rsidR="007A7668" w:rsidRPr="00CB3ED5" w:rsidRDefault="007A7668" w:rsidP="00CB3ED5">
      <w:pPr>
        <w:jc w:val="center"/>
        <w:rPr>
          <w:b/>
          <w:sz w:val="24"/>
          <w:szCs w:val="24"/>
        </w:rPr>
      </w:pP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Строительство сетей газоснабжения в сельских населенных пунктах производится на основании технических у</w:t>
      </w:r>
      <w:r w:rsidR="00CA7F89" w:rsidRPr="00CB3ED5">
        <w:rPr>
          <w:sz w:val="24"/>
          <w:szCs w:val="24"/>
        </w:rPr>
        <w:t>словий выданных ГУП «</w:t>
      </w:r>
      <w:proofErr w:type="spellStart"/>
      <w:r w:rsidR="00CA7F89" w:rsidRPr="00CB3ED5">
        <w:rPr>
          <w:sz w:val="24"/>
          <w:szCs w:val="24"/>
        </w:rPr>
        <w:t>Мособлгаз</w:t>
      </w:r>
      <w:proofErr w:type="spellEnd"/>
      <w:r w:rsidR="00CA7F89" w:rsidRPr="00CB3ED5">
        <w:rPr>
          <w:sz w:val="24"/>
          <w:szCs w:val="24"/>
        </w:rPr>
        <w:t>»</w:t>
      </w:r>
      <w:r w:rsidRPr="00CB3ED5">
        <w:rPr>
          <w:sz w:val="24"/>
          <w:szCs w:val="24"/>
        </w:rPr>
        <w:t>.</w:t>
      </w:r>
    </w:p>
    <w:p w:rsidR="007A7668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 xml:space="preserve">Финансирование данной </w:t>
      </w:r>
      <w:r w:rsidR="00CA7F89" w:rsidRPr="00CB3ED5">
        <w:rPr>
          <w:sz w:val="24"/>
          <w:szCs w:val="24"/>
        </w:rPr>
        <w:t>п</w:t>
      </w:r>
      <w:r w:rsidRPr="00CB3ED5">
        <w:rPr>
          <w:sz w:val="24"/>
          <w:szCs w:val="24"/>
        </w:rPr>
        <w:t>рограммы осуществляется за счет средств, выделяемых из муниципального бюджета городского округа Домодедово, и сре</w:t>
      </w:r>
      <w:proofErr w:type="gramStart"/>
      <w:r w:rsidRPr="00CB3ED5">
        <w:rPr>
          <w:sz w:val="24"/>
          <w:szCs w:val="24"/>
        </w:rPr>
        <w:t>дств гр</w:t>
      </w:r>
      <w:proofErr w:type="gramEnd"/>
      <w:r w:rsidRPr="00CB3ED5">
        <w:rPr>
          <w:sz w:val="24"/>
          <w:szCs w:val="24"/>
        </w:rPr>
        <w:t>аждан членов некоммерческого партнерства.</w:t>
      </w:r>
    </w:p>
    <w:p w:rsidR="00E87604" w:rsidRDefault="00E87604" w:rsidP="00CB3E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средств по данной Программе составляет – 8206,08 тыс. руб., в т.ч. из местного бюджета – 2461,824 тыс. руб.; из других источников – 5744,256 тыс. руб. Объем средств на реализацию программы с разбивкой по годам приведен в Приложении № 2 Программы.</w:t>
      </w:r>
    </w:p>
    <w:p w:rsidR="006F4B24" w:rsidRPr="00CB3ED5" w:rsidRDefault="00CA7F89" w:rsidP="00E87604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Объемы финансирования мероприятий про</w:t>
      </w:r>
      <w:r w:rsidR="00E87604">
        <w:rPr>
          <w:sz w:val="24"/>
          <w:szCs w:val="24"/>
        </w:rPr>
        <w:t>граммы указаны в Приложении № 4.</w:t>
      </w:r>
    </w:p>
    <w:p w:rsidR="007A7668" w:rsidRPr="00CB3ED5" w:rsidRDefault="007A7668" w:rsidP="00CB3ED5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 xml:space="preserve">Объем финансирования мероприятий по годам реализации </w:t>
      </w:r>
      <w:r w:rsidR="00CA7F89" w:rsidRPr="00CB3ED5">
        <w:rPr>
          <w:sz w:val="24"/>
          <w:szCs w:val="24"/>
        </w:rPr>
        <w:t>п</w:t>
      </w:r>
      <w:r w:rsidRPr="00CB3ED5">
        <w:rPr>
          <w:sz w:val="24"/>
          <w:szCs w:val="24"/>
        </w:rPr>
        <w:t>рограммы подлежит ежегодному уточнению в пределах средств, предусмотренных в бюджете городского округа Домодедово.</w:t>
      </w:r>
    </w:p>
    <w:p w:rsidR="00F17C95" w:rsidRPr="00CB3ED5" w:rsidRDefault="00F17C95" w:rsidP="00CB3ED5">
      <w:pPr>
        <w:ind w:firstLine="708"/>
        <w:jc w:val="both"/>
        <w:rPr>
          <w:sz w:val="24"/>
          <w:szCs w:val="24"/>
        </w:rPr>
      </w:pPr>
    </w:p>
    <w:p w:rsidR="007A7668" w:rsidRPr="00CB3ED5" w:rsidRDefault="00F17C95" w:rsidP="00CB3ED5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>8</w:t>
      </w:r>
      <w:r w:rsidR="007A7668" w:rsidRPr="00CB3ED5">
        <w:rPr>
          <w:b/>
          <w:sz w:val="24"/>
          <w:szCs w:val="24"/>
        </w:rPr>
        <w:t>. Выплата субсидии некоммерческим партнерствам из бюджета городского округа Домодедово на капитальные вложения в объекты газификации городского округа Домодедово</w:t>
      </w:r>
    </w:p>
    <w:p w:rsidR="007A7668" w:rsidRPr="00CB3ED5" w:rsidRDefault="007A7668" w:rsidP="00CB3ED5">
      <w:pPr>
        <w:jc w:val="center"/>
        <w:rPr>
          <w:b/>
          <w:sz w:val="24"/>
          <w:szCs w:val="24"/>
        </w:rPr>
      </w:pPr>
    </w:p>
    <w:p w:rsidR="007A7668" w:rsidRDefault="007A7668" w:rsidP="00CB3ED5">
      <w:pPr>
        <w:ind w:firstLine="708"/>
        <w:jc w:val="both"/>
        <w:rPr>
          <w:sz w:val="24"/>
          <w:szCs w:val="24"/>
        </w:rPr>
      </w:pPr>
      <w:proofErr w:type="gramStart"/>
      <w:r w:rsidRPr="00CB3ED5">
        <w:rPr>
          <w:sz w:val="24"/>
          <w:szCs w:val="24"/>
        </w:rPr>
        <w:t>Субсидия представляется некоммерческим партнерствам, созданным гражданами, имеющими на праве собственности жилые дома (часть дома) или получившие в установленном порядке разрешение на строительство жилых домов на принадлежащих им на праве собственности земельных участках на объектах газификации.</w:t>
      </w:r>
      <w:proofErr w:type="gramEnd"/>
    </w:p>
    <w:p w:rsidR="00314C56" w:rsidRPr="00314C56" w:rsidRDefault="0034664C" w:rsidP="00314C56">
      <w:pPr>
        <w:ind w:firstLine="708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Согласно постановлению Администрации городского округа Домодедово </w:t>
      </w:r>
      <w:r w:rsidR="00314C56">
        <w:rPr>
          <w:color w:val="000000"/>
          <w:sz w:val="24"/>
          <w:szCs w:val="24"/>
        </w:rPr>
        <w:t xml:space="preserve">«Об утверждении Порядка газификации </w:t>
      </w:r>
      <w:r w:rsidR="00314C56">
        <w:rPr>
          <w:color w:val="000000"/>
          <w:spacing w:val="-2"/>
          <w:sz w:val="24"/>
          <w:szCs w:val="24"/>
        </w:rPr>
        <w:t xml:space="preserve">объектов в городском округе Домодедово </w:t>
      </w:r>
      <w:r w:rsidR="00314C56">
        <w:rPr>
          <w:color w:val="000000"/>
          <w:sz w:val="24"/>
          <w:szCs w:val="24"/>
        </w:rPr>
        <w:t xml:space="preserve">и выплаты субсидии некоммерческим партнерствам из бюджета городского </w:t>
      </w:r>
      <w:r w:rsidR="00314C56">
        <w:rPr>
          <w:color w:val="000000"/>
          <w:spacing w:val="-1"/>
          <w:sz w:val="24"/>
          <w:szCs w:val="24"/>
        </w:rPr>
        <w:t>округа Домодедово на капитальные вложения в объекты газификации</w:t>
      </w:r>
      <w:r w:rsidR="00314C56"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 xml:space="preserve">от </w:t>
      </w:r>
      <w:r w:rsidRPr="0034664C">
        <w:rPr>
          <w:color w:val="000000"/>
          <w:sz w:val="24"/>
          <w:szCs w:val="24"/>
        </w:rPr>
        <w:t>10.12.2010 №4064</w:t>
      </w:r>
      <w:r w:rsidR="00314C56">
        <w:rPr>
          <w:color w:val="000000"/>
          <w:sz w:val="24"/>
          <w:szCs w:val="24"/>
        </w:rPr>
        <w:t xml:space="preserve"> и постановлению Администрации городского округа </w:t>
      </w:r>
      <w:r w:rsidR="00314C56" w:rsidRPr="00314C56">
        <w:rPr>
          <w:color w:val="000000"/>
          <w:sz w:val="24"/>
          <w:szCs w:val="24"/>
        </w:rPr>
        <w:t>Домодедово «</w:t>
      </w:r>
      <w:r w:rsidR="00314C56" w:rsidRPr="00314C56">
        <w:rPr>
          <w:sz w:val="24"/>
          <w:szCs w:val="24"/>
        </w:rPr>
        <w:t>О внесении изменений в Порядок газификации объектов в городском округе Домодедово и выплаты субсидии некоммерческим партнерствам из бюджета городского округа</w:t>
      </w:r>
      <w:proofErr w:type="gramEnd"/>
      <w:r w:rsidR="00314C56" w:rsidRPr="00314C56">
        <w:rPr>
          <w:sz w:val="24"/>
          <w:szCs w:val="24"/>
        </w:rPr>
        <w:t xml:space="preserve"> Дом</w:t>
      </w:r>
      <w:r w:rsidR="00314C56">
        <w:rPr>
          <w:sz w:val="24"/>
          <w:szCs w:val="24"/>
        </w:rPr>
        <w:t xml:space="preserve">одедово на капитальные вложения </w:t>
      </w:r>
      <w:r w:rsidR="00314C56" w:rsidRPr="00314C56">
        <w:rPr>
          <w:sz w:val="24"/>
          <w:szCs w:val="24"/>
        </w:rPr>
        <w:t>в объекты газификации, утвержденный постановлением Администрации городского округа Домодедово от 10.12.2010 г. № 4064</w:t>
      </w:r>
      <w:r w:rsidR="00314C56" w:rsidRPr="00314C56">
        <w:rPr>
          <w:color w:val="000000"/>
          <w:sz w:val="24"/>
          <w:szCs w:val="24"/>
        </w:rPr>
        <w:t>»</w:t>
      </w:r>
      <w:r w:rsidR="00314C56">
        <w:rPr>
          <w:color w:val="000000"/>
          <w:sz w:val="24"/>
          <w:szCs w:val="24"/>
        </w:rPr>
        <w:t xml:space="preserve"> от </w:t>
      </w:r>
      <w:r w:rsidR="00314C56" w:rsidRPr="00314C56">
        <w:rPr>
          <w:sz w:val="24"/>
          <w:szCs w:val="28"/>
        </w:rPr>
        <w:t>22.11.2012 № 5430</w:t>
      </w:r>
      <w:r w:rsidRPr="00314C56">
        <w:rPr>
          <w:color w:val="000000"/>
          <w:sz w:val="24"/>
          <w:szCs w:val="24"/>
        </w:rPr>
        <w:t xml:space="preserve">, </w:t>
      </w:r>
      <w:r w:rsidR="00314C56">
        <w:rPr>
          <w:sz w:val="24"/>
          <w:szCs w:val="24"/>
        </w:rPr>
        <w:t>р</w:t>
      </w:r>
      <w:r w:rsidR="00314C56" w:rsidRPr="00314C56">
        <w:rPr>
          <w:sz w:val="24"/>
          <w:szCs w:val="24"/>
        </w:rPr>
        <w:t>азмер субсидии, выделяемой из бюджета городского округа, составляет не более 50% от стоимости строительно-монтажных работ и определяется решением Совета депутатов на соответствующий финансовый год.</w:t>
      </w:r>
    </w:p>
    <w:p w:rsidR="00314C56" w:rsidRPr="00314C56" w:rsidRDefault="00314C56" w:rsidP="00314C56">
      <w:pPr>
        <w:ind w:firstLine="720"/>
        <w:jc w:val="both"/>
        <w:rPr>
          <w:sz w:val="24"/>
          <w:szCs w:val="24"/>
        </w:rPr>
      </w:pPr>
      <w:r w:rsidRPr="00314C56">
        <w:rPr>
          <w:sz w:val="24"/>
          <w:szCs w:val="24"/>
        </w:rPr>
        <w:t>Размер субсидии рассчитывается по формуле:</w:t>
      </w:r>
    </w:p>
    <w:p w:rsidR="00314C56" w:rsidRPr="00314C56" w:rsidRDefault="00314C56" w:rsidP="00314C56">
      <w:pPr>
        <w:ind w:firstLine="720"/>
        <w:jc w:val="both"/>
        <w:rPr>
          <w:sz w:val="24"/>
          <w:szCs w:val="24"/>
        </w:rPr>
      </w:pPr>
    </w:p>
    <w:p w:rsidR="00314C56" w:rsidRPr="00314C56" w:rsidRDefault="00314C56" w:rsidP="00314C56">
      <w:pPr>
        <w:ind w:firstLine="720"/>
        <w:jc w:val="center"/>
        <w:rPr>
          <w:sz w:val="24"/>
          <w:szCs w:val="24"/>
        </w:rPr>
      </w:pPr>
      <w:r w:rsidRPr="00314C56">
        <w:rPr>
          <w:sz w:val="24"/>
          <w:szCs w:val="24"/>
        </w:rPr>
        <w:t xml:space="preserve">С ≤ (СМР </w:t>
      </w:r>
      <w:proofErr w:type="spellStart"/>
      <w:r w:rsidRPr="00314C56">
        <w:rPr>
          <w:sz w:val="24"/>
          <w:szCs w:val="24"/>
        </w:rPr>
        <w:t>ргп</w:t>
      </w:r>
      <w:proofErr w:type="spellEnd"/>
      <w:r w:rsidRPr="00314C56">
        <w:rPr>
          <w:sz w:val="24"/>
          <w:szCs w:val="24"/>
        </w:rPr>
        <w:t xml:space="preserve"> / Ч </w:t>
      </w:r>
      <w:proofErr w:type="spellStart"/>
      <w:r w:rsidRPr="00314C56">
        <w:rPr>
          <w:sz w:val="24"/>
          <w:szCs w:val="24"/>
        </w:rPr>
        <w:t>нп</w:t>
      </w:r>
      <w:proofErr w:type="spellEnd"/>
      <w:r w:rsidRPr="00314C56">
        <w:rPr>
          <w:sz w:val="24"/>
          <w:szCs w:val="24"/>
        </w:rPr>
        <w:t xml:space="preserve"> * Ч </w:t>
      </w:r>
      <w:proofErr w:type="spellStart"/>
      <w:r w:rsidRPr="00314C56">
        <w:rPr>
          <w:sz w:val="24"/>
          <w:szCs w:val="24"/>
        </w:rPr>
        <w:t>пж</w:t>
      </w:r>
      <w:proofErr w:type="spellEnd"/>
      <w:r w:rsidRPr="00314C56">
        <w:rPr>
          <w:sz w:val="24"/>
          <w:szCs w:val="24"/>
        </w:rPr>
        <w:t>) * 50 / 100,</w:t>
      </w:r>
    </w:p>
    <w:p w:rsidR="00314C56" w:rsidRPr="00314C56" w:rsidRDefault="00314C56" w:rsidP="00314C56">
      <w:pPr>
        <w:ind w:firstLine="720"/>
        <w:jc w:val="both"/>
        <w:rPr>
          <w:sz w:val="24"/>
          <w:szCs w:val="24"/>
        </w:rPr>
      </w:pPr>
    </w:p>
    <w:p w:rsidR="00314C56" w:rsidRPr="00314C56" w:rsidRDefault="00314C56" w:rsidP="00314C56">
      <w:pPr>
        <w:jc w:val="both"/>
        <w:rPr>
          <w:sz w:val="24"/>
          <w:szCs w:val="24"/>
        </w:rPr>
      </w:pPr>
      <w:r w:rsidRPr="00314C56">
        <w:rPr>
          <w:sz w:val="24"/>
          <w:szCs w:val="24"/>
        </w:rPr>
        <w:t xml:space="preserve">С </w:t>
      </w:r>
      <w:r w:rsidRPr="00314C56">
        <w:rPr>
          <w:sz w:val="24"/>
          <w:szCs w:val="24"/>
        </w:rPr>
        <w:tab/>
      </w:r>
      <w:r w:rsidRPr="00314C56">
        <w:rPr>
          <w:sz w:val="24"/>
          <w:szCs w:val="24"/>
        </w:rPr>
        <w:tab/>
        <w:t>– размер субсидии</w:t>
      </w:r>
    </w:p>
    <w:p w:rsidR="00314C56" w:rsidRPr="00314C56" w:rsidRDefault="00314C56" w:rsidP="00314C56">
      <w:pPr>
        <w:ind w:left="1418" w:hanging="1410"/>
        <w:jc w:val="both"/>
        <w:rPr>
          <w:sz w:val="24"/>
          <w:szCs w:val="24"/>
        </w:rPr>
      </w:pPr>
      <w:r w:rsidRPr="00314C56">
        <w:rPr>
          <w:sz w:val="24"/>
          <w:szCs w:val="24"/>
        </w:rPr>
        <w:t xml:space="preserve">СМР </w:t>
      </w:r>
      <w:proofErr w:type="spellStart"/>
      <w:r w:rsidRPr="00314C56">
        <w:rPr>
          <w:sz w:val="24"/>
          <w:szCs w:val="24"/>
        </w:rPr>
        <w:t>ргп</w:t>
      </w:r>
      <w:proofErr w:type="spellEnd"/>
      <w:r w:rsidRPr="00314C56">
        <w:rPr>
          <w:sz w:val="24"/>
          <w:szCs w:val="24"/>
        </w:rPr>
        <w:tab/>
        <w:t xml:space="preserve">– стоимость строительно-монтажных работ распределительного газопровода объекта газификации </w:t>
      </w:r>
    </w:p>
    <w:p w:rsidR="00314C56" w:rsidRPr="00314C56" w:rsidRDefault="00314C56" w:rsidP="00314C56">
      <w:pPr>
        <w:ind w:left="1418" w:hanging="1410"/>
        <w:jc w:val="both"/>
        <w:rPr>
          <w:sz w:val="24"/>
          <w:szCs w:val="24"/>
        </w:rPr>
      </w:pPr>
      <w:r w:rsidRPr="00314C56">
        <w:rPr>
          <w:sz w:val="24"/>
          <w:szCs w:val="24"/>
        </w:rPr>
        <w:t xml:space="preserve">Ч </w:t>
      </w:r>
      <w:proofErr w:type="spellStart"/>
      <w:r w:rsidRPr="00314C56">
        <w:rPr>
          <w:sz w:val="24"/>
          <w:szCs w:val="24"/>
        </w:rPr>
        <w:t>нп</w:t>
      </w:r>
      <w:proofErr w:type="spellEnd"/>
      <w:r w:rsidRPr="00314C56">
        <w:rPr>
          <w:sz w:val="24"/>
          <w:szCs w:val="24"/>
        </w:rPr>
        <w:tab/>
        <w:t>– количество членов некоммерческого партнерства</w:t>
      </w:r>
    </w:p>
    <w:p w:rsidR="0034664C" w:rsidRPr="00314C56" w:rsidRDefault="00314C56" w:rsidP="00314C56">
      <w:pPr>
        <w:shd w:val="clear" w:color="auto" w:fill="FFFFFF"/>
        <w:spacing w:before="5" w:line="274" w:lineRule="exact"/>
        <w:ind w:left="1418" w:hanging="1380"/>
        <w:jc w:val="both"/>
        <w:rPr>
          <w:sz w:val="24"/>
          <w:szCs w:val="24"/>
        </w:rPr>
      </w:pPr>
      <w:r w:rsidRPr="00314C56">
        <w:rPr>
          <w:sz w:val="24"/>
          <w:szCs w:val="24"/>
        </w:rPr>
        <w:t xml:space="preserve">Ч </w:t>
      </w:r>
      <w:proofErr w:type="spellStart"/>
      <w:r w:rsidRPr="00314C56">
        <w:rPr>
          <w:sz w:val="24"/>
          <w:szCs w:val="24"/>
        </w:rPr>
        <w:t>пж</w:t>
      </w:r>
      <w:proofErr w:type="spellEnd"/>
      <w:r w:rsidRPr="00314C56">
        <w:rPr>
          <w:sz w:val="24"/>
          <w:szCs w:val="24"/>
        </w:rPr>
        <w:tab/>
        <w:t>– количество членов некоммерческого партнерства – постоянно проживающих жителей городского округа Домодедово</w:t>
      </w:r>
    </w:p>
    <w:p w:rsidR="007A7668" w:rsidRPr="00CB3ED5" w:rsidRDefault="007A7668" w:rsidP="00CB3ED5">
      <w:pPr>
        <w:jc w:val="both"/>
        <w:rPr>
          <w:sz w:val="24"/>
          <w:szCs w:val="24"/>
        </w:rPr>
      </w:pPr>
    </w:p>
    <w:p w:rsidR="007A7668" w:rsidRDefault="00314C56" w:rsidP="00CB3E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7A7668" w:rsidRPr="00CB3ED5">
        <w:rPr>
          <w:b/>
          <w:sz w:val="24"/>
          <w:szCs w:val="24"/>
        </w:rPr>
        <w:t xml:space="preserve">. </w:t>
      </w:r>
      <w:r w:rsidR="00CA7F89" w:rsidRPr="00CB3ED5">
        <w:rPr>
          <w:b/>
          <w:sz w:val="24"/>
          <w:szCs w:val="24"/>
        </w:rPr>
        <w:t>Состав, форма и сроки предоставления отчетности о ходе реализации мероприятий программы</w:t>
      </w:r>
    </w:p>
    <w:p w:rsidR="00E87604" w:rsidRPr="00CB3ED5" w:rsidRDefault="00E87604" w:rsidP="00CB3ED5">
      <w:pPr>
        <w:jc w:val="center"/>
        <w:rPr>
          <w:b/>
          <w:sz w:val="24"/>
          <w:szCs w:val="24"/>
        </w:rPr>
      </w:pPr>
    </w:p>
    <w:p w:rsidR="00CA7F89" w:rsidRPr="00CB3ED5" w:rsidRDefault="00CA7F89" w:rsidP="00CB3ED5">
      <w:pPr>
        <w:pStyle w:val="Default"/>
        <w:ind w:firstLine="708"/>
        <w:jc w:val="both"/>
        <w:rPr>
          <w:sz w:val="23"/>
          <w:szCs w:val="23"/>
        </w:rPr>
      </w:pPr>
      <w:r w:rsidRPr="00E87604">
        <w:rPr>
          <w:szCs w:val="23"/>
        </w:rPr>
        <w:t xml:space="preserve">Состав,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08.10.2013 № 4026 «О внесении изменений в постановление Администрации городского округа Домодедово от 22.07.2013 № 2897». </w:t>
      </w:r>
    </w:p>
    <w:p w:rsidR="00393EF5" w:rsidRPr="00CB3ED5" w:rsidRDefault="00393EF5" w:rsidP="00CB3ED5"/>
    <w:sectPr w:rsidR="00393EF5" w:rsidRPr="00CB3ED5" w:rsidSect="00612E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7B6E"/>
    <w:multiLevelType w:val="singleLevel"/>
    <w:tmpl w:val="4CFA9E16"/>
    <w:lvl w:ilvl="0">
      <w:start w:val="3"/>
      <w:numFmt w:val="decimal"/>
      <w:lvlText w:val="3.3.%1."/>
      <w:legacy w:legacy="1" w:legacySpace="0" w:legacyIndent="590"/>
      <w:lvlJc w:val="left"/>
      <w:rPr>
        <w:rFonts w:ascii="Times New Roman" w:hAnsi="Times New Roman" w:cs="Times New Roman"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F338C"/>
    <w:rsid w:val="002236B1"/>
    <w:rsid w:val="00295745"/>
    <w:rsid w:val="002F338C"/>
    <w:rsid w:val="00314C56"/>
    <w:rsid w:val="0034664C"/>
    <w:rsid w:val="00393EF5"/>
    <w:rsid w:val="003D2126"/>
    <w:rsid w:val="003F2EC8"/>
    <w:rsid w:val="00412F68"/>
    <w:rsid w:val="00415AE0"/>
    <w:rsid w:val="005018D9"/>
    <w:rsid w:val="005B5B26"/>
    <w:rsid w:val="00612EEB"/>
    <w:rsid w:val="006F4B24"/>
    <w:rsid w:val="00700ACB"/>
    <w:rsid w:val="007A7668"/>
    <w:rsid w:val="008761B4"/>
    <w:rsid w:val="009767A9"/>
    <w:rsid w:val="009C2A71"/>
    <w:rsid w:val="00A27F4A"/>
    <w:rsid w:val="00B40A72"/>
    <w:rsid w:val="00B9025D"/>
    <w:rsid w:val="00C0475D"/>
    <w:rsid w:val="00C235E0"/>
    <w:rsid w:val="00C40F84"/>
    <w:rsid w:val="00C53920"/>
    <w:rsid w:val="00CA7F89"/>
    <w:rsid w:val="00CB3ED5"/>
    <w:rsid w:val="00CD5A89"/>
    <w:rsid w:val="00D636F1"/>
    <w:rsid w:val="00E70C9E"/>
    <w:rsid w:val="00E87604"/>
    <w:rsid w:val="00EC3B56"/>
    <w:rsid w:val="00F1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7F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76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1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2957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7F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76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1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2957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D755A-FDF6-4DEF-8BA4-28756CE9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Веялко Р.А.</dc:creator>
  <cp:lastModifiedBy>VoronovaLN</cp:lastModifiedBy>
  <cp:revision>2</cp:revision>
  <cp:lastPrinted>2015-02-24T07:37:00Z</cp:lastPrinted>
  <dcterms:created xsi:type="dcterms:W3CDTF">2015-03-17T06:58:00Z</dcterms:created>
  <dcterms:modified xsi:type="dcterms:W3CDTF">2015-03-17T06:58:00Z</dcterms:modified>
</cp:coreProperties>
</file>