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A" w:rsidRDefault="001A285A" w:rsidP="00916AD9">
      <w:pPr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0AE" w:rsidRPr="00A430AE" w:rsidRDefault="00A430AE" w:rsidP="00A430AE">
      <w:pPr>
        <w:widowControl/>
        <w:tabs>
          <w:tab w:val="num" w:pos="900"/>
          <w:tab w:val="num" w:pos="1260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AE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Сообщение о возможном установлении публичн</w:t>
      </w:r>
      <w:r w:rsidRPr="00A430A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430AE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сервитут</w:t>
      </w:r>
      <w:r w:rsidRPr="00A430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A430AE" w:rsidRPr="00A430AE" w:rsidRDefault="00A430AE" w:rsidP="00A430AE">
      <w:pPr>
        <w:widowControl/>
        <w:tabs>
          <w:tab w:val="num" w:pos="900"/>
          <w:tab w:val="num" w:pos="1260"/>
        </w:tabs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A430AE" w:rsidRPr="00A430AE" w:rsidRDefault="00A430AE" w:rsidP="00A430AE">
      <w:pPr>
        <w:widowControl/>
        <w:tabs>
          <w:tab w:val="num" w:pos="900"/>
          <w:tab w:val="num" w:pos="126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AE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Администрацией городского округа Домодедово рассматривается ходатайство АО «</w:t>
      </w:r>
      <w:proofErr w:type="spellStart"/>
      <w:r w:rsidRPr="00A430AE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Мособлгаз</w:t>
      </w:r>
      <w:proofErr w:type="spellEnd"/>
      <w:r w:rsidRPr="00A430AE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» об установлении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120 месяцев </w:t>
      </w:r>
      <w:r w:rsidRPr="00A430AE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публичного сервитута </w:t>
      </w:r>
      <w:r w:rsidR="00D332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Pr="00A430AE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Pr="00A430AE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земельного участка с кадастровым номером 50:28:0020806:3</w:t>
      </w:r>
      <w:r w:rsidRPr="00A430AE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в целях </w:t>
      </w:r>
      <w:r w:rsidR="00D3326A" w:rsidRPr="00D3326A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размещения объекта газоснабжения и его неотъемлемых технологических сетей «Газопровод-связка высокого давления Р≤1,2 МПа от выходных сетей ГРС «Домодедово» до выходных сетей ГРС «</w:t>
      </w:r>
      <w:proofErr w:type="spellStart"/>
      <w:r w:rsidR="00D3326A" w:rsidRPr="00D3326A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Сынково</w:t>
      </w:r>
      <w:proofErr w:type="spellEnd"/>
      <w:r w:rsidR="00D3326A" w:rsidRPr="00D3326A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»</w:t>
      </w:r>
      <w:r w:rsidRPr="00A430AE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</w:p>
    <w:p w:rsidR="00A430AE" w:rsidRPr="00A430AE" w:rsidRDefault="00A430AE" w:rsidP="00A430A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A430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земельн</w:t>
      </w:r>
      <w:r w:rsidR="00D3326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43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3326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43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A430AE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A43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</w:t>
      </w:r>
      <w:r w:rsidRPr="00A430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адресу электронной почты: </w:t>
      </w:r>
      <w:hyperlink r:id="rId5" w:history="1">
        <w:r w:rsidRPr="00A430AE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potapova</w:t>
        </w:r>
        <w:proofErr w:type="gramEnd"/>
        <w:r w:rsidRPr="00A430AE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.yuyu@mosreg.ru</w:t>
        </w:r>
      </w:hyperlink>
      <w:r w:rsidRPr="00A430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30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следующей форме: </w:t>
      </w:r>
    </w:p>
    <w:p w:rsidR="009A12F1" w:rsidRDefault="009A12F1" w:rsidP="009A12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         В заявлении указывается способ связи с правообладателями </w:t>
      </w:r>
      <w:proofErr w:type="gramStart"/>
      <w:r w:rsidRPr="000775AE">
        <w:rPr>
          <w:rFonts w:ascii="Times New Roman" w:eastAsia="Calibri" w:hAnsi="Times New Roman" w:cs="Times New Roman"/>
          <w:sz w:val="28"/>
          <w:szCs w:val="28"/>
        </w:rPr>
        <w:t>земельн</w:t>
      </w:r>
      <w:r w:rsidR="00D8269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gramEnd"/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участков (почтовый адрес и (или) адрес электронной почты). Правообладатели земельных участков, подавшие такие заявления</w:t>
      </w:r>
      <w:r w:rsidR="000775AE">
        <w:rPr>
          <w:rFonts w:ascii="Times New Roman" w:eastAsia="Calibri" w:hAnsi="Times New Roman" w:cs="Times New Roman"/>
          <w:sz w:val="28"/>
          <w:szCs w:val="28"/>
        </w:rPr>
        <w:t>,</w:t>
      </w:r>
      <w:r w:rsidRPr="000775AE">
        <w:rPr>
          <w:rFonts w:ascii="Times New Roman" w:eastAsia="Calibri" w:hAnsi="Times New Roman" w:cs="Times New Roman"/>
          <w:sz w:val="28"/>
          <w:szCs w:val="28"/>
        </w:rPr>
        <w:t xml:space="preserve"> по истечении указанного срока, несут риски невозможности обеспечения их прав в связи с отсутствием информ</w:t>
      </w:r>
      <w:bookmarkStart w:id="0" w:name="_GoBack"/>
      <w:bookmarkEnd w:id="0"/>
      <w:r w:rsidRPr="000775AE">
        <w:rPr>
          <w:rFonts w:ascii="Times New Roman" w:eastAsia="Calibri" w:hAnsi="Times New Roman" w:cs="Times New Roman"/>
          <w:sz w:val="28"/>
          <w:szCs w:val="28"/>
        </w:rPr>
        <w:t>ации о таких лицах и их правах на земельные участки.</w:t>
      </w:r>
    </w:p>
    <w:p w:rsidR="005654CC" w:rsidRDefault="005654CC" w:rsidP="009A12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789"/>
        <w:gridCol w:w="1138"/>
        <w:gridCol w:w="1882"/>
        <w:gridCol w:w="2535"/>
      </w:tblGrid>
      <w:tr w:rsidR="005654CC" w:rsidRPr="005654CC" w:rsidTr="004F64E0">
        <w:tc>
          <w:tcPr>
            <w:tcW w:w="9464" w:type="dxa"/>
            <w:gridSpan w:val="5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 об учете прав (обременений) на земельный участок</w:t>
            </w:r>
          </w:p>
        </w:tc>
      </w:tr>
      <w:tr w:rsidR="005654CC" w:rsidRPr="005654CC" w:rsidTr="004F64E0">
        <w:tc>
          <w:tcPr>
            <w:tcW w:w="223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правообладателя</w:t>
            </w:r>
          </w:p>
        </w:tc>
        <w:tc>
          <w:tcPr>
            <w:tcW w:w="179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11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права</w:t>
            </w:r>
          </w:p>
        </w:tc>
        <w:tc>
          <w:tcPr>
            <w:tcW w:w="1754" w:type="dxa"/>
          </w:tcPr>
          <w:p w:rsidR="005654CC" w:rsidRPr="005654CC" w:rsidRDefault="005654CC" w:rsidP="005654CC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возникновения права</w:t>
            </w:r>
          </w:p>
        </w:tc>
        <w:tc>
          <w:tcPr>
            <w:tcW w:w="2544" w:type="dxa"/>
          </w:tcPr>
          <w:p w:rsidR="005654CC" w:rsidRPr="005654CC" w:rsidRDefault="005654CC" w:rsidP="005654CC">
            <w:pPr>
              <w:widowControl/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</w:t>
            </w:r>
            <w:proofErr w:type="gramEnd"/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адрес и/или адрес электронной почты правообладателя</w:t>
            </w:r>
          </w:p>
        </w:tc>
      </w:tr>
      <w:tr w:rsidR="005654CC" w:rsidRPr="005654CC" w:rsidTr="004F64E0">
        <w:trPr>
          <w:trHeight w:val="1012"/>
        </w:trPr>
        <w:tc>
          <w:tcPr>
            <w:tcW w:w="223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91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5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544" w:type="dxa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5654CC" w:rsidRPr="005654CC" w:rsidTr="004F64E0">
        <w:tc>
          <w:tcPr>
            <w:tcW w:w="9464" w:type="dxa"/>
            <w:gridSpan w:val="5"/>
          </w:tcPr>
          <w:p w:rsidR="005654CC" w:rsidRPr="005654CC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5654CC" w:rsidRPr="000775AE" w:rsidRDefault="005654CC" w:rsidP="009A12F1">
      <w:pPr>
        <w:jc w:val="both"/>
        <w:rPr>
          <w:rFonts w:ascii="Times New Roman" w:hAnsi="Times New Roman"/>
          <w:sz w:val="28"/>
          <w:szCs w:val="28"/>
        </w:rPr>
      </w:pPr>
    </w:p>
    <w:p w:rsidR="009A12F1" w:rsidRPr="00807501" w:rsidRDefault="009A12F1" w:rsidP="009A12F1">
      <w:pPr>
        <w:jc w:val="center"/>
        <w:rPr>
          <w:rFonts w:ascii="Times New Roman" w:hAnsi="Times New Roman"/>
        </w:rPr>
      </w:pPr>
    </w:p>
    <w:p w:rsidR="00A1392C" w:rsidRDefault="00A1392C"/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123924"/>
    <w:rsid w:val="0013664F"/>
    <w:rsid w:val="00186B2F"/>
    <w:rsid w:val="001A285A"/>
    <w:rsid w:val="001A6453"/>
    <w:rsid w:val="0025181A"/>
    <w:rsid w:val="00266336"/>
    <w:rsid w:val="00266F28"/>
    <w:rsid w:val="002E7CE6"/>
    <w:rsid w:val="003E4497"/>
    <w:rsid w:val="00420D00"/>
    <w:rsid w:val="004820F7"/>
    <w:rsid w:val="004A7598"/>
    <w:rsid w:val="004D56A5"/>
    <w:rsid w:val="00506651"/>
    <w:rsid w:val="005654CC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16AD9"/>
    <w:rsid w:val="009601AE"/>
    <w:rsid w:val="009817B9"/>
    <w:rsid w:val="009A12F1"/>
    <w:rsid w:val="009A7587"/>
    <w:rsid w:val="009B43BD"/>
    <w:rsid w:val="00A1392C"/>
    <w:rsid w:val="00A430AE"/>
    <w:rsid w:val="00A87956"/>
    <w:rsid w:val="00AC73AE"/>
    <w:rsid w:val="00B41D08"/>
    <w:rsid w:val="00B6378B"/>
    <w:rsid w:val="00B666EB"/>
    <w:rsid w:val="00BC39E0"/>
    <w:rsid w:val="00BF36C2"/>
    <w:rsid w:val="00C32D03"/>
    <w:rsid w:val="00C865CF"/>
    <w:rsid w:val="00CB7179"/>
    <w:rsid w:val="00D3326A"/>
    <w:rsid w:val="00D760AB"/>
    <w:rsid w:val="00D8269A"/>
    <w:rsid w:val="00E06EDF"/>
    <w:rsid w:val="00E166FA"/>
    <w:rsid w:val="00E31984"/>
    <w:rsid w:val="00E93B9E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tapova.yuyu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12</cp:revision>
  <cp:lastPrinted>2020-07-16T11:55:00Z</cp:lastPrinted>
  <dcterms:created xsi:type="dcterms:W3CDTF">2020-06-24T10:34:00Z</dcterms:created>
  <dcterms:modified xsi:type="dcterms:W3CDTF">2021-05-13T07:47:00Z</dcterms:modified>
</cp:coreProperties>
</file>