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D74" w:rsidRDefault="007F724D">
      <w:pPr>
        <w:shd w:val="clear" w:color="auto" w:fill="FFFFFF"/>
        <w:ind w:left="461"/>
      </w:pPr>
      <w:r>
        <w:rPr>
          <w:rFonts w:eastAsia="Times New Roman"/>
          <w:color w:val="000000"/>
          <w:spacing w:val="-3"/>
          <w:sz w:val="30"/>
          <w:szCs w:val="30"/>
        </w:rPr>
        <w:t>АДМИНИСТРАЦИЯ ГОРОДСКОГО ОКРУГА ДОМОДЕДОВО</w:t>
      </w:r>
    </w:p>
    <w:p w:rsidR="00760D74" w:rsidRDefault="007F724D">
      <w:pPr>
        <w:shd w:val="clear" w:color="auto" w:fill="FFFFFF"/>
        <w:ind w:left="48"/>
        <w:jc w:val="center"/>
      </w:pPr>
      <w:r>
        <w:rPr>
          <w:rFonts w:eastAsia="Times New Roman"/>
          <w:color w:val="000000"/>
          <w:spacing w:val="6"/>
          <w:sz w:val="30"/>
          <w:szCs w:val="30"/>
        </w:rPr>
        <w:t>МОСКОВСКОЙ ОБЛАСТИ</w:t>
      </w:r>
    </w:p>
    <w:p w:rsidR="00760D74" w:rsidRDefault="00433C65">
      <w:pPr>
        <w:shd w:val="clear" w:color="auto" w:fill="FFFFFF"/>
        <w:spacing w:before="326"/>
        <w:ind w:left="384"/>
      </w:pPr>
      <w:r>
        <w:rPr>
          <w:rFonts w:eastAsia="Times New Roman"/>
          <w:i/>
          <w:iCs/>
          <w:color w:val="000000"/>
          <w:spacing w:val="-1"/>
        </w:rPr>
        <w:t>пл.30</w:t>
      </w:r>
      <w:r w:rsidR="007F724D">
        <w:rPr>
          <w:rFonts w:eastAsia="Times New Roman"/>
          <w:i/>
          <w:iCs/>
          <w:color w:val="000000"/>
          <w:spacing w:val="-1"/>
        </w:rPr>
        <w:t>-летия Победы, д.1, микрорайон Центральный, г</w:t>
      </w:r>
      <w:proofErr w:type="gramStart"/>
      <w:r w:rsidR="007F724D">
        <w:rPr>
          <w:rFonts w:eastAsia="Times New Roman"/>
          <w:i/>
          <w:iCs/>
          <w:color w:val="000000"/>
          <w:spacing w:val="-1"/>
        </w:rPr>
        <w:t>.Д</w:t>
      </w:r>
      <w:proofErr w:type="gramEnd"/>
      <w:r w:rsidR="007F724D">
        <w:rPr>
          <w:rFonts w:eastAsia="Times New Roman"/>
          <w:i/>
          <w:iCs/>
          <w:color w:val="000000"/>
          <w:spacing w:val="-1"/>
        </w:rPr>
        <w:t>омодедово, Московская область, 142000,</w:t>
      </w:r>
    </w:p>
    <w:p w:rsidR="00760D74" w:rsidRDefault="007F724D">
      <w:pPr>
        <w:shd w:val="clear" w:color="auto" w:fill="FFFFFF"/>
        <w:spacing w:before="10"/>
        <w:ind w:left="34"/>
        <w:jc w:val="center"/>
      </w:pPr>
      <w:r>
        <w:rPr>
          <w:rFonts w:eastAsia="Times New Roman"/>
          <w:i/>
          <w:iCs/>
          <w:color w:val="000000"/>
          <w:spacing w:val="-3"/>
        </w:rPr>
        <w:t>тел. (495)276-05-13, (496) 792-41-04</w:t>
      </w:r>
    </w:p>
    <w:p w:rsidR="00760D74" w:rsidRDefault="00760D74">
      <w:pPr>
        <w:shd w:val="clear" w:color="auto" w:fill="FFFFFF"/>
        <w:spacing w:before="370" w:line="317" w:lineRule="exact"/>
        <w:ind w:left="24"/>
        <w:jc w:val="center"/>
        <w:rPr>
          <w:rFonts w:ascii="Courier New" w:eastAsia="Times New Roman" w:hAnsi="Courier New"/>
          <w:color w:val="000000"/>
          <w:spacing w:val="-6"/>
          <w:position w:val="-6"/>
          <w:sz w:val="40"/>
          <w:szCs w:val="40"/>
        </w:rPr>
      </w:pPr>
      <w:r w:rsidRPr="00760D74">
        <w:rPr>
          <w:noProof/>
        </w:rPr>
        <w:pict>
          <v:line id="_x0000_s1026" style="position:absolute;left:0;text-align:left;z-index:251658240" from="-.5pt,1.7pt" to="459.35pt,1.7pt" o:allowincell="f" strokeweight="1.7pt"/>
        </w:pict>
      </w:r>
      <w:r w:rsidR="007F724D">
        <w:rPr>
          <w:rFonts w:ascii="Courier New" w:eastAsia="Times New Roman" w:hAnsi="Courier New"/>
          <w:color w:val="000000"/>
          <w:spacing w:val="-6"/>
          <w:position w:val="-6"/>
          <w:sz w:val="40"/>
          <w:szCs w:val="40"/>
        </w:rPr>
        <w:t>ПОСТАНОВЛЕНИЕ</w:t>
      </w:r>
    </w:p>
    <w:p w:rsidR="007F724D" w:rsidRPr="007F724D" w:rsidRDefault="007F724D">
      <w:pPr>
        <w:shd w:val="clear" w:color="auto" w:fill="FFFFFF"/>
        <w:spacing w:before="370" w:line="317" w:lineRule="exact"/>
        <w:ind w:left="24"/>
        <w:jc w:val="center"/>
        <w:rPr>
          <w:b/>
          <w:sz w:val="24"/>
          <w:szCs w:val="24"/>
        </w:rPr>
      </w:pPr>
      <w:r w:rsidRPr="007F724D">
        <w:rPr>
          <w:b/>
          <w:sz w:val="24"/>
          <w:szCs w:val="24"/>
        </w:rPr>
        <w:t>от 13.05.2013 № 1704</w:t>
      </w:r>
    </w:p>
    <w:p w:rsidR="00760D74" w:rsidRDefault="007F724D" w:rsidP="007F724D">
      <w:pPr>
        <w:shd w:val="clear" w:color="auto" w:fill="FFFFFF"/>
        <w:spacing w:before="600" w:line="283" w:lineRule="exact"/>
        <w:ind w:left="11" w:right="3839"/>
      </w:pPr>
      <w:r>
        <w:rPr>
          <w:rFonts w:eastAsia="Times New Roman"/>
          <w:color w:val="000000"/>
          <w:spacing w:val="-1"/>
          <w:w w:val="93"/>
          <w:sz w:val="26"/>
          <w:szCs w:val="26"/>
        </w:rPr>
        <w:t xml:space="preserve">Об утверждении долгосрочной целевой </w:t>
      </w:r>
      <w:r>
        <w:rPr>
          <w:rFonts w:eastAsia="Times New Roman"/>
          <w:color w:val="000000"/>
          <w:spacing w:val="-2"/>
          <w:w w:val="93"/>
          <w:sz w:val="26"/>
          <w:szCs w:val="26"/>
        </w:rPr>
        <w:t xml:space="preserve">программы городского округа Домодедово </w:t>
      </w:r>
      <w:r>
        <w:rPr>
          <w:rFonts w:eastAsia="Times New Roman"/>
          <w:color w:val="000000"/>
          <w:spacing w:val="-1"/>
          <w:w w:val="93"/>
          <w:sz w:val="26"/>
          <w:szCs w:val="26"/>
        </w:rPr>
        <w:t xml:space="preserve">«Комплексное развитие системы теплоснабжения </w:t>
      </w:r>
      <w:r>
        <w:rPr>
          <w:rFonts w:eastAsia="Times New Roman"/>
          <w:color w:val="000000"/>
          <w:spacing w:val="-3"/>
          <w:w w:val="93"/>
          <w:sz w:val="26"/>
          <w:szCs w:val="26"/>
        </w:rPr>
        <w:t>городского округа Домодедово на 2013-2015 годы»</w:t>
      </w:r>
    </w:p>
    <w:p w:rsidR="00760D74" w:rsidRDefault="007F724D">
      <w:pPr>
        <w:shd w:val="clear" w:color="auto" w:fill="FFFFFF"/>
        <w:spacing w:before="571" w:line="283" w:lineRule="exact"/>
        <w:ind w:left="14" w:firstLine="701"/>
        <w:jc w:val="both"/>
      </w:pPr>
      <w:r>
        <w:rPr>
          <w:rFonts w:eastAsia="Times New Roman"/>
          <w:color w:val="000000"/>
          <w:spacing w:val="-2"/>
          <w:w w:val="93"/>
          <w:sz w:val="26"/>
          <w:szCs w:val="26"/>
        </w:rPr>
        <w:t xml:space="preserve">В целях повышения эффективности, устойчивости и надежности предоставления </w:t>
      </w:r>
      <w:r>
        <w:rPr>
          <w:rFonts w:eastAsia="Times New Roman"/>
          <w:color w:val="000000"/>
          <w:spacing w:val="-1"/>
          <w:w w:val="93"/>
          <w:sz w:val="26"/>
          <w:szCs w:val="26"/>
        </w:rPr>
        <w:t xml:space="preserve">коммунальных услуг потребителям, а также повышения качества условий проживания </w:t>
      </w:r>
      <w:r>
        <w:rPr>
          <w:rFonts w:eastAsia="Times New Roman"/>
          <w:color w:val="000000"/>
          <w:spacing w:val="-2"/>
          <w:w w:val="93"/>
          <w:sz w:val="26"/>
          <w:szCs w:val="26"/>
        </w:rPr>
        <w:t xml:space="preserve">населения в многоквартирных жилых домах, в соответствии с Федеральным Законом от </w:t>
      </w:r>
      <w:r>
        <w:rPr>
          <w:rFonts w:eastAsia="Times New Roman"/>
          <w:color w:val="000000"/>
          <w:spacing w:val="-1"/>
          <w:w w:val="93"/>
          <w:sz w:val="26"/>
          <w:szCs w:val="26"/>
        </w:rPr>
        <w:t xml:space="preserve">06.10.2003. № 131-ФЗ «Об общих принципах организации местного самоуправления в </w:t>
      </w:r>
      <w:r>
        <w:rPr>
          <w:rFonts w:eastAsia="Times New Roman"/>
          <w:color w:val="000000"/>
          <w:spacing w:val="-2"/>
          <w:w w:val="93"/>
          <w:sz w:val="26"/>
          <w:szCs w:val="26"/>
        </w:rPr>
        <w:t>Российской Федерации»,</w:t>
      </w:r>
    </w:p>
    <w:p w:rsidR="00760D74" w:rsidRDefault="007F724D">
      <w:pPr>
        <w:shd w:val="clear" w:color="auto" w:fill="FFFFFF"/>
        <w:spacing w:before="283"/>
        <w:ind w:right="10"/>
        <w:jc w:val="center"/>
      </w:pPr>
      <w:r>
        <w:rPr>
          <w:rFonts w:eastAsia="Times New Roman"/>
          <w:color w:val="000000"/>
          <w:spacing w:val="59"/>
          <w:w w:val="93"/>
          <w:sz w:val="26"/>
          <w:szCs w:val="26"/>
        </w:rPr>
        <w:t>ПОСТАНОВЛЯЮ:</w:t>
      </w:r>
    </w:p>
    <w:p w:rsidR="00760D74" w:rsidRDefault="007F724D">
      <w:pPr>
        <w:shd w:val="clear" w:color="auto" w:fill="FFFFFF"/>
        <w:tabs>
          <w:tab w:val="left" w:pos="816"/>
        </w:tabs>
        <w:spacing w:before="211" w:line="283" w:lineRule="exact"/>
        <w:ind w:left="5" w:firstLine="566"/>
      </w:pPr>
      <w:r>
        <w:rPr>
          <w:color w:val="000000"/>
          <w:spacing w:val="-28"/>
          <w:w w:val="93"/>
          <w:sz w:val="26"/>
          <w:szCs w:val="26"/>
        </w:rPr>
        <w:t>1.</w:t>
      </w:r>
      <w:r>
        <w:rPr>
          <w:color w:val="000000"/>
          <w:sz w:val="26"/>
          <w:szCs w:val="26"/>
        </w:rPr>
        <w:tab/>
      </w:r>
      <w:r>
        <w:rPr>
          <w:rFonts w:eastAsia="Times New Roman"/>
          <w:color w:val="000000"/>
          <w:spacing w:val="2"/>
          <w:w w:val="93"/>
          <w:sz w:val="26"/>
          <w:szCs w:val="26"/>
        </w:rPr>
        <w:t>Утвердить долгосрочную целевую программу городского округа Домодедово</w:t>
      </w:r>
      <w:r>
        <w:rPr>
          <w:rFonts w:eastAsia="Times New Roman"/>
          <w:color w:val="000000"/>
          <w:spacing w:val="2"/>
          <w:w w:val="93"/>
          <w:sz w:val="26"/>
          <w:szCs w:val="26"/>
        </w:rPr>
        <w:br/>
      </w:r>
      <w:r>
        <w:rPr>
          <w:rFonts w:eastAsia="Times New Roman"/>
          <w:color w:val="000000"/>
          <w:spacing w:val="3"/>
          <w:w w:val="93"/>
          <w:sz w:val="26"/>
          <w:szCs w:val="26"/>
        </w:rPr>
        <w:t>«Комплексное развитие системы теплоснабжения городского округа Домодедово на</w:t>
      </w:r>
      <w:r>
        <w:rPr>
          <w:rFonts w:eastAsia="Times New Roman"/>
          <w:color w:val="000000"/>
          <w:spacing w:val="3"/>
          <w:w w:val="93"/>
          <w:sz w:val="26"/>
          <w:szCs w:val="26"/>
        </w:rPr>
        <w:br/>
      </w:r>
      <w:r>
        <w:rPr>
          <w:rFonts w:eastAsia="Times New Roman"/>
          <w:color w:val="000000"/>
          <w:spacing w:val="-2"/>
          <w:w w:val="93"/>
          <w:sz w:val="26"/>
          <w:szCs w:val="26"/>
        </w:rPr>
        <w:t>2013-2015 годы» (прилагается).</w:t>
      </w:r>
    </w:p>
    <w:p w:rsidR="00760D74" w:rsidRDefault="007F724D">
      <w:pPr>
        <w:shd w:val="clear" w:color="auto" w:fill="FFFFFF"/>
        <w:tabs>
          <w:tab w:val="left" w:pos="1003"/>
        </w:tabs>
        <w:spacing w:line="283" w:lineRule="exact"/>
        <w:ind w:firstLine="542"/>
      </w:pPr>
      <w:r>
        <w:rPr>
          <w:color w:val="000000"/>
          <w:spacing w:val="-11"/>
          <w:w w:val="93"/>
          <w:sz w:val="26"/>
          <w:szCs w:val="26"/>
        </w:rPr>
        <w:t>2.</w:t>
      </w:r>
      <w:r>
        <w:rPr>
          <w:color w:val="000000"/>
          <w:sz w:val="26"/>
          <w:szCs w:val="26"/>
        </w:rPr>
        <w:tab/>
      </w:r>
      <w:r>
        <w:rPr>
          <w:rFonts w:eastAsia="Times New Roman"/>
          <w:color w:val="000000"/>
          <w:w w:val="93"/>
          <w:sz w:val="26"/>
          <w:szCs w:val="26"/>
        </w:rPr>
        <w:t xml:space="preserve">Опубликовать   долгосрочную   целевую   программу  городского  округа </w:t>
      </w:r>
      <w:r>
        <w:rPr>
          <w:rFonts w:eastAsia="Times New Roman"/>
          <w:color w:val="000000"/>
          <w:spacing w:val="2"/>
          <w:w w:val="93"/>
          <w:sz w:val="26"/>
          <w:szCs w:val="26"/>
        </w:rPr>
        <w:t xml:space="preserve">Домодедово  «Комплексное  развитие  системы  теплоснабжения городского округа </w:t>
      </w:r>
      <w:r>
        <w:rPr>
          <w:rFonts w:eastAsia="Times New Roman"/>
          <w:color w:val="000000"/>
          <w:spacing w:val="-2"/>
          <w:w w:val="93"/>
          <w:sz w:val="26"/>
          <w:szCs w:val="26"/>
        </w:rPr>
        <w:t>Домодедово на 2013-2015 годы» в газете «Призыв».</w:t>
      </w:r>
    </w:p>
    <w:p w:rsidR="00760D74" w:rsidRDefault="007F724D">
      <w:pPr>
        <w:shd w:val="clear" w:color="auto" w:fill="FFFFFF"/>
        <w:tabs>
          <w:tab w:val="left" w:pos="792"/>
        </w:tabs>
        <w:spacing w:line="283" w:lineRule="exact"/>
        <w:ind w:left="5" w:firstLine="538"/>
      </w:pPr>
      <w:r>
        <w:rPr>
          <w:color w:val="000000"/>
          <w:spacing w:val="-8"/>
          <w:w w:val="93"/>
          <w:sz w:val="26"/>
          <w:szCs w:val="26"/>
        </w:rPr>
        <w:t>3.</w:t>
      </w:r>
      <w:r>
        <w:rPr>
          <w:color w:val="000000"/>
          <w:sz w:val="26"/>
          <w:szCs w:val="26"/>
        </w:rPr>
        <w:tab/>
      </w:r>
      <w:proofErr w:type="gramStart"/>
      <w:r>
        <w:rPr>
          <w:rFonts w:eastAsia="Times New Roman"/>
          <w:color w:val="000000"/>
          <w:spacing w:val="-1"/>
          <w:w w:val="93"/>
          <w:sz w:val="26"/>
          <w:szCs w:val="26"/>
        </w:rPr>
        <w:t>Контроль за</w:t>
      </w:r>
      <w:proofErr w:type="gramEnd"/>
      <w:r>
        <w:rPr>
          <w:rFonts w:eastAsia="Times New Roman"/>
          <w:color w:val="000000"/>
          <w:spacing w:val="-1"/>
          <w:w w:val="93"/>
          <w:sz w:val="26"/>
          <w:szCs w:val="26"/>
        </w:rPr>
        <w:t xml:space="preserve"> исполнением настоящего постановления возложить на заместителя</w:t>
      </w:r>
      <w:r>
        <w:rPr>
          <w:rFonts w:eastAsia="Times New Roman"/>
          <w:color w:val="000000"/>
          <w:spacing w:val="-1"/>
          <w:w w:val="93"/>
          <w:sz w:val="26"/>
          <w:szCs w:val="26"/>
        </w:rPr>
        <w:br/>
        <w:t xml:space="preserve">руководителя администрации городского округа </w:t>
      </w:r>
      <w:proofErr w:type="spellStart"/>
      <w:r>
        <w:rPr>
          <w:rFonts w:eastAsia="Times New Roman"/>
          <w:color w:val="000000"/>
          <w:spacing w:val="-1"/>
          <w:w w:val="93"/>
          <w:sz w:val="26"/>
          <w:szCs w:val="26"/>
        </w:rPr>
        <w:t>Данилейко</w:t>
      </w:r>
      <w:proofErr w:type="spellEnd"/>
      <w:r>
        <w:rPr>
          <w:rFonts w:eastAsia="Times New Roman"/>
          <w:color w:val="000000"/>
          <w:spacing w:val="-1"/>
          <w:w w:val="93"/>
          <w:sz w:val="26"/>
          <w:szCs w:val="26"/>
        </w:rPr>
        <w:t xml:space="preserve"> Н.И.</w:t>
      </w:r>
    </w:p>
    <w:p w:rsidR="007F724D" w:rsidRDefault="007F724D">
      <w:pPr>
        <w:shd w:val="clear" w:color="auto" w:fill="FFFFFF"/>
        <w:tabs>
          <w:tab w:val="left" w:pos="7258"/>
        </w:tabs>
        <w:spacing w:before="1133"/>
        <w:ind w:left="10"/>
      </w:pPr>
      <w:r>
        <w:rPr>
          <w:rFonts w:eastAsia="Times New Roman"/>
          <w:color w:val="000000"/>
          <w:spacing w:val="-4"/>
          <w:w w:val="93"/>
          <w:sz w:val="26"/>
          <w:szCs w:val="26"/>
        </w:rPr>
        <w:t>Руководитель администрации</w:t>
      </w:r>
      <w:r>
        <w:rPr>
          <w:rFonts w:eastAsia="Times New Roman"/>
          <w:color w:val="000000"/>
          <w:sz w:val="26"/>
          <w:szCs w:val="26"/>
        </w:rPr>
        <w:tab/>
      </w:r>
      <w:r>
        <w:rPr>
          <w:rFonts w:eastAsia="Times New Roman"/>
          <w:color w:val="000000"/>
          <w:spacing w:val="-1"/>
          <w:w w:val="93"/>
          <w:sz w:val="26"/>
          <w:szCs w:val="26"/>
        </w:rPr>
        <w:t>Д.И. Городецкий</w:t>
      </w:r>
    </w:p>
    <w:sectPr w:rsidR="007F724D" w:rsidSect="00760D74">
      <w:type w:val="continuous"/>
      <w:pgSz w:w="11909" w:h="16834"/>
      <w:pgMar w:top="1440" w:right="886" w:bottom="720" w:left="1879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7F724D"/>
    <w:rsid w:val="00433C65"/>
    <w:rsid w:val="00760D74"/>
    <w:rsid w:val="007F7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D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DA21C7-A7A4-46F0-881B-1135161EF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194</Words>
  <Characters>1110</Characters>
  <Application>Microsoft Office Word</Application>
  <DocSecurity>0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VoronovaLN</dc:creator>
  <cp:keywords/>
  <dc:description/>
  <cp:lastModifiedBy>VoronovaLN</cp:lastModifiedBy>
  <cp:revision>3</cp:revision>
  <dcterms:created xsi:type="dcterms:W3CDTF">2013-05-15T14:24:00Z</dcterms:created>
  <dcterms:modified xsi:type="dcterms:W3CDTF">2013-05-15T14:34:00Z</dcterms:modified>
</cp:coreProperties>
</file>