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47282C" w:rsidRDefault="0047282C" w:rsidP="004C08FF">
      <w:pPr>
        <w:jc w:val="center"/>
        <w:rPr>
          <w:rFonts w:ascii="Times New Roman" w:hAnsi="Times New Roman"/>
          <w:b/>
        </w:rPr>
      </w:pPr>
      <w:r w:rsidRPr="0047282C">
        <w:rPr>
          <w:rFonts w:ascii="Times New Roman" w:hAnsi="Times New Roman"/>
          <w:b/>
        </w:rPr>
        <w:t>от 01.10.2021 № 2225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FF3C88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FF3C88"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5E25C4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ООО ПКФ «</w:t>
      </w:r>
      <w:proofErr w:type="spellStart"/>
      <w:r w:rsidR="00FF3C88">
        <w:rPr>
          <w:rFonts w:ascii="Times New Roman" w:hAnsi="Times New Roman"/>
        </w:rPr>
        <w:t>Гюнай</w:t>
      </w:r>
      <w:proofErr w:type="spellEnd"/>
      <w:r w:rsidR="00FF3C88">
        <w:rPr>
          <w:rFonts w:ascii="Times New Roman" w:hAnsi="Times New Roman"/>
        </w:rPr>
        <w:t>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177713">
        <w:rPr>
          <w:rFonts w:ascii="Times New Roman" w:hAnsi="Times New Roman"/>
        </w:rPr>
        <w:t>ООО ПКФ «</w:t>
      </w:r>
      <w:proofErr w:type="spellStart"/>
      <w:r w:rsidR="00177713">
        <w:rPr>
          <w:rFonts w:ascii="Times New Roman" w:hAnsi="Times New Roman"/>
        </w:rPr>
        <w:t>Гюнай</w:t>
      </w:r>
      <w:proofErr w:type="spellEnd"/>
      <w:r w:rsidR="00177713">
        <w:rPr>
          <w:rFonts w:ascii="Times New Roman" w:hAnsi="Times New Roman"/>
        </w:rPr>
        <w:t xml:space="preserve">» </w:t>
      </w:r>
      <w:r w:rsidR="00AC654D">
        <w:rPr>
          <w:rFonts w:ascii="Times New Roman" w:hAnsi="Times New Roman"/>
        </w:rPr>
        <w:t xml:space="preserve">от </w:t>
      </w:r>
      <w:r w:rsidR="00177713">
        <w:rPr>
          <w:rFonts w:ascii="Times New Roman" w:hAnsi="Times New Roman"/>
        </w:rPr>
        <w:t>23</w:t>
      </w:r>
      <w:r w:rsidR="00AC654D">
        <w:rPr>
          <w:rFonts w:ascii="Times New Roman" w:hAnsi="Times New Roman"/>
        </w:rPr>
        <w:t>.0</w:t>
      </w:r>
      <w:r w:rsidR="00177713">
        <w:rPr>
          <w:rFonts w:ascii="Times New Roman" w:hAnsi="Times New Roman"/>
        </w:rPr>
        <w:t>9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177713">
        <w:rPr>
          <w:rFonts w:ascii="Times New Roman" w:hAnsi="Times New Roman"/>
        </w:rPr>
        <w:t>3-17/1866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A90FDA">
        <w:rPr>
          <w:rFonts w:ascii="Times New Roman" w:hAnsi="Times New Roman"/>
          <w:szCs w:val="24"/>
        </w:rPr>
        <w:t>28.06.2021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A90FDA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A90FDA">
        <w:rPr>
          <w:rFonts w:ascii="Times New Roman" w:hAnsi="Times New Roman"/>
          <w:szCs w:val="24"/>
        </w:rPr>
        <w:t xml:space="preserve">1558.1 </w:t>
      </w:r>
      <w:proofErr w:type="spellStart"/>
      <w:r w:rsidR="004B382E">
        <w:rPr>
          <w:rFonts w:ascii="Times New Roman" w:hAnsi="Times New Roman"/>
          <w:szCs w:val="24"/>
        </w:rPr>
        <w:t>кв</w:t>
      </w:r>
      <w:proofErr w:type="gramStart"/>
      <w:r w:rsidR="004B382E">
        <w:rPr>
          <w:rFonts w:ascii="Times New Roman" w:hAnsi="Times New Roman"/>
          <w:szCs w:val="24"/>
        </w:rPr>
        <w:t>.м</w:t>
      </w:r>
      <w:proofErr w:type="spellEnd"/>
      <w:proofErr w:type="gramEnd"/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90FDA">
        <w:rPr>
          <w:rFonts w:ascii="Times New Roman" w:hAnsi="Times New Roman"/>
          <w:szCs w:val="24"/>
        </w:rPr>
        <w:t>0010328:529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A90FDA">
        <w:rPr>
          <w:rFonts w:ascii="Times New Roman" w:hAnsi="Times New Roman"/>
          <w:szCs w:val="24"/>
        </w:rPr>
        <w:t>ООО ПКФ «</w:t>
      </w:r>
      <w:proofErr w:type="spellStart"/>
      <w:r w:rsidR="00A90FDA">
        <w:rPr>
          <w:rFonts w:ascii="Times New Roman" w:hAnsi="Times New Roman"/>
          <w:szCs w:val="24"/>
        </w:rPr>
        <w:t>Гюнай</w:t>
      </w:r>
      <w:proofErr w:type="spellEnd"/>
      <w:r w:rsidR="00A90FDA">
        <w:rPr>
          <w:rFonts w:ascii="Times New Roman" w:hAnsi="Times New Roman"/>
          <w:szCs w:val="24"/>
        </w:rPr>
        <w:t>»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C41CA0">
        <w:rPr>
          <w:rFonts w:ascii="Times New Roman" w:hAnsi="Times New Roman"/>
          <w:szCs w:val="24"/>
        </w:rPr>
        <w:t>Центральный</w:t>
      </w:r>
      <w:r w:rsidR="00C20060">
        <w:rPr>
          <w:rFonts w:ascii="Times New Roman" w:hAnsi="Times New Roman"/>
          <w:szCs w:val="24"/>
        </w:rPr>
        <w:t xml:space="preserve">, ул. Каширское шоссе, дом </w:t>
      </w:r>
      <w:r w:rsidR="00C41CA0">
        <w:rPr>
          <w:rFonts w:ascii="Times New Roman" w:hAnsi="Times New Roman"/>
          <w:szCs w:val="24"/>
        </w:rPr>
        <w:t>54а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>наименование</w:t>
      </w:r>
      <w:proofErr w:type="gramStart"/>
      <w:r w:rsidR="000C7C9B">
        <w:rPr>
          <w:rFonts w:ascii="Times New Roman" w:hAnsi="Times New Roman"/>
          <w:szCs w:val="24"/>
        </w:rPr>
        <w:t>м-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C41CA0">
        <w:rPr>
          <w:rFonts w:ascii="Times New Roman" w:hAnsi="Times New Roman"/>
          <w:szCs w:val="24"/>
        </w:rPr>
        <w:t>здание: «Банк»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0C7C9B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4C0581" w:rsidRDefault="004C0581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</w:t>
      </w: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4C0581">
        <w:rPr>
          <w:rFonts w:ascii="Times New Roman" w:hAnsi="Times New Roman"/>
        </w:rPr>
        <w:t>ы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4C0581">
        <w:rPr>
          <w:rFonts w:ascii="Times New Roman" w:hAnsi="Times New Roman"/>
        </w:rPr>
        <w:t>М.И. Ведерникова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1C" w:rsidRDefault="00F71B1C">
      <w:r>
        <w:separator/>
      </w:r>
    </w:p>
  </w:endnote>
  <w:endnote w:type="continuationSeparator" w:id="0">
    <w:p w:rsidR="00F71B1C" w:rsidRDefault="00F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1C" w:rsidRDefault="00F71B1C">
      <w:r>
        <w:separator/>
      </w:r>
    </w:p>
  </w:footnote>
  <w:footnote w:type="continuationSeparator" w:id="0">
    <w:p w:rsidR="00F71B1C" w:rsidRDefault="00F7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82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9762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282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4FAE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1B1C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4248-C120-43AE-91C7-F049E239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2021-10-01T15:22:00Z</dcterms:created>
  <dcterms:modified xsi:type="dcterms:W3CDTF">2021-10-01T15:22:00Z</dcterms:modified>
</cp:coreProperties>
</file>