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E9" w:rsidRDefault="001239A5">
      <w:pPr>
        <w:pStyle w:val="20"/>
        <w:framePr w:w="9293" w:h="2094" w:hRule="exact" w:wrap="none" w:vAnchor="page" w:hAnchor="page" w:x="1673" w:y="3025"/>
        <w:shd w:val="clear" w:color="auto" w:fill="auto"/>
        <w:spacing w:before="0" w:after="26" w:line="260" w:lineRule="exact"/>
        <w:ind w:left="80"/>
      </w:pPr>
      <w:bookmarkStart w:id="0" w:name="bookmark0"/>
      <w:r>
        <w:t>АДМИНИСТРАЦИЯ ГОРОДСКОГО ОКРУГА ДОМОДЕДОВО</w:t>
      </w:r>
      <w:bookmarkEnd w:id="0"/>
    </w:p>
    <w:p w:rsidR="00EB54E9" w:rsidRDefault="00F07252">
      <w:pPr>
        <w:pStyle w:val="20"/>
        <w:framePr w:w="9293" w:h="2094" w:hRule="exact" w:wrap="none" w:vAnchor="page" w:hAnchor="page" w:x="1673" w:y="3025"/>
        <w:shd w:val="clear" w:color="auto" w:fill="auto"/>
        <w:spacing w:before="0" w:after="355" w:line="260" w:lineRule="exact"/>
        <w:ind w:left="80"/>
      </w:pPr>
      <w:bookmarkStart w:id="1" w:name="bookmark1"/>
      <w:r>
        <w:t xml:space="preserve">МОСКОВСКОЙ </w:t>
      </w:r>
      <w:r w:rsidR="001239A5">
        <w:t>ОБЛАСТИ</w:t>
      </w:r>
      <w:bookmarkEnd w:id="1"/>
    </w:p>
    <w:p w:rsidR="00EB54E9" w:rsidRDefault="001239A5">
      <w:pPr>
        <w:pStyle w:val="22"/>
        <w:framePr w:w="9293" w:h="2094" w:hRule="exact" w:wrap="none" w:vAnchor="page" w:hAnchor="page" w:x="1673" w:y="3025"/>
        <w:shd w:val="clear" w:color="auto" w:fill="auto"/>
        <w:spacing w:before="0" w:after="114" w:line="220" w:lineRule="exact"/>
        <w:ind w:left="80"/>
      </w:pPr>
      <w:r>
        <w:t>ПОСТАНОВЛЕНИЕ</w:t>
      </w:r>
    </w:p>
    <w:p w:rsidR="00EB54E9" w:rsidRPr="00F07252" w:rsidRDefault="00DE39C0">
      <w:pPr>
        <w:pStyle w:val="22"/>
        <w:framePr w:w="9293" w:h="2094" w:hRule="exact" w:wrap="none" w:vAnchor="page" w:hAnchor="page" w:x="1673" w:y="3025"/>
        <w:shd w:val="clear" w:color="auto" w:fill="auto"/>
        <w:tabs>
          <w:tab w:val="left" w:leader="underscore" w:pos="4614"/>
          <w:tab w:val="left" w:leader="underscore" w:pos="6308"/>
        </w:tabs>
        <w:spacing w:before="0" w:after="118" w:line="220" w:lineRule="exact"/>
        <w:ind w:left="2900"/>
        <w:jc w:val="both"/>
        <w:rPr>
          <w:b/>
          <w:u w:val="single"/>
        </w:rPr>
      </w:pPr>
      <w:r>
        <w:t xml:space="preserve">           </w:t>
      </w:r>
      <w:r w:rsidRPr="00F07252">
        <w:rPr>
          <w:b/>
        </w:rPr>
        <w:t xml:space="preserve">от </w:t>
      </w:r>
      <w:r w:rsidRPr="00F07252">
        <w:rPr>
          <w:b/>
          <w:u w:val="single"/>
        </w:rPr>
        <w:t>28.05.2021</w:t>
      </w:r>
      <w:r w:rsidRPr="00F07252">
        <w:rPr>
          <w:b/>
        </w:rPr>
        <w:t xml:space="preserve"> </w:t>
      </w:r>
      <w:r w:rsidR="001239A5" w:rsidRPr="00F07252">
        <w:rPr>
          <w:b/>
        </w:rPr>
        <w:t xml:space="preserve"> №</w:t>
      </w:r>
      <w:r w:rsidRPr="00F07252">
        <w:rPr>
          <w:b/>
          <w:u w:val="single"/>
        </w:rPr>
        <w:t>1091</w:t>
      </w:r>
    </w:p>
    <w:p w:rsidR="00EB54E9" w:rsidRDefault="001239A5">
      <w:pPr>
        <w:pStyle w:val="22"/>
        <w:framePr w:w="9293" w:h="2094" w:hRule="exact" w:wrap="none" w:vAnchor="page" w:hAnchor="page" w:x="1673" w:y="3025"/>
        <w:shd w:val="clear" w:color="auto" w:fill="auto"/>
        <w:spacing w:before="0" w:after="0" w:line="220" w:lineRule="exact"/>
        <w:ind w:right="120"/>
      </w:pPr>
      <w:r>
        <w:t>городской округ Домодедово</w:t>
      </w:r>
    </w:p>
    <w:p w:rsidR="00EB54E9" w:rsidRDefault="001239A5">
      <w:pPr>
        <w:pStyle w:val="22"/>
        <w:framePr w:w="9293" w:h="4474" w:hRule="exact" w:wrap="none" w:vAnchor="page" w:hAnchor="page" w:x="1673" w:y="6162"/>
        <w:shd w:val="clear" w:color="auto" w:fill="auto"/>
        <w:spacing w:before="0" w:after="0" w:line="274" w:lineRule="exact"/>
        <w:ind w:right="4860"/>
        <w:jc w:val="both"/>
      </w:pPr>
      <w:r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DE39C0">
        <w:rPr>
          <w:lang w:eastAsia="en-US" w:bidi="en-US"/>
        </w:rPr>
        <w:t xml:space="preserve">.7. </w:t>
      </w:r>
      <w:r>
        <w:t xml:space="preserve">Земельного кодекса Российской Федерации по адресу (местоположение): Московская область, городской </w:t>
      </w:r>
      <w:r w:rsidR="00C34A79">
        <w:t xml:space="preserve">    </w:t>
      </w:r>
      <w:r>
        <w:t xml:space="preserve">округ </w:t>
      </w:r>
      <w:r w:rsidR="00C34A79">
        <w:t xml:space="preserve">          </w:t>
      </w:r>
      <w:r>
        <w:t xml:space="preserve">Домодедово, </w:t>
      </w:r>
      <w:r w:rsidR="00C34A79">
        <w:t xml:space="preserve">       </w:t>
      </w:r>
      <w:r>
        <w:t xml:space="preserve">г. Домодедово, микрорайон Южный в пользу Публично-правовой компании "Фонд </w:t>
      </w:r>
      <w:r w:rsidR="00C34A79">
        <w:t xml:space="preserve">    </w:t>
      </w:r>
      <w:r>
        <w:t xml:space="preserve">защиты прав граждан - участников </w:t>
      </w:r>
      <w:r w:rsidR="00C34A79">
        <w:t xml:space="preserve">       </w:t>
      </w:r>
      <w:r>
        <w:t xml:space="preserve">долевого строительства" в целях </w:t>
      </w:r>
      <w:r w:rsidR="00C34A79">
        <w:t xml:space="preserve">      </w:t>
      </w:r>
      <w:bookmarkStart w:id="2" w:name="_GoBack"/>
      <w:bookmarkEnd w:id="2"/>
      <w:r>
        <w:t>размещения инженерных сооружений местного значения, либо необходимых для технологического присоединения к сетям инженерно-технического обеспечения, а</w:t>
      </w:r>
      <w:r w:rsidR="00C34A79">
        <w:t xml:space="preserve">  </w:t>
      </w:r>
      <w:r>
        <w:t xml:space="preserve"> также сооружений, которые переносятся в связи с изъятием земельных участков, для муниципальных нужд</w:t>
      </w:r>
    </w:p>
    <w:p w:rsidR="00EB54E9" w:rsidRDefault="001239A5" w:rsidP="00DE39C0">
      <w:pPr>
        <w:pStyle w:val="22"/>
        <w:framePr w:w="9293" w:h="2274" w:hRule="exact" w:wrap="none" w:vAnchor="page" w:hAnchor="page" w:x="1673" w:y="11000"/>
        <w:shd w:val="clear" w:color="auto" w:fill="auto"/>
        <w:spacing w:before="0" w:after="0" w:line="317" w:lineRule="exact"/>
        <w:ind w:left="180" w:right="511" w:firstLine="720"/>
        <w:jc w:val="both"/>
      </w:pPr>
      <w:proofErr w:type="gramStart"/>
      <w:r>
        <w:t xml:space="preserve">В соответствии с Земельным кодексом Российской Федерации, </w:t>
      </w:r>
      <w:r w:rsidR="00DE39C0">
        <w:t xml:space="preserve"> </w:t>
      </w:r>
      <w:r>
        <w:t xml:space="preserve">Федеральным законом от 06.10.2003 № 131-ФЗ «Об общих принципах организации </w:t>
      </w:r>
      <w:r w:rsidR="00DE39C0">
        <w:t xml:space="preserve"> </w:t>
      </w:r>
      <w:r>
        <w:t xml:space="preserve">местного самоуправления </w:t>
      </w:r>
      <w:r w:rsidR="00C34A79">
        <w:t xml:space="preserve">    </w:t>
      </w:r>
      <w:r>
        <w:t>в</w:t>
      </w:r>
      <w:r w:rsidR="00C34A79">
        <w:t xml:space="preserve">   </w:t>
      </w:r>
      <w:r>
        <w:t xml:space="preserve"> Российской Федерации», Законом Московской области № 23/96-03 </w:t>
      </w:r>
      <w:r w:rsidR="00C34A79">
        <w:t xml:space="preserve">     </w:t>
      </w:r>
      <w:r>
        <w:t xml:space="preserve">«О регулировании земельных отношений в Московской области», руководствуясь </w:t>
      </w:r>
      <w:r w:rsidR="00C34A79">
        <w:t xml:space="preserve">     </w:t>
      </w:r>
      <w:r>
        <w:t>Уставом муниципального</w:t>
      </w:r>
      <w:r w:rsidR="00C34A79">
        <w:t xml:space="preserve">  </w:t>
      </w:r>
      <w:r>
        <w:t xml:space="preserve"> образования </w:t>
      </w:r>
      <w:r w:rsidR="00C34A79">
        <w:t xml:space="preserve">  </w:t>
      </w:r>
      <w:r>
        <w:t>городской</w:t>
      </w:r>
      <w:r w:rsidR="00C34A79">
        <w:t xml:space="preserve">    </w:t>
      </w:r>
      <w:r>
        <w:t>округ</w:t>
      </w:r>
      <w:r w:rsidR="00C34A79">
        <w:t xml:space="preserve">   </w:t>
      </w:r>
      <w:r>
        <w:t xml:space="preserve"> Домодедово, </w:t>
      </w:r>
      <w:r w:rsidR="00C34A79">
        <w:t xml:space="preserve">   </w:t>
      </w:r>
      <w:r>
        <w:t xml:space="preserve">учитывая </w:t>
      </w:r>
      <w:r w:rsidR="00C34A79">
        <w:t xml:space="preserve">       </w:t>
      </w:r>
      <w:r>
        <w:t>ходатайство Публично-правовой компании "Фонд защиты прав граждан - участников долевого строительства" от 20.04.2021 № Р001-9918319777-44742712,</w:t>
      </w:r>
      <w:proofErr w:type="gramEnd"/>
    </w:p>
    <w:p w:rsidR="00EB54E9" w:rsidRDefault="001239A5">
      <w:pPr>
        <w:pStyle w:val="10"/>
        <w:framePr w:w="9293" w:h="1092" w:hRule="exact" w:wrap="none" w:vAnchor="page" w:hAnchor="page" w:x="1673" w:y="13800"/>
        <w:shd w:val="clear" w:color="auto" w:fill="auto"/>
        <w:spacing w:before="0" w:after="48" w:line="260" w:lineRule="exact"/>
        <w:ind w:left="3840"/>
      </w:pPr>
      <w:bookmarkStart w:id="3" w:name="bookmark2"/>
      <w:r>
        <w:t>ПОСТАНОВЛЯЮ:</w:t>
      </w:r>
      <w:bookmarkEnd w:id="3"/>
    </w:p>
    <w:p w:rsidR="00EB54E9" w:rsidRDefault="001239A5">
      <w:pPr>
        <w:pStyle w:val="22"/>
        <w:framePr w:w="9293" w:h="1092" w:hRule="exact" w:wrap="none" w:vAnchor="page" w:hAnchor="page" w:x="1673" w:y="13800"/>
        <w:numPr>
          <w:ilvl w:val="0"/>
          <w:numId w:val="1"/>
        </w:numPr>
        <w:shd w:val="clear" w:color="auto" w:fill="auto"/>
        <w:tabs>
          <w:tab w:val="left" w:pos="1450"/>
        </w:tabs>
        <w:spacing w:before="0" w:after="0" w:line="317" w:lineRule="exact"/>
        <w:ind w:firstLine="720"/>
        <w:jc w:val="left"/>
      </w:pPr>
      <w:r>
        <w:t>Установить публичный сервитут на срок 35 месяцев в отношении земельного участка с кадастровым номером 50:28:0060113:199, в пользу Публично-правовой</w:t>
      </w:r>
      <w:r w:rsidR="00DE39C0">
        <w:t xml:space="preserve">  </w:t>
      </w:r>
      <w:r>
        <w:t xml:space="preserve"> компании</w:t>
      </w:r>
    </w:p>
    <w:p w:rsidR="00EB54E9" w:rsidRDefault="00EB54E9" w:rsidP="00DE39C0">
      <w:pPr>
        <w:ind w:right="1399"/>
        <w:rPr>
          <w:sz w:val="2"/>
          <w:szCs w:val="2"/>
        </w:rPr>
        <w:sectPr w:rsidR="00EB54E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B54E9" w:rsidRDefault="001239A5">
      <w:pPr>
        <w:pStyle w:val="22"/>
        <w:framePr w:w="9307" w:h="10483" w:hRule="exact" w:wrap="none" w:vAnchor="page" w:hAnchor="page" w:x="1666" w:y="1760"/>
        <w:shd w:val="clear" w:color="auto" w:fill="auto"/>
        <w:spacing w:before="0" w:after="60" w:line="317" w:lineRule="exact"/>
        <w:jc w:val="both"/>
      </w:pPr>
      <w:r>
        <w:lastRenderedPageBreak/>
        <w:t>"Фонд защиты прав граждан - участников долевого строительства", в целях размещения инженерных сооружений местного значения, либо необходимых для технологического присоединения к сетям инженерно-технического обеспечения, а также сооружений, которые переносятся в связи с изъятием земельных участков, для муниципальных нужд, в границах в соответствии с приложением к настоящему Постановлению.</w:t>
      </w:r>
    </w:p>
    <w:p w:rsidR="00EB54E9" w:rsidRDefault="001239A5">
      <w:pPr>
        <w:pStyle w:val="22"/>
        <w:framePr w:w="9307" w:h="10483" w:hRule="exact" w:wrap="none" w:vAnchor="page" w:hAnchor="page" w:x="1666" w:y="1760"/>
        <w:shd w:val="clear" w:color="auto" w:fill="auto"/>
        <w:spacing w:before="0" w:after="60" w:line="317" w:lineRule="exact"/>
        <w:ind w:right="440" w:firstLine="1460"/>
        <w:jc w:val="both"/>
      </w:pPr>
      <w:proofErr w:type="gramStart"/>
      <w:r>
        <w:t xml:space="preserve">Публично-правовая компания "Фонд защиты прав граждан - участников долевого строительства" обязана привести земельный участок в состояние, пригодное </w:t>
      </w:r>
      <w:r w:rsidR="00C34A79">
        <w:t xml:space="preserve">            </w:t>
      </w:r>
      <w:r>
        <w:t xml:space="preserve">для его использования в соответствии с разрешенным использованием, в срок не позднее, </w:t>
      </w:r>
      <w:r w:rsidR="00C34A79">
        <w:t xml:space="preserve">    </w:t>
      </w:r>
      <w:r>
        <w:t xml:space="preserve">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</w:t>
      </w:r>
      <w:r w:rsidR="00C34A79">
        <w:t xml:space="preserve">           </w:t>
      </w:r>
      <w:r>
        <w:t>размещения которого был установлен публичный сервитут.</w:t>
      </w:r>
      <w:proofErr w:type="gramEnd"/>
    </w:p>
    <w:p w:rsidR="00EB54E9" w:rsidRDefault="001239A5">
      <w:pPr>
        <w:pStyle w:val="22"/>
        <w:framePr w:w="9307" w:h="10483" w:hRule="exact" w:wrap="none" w:vAnchor="page" w:hAnchor="page" w:x="1666" w:y="1760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firstLine="740"/>
        <w:jc w:val="both"/>
      </w:pPr>
      <w:r>
        <w:t xml:space="preserve">Администрации в течение 5 рабочих дней направить копню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пункте 1 настоящего Постановления, </w:t>
      </w:r>
      <w:r w:rsidR="00C34A79">
        <w:t xml:space="preserve">       </w:t>
      </w:r>
      <w:r>
        <w:t>в Единый государственный реестр недвижимости.</w:t>
      </w:r>
    </w:p>
    <w:p w:rsidR="00EB54E9" w:rsidRDefault="001239A5">
      <w:pPr>
        <w:pStyle w:val="22"/>
        <w:framePr w:w="9307" w:h="10483" w:hRule="exact" w:wrap="none" w:vAnchor="page" w:hAnchor="page" w:x="1666" w:y="1760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firstLine="740"/>
        <w:jc w:val="both"/>
      </w:pPr>
      <w:proofErr w:type="gramStart"/>
      <w:r>
        <w:t xml:space="preserve">Администрации в течение 5 рабочих дней опубликовать настоящее </w:t>
      </w:r>
      <w:r w:rsidR="00C34A79">
        <w:t xml:space="preserve">    </w:t>
      </w:r>
      <w:r>
        <w:t>Постановление (без приложений) в муниципальной газете городского округа Домодедово "Призыв" и разместить на официальном информационном сайте администрации -</w:t>
      </w:r>
      <w:hyperlink r:id="rId8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 w:bidi="en-US"/>
          </w:rPr>
          <w:t>https</w:t>
        </w:r>
        <w:r w:rsidRPr="00DE39C0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DE39C0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domod</w:t>
        </w:r>
        <w:proofErr w:type="spellEnd"/>
        <w:r w:rsidRPr="00DE39C0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DE39C0">
          <w:rPr>
            <w:rStyle w:val="a3"/>
            <w:lang w:eastAsia="en-US" w:bidi="en-US"/>
          </w:rPr>
          <w:t>/</w:t>
        </w:r>
      </w:hyperlink>
      <w:r w:rsidRPr="00DE39C0">
        <w:rPr>
          <w:lang w:eastAsia="en-US" w:bidi="en-US"/>
        </w:rPr>
        <w:t xml:space="preserve">. </w:t>
      </w:r>
      <w:r>
        <w:t xml:space="preserve">Комитету по управлению имуществом администрации городского </w:t>
      </w:r>
      <w:r w:rsidR="00C34A79">
        <w:t xml:space="preserve">       </w:t>
      </w:r>
      <w:r>
        <w:t xml:space="preserve">округа Домодедово в течение 5 рабочих дней </w:t>
      </w:r>
      <w:proofErr w:type="spellStart"/>
      <w:r>
        <w:t>направшь</w:t>
      </w:r>
      <w:proofErr w:type="spellEnd"/>
      <w:r>
        <w:t xml:space="preserve"> копню настоящего Постановления правообладателям земельных участков, в отношении которых принято решение об </w:t>
      </w:r>
      <w:r w:rsidR="00C34A79">
        <w:t xml:space="preserve">       </w:t>
      </w:r>
      <w:r>
        <w:t>установлении публичного сервитута.</w:t>
      </w:r>
      <w:proofErr w:type="gramEnd"/>
    </w:p>
    <w:p w:rsidR="00EB54E9" w:rsidRDefault="001239A5">
      <w:pPr>
        <w:pStyle w:val="22"/>
        <w:framePr w:w="9307" w:h="10483" w:hRule="exact" w:wrap="none" w:vAnchor="page" w:hAnchor="page" w:x="1666" w:y="1760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firstLine="740"/>
        <w:jc w:val="both"/>
      </w:pPr>
      <w:proofErr w:type="gramStart"/>
      <w:r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копню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</w:t>
      </w:r>
      <w:r w:rsidR="00C34A79">
        <w:t xml:space="preserve">    </w:t>
      </w:r>
      <w:r>
        <w:t xml:space="preserve"> указанных лиц на земельные участки.</w:t>
      </w:r>
      <w:proofErr w:type="gramEnd"/>
    </w:p>
    <w:p w:rsidR="00EB54E9" w:rsidRDefault="001239A5">
      <w:pPr>
        <w:pStyle w:val="22"/>
        <w:framePr w:w="9307" w:h="10483" w:hRule="exact" w:wrap="none" w:vAnchor="page" w:hAnchor="page" w:x="1666" w:y="1760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0" w:line="317" w:lineRule="exact"/>
        <w:ind w:firstLine="740"/>
        <w:jc w:val="both"/>
      </w:pPr>
      <w:proofErr w:type="gramStart"/>
      <w:r>
        <w:t>Контроль</w:t>
      </w:r>
      <w:r w:rsidR="00F07252">
        <w:t xml:space="preserve"> </w:t>
      </w:r>
      <w:r>
        <w:t xml:space="preserve"> </w:t>
      </w:r>
      <w:r w:rsidR="00F07252">
        <w:t xml:space="preserve"> </w:t>
      </w:r>
      <w:r>
        <w:t>за</w:t>
      </w:r>
      <w:proofErr w:type="gramEnd"/>
      <w:r>
        <w:t xml:space="preserve"> </w:t>
      </w:r>
      <w:r w:rsidR="00F07252">
        <w:t xml:space="preserve"> </w:t>
      </w:r>
      <w:r>
        <w:t xml:space="preserve">выполнением </w:t>
      </w:r>
      <w:r w:rsidR="00F07252">
        <w:t xml:space="preserve"> </w:t>
      </w:r>
      <w:r w:rsidR="00DE39C0">
        <w:t>настоящего</w:t>
      </w:r>
      <w:r w:rsidR="00F07252">
        <w:t xml:space="preserve"> </w:t>
      </w:r>
      <w:r w:rsidR="00DE39C0">
        <w:t xml:space="preserve"> Постановления</w:t>
      </w:r>
      <w:r w:rsidR="00F07252">
        <w:t xml:space="preserve"> </w:t>
      </w:r>
      <w:r w:rsidR="00DE39C0">
        <w:t xml:space="preserve"> возложит</w:t>
      </w:r>
      <w:r>
        <w:t xml:space="preserve">ь </w:t>
      </w:r>
      <w:r w:rsidR="00F07252">
        <w:t xml:space="preserve"> </w:t>
      </w:r>
      <w:r>
        <w:t xml:space="preserve">на </w:t>
      </w:r>
      <w:r w:rsidR="00F07252">
        <w:t xml:space="preserve"> </w:t>
      </w:r>
      <w:r>
        <w:t>заместителя главы администрации Хрусталеву Е.М.</w:t>
      </w:r>
    </w:p>
    <w:p w:rsidR="00EB54E9" w:rsidRDefault="00DE39C0">
      <w:pPr>
        <w:pStyle w:val="22"/>
        <w:framePr w:wrap="none" w:vAnchor="page" w:hAnchor="page" w:x="1666" w:y="13909"/>
        <w:shd w:val="clear" w:color="auto" w:fill="auto"/>
        <w:spacing w:before="0" w:after="0" w:line="220" w:lineRule="exact"/>
        <w:ind w:left="160"/>
        <w:jc w:val="left"/>
      </w:pPr>
      <w:r>
        <w:rPr>
          <w:rStyle w:val="23"/>
        </w:rPr>
        <w:t>Г</w:t>
      </w:r>
      <w:r w:rsidR="001239A5">
        <w:rPr>
          <w:rStyle w:val="23"/>
        </w:rPr>
        <w:t>лава городского округа</w:t>
      </w:r>
    </w:p>
    <w:p w:rsidR="00EB54E9" w:rsidRDefault="001239A5" w:rsidP="00DE39C0">
      <w:pPr>
        <w:pStyle w:val="22"/>
        <w:framePr w:w="1471" w:wrap="none" w:vAnchor="page" w:hAnchor="page" w:x="9072" w:y="13909"/>
        <w:shd w:val="clear" w:color="auto" w:fill="auto"/>
        <w:spacing w:before="0" w:after="0" w:line="220" w:lineRule="exact"/>
        <w:jc w:val="left"/>
      </w:pPr>
      <w:r>
        <w:rPr>
          <w:rStyle w:val="23"/>
        </w:rPr>
        <w:t>А.В. Двойных</w:t>
      </w:r>
    </w:p>
    <w:p w:rsidR="00EB54E9" w:rsidRDefault="00EB54E9">
      <w:pPr>
        <w:rPr>
          <w:sz w:val="2"/>
          <w:szCs w:val="2"/>
        </w:rPr>
      </w:pPr>
    </w:p>
    <w:sectPr w:rsidR="00EB54E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FAA" w:rsidRDefault="008F5FAA">
      <w:r>
        <w:separator/>
      </w:r>
    </w:p>
  </w:endnote>
  <w:endnote w:type="continuationSeparator" w:id="0">
    <w:p w:rsidR="008F5FAA" w:rsidRDefault="008F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FAA" w:rsidRDefault="008F5FAA"/>
  </w:footnote>
  <w:footnote w:type="continuationSeparator" w:id="0">
    <w:p w:rsidR="008F5FAA" w:rsidRDefault="008F5F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F13B6"/>
    <w:multiLevelType w:val="multilevel"/>
    <w:tmpl w:val="A3661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E9"/>
    <w:rsid w:val="001239A5"/>
    <w:rsid w:val="001B389E"/>
    <w:rsid w:val="008F5FAA"/>
    <w:rsid w:val="00C34A79"/>
    <w:rsid w:val="00DE39C0"/>
    <w:rsid w:val="00EB54E9"/>
    <w:rsid w:val="00F0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2</cp:revision>
  <dcterms:created xsi:type="dcterms:W3CDTF">2021-05-31T11:30:00Z</dcterms:created>
  <dcterms:modified xsi:type="dcterms:W3CDTF">2021-05-31T11:30:00Z</dcterms:modified>
</cp:coreProperties>
</file>