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9FE" w:rsidRPr="00E64708" w:rsidRDefault="00A239FE" w:rsidP="00A239FE"/>
    <w:p w:rsidR="00A239FE" w:rsidRPr="00E64708" w:rsidRDefault="00A239FE" w:rsidP="00A239FE"/>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p w:rsidR="00A239FE" w:rsidRPr="00E64708" w:rsidRDefault="00A239FE" w:rsidP="00A239FE">
      <w:pPr>
        <w:suppressAutoHyphens/>
        <w:jc w:val="center"/>
        <w:rPr>
          <w:sz w:val="28"/>
          <w:szCs w:val="28"/>
        </w:rPr>
      </w:pPr>
    </w:p>
    <w:tbl>
      <w:tblPr>
        <w:tblW w:w="9236" w:type="dxa"/>
        <w:jc w:val="center"/>
        <w:tblLook w:val="04A0"/>
      </w:tblPr>
      <w:tblGrid>
        <w:gridCol w:w="9236"/>
      </w:tblGrid>
      <w:tr w:rsidR="00A239FE" w:rsidRPr="00E64708" w:rsidTr="00EF29DC">
        <w:trPr>
          <w:cantSplit/>
          <w:trHeight w:val="416"/>
          <w:jc w:val="center"/>
        </w:trPr>
        <w:tc>
          <w:tcPr>
            <w:tcW w:w="9236" w:type="dxa"/>
            <w:shd w:val="clear" w:color="auto" w:fill="auto"/>
            <w:vAlign w:val="bottom"/>
          </w:tcPr>
          <w:p w:rsidR="00A239FE" w:rsidRPr="00E64708" w:rsidRDefault="00A239FE" w:rsidP="00EF29DC">
            <w:pPr>
              <w:suppressAutoHyphens/>
              <w:jc w:val="center"/>
              <w:rPr>
                <w:b/>
                <w:caps/>
                <w:noProof/>
                <w:sz w:val="26"/>
                <w:szCs w:val="26"/>
              </w:rPr>
            </w:pPr>
            <w:bookmarkStart w:id="0" w:name="_Toc447018510"/>
          </w:p>
          <w:p w:rsidR="00A239FE" w:rsidRPr="00E64708" w:rsidRDefault="00A239FE" w:rsidP="00EF29DC">
            <w:pPr>
              <w:suppressAutoHyphens/>
              <w:jc w:val="center"/>
              <w:rPr>
                <w:b/>
                <w:caps/>
                <w:noProof/>
                <w:sz w:val="28"/>
                <w:szCs w:val="28"/>
              </w:rPr>
            </w:pPr>
          </w:p>
          <w:p w:rsidR="00FE034B" w:rsidRPr="00E64708" w:rsidRDefault="00FE034B" w:rsidP="00EF29DC">
            <w:pPr>
              <w:spacing w:before="60" w:after="60"/>
              <w:ind w:left="567" w:right="567"/>
              <w:jc w:val="center"/>
              <w:rPr>
                <w:b/>
                <w:caps/>
                <w:noProof/>
                <w:sz w:val="26"/>
                <w:szCs w:val="26"/>
              </w:rPr>
            </w:pPr>
            <w:r w:rsidRPr="00E64708">
              <w:rPr>
                <w:b/>
                <w:caps/>
                <w:noProof/>
                <w:sz w:val="26"/>
                <w:szCs w:val="26"/>
              </w:rPr>
              <w:t xml:space="preserve">внесение изменений в генеральный план городского округа </w:t>
            </w:r>
            <w:r w:rsidR="00E83DFD" w:rsidRPr="00E64708">
              <w:rPr>
                <w:b/>
                <w:caps/>
                <w:noProof/>
                <w:sz w:val="26"/>
                <w:szCs w:val="26"/>
              </w:rPr>
              <w:t xml:space="preserve">Домодедово </w:t>
            </w:r>
            <w:r w:rsidRPr="00E64708">
              <w:rPr>
                <w:b/>
                <w:caps/>
                <w:noProof/>
                <w:sz w:val="26"/>
                <w:szCs w:val="26"/>
              </w:rPr>
              <w:t xml:space="preserve">Московской области применительно к </w:t>
            </w:r>
            <w:r w:rsidR="00E15ECA" w:rsidRPr="00E64708">
              <w:rPr>
                <w:b/>
                <w:caps/>
                <w:noProof/>
                <w:sz w:val="26"/>
                <w:szCs w:val="26"/>
              </w:rPr>
              <w:t>части населённого пункта г. Домодедово</w:t>
            </w:r>
          </w:p>
          <w:bookmarkEnd w:id="0"/>
          <w:p w:rsidR="00A239FE" w:rsidRPr="00E64708" w:rsidRDefault="00A239FE" w:rsidP="00EF29DC">
            <w:pPr>
              <w:spacing w:before="60" w:after="60"/>
              <w:ind w:left="567" w:right="567"/>
              <w:jc w:val="center"/>
              <w:rPr>
                <w:b/>
              </w:rPr>
            </w:pPr>
          </w:p>
        </w:tc>
      </w:tr>
      <w:tr w:rsidR="00A239FE" w:rsidRPr="00E64708" w:rsidTr="00EF29DC">
        <w:trPr>
          <w:cantSplit/>
          <w:trHeight w:val="102"/>
          <w:jc w:val="center"/>
        </w:trPr>
        <w:tc>
          <w:tcPr>
            <w:tcW w:w="9236" w:type="dxa"/>
            <w:shd w:val="clear" w:color="auto" w:fill="auto"/>
          </w:tcPr>
          <w:p w:rsidR="00A239FE" w:rsidRPr="00E64708" w:rsidRDefault="00A239FE" w:rsidP="00EF29DC">
            <w:pPr>
              <w:suppressAutoHyphens/>
              <w:jc w:val="center"/>
              <w:rPr>
                <w:sz w:val="22"/>
                <w:szCs w:val="22"/>
              </w:rPr>
            </w:pPr>
          </w:p>
        </w:tc>
      </w:tr>
    </w:tbl>
    <w:p w:rsidR="00EF29DC" w:rsidRPr="00E64708" w:rsidRDefault="00EF29DC" w:rsidP="00EF29DC">
      <w:pPr>
        <w:rPr>
          <w:vanish/>
        </w:rPr>
      </w:pPr>
    </w:p>
    <w:tbl>
      <w:tblPr>
        <w:tblW w:w="9236" w:type="dxa"/>
        <w:jc w:val="center"/>
        <w:tblLook w:val="04A0"/>
      </w:tblPr>
      <w:tblGrid>
        <w:gridCol w:w="9236"/>
      </w:tblGrid>
      <w:tr w:rsidR="00A239FE" w:rsidRPr="00E64708" w:rsidTr="00EF29DC">
        <w:trPr>
          <w:cantSplit/>
          <w:trHeight w:val="416"/>
          <w:jc w:val="center"/>
        </w:trPr>
        <w:tc>
          <w:tcPr>
            <w:tcW w:w="9236" w:type="dxa"/>
            <w:shd w:val="clear" w:color="auto" w:fill="auto"/>
            <w:vAlign w:val="bottom"/>
          </w:tcPr>
          <w:p w:rsidR="002F7CB2" w:rsidRPr="00E64708" w:rsidRDefault="002F7CB2" w:rsidP="00EF29DC">
            <w:pPr>
              <w:spacing w:before="60" w:after="60"/>
              <w:ind w:left="567" w:right="567"/>
              <w:jc w:val="center"/>
              <w:rPr>
                <w:b/>
              </w:rPr>
            </w:pPr>
          </w:p>
          <w:p w:rsidR="001E1DFB" w:rsidRPr="00E64708" w:rsidRDefault="001E1DFB" w:rsidP="00EF29DC">
            <w:pPr>
              <w:spacing w:before="60" w:after="60"/>
              <w:ind w:left="567" w:right="567"/>
              <w:jc w:val="center"/>
              <w:rPr>
                <w:b/>
              </w:rPr>
            </w:pPr>
          </w:p>
          <w:p w:rsidR="001E1DFB" w:rsidRPr="00E64708" w:rsidRDefault="001E1DFB" w:rsidP="00EF29DC">
            <w:pPr>
              <w:spacing w:before="60" w:after="60"/>
              <w:ind w:left="567" w:right="567"/>
              <w:jc w:val="center"/>
              <w:rPr>
                <w:b/>
              </w:rPr>
            </w:pPr>
          </w:p>
          <w:p w:rsidR="001E1DFB" w:rsidRPr="00E64708" w:rsidRDefault="001E1DFB" w:rsidP="00EF29DC">
            <w:pPr>
              <w:spacing w:before="60" w:after="60"/>
              <w:ind w:left="567" w:right="567"/>
              <w:jc w:val="center"/>
              <w:rPr>
                <w:b/>
              </w:rPr>
            </w:pPr>
          </w:p>
          <w:p w:rsidR="002F7CB2" w:rsidRPr="00E64708" w:rsidRDefault="002F7CB2" w:rsidP="00EF29DC">
            <w:pPr>
              <w:spacing w:before="60" w:after="60"/>
              <w:ind w:left="567" w:right="567"/>
              <w:jc w:val="center"/>
              <w:rPr>
                <w:b/>
              </w:rPr>
            </w:pPr>
          </w:p>
          <w:p w:rsidR="002F7CB2" w:rsidRPr="00E64708" w:rsidRDefault="002F7CB2" w:rsidP="00EF29DC">
            <w:pPr>
              <w:spacing w:before="60" w:after="60"/>
              <w:ind w:left="567" w:right="567"/>
              <w:jc w:val="center"/>
              <w:rPr>
                <w:b/>
              </w:rPr>
            </w:pPr>
          </w:p>
          <w:p w:rsidR="00A239FE" w:rsidRPr="00E64708" w:rsidRDefault="00A239FE" w:rsidP="00EF29DC">
            <w:pPr>
              <w:jc w:val="center"/>
              <w:rPr>
                <w:b/>
              </w:rPr>
            </w:pPr>
          </w:p>
          <w:p w:rsidR="00411D8C" w:rsidRPr="00E64708" w:rsidRDefault="00411D8C" w:rsidP="00EF29DC">
            <w:pPr>
              <w:jc w:val="center"/>
              <w:rPr>
                <w:b/>
              </w:rPr>
            </w:pPr>
          </w:p>
        </w:tc>
      </w:tr>
      <w:tr w:rsidR="00A239FE" w:rsidRPr="00E64708" w:rsidTr="00EF29DC">
        <w:trPr>
          <w:cantSplit/>
          <w:trHeight w:val="102"/>
          <w:jc w:val="center"/>
        </w:trPr>
        <w:tc>
          <w:tcPr>
            <w:tcW w:w="9236" w:type="dxa"/>
            <w:shd w:val="clear" w:color="auto" w:fill="auto"/>
          </w:tcPr>
          <w:p w:rsidR="00A239FE" w:rsidRPr="00E64708" w:rsidRDefault="00A239FE" w:rsidP="00EF29DC">
            <w:pPr>
              <w:suppressAutoHyphens/>
            </w:pPr>
          </w:p>
        </w:tc>
      </w:tr>
    </w:tbl>
    <w:p w:rsidR="00A239FE" w:rsidRPr="00E64708" w:rsidRDefault="00A239FE" w:rsidP="00A239FE">
      <w:pPr>
        <w:suppressAutoHyphens/>
        <w:spacing w:before="120"/>
        <w:jc w:val="center"/>
        <w:rPr>
          <w:b/>
          <w:caps/>
        </w:rPr>
      </w:pPr>
    </w:p>
    <w:p w:rsidR="00084FAD" w:rsidRPr="00E64708" w:rsidRDefault="00A239FE" w:rsidP="00A239FE">
      <w:pPr>
        <w:suppressAutoHyphens/>
        <w:spacing w:before="120"/>
        <w:jc w:val="center"/>
        <w:rPr>
          <w:b/>
          <w:sz w:val="22"/>
          <w:szCs w:val="22"/>
        </w:rPr>
      </w:pPr>
      <w:r w:rsidRPr="00E64708">
        <w:rPr>
          <w:b/>
          <w:caps/>
        </w:rPr>
        <w:t xml:space="preserve">Материалы по обоснованию </w:t>
      </w:r>
      <w:r w:rsidRPr="00E64708">
        <w:rPr>
          <w:b/>
          <w:caps/>
        </w:rPr>
        <w:br/>
      </w:r>
    </w:p>
    <w:p w:rsidR="00A239FE" w:rsidRPr="00E64708" w:rsidRDefault="00A239FE" w:rsidP="00A239FE">
      <w:pPr>
        <w:suppressAutoHyphens/>
        <w:spacing w:before="120"/>
        <w:jc w:val="center"/>
        <w:rPr>
          <w:b/>
          <w:sz w:val="22"/>
          <w:szCs w:val="22"/>
        </w:rPr>
      </w:pPr>
      <w:r w:rsidRPr="00E64708">
        <w:rPr>
          <w:b/>
          <w:sz w:val="22"/>
          <w:szCs w:val="22"/>
        </w:rPr>
        <w:t xml:space="preserve">ТОМ </w:t>
      </w:r>
      <w:r w:rsidRPr="00E64708">
        <w:rPr>
          <w:b/>
          <w:sz w:val="22"/>
          <w:szCs w:val="22"/>
          <w:lang w:val="en-US"/>
        </w:rPr>
        <w:t>I</w:t>
      </w:r>
      <w:r w:rsidRPr="00E64708">
        <w:rPr>
          <w:b/>
          <w:sz w:val="22"/>
          <w:szCs w:val="22"/>
        </w:rPr>
        <w:t xml:space="preserve"> </w:t>
      </w:r>
    </w:p>
    <w:p w:rsidR="00A239FE" w:rsidRPr="00E64708" w:rsidRDefault="00A239FE" w:rsidP="00A239FE">
      <w:pPr>
        <w:suppressAutoHyphens/>
        <w:spacing w:before="120"/>
        <w:jc w:val="center"/>
        <w:rPr>
          <w:b/>
        </w:rPr>
      </w:pPr>
      <w:r w:rsidRPr="00E64708">
        <w:rPr>
          <w:b/>
          <w:sz w:val="22"/>
          <w:szCs w:val="22"/>
        </w:rPr>
        <w:br/>
      </w:r>
      <w:r w:rsidR="00672E49" w:rsidRPr="00E64708">
        <w:rPr>
          <w:b/>
        </w:rPr>
        <w:t xml:space="preserve">«ПЛАНИРОВОЧНАЯ И ИНЖЕНЕРНО-ТРАНСПОРТНАЯ ОРГАНИЗАЦИЯ </w:t>
      </w:r>
      <w:r w:rsidR="008D6520" w:rsidRPr="00E64708">
        <w:rPr>
          <w:b/>
        </w:rPr>
        <w:t>ТЕРРИТОРИИ.</w:t>
      </w:r>
      <w:r w:rsidR="008D6520" w:rsidRPr="00E64708">
        <w:t xml:space="preserve"> </w:t>
      </w:r>
      <w:r w:rsidR="008D6520" w:rsidRPr="00E64708">
        <w:rPr>
          <w:b/>
        </w:rPr>
        <w:t>СОЦИАЛЬНО-ЭКОНОМИЧЕСКОЕ ОБОСНОВАНИЕ»</w:t>
      </w:r>
    </w:p>
    <w:p w:rsidR="00A239FE" w:rsidRPr="00E64708" w:rsidRDefault="00A239FE" w:rsidP="00A239FE">
      <w:pPr>
        <w:suppressAutoHyphens/>
        <w:jc w:val="center"/>
        <w:rPr>
          <w:b/>
          <w:caps/>
        </w:rPr>
      </w:pPr>
    </w:p>
    <w:p w:rsidR="002B71EB" w:rsidRPr="00E64708" w:rsidRDefault="002B71EB" w:rsidP="00A239FE">
      <w:pPr>
        <w:suppressAutoHyphens/>
        <w:jc w:val="center"/>
        <w:rPr>
          <w:bCs/>
        </w:rPr>
      </w:pPr>
    </w:p>
    <w:p w:rsidR="00A239FE" w:rsidRPr="00E64708" w:rsidRDefault="007B0F2A" w:rsidP="00A239FE">
      <w:pPr>
        <w:suppressAutoHyphens/>
        <w:jc w:val="center"/>
        <w:rPr>
          <w:b/>
          <w:bCs/>
        </w:rPr>
      </w:pPr>
      <w:r w:rsidRPr="00E64708">
        <w:rPr>
          <w:b/>
          <w:bCs/>
        </w:rPr>
        <w:t>Книга 1</w:t>
      </w:r>
      <w:r w:rsidR="00D23D51" w:rsidRPr="00E64708">
        <w:rPr>
          <w:b/>
          <w:bCs/>
        </w:rPr>
        <w:t>.</w:t>
      </w:r>
    </w:p>
    <w:p w:rsidR="00A239FE" w:rsidRPr="00E64708" w:rsidRDefault="00A239FE" w:rsidP="00A239FE">
      <w:pPr>
        <w:suppressAutoHyphens/>
        <w:jc w:val="center"/>
        <w:rPr>
          <w:b/>
        </w:rPr>
      </w:pPr>
    </w:p>
    <w:p w:rsidR="00A239FE" w:rsidRPr="00E64708" w:rsidRDefault="00A239FE" w:rsidP="00A239FE">
      <w:pPr>
        <w:suppressAutoHyphens/>
        <w:jc w:val="center"/>
        <w:rPr>
          <w:b/>
        </w:rPr>
      </w:pPr>
    </w:p>
    <w:p w:rsidR="00A239FE" w:rsidRPr="00E64708" w:rsidRDefault="00A239FE" w:rsidP="00A239FE">
      <w:pPr>
        <w:suppressAutoHyphens/>
        <w:jc w:val="center"/>
        <w:rPr>
          <w:b/>
        </w:rPr>
      </w:pPr>
    </w:p>
    <w:p w:rsidR="00A239FE" w:rsidRPr="00E64708" w:rsidRDefault="00A239FE" w:rsidP="00A239FE">
      <w:pPr>
        <w:suppressAutoHyphens/>
        <w:jc w:val="center"/>
        <w:rPr>
          <w:b/>
        </w:rPr>
      </w:pPr>
    </w:p>
    <w:p w:rsidR="00A239FE" w:rsidRPr="00E64708" w:rsidRDefault="00A239FE" w:rsidP="00A239FE">
      <w:pPr>
        <w:suppressAutoHyphens/>
        <w:jc w:val="center"/>
        <w:rPr>
          <w:b/>
        </w:rPr>
      </w:pPr>
    </w:p>
    <w:p w:rsidR="00267143" w:rsidRPr="00E64708" w:rsidRDefault="00267143" w:rsidP="00A239FE">
      <w:pPr>
        <w:suppressAutoHyphens/>
        <w:jc w:val="center"/>
        <w:rPr>
          <w:b/>
        </w:rPr>
      </w:pPr>
    </w:p>
    <w:p w:rsidR="00267143" w:rsidRPr="00E64708" w:rsidRDefault="00267143" w:rsidP="00A239FE">
      <w:pPr>
        <w:suppressAutoHyphens/>
        <w:jc w:val="center"/>
        <w:rPr>
          <w:b/>
        </w:rPr>
      </w:pPr>
    </w:p>
    <w:p w:rsidR="00A239FE" w:rsidRPr="00E64708" w:rsidRDefault="00A239FE" w:rsidP="00A239FE">
      <w:pPr>
        <w:suppressAutoHyphens/>
        <w:jc w:val="center"/>
        <w:rPr>
          <w:b/>
        </w:rPr>
      </w:pPr>
      <w:r w:rsidRPr="00E64708">
        <w:rPr>
          <w:b/>
        </w:rPr>
        <w:t>202</w:t>
      </w:r>
      <w:r w:rsidR="00076500" w:rsidRPr="00E64708">
        <w:rPr>
          <w:b/>
        </w:rPr>
        <w:t>4</w:t>
      </w:r>
    </w:p>
    <w:p w:rsidR="005754B9" w:rsidRPr="00E64708" w:rsidRDefault="00C40CA9">
      <w:r w:rsidRPr="00E64708">
        <w:rPr>
          <w:noProof/>
          <w:lang w:eastAsia="en-US"/>
        </w:rPr>
        <w:pict>
          <v:rect id="_x0000_s1036" style="position:absolute;margin-left:0;margin-top:0;width:595.3pt;height:841.9pt;z-index:-251672576;mso-width-percent:1000;mso-height-percent:1000;mso-position-horizontal:center;mso-position-horizontal-relative:page;mso-position-vertical:center;mso-position-vertical-relative:page;mso-width-percent:1000;mso-height-percent:1000" o:allowincell="f" stroked="f">
            <v:textbox style="mso-next-textbox:#_x0000_s1036">
              <w:txbxContent>
                <w:p w:rsidR="00156F10" w:rsidRPr="00EF29DC" w:rsidRDefault="00156F10">
                  <w:pPr>
                    <w:rPr>
                      <w:rFonts w:ascii="Cambria" w:hAnsi="Cambria"/>
                      <w:color w:val="E6EED5"/>
                      <w:sz w:val="96"/>
                      <w:szCs w:val="96"/>
                      <w:lang w:val="en-US"/>
                    </w:rPr>
                  </w:pPr>
                </w:p>
                <w:p w:rsidR="00156F10" w:rsidRPr="00EF29DC" w:rsidRDefault="00156F10">
                  <w:pPr>
                    <w:rPr>
                      <w:rFonts w:ascii="Cambria" w:hAnsi="Cambria"/>
                      <w:color w:val="E6EED5"/>
                      <w:sz w:val="96"/>
                      <w:szCs w:val="96"/>
                      <w:lang w:val="en-US"/>
                    </w:rPr>
                  </w:pPr>
                </w:p>
                <w:p w:rsidR="00156F10" w:rsidRPr="00EF29DC" w:rsidRDefault="00156F10">
                  <w:pPr>
                    <w:rPr>
                      <w:rFonts w:ascii="Cambria" w:hAnsi="Cambria"/>
                      <w:color w:val="E6EED5"/>
                      <w:sz w:val="96"/>
                      <w:szCs w:val="96"/>
                    </w:rPr>
                  </w:pPr>
                </w:p>
              </w:txbxContent>
            </v:textbox>
            <w10:wrap anchorx="page" anchory="page"/>
          </v:rect>
        </w:pict>
      </w:r>
    </w:p>
    <w:p w:rsidR="00D374A4" w:rsidRPr="00E64708" w:rsidRDefault="00D374A4" w:rsidP="00D374A4">
      <w:pPr>
        <w:spacing w:after="240"/>
        <w:ind w:left="-851"/>
        <w:jc w:val="center"/>
        <w:sectPr w:rsidR="00D374A4" w:rsidRPr="00E64708" w:rsidSect="00D77423">
          <w:footerReference w:type="default" r:id="rId8"/>
          <w:pgSz w:w="11906" w:h="16838" w:code="9"/>
          <w:pgMar w:top="568" w:right="850" w:bottom="567" w:left="1701" w:header="142" w:footer="692" w:gutter="0"/>
          <w:pgNumType w:start="1"/>
          <w:cols w:space="720"/>
          <w:titlePg/>
          <w:docGrid w:linePitch="326"/>
        </w:sectPr>
      </w:pPr>
    </w:p>
    <w:sdt>
      <w:sdtPr>
        <w:rPr>
          <w:b/>
        </w:rPr>
        <w:id w:val="1954098"/>
        <w:docPartObj>
          <w:docPartGallery w:val="Cover Pages"/>
          <w:docPartUnique/>
        </w:docPartObj>
      </w:sdtPr>
      <w:sdtEndPr>
        <w:rPr>
          <w:b w:val="0"/>
        </w:rPr>
      </w:sdtEndPr>
      <w:sdtContent>
        <w:p w:rsidR="00E15ECA" w:rsidRPr="00E64708" w:rsidRDefault="00E15ECA" w:rsidP="00E15ECA">
          <w:pPr>
            <w:suppressAutoHyphens/>
            <w:jc w:val="center"/>
            <w:rPr>
              <w:b/>
            </w:rPr>
          </w:pPr>
          <w:r w:rsidRPr="00E64708">
            <w:rPr>
              <w:b/>
            </w:rPr>
            <w:t>202</w:t>
          </w:r>
          <w:r w:rsidR="00625C51" w:rsidRPr="00E64708">
            <w:rPr>
              <w:b/>
            </w:rPr>
            <w:t>4</w:t>
          </w:r>
        </w:p>
        <w:p w:rsidR="00E15ECA" w:rsidRPr="00E64708" w:rsidRDefault="00C40CA9" w:rsidP="00E15ECA">
          <w:pPr>
            <w:suppressAutoHyphens/>
            <w:jc w:val="center"/>
            <w:rPr>
              <w:b/>
            </w:rPr>
          </w:pPr>
          <w:r w:rsidRPr="00E64708">
            <w:rPr>
              <w:noProof/>
            </w:rPr>
            <w:pict>
              <v:shapetype id="_x0000_t202" coordsize="21600,21600" o:spt="202" path="m,l,21600r21600,l21600,xe">
                <v:stroke joinstyle="miter"/>
                <v:path gradientshapeok="t" o:connecttype="rect"/>
              </v:shapetype>
              <v:shape id="Text Box 12" o:spid="_x0000_s1190" type="#_x0000_t202" style="position:absolute;left:0;text-align:left;margin-left:-11.1pt;margin-top:-22.4pt;width:519.7pt;height:78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" strokeweight="1.5pt">
                <v:textbox style="mso-next-textbox:#Text Box 12">
                  <w:txbxContent>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 w:val="right" w:pos="9355"/>
                        </w:tabs>
                        <w:jc w:val="center"/>
                        <w:rPr>
                          <w:rFonts w:eastAsia="SimSun"/>
                          <w:noProof/>
                          <w:spacing w:val="7"/>
                          <w:sz w:val="20"/>
                        </w:rPr>
                      </w:pPr>
                      <w:r w:rsidRPr="00662840">
                        <w:rPr>
                          <w:rFonts w:eastAsia="SimSun"/>
                          <w:noProof/>
                          <w:spacing w:val="7"/>
                          <w:sz w:val="28"/>
                          <w:szCs w:val="28"/>
                        </w:rPr>
                        <w:drawing>
                          <wp:inline distT="0" distB="0" distL="0" distR="0">
                            <wp:extent cx="2130425" cy="560705"/>
                            <wp:effectExtent l="19050" t="0" r="0" b="0"/>
                            <wp:docPr id="1" name="Рисунок 18" descr="Logo_niipi_vector_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go_niipi_vector_blan"/>
                                    <pic:cNvPicPr>
                                      <a:picLocks noChangeAspect="1" noChangeArrowheads="1"/>
                                    </pic:cNvPicPr>
                                  </pic:nvPicPr>
                                  <pic:blipFill>
                                    <a:blip r:embed="rId9"/>
                                    <a:srcRect/>
                                    <a:stretch>
                                      <a:fillRect/>
                                    </a:stretch>
                                  </pic:blipFill>
                                  <pic:spPr bwMode="auto">
                                    <a:xfrm>
                                      <a:off x="0" y="0"/>
                                      <a:ext cx="2130425" cy="560705"/>
                                    </a:xfrm>
                                    <a:prstGeom prst="rect">
                                      <a:avLst/>
                                    </a:prstGeom>
                                    <a:noFill/>
                                    <a:ln w="9525">
                                      <a:noFill/>
                                      <a:miter lim="800000"/>
                                      <a:headEnd/>
                                      <a:tailEnd/>
                                    </a:ln>
                                  </pic:spPr>
                                </pic:pic>
                              </a:graphicData>
                            </a:graphic>
                          </wp:inline>
                        </w:drawing>
                      </w:r>
                    </w:p>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 w:val="right" w:pos="9355"/>
                        </w:tabs>
                        <w:spacing w:after="120"/>
                        <w:jc w:val="center"/>
                        <w:rPr>
                          <w:rFonts w:eastAsia="SimSun"/>
                          <w:caps/>
                          <w:spacing w:val="7"/>
                        </w:rPr>
                      </w:pPr>
                      <w:r w:rsidRPr="00662840">
                        <w:rPr>
                          <w:rFonts w:eastAsia="SimSun"/>
                          <w:caps/>
                          <w:spacing w:val="7"/>
                        </w:rPr>
                        <w:t xml:space="preserve">Комитет по архитектуре и градостроительству </w:t>
                      </w:r>
                      <w:r w:rsidRPr="00662840">
                        <w:rPr>
                          <w:rFonts w:eastAsia="SimSun"/>
                          <w:caps/>
                          <w:spacing w:val="7"/>
                        </w:rPr>
                        <w:br/>
                        <w:t>Московской области</w:t>
                      </w:r>
                    </w:p>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s>
                        <w:jc w:val="center"/>
                        <w:rPr>
                          <w:rFonts w:eastAsia="SimSun"/>
                          <w:b/>
                          <w:spacing w:val="7"/>
                          <w:sz w:val="28"/>
                          <w:szCs w:val="28"/>
                        </w:rPr>
                      </w:pPr>
                      <w:r w:rsidRPr="00662840">
                        <w:rPr>
                          <w:rFonts w:eastAsia="SimSun"/>
                          <w:b/>
                          <w:spacing w:val="7"/>
                          <w:sz w:val="28"/>
                          <w:szCs w:val="28"/>
                        </w:rPr>
                        <w:t>Государственное автономное учреждение Московской области</w:t>
                      </w:r>
                    </w:p>
                    <w:p w:rsidR="00E15ECA" w:rsidRPr="00662840" w:rsidRDefault="00E15ECA" w:rsidP="00E15ECA">
                      <w:pPr>
                        <w:jc w:val="center"/>
                        <w:rPr>
                          <w:rFonts w:eastAsia="SimSun"/>
                        </w:rPr>
                      </w:pPr>
                      <w:r w:rsidRPr="00662840">
                        <w:rPr>
                          <w:rFonts w:eastAsia="SimSun"/>
                          <w:b/>
                          <w:bCs/>
                          <w:spacing w:val="-8"/>
                          <w:sz w:val="28"/>
                          <w:szCs w:val="28"/>
                        </w:rPr>
                        <w:t>«Научно-исследовательский и проектный институт градостроительства»</w:t>
                      </w:r>
                    </w:p>
                    <w:p w:rsidR="00E15ECA" w:rsidRPr="00662840" w:rsidRDefault="00E15ECA" w:rsidP="00E15ECA">
                      <w:pPr>
                        <w:jc w:val="center"/>
                        <w:rPr>
                          <w:rFonts w:eastAsia="SimSun"/>
                        </w:rPr>
                      </w:pPr>
                      <w:r w:rsidRPr="00662840">
                        <w:rPr>
                          <w:rFonts w:eastAsia="SimSun"/>
                        </w:rPr>
                        <w:t xml:space="preserve">(ГАУ МО «НИиПИ градостроительства») </w:t>
                      </w:r>
                    </w:p>
                    <w:p w:rsidR="00E15ECA" w:rsidRPr="00662840" w:rsidRDefault="00E15ECA" w:rsidP="00E15ECA">
                      <w:pPr>
                        <w:jc w:val="center"/>
                        <w:rPr>
                          <w:rFonts w:eastAsia="SimSun"/>
                        </w:rPr>
                      </w:pPr>
                      <w:r w:rsidRPr="00662840">
                        <w:rPr>
                          <w:rFonts w:eastAsia="SimSun"/>
                          <w:noProof/>
                        </w:rPr>
                        <w:drawing>
                          <wp:inline distT="0" distB="0" distL="0" distR="0">
                            <wp:extent cx="6055995" cy="17145"/>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55995" cy="17145"/>
                                    </a:xfrm>
                                    <a:prstGeom prst="rect">
                                      <a:avLst/>
                                    </a:prstGeom>
                                    <a:noFill/>
                                    <a:ln w="9525">
                                      <a:noFill/>
                                      <a:miter lim="800000"/>
                                      <a:headEnd/>
                                      <a:tailEnd/>
                                    </a:ln>
                                  </pic:spPr>
                                </pic:pic>
                              </a:graphicData>
                            </a:graphic>
                          </wp:inline>
                        </w:drawing>
                      </w:r>
                    </w:p>
                    <w:p w:rsidR="00E15ECA" w:rsidRPr="00662840" w:rsidRDefault="00E15ECA" w:rsidP="00E15ECA">
                      <w:pPr>
                        <w:jc w:val="center"/>
                        <w:rPr>
                          <w:rFonts w:eastAsia="SimSun"/>
                          <w:b/>
                          <w:spacing w:val="5"/>
                          <w:sz w:val="18"/>
                          <w:u w:val="single"/>
                        </w:rPr>
                      </w:pPr>
                      <w:r w:rsidRPr="00662840">
                        <w:rPr>
                          <w:rFonts w:eastAsia="SimSun"/>
                          <w:b/>
                          <w:spacing w:val="5"/>
                          <w:sz w:val="18"/>
                          <w:szCs w:val="18"/>
                        </w:rPr>
                        <w:t xml:space="preserve">143960, Московская область, </w:t>
                      </w:r>
                      <w:proofErr w:type="gramStart"/>
                      <w:r w:rsidRPr="00662840">
                        <w:rPr>
                          <w:rFonts w:eastAsia="SimSun"/>
                          <w:b/>
                          <w:spacing w:val="5"/>
                          <w:sz w:val="18"/>
                          <w:szCs w:val="18"/>
                        </w:rPr>
                        <w:t>г</w:t>
                      </w:r>
                      <w:proofErr w:type="gramEnd"/>
                      <w:r w:rsidRPr="00662840">
                        <w:rPr>
                          <w:rFonts w:eastAsia="SimSun"/>
                          <w:b/>
                          <w:spacing w:val="5"/>
                          <w:sz w:val="18"/>
                          <w:szCs w:val="18"/>
                        </w:rPr>
                        <w:t xml:space="preserve">. </w:t>
                      </w:r>
                      <w:r>
                        <w:rPr>
                          <w:rFonts w:eastAsia="SimSun"/>
                          <w:b/>
                          <w:spacing w:val="5"/>
                          <w:sz w:val="18"/>
                          <w:szCs w:val="18"/>
                        </w:rPr>
                        <w:t xml:space="preserve">Реутов, проспект Мира, д. 57, </w:t>
                      </w:r>
                      <w:r w:rsidRPr="00662840">
                        <w:rPr>
                          <w:rFonts w:eastAsia="SimSun"/>
                          <w:b/>
                          <w:spacing w:val="5"/>
                          <w:sz w:val="18"/>
                          <w:szCs w:val="18"/>
                        </w:rPr>
                        <w:t xml:space="preserve">помещение </w:t>
                      </w:r>
                      <w:r w:rsidRPr="00662840">
                        <w:rPr>
                          <w:rFonts w:eastAsia="SimSun"/>
                          <w:b/>
                          <w:spacing w:val="5"/>
                          <w:sz w:val="18"/>
                          <w:szCs w:val="18"/>
                          <w:lang w:val="en-US"/>
                        </w:rPr>
                        <w:t>III</w:t>
                      </w:r>
                      <w:r w:rsidRPr="00662840">
                        <w:rPr>
                          <w:rFonts w:eastAsia="SimSun"/>
                          <w:b/>
                          <w:spacing w:val="5"/>
                          <w:sz w:val="18"/>
                          <w:szCs w:val="18"/>
                        </w:rPr>
                        <w:t xml:space="preserve">, тел: +7 (495) 242 77 07, </w:t>
                      </w:r>
                      <w:hyperlink r:id="rId11" w:history="1">
                        <w:r w:rsidRPr="00EA07DE">
                          <w:rPr>
                            <w:rFonts w:eastAsia="SimSun"/>
                            <w:color w:val="0000FF"/>
                            <w:spacing w:val="5"/>
                            <w:sz w:val="18"/>
                            <w:u w:val="single"/>
                            <w:lang w:val="en-US"/>
                          </w:rPr>
                          <w:t>i</w:t>
                        </w:r>
                        <w:hyperlink r:id="rId12" w:history="1">
                          <w:r w:rsidRPr="00EA07DE">
                            <w:rPr>
                              <w:rStyle w:val="aff5"/>
                              <w:spacing w:val="5"/>
                              <w:sz w:val="18"/>
                              <w:lang w:val="en-US"/>
                            </w:rPr>
                            <w:t>niipi</w:t>
                          </w:r>
                          <w:r w:rsidRPr="00EA07DE">
                            <w:rPr>
                              <w:rStyle w:val="aff5"/>
                              <w:spacing w:val="5"/>
                              <w:sz w:val="18"/>
                            </w:rPr>
                            <w:t>@</w:t>
                          </w:r>
                          <w:r w:rsidRPr="00EA07DE">
                            <w:rPr>
                              <w:rStyle w:val="aff5"/>
                              <w:spacing w:val="5"/>
                              <w:sz w:val="18"/>
                              <w:lang w:val="en-US"/>
                            </w:rPr>
                            <w:t>mosreg</w:t>
                          </w:r>
                          <w:r w:rsidRPr="00EA07DE">
                            <w:rPr>
                              <w:rStyle w:val="aff5"/>
                              <w:spacing w:val="5"/>
                              <w:sz w:val="18"/>
                            </w:rPr>
                            <w:t>.</w:t>
                          </w:r>
                          <w:r w:rsidRPr="00EA07DE">
                            <w:rPr>
                              <w:rStyle w:val="aff5"/>
                              <w:spacing w:val="5"/>
                              <w:sz w:val="18"/>
                              <w:lang w:val="en-US"/>
                            </w:rPr>
                            <w:t>ru</w:t>
                          </w:r>
                        </w:hyperlink>
                      </w:hyperlink>
                    </w:p>
                    <w:p w:rsidR="00E15ECA" w:rsidRPr="00662840" w:rsidRDefault="00E15ECA" w:rsidP="00E15ECA">
                      <w:pPr>
                        <w:tabs>
                          <w:tab w:val="center" w:pos="4677"/>
                          <w:tab w:val="right" w:pos="9355"/>
                        </w:tabs>
                        <w:jc w:val="center"/>
                        <w:rPr>
                          <w:rFonts w:eastAsia="SimSun"/>
                          <w:spacing w:val="7"/>
                          <w:sz w:val="18"/>
                          <w:szCs w:val="18"/>
                        </w:rPr>
                      </w:pPr>
                    </w:p>
                    <w:p w:rsidR="00E15ECA" w:rsidRPr="00A42BC6" w:rsidRDefault="00E15ECA" w:rsidP="00E15ECA">
                      <w:pPr>
                        <w:tabs>
                          <w:tab w:val="center" w:pos="4677"/>
                          <w:tab w:val="right" w:pos="9355"/>
                        </w:tabs>
                        <w:jc w:val="center"/>
                        <w:rPr>
                          <w:spacing w:val="7"/>
                          <w:sz w:val="18"/>
                          <w:szCs w:val="18"/>
                        </w:rPr>
                      </w:pPr>
                    </w:p>
                    <w:tbl>
                      <w:tblPr>
                        <w:tblW w:w="8931" w:type="dxa"/>
                        <w:tblInd w:w="108" w:type="dxa"/>
                        <w:tblLook w:val="01E0"/>
                      </w:tblPr>
                      <w:tblGrid>
                        <w:gridCol w:w="5245"/>
                        <w:gridCol w:w="284"/>
                        <w:gridCol w:w="3402"/>
                      </w:tblGrid>
                      <w:tr w:rsidR="00E15ECA" w:rsidRPr="00637752" w:rsidTr="00E15ECA">
                        <w:tc>
                          <w:tcPr>
                            <w:tcW w:w="5245" w:type="dxa"/>
                            <w:hideMark/>
                          </w:tcPr>
                          <w:p w:rsidR="00E15ECA" w:rsidRPr="00637752" w:rsidRDefault="00E15ECA" w:rsidP="000C7680">
                            <w:pPr>
                              <w:tabs>
                                <w:tab w:val="center" w:pos="4677"/>
                                <w:tab w:val="right" w:pos="9355"/>
                              </w:tabs>
                            </w:pPr>
                          </w:p>
                        </w:tc>
                        <w:tc>
                          <w:tcPr>
                            <w:tcW w:w="284" w:type="dxa"/>
                          </w:tcPr>
                          <w:p w:rsidR="00E15ECA" w:rsidRPr="00637752" w:rsidRDefault="00E15ECA">
                            <w:pPr>
                              <w:jc w:val="right"/>
                            </w:pPr>
                          </w:p>
                        </w:tc>
                        <w:tc>
                          <w:tcPr>
                            <w:tcW w:w="3402" w:type="dxa"/>
                          </w:tcPr>
                          <w:p w:rsidR="00E15ECA" w:rsidRPr="00637752" w:rsidRDefault="0036598B" w:rsidP="00E15ECA">
                            <w:pPr>
                              <w:ind w:firstLine="33"/>
                            </w:pPr>
                            <w:r>
                              <w:t>Договор от 13.</w:t>
                            </w:r>
                            <w:r w:rsidR="00E15ECA" w:rsidRPr="00637752">
                              <w:t>03.2024 г.</w:t>
                            </w:r>
                            <w:r w:rsidR="00E15ECA" w:rsidRPr="00637752">
                              <w:br/>
                              <w:t>№ БД-24-001</w:t>
                            </w:r>
                          </w:p>
                          <w:p w:rsidR="00E15ECA" w:rsidRPr="00637752" w:rsidRDefault="00E15ECA" w:rsidP="00E15ECA">
                            <w:pPr>
                              <w:ind w:hanging="1172"/>
                              <w:rPr>
                                <w:sz w:val="22"/>
                                <w:szCs w:val="22"/>
                              </w:rPr>
                            </w:pPr>
                          </w:p>
                        </w:tc>
                      </w:tr>
                    </w:tbl>
                    <w:tbl>
                      <w:tblPr>
                        <w:tblStyle w:val="62"/>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6"/>
                      </w:tblGrid>
                      <w:tr w:rsidR="00E15ECA" w:rsidRPr="00637752">
                        <w:trPr>
                          <w:cantSplit/>
                          <w:trHeight w:val="416"/>
                          <w:jc w:val="center"/>
                        </w:trPr>
                        <w:tc>
                          <w:tcPr>
                            <w:tcW w:w="9236" w:type="dxa"/>
                            <w:vAlign w:val="bottom"/>
                          </w:tcPr>
                          <w:p w:rsidR="00E15ECA" w:rsidRPr="00637752" w:rsidRDefault="00E15ECA">
                            <w:pPr>
                              <w:jc w:val="center"/>
                              <w:rPr>
                                <w:b/>
                                <w:caps/>
                                <w:noProof/>
                                <w:sz w:val="26"/>
                                <w:szCs w:val="26"/>
                              </w:rPr>
                            </w:pPr>
                          </w:p>
                          <w:p w:rsidR="00E15ECA" w:rsidRPr="00637752" w:rsidRDefault="00E15ECA">
                            <w:pPr>
                              <w:jc w:val="center"/>
                              <w:rPr>
                                <w:b/>
                                <w:caps/>
                                <w:noProof/>
                                <w:sz w:val="26"/>
                                <w:szCs w:val="26"/>
                              </w:rPr>
                            </w:pPr>
                          </w:p>
                          <w:p w:rsidR="000F398D" w:rsidRPr="00637752" w:rsidRDefault="000F398D" w:rsidP="000F398D">
                            <w:pPr>
                              <w:spacing w:before="60" w:after="60"/>
                              <w:ind w:left="567" w:right="567"/>
                              <w:jc w:val="center"/>
                              <w:rPr>
                                <w:b/>
                                <w:caps/>
                                <w:noProof/>
                                <w:sz w:val="26"/>
                                <w:szCs w:val="26"/>
                              </w:rPr>
                            </w:pPr>
                            <w:r w:rsidRPr="00637752">
                              <w:rPr>
                                <w:b/>
                                <w:caps/>
                                <w:noProof/>
                                <w:sz w:val="26"/>
                                <w:szCs w:val="26"/>
                              </w:rPr>
                              <w:t>внесение изменений в генеральный план городского округа Домодедово Московской области применительно к части населённого пункта г. Домодедово</w:t>
                            </w:r>
                          </w:p>
                          <w:p w:rsidR="00E15ECA" w:rsidRPr="00637752" w:rsidRDefault="00E15ECA">
                            <w:pPr>
                              <w:jc w:val="center"/>
                              <w:rPr>
                                <w:b/>
                                <w:caps/>
                                <w:noProof/>
                                <w:sz w:val="26"/>
                                <w:szCs w:val="26"/>
                              </w:rPr>
                            </w:pPr>
                          </w:p>
                          <w:p w:rsidR="00E15ECA" w:rsidRDefault="00E15ECA" w:rsidP="009971B9">
                            <w:pPr>
                              <w:suppressAutoHyphens/>
                              <w:spacing w:before="120"/>
                              <w:jc w:val="center"/>
                              <w:rPr>
                                <w:b/>
                              </w:rPr>
                            </w:pPr>
                          </w:p>
                          <w:p w:rsidR="001E1DFB" w:rsidRDefault="001E1DFB" w:rsidP="009971B9">
                            <w:pPr>
                              <w:suppressAutoHyphens/>
                              <w:spacing w:before="120"/>
                              <w:jc w:val="center"/>
                              <w:rPr>
                                <w:b/>
                              </w:rPr>
                            </w:pPr>
                          </w:p>
                          <w:p w:rsidR="001E1DFB" w:rsidRDefault="001E1DFB" w:rsidP="009971B9">
                            <w:pPr>
                              <w:suppressAutoHyphens/>
                              <w:spacing w:before="120"/>
                              <w:jc w:val="center"/>
                              <w:rPr>
                                <w:b/>
                              </w:rPr>
                            </w:pPr>
                          </w:p>
                          <w:p w:rsidR="001E1DFB" w:rsidRDefault="001E1DFB" w:rsidP="009971B9">
                            <w:pPr>
                              <w:suppressAutoHyphens/>
                              <w:spacing w:before="120"/>
                              <w:jc w:val="center"/>
                              <w:rPr>
                                <w:b/>
                              </w:rPr>
                            </w:pPr>
                          </w:p>
                          <w:p w:rsidR="001E1DFB" w:rsidRPr="00637752" w:rsidRDefault="001E1DFB" w:rsidP="009971B9">
                            <w:pPr>
                              <w:suppressAutoHyphens/>
                              <w:spacing w:before="120"/>
                              <w:jc w:val="center"/>
                              <w:rPr>
                                <w:b/>
                              </w:rPr>
                            </w:pPr>
                          </w:p>
                        </w:tc>
                      </w:tr>
                    </w:tbl>
                    <w:p w:rsidR="00E15ECA" w:rsidRPr="00A42BC6" w:rsidRDefault="00E15ECA" w:rsidP="00E15ECA">
                      <w:pPr>
                        <w:jc w:val="center"/>
                        <w:rPr>
                          <w:b/>
                        </w:rPr>
                      </w:pPr>
                    </w:p>
                    <w:p w:rsidR="00E15ECA" w:rsidRPr="00A42BC6" w:rsidRDefault="00E15ECA" w:rsidP="00E15ECA">
                      <w:pPr>
                        <w:jc w:val="center"/>
                        <w:rPr>
                          <w:b/>
                        </w:rPr>
                      </w:pPr>
                    </w:p>
                    <w:p w:rsidR="00E15ECA" w:rsidRPr="00A42BC6" w:rsidRDefault="00E15ECA" w:rsidP="00E15ECA">
                      <w:pPr>
                        <w:jc w:val="center"/>
                        <w:rPr>
                          <w:b/>
                          <w:caps/>
                        </w:rPr>
                      </w:pPr>
                      <w:r w:rsidRPr="00A42BC6">
                        <w:rPr>
                          <w:b/>
                          <w:caps/>
                        </w:rPr>
                        <w:t xml:space="preserve">Материалы по обоснованию </w:t>
                      </w:r>
                      <w:r w:rsidRPr="00A42BC6">
                        <w:rPr>
                          <w:b/>
                          <w:caps/>
                        </w:rPr>
                        <w:br/>
                      </w:r>
                    </w:p>
                    <w:p w:rsidR="00E15ECA" w:rsidRPr="00A42BC6" w:rsidRDefault="00E15ECA" w:rsidP="00E15ECA">
                      <w:pPr>
                        <w:spacing w:before="120"/>
                        <w:jc w:val="center"/>
                        <w:rPr>
                          <w:b/>
                          <w:sz w:val="22"/>
                          <w:szCs w:val="22"/>
                        </w:rPr>
                      </w:pPr>
                    </w:p>
                    <w:p w:rsidR="00E15ECA" w:rsidRDefault="00E15ECA" w:rsidP="00E15ECA">
                      <w:pPr>
                        <w:spacing w:before="120"/>
                        <w:jc w:val="center"/>
                        <w:rPr>
                          <w:b/>
                          <w:sz w:val="22"/>
                          <w:szCs w:val="22"/>
                        </w:rPr>
                      </w:pPr>
                    </w:p>
                    <w:p w:rsidR="002257CE" w:rsidRPr="00A42BC6" w:rsidRDefault="002257CE" w:rsidP="00E15ECA">
                      <w:pPr>
                        <w:spacing w:before="120"/>
                        <w:jc w:val="center"/>
                        <w:rPr>
                          <w:b/>
                          <w:sz w:val="22"/>
                          <w:szCs w:val="22"/>
                        </w:rPr>
                      </w:pPr>
                    </w:p>
                    <w:p w:rsidR="00E15ECA" w:rsidRPr="00A42BC6" w:rsidRDefault="00E15ECA" w:rsidP="00E15ECA">
                      <w:pPr>
                        <w:spacing w:before="120"/>
                        <w:jc w:val="center"/>
                        <w:rPr>
                          <w:rFonts w:eastAsia="SimSun"/>
                          <w:b/>
                        </w:rPr>
                      </w:pPr>
                      <w:r w:rsidRPr="00A42BC6">
                        <w:rPr>
                          <w:rFonts w:eastAsia="SimSun"/>
                          <w:b/>
                          <w:sz w:val="22"/>
                          <w:szCs w:val="22"/>
                        </w:rPr>
                        <w:t xml:space="preserve">ТОМ </w:t>
                      </w:r>
                      <w:r w:rsidRPr="00A42BC6">
                        <w:rPr>
                          <w:rFonts w:eastAsia="SimSun"/>
                          <w:b/>
                          <w:sz w:val="22"/>
                          <w:szCs w:val="22"/>
                          <w:lang w:val="en-US"/>
                        </w:rPr>
                        <w:t>I</w:t>
                      </w:r>
                      <w:r w:rsidRPr="00A42BC6">
                        <w:rPr>
                          <w:rFonts w:eastAsia="SimSun"/>
                          <w:b/>
                          <w:sz w:val="22"/>
                          <w:szCs w:val="22"/>
                        </w:rPr>
                        <w:t xml:space="preserve"> </w:t>
                      </w:r>
                      <w:r w:rsidRPr="00A42BC6">
                        <w:rPr>
                          <w:rFonts w:eastAsia="SimSun"/>
                          <w:b/>
                          <w:sz w:val="22"/>
                          <w:szCs w:val="22"/>
                        </w:rPr>
                        <w:br/>
                        <w:t>«</w:t>
                      </w:r>
                      <w:r w:rsidRPr="00A42BC6">
                        <w:rPr>
                          <w:rFonts w:eastAsia="SimSun"/>
                          <w:b/>
                        </w:rPr>
                        <w:t xml:space="preserve">Планировочная и инженерно-транспортная организация территории. </w:t>
                      </w:r>
                      <w:r w:rsidRPr="00A42BC6">
                        <w:rPr>
                          <w:rFonts w:eastAsia="SimSun"/>
                          <w:b/>
                        </w:rPr>
                        <w:br/>
                        <w:t>Социально-экономическое обоснование»</w:t>
                      </w:r>
                    </w:p>
                    <w:p w:rsidR="00E15ECA" w:rsidRPr="00A42BC6" w:rsidRDefault="00E15ECA" w:rsidP="00E15ECA">
                      <w:pPr>
                        <w:ind w:firstLine="284"/>
                        <w:jc w:val="center"/>
                        <w:rPr>
                          <w:rFonts w:eastAsia="SimSun"/>
                          <w:b/>
                        </w:rPr>
                      </w:pPr>
                      <w:r w:rsidRPr="00A42BC6">
                        <w:rPr>
                          <w:rFonts w:eastAsia="SimSun"/>
                          <w:b/>
                        </w:rPr>
                        <w:t>Книга 1.</w:t>
                      </w:r>
                    </w:p>
                    <w:p w:rsidR="00E15ECA" w:rsidRPr="00A42BC6" w:rsidRDefault="00E15ECA" w:rsidP="00E15ECA">
                      <w:pPr>
                        <w:ind w:firstLine="284"/>
                        <w:jc w:val="center"/>
                        <w:rPr>
                          <w:rFonts w:eastAsia="SimSun"/>
                          <w:b/>
                        </w:rPr>
                      </w:pPr>
                    </w:p>
                    <w:tbl>
                      <w:tblPr>
                        <w:tblW w:w="4975" w:type="pct"/>
                        <w:tblLook w:val="04A0"/>
                      </w:tblPr>
                      <w:tblGrid>
                        <w:gridCol w:w="4147"/>
                        <w:gridCol w:w="3048"/>
                        <w:gridCol w:w="3060"/>
                      </w:tblGrid>
                      <w:tr w:rsidR="00E15ECA" w:rsidRPr="0043577D" w:rsidTr="001D02F2">
                        <w:trPr>
                          <w:trHeight w:val="340"/>
                        </w:trPr>
                        <w:tc>
                          <w:tcPr>
                            <w:tcW w:w="2022" w:type="pct"/>
                            <w:vAlign w:val="bottom"/>
                            <w:hideMark/>
                          </w:tcPr>
                          <w:p w:rsidR="00DA53AE" w:rsidRPr="0043577D" w:rsidRDefault="00DA53AE" w:rsidP="002257CE">
                            <w:pPr>
                              <w:spacing w:before="60"/>
                              <w:ind w:left="284"/>
                              <w:rPr>
                                <w:rFonts w:eastAsia="SimSun"/>
                                <w:b/>
                              </w:rPr>
                            </w:pPr>
                          </w:p>
                          <w:p w:rsidR="00E15ECA" w:rsidRPr="0043577D" w:rsidRDefault="00E15ECA" w:rsidP="002257CE">
                            <w:pPr>
                              <w:spacing w:before="60"/>
                              <w:ind w:left="284"/>
                              <w:rPr>
                                <w:rFonts w:eastAsia="SimSun"/>
                                <w:b/>
                              </w:rPr>
                            </w:pPr>
                          </w:p>
                          <w:p w:rsidR="00E15ECA" w:rsidRPr="0043577D" w:rsidRDefault="00E15ECA" w:rsidP="002257CE">
                            <w:pPr>
                              <w:spacing w:before="60"/>
                              <w:ind w:left="284"/>
                              <w:rPr>
                                <w:rFonts w:eastAsia="SimSun"/>
                                <w:b/>
                              </w:rPr>
                            </w:pPr>
                          </w:p>
                          <w:p w:rsidR="00E15ECA" w:rsidRPr="0043577D" w:rsidRDefault="00EE0060" w:rsidP="002257CE">
                            <w:pPr>
                              <w:spacing w:before="60"/>
                              <w:ind w:left="284"/>
                              <w:rPr>
                                <w:rFonts w:eastAsia="SimSun"/>
                                <w:b/>
                                <w:lang w:val="en-US"/>
                              </w:rPr>
                            </w:pPr>
                            <w:r w:rsidRPr="0043577D">
                              <w:rPr>
                                <w:b/>
                              </w:rPr>
                              <w:t>Руководитель ЦОГД</w:t>
                            </w:r>
                          </w:p>
                        </w:tc>
                        <w:tc>
                          <w:tcPr>
                            <w:tcW w:w="1486" w:type="pct"/>
                            <w:vAlign w:val="bottom"/>
                          </w:tcPr>
                          <w:p w:rsidR="00E15ECA" w:rsidRPr="0043577D" w:rsidRDefault="00E15ECA" w:rsidP="002257CE">
                            <w:pPr>
                              <w:spacing w:before="60"/>
                              <w:rPr>
                                <w:rFonts w:eastAsia="SimSun"/>
                                <w:b/>
                              </w:rPr>
                            </w:pPr>
                          </w:p>
                        </w:tc>
                        <w:tc>
                          <w:tcPr>
                            <w:tcW w:w="1492" w:type="pct"/>
                            <w:vAlign w:val="bottom"/>
                            <w:hideMark/>
                          </w:tcPr>
                          <w:p w:rsidR="00E15ECA" w:rsidRPr="0043577D" w:rsidRDefault="00E15ECA" w:rsidP="002257CE">
                            <w:pPr>
                              <w:tabs>
                                <w:tab w:val="left" w:pos="-10112"/>
                              </w:tabs>
                              <w:spacing w:before="60"/>
                              <w:ind w:left="-416" w:firstLine="416"/>
                              <w:rPr>
                                <w:rFonts w:eastAsia="SimSun"/>
                                <w:b/>
                              </w:rPr>
                            </w:pPr>
                            <w:r w:rsidRPr="0043577D">
                              <w:rPr>
                                <w:rFonts w:eastAsia="SimSun"/>
                                <w:b/>
                              </w:rPr>
                              <w:t>П.С. Богачёв</w:t>
                            </w:r>
                          </w:p>
                        </w:tc>
                      </w:tr>
                      <w:tr w:rsidR="00E15ECA" w:rsidRPr="0043577D" w:rsidTr="00662840">
                        <w:trPr>
                          <w:trHeight w:val="340"/>
                        </w:trPr>
                        <w:tc>
                          <w:tcPr>
                            <w:tcW w:w="2022" w:type="pct"/>
                            <w:vAlign w:val="bottom"/>
                            <w:hideMark/>
                          </w:tcPr>
                          <w:p w:rsidR="00E15ECA" w:rsidRPr="0043577D" w:rsidRDefault="00EE0060" w:rsidP="002257CE">
                            <w:pPr>
                              <w:spacing w:before="60"/>
                              <w:ind w:left="284"/>
                              <w:rPr>
                                <w:rFonts w:eastAsia="SimSun"/>
                                <w:b/>
                              </w:rPr>
                            </w:pPr>
                            <w:r w:rsidRPr="0043577D">
                              <w:rPr>
                                <w:b/>
                              </w:rPr>
                              <w:t>Начальник отдела ПГП ЦОГД</w:t>
                            </w:r>
                          </w:p>
                        </w:tc>
                        <w:tc>
                          <w:tcPr>
                            <w:tcW w:w="1486" w:type="pct"/>
                            <w:vAlign w:val="bottom"/>
                          </w:tcPr>
                          <w:p w:rsidR="00E15ECA" w:rsidRPr="0043577D" w:rsidRDefault="00E15ECA" w:rsidP="002257CE">
                            <w:pPr>
                              <w:spacing w:before="60"/>
                              <w:rPr>
                                <w:rFonts w:eastAsia="SimSun"/>
                                <w:b/>
                              </w:rPr>
                            </w:pPr>
                          </w:p>
                        </w:tc>
                        <w:tc>
                          <w:tcPr>
                            <w:tcW w:w="1492" w:type="pct"/>
                            <w:vAlign w:val="bottom"/>
                            <w:hideMark/>
                          </w:tcPr>
                          <w:p w:rsidR="00E15ECA" w:rsidRPr="0043577D" w:rsidRDefault="00E15ECA" w:rsidP="002257CE">
                            <w:pPr>
                              <w:tabs>
                                <w:tab w:val="left" w:pos="-10112"/>
                              </w:tabs>
                              <w:spacing w:before="60"/>
                              <w:ind w:left="-416" w:firstLine="416"/>
                              <w:rPr>
                                <w:rFonts w:eastAsia="SimSun"/>
                                <w:b/>
                              </w:rPr>
                            </w:pPr>
                            <w:r w:rsidRPr="0043577D">
                              <w:rPr>
                                <w:rFonts w:eastAsia="SimSun"/>
                                <w:b/>
                              </w:rPr>
                              <w:t>Н.В. Макаров</w:t>
                            </w:r>
                          </w:p>
                        </w:tc>
                      </w:tr>
                      <w:tr w:rsidR="00E15ECA" w:rsidRPr="0043577D" w:rsidTr="00662840">
                        <w:trPr>
                          <w:trHeight w:val="340"/>
                        </w:trPr>
                        <w:tc>
                          <w:tcPr>
                            <w:tcW w:w="2022" w:type="pct"/>
                            <w:vAlign w:val="bottom"/>
                            <w:hideMark/>
                          </w:tcPr>
                          <w:p w:rsidR="00E15ECA" w:rsidRPr="0043577D" w:rsidRDefault="00EE0060" w:rsidP="002257CE">
                            <w:pPr>
                              <w:spacing w:before="60"/>
                              <w:ind w:left="284"/>
                              <w:rPr>
                                <w:rFonts w:eastAsia="SimSun"/>
                                <w:b/>
                              </w:rPr>
                            </w:pPr>
                            <w:r w:rsidRPr="0043577D">
                              <w:rPr>
                                <w:b/>
                              </w:rPr>
                              <w:t>ГАП отдела ПГП ЦОГД</w:t>
                            </w:r>
                          </w:p>
                        </w:tc>
                        <w:tc>
                          <w:tcPr>
                            <w:tcW w:w="1486" w:type="pct"/>
                            <w:vAlign w:val="bottom"/>
                          </w:tcPr>
                          <w:p w:rsidR="00E15ECA" w:rsidRPr="0043577D" w:rsidRDefault="00E15ECA" w:rsidP="002257CE">
                            <w:pPr>
                              <w:spacing w:before="60"/>
                              <w:rPr>
                                <w:rFonts w:eastAsia="SimSun"/>
                                <w:b/>
                              </w:rPr>
                            </w:pPr>
                          </w:p>
                        </w:tc>
                        <w:tc>
                          <w:tcPr>
                            <w:tcW w:w="1492" w:type="pct"/>
                            <w:vAlign w:val="bottom"/>
                            <w:hideMark/>
                          </w:tcPr>
                          <w:p w:rsidR="00E15ECA" w:rsidRPr="0043577D" w:rsidRDefault="00E15ECA" w:rsidP="002257CE">
                            <w:pPr>
                              <w:tabs>
                                <w:tab w:val="left" w:pos="-10112"/>
                              </w:tabs>
                              <w:spacing w:before="60"/>
                              <w:ind w:left="-416" w:firstLine="416"/>
                              <w:rPr>
                                <w:rFonts w:eastAsia="SimSun"/>
                                <w:b/>
                              </w:rPr>
                            </w:pPr>
                            <w:r w:rsidRPr="0043577D">
                              <w:rPr>
                                <w:rFonts w:eastAsia="SimSun"/>
                                <w:b/>
                              </w:rPr>
                              <w:t xml:space="preserve">И.B. </w:t>
                            </w:r>
                            <w:proofErr w:type="spellStart"/>
                            <w:r w:rsidRPr="0043577D">
                              <w:rPr>
                                <w:rFonts w:eastAsia="SimSun"/>
                                <w:b/>
                              </w:rPr>
                              <w:t>Гордюхина</w:t>
                            </w:r>
                            <w:proofErr w:type="spellEnd"/>
                          </w:p>
                        </w:tc>
                      </w:tr>
                    </w:tbl>
                    <w:p w:rsidR="00E15ECA" w:rsidRPr="0043577D" w:rsidRDefault="00E15ECA" w:rsidP="00E15ECA">
                      <w:pPr>
                        <w:spacing w:before="240"/>
                        <w:jc w:val="center"/>
                      </w:pPr>
                      <w:r w:rsidRPr="0043577D">
                        <w:rPr>
                          <w:rFonts w:eastAsia="SimSun"/>
                          <w:b/>
                        </w:rPr>
                        <w:t>20</w:t>
                      </w:r>
                      <w:r w:rsidRPr="0043577D">
                        <w:rPr>
                          <w:rFonts w:eastAsia="SimSun"/>
                          <w:b/>
                          <w:lang w:val="en-US"/>
                        </w:rPr>
                        <w:t>2</w:t>
                      </w:r>
                      <w:r w:rsidR="000F398D" w:rsidRPr="0043577D">
                        <w:rPr>
                          <w:rFonts w:eastAsia="SimSun"/>
                          <w:b/>
                        </w:rPr>
                        <w:t>4</w:t>
                      </w:r>
                    </w:p>
                  </w:txbxContent>
                </v:textbox>
              </v:shape>
            </w:pict>
          </w:r>
        </w:p>
        <w:p w:rsidR="00E15ECA" w:rsidRPr="00E64708" w:rsidRDefault="00E15ECA" w:rsidP="00E15ECA">
          <w:pPr>
            <w:suppressAutoHyphens/>
            <w:jc w:val="center"/>
            <w:rPr>
              <w:b/>
            </w:rPr>
          </w:pPr>
          <w:r w:rsidRPr="00E64708">
            <w:rPr>
              <w:b/>
            </w:rPr>
            <w:t>2022</w:t>
          </w:r>
        </w:p>
        <w:p w:rsidR="00E15ECA" w:rsidRPr="00E64708" w:rsidRDefault="00C40CA9" w:rsidP="00E15ECA">
          <w:pPr>
            <w:suppressAutoHyphens/>
          </w:pPr>
        </w:p>
      </w:sdtContent>
    </w:sdt>
    <w:p w:rsidR="00E15ECA" w:rsidRPr="00E64708" w:rsidRDefault="00E15ECA" w:rsidP="00E15ECA">
      <w:pPr>
        <w:suppressAutoHyphens/>
        <w:spacing w:after="120"/>
        <w:ind w:left="57" w:right="57"/>
        <w:jc w:val="center"/>
      </w:pPr>
    </w:p>
    <w:p w:rsidR="00E15ECA" w:rsidRPr="00E64708" w:rsidRDefault="00E15ECA" w:rsidP="00E15ECA">
      <w:pPr>
        <w:suppressAutoHyphens/>
        <w:spacing w:after="120"/>
        <w:ind w:left="57" w:right="57"/>
        <w:jc w:val="center"/>
      </w:pPr>
      <w:r w:rsidRPr="00E64708">
        <w:rPr>
          <w:noProof/>
        </w:rPr>
        <w:drawing>
          <wp:anchor distT="0" distB="0" distL="114300" distR="114300" simplePos="0" relativeHeight="251682816" behindDoc="0" locked="0" layoutInCell="1" allowOverlap="1">
            <wp:simplePos x="0" y="0"/>
            <wp:positionH relativeFrom="column">
              <wp:posOffset>-554355</wp:posOffset>
            </wp:positionH>
            <wp:positionV relativeFrom="paragraph">
              <wp:posOffset>3240405</wp:posOffset>
            </wp:positionV>
            <wp:extent cx="455295" cy="5636260"/>
            <wp:effectExtent l="19050" t="0" r="1905" b="0"/>
            <wp:wrapThrough wrapText="bothSides">
              <wp:wrapPolygon edited="0">
                <wp:start x="-904" y="0"/>
                <wp:lineTo x="-904" y="21537"/>
                <wp:lineTo x="21690" y="21537"/>
                <wp:lineTo x="21690" y="0"/>
                <wp:lineTo x="-904" y="0"/>
              </wp:wrapPolygon>
            </wp:wrapThrough>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455295" cy="5636260"/>
                    </a:xfrm>
                    <a:prstGeom prst="rect">
                      <a:avLst/>
                    </a:prstGeom>
                    <a:noFill/>
                  </pic:spPr>
                </pic:pic>
              </a:graphicData>
            </a:graphic>
          </wp:anchor>
        </w:drawing>
      </w:r>
    </w:p>
    <w:p w:rsidR="00E3797C" w:rsidRPr="00E64708" w:rsidRDefault="00E3797C" w:rsidP="00E3797C">
      <w:pPr>
        <w:pageBreakBefore/>
        <w:suppressAutoHyphens/>
        <w:jc w:val="center"/>
        <w:rPr>
          <w:b/>
        </w:rPr>
      </w:pPr>
      <w:r w:rsidRPr="00E64708">
        <w:rPr>
          <w:b/>
        </w:rPr>
        <w:lastRenderedPageBreak/>
        <w:t xml:space="preserve">Внесение изменений в генеральный план городского округа Домодедово Московской области применительно к части населённого пункта </w:t>
      </w:r>
      <w:proofErr w:type="gramStart"/>
      <w:r w:rsidRPr="00E64708">
        <w:rPr>
          <w:b/>
        </w:rPr>
        <w:t>г</w:t>
      </w:r>
      <w:proofErr w:type="gramEnd"/>
      <w:r w:rsidRPr="00E64708">
        <w:rPr>
          <w:b/>
        </w:rPr>
        <w:t>. Домодедово</w:t>
      </w:r>
    </w:p>
    <w:p w:rsidR="00E3797C" w:rsidRPr="00E64708" w:rsidRDefault="00E3797C" w:rsidP="00E3797C">
      <w:pPr>
        <w:suppressLineNumbers/>
        <w:tabs>
          <w:tab w:val="left" w:pos="26"/>
        </w:tabs>
        <w:suppressAutoHyphens/>
        <w:spacing w:before="20" w:after="20"/>
        <w:jc w:val="center"/>
        <w:rPr>
          <w:b/>
        </w:rPr>
      </w:pPr>
      <w:r w:rsidRPr="00E64708">
        <w:rPr>
          <w:b/>
        </w:rPr>
        <w:t>Состав</w:t>
      </w:r>
      <w:r w:rsidRPr="00E64708">
        <w:t xml:space="preserve"> </w:t>
      </w:r>
      <w:r w:rsidRPr="00E64708">
        <w:rPr>
          <w:b/>
        </w:rPr>
        <w:t>материалов</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10"/>
        <w:gridCol w:w="8917"/>
      </w:tblGrid>
      <w:tr w:rsidR="00E3797C" w:rsidRPr="00E64708" w:rsidTr="0037355F">
        <w:trPr>
          <w:trHeight w:val="230"/>
          <w:tblHeader/>
          <w:jc w:val="center"/>
        </w:trPr>
        <w:tc>
          <w:tcPr>
            <w:tcW w:w="494" w:type="pct"/>
            <w:tcBorders>
              <w:top w:val="single" w:sz="4" w:space="0" w:color="auto"/>
              <w:left w:val="single" w:sz="4" w:space="0" w:color="auto"/>
              <w:bottom w:val="single" w:sz="4" w:space="0" w:color="auto"/>
              <w:right w:val="single" w:sz="4" w:space="0" w:color="auto"/>
            </w:tcBorders>
          </w:tcPr>
          <w:p w:rsidR="00E3797C" w:rsidRPr="00E64708" w:rsidRDefault="00E3797C" w:rsidP="0037355F">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tabs>
                <w:tab w:val="left" w:pos="1209"/>
                <w:tab w:val="center" w:pos="4330"/>
              </w:tabs>
              <w:suppressAutoHyphens/>
              <w:spacing w:before="20" w:after="20"/>
            </w:pPr>
            <w:r w:rsidRPr="00E64708">
              <w:tab/>
            </w:r>
            <w:r w:rsidRPr="00E64708">
              <w:tab/>
              <w:t>Наименование документа</w:t>
            </w:r>
          </w:p>
        </w:tc>
      </w:tr>
      <w:tr w:rsidR="00E3797C" w:rsidRPr="00E64708" w:rsidTr="0037355F">
        <w:trPr>
          <w:trHeight w:val="230"/>
          <w:jc w:val="center"/>
        </w:trPr>
        <w:tc>
          <w:tcPr>
            <w:tcW w:w="494" w:type="pct"/>
            <w:tcBorders>
              <w:top w:val="single" w:sz="4" w:space="0" w:color="auto"/>
              <w:left w:val="single" w:sz="4" w:space="0" w:color="auto"/>
              <w:bottom w:val="single" w:sz="4" w:space="0" w:color="auto"/>
              <w:right w:val="single" w:sz="4" w:space="0" w:color="auto"/>
            </w:tcBorders>
          </w:tcPr>
          <w:p w:rsidR="00E3797C" w:rsidRPr="00E64708" w:rsidRDefault="00E3797C" w:rsidP="0037355F">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20" w:after="20"/>
              <w:jc w:val="center"/>
            </w:pPr>
            <w:r w:rsidRPr="00E64708">
              <w:t>Утверждаемая часть</w:t>
            </w:r>
          </w:p>
        </w:tc>
      </w:tr>
      <w:tr w:rsidR="00E3797C" w:rsidRPr="00E64708" w:rsidTr="0037355F">
        <w:trPr>
          <w:trHeight w:val="34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tabs>
                <w:tab w:val="left" w:pos="26"/>
              </w:tabs>
              <w:suppressAutoHyphens/>
              <w:spacing w:before="20" w:after="20"/>
              <w:jc w:val="center"/>
              <w:rPr>
                <w:b/>
              </w:rPr>
            </w:pPr>
            <w:r w:rsidRPr="00E64708">
              <w:rPr>
                <w:b/>
              </w:rPr>
              <w:t xml:space="preserve">Внесение изменений в генеральный план городского округа Домодедово Московской области применительно к части населённого пункта </w:t>
            </w:r>
            <w:proofErr w:type="gramStart"/>
            <w:r w:rsidRPr="00E64708">
              <w:rPr>
                <w:b/>
              </w:rPr>
              <w:t>г</w:t>
            </w:r>
            <w:proofErr w:type="gramEnd"/>
            <w:r w:rsidRPr="00E64708">
              <w:rPr>
                <w:b/>
              </w:rPr>
              <w:t>. Домодедово</w:t>
            </w:r>
          </w:p>
        </w:tc>
      </w:tr>
      <w:tr w:rsidR="00E3797C" w:rsidRPr="00E64708" w:rsidTr="0037355F">
        <w:trPr>
          <w:trHeight w:val="244"/>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ind w:left="57"/>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57"/>
              <w:jc w:val="both"/>
            </w:pPr>
            <w:r w:rsidRPr="00E64708">
              <w:t>Положение о территориальном планировании</w:t>
            </w:r>
          </w:p>
        </w:tc>
      </w:tr>
      <w:tr w:rsidR="00E3797C" w:rsidRPr="00E64708" w:rsidTr="003735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57"/>
              <w:jc w:val="both"/>
            </w:pPr>
            <w:r w:rsidRPr="00E64708">
              <w:t xml:space="preserve">карта границ населённых пунктов, входящих в состав </w:t>
            </w:r>
            <w:r w:rsidRPr="00E64708">
              <w:rPr>
                <w:lang w:bidi="ru-RU"/>
              </w:rPr>
              <w:t>муниципального образования</w:t>
            </w:r>
          </w:p>
        </w:tc>
      </w:tr>
      <w:tr w:rsidR="00E3797C" w:rsidRPr="00E64708" w:rsidTr="0037355F">
        <w:trPr>
          <w:trHeight w:val="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57"/>
              <w:jc w:val="both"/>
            </w:pPr>
            <w:r w:rsidRPr="00E64708">
              <w:t xml:space="preserve">карта функциональных зон </w:t>
            </w:r>
            <w:r w:rsidRPr="00E64708">
              <w:rPr>
                <w:lang w:bidi="ru-RU"/>
              </w:rPr>
              <w:t>муниципального образования</w:t>
            </w:r>
          </w:p>
        </w:tc>
      </w:tr>
      <w:tr w:rsidR="00E3797C" w:rsidRPr="00E64708" w:rsidTr="0037355F">
        <w:trPr>
          <w:trHeight w:val="82"/>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jc w:val="both"/>
            </w:pPr>
            <w:r w:rsidRPr="00E64708">
              <w:t>Приложение 1. Сведения о границе населенного пункта город Домодедово городского округа Домодедово Московской области</w:t>
            </w:r>
          </w:p>
        </w:tc>
      </w:tr>
      <w:tr w:rsidR="00E3797C" w:rsidRPr="00E64708" w:rsidTr="0037355F">
        <w:trPr>
          <w:trHeight w:val="2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20" w:after="20"/>
              <w:ind w:left="283" w:hanging="283"/>
              <w:jc w:val="center"/>
            </w:pPr>
            <w:r w:rsidRPr="00E64708">
              <w:rPr>
                <w:b/>
              </w:rPr>
              <w:t>Материалы по обоснованию</w:t>
            </w:r>
          </w:p>
        </w:tc>
      </w:tr>
      <w:tr w:rsidR="00E3797C" w:rsidRPr="00E64708" w:rsidTr="0037355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40" w:after="40"/>
              <w:ind w:left="284"/>
              <w:jc w:val="both"/>
            </w:pPr>
            <w:r w:rsidRPr="00E64708">
              <w:t>Том I. Планировочная и инженерно-транспортная организация территории. Социально-экономическое обоснование. Книга 1</w:t>
            </w:r>
          </w:p>
        </w:tc>
      </w:tr>
      <w:tr w:rsidR="00E3797C" w:rsidRPr="00E64708" w:rsidTr="0037355F">
        <w:trPr>
          <w:trHeight w:val="333"/>
          <w:jc w:val="center"/>
        </w:trPr>
        <w:tc>
          <w:tcPr>
            <w:tcW w:w="494" w:type="pct"/>
            <w:vMerge w:val="restart"/>
            <w:tcBorders>
              <w:top w:val="single" w:sz="4" w:space="0" w:color="auto"/>
              <w:left w:val="single" w:sz="4" w:space="0" w:color="auto"/>
              <w:right w:val="single" w:sz="4" w:space="0" w:color="auto"/>
            </w:tcBorders>
            <w:vAlign w:val="center"/>
          </w:tcPr>
          <w:p w:rsidR="00E3797C" w:rsidRPr="00E64708" w:rsidRDefault="00E3797C" w:rsidP="0037355F">
            <w:pPr>
              <w:suppressLineNumbers/>
              <w:suppressAutoHyphens/>
              <w:ind w:left="33"/>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Текстовая часть</w:t>
            </w:r>
          </w:p>
        </w:tc>
      </w:tr>
      <w:tr w:rsidR="00E3797C" w:rsidRPr="00E64708" w:rsidTr="0037355F">
        <w:trPr>
          <w:trHeight w:val="333"/>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Графические материалы (карты):</w:t>
            </w:r>
          </w:p>
        </w:tc>
      </w:tr>
      <w:tr w:rsidR="00E3797C" w:rsidRPr="00E64708" w:rsidTr="0037355F">
        <w:trPr>
          <w:trHeight w:val="333"/>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 xml:space="preserve">карта размещения </w:t>
            </w:r>
            <w:r w:rsidRPr="00E64708">
              <w:rPr>
                <w:lang w:bidi="ru-RU"/>
              </w:rPr>
              <w:t>муниципального образования</w:t>
            </w:r>
            <w:r w:rsidRPr="00E64708">
              <w:t xml:space="preserve"> в устойчивой системе расселения Московской области</w:t>
            </w:r>
          </w:p>
        </w:tc>
      </w:tr>
      <w:tr w:rsidR="00E3797C" w:rsidRPr="00E64708" w:rsidTr="0037355F">
        <w:trPr>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существующего использования территории в границах муниципального образования</w:t>
            </w:r>
          </w:p>
        </w:tc>
      </w:tr>
      <w:tr w:rsidR="00E3797C" w:rsidRPr="00E64708" w:rsidTr="0037355F">
        <w:trPr>
          <w:trHeight w:val="386"/>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 xml:space="preserve">карта 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 – </w:t>
            </w:r>
            <w:r w:rsidRPr="00E64708">
              <w:rPr>
                <w:i/>
                <w:spacing w:val="-4"/>
                <w:kern w:val="24"/>
              </w:rPr>
              <w:t>сведения ограниченного пользования</w:t>
            </w:r>
          </w:p>
        </w:tc>
      </w:tr>
      <w:tr w:rsidR="00E3797C" w:rsidRPr="00E64708" w:rsidTr="0037355F">
        <w:trPr>
          <w:trHeight w:val="386"/>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планируемого развития транспортной инфраструктуры в границах муниципального образования в части объектов федерального и регионального значения</w:t>
            </w:r>
          </w:p>
        </w:tc>
      </w:tr>
      <w:tr w:rsidR="00E3797C" w:rsidRPr="00E64708" w:rsidTr="0037355F">
        <w:trPr>
          <w:trHeight w:val="451"/>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зон с особыми условиями использования территории в границах муниципального образования</w:t>
            </w:r>
          </w:p>
        </w:tc>
      </w:tr>
      <w:tr w:rsidR="00E3797C" w:rsidRPr="00E64708" w:rsidTr="0037355F">
        <w:trPr>
          <w:trHeight w:val="461"/>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границ земель сельскохозяйственного назначения с отображением особо ценных сельскохозяйственных угодий и мелиорируемых земель</w:t>
            </w:r>
          </w:p>
        </w:tc>
      </w:tr>
      <w:tr w:rsidR="00E3797C" w:rsidRPr="00E64708" w:rsidTr="0037355F">
        <w:trPr>
          <w:trHeight w:val="68"/>
          <w:jc w:val="center"/>
        </w:trPr>
        <w:tc>
          <w:tcPr>
            <w:tcW w:w="0" w:type="auto"/>
            <w:vMerge/>
            <w:tcBorders>
              <w:left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границ земель лесного фонда с отображением границ лесничеств и лесопарков</w:t>
            </w:r>
          </w:p>
        </w:tc>
      </w:tr>
      <w:tr w:rsidR="00E3797C" w:rsidRPr="00E64708" w:rsidTr="0037355F">
        <w:trPr>
          <w:trHeight w:val="68"/>
          <w:jc w:val="center"/>
        </w:trPr>
        <w:tc>
          <w:tcPr>
            <w:tcW w:w="0" w:type="auto"/>
            <w:vMerge/>
            <w:tcBorders>
              <w:left w:val="single" w:sz="4" w:space="0" w:color="auto"/>
              <w:bottom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зон с особыми условиями использования территории в границах муниципального образования, в части приаэродромной территории</w:t>
            </w:r>
          </w:p>
        </w:tc>
      </w:tr>
      <w:tr w:rsidR="00E3797C" w:rsidRPr="00E64708" w:rsidTr="0037355F">
        <w:trPr>
          <w:trHeight w:val="431"/>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40" w:after="40"/>
              <w:ind w:left="284"/>
              <w:jc w:val="both"/>
            </w:pPr>
            <w:r w:rsidRPr="00E64708">
              <w:t xml:space="preserve">Том I. Планировочная и инженерно-транспортная организация территории. Социально-экономическое обоснование. Книга 2. Раздел 3.6 «Развитие инженерной инфраструктуры» - </w:t>
            </w:r>
            <w:r w:rsidRPr="00E64708">
              <w:rPr>
                <w:i/>
              </w:rPr>
              <w:t>сведения ограниченного доступа</w:t>
            </w:r>
          </w:p>
        </w:tc>
      </w:tr>
      <w:tr w:rsidR="00E3797C" w:rsidRPr="00E64708" w:rsidTr="0037355F">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keepNext/>
              <w:suppressLineNumbers/>
              <w:suppressAutoHyphens/>
              <w:spacing w:before="20" w:after="20"/>
              <w:ind w:left="284"/>
            </w:pPr>
            <w:r w:rsidRPr="00E64708">
              <w:t>Том II. Охрана окружающей среды</w:t>
            </w:r>
          </w:p>
        </w:tc>
      </w:tr>
      <w:tr w:rsidR="00E3797C" w:rsidRPr="00E64708" w:rsidTr="0037355F">
        <w:trPr>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spacing w:before="20" w:after="20"/>
              <w:ind w:left="57"/>
            </w:pPr>
          </w:p>
        </w:tc>
        <w:tc>
          <w:tcPr>
            <w:tcW w:w="4506" w:type="pct"/>
            <w:gridSpan w:val="2"/>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40" w:after="40"/>
              <w:ind w:left="34"/>
            </w:pPr>
            <w:r w:rsidRPr="00E64708">
              <w:t>Текстовая часть</w:t>
            </w:r>
          </w:p>
        </w:tc>
      </w:tr>
      <w:tr w:rsidR="00E3797C" w:rsidRPr="00E64708" w:rsidTr="003735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Графические материалы (карты):</w:t>
            </w:r>
          </w:p>
        </w:tc>
      </w:tr>
      <w:tr w:rsidR="00E3797C" w:rsidRPr="00E64708" w:rsidTr="003735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9E3988">
            <w:pPr>
              <w:suppressLineNumbers/>
              <w:suppressAutoHyphens/>
              <w:ind w:left="33"/>
              <w:jc w:val="both"/>
            </w:pPr>
            <w:r w:rsidRPr="00E64708">
              <w:t>карта границ зон негативного воздействия существующих и планируемых объектов капитального строительства</w:t>
            </w:r>
          </w:p>
        </w:tc>
      </w:tr>
      <w:tr w:rsidR="00E3797C" w:rsidRPr="00E64708" w:rsidTr="0037355F">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6" w:type="pct"/>
            <w:gridSpan w:val="2"/>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rsidR="00E3797C" w:rsidRPr="00E64708" w:rsidTr="0037355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pageBreakBefore/>
              <w:widowControl w:val="0"/>
              <w:suppressLineNumbers/>
              <w:suppressAutoHyphens/>
              <w:spacing w:before="40" w:after="40"/>
              <w:ind w:left="284"/>
            </w:pPr>
            <w:r w:rsidRPr="00E64708">
              <w:t>Том III. Объекты культурного наследия. Книга 1</w:t>
            </w:r>
          </w:p>
        </w:tc>
      </w:tr>
      <w:tr w:rsidR="00E3797C" w:rsidRPr="00E64708" w:rsidTr="0037355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Текстовая часть</w:t>
            </w:r>
          </w:p>
        </w:tc>
      </w:tr>
      <w:tr w:rsidR="00E3797C" w:rsidRPr="00E64708" w:rsidTr="0037355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Графические материалы:</w:t>
            </w:r>
          </w:p>
        </w:tc>
      </w:tr>
      <w:tr w:rsidR="00E3797C" w:rsidRPr="00E64708" w:rsidTr="0037355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границ территорий, зон охраны и защитных зон объектов культурного наследия на часть территории</w:t>
            </w:r>
          </w:p>
        </w:tc>
      </w:tr>
      <w:tr w:rsidR="00E3797C" w:rsidRPr="00E64708" w:rsidTr="0037355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widowControl w:val="0"/>
              <w:suppressLineNumbers/>
              <w:suppressAutoHyphens/>
              <w:spacing w:before="40" w:after="40"/>
              <w:ind w:left="284"/>
            </w:pPr>
            <w:r w:rsidRPr="00E64708">
              <w:t xml:space="preserve">Том III. Объекты культурного наследия. Книга 2 - </w:t>
            </w:r>
            <w:r w:rsidRPr="00E64708">
              <w:rPr>
                <w:i/>
                <w:spacing w:val="-4"/>
                <w:kern w:val="24"/>
              </w:rPr>
              <w:t>сведения ограниченного доступа</w:t>
            </w:r>
          </w:p>
        </w:tc>
      </w:tr>
      <w:tr w:rsidR="00E3797C" w:rsidRPr="00E64708" w:rsidTr="0037355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Текстовая часть</w:t>
            </w:r>
          </w:p>
        </w:tc>
      </w:tr>
      <w:tr w:rsidR="00E3797C" w:rsidRPr="00E64708" w:rsidTr="0037355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Графические материалы:</w:t>
            </w:r>
          </w:p>
        </w:tc>
      </w:tr>
      <w:tr w:rsidR="00E3797C" w:rsidRPr="00E64708" w:rsidTr="0037355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границ территорий, зон охраны и защитных зон объектов культурного наследия на часть территории</w:t>
            </w:r>
          </w:p>
        </w:tc>
      </w:tr>
      <w:tr w:rsidR="00E3797C" w:rsidRPr="00E64708" w:rsidTr="0037355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40" w:after="40"/>
              <w:ind w:left="284"/>
            </w:pPr>
            <w:r w:rsidRPr="00E64708">
              <w:t>Электронные</w:t>
            </w:r>
            <w:r w:rsidRPr="00E64708">
              <w:rPr>
                <w:bCs/>
              </w:rPr>
              <w:t xml:space="preserve"> материалы</w:t>
            </w:r>
          </w:p>
        </w:tc>
      </w:tr>
      <w:tr w:rsidR="00E3797C" w:rsidRPr="00E64708" w:rsidTr="0037355F">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ind w:left="33"/>
            </w:pPr>
            <w:r w:rsidRPr="00E64708">
              <w:t>Электронные материалы: текстовые материалы, графические материалы в формате PDF</w:t>
            </w:r>
          </w:p>
        </w:tc>
      </w:tr>
      <w:tr w:rsidR="00E3797C" w:rsidRPr="00E64708" w:rsidTr="0037355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40" w:after="40"/>
              <w:ind w:left="284"/>
              <w:jc w:val="both"/>
            </w:pPr>
            <w:r w:rsidRPr="00E64708">
              <w:t xml:space="preserve">Том IV. Основные факторы риска возникновения чрезвычайных ситуаций природного и техногенного характера - </w:t>
            </w:r>
            <w:r w:rsidRPr="00E64708">
              <w:rPr>
                <w:i/>
                <w:spacing w:val="-4"/>
                <w:kern w:val="24"/>
              </w:rPr>
              <w:t>сведения ограниченного доступа</w:t>
            </w:r>
          </w:p>
        </w:tc>
      </w:tr>
      <w:tr w:rsidR="00E3797C" w:rsidRPr="00E64708" w:rsidTr="0037355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Текстовая часть</w:t>
            </w:r>
          </w:p>
        </w:tc>
      </w:tr>
      <w:tr w:rsidR="00E3797C" w:rsidRPr="00E64708" w:rsidTr="0037355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spacing w:before="40" w:after="40"/>
              <w:ind w:left="34"/>
            </w:pPr>
            <w:r w:rsidRPr="00E64708">
              <w:t>Графические материалы:</w:t>
            </w:r>
          </w:p>
        </w:tc>
      </w:tr>
      <w:tr w:rsidR="00E3797C" w:rsidRPr="00E64708" w:rsidTr="0037355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tc>
        <w:tc>
          <w:tcPr>
            <w:tcW w:w="4501" w:type="pct"/>
            <w:tcBorders>
              <w:top w:val="single" w:sz="4" w:space="0" w:color="auto"/>
              <w:left w:val="single" w:sz="4" w:space="0" w:color="auto"/>
              <w:bottom w:val="single" w:sz="4" w:space="0" w:color="auto"/>
              <w:right w:val="single" w:sz="4" w:space="0" w:color="auto"/>
            </w:tcBorders>
            <w:hideMark/>
          </w:tcPr>
          <w:p w:rsidR="00E3797C" w:rsidRPr="00E64708" w:rsidRDefault="00E3797C" w:rsidP="0037355F">
            <w:pPr>
              <w:suppressLineNumbers/>
              <w:suppressAutoHyphens/>
              <w:ind w:left="33"/>
              <w:jc w:val="both"/>
            </w:pPr>
            <w:r w:rsidRPr="00E64708">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r>
      <w:tr w:rsidR="00E3797C" w:rsidRPr="00E64708" w:rsidTr="0037355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spacing w:before="40" w:after="40"/>
              <w:ind w:left="284"/>
            </w:pPr>
            <w:r w:rsidRPr="00E64708">
              <w:t>Электронные</w:t>
            </w:r>
            <w:r w:rsidRPr="00E64708">
              <w:rPr>
                <w:bCs/>
              </w:rPr>
              <w:t xml:space="preserve"> </w:t>
            </w:r>
            <w:r w:rsidRPr="00E64708">
              <w:t>материалы</w:t>
            </w:r>
            <w:r w:rsidRPr="00E64708">
              <w:rPr>
                <w:bCs/>
              </w:rPr>
              <w:t xml:space="preserve"> - </w:t>
            </w:r>
            <w:r w:rsidRPr="00E64708">
              <w:rPr>
                <w:i/>
                <w:spacing w:val="-4"/>
                <w:kern w:val="24"/>
              </w:rPr>
              <w:t>сведения ограниченного доступа</w:t>
            </w:r>
          </w:p>
        </w:tc>
      </w:tr>
      <w:tr w:rsidR="00E3797C" w:rsidRPr="00E64708" w:rsidTr="0037355F">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E3797C" w:rsidRPr="00E64708" w:rsidRDefault="00E3797C" w:rsidP="0037355F">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E3797C" w:rsidRPr="00E64708" w:rsidRDefault="00E3797C" w:rsidP="0037355F">
            <w:pPr>
              <w:suppressLineNumbers/>
              <w:suppressAutoHyphens/>
              <w:ind w:left="33"/>
            </w:pPr>
            <w:r w:rsidRPr="00E64708">
              <w:t>Электронные материалы: текстовые материалы, графические материалы в формате PDF</w:t>
            </w:r>
          </w:p>
        </w:tc>
      </w:tr>
    </w:tbl>
    <w:p w:rsidR="00E3797C" w:rsidRPr="00E64708" w:rsidRDefault="00E3797C" w:rsidP="00E3797C"/>
    <w:p w:rsidR="00E3797C" w:rsidRPr="00E64708" w:rsidRDefault="00E3797C" w:rsidP="00E3797C"/>
    <w:p w:rsidR="00E3797C" w:rsidRPr="00E64708" w:rsidRDefault="00E3797C" w:rsidP="00E3797C"/>
    <w:p w:rsidR="00A10F9B" w:rsidRPr="00E64708" w:rsidRDefault="00A10F9B" w:rsidP="00A10F9B"/>
    <w:p w:rsidR="00A10F9B" w:rsidRPr="00E64708" w:rsidRDefault="00A10F9B" w:rsidP="00A10F9B"/>
    <w:p w:rsidR="00A10F9B" w:rsidRPr="00E64708" w:rsidRDefault="00A10F9B" w:rsidP="00A10F9B"/>
    <w:p w:rsidR="00A10F9B" w:rsidRPr="00E64708" w:rsidRDefault="00A10F9B" w:rsidP="00A10F9B"/>
    <w:p w:rsidR="00A10F9B" w:rsidRPr="00E64708" w:rsidRDefault="00A10F9B" w:rsidP="00A10F9B"/>
    <w:p w:rsidR="00DA71E1" w:rsidRPr="00E64708" w:rsidRDefault="00DA71E1" w:rsidP="00DA71E1"/>
    <w:p w:rsidR="00DA71E1" w:rsidRPr="00E64708" w:rsidRDefault="00DA71E1" w:rsidP="00DA71E1"/>
    <w:p w:rsidR="00DA71E1" w:rsidRPr="00E64708" w:rsidRDefault="00DA71E1" w:rsidP="00DA71E1"/>
    <w:p w:rsidR="00DA71E1" w:rsidRPr="00E64708" w:rsidRDefault="00DA71E1" w:rsidP="00DA71E1"/>
    <w:p w:rsidR="00DA71E1" w:rsidRPr="00E64708" w:rsidRDefault="00DA71E1" w:rsidP="00DA71E1"/>
    <w:p w:rsidR="00DA71E1" w:rsidRPr="00E64708" w:rsidRDefault="00DA71E1" w:rsidP="00DA71E1"/>
    <w:p w:rsidR="00DA71E1" w:rsidRPr="00E64708" w:rsidRDefault="00DA71E1" w:rsidP="00DA71E1"/>
    <w:p w:rsidR="006D035E" w:rsidRPr="00E64708" w:rsidRDefault="00DA71E1" w:rsidP="00EB6B8F">
      <w:pPr>
        <w:suppressLineNumbers/>
        <w:suppressAutoHyphens/>
        <w:jc w:val="center"/>
        <w:rPr>
          <w:caps/>
        </w:rPr>
      </w:pPr>
      <w:r w:rsidRPr="00E64708">
        <w:rPr>
          <w:sz w:val="28"/>
          <w:szCs w:val="28"/>
        </w:rPr>
        <w:br w:type="page"/>
      </w:r>
      <w:r w:rsidR="006D035E" w:rsidRPr="00E64708">
        <w:rPr>
          <w:caps/>
        </w:rPr>
        <w:t>Том I. «</w:t>
      </w:r>
      <w:r w:rsidR="00672E49" w:rsidRPr="00E64708">
        <w:rPr>
          <w:caps/>
        </w:rPr>
        <w:t>Планировочная и инженерно-транспортная организация территории</w:t>
      </w:r>
      <w:r w:rsidR="008D6520" w:rsidRPr="00E64708">
        <w:rPr>
          <w:caps/>
        </w:rPr>
        <w:t>. Социально-экономическое обоснование</w:t>
      </w:r>
      <w:r w:rsidR="006D035E" w:rsidRPr="00E64708">
        <w:rPr>
          <w:caps/>
        </w:rPr>
        <w:t>»</w:t>
      </w:r>
    </w:p>
    <w:p w:rsidR="0028767F" w:rsidRPr="00E64708" w:rsidRDefault="0028767F" w:rsidP="0028767F">
      <w:pPr>
        <w:spacing w:before="60" w:after="60"/>
        <w:jc w:val="center"/>
        <w:rPr>
          <w:b/>
          <w:i/>
        </w:rPr>
      </w:pPr>
      <w:r w:rsidRPr="00E64708">
        <w:rPr>
          <w:b/>
          <w:i/>
        </w:rPr>
        <w:t>Книга 1.</w:t>
      </w:r>
    </w:p>
    <w:p w:rsidR="004B0540" w:rsidRPr="00E64708" w:rsidRDefault="004B0540" w:rsidP="004B0540">
      <w:pPr>
        <w:spacing w:before="120" w:after="120"/>
        <w:jc w:val="center"/>
        <w:rPr>
          <w:b/>
          <w:i/>
          <w:caps/>
        </w:rPr>
      </w:pPr>
      <w:r w:rsidRPr="00E64708">
        <w:rPr>
          <w:b/>
          <w:i/>
        </w:rPr>
        <w:t>Текстовая часть</w:t>
      </w:r>
      <w:r w:rsidRPr="00E64708">
        <w:rPr>
          <w:b/>
          <w:i/>
          <w:caps/>
        </w:rPr>
        <w:t xml:space="preserve"> </w:t>
      </w:r>
    </w:p>
    <w:p w:rsidR="003A5CC3" w:rsidRPr="00E64708" w:rsidRDefault="00493B2C" w:rsidP="00DA23FD">
      <w:pPr>
        <w:spacing w:before="60" w:after="60"/>
        <w:jc w:val="center"/>
        <w:rPr>
          <w:caps/>
        </w:rPr>
      </w:pPr>
      <w:r w:rsidRPr="00E64708">
        <w:rPr>
          <w:caps/>
        </w:rPr>
        <w:t>Оглавление</w:t>
      </w:r>
    </w:p>
    <w:p w:rsidR="00547599" w:rsidRPr="00E64708" w:rsidRDefault="00C40CA9">
      <w:pPr>
        <w:pStyle w:val="1c"/>
        <w:rPr>
          <w:rFonts w:eastAsiaTheme="minorEastAsia"/>
          <w:noProof/>
        </w:rPr>
      </w:pPr>
      <w:r w:rsidRPr="00E64708">
        <w:fldChar w:fldCharType="begin"/>
      </w:r>
      <w:r w:rsidR="00C65B87" w:rsidRPr="00E64708">
        <w:instrText xml:space="preserve"> TOC \o "1-5" \h \z \u </w:instrText>
      </w:r>
      <w:r w:rsidRPr="00E64708">
        <w:fldChar w:fldCharType="separate"/>
      </w:r>
      <w:hyperlink w:anchor="_Toc168323084" w:history="1">
        <w:r w:rsidR="00547599" w:rsidRPr="00E64708">
          <w:rPr>
            <w:rStyle w:val="aff5"/>
            <w:noProof/>
            <w:color w:val="auto"/>
          </w:rPr>
          <w:t>ВВЕДЕНИЕ</w:t>
        </w:r>
        <w:r w:rsidR="00547599" w:rsidRPr="00E64708">
          <w:rPr>
            <w:noProof/>
            <w:webHidden/>
          </w:rPr>
          <w:tab/>
        </w:r>
        <w:r w:rsidRPr="00E64708">
          <w:rPr>
            <w:noProof/>
            <w:webHidden/>
          </w:rPr>
          <w:fldChar w:fldCharType="begin"/>
        </w:r>
        <w:r w:rsidR="00547599" w:rsidRPr="00E64708">
          <w:rPr>
            <w:noProof/>
            <w:webHidden/>
          </w:rPr>
          <w:instrText xml:space="preserve"> PAGEREF _Toc168323084 \h </w:instrText>
        </w:r>
        <w:r w:rsidRPr="00E64708">
          <w:rPr>
            <w:noProof/>
            <w:webHidden/>
          </w:rPr>
        </w:r>
        <w:r w:rsidRPr="00E64708">
          <w:rPr>
            <w:noProof/>
            <w:webHidden/>
          </w:rPr>
          <w:fldChar w:fldCharType="separate"/>
        </w:r>
        <w:r w:rsidR="00D766C9">
          <w:rPr>
            <w:noProof/>
            <w:webHidden/>
          </w:rPr>
          <w:t>8</w:t>
        </w:r>
        <w:r w:rsidRPr="00E64708">
          <w:rPr>
            <w:noProof/>
            <w:webHidden/>
          </w:rPr>
          <w:fldChar w:fldCharType="end"/>
        </w:r>
      </w:hyperlink>
    </w:p>
    <w:p w:rsidR="00547599" w:rsidRPr="00E64708" w:rsidRDefault="00C40CA9">
      <w:pPr>
        <w:pStyle w:val="1c"/>
        <w:rPr>
          <w:rFonts w:eastAsiaTheme="minorEastAsia"/>
          <w:noProof/>
        </w:rPr>
      </w:pPr>
      <w:hyperlink w:anchor="_Toc168323085" w:history="1">
        <w:r w:rsidR="00547599" w:rsidRPr="00E64708">
          <w:rPr>
            <w:rStyle w:val="aff5"/>
            <w:caps/>
            <w:noProof/>
            <w:color w:val="auto"/>
          </w:rPr>
          <w:t>1.</w:t>
        </w:r>
        <w:r w:rsidR="00547599" w:rsidRPr="00E64708">
          <w:rPr>
            <w:rFonts w:eastAsiaTheme="minorEastAsia"/>
            <w:noProof/>
          </w:rPr>
          <w:tab/>
        </w:r>
        <w:r w:rsidR="00547599" w:rsidRPr="00E64708">
          <w:rPr>
            <w:rStyle w:val="aff5"/>
            <w:caps/>
            <w:noProof/>
            <w:color w:val="auto"/>
          </w:rPr>
          <w:t>Общие сведения</w:t>
        </w:r>
        <w:r w:rsidR="00547599" w:rsidRPr="00E64708">
          <w:rPr>
            <w:noProof/>
            <w:webHidden/>
          </w:rPr>
          <w:tab/>
        </w:r>
        <w:r w:rsidRPr="00E64708">
          <w:rPr>
            <w:noProof/>
            <w:webHidden/>
          </w:rPr>
          <w:fldChar w:fldCharType="begin"/>
        </w:r>
        <w:r w:rsidR="00547599" w:rsidRPr="00E64708">
          <w:rPr>
            <w:noProof/>
            <w:webHidden/>
          </w:rPr>
          <w:instrText xml:space="preserve"> PAGEREF _Toc168323085 \h </w:instrText>
        </w:r>
        <w:r w:rsidRPr="00E64708">
          <w:rPr>
            <w:noProof/>
            <w:webHidden/>
          </w:rPr>
        </w:r>
        <w:r w:rsidRPr="00E64708">
          <w:rPr>
            <w:noProof/>
            <w:webHidden/>
          </w:rPr>
          <w:fldChar w:fldCharType="separate"/>
        </w:r>
        <w:r w:rsidR="00D766C9">
          <w:rPr>
            <w:noProof/>
            <w:webHidden/>
          </w:rPr>
          <w:t>19</w:t>
        </w:r>
        <w:r w:rsidRPr="00E64708">
          <w:rPr>
            <w:noProof/>
            <w:webHidden/>
          </w:rPr>
          <w:fldChar w:fldCharType="end"/>
        </w:r>
      </w:hyperlink>
    </w:p>
    <w:p w:rsidR="00547599" w:rsidRPr="00E64708" w:rsidRDefault="00C40CA9">
      <w:pPr>
        <w:pStyle w:val="1c"/>
        <w:rPr>
          <w:rFonts w:eastAsiaTheme="minorEastAsia"/>
          <w:noProof/>
        </w:rPr>
      </w:pPr>
      <w:hyperlink w:anchor="_Toc168323086" w:history="1">
        <w:r w:rsidR="00547599" w:rsidRPr="00E64708">
          <w:rPr>
            <w:rStyle w:val="aff5"/>
            <w:caps/>
            <w:noProof/>
            <w:color w:val="auto"/>
          </w:rPr>
          <w:t>2.</w:t>
        </w:r>
        <w:r w:rsidR="00547599" w:rsidRPr="00E64708">
          <w:rPr>
            <w:rFonts w:eastAsiaTheme="minorEastAsia"/>
            <w:noProof/>
          </w:rPr>
          <w:tab/>
        </w:r>
        <w:r w:rsidR="00547599" w:rsidRPr="00E64708">
          <w:rPr>
            <w:rStyle w:val="aff5"/>
            <w:noProof/>
            <w:color w:val="auto"/>
          </w:rPr>
          <w:t>СВЕДЕНИЯ О ПЛАНАХ И ПРОГРАММАХ КОМПЛЕКСНОГО СОЦИАЛЬНО-ЭКОНОМИЧЕСКОГО РАЗВИТИЯ МУНИЦИПАЛЬНОГО ОБРАЗОВАНИЯ</w:t>
        </w:r>
        <w:r w:rsidR="00547599" w:rsidRPr="00E64708">
          <w:rPr>
            <w:noProof/>
            <w:webHidden/>
          </w:rPr>
          <w:tab/>
        </w:r>
        <w:r w:rsidRPr="00E64708">
          <w:rPr>
            <w:noProof/>
            <w:webHidden/>
          </w:rPr>
          <w:fldChar w:fldCharType="begin"/>
        </w:r>
        <w:r w:rsidR="00547599" w:rsidRPr="00E64708">
          <w:rPr>
            <w:noProof/>
            <w:webHidden/>
          </w:rPr>
          <w:instrText xml:space="preserve"> PAGEREF _Toc168323086 \h </w:instrText>
        </w:r>
        <w:r w:rsidRPr="00E64708">
          <w:rPr>
            <w:noProof/>
            <w:webHidden/>
          </w:rPr>
        </w:r>
        <w:r w:rsidRPr="00E64708">
          <w:rPr>
            <w:noProof/>
            <w:webHidden/>
          </w:rPr>
          <w:fldChar w:fldCharType="separate"/>
        </w:r>
        <w:r w:rsidR="00D766C9">
          <w:rPr>
            <w:noProof/>
            <w:webHidden/>
          </w:rPr>
          <w:t>20</w:t>
        </w:r>
        <w:r w:rsidRPr="00E64708">
          <w:rPr>
            <w:noProof/>
            <w:webHidden/>
          </w:rPr>
          <w:fldChar w:fldCharType="end"/>
        </w:r>
      </w:hyperlink>
    </w:p>
    <w:p w:rsidR="00547599" w:rsidRPr="00E64708" w:rsidRDefault="00C40CA9">
      <w:pPr>
        <w:pStyle w:val="1c"/>
        <w:rPr>
          <w:rFonts w:eastAsiaTheme="minorEastAsia"/>
          <w:noProof/>
        </w:rPr>
      </w:pPr>
      <w:hyperlink w:anchor="_Toc168323087" w:history="1">
        <w:r w:rsidR="00547599" w:rsidRPr="00E64708">
          <w:rPr>
            <w:rStyle w:val="aff5"/>
            <w:noProof/>
            <w:color w:val="auto"/>
          </w:rPr>
          <w:t>3.</w:t>
        </w:r>
        <w:r w:rsidR="00547599" w:rsidRPr="00E64708">
          <w:rPr>
            <w:rFonts w:eastAsiaTheme="minorEastAsia"/>
            <w:noProof/>
          </w:rPr>
          <w:tab/>
        </w:r>
        <w:r w:rsidR="00547599" w:rsidRPr="00E64708">
          <w:rPr>
            <w:rStyle w:val="aff5"/>
            <w:noProof/>
            <w:color w:val="auto"/>
          </w:rPr>
          <w:t>ОБОСНОВАНИЕ ВЫБРАННОГО ВАРИАНТА ФУНКЦИОНАЛЬНО-ПЛАНИРОВОЧНОЙ ОРГАНИЗАЦИИ ТЕРРИТОРИИ НА ОСНОВЕ АНАЛИЗА ИСПОЛЬЗОВАНИЯ ТЕРРИТОРИЙ</w:t>
        </w:r>
        <w:r w:rsidR="00547599" w:rsidRPr="00E64708">
          <w:rPr>
            <w:noProof/>
            <w:webHidden/>
          </w:rPr>
          <w:tab/>
        </w:r>
        <w:r w:rsidRPr="00E64708">
          <w:rPr>
            <w:noProof/>
            <w:webHidden/>
          </w:rPr>
          <w:fldChar w:fldCharType="begin"/>
        </w:r>
        <w:r w:rsidR="00547599" w:rsidRPr="00E64708">
          <w:rPr>
            <w:noProof/>
            <w:webHidden/>
          </w:rPr>
          <w:instrText xml:space="preserve"> PAGEREF _Toc168323087 \h </w:instrText>
        </w:r>
        <w:r w:rsidRPr="00E64708">
          <w:rPr>
            <w:noProof/>
            <w:webHidden/>
          </w:rPr>
        </w:r>
        <w:r w:rsidRPr="00E64708">
          <w:rPr>
            <w:noProof/>
            <w:webHidden/>
          </w:rPr>
          <w:fldChar w:fldCharType="separate"/>
        </w:r>
        <w:r w:rsidR="00D766C9">
          <w:rPr>
            <w:noProof/>
            <w:webHidden/>
          </w:rPr>
          <w:t>23</w:t>
        </w:r>
        <w:r w:rsidRPr="00E64708">
          <w:rPr>
            <w:noProof/>
            <w:webHidden/>
          </w:rPr>
          <w:fldChar w:fldCharType="end"/>
        </w:r>
      </w:hyperlink>
    </w:p>
    <w:p w:rsidR="00547599" w:rsidRPr="00E64708" w:rsidRDefault="00C40CA9">
      <w:pPr>
        <w:pStyle w:val="2e"/>
        <w:rPr>
          <w:rFonts w:eastAsiaTheme="minorEastAsia"/>
          <w:noProof/>
        </w:rPr>
      </w:pPr>
      <w:hyperlink w:anchor="_Toc168323088" w:history="1">
        <w:r w:rsidR="00547599" w:rsidRPr="00E64708">
          <w:rPr>
            <w:rStyle w:val="aff5"/>
            <w:noProof/>
            <w:color w:val="auto"/>
          </w:rPr>
          <w:t>3.1.</w:t>
        </w:r>
        <w:r w:rsidR="00547599" w:rsidRPr="00E64708">
          <w:rPr>
            <w:rFonts w:eastAsiaTheme="minorEastAsia"/>
            <w:noProof/>
          </w:rPr>
          <w:tab/>
        </w:r>
        <w:r w:rsidR="00547599" w:rsidRPr="00E64708">
          <w:rPr>
            <w:rStyle w:val="aff5"/>
            <w:noProof/>
            <w:color w:val="auto"/>
          </w:rPr>
          <w:t xml:space="preserve">Территория городского округа Домодедово в системе расселения Московской </w:t>
        </w:r>
        <w:r w:rsidR="00547599" w:rsidRPr="00E64708">
          <w:rPr>
            <w:rStyle w:val="aff5"/>
            <w:noProof/>
            <w:color w:val="auto"/>
          </w:rPr>
          <w:br/>
          <w:t>области</w:t>
        </w:r>
        <w:r w:rsidR="00547599" w:rsidRPr="00E64708">
          <w:rPr>
            <w:noProof/>
            <w:webHidden/>
          </w:rPr>
          <w:tab/>
        </w:r>
        <w:r w:rsidRPr="00E64708">
          <w:rPr>
            <w:noProof/>
            <w:webHidden/>
          </w:rPr>
          <w:fldChar w:fldCharType="begin"/>
        </w:r>
        <w:r w:rsidR="00547599" w:rsidRPr="00E64708">
          <w:rPr>
            <w:noProof/>
            <w:webHidden/>
          </w:rPr>
          <w:instrText xml:space="preserve"> PAGEREF _Toc168323088 \h </w:instrText>
        </w:r>
        <w:r w:rsidRPr="00E64708">
          <w:rPr>
            <w:noProof/>
            <w:webHidden/>
          </w:rPr>
        </w:r>
        <w:r w:rsidRPr="00E64708">
          <w:rPr>
            <w:noProof/>
            <w:webHidden/>
          </w:rPr>
          <w:fldChar w:fldCharType="separate"/>
        </w:r>
        <w:r w:rsidR="00D766C9">
          <w:rPr>
            <w:noProof/>
            <w:webHidden/>
          </w:rPr>
          <w:t>23</w:t>
        </w:r>
        <w:r w:rsidRPr="00E64708">
          <w:rPr>
            <w:noProof/>
            <w:webHidden/>
          </w:rPr>
          <w:fldChar w:fldCharType="end"/>
        </w:r>
      </w:hyperlink>
    </w:p>
    <w:p w:rsidR="00547599" w:rsidRPr="00E64708" w:rsidRDefault="00C40CA9">
      <w:pPr>
        <w:pStyle w:val="2e"/>
        <w:rPr>
          <w:rFonts w:eastAsiaTheme="minorEastAsia"/>
          <w:noProof/>
        </w:rPr>
      </w:pPr>
      <w:hyperlink w:anchor="_Toc168323089" w:history="1">
        <w:r w:rsidR="00547599" w:rsidRPr="00E64708">
          <w:rPr>
            <w:rStyle w:val="aff5"/>
            <w:noProof/>
            <w:color w:val="auto"/>
          </w:rPr>
          <w:t>3.2.</w:t>
        </w:r>
        <w:r w:rsidR="00547599" w:rsidRPr="00E64708">
          <w:rPr>
            <w:rFonts w:eastAsiaTheme="minorEastAsia"/>
            <w:noProof/>
          </w:rPr>
          <w:tab/>
        </w:r>
        <w:r w:rsidR="00547599" w:rsidRPr="00E64708">
          <w:rPr>
            <w:rStyle w:val="aff5"/>
            <w:noProof/>
            <w:color w:val="auto"/>
          </w:rPr>
          <w:t>Структура землепользования</w:t>
        </w:r>
        <w:r w:rsidR="00547599" w:rsidRPr="00E64708">
          <w:rPr>
            <w:noProof/>
            <w:webHidden/>
          </w:rPr>
          <w:tab/>
        </w:r>
        <w:r w:rsidRPr="00E64708">
          <w:rPr>
            <w:noProof/>
            <w:webHidden/>
          </w:rPr>
          <w:fldChar w:fldCharType="begin"/>
        </w:r>
        <w:r w:rsidR="00547599" w:rsidRPr="00E64708">
          <w:rPr>
            <w:noProof/>
            <w:webHidden/>
          </w:rPr>
          <w:instrText xml:space="preserve"> PAGEREF _Toc168323089 \h </w:instrText>
        </w:r>
        <w:r w:rsidRPr="00E64708">
          <w:rPr>
            <w:noProof/>
            <w:webHidden/>
          </w:rPr>
        </w:r>
        <w:r w:rsidRPr="00E64708">
          <w:rPr>
            <w:noProof/>
            <w:webHidden/>
          </w:rPr>
          <w:fldChar w:fldCharType="separate"/>
        </w:r>
        <w:r w:rsidR="00D766C9">
          <w:rPr>
            <w:noProof/>
            <w:webHidden/>
          </w:rPr>
          <w:t>25</w:t>
        </w:r>
        <w:r w:rsidRPr="00E64708">
          <w:rPr>
            <w:noProof/>
            <w:webHidden/>
          </w:rPr>
          <w:fldChar w:fldCharType="end"/>
        </w:r>
      </w:hyperlink>
    </w:p>
    <w:p w:rsidR="00547599" w:rsidRPr="00E64708" w:rsidRDefault="00C40CA9">
      <w:pPr>
        <w:pStyle w:val="2e"/>
        <w:rPr>
          <w:rFonts w:eastAsiaTheme="minorEastAsia"/>
          <w:noProof/>
        </w:rPr>
      </w:pPr>
      <w:hyperlink w:anchor="_Toc168323090" w:history="1">
        <w:r w:rsidR="00547599" w:rsidRPr="00E64708">
          <w:rPr>
            <w:rStyle w:val="aff5"/>
            <w:noProof/>
            <w:color w:val="auto"/>
          </w:rPr>
          <w:t>3.3.</w:t>
        </w:r>
        <w:r w:rsidR="00547599" w:rsidRPr="00E64708">
          <w:rPr>
            <w:rFonts w:eastAsiaTheme="minorEastAsia"/>
            <w:noProof/>
          </w:rPr>
          <w:tab/>
        </w:r>
        <w:r w:rsidR="00547599" w:rsidRPr="00E64708">
          <w:rPr>
            <w:rStyle w:val="aff5"/>
            <w:noProof/>
            <w:color w:val="auto"/>
          </w:rPr>
          <w:t>Функциональные зоны</w:t>
        </w:r>
        <w:r w:rsidR="00547599" w:rsidRPr="00E64708">
          <w:rPr>
            <w:noProof/>
            <w:webHidden/>
          </w:rPr>
          <w:tab/>
        </w:r>
        <w:r w:rsidRPr="00E64708">
          <w:rPr>
            <w:noProof/>
            <w:webHidden/>
          </w:rPr>
          <w:fldChar w:fldCharType="begin"/>
        </w:r>
        <w:r w:rsidR="00547599" w:rsidRPr="00E64708">
          <w:rPr>
            <w:noProof/>
            <w:webHidden/>
          </w:rPr>
          <w:instrText xml:space="preserve"> PAGEREF _Toc168323090 \h </w:instrText>
        </w:r>
        <w:r w:rsidRPr="00E64708">
          <w:rPr>
            <w:noProof/>
            <w:webHidden/>
          </w:rPr>
        </w:r>
        <w:r w:rsidRPr="00E64708">
          <w:rPr>
            <w:noProof/>
            <w:webHidden/>
          </w:rPr>
          <w:fldChar w:fldCharType="separate"/>
        </w:r>
        <w:r w:rsidR="00D766C9">
          <w:rPr>
            <w:noProof/>
            <w:webHidden/>
          </w:rPr>
          <w:t>27</w:t>
        </w:r>
        <w:r w:rsidRPr="00E64708">
          <w:rPr>
            <w:noProof/>
            <w:webHidden/>
          </w:rPr>
          <w:fldChar w:fldCharType="end"/>
        </w:r>
      </w:hyperlink>
    </w:p>
    <w:p w:rsidR="00547599" w:rsidRPr="00E64708" w:rsidRDefault="00C40CA9">
      <w:pPr>
        <w:pStyle w:val="39"/>
        <w:rPr>
          <w:rFonts w:eastAsiaTheme="minorEastAsia"/>
          <w:noProof/>
        </w:rPr>
      </w:pPr>
      <w:hyperlink w:anchor="_Toc168323091" w:history="1">
        <w:r w:rsidR="00547599" w:rsidRPr="00E64708">
          <w:rPr>
            <w:rStyle w:val="aff5"/>
            <w:noProof/>
            <w:color w:val="auto"/>
          </w:rPr>
          <w:t>3.3.1.</w:t>
        </w:r>
        <w:r w:rsidR="00547599" w:rsidRPr="00E64708">
          <w:rPr>
            <w:rFonts w:eastAsiaTheme="minorEastAsia"/>
            <w:noProof/>
          </w:rPr>
          <w:tab/>
        </w:r>
        <w:r w:rsidR="00547599" w:rsidRPr="00E64708">
          <w:rPr>
            <w:rStyle w:val="aff5"/>
            <w:noProof/>
            <w:color w:val="auto"/>
          </w:rPr>
          <w:t>Параметры планируемого развития производственных зон, коммунально-складских зон, зон транспортной инфраструктуры</w:t>
        </w:r>
        <w:r w:rsidR="00547599" w:rsidRPr="00E64708">
          <w:rPr>
            <w:noProof/>
            <w:webHidden/>
          </w:rPr>
          <w:tab/>
        </w:r>
        <w:r w:rsidRPr="00E64708">
          <w:rPr>
            <w:noProof/>
            <w:webHidden/>
          </w:rPr>
          <w:fldChar w:fldCharType="begin"/>
        </w:r>
        <w:r w:rsidR="00547599" w:rsidRPr="00E64708">
          <w:rPr>
            <w:noProof/>
            <w:webHidden/>
          </w:rPr>
          <w:instrText xml:space="preserve"> PAGEREF _Toc168323091 \h </w:instrText>
        </w:r>
        <w:r w:rsidRPr="00E64708">
          <w:rPr>
            <w:noProof/>
            <w:webHidden/>
          </w:rPr>
        </w:r>
        <w:r w:rsidRPr="00E64708">
          <w:rPr>
            <w:noProof/>
            <w:webHidden/>
          </w:rPr>
          <w:fldChar w:fldCharType="separate"/>
        </w:r>
        <w:r w:rsidR="00D766C9">
          <w:rPr>
            <w:noProof/>
            <w:webHidden/>
          </w:rPr>
          <w:t>30</w:t>
        </w:r>
        <w:r w:rsidRPr="00E64708">
          <w:rPr>
            <w:noProof/>
            <w:webHidden/>
          </w:rPr>
          <w:fldChar w:fldCharType="end"/>
        </w:r>
      </w:hyperlink>
    </w:p>
    <w:p w:rsidR="00547599" w:rsidRPr="00E64708" w:rsidRDefault="00C40CA9">
      <w:pPr>
        <w:pStyle w:val="39"/>
        <w:rPr>
          <w:rFonts w:eastAsiaTheme="minorEastAsia"/>
          <w:noProof/>
        </w:rPr>
      </w:pPr>
      <w:hyperlink w:anchor="_Toc168323092" w:history="1">
        <w:r w:rsidR="00547599" w:rsidRPr="00E64708">
          <w:rPr>
            <w:rStyle w:val="aff5"/>
            <w:noProof/>
            <w:color w:val="auto"/>
          </w:rPr>
          <w:t>3.3.2.</w:t>
        </w:r>
        <w:r w:rsidR="00547599" w:rsidRPr="00E64708">
          <w:rPr>
            <w:rFonts w:eastAsiaTheme="minorEastAsia"/>
            <w:noProof/>
          </w:rPr>
          <w:tab/>
        </w:r>
        <w:r w:rsidR="00547599" w:rsidRPr="00E64708">
          <w:rPr>
            <w:rStyle w:val="aff5"/>
            <w:noProof/>
            <w:color w:val="auto"/>
          </w:rPr>
          <w:t>Параметры планируемого развития рекреационного назначения</w:t>
        </w:r>
        <w:r w:rsidR="00547599" w:rsidRPr="00E64708">
          <w:rPr>
            <w:noProof/>
            <w:webHidden/>
          </w:rPr>
          <w:tab/>
        </w:r>
        <w:r w:rsidRPr="00E64708">
          <w:rPr>
            <w:noProof/>
            <w:webHidden/>
          </w:rPr>
          <w:fldChar w:fldCharType="begin"/>
        </w:r>
        <w:r w:rsidR="00547599" w:rsidRPr="00E64708">
          <w:rPr>
            <w:noProof/>
            <w:webHidden/>
          </w:rPr>
          <w:instrText xml:space="preserve"> PAGEREF _Toc168323092 \h </w:instrText>
        </w:r>
        <w:r w:rsidRPr="00E64708">
          <w:rPr>
            <w:noProof/>
            <w:webHidden/>
          </w:rPr>
        </w:r>
        <w:r w:rsidRPr="00E64708">
          <w:rPr>
            <w:noProof/>
            <w:webHidden/>
          </w:rPr>
          <w:fldChar w:fldCharType="separate"/>
        </w:r>
        <w:r w:rsidR="00D766C9">
          <w:rPr>
            <w:noProof/>
            <w:webHidden/>
          </w:rPr>
          <w:t>31</w:t>
        </w:r>
        <w:r w:rsidRPr="00E64708">
          <w:rPr>
            <w:noProof/>
            <w:webHidden/>
          </w:rPr>
          <w:fldChar w:fldCharType="end"/>
        </w:r>
      </w:hyperlink>
    </w:p>
    <w:p w:rsidR="00547599" w:rsidRPr="00E64708" w:rsidRDefault="00C40CA9">
      <w:pPr>
        <w:pStyle w:val="39"/>
        <w:rPr>
          <w:rFonts w:eastAsiaTheme="minorEastAsia"/>
          <w:noProof/>
        </w:rPr>
      </w:pPr>
      <w:hyperlink w:anchor="_Toc168323093" w:history="1">
        <w:r w:rsidR="00547599" w:rsidRPr="00E64708">
          <w:rPr>
            <w:rStyle w:val="aff5"/>
            <w:noProof/>
            <w:color w:val="auto"/>
          </w:rPr>
          <w:t>3.3.3.</w:t>
        </w:r>
        <w:r w:rsidR="00547599" w:rsidRPr="00E64708">
          <w:rPr>
            <w:rFonts w:eastAsiaTheme="minorEastAsia"/>
            <w:noProof/>
          </w:rPr>
          <w:tab/>
        </w:r>
        <w:r w:rsidR="00547599" w:rsidRPr="00E64708">
          <w:rPr>
            <w:rStyle w:val="aff5"/>
            <w:noProof/>
            <w:color w:val="auto"/>
          </w:rPr>
          <w:t>Параметры планируемого развития многофункциональных зон</w:t>
        </w:r>
        <w:r w:rsidR="00547599" w:rsidRPr="00E64708">
          <w:rPr>
            <w:noProof/>
            <w:webHidden/>
          </w:rPr>
          <w:tab/>
        </w:r>
        <w:r w:rsidRPr="00E64708">
          <w:rPr>
            <w:noProof/>
            <w:webHidden/>
          </w:rPr>
          <w:fldChar w:fldCharType="begin"/>
        </w:r>
        <w:r w:rsidR="00547599" w:rsidRPr="00E64708">
          <w:rPr>
            <w:noProof/>
            <w:webHidden/>
          </w:rPr>
          <w:instrText xml:space="preserve"> PAGEREF _Toc168323093 \h </w:instrText>
        </w:r>
        <w:r w:rsidRPr="00E64708">
          <w:rPr>
            <w:noProof/>
            <w:webHidden/>
          </w:rPr>
        </w:r>
        <w:r w:rsidRPr="00E64708">
          <w:rPr>
            <w:noProof/>
            <w:webHidden/>
          </w:rPr>
          <w:fldChar w:fldCharType="separate"/>
        </w:r>
        <w:r w:rsidR="00D766C9">
          <w:rPr>
            <w:noProof/>
            <w:webHidden/>
          </w:rPr>
          <w:t>32</w:t>
        </w:r>
        <w:r w:rsidRPr="00E64708">
          <w:rPr>
            <w:noProof/>
            <w:webHidden/>
          </w:rPr>
          <w:fldChar w:fldCharType="end"/>
        </w:r>
      </w:hyperlink>
    </w:p>
    <w:p w:rsidR="00547599" w:rsidRPr="00E64708" w:rsidRDefault="00C40CA9">
      <w:pPr>
        <w:pStyle w:val="39"/>
        <w:rPr>
          <w:rFonts w:eastAsiaTheme="minorEastAsia"/>
          <w:noProof/>
        </w:rPr>
      </w:pPr>
      <w:hyperlink w:anchor="_Toc168323094" w:history="1">
        <w:r w:rsidR="00547599" w:rsidRPr="00E64708">
          <w:rPr>
            <w:rStyle w:val="aff5"/>
            <w:iCs/>
            <w:noProof/>
            <w:color w:val="auto"/>
          </w:rPr>
          <w:t>3.3.4.</w:t>
        </w:r>
        <w:r w:rsidR="00547599" w:rsidRPr="00E64708">
          <w:rPr>
            <w:rFonts w:eastAsiaTheme="minorEastAsia"/>
            <w:noProof/>
          </w:rPr>
          <w:tab/>
        </w:r>
        <w:r w:rsidR="00547599" w:rsidRPr="00E64708">
          <w:rPr>
            <w:rStyle w:val="aff5"/>
            <w:noProof/>
            <w:color w:val="auto"/>
          </w:rPr>
          <w:t>Функционально-планировочный баланс территории</w:t>
        </w:r>
        <w:r w:rsidR="00547599" w:rsidRPr="00E64708">
          <w:rPr>
            <w:rStyle w:val="aff5"/>
            <w:iCs/>
            <w:noProof/>
            <w:color w:val="auto"/>
          </w:rPr>
          <w:t xml:space="preserve"> </w:t>
        </w:r>
        <w:r w:rsidR="00547599" w:rsidRPr="00E64708">
          <w:rPr>
            <w:noProof/>
            <w:webHidden/>
          </w:rPr>
          <w:tab/>
        </w:r>
        <w:r w:rsidRPr="00E64708">
          <w:rPr>
            <w:noProof/>
            <w:webHidden/>
          </w:rPr>
          <w:fldChar w:fldCharType="begin"/>
        </w:r>
        <w:r w:rsidR="00547599" w:rsidRPr="00E64708">
          <w:rPr>
            <w:noProof/>
            <w:webHidden/>
          </w:rPr>
          <w:instrText xml:space="preserve"> PAGEREF _Toc168323094 \h </w:instrText>
        </w:r>
        <w:r w:rsidRPr="00E64708">
          <w:rPr>
            <w:noProof/>
            <w:webHidden/>
          </w:rPr>
        </w:r>
        <w:r w:rsidRPr="00E64708">
          <w:rPr>
            <w:noProof/>
            <w:webHidden/>
          </w:rPr>
          <w:fldChar w:fldCharType="separate"/>
        </w:r>
        <w:r w:rsidR="00D766C9">
          <w:rPr>
            <w:noProof/>
            <w:webHidden/>
          </w:rPr>
          <w:t>33</w:t>
        </w:r>
        <w:r w:rsidRPr="00E64708">
          <w:rPr>
            <w:noProof/>
            <w:webHidden/>
          </w:rPr>
          <w:fldChar w:fldCharType="end"/>
        </w:r>
      </w:hyperlink>
    </w:p>
    <w:p w:rsidR="00547599" w:rsidRPr="00E64708" w:rsidRDefault="00C40CA9">
      <w:pPr>
        <w:pStyle w:val="2e"/>
        <w:rPr>
          <w:rFonts w:eastAsiaTheme="minorEastAsia"/>
          <w:noProof/>
        </w:rPr>
      </w:pPr>
      <w:hyperlink w:anchor="_Toc168323095" w:history="1">
        <w:r w:rsidR="00547599" w:rsidRPr="00E64708">
          <w:rPr>
            <w:rStyle w:val="aff5"/>
            <w:noProof/>
            <w:color w:val="auto"/>
          </w:rPr>
          <w:t>3.4.</w:t>
        </w:r>
        <w:r w:rsidR="00547599" w:rsidRPr="00E64708">
          <w:rPr>
            <w:rFonts w:eastAsiaTheme="minorEastAsia"/>
            <w:noProof/>
          </w:rPr>
          <w:tab/>
        </w:r>
        <w:r w:rsidR="00547599" w:rsidRPr="00E64708">
          <w:rPr>
            <w:rStyle w:val="aff5"/>
            <w:noProof/>
            <w:color w:val="auto"/>
          </w:rPr>
          <w:t>Социально-экономическое развитие</w:t>
        </w:r>
        <w:r w:rsidR="00547599" w:rsidRPr="00E64708">
          <w:rPr>
            <w:noProof/>
            <w:webHidden/>
          </w:rPr>
          <w:tab/>
        </w:r>
        <w:r w:rsidRPr="00E64708">
          <w:rPr>
            <w:noProof/>
            <w:webHidden/>
          </w:rPr>
          <w:fldChar w:fldCharType="begin"/>
        </w:r>
        <w:r w:rsidR="00547599" w:rsidRPr="00E64708">
          <w:rPr>
            <w:noProof/>
            <w:webHidden/>
          </w:rPr>
          <w:instrText xml:space="preserve"> PAGEREF _Toc168323095 \h </w:instrText>
        </w:r>
        <w:r w:rsidRPr="00E64708">
          <w:rPr>
            <w:noProof/>
            <w:webHidden/>
          </w:rPr>
        </w:r>
        <w:r w:rsidRPr="00E64708">
          <w:rPr>
            <w:noProof/>
            <w:webHidden/>
          </w:rPr>
          <w:fldChar w:fldCharType="separate"/>
        </w:r>
        <w:r w:rsidR="00D766C9">
          <w:rPr>
            <w:noProof/>
            <w:webHidden/>
          </w:rPr>
          <w:t>34</w:t>
        </w:r>
        <w:r w:rsidRPr="00E64708">
          <w:rPr>
            <w:noProof/>
            <w:webHidden/>
          </w:rPr>
          <w:fldChar w:fldCharType="end"/>
        </w:r>
      </w:hyperlink>
    </w:p>
    <w:p w:rsidR="00547599" w:rsidRPr="00E64708" w:rsidRDefault="00C40CA9">
      <w:pPr>
        <w:pStyle w:val="39"/>
        <w:rPr>
          <w:rFonts w:eastAsiaTheme="minorEastAsia"/>
          <w:noProof/>
        </w:rPr>
      </w:pPr>
      <w:hyperlink w:anchor="_Toc168323096" w:history="1">
        <w:r w:rsidR="00547599" w:rsidRPr="00E64708">
          <w:rPr>
            <w:rStyle w:val="aff5"/>
            <w:iCs/>
            <w:noProof/>
            <w:color w:val="auto"/>
          </w:rPr>
          <w:t>3.4.1.</w:t>
        </w:r>
        <w:r w:rsidR="00547599" w:rsidRPr="00E64708">
          <w:rPr>
            <w:rFonts w:eastAsiaTheme="minorEastAsia"/>
            <w:noProof/>
          </w:rPr>
          <w:tab/>
        </w:r>
        <w:r w:rsidR="00547599" w:rsidRPr="00E64708">
          <w:rPr>
            <w:rStyle w:val="aff5"/>
            <w:iCs/>
            <w:noProof/>
            <w:color w:val="auto"/>
          </w:rPr>
          <w:t>Население и трудовые ресурсы</w:t>
        </w:r>
        <w:r w:rsidR="00547599" w:rsidRPr="00E64708">
          <w:rPr>
            <w:noProof/>
            <w:webHidden/>
          </w:rPr>
          <w:tab/>
        </w:r>
        <w:r w:rsidRPr="00E64708">
          <w:rPr>
            <w:noProof/>
            <w:webHidden/>
          </w:rPr>
          <w:fldChar w:fldCharType="begin"/>
        </w:r>
        <w:r w:rsidR="00547599" w:rsidRPr="00E64708">
          <w:rPr>
            <w:noProof/>
            <w:webHidden/>
          </w:rPr>
          <w:instrText xml:space="preserve"> PAGEREF _Toc168323096 \h </w:instrText>
        </w:r>
        <w:r w:rsidRPr="00E64708">
          <w:rPr>
            <w:noProof/>
            <w:webHidden/>
          </w:rPr>
        </w:r>
        <w:r w:rsidRPr="00E64708">
          <w:rPr>
            <w:noProof/>
            <w:webHidden/>
          </w:rPr>
          <w:fldChar w:fldCharType="separate"/>
        </w:r>
        <w:r w:rsidR="00D766C9">
          <w:rPr>
            <w:noProof/>
            <w:webHidden/>
          </w:rPr>
          <w:t>34</w:t>
        </w:r>
        <w:r w:rsidRPr="00E64708">
          <w:rPr>
            <w:noProof/>
            <w:webHidden/>
          </w:rPr>
          <w:fldChar w:fldCharType="end"/>
        </w:r>
      </w:hyperlink>
    </w:p>
    <w:p w:rsidR="00547599" w:rsidRPr="00E64708" w:rsidRDefault="00C40CA9">
      <w:pPr>
        <w:pStyle w:val="39"/>
        <w:rPr>
          <w:rFonts w:eastAsiaTheme="minorEastAsia"/>
          <w:noProof/>
        </w:rPr>
      </w:pPr>
      <w:hyperlink w:anchor="_Toc168323097" w:history="1">
        <w:r w:rsidR="00547599" w:rsidRPr="00E64708">
          <w:rPr>
            <w:rStyle w:val="aff5"/>
            <w:iCs/>
            <w:noProof/>
            <w:color w:val="auto"/>
          </w:rPr>
          <w:t>3.4.2.</w:t>
        </w:r>
        <w:r w:rsidR="00547599" w:rsidRPr="00E64708">
          <w:rPr>
            <w:rFonts w:eastAsiaTheme="minorEastAsia"/>
            <w:noProof/>
          </w:rPr>
          <w:tab/>
        </w:r>
        <w:r w:rsidR="00547599" w:rsidRPr="00E64708">
          <w:rPr>
            <w:rStyle w:val="aff5"/>
            <w:iCs/>
            <w:noProof/>
            <w:color w:val="auto"/>
          </w:rPr>
          <w:t>Развитие жилых территорий</w:t>
        </w:r>
        <w:r w:rsidR="00547599" w:rsidRPr="00E64708">
          <w:rPr>
            <w:noProof/>
            <w:webHidden/>
          </w:rPr>
          <w:tab/>
        </w:r>
        <w:r w:rsidRPr="00E64708">
          <w:rPr>
            <w:noProof/>
            <w:webHidden/>
          </w:rPr>
          <w:fldChar w:fldCharType="begin"/>
        </w:r>
        <w:r w:rsidR="00547599" w:rsidRPr="00E64708">
          <w:rPr>
            <w:noProof/>
            <w:webHidden/>
          </w:rPr>
          <w:instrText xml:space="preserve"> PAGEREF _Toc168323097 \h </w:instrText>
        </w:r>
        <w:r w:rsidRPr="00E64708">
          <w:rPr>
            <w:noProof/>
            <w:webHidden/>
          </w:rPr>
        </w:r>
        <w:r w:rsidRPr="00E64708">
          <w:rPr>
            <w:noProof/>
            <w:webHidden/>
          </w:rPr>
          <w:fldChar w:fldCharType="separate"/>
        </w:r>
        <w:r w:rsidR="00D766C9">
          <w:rPr>
            <w:noProof/>
            <w:webHidden/>
          </w:rPr>
          <w:t>34</w:t>
        </w:r>
        <w:r w:rsidRPr="00E64708">
          <w:rPr>
            <w:noProof/>
            <w:webHidden/>
          </w:rPr>
          <w:fldChar w:fldCharType="end"/>
        </w:r>
      </w:hyperlink>
    </w:p>
    <w:p w:rsidR="00547599" w:rsidRPr="00E64708" w:rsidRDefault="00C40CA9">
      <w:pPr>
        <w:pStyle w:val="39"/>
        <w:rPr>
          <w:rFonts w:eastAsiaTheme="minorEastAsia"/>
          <w:noProof/>
        </w:rPr>
      </w:pPr>
      <w:hyperlink w:anchor="_Toc168323098" w:history="1">
        <w:r w:rsidR="00547599" w:rsidRPr="00E64708">
          <w:rPr>
            <w:rStyle w:val="aff5"/>
            <w:iCs/>
            <w:noProof/>
            <w:color w:val="auto"/>
          </w:rPr>
          <w:t>3.4.3.</w:t>
        </w:r>
        <w:r w:rsidR="00547599" w:rsidRPr="00E64708">
          <w:rPr>
            <w:rFonts w:eastAsiaTheme="minorEastAsia"/>
            <w:noProof/>
          </w:rPr>
          <w:tab/>
        </w:r>
        <w:r w:rsidR="00547599" w:rsidRPr="00E64708">
          <w:rPr>
            <w:rStyle w:val="aff5"/>
            <w:iCs/>
            <w:noProof/>
            <w:color w:val="auto"/>
          </w:rPr>
          <w:t>Сезонное население и развитие территорий, предназначенных для ведения садоводства и огородничества</w:t>
        </w:r>
        <w:r w:rsidR="00547599" w:rsidRPr="00E64708">
          <w:rPr>
            <w:noProof/>
            <w:webHidden/>
          </w:rPr>
          <w:tab/>
        </w:r>
        <w:r w:rsidRPr="00E64708">
          <w:rPr>
            <w:noProof/>
            <w:webHidden/>
          </w:rPr>
          <w:fldChar w:fldCharType="begin"/>
        </w:r>
        <w:r w:rsidR="00547599" w:rsidRPr="00E64708">
          <w:rPr>
            <w:noProof/>
            <w:webHidden/>
          </w:rPr>
          <w:instrText xml:space="preserve"> PAGEREF _Toc168323098 \h </w:instrText>
        </w:r>
        <w:r w:rsidRPr="00E64708">
          <w:rPr>
            <w:noProof/>
            <w:webHidden/>
          </w:rPr>
        </w:r>
        <w:r w:rsidRPr="00E64708">
          <w:rPr>
            <w:noProof/>
            <w:webHidden/>
          </w:rPr>
          <w:fldChar w:fldCharType="separate"/>
        </w:r>
        <w:r w:rsidR="00D766C9">
          <w:rPr>
            <w:noProof/>
            <w:webHidden/>
          </w:rPr>
          <w:t>34</w:t>
        </w:r>
        <w:r w:rsidRPr="00E64708">
          <w:rPr>
            <w:noProof/>
            <w:webHidden/>
          </w:rPr>
          <w:fldChar w:fldCharType="end"/>
        </w:r>
      </w:hyperlink>
    </w:p>
    <w:p w:rsidR="00547599" w:rsidRPr="00E64708" w:rsidRDefault="00C40CA9">
      <w:pPr>
        <w:pStyle w:val="39"/>
        <w:rPr>
          <w:rFonts w:eastAsiaTheme="minorEastAsia"/>
          <w:noProof/>
        </w:rPr>
      </w:pPr>
      <w:hyperlink w:anchor="_Toc168323099" w:history="1">
        <w:r w:rsidR="00547599" w:rsidRPr="00E64708">
          <w:rPr>
            <w:rStyle w:val="aff5"/>
            <w:iCs/>
            <w:noProof/>
            <w:color w:val="auto"/>
          </w:rPr>
          <w:t>3.4.4.</w:t>
        </w:r>
        <w:r w:rsidR="00547599" w:rsidRPr="00E64708">
          <w:rPr>
            <w:rFonts w:eastAsiaTheme="minorEastAsia"/>
            <w:noProof/>
          </w:rPr>
          <w:tab/>
        </w:r>
        <w:r w:rsidR="00547599" w:rsidRPr="00E64708">
          <w:rPr>
            <w:rStyle w:val="aff5"/>
            <w:iCs/>
            <w:noProof/>
            <w:color w:val="auto"/>
          </w:rPr>
          <w:t>Размещение объектов социально-культурного и коммунально-бытового обслуживания</w:t>
        </w:r>
        <w:r w:rsidR="00547599" w:rsidRPr="00E64708">
          <w:rPr>
            <w:noProof/>
            <w:webHidden/>
          </w:rPr>
          <w:tab/>
        </w:r>
        <w:r w:rsidRPr="00E64708">
          <w:rPr>
            <w:noProof/>
            <w:webHidden/>
          </w:rPr>
          <w:fldChar w:fldCharType="begin"/>
        </w:r>
        <w:r w:rsidR="00547599" w:rsidRPr="00E64708">
          <w:rPr>
            <w:noProof/>
            <w:webHidden/>
          </w:rPr>
          <w:instrText xml:space="preserve"> PAGEREF _Toc168323099 \h </w:instrText>
        </w:r>
        <w:r w:rsidRPr="00E64708">
          <w:rPr>
            <w:noProof/>
            <w:webHidden/>
          </w:rPr>
        </w:r>
        <w:r w:rsidRPr="00E64708">
          <w:rPr>
            <w:noProof/>
            <w:webHidden/>
          </w:rPr>
          <w:fldChar w:fldCharType="separate"/>
        </w:r>
        <w:r w:rsidR="00D766C9">
          <w:rPr>
            <w:noProof/>
            <w:webHidden/>
          </w:rPr>
          <w:t>34</w:t>
        </w:r>
        <w:r w:rsidRPr="00E64708">
          <w:rPr>
            <w:noProof/>
            <w:webHidden/>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00" w:history="1">
        <w:r w:rsidR="00547599" w:rsidRPr="00E64708">
          <w:rPr>
            <w:rStyle w:val="aff5"/>
            <w:rFonts w:ascii="Times New Roman" w:hAnsi="Times New Roman"/>
            <w:i/>
            <w:noProof/>
            <w:color w:val="auto"/>
            <w:sz w:val="24"/>
            <w:szCs w:val="24"/>
          </w:rPr>
          <w:t>3.4.4.1.</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noProof/>
            <w:color w:val="auto"/>
            <w:sz w:val="24"/>
            <w:szCs w:val="24"/>
          </w:rPr>
          <w:t>Планируемое размещение объектов социально-культурного и коммунально-бытового обслуживания федерального значения</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_Toc168323100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34</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01" w:history="1">
        <w:r w:rsidR="00547599" w:rsidRPr="00E64708">
          <w:rPr>
            <w:rStyle w:val="aff5"/>
            <w:rFonts w:ascii="Times New Roman" w:hAnsi="Times New Roman"/>
            <w:i/>
            <w:iCs/>
            <w:noProof/>
            <w:color w:val="auto"/>
            <w:sz w:val="24"/>
            <w:szCs w:val="24"/>
          </w:rPr>
          <w:t>3.4.4.2.</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Планируемое размещение объектов социально-культурного и коммунально-бытового обслуживания регионального значения</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_Toc168323101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35</w:t>
        </w:r>
        <w:r w:rsidRPr="00E64708">
          <w:rPr>
            <w:rFonts w:ascii="Times New Roman" w:hAnsi="Times New Roman"/>
            <w:noProof/>
            <w:webHidden/>
            <w:sz w:val="24"/>
            <w:szCs w:val="24"/>
          </w:rPr>
          <w:fldChar w:fldCharType="end"/>
        </w:r>
      </w:hyperlink>
    </w:p>
    <w:p w:rsidR="00547599" w:rsidRPr="00E64708" w:rsidRDefault="00C40CA9">
      <w:pPr>
        <w:pStyle w:val="52"/>
        <w:rPr>
          <w:rFonts w:ascii="Times New Roman" w:eastAsiaTheme="minorEastAsia" w:hAnsi="Times New Roman"/>
          <w:noProof/>
          <w:sz w:val="24"/>
          <w:szCs w:val="24"/>
        </w:rPr>
      </w:pPr>
      <w:hyperlink w:anchor="_Toc168323102" w:history="1">
        <w:r w:rsidR="00547599" w:rsidRPr="00E64708">
          <w:rPr>
            <w:rStyle w:val="aff5"/>
            <w:rFonts w:ascii="Times New Roman" w:hAnsi="Times New Roman"/>
            <w:i/>
            <w:iCs/>
            <w:noProof/>
            <w:color w:val="auto"/>
            <w:sz w:val="24"/>
            <w:szCs w:val="24"/>
          </w:rPr>
          <w:t>3.4.4.2.1.</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Объекты здравоохранение</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_Toc168323102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37</w:t>
        </w:r>
        <w:r w:rsidRPr="00E64708">
          <w:rPr>
            <w:rFonts w:ascii="Times New Roman" w:hAnsi="Times New Roman"/>
            <w:noProof/>
            <w:webHidden/>
            <w:sz w:val="24"/>
            <w:szCs w:val="24"/>
          </w:rPr>
          <w:fldChar w:fldCharType="end"/>
        </w:r>
      </w:hyperlink>
    </w:p>
    <w:p w:rsidR="00547599" w:rsidRPr="00E64708" w:rsidRDefault="00C40CA9">
      <w:pPr>
        <w:pStyle w:val="52"/>
        <w:rPr>
          <w:rFonts w:ascii="Times New Roman" w:eastAsiaTheme="minorEastAsia" w:hAnsi="Times New Roman"/>
          <w:noProof/>
          <w:sz w:val="24"/>
          <w:szCs w:val="24"/>
        </w:rPr>
      </w:pPr>
      <w:hyperlink w:anchor="_Toc168323103" w:history="1">
        <w:r w:rsidR="00547599" w:rsidRPr="00E64708">
          <w:rPr>
            <w:rStyle w:val="aff5"/>
            <w:rFonts w:ascii="Times New Roman" w:hAnsi="Times New Roman"/>
            <w:i/>
            <w:iCs/>
            <w:noProof/>
            <w:color w:val="auto"/>
            <w:sz w:val="24"/>
            <w:szCs w:val="24"/>
          </w:rPr>
          <w:t>3.4.4.2.2.</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Объекты социального обслуживания</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_Toc168323103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37</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04" w:history="1">
        <w:r w:rsidR="00547599" w:rsidRPr="00E64708">
          <w:rPr>
            <w:rStyle w:val="aff5"/>
            <w:rFonts w:ascii="Times New Roman" w:hAnsi="Times New Roman"/>
            <w:i/>
            <w:iCs/>
            <w:noProof/>
            <w:color w:val="auto"/>
            <w:sz w:val="24"/>
            <w:szCs w:val="24"/>
          </w:rPr>
          <w:t>3.4.4.3.</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Потребность в объектах социально-культурного и коммунально-бытового обслуживания местного значения</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_Toc168323104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37</w:t>
        </w:r>
        <w:r w:rsidRPr="00E64708">
          <w:rPr>
            <w:rFonts w:ascii="Times New Roman" w:hAnsi="Times New Roman"/>
            <w:noProof/>
            <w:webHidden/>
            <w:sz w:val="24"/>
            <w:szCs w:val="24"/>
          </w:rPr>
          <w:fldChar w:fldCharType="end"/>
        </w:r>
      </w:hyperlink>
    </w:p>
    <w:p w:rsidR="00547599" w:rsidRPr="00E64708" w:rsidRDefault="00C40CA9">
      <w:pPr>
        <w:pStyle w:val="39"/>
        <w:rPr>
          <w:rFonts w:eastAsiaTheme="minorEastAsia"/>
          <w:noProof/>
        </w:rPr>
      </w:pPr>
      <w:hyperlink w:anchor="_Toc168323105" w:history="1">
        <w:r w:rsidR="00547599" w:rsidRPr="00E64708">
          <w:rPr>
            <w:rStyle w:val="aff5"/>
            <w:iCs/>
            <w:noProof/>
            <w:color w:val="auto"/>
          </w:rPr>
          <w:t>3.4.5.</w:t>
        </w:r>
        <w:r w:rsidR="00547599" w:rsidRPr="00E64708">
          <w:rPr>
            <w:rFonts w:eastAsiaTheme="minorEastAsia"/>
            <w:noProof/>
          </w:rPr>
          <w:tab/>
        </w:r>
        <w:r w:rsidR="00547599" w:rsidRPr="00E64708">
          <w:rPr>
            <w:rStyle w:val="aff5"/>
            <w:iCs/>
            <w:noProof/>
            <w:color w:val="auto"/>
          </w:rPr>
          <w:t>Развитие территорий предусматривающих размещение производственных и многофункциональных объектов</w:t>
        </w:r>
        <w:r w:rsidR="00547599" w:rsidRPr="00E64708">
          <w:rPr>
            <w:noProof/>
            <w:webHidden/>
          </w:rPr>
          <w:tab/>
        </w:r>
        <w:r w:rsidRPr="00E64708">
          <w:rPr>
            <w:noProof/>
            <w:webHidden/>
          </w:rPr>
          <w:fldChar w:fldCharType="begin"/>
        </w:r>
        <w:r w:rsidR="00547599" w:rsidRPr="00E64708">
          <w:rPr>
            <w:noProof/>
            <w:webHidden/>
          </w:rPr>
          <w:instrText xml:space="preserve"> PAGEREF _Toc168323105 \h </w:instrText>
        </w:r>
        <w:r w:rsidRPr="00E64708">
          <w:rPr>
            <w:noProof/>
            <w:webHidden/>
          </w:rPr>
        </w:r>
        <w:r w:rsidRPr="00E64708">
          <w:rPr>
            <w:noProof/>
            <w:webHidden/>
          </w:rPr>
          <w:fldChar w:fldCharType="separate"/>
        </w:r>
        <w:r w:rsidR="00D766C9">
          <w:rPr>
            <w:noProof/>
            <w:webHidden/>
          </w:rPr>
          <w:t>39</w:t>
        </w:r>
        <w:r w:rsidRPr="00E64708">
          <w:rPr>
            <w:noProof/>
            <w:webHidden/>
          </w:rPr>
          <w:fldChar w:fldCharType="end"/>
        </w:r>
      </w:hyperlink>
    </w:p>
    <w:p w:rsidR="00547599" w:rsidRPr="00E64708" w:rsidRDefault="00C40CA9">
      <w:pPr>
        <w:pStyle w:val="2e"/>
        <w:rPr>
          <w:rFonts w:eastAsiaTheme="minorEastAsia"/>
          <w:noProof/>
        </w:rPr>
      </w:pPr>
      <w:hyperlink w:anchor="_Toc168323106" w:history="1">
        <w:r w:rsidR="00547599" w:rsidRPr="00E64708">
          <w:rPr>
            <w:rStyle w:val="aff5"/>
            <w:noProof/>
            <w:color w:val="auto"/>
          </w:rPr>
          <w:t>3.5.</w:t>
        </w:r>
        <w:r w:rsidR="00547599" w:rsidRPr="00E64708">
          <w:rPr>
            <w:rFonts w:eastAsiaTheme="minorEastAsia"/>
            <w:noProof/>
          </w:rPr>
          <w:tab/>
        </w:r>
        <w:r w:rsidR="00547599" w:rsidRPr="00E64708">
          <w:rPr>
            <w:rStyle w:val="aff5"/>
            <w:noProof/>
            <w:color w:val="auto"/>
          </w:rPr>
          <w:t>Развитие транспортной инфраструктуры</w:t>
        </w:r>
        <w:r w:rsidR="00547599" w:rsidRPr="00E64708">
          <w:rPr>
            <w:noProof/>
            <w:webHidden/>
          </w:rPr>
          <w:tab/>
        </w:r>
        <w:r w:rsidRPr="00E64708">
          <w:rPr>
            <w:noProof/>
            <w:webHidden/>
          </w:rPr>
          <w:fldChar w:fldCharType="begin"/>
        </w:r>
        <w:r w:rsidR="00547599" w:rsidRPr="00E64708">
          <w:rPr>
            <w:noProof/>
            <w:webHidden/>
          </w:rPr>
          <w:instrText xml:space="preserve"> PAGEREF _Toc168323106 \h </w:instrText>
        </w:r>
        <w:r w:rsidRPr="00E64708">
          <w:rPr>
            <w:noProof/>
            <w:webHidden/>
          </w:rPr>
        </w:r>
        <w:r w:rsidRPr="00E64708">
          <w:rPr>
            <w:noProof/>
            <w:webHidden/>
          </w:rPr>
          <w:fldChar w:fldCharType="separate"/>
        </w:r>
        <w:r w:rsidR="00D766C9">
          <w:rPr>
            <w:noProof/>
            <w:webHidden/>
          </w:rPr>
          <w:t>41</w:t>
        </w:r>
        <w:r w:rsidRPr="00E64708">
          <w:rPr>
            <w:noProof/>
            <w:webHidden/>
          </w:rPr>
          <w:fldChar w:fldCharType="end"/>
        </w:r>
      </w:hyperlink>
    </w:p>
    <w:p w:rsidR="00547599" w:rsidRPr="00E64708" w:rsidRDefault="00C40CA9">
      <w:pPr>
        <w:pStyle w:val="39"/>
        <w:rPr>
          <w:rFonts w:eastAsiaTheme="minorEastAsia"/>
          <w:noProof/>
        </w:rPr>
      </w:pPr>
      <w:hyperlink w:anchor="_Toc168323107" w:history="1">
        <w:r w:rsidR="00547599" w:rsidRPr="00E64708">
          <w:rPr>
            <w:rStyle w:val="aff5"/>
            <w:noProof/>
            <w:color w:val="auto"/>
          </w:rPr>
          <w:t>3.5.1.</w:t>
        </w:r>
        <w:r w:rsidR="00547599" w:rsidRPr="00E64708">
          <w:rPr>
            <w:rFonts w:eastAsiaTheme="minorEastAsia"/>
            <w:noProof/>
          </w:rPr>
          <w:tab/>
        </w:r>
        <w:r w:rsidR="00547599" w:rsidRPr="00E64708">
          <w:rPr>
            <w:rStyle w:val="aff5"/>
            <w:noProof/>
            <w:color w:val="auto"/>
          </w:rPr>
          <w:t>Внешний транспорт</w:t>
        </w:r>
        <w:r w:rsidR="00547599" w:rsidRPr="00E64708">
          <w:rPr>
            <w:noProof/>
            <w:webHidden/>
          </w:rPr>
          <w:tab/>
        </w:r>
        <w:r w:rsidRPr="00E64708">
          <w:rPr>
            <w:noProof/>
            <w:webHidden/>
          </w:rPr>
          <w:fldChar w:fldCharType="begin"/>
        </w:r>
        <w:r w:rsidR="00547599" w:rsidRPr="00E64708">
          <w:rPr>
            <w:noProof/>
            <w:webHidden/>
          </w:rPr>
          <w:instrText xml:space="preserve"> PAGEREF _Toc168323107 \h </w:instrText>
        </w:r>
        <w:r w:rsidRPr="00E64708">
          <w:rPr>
            <w:noProof/>
            <w:webHidden/>
          </w:rPr>
        </w:r>
        <w:r w:rsidRPr="00E64708">
          <w:rPr>
            <w:noProof/>
            <w:webHidden/>
          </w:rPr>
          <w:fldChar w:fldCharType="separate"/>
        </w:r>
        <w:r w:rsidR="00D766C9">
          <w:rPr>
            <w:noProof/>
            <w:webHidden/>
          </w:rPr>
          <w:t>41</w:t>
        </w:r>
        <w:r w:rsidRPr="00E64708">
          <w:rPr>
            <w:noProof/>
            <w:webHidden/>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08" w:history="1">
        <w:r w:rsidR="00547599" w:rsidRPr="00E64708">
          <w:rPr>
            <w:rStyle w:val="aff5"/>
            <w:rFonts w:ascii="Times New Roman" w:hAnsi="Times New Roman"/>
            <w:i/>
            <w:noProof/>
            <w:color w:val="auto"/>
            <w:sz w:val="24"/>
            <w:szCs w:val="24"/>
          </w:rPr>
          <w:t>3.5.1.1.</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noProof/>
            <w:color w:val="auto"/>
            <w:sz w:val="24"/>
            <w:szCs w:val="24"/>
          </w:rPr>
          <w:t>Железнодорожный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_Toc168323108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41</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09" w:history="1">
        <w:r w:rsidR="00547599" w:rsidRPr="00E64708">
          <w:rPr>
            <w:rStyle w:val="aff5"/>
            <w:rFonts w:ascii="Times New Roman" w:hAnsi="Times New Roman"/>
            <w:i/>
            <w:iCs/>
            <w:noProof/>
            <w:color w:val="auto"/>
            <w:sz w:val="24"/>
            <w:szCs w:val="24"/>
          </w:rPr>
          <w:t>3.5.1.2.</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Рельсовый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_Toc168323109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42</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0" w:history="1">
        <w:r w:rsidR="00547599" w:rsidRPr="00E64708">
          <w:rPr>
            <w:rStyle w:val="aff5"/>
            <w:rFonts w:ascii="Times New Roman" w:hAnsi="Times New Roman"/>
            <w:i/>
            <w:iCs/>
            <w:noProof/>
            <w:color w:val="auto"/>
            <w:sz w:val="24"/>
            <w:szCs w:val="24"/>
          </w:rPr>
          <w:t>3.5.1.3.</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Автомобильные дороги</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_Toc168323110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42</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1" w:history="1">
        <w:r w:rsidR="00547599" w:rsidRPr="00E64708">
          <w:rPr>
            <w:rStyle w:val="aff5"/>
            <w:rFonts w:ascii="Times New Roman" w:hAnsi="Times New Roman"/>
            <w:i/>
            <w:iCs/>
            <w:noProof/>
            <w:color w:val="auto"/>
            <w:sz w:val="24"/>
            <w:szCs w:val="24"/>
          </w:rPr>
          <w:t>3.5.1.4.</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Воздушный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_Toc168323111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43</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2" w:history="1">
        <w:r w:rsidR="00547599" w:rsidRPr="00E64708">
          <w:rPr>
            <w:rStyle w:val="aff5"/>
            <w:rFonts w:ascii="Times New Roman" w:hAnsi="Times New Roman"/>
            <w:i/>
            <w:iCs/>
            <w:noProof/>
            <w:color w:val="auto"/>
            <w:sz w:val="24"/>
            <w:szCs w:val="24"/>
          </w:rPr>
          <w:t>3.5.1.5.</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Водный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_Toc168323112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43</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3" w:history="1">
        <w:r w:rsidR="00547599" w:rsidRPr="00E64708">
          <w:rPr>
            <w:rStyle w:val="aff5"/>
            <w:rFonts w:ascii="Times New Roman" w:hAnsi="Times New Roman"/>
            <w:i/>
            <w:iCs/>
            <w:noProof/>
            <w:color w:val="auto"/>
            <w:sz w:val="24"/>
            <w:szCs w:val="24"/>
          </w:rPr>
          <w:t>3.5.1.6.</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Трубопроводный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_Toc168323113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44</w:t>
        </w:r>
        <w:r w:rsidRPr="00E64708">
          <w:rPr>
            <w:rFonts w:ascii="Times New Roman" w:hAnsi="Times New Roman"/>
            <w:noProof/>
            <w:webHidden/>
            <w:sz w:val="24"/>
            <w:szCs w:val="24"/>
          </w:rPr>
          <w:fldChar w:fldCharType="end"/>
        </w:r>
      </w:hyperlink>
    </w:p>
    <w:p w:rsidR="00547599" w:rsidRPr="00E64708" w:rsidRDefault="00C40CA9">
      <w:pPr>
        <w:pStyle w:val="39"/>
        <w:rPr>
          <w:rFonts w:eastAsiaTheme="minorEastAsia"/>
          <w:noProof/>
        </w:rPr>
      </w:pPr>
      <w:hyperlink w:anchor="_Toc168323114" w:history="1">
        <w:r w:rsidR="00547599" w:rsidRPr="00E64708">
          <w:rPr>
            <w:rStyle w:val="aff5"/>
            <w:iCs/>
            <w:noProof/>
            <w:color w:val="auto"/>
          </w:rPr>
          <w:t>3.5.2.</w:t>
        </w:r>
        <w:r w:rsidR="00547599" w:rsidRPr="00E64708">
          <w:rPr>
            <w:rFonts w:eastAsiaTheme="minorEastAsia"/>
            <w:noProof/>
          </w:rPr>
          <w:tab/>
        </w:r>
        <w:r w:rsidR="00547599" w:rsidRPr="00E64708">
          <w:rPr>
            <w:rStyle w:val="aff5"/>
            <w:iCs/>
            <w:noProof/>
            <w:color w:val="auto"/>
          </w:rPr>
          <w:t>Транспортная инфраструктура в границах населённого пункта</w:t>
        </w:r>
        <w:r w:rsidR="00547599" w:rsidRPr="00E64708">
          <w:rPr>
            <w:noProof/>
            <w:webHidden/>
          </w:rPr>
          <w:tab/>
        </w:r>
        <w:r w:rsidRPr="00E64708">
          <w:rPr>
            <w:noProof/>
            <w:webHidden/>
          </w:rPr>
          <w:fldChar w:fldCharType="begin"/>
        </w:r>
        <w:r w:rsidR="00547599" w:rsidRPr="00E64708">
          <w:rPr>
            <w:noProof/>
            <w:webHidden/>
          </w:rPr>
          <w:instrText xml:space="preserve"> PAGEREF _Toc168323114 \h </w:instrText>
        </w:r>
        <w:r w:rsidRPr="00E64708">
          <w:rPr>
            <w:noProof/>
            <w:webHidden/>
          </w:rPr>
        </w:r>
        <w:r w:rsidRPr="00E64708">
          <w:rPr>
            <w:noProof/>
            <w:webHidden/>
          </w:rPr>
          <w:fldChar w:fldCharType="separate"/>
        </w:r>
        <w:r w:rsidR="00D766C9">
          <w:rPr>
            <w:noProof/>
            <w:webHidden/>
          </w:rPr>
          <w:t>44</w:t>
        </w:r>
        <w:r w:rsidRPr="00E64708">
          <w:rPr>
            <w:noProof/>
            <w:webHidden/>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5" w:history="1">
        <w:r w:rsidR="00547599" w:rsidRPr="00E64708">
          <w:rPr>
            <w:rStyle w:val="aff5"/>
            <w:rFonts w:ascii="Times New Roman" w:hAnsi="Times New Roman"/>
            <w:noProof/>
            <w:color w:val="auto"/>
            <w:sz w:val="24"/>
            <w:szCs w:val="24"/>
          </w:rPr>
          <w:t>3.5.2.1.</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noProof/>
            <w:color w:val="auto"/>
            <w:sz w:val="24"/>
            <w:szCs w:val="24"/>
          </w:rPr>
          <w:t>Автомобильные дороги и улично-дорожная сеть</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_Toc168323115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44</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6" w:history="1">
        <w:r w:rsidR="00547599" w:rsidRPr="00E64708">
          <w:rPr>
            <w:rStyle w:val="aff5"/>
            <w:rFonts w:ascii="Times New Roman" w:hAnsi="Times New Roman"/>
            <w:i/>
            <w:iCs/>
            <w:noProof/>
            <w:color w:val="auto"/>
            <w:sz w:val="24"/>
            <w:szCs w:val="24"/>
          </w:rPr>
          <w:t>3.5.2.2.</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Организация пешеходного и велосипедного движения</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_Toc168323116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45</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7" w:history="1">
        <w:r w:rsidR="00547599" w:rsidRPr="00E64708">
          <w:rPr>
            <w:rStyle w:val="aff5"/>
            <w:rFonts w:ascii="Times New Roman" w:hAnsi="Times New Roman"/>
            <w:i/>
            <w:iCs/>
            <w:noProof/>
            <w:color w:val="auto"/>
            <w:sz w:val="24"/>
            <w:szCs w:val="24"/>
          </w:rPr>
          <w:t>3.5.2.3.</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Автомобильный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_Toc168323117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45</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18" w:history="1">
        <w:r w:rsidR="00547599" w:rsidRPr="00E64708">
          <w:rPr>
            <w:rStyle w:val="aff5"/>
            <w:rFonts w:ascii="Times New Roman" w:hAnsi="Times New Roman"/>
            <w:noProof/>
            <w:color w:val="auto"/>
            <w:sz w:val="24"/>
            <w:szCs w:val="24"/>
          </w:rPr>
          <w:t>3.5.2.4.</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Сооружения и объекты для хранения и обслуживания транспортных средств</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_Toc168323118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46</w:t>
        </w:r>
        <w:r w:rsidRPr="00E64708">
          <w:rPr>
            <w:rFonts w:ascii="Times New Roman" w:hAnsi="Times New Roman"/>
            <w:noProof/>
            <w:webHidden/>
            <w:sz w:val="24"/>
            <w:szCs w:val="24"/>
          </w:rPr>
          <w:fldChar w:fldCharType="end"/>
        </w:r>
      </w:hyperlink>
    </w:p>
    <w:p w:rsidR="00547599" w:rsidRPr="00E64708" w:rsidRDefault="00C40CA9">
      <w:pPr>
        <w:pStyle w:val="52"/>
        <w:rPr>
          <w:rFonts w:ascii="Times New Roman" w:eastAsiaTheme="minorEastAsia" w:hAnsi="Times New Roman"/>
          <w:noProof/>
          <w:sz w:val="24"/>
          <w:szCs w:val="24"/>
        </w:rPr>
      </w:pPr>
      <w:hyperlink w:anchor="_Toc168323119" w:history="1">
        <w:r w:rsidR="00547599" w:rsidRPr="00E64708">
          <w:rPr>
            <w:rStyle w:val="aff5"/>
            <w:rFonts w:ascii="Times New Roman" w:hAnsi="Times New Roman"/>
            <w:i/>
            <w:iCs/>
            <w:noProof/>
            <w:color w:val="auto"/>
            <w:sz w:val="24"/>
            <w:szCs w:val="24"/>
          </w:rPr>
          <w:t>3.5.2.4.1.</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Объекты для постоянного хранения индивидуальных автотранспортных средств</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_Toc168323119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46</w:t>
        </w:r>
        <w:r w:rsidRPr="00E64708">
          <w:rPr>
            <w:rFonts w:ascii="Times New Roman" w:hAnsi="Times New Roman"/>
            <w:noProof/>
            <w:webHidden/>
            <w:sz w:val="24"/>
            <w:szCs w:val="24"/>
          </w:rPr>
          <w:fldChar w:fldCharType="end"/>
        </w:r>
      </w:hyperlink>
    </w:p>
    <w:p w:rsidR="00547599" w:rsidRPr="00E64708" w:rsidRDefault="00C40CA9">
      <w:pPr>
        <w:pStyle w:val="52"/>
        <w:rPr>
          <w:rFonts w:ascii="Times New Roman" w:eastAsiaTheme="minorEastAsia" w:hAnsi="Times New Roman"/>
          <w:noProof/>
          <w:sz w:val="24"/>
          <w:szCs w:val="24"/>
        </w:rPr>
      </w:pPr>
      <w:hyperlink w:anchor="_Toc168323120" w:history="1">
        <w:r w:rsidR="00547599" w:rsidRPr="00E64708">
          <w:rPr>
            <w:rStyle w:val="aff5"/>
            <w:rFonts w:ascii="Times New Roman" w:hAnsi="Times New Roman"/>
            <w:i/>
            <w:iCs/>
            <w:noProof/>
            <w:color w:val="auto"/>
            <w:sz w:val="24"/>
            <w:szCs w:val="24"/>
          </w:rPr>
          <w:t>3.5.2.4.2.</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Объекты технического сервиса автотранспортных средств</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_Toc168323120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46</w:t>
        </w:r>
        <w:r w:rsidRPr="00E64708">
          <w:rPr>
            <w:rFonts w:ascii="Times New Roman" w:hAnsi="Times New Roman"/>
            <w:noProof/>
            <w:webHidden/>
            <w:sz w:val="24"/>
            <w:szCs w:val="24"/>
          </w:rPr>
          <w:fldChar w:fldCharType="end"/>
        </w:r>
      </w:hyperlink>
    </w:p>
    <w:p w:rsidR="00547599" w:rsidRPr="00E64708" w:rsidRDefault="00C40CA9">
      <w:pPr>
        <w:pStyle w:val="52"/>
        <w:rPr>
          <w:rFonts w:ascii="Times New Roman" w:eastAsiaTheme="minorEastAsia" w:hAnsi="Times New Roman"/>
          <w:noProof/>
          <w:sz w:val="24"/>
          <w:szCs w:val="24"/>
        </w:rPr>
      </w:pPr>
      <w:hyperlink w:anchor="_Toc168323121" w:history="1">
        <w:r w:rsidR="00547599" w:rsidRPr="00E64708">
          <w:rPr>
            <w:rStyle w:val="aff5"/>
            <w:rFonts w:ascii="Times New Roman" w:hAnsi="Times New Roman"/>
            <w:i/>
            <w:iCs/>
            <w:noProof/>
            <w:color w:val="auto"/>
            <w:sz w:val="24"/>
            <w:szCs w:val="24"/>
          </w:rPr>
          <w:t>3.5.2.4.3.</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Объекты топливозаправочного комплекса</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_Toc168323121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47</w:t>
        </w:r>
        <w:r w:rsidRPr="00E64708">
          <w:rPr>
            <w:rFonts w:ascii="Times New Roman" w:hAnsi="Times New Roman"/>
            <w:noProof/>
            <w:webHidden/>
            <w:sz w:val="24"/>
            <w:szCs w:val="24"/>
          </w:rPr>
          <w:fldChar w:fldCharType="end"/>
        </w:r>
      </w:hyperlink>
    </w:p>
    <w:p w:rsidR="00547599" w:rsidRPr="00E64708" w:rsidRDefault="00C40CA9">
      <w:pPr>
        <w:pStyle w:val="46"/>
        <w:rPr>
          <w:rFonts w:ascii="Times New Roman" w:eastAsiaTheme="minorEastAsia" w:hAnsi="Times New Roman"/>
          <w:noProof/>
          <w:sz w:val="24"/>
          <w:szCs w:val="24"/>
        </w:rPr>
      </w:pPr>
      <w:hyperlink w:anchor="_Toc168323122" w:history="1">
        <w:r w:rsidR="00547599" w:rsidRPr="00E64708">
          <w:rPr>
            <w:rStyle w:val="aff5"/>
            <w:rFonts w:ascii="Times New Roman" w:hAnsi="Times New Roman"/>
            <w:i/>
            <w:iCs/>
            <w:noProof/>
            <w:color w:val="auto"/>
            <w:sz w:val="24"/>
            <w:szCs w:val="24"/>
          </w:rPr>
          <w:t>3.5.2.5.</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Общественный пассажирский транспорт</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_Toc168323122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47</w:t>
        </w:r>
        <w:r w:rsidRPr="00E64708">
          <w:rPr>
            <w:rFonts w:ascii="Times New Roman" w:hAnsi="Times New Roman"/>
            <w:noProof/>
            <w:webHidden/>
            <w:sz w:val="24"/>
            <w:szCs w:val="24"/>
          </w:rPr>
          <w:fldChar w:fldCharType="end"/>
        </w:r>
      </w:hyperlink>
    </w:p>
    <w:p w:rsidR="00547599" w:rsidRPr="00E64708" w:rsidRDefault="00C40CA9">
      <w:pPr>
        <w:pStyle w:val="52"/>
        <w:rPr>
          <w:rFonts w:ascii="Times New Roman" w:eastAsiaTheme="minorEastAsia" w:hAnsi="Times New Roman"/>
          <w:noProof/>
          <w:sz w:val="24"/>
          <w:szCs w:val="24"/>
        </w:rPr>
      </w:pPr>
      <w:hyperlink w:anchor="_Toc168323123" w:history="1">
        <w:r w:rsidR="00547599" w:rsidRPr="00E64708">
          <w:rPr>
            <w:rStyle w:val="aff5"/>
            <w:rFonts w:ascii="Times New Roman" w:hAnsi="Times New Roman"/>
            <w:i/>
            <w:iCs/>
            <w:noProof/>
            <w:color w:val="auto"/>
            <w:sz w:val="24"/>
            <w:szCs w:val="24"/>
          </w:rPr>
          <w:t>3.5.2.5.1.</w:t>
        </w:r>
        <w:r w:rsidR="00547599" w:rsidRPr="00E64708">
          <w:rPr>
            <w:rFonts w:ascii="Times New Roman" w:eastAsiaTheme="minorEastAsia" w:hAnsi="Times New Roman"/>
            <w:noProof/>
            <w:sz w:val="24"/>
            <w:szCs w:val="24"/>
          </w:rPr>
          <w:tab/>
        </w:r>
        <w:r w:rsidR="00547599" w:rsidRPr="00E64708">
          <w:rPr>
            <w:rStyle w:val="aff5"/>
            <w:rFonts w:ascii="Times New Roman" w:hAnsi="Times New Roman"/>
            <w:i/>
            <w:iCs/>
            <w:noProof/>
            <w:color w:val="auto"/>
            <w:sz w:val="24"/>
            <w:szCs w:val="24"/>
          </w:rPr>
          <w:t>Пассажирские перевозки автомобильным транспортом</w:t>
        </w:r>
        <w:r w:rsidR="00547599" w:rsidRPr="00E64708">
          <w:rPr>
            <w:rFonts w:ascii="Times New Roman" w:hAnsi="Times New Roman"/>
            <w:noProof/>
            <w:webHidden/>
            <w:sz w:val="24"/>
            <w:szCs w:val="24"/>
          </w:rPr>
          <w:tab/>
        </w:r>
        <w:r w:rsidRPr="00E64708">
          <w:rPr>
            <w:rFonts w:ascii="Times New Roman" w:hAnsi="Times New Roman"/>
            <w:noProof/>
            <w:webHidden/>
            <w:sz w:val="24"/>
            <w:szCs w:val="24"/>
          </w:rPr>
          <w:fldChar w:fldCharType="begin"/>
        </w:r>
        <w:r w:rsidR="00547599" w:rsidRPr="00E64708">
          <w:rPr>
            <w:rFonts w:ascii="Times New Roman" w:hAnsi="Times New Roman"/>
            <w:noProof/>
            <w:webHidden/>
            <w:sz w:val="24"/>
            <w:szCs w:val="24"/>
          </w:rPr>
          <w:instrText xml:space="preserve"> PAGEREF _Toc168323123 \h </w:instrText>
        </w:r>
        <w:r w:rsidRPr="00E64708">
          <w:rPr>
            <w:rFonts w:ascii="Times New Roman" w:hAnsi="Times New Roman"/>
            <w:noProof/>
            <w:webHidden/>
            <w:sz w:val="24"/>
            <w:szCs w:val="24"/>
          </w:rPr>
        </w:r>
        <w:r w:rsidRPr="00E64708">
          <w:rPr>
            <w:rFonts w:ascii="Times New Roman" w:hAnsi="Times New Roman"/>
            <w:noProof/>
            <w:webHidden/>
            <w:sz w:val="24"/>
            <w:szCs w:val="24"/>
          </w:rPr>
          <w:fldChar w:fldCharType="separate"/>
        </w:r>
        <w:r w:rsidR="00D766C9">
          <w:rPr>
            <w:rFonts w:ascii="Times New Roman" w:hAnsi="Times New Roman"/>
            <w:noProof/>
            <w:webHidden/>
            <w:sz w:val="24"/>
            <w:szCs w:val="24"/>
          </w:rPr>
          <w:t>47</w:t>
        </w:r>
        <w:r w:rsidRPr="00E64708">
          <w:rPr>
            <w:rFonts w:ascii="Times New Roman" w:hAnsi="Times New Roman"/>
            <w:noProof/>
            <w:webHidden/>
            <w:sz w:val="24"/>
            <w:szCs w:val="24"/>
          </w:rPr>
          <w:fldChar w:fldCharType="end"/>
        </w:r>
      </w:hyperlink>
    </w:p>
    <w:p w:rsidR="00547599" w:rsidRPr="00E64708" w:rsidRDefault="00C40CA9">
      <w:pPr>
        <w:pStyle w:val="2e"/>
        <w:rPr>
          <w:rFonts w:eastAsiaTheme="minorEastAsia"/>
          <w:noProof/>
        </w:rPr>
      </w:pPr>
      <w:hyperlink w:anchor="_Toc168323124" w:history="1">
        <w:r w:rsidR="00547599" w:rsidRPr="00E64708">
          <w:rPr>
            <w:rStyle w:val="aff5"/>
            <w:noProof/>
            <w:color w:val="auto"/>
          </w:rPr>
          <w:t>3.6.</w:t>
        </w:r>
        <w:r w:rsidR="00547599" w:rsidRPr="00E64708">
          <w:rPr>
            <w:rFonts w:eastAsiaTheme="minorEastAsia"/>
            <w:noProof/>
          </w:rPr>
          <w:tab/>
        </w:r>
        <w:r w:rsidR="00547599" w:rsidRPr="00E64708">
          <w:rPr>
            <w:rStyle w:val="aff5"/>
            <w:noProof/>
            <w:color w:val="auto"/>
          </w:rPr>
          <w:t>Развитие инженерной инфраструктуры</w:t>
        </w:r>
        <w:r w:rsidR="00547599" w:rsidRPr="00E64708">
          <w:rPr>
            <w:noProof/>
            <w:webHidden/>
          </w:rPr>
          <w:tab/>
        </w:r>
        <w:r w:rsidRPr="00E64708">
          <w:rPr>
            <w:noProof/>
            <w:webHidden/>
          </w:rPr>
          <w:fldChar w:fldCharType="begin"/>
        </w:r>
        <w:r w:rsidR="00547599" w:rsidRPr="00E64708">
          <w:rPr>
            <w:noProof/>
            <w:webHidden/>
          </w:rPr>
          <w:instrText xml:space="preserve"> PAGEREF _Toc168323124 \h </w:instrText>
        </w:r>
        <w:r w:rsidRPr="00E64708">
          <w:rPr>
            <w:noProof/>
            <w:webHidden/>
          </w:rPr>
        </w:r>
        <w:r w:rsidRPr="00E64708">
          <w:rPr>
            <w:noProof/>
            <w:webHidden/>
          </w:rPr>
          <w:fldChar w:fldCharType="separate"/>
        </w:r>
        <w:r w:rsidR="00D766C9">
          <w:rPr>
            <w:noProof/>
            <w:webHidden/>
          </w:rPr>
          <w:t>48</w:t>
        </w:r>
        <w:r w:rsidRPr="00E64708">
          <w:rPr>
            <w:noProof/>
            <w:webHidden/>
          </w:rPr>
          <w:fldChar w:fldCharType="end"/>
        </w:r>
      </w:hyperlink>
    </w:p>
    <w:p w:rsidR="00547599" w:rsidRPr="00E64708" w:rsidRDefault="00C40CA9">
      <w:pPr>
        <w:pStyle w:val="1c"/>
        <w:rPr>
          <w:rFonts w:eastAsiaTheme="minorEastAsia"/>
          <w:noProof/>
        </w:rPr>
      </w:pPr>
      <w:hyperlink w:anchor="_Toc168323125" w:history="1">
        <w:r w:rsidR="00547599" w:rsidRPr="00E64708">
          <w:rPr>
            <w:rStyle w:val="aff5"/>
            <w:smallCaps/>
            <w:noProof/>
            <w:color w:val="auto"/>
          </w:rPr>
          <w:t>4.</w:t>
        </w:r>
        <w:r w:rsidR="00547599" w:rsidRPr="00E64708">
          <w:rPr>
            <w:rFonts w:eastAsiaTheme="minorEastAsia"/>
            <w:noProof/>
          </w:rPr>
          <w:tab/>
        </w:r>
        <w:r w:rsidR="00547599" w:rsidRPr="00E64708">
          <w:rPr>
            <w:rStyle w:val="aff5"/>
            <w:smallCaps/>
            <w:noProof/>
            <w:color w:val="auto"/>
          </w:rPr>
          <w:t>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об инвестиционных программах субъектов естественных монополий, организаций коммунального комплекса</w:t>
        </w:r>
        <w:r w:rsidR="00547599" w:rsidRPr="00E64708">
          <w:rPr>
            <w:noProof/>
            <w:webHidden/>
          </w:rPr>
          <w:tab/>
        </w:r>
        <w:r w:rsidRPr="00E64708">
          <w:rPr>
            <w:noProof/>
            <w:webHidden/>
          </w:rPr>
          <w:fldChar w:fldCharType="begin"/>
        </w:r>
        <w:r w:rsidR="00547599" w:rsidRPr="00E64708">
          <w:rPr>
            <w:noProof/>
            <w:webHidden/>
          </w:rPr>
          <w:instrText xml:space="preserve"> PAGEREF _Toc168323125 \h </w:instrText>
        </w:r>
        <w:r w:rsidRPr="00E64708">
          <w:rPr>
            <w:noProof/>
            <w:webHidden/>
          </w:rPr>
        </w:r>
        <w:r w:rsidRPr="00E64708">
          <w:rPr>
            <w:noProof/>
            <w:webHidden/>
          </w:rPr>
          <w:fldChar w:fldCharType="separate"/>
        </w:r>
        <w:r w:rsidR="00D766C9">
          <w:rPr>
            <w:noProof/>
            <w:webHidden/>
          </w:rPr>
          <w:t>49</w:t>
        </w:r>
        <w:r w:rsidRPr="00E64708">
          <w:rPr>
            <w:noProof/>
            <w:webHidden/>
          </w:rPr>
          <w:fldChar w:fldCharType="end"/>
        </w:r>
      </w:hyperlink>
    </w:p>
    <w:p w:rsidR="00547599" w:rsidRPr="00E64708" w:rsidRDefault="00C40CA9">
      <w:pPr>
        <w:pStyle w:val="2e"/>
        <w:rPr>
          <w:rFonts w:eastAsiaTheme="minorEastAsia"/>
          <w:noProof/>
        </w:rPr>
      </w:pPr>
      <w:hyperlink w:anchor="_Toc168323126" w:history="1">
        <w:r w:rsidR="00547599" w:rsidRPr="00E64708">
          <w:rPr>
            <w:rStyle w:val="aff5"/>
            <w:noProof/>
            <w:color w:val="auto"/>
          </w:rPr>
          <w:t>4.1.</w:t>
        </w:r>
        <w:r w:rsidR="00547599" w:rsidRPr="00E64708">
          <w:rPr>
            <w:rFonts w:eastAsiaTheme="minorEastAsia"/>
            <w:noProof/>
          </w:rPr>
          <w:tab/>
        </w:r>
        <w:r w:rsidR="00547599" w:rsidRPr="00E64708">
          <w:rPr>
            <w:rStyle w:val="aff5"/>
            <w:noProof/>
            <w:color w:val="auto"/>
          </w:rPr>
          <w:t>Сведения об объектах, предусмотренных документами территориального планирования Российской Федерации</w:t>
        </w:r>
        <w:r w:rsidR="00547599" w:rsidRPr="00E64708">
          <w:rPr>
            <w:noProof/>
            <w:webHidden/>
          </w:rPr>
          <w:tab/>
        </w:r>
        <w:r w:rsidRPr="00E64708">
          <w:rPr>
            <w:noProof/>
            <w:webHidden/>
          </w:rPr>
          <w:fldChar w:fldCharType="begin"/>
        </w:r>
        <w:r w:rsidR="00547599" w:rsidRPr="00E64708">
          <w:rPr>
            <w:noProof/>
            <w:webHidden/>
          </w:rPr>
          <w:instrText xml:space="preserve"> PAGEREF _Toc168323126 \h </w:instrText>
        </w:r>
        <w:r w:rsidRPr="00E64708">
          <w:rPr>
            <w:noProof/>
            <w:webHidden/>
          </w:rPr>
        </w:r>
        <w:r w:rsidRPr="00E64708">
          <w:rPr>
            <w:noProof/>
            <w:webHidden/>
          </w:rPr>
          <w:fldChar w:fldCharType="separate"/>
        </w:r>
        <w:r w:rsidR="00D766C9">
          <w:rPr>
            <w:noProof/>
            <w:webHidden/>
          </w:rPr>
          <w:t>51</w:t>
        </w:r>
        <w:r w:rsidRPr="00E64708">
          <w:rPr>
            <w:noProof/>
            <w:webHidden/>
          </w:rPr>
          <w:fldChar w:fldCharType="end"/>
        </w:r>
      </w:hyperlink>
    </w:p>
    <w:p w:rsidR="00547599" w:rsidRPr="00E64708" w:rsidRDefault="00C40CA9">
      <w:pPr>
        <w:pStyle w:val="2e"/>
        <w:rPr>
          <w:rFonts w:eastAsiaTheme="minorEastAsia"/>
          <w:noProof/>
        </w:rPr>
      </w:pPr>
      <w:hyperlink w:anchor="_Toc168323127" w:history="1">
        <w:r w:rsidR="00547599" w:rsidRPr="00E64708">
          <w:rPr>
            <w:rStyle w:val="aff5"/>
            <w:noProof/>
            <w:color w:val="auto"/>
          </w:rPr>
          <w:t>4.2.</w:t>
        </w:r>
        <w:r w:rsidR="00547599" w:rsidRPr="00E64708">
          <w:rPr>
            <w:rFonts w:eastAsiaTheme="minorEastAsia"/>
            <w:noProof/>
          </w:rPr>
          <w:tab/>
        </w:r>
        <w:r w:rsidR="00547599" w:rsidRPr="00E64708">
          <w:rPr>
            <w:rStyle w:val="aff5"/>
            <w:noProof/>
            <w:color w:val="auto"/>
          </w:rPr>
          <w:t>Сведения об объектах, предусмотренных документами территориального планирования регионального значения (Московской области)</w:t>
        </w:r>
        <w:r w:rsidR="00547599" w:rsidRPr="00E64708">
          <w:rPr>
            <w:noProof/>
            <w:webHidden/>
          </w:rPr>
          <w:tab/>
        </w:r>
        <w:r w:rsidRPr="00E64708">
          <w:rPr>
            <w:noProof/>
            <w:webHidden/>
          </w:rPr>
          <w:fldChar w:fldCharType="begin"/>
        </w:r>
        <w:r w:rsidR="00547599" w:rsidRPr="00E64708">
          <w:rPr>
            <w:noProof/>
            <w:webHidden/>
          </w:rPr>
          <w:instrText xml:space="preserve"> PAGEREF _Toc168323127 \h </w:instrText>
        </w:r>
        <w:r w:rsidRPr="00E64708">
          <w:rPr>
            <w:noProof/>
            <w:webHidden/>
          </w:rPr>
        </w:r>
        <w:r w:rsidRPr="00E64708">
          <w:rPr>
            <w:noProof/>
            <w:webHidden/>
          </w:rPr>
          <w:fldChar w:fldCharType="separate"/>
        </w:r>
        <w:r w:rsidR="00D766C9">
          <w:rPr>
            <w:noProof/>
            <w:webHidden/>
          </w:rPr>
          <w:t>53</w:t>
        </w:r>
        <w:r w:rsidRPr="00E64708">
          <w:rPr>
            <w:noProof/>
            <w:webHidden/>
          </w:rPr>
          <w:fldChar w:fldCharType="end"/>
        </w:r>
      </w:hyperlink>
    </w:p>
    <w:p w:rsidR="00547599" w:rsidRPr="00E64708" w:rsidRDefault="00C40CA9">
      <w:pPr>
        <w:pStyle w:val="2e"/>
        <w:rPr>
          <w:rFonts w:eastAsiaTheme="minorEastAsia"/>
          <w:noProof/>
        </w:rPr>
      </w:pPr>
      <w:hyperlink w:anchor="_Toc168323128" w:history="1">
        <w:r w:rsidR="00547599" w:rsidRPr="00E64708">
          <w:rPr>
            <w:rStyle w:val="aff5"/>
            <w:noProof/>
            <w:color w:val="auto"/>
          </w:rPr>
          <w:t>4.3.</w:t>
        </w:r>
        <w:r w:rsidR="00547599" w:rsidRPr="00E64708">
          <w:rPr>
            <w:rFonts w:eastAsiaTheme="minorEastAsia"/>
            <w:noProof/>
          </w:rPr>
          <w:tab/>
        </w:r>
        <w:r w:rsidR="00547599" w:rsidRPr="00E64708">
          <w:rPr>
            <w:rStyle w:val="aff5"/>
            <w:noProof/>
            <w:color w:val="auto"/>
          </w:rPr>
          <w:t>Сведения об утверждённой документации по планировке территории планируемого размещения объектов федерального значения</w:t>
        </w:r>
        <w:r w:rsidR="00547599" w:rsidRPr="00E64708">
          <w:rPr>
            <w:noProof/>
            <w:webHidden/>
          </w:rPr>
          <w:tab/>
        </w:r>
        <w:r w:rsidRPr="00E64708">
          <w:rPr>
            <w:noProof/>
            <w:webHidden/>
          </w:rPr>
          <w:fldChar w:fldCharType="begin"/>
        </w:r>
        <w:r w:rsidR="00547599" w:rsidRPr="00E64708">
          <w:rPr>
            <w:noProof/>
            <w:webHidden/>
          </w:rPr>
          <w:instrText xml:space="preserve"> PAGEREF _Toc168323128 \h </w:instrText>
        </w:r>
        <w:r w:rsidRPr="00E64708">
          <w:rPr>
            <w:noProof/>
            <w:webHidden/>
          </w:rPr>
        </w:r>
        <w:r w:rsidRPr="00E64708">
          <w:rPr>
            <w:noProof/>
            <w:webHidden/>
          </w:rPr>
          <w:fldChar w:fldCharType="separate"/>
        </w:r>
        <w:r w:rsidR="00D766C9">
          <w:rPr>
            <w:noProof/>
            <w:webHidden/>
          </w:rPr>
          <w:t>59</w:t>
        </w:r>
        <w:r w:rsidRPr="00E64708">
          <w:rPr>
            <w:noProof/>
            <w:webHidden/>
          </w:rPr>
          <w:fldChar w:fldCharType="end"/>
        </w:r>
      </w:hyperlink>
    </w:p>
    <w:p w:rsidR="00547599" w:rsidRPr="00E64708" w:rsidRDefault="00C40CA9">
      <w:pPr>
        <w:pStyle w:val="2e"/>
        <w:rPr>
          <w:rFonts w:eastAsiaTheme="minorEastAsia"/>
          <w:noProof/>
        </w:rPr>
      </w:pPr>
      <w:hyperlink w:anchor="_Toc168323129" w:history="1">
        <w:r w:rsidR="00547599" w:rsidRPr="00E64708">
          <w:rPr>
            <w:rStyle w:val="aff5"/>
            <w:noProof/>
            <w:color w:val="auto"/>
          </w:rPr>
          <w:t>4.4.</w:t>
        </w:r>
        <w:r w:rsidR="00547599" w:rsidRPr="00E64708">
          <w:rPr>
            <w:rFonts w:eastAsiaTheme="minorEastAsia"/>
            <w:noProof/>
          </w:rPr>
          <w:tab/>
        </w:r>
        <w:r w:rsidR="00547599" w:rsidRPr="00E64708">
          <w:rPr>
            <w:rStyle w:val="aff5"/>
            <w:noProof/>
            <w:color w:val="auto"/>
          </w:rPr>
          <w:t>Сведения об утверждённой документации по планировке территории планируемого размещения объектов регионального значения (Московской области)</w:t>
        </w:r>
        <w:r w:rsidR="00547599" w:rsidRPr="00E64708">
          <w:rPr>
            <w:noProof/>
            <w:webHidden/>
          </w:rPr>
          <w:tab/>
        </w:r>
        <w:r w:rsidRPr="00E64708">
          <w:rPr>
            <w:noProof/>
            <w:webHidden/>
          </w:rPr>
          <w:fldChar w:fldCharType="begin"/>
        </w:r>
        <w:r w:rsidR="00547599" w:rsidRPr="00E64708">
          <w:rPr>
            <w:noProof/>
            <w:webHidden/>
          </w:rPr>
          <w:instrText xml:space="preserve"> PAGEREF _Toc168323129 \h </w:instrText>
        </w:r>
        <w:r w:rsidRPr="00E64708">
          <w:rPr>
            <w:noProof/>
            <w:webHidden/>
          </w:rPr>
        </w:r>
        <w:r w:rsidRPr="00E64708">
          <w:rPr>
            <w:noProof/>
            <w:webHidden/>
          </w:rPr>
          <w:fldChar w:fldCharType="separate"/>
        </w:r>
        <w:r w:rsidR="00D766C9">
          <w:rPr>
            <w:noProof/>
            <w:webHidden/>
          </w:rPr>
          <w:t>59</w:t>
        </w:r>
        <w:r w:rsidRPr="00E64708">
          <w:rPr>
            <w:noProof/>
            <w:webHidden/>
          </w:rPr>
          <w:fldChar w:fldCharType="end"/>
        </w:r>
      </w:hyperlink>
    </w:p>
    <w:p w:rsidR="00547599" w:rsidRPr="00E64708" w:rsidRDefault="00C40CA9">
      <w:pPr>
        <w:pStyle w:val="2e"/>
        <w:rPr>
          <w:rFonts w:eastAsiaTheme="minorEastAsia"/>
          <w:noProof/>
        </w:rPr>
      </w:pPr>
      <w:hyperlink w:anchor="_Toc168323130" w:history="1">
        <w:r w:rsidR="00547599" w:rsidRPr="00E64708">
          <w:rPr>
            <w:rStyle w:val="aff5"/>
            <w:noProof/>
            <w:color w:val="auto"/>
          </w:rPr>
          <w:t>4.5.</w:t>
        </w:r>
        <w:r w:rsidR="00547599" w:rsidRPr="00E64708">
          <w:rPr>
            <w:rFonts w:eastAsiaTheme="minorEastAsia"/>
            <w:noProof/>
          </w:rPr>
          <w:tab/>
        </w:r>
        <w:r w:rsidR="00547599" w:rsidRPr="00E64708">
          <w:rPr>
            <w:rStyle w:val="aff5"/>
            <w:noProof/>
            <w:color w:val="auto"/>
          </w:rPr>
          <w:t>Сведения об утверждённой документации по планировке территории планируемого размещения объектов местного значения)</w:t>
        </w:r>
        <w:r w:rsidR="00547599" w:rsidRPr="00E64708">
          <w:rPr>
            <w:noProof/>
            <w:webHidden/>
          </w:rPr>
          <w:tab/>
        </w:r>
        <w:r w:rsidRPr="00E64708">
          <w:rPr>
            <w:noProof/>
            <w:webHidden/>
          </w:rPr>
          <w:fldChar w:fldCharType="begin"/>
        </w:r>
        <w:r w:rsidR="00547599" w:rsidRPr="00E64708">
          <w:rPr>
            <w:noProof/>
            <w:webHidden/>
          </w:rPr>
          <w:instrText xml:space="preserve"> PAGEREF _Toc168323130 \h </w:instrText>
        </w:r>
        <w:r w:rsidRPr="00E64708">
          <w:rPr>
            <w:noProof/>
            <w:webHidden/>
          </w:rPr>
        </w:r>
        <w:r w:rsidRPr="00E64708">
          <w:rPr>
            <w:noProof/>
            <w:webHidden/>
          </w:rPr>
          <w:fldChar w:fldCharType="separate"/>
        </w:r>
        <w:r w:rsidR="00D766C9">
          <w:rPr>
            <w:noProof/>
            <w:webHidden/>
          </w:rPr>
          <w:t>59</w:t>
        </w:r>
        <w:r w:rsidRPr="00E64708">
          <w:rPr>
            <w:noProof/>
            <w:webHidden/>
          </w:rPr>
          <w:fldChar w:fldCharType="end"/>
        </w:r>
      </w:hyperlink>
    </w:p>
    <w:p w:rsidR="00547599" w:rsidRPr="00E64708" w:rsidRDefault="00C40CA9">
      <w:pPr>
        <w:pStyle w:val="1c"/>
        <w:rPr>
          <w:rFonts w:eastAsiaTheme="minorEastAsia"/>
          <w:noProof/>
        </w:rPr>
      </w:pPr>
      <w:hyperlink w:anchor="_Toc168323131" w:history="1">
        <w:r w:rsidR="00547599" w:rsidRPr="00E64708">
          <w:rPr>
            <w:rStyle w:val="aff5"/>
            <w:smallCaps/>
            <w:noProof/>
            <w:color w:val="auto"/>
          </w:rPr>
          <w:t>5.</w:t>
        </w:r>
        <w:r w:rsidR="00547599" w:rsidRPr="00E64708">
          <w:rPr>
            <w:rFonts w:eastAsiaTheme="minorEastAsia"/>
            <w:noProof/>
          </w:rPr>
          <w:tab/>
        </w:r>
        <w:r w:rsidR="00547599" w:rsidRPr="00E64708">
          <w:rPr>
            <w:rStyle w:val="aff5"/>
            <w:smallCaps/>
            <w:noProof/>
            <w:color w:val="auto"/>
          </w:rPr>
          <w:t>ГРАНИЦЫ НАСЕЛЁННЫХ ПУНКТОВ</w:t>
        </w:r>
        <w:r w:rsidR="00547599" w:rsidRPr="00E64708">
          <w:rPr>
            <w:noProof/>
            <w:webHidden/>
          </w:rPr>
          <w:tab/>
        </w:r>
        <w:r w:rsidRPr="00E64708">
          <w:rPr>
            <w:noProof/>
            <w:webHidden/>
          </w:rPr>
          <w:fldChar w:fldCharType="begin"/>
        </w:r>
        <w:r w:rsidR="00547599" w:rsidRPr="00E64708">
          <w:rPr>
            <w:noProof/>
            <w:webHidden/>
          </w:rPr>
          <w:instrText xml:space="preserve"> PAGEREF _Toc168323131 \h </w:instrText>
        </w:r>
        <w:r w:rsidRPr="00E64708">
          <w:rPr>
            <w:noProof/>
            <w:webHidden/>
          </w:rPr>
        </w:r>
        <w:r w:rsidRPr="00E64708">
          <w:rPr>
            <w:noProof/>
            <w:webHidden/>
          </w:rPr>
          <w:fldChar w:fldCharType="separate"/>
        </w:r>
        <w:r w:rsidR="00D766C9">
          <w:rPr>
            <w:noProof/>
            <w:webHidden/>
          </w:rPr>
          <w:t>60</w:t>
        </w:r>
        <w:r w:rsidRPr="00E64708">
          <w:rPr>
            <w:noProof/>
            <w:webHidden/>
          </w:rPr>
          <w:fldChar w:fldCharType="end"/>
        </w:r>
      </w:hyperlink>
    </w:p>
    <w:p w:rsidR="00547599" w:rsidRPr="00E64708" w:rsidRDefault="00C40CA9">
      <w:pPr>
        <w:pStyle w:val="1c"/>
        <w:rPr>
          <w:rFonts w:eastAsiaTheme="minorEastAsia"/>
          <w:noProof/>
        </w:rPr>
      </w:pPr>
      <w:hyperlink w:anchor="_Toc168323132" w:history="1">
        <w:r w:rsidR="00547599" w:rsidRPr="00E64708">
          <w:rPr>
            <w:rStyle w:val="aff5"/>
            <w:smallCaps/>
            <w:noProof/>
            <w:color w:val="auto"/>
          </w:rPr>
          <w:t>6.</w:t>
        </w:r>
        <w:r w:rsidR="00547599" w:rsidRPr="00E64708">
          <w:rPr>
            <w:rFonts w:eastAsiaTheme="minorEastAsia"/>
            <w:noProof/>
          </w:rPr>
          <w:tab/>
        </w:r>
        <w:r w:rsidR="00547599" w:rsidRPr="00E64708">
          <w:rPr>
            <w:rStyle w:val="aff5"/>
            <w:smallCaps/>
            <w:noProof/>
            <w:color w:val="auto"/>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547599" w:rsidRPr="00E64708">
          <w:rPr>
            <w:noProof/>
            <w:webHidden/>
          </w:rPr>
          <w:tab/>
        </w:r>
        <w:r w:rsidRPr="00E64708">
          <w:rPr>
            <w:noProof/>
            <w:webHidden/>
          </w:rPr>
          <w:fldChar w:fldCharType="begin"/>
        </w:r>
        <w:r w:rsidR="00547599" w:rsidRPr="00E64708">
          <w:rPr>
            <w:noProof/>
            <w:webHidden/>
          </w:rPr>
          <w:instrText xml:space="preserve"> PAGEREF _Toc168323132 \h </w:instrText>
        </w:r>
        <w:r w:rsidRPr="00E64708">
          <w:rPr>
            <w:noProof/>
            <w:webHidden/>
          </w:rPr>
        </w:r>
        <w:r w:rsidRPr="00E64708">
          <w:rPr>
            <w:noProof/>
            <w:webHidden/>
          </w:rPr>
          <w:fldChar w:fldCharType="separate"/>
        </w:r>
        <w:r w:rsidR="00D766C9">
          <w:rPr>
            <w:noProof/>
            <w:webHidden/>
          </w:rPr>
          <w:t>61</w:t>
        </w:r>
        <w:r w:rsidRPr="00E64708">
          <w:rPr>
            <w:noProof/>
            <w:webHidden/>
          </w:rPr>
          <w:fldChar w:fldCharType="end"/>
        </w:r>
      </w:hyperlink>
    </w:p>
    <w:p w:rsidR="00547599" w:rsidRPr="00E64708" w:rsidRDefault="00C40CA9">
      <w:pPr>
        <w:pStyle w:val="1c"/>
        <w:rPr>
          <w:rFonts w:eastAsiaTheme="minorEastAsia"/>
          <w:noProof/>
        </w:rPr>
      </w:pPr>
      <w:hyperlink w:anchor="_Toc168323133" w:history="1">
        <w:r w:rsidR="00547599" w:rsidRPr="00E64708">
          <w:rPr>
            <w:rStyle w:val="aff5"/>
            <w:noProof/>
            <w:color w:val="auto"/>
          </w:rPr>
          <w:t>ПРИЛОЖЕНИЯ</w:t>
        </w:r>
        <w:r w:rsidR="00547599" w:rsidRPr="00E64708">
          <w:rPr>
            <w:noProof/>
            <w:webHidden/>
          </w:rPr>
          <w:tab/>
        </w:r>
        <w:r w:rsidRPr="00E64708">
          <w:rPr>
            <w:noProof/>
            <w:webHidden/>
          </w:rPr>
          <w:fldChar w:fldCharType="begin"/>
        </w:r>
        <w:r w:rsidR="00547599" w:rsidRPr="00E64708">
          <w:rPr>
            <w:noProof/>
            <w:webHidden/>
          </w:rPr>
          <w:instrText xml:space="preserve"> PAGEREF _Toc168323133 \h </w:instrText>
        </w:r>
        <w:r w:rsidRPr="00E64708">
          <w:rPr>
            <w:noProof/>
            <w:webHidden/>
          </w:rPr>
        </w:r>
        <w:r w:rsidRPr="00E64708">
          <w:rPr>
            <w:noProof/>
            <w:webHidden/>
          </w:rPr>
          <w:fldChar w:fldCharType="separate"/>
        </w:r>
        <w:r w:rsidR="00D766C9">
          <w:rPr>
            <w:noProof/>
            <w:webHidden/>
          </w:rPr>
          <w:t>63</w:t>
        </w:r>
        <w:r w:rsidRPr="00E64708">
          <w:rPr>
            <w:noProof/>
            <w:webHidden/>
          </w:rPr>
          <w:fldChar w:fldCharType="end"/>
        </w:r>
      </w:hyperlink>
    </w:p>
    <w:p w:rsidR="00547599" w:rsidRPr="00E64708" w:rsidRDefault="00C40CA9">
      <w:pPr>
        <w:pStyle w:val="2e"/>
        <w:rPr>
          <w:rFonts w:eastAsiaTheme="minorEastAsia"/>
          <w:noProof/>
        </w:rPr>
      </w:pPr>
      <w:hyperlink w:anchor="_Toc168323134" w:history="1">
        <w:r w:rsidR="00547599" w:rsidRPr="00E64708">
          <w:rPr>
            <w:rStyle w:val="aff5"/>
            <w:i/>
            <w:noProof/>
            <w:color w:val="auto"/>
          </w:rPr>
          <w:t>Приложение 1.</w:t>
        </w:r>
        <w:r w:rsidR="00547599" w:rsidRPr="00E64708">
          <w:rPr>
            <w:rStyle w:val="aff5"/>
            <w:noProof/>
            <w:color w:val="auto"/>
          </w:rPr>
          <w:t xml:space="preserve"> </w:t>
        </w:r>
        <w:r w:rsidR="00547599" w:rsidRPr="00E64708">
          <w:rPr>
            <w:rStyle w:val="aff5"/>
            <w:bCs/>
            <w:noProof/>
            <w:color w:val="auto"/>
            <w:lang w:bidi="ru-RU"/>
          </w:rPr>
          <w:t xml:space="preserve">Технико-экономические показатели. Анализ существующего </w:t>
        </w:r>
        <w:r w:rsidR="00547599" w:rsidRPr="00E64708">
          <w:rPr>
            <w:rStyle w:val="aff5"/>
            <w:bCs/>
            <w:noProof/>
            <w:color w:val="auto"/>
            <w:lang w:bidi="ru-RU"/>
          </w:rPr>
          <w:br/>
          <w:t>положения*.</w:t>
        </w:r>
        <w:r w:rsidR="00547599" w:rsidRPr="00E64708">
          <w:rPr>
            <w:noProof/>
            <w:webHidden/>
          </w:rPr>
          <w:tab/>
        </w:r>
        <w:r w:rsidRPr="00E64708">
          <w:rPr>
            <w:noProof/>
            <w:webHidden/>
          </w:rPr>
          <w:fldChar w:fldCharType="begin"/>
        </w:r>
        <w:r w:rsidR="00547599" w:rsidRPr="00E64708">
          <w:rPr>
            <w:noProof/>
            <w:webHidden/>
          </w:rPr>
          <w:instrText xml:space="preserve"> PAGEREF _Toc168323134 \h </w:instrText>
        </w:r>
        <w:r w:rsidRPr="00E64708">
          <w:rPr>
            <w:noProof/>
            <w:webHidden/>
          </w:rPr>
        </w:r>
        <w:r w:rsidRPr="00E64708">
          <w:rPr>
            <w:noProof/>
            <w:webHidden/>
          </w:rPr>
          <w:fldChar w:fldCharType="separate"/>
        </w:r>
        <w:r w:rsidR="00D766C9">
          <w:rPr>
            <w:noProof/>
            <w:webHidden/>
          </w:rPr>
          <w:t>63</w:t>
        </w:r>
        <w:r w:rsidRPr="00E64708">
          <w:rPr>
            <w:noProof/>
            <w:webHidden/>
          </w:rPr>
          <w:fldChar w:fldCharType="end"/>
        </w:r>
      </w:hyperlink>
    </w:p>
    <w:p w:rsidR="00547599" w:rsidRPr="00E64708" w:rsidRDefault="00C40CA9">
      <w:pPr>
        <w:pStyle w:val="2e"/>
        <w:rPr>
          <w:rFonts w:eastAsiaTheme="minorEastAsia"/>
          <w:noProof/>
        </w:rPr>
      </w:pPr>
      <w:hyperlink w:anchor="_Toc168323135" w:history="1">
        <w:r w:rsidR="00547599" w:rsidRPr="00E64708">
          <w:rPr>
            <w:rStyle w:val="aff5"/>
            <w:bCs/>
            <w:i/>
            <w:iCs/>
            <w:noProof/>
            <w:color w:val="auto"/>
            <w:lang w:bidi="ru-RU"/>
          </w:rPr>
          <w:t xml:space="preserve">Приложение 2. </w:t>
        </w:r>
        <w:r w:rsidR="00547599" w:rsidRPr="00E64708">
          <w:rPr>
            <w:rStyle w:val="aff5"/>
            <w:bCs/>
            <w:noProof/>
            <w:color w:val="auto"/>
            <w:lang w:bidi="ru-RU"/>
          </w:rPr>
          <w:t>Финансово-экономическое обоснование стоимости мероприятий по обеспечению населения объектами социальной инфраструктуры регионального значения.</w:t>
        </w:r>
        <w:r w:rsidR="00547599" w:rsidRPr="00E64708">
          <w:rPr>
            <w:noProof/>
            <w:webHidden/>
          </w:rPr>
          <w:tab/>
        </w:r>
        <w:r w:rsidRPr="00E64708">
          <w:rPr>
            <w:noProof/>
            <w:webHidden/>
          </w:rPr>
          <w:fldChar w:fldCharType="begin"/>
        </w:r>
        <w:r w:rsidR="00547599" w:rsidRPr="00E64708">
          <w:rPr>
            <w:noProof/>
            <w:webHidden/>
          </w:rPr>
          <w:instrText xml:space="preserve"> PAGEREF _Toc168323135 \h </w:instrText>
        </w:r>
        <w:r w:rsidRPr="00E64708">
          <w:rPr>
            <w:noProof/>
            <w:webHidden/>
          </w:rPr>
        </w:r>
        <w:r w:rsidRPr="00E64708">
          <w:rPr>
            <w:noProof/>
            <w:webHidden/>
          </w:rPr>
          <w:fldChar w:fldCharType="separate"/>
        </w:r>
        <w:r w:rsidR="00D766C9">
          <w:rPr>
            <w:noProof/>
            <w:webHidden/>
          </w:rPr>
          <w:t>71</w:t>
        </w:r>
        <w:r w:rsidRPr="00E64708">
          <w:rPr>
            <w:noProof/>
            <w:webHidden/>
          </w:rPr>
          <w:fldChar w:fldCharType="end"/>
        </w:r>
      </w:hyperlink>
    </w:p>
    <w:p w:rsidR="00547599" w:rsidRPr="00E64708" w:rsidRDefault="00C40CA9">
      <w:pPr>
        <w:pStyle w:val="2e"/>
        <w:rPr>
          <w:rFonts w:eastAsiaTheme="minorEastAsia"/>
          <w:noProof/>
        </w:rPr>
      </w:pPr>
      <w:hyperlink w:anchor="_Toc168323136" w:history="1">
        <w:r w:rsidR="00547599" w:rsidRPr="00E64708">
          <w:rPr>
            <w:rStyle w:val="aff5"/>
            <w:bCs/>
            <w:i/>
            <w:iCs/>
            <w:noProof/>
            <w:color w:val="auto"/>
            <w:lang w:bidi="ru-RU"/>
          </w:rPr>
          <w:t xml:space="preserve">Приложение 3. </w:t>
        </w:r>
        <w:r w:rsidR="00547599" w:rsidRPr="00E64708">
          <w:rPr>
            <w:rStyle w:val="aff5"/>
            <w:bCs/>
            <w:noProof/>
            <w:color w:val="auto"/>
            <w:lang w:bidi="ru-RU"/>
          </w:rPr>
          <w:t>Технико-экономические показатели. Проектные предложения</w:t>
        </w:r>
        <w:r w:rsidR="00547599" w:rsidRPr="00E64708">
          <w:rPr>
            <w:noProof/>
            <w:webHidden/>
          </w:rPr>
          <w:tab/>
        </w:r>
        <w:r w:rsidRPr="00E64708">
          <w:rPr>
            <w:noProof/>
            <w:webHidden/>
          </w:rPr>
          <w:fldChar w:fldCharType="begin"/>
        </w:r>
        <w:r w:rsidR="00547599" w:rsidRPr="00E64708">
          <w:rPr>
            <w:noProof/>
            <w:webHidden/>
          </w:rPr>
          <w:instrText xml:space="preserve"> PAGEREF _Toc168323136 \h </w:instrText>
        </w:r>
        <w:r w:rsidRPr="00E64708">
          <w:rPr>
            <w:noProof/>
            <w:webHidden/>
          </w:rPr>
        </w:r>
        <w:r w:rsidRPr="00E64708">
          <w:rPr>
            <w:noProof/>
            <w:webHidden/>
          </w:rPr>
          <w:fldChar w:fldCharType="separate"/>
        </w:r>
        <w:r w:rsidR="00D766C9">
          <w:rPr>
            <w:noProof/>
            <w:webHidden/>
          </w:rPr>
          <w:t>72</w:t>
        </w:r>
        <w:r w:rsidRPr="00E64708">
          <w:rPr>
            <w:noProof/>
            <w:webHidden/>
          </w:rPr>
          <w:fldChar w:fldCharType="end"/>
        </w:r>
      </w:hyperlink>
    </w:p>
    <w:p w:rsidR="00547599" w:rsidRPr="00E64708" w:rsidRDefault="00C40CA9">
      <w:pPr>
        <w:pStyle w:val="2e"/>
        <w:rPr>
          <w:rFonts w:eastAsiaTheme="minorEastAsia"/>
          <w:noProof/>
        </w:rPr>
      </w:pPr>
      <w:hyperlink w:anchor="_Toc168323137" w:history="1">
        <w:r w:rsidR="00547599" w:rsidRPr="00E64708">
          <w:rPr>
            <w:rStyle w:val="aff5"/>
            <w:bCs/>
            <w:i/>
            <w:iCs/>
            <w:noProof/>
            <w:color w:val="auto"/>
            <w:lang w:bidi="ru-RU"/>
          </w:rPr>
          <w:t xml:space="preserve">Приложение 4. </w:t>
        </w:r>
        <w:r w:rsidR="00547599" w:rsidRPr="00E64708">
          <w:rPr>
            <w:rStyle w:val="aff5"/>
            <w:bCs/>
            <w:iCs/>
            <w:noProof/>
            <w:color w:val="auto"/>
            <w:lang w:bidi="ru-RU"/>
          </w:rPr>
          <w:t>Трансформация земель сельскохозяйственного назначения</w:t>
        </w:r>
        <w:r w:rsidR="00547599" w:rsidRPr="00E64708">
          <w:rPr>
            <w:noProof/>
            <w:webHidden/>
          </w:rPr>
          <w:tab/>
        </w:r>
        <w:r w:rsidRPr="00E64708">
          <w:rPr>
            <w:noProof/>
            <w:webHidden/>
          </w:rPr>
          <w:fldChar w:fldCharType="begin"/>
        </w:r>
        <w:r w:rsidR="00547599" w:rsidRPr="00E64708">
          <w:rPr>
            <w:noProof/>
            <w:webHidden/>
          </w:rPr>
          <w:instrText xml:space="preserve"> PAGEREF _Toc168323137 \h </w:instrText>
        </w:r>
        <w:r w:rsidRPr="00E64708">
          <w:rPr>
            <w:noProof/>
            <w:webHidden/>
          </w:rPr>
        </w:r>
        <w:r w:rsidRPr="00E64708">
          <w:rPr>
            <w:noProof/>
            <w:webHidden/>
          </w:rPr>
          <w:fldChar w:fldCharType="separate"/>
        </w:r>
        <w:r w:rsidR="00D766C9">
          <w:rPr>
            <w:noProof/>
            <w:webHidden/>
          </w:rPr>
          <w:t>76</w:t>
        </w:r>
        <w:r w:rsidRPr="00E64708">
          <w:rPr>
            <w:noProof/>
            <w:webHidden/>
          </w:rPr>
          <w:fldChar w:fldCharType="end"/>
        </w:r>
      </w:hyperlink>
    </w:p>
    <w:p w:rsidR="00547599" w:rsidRPr="00E64708" w:rsidRDefault="00C40CA9">
      <w:pPr>
        <w:pStyle w:val="2e"/>
        <w:rPr>
          <w:rFonts w:asciiTheme="minorHAnsi" w:eastAsiaTheme="minorEastAsia" w:hAnsiTheme="minorHAnsi" w:cstheme="minorBidi"/>
          <w:noProof/>
          <w:sz w:val="22"/>
          <w:szCs w:val="22"/>
        </w:rPr>
      </w:pPr>
      <w:hyperlink w:anchor="_Toc168323138" w:history="1">
        <w:r w:rsidR="00547599" w:rsidRPr="00E64708">
          <w:rPr>
            <w:rStyle w:val="aff5"/>
            <w:bCs/>
            <w:i/>
            <w:iCs/>
            <w:noProof/>
            <w:color w:val="auto"/>
            <w:lang w:bidi="ru-RU"/>
          </w:rPr>
          <w:t xml:space="preserve">Приложение 5. </w:t>
        </w:r>
        <w:r w:rsidR="00547599" w:rsidRPr="00E64708">
          <w:rPr>
            <w:rStyle w:val="aff5"/>
            <w:bCs/>
            <w:iCs/>
            <w:noProof/>
            <w:color w:val="auto"/>
            <w:lang w:bidi="ru-RU"/>
          </w:rPr>
          <w:t>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r w:rsidR="00547599" w:rsidRPr="00E64708">
          <w:rPr>
            <w:noProof/>
            <w:webHidden/>
          </w:rPr>
          <w:tab/>
        </w:r>
        <w:r w:rsidRPr="00E64708">
          <w:rPr>
            <w:noProof/>
            <w:webHidden/>
          </w:rPr>
          <w:fldChar w:fldCharType="begin"/>
        </w:r>
        <w:r w:rsidR="00547599" w:rsidRPr="00E64708">
          <w:rPr>
            <w:noProof/>
            <w:webHidden/>
          </w:rPr>
          <w:instrText xml:space="preserve"> PAGEREF _Toc168323138 \h </w:instrText>
        </w:r>
        <w:r w:rsidRPr="00E64708">
          <w:rPr>
            <w:noProof/>
            <w:webHidden/>
          </w:rPr>
        </w:r>
        <w:r w:rsidRPr="00E64708">
          <w:rPr>
            <w:noProof/>
            <w:webHidden/>
          </w:rPr>
          <w:fldChar w:fldCharType="separate"/>
        </w:r>
        <w:r w:rsidR="00D766C9">
          <w:rPr>
            <w:noProof/>
            <w:webHidden/>
          </w:rPr>
          <w:t>77</w:t>
        </w:r>
        <w:r w:rsidRPr="00E64708">
          <w:rPr>
            <w:noProof/>
            <w:webHidden/>
          </w:rPr>
          <w:fldChar w:fldCharType="end"/>
        </w:r>
      </w:hyperlink>
    </w:p>
    <w:p w:rsidR="006D035E" w:rsidRPr="00E64708" w:rsidRDefault="00C40CA9" w:rsidP="00CD26CF">
      <w:pPr>
        <w:pStyle w:val="1c"/>
        <w:spacing w:before="120"/>
        <w:jc w:val="center"/>
        <w:rPr>
          <w:b/>
          <w:i/>
        </w:rPr>
      </w:pPr>
      <w:r w:rsidRPr="00E64708">
        <w:fldChar w:fldCharType="end"/>
      </w:r>
      <w:r w:rsidR="006D035E" w:rsidRPr="00E64708">
        <w:rPr>
          <w:b/>
          <w:i/>
        </w:rPr>
        <w:t>Графические материалы:</w:t>
      </w:r>
    </w:p>
    <w:p w:rsidR="00A54AF9" w:rsidRPr="00E64708" w:rsidRDefault="00A54AF9" w:rsidP="0059540C">
      <w:pPr>
        <w:pStyle w:val="afff1"/>
        <w:numPr>
          <w:ilvl w:val="0"/>
          <w:numId w:val="44"/>
        </w:numPr>
        <w:spacing w:before="120" w:after="120"/>
        <w:ind w:left="567" w:hanging="567"/>
        <w:jc w:val="both"/>
      </w:pPr>
      <w:r w:rsidRPr="00E64708">
        <w:t xml:space="preserve">Карта </w:t>
      </w:r>
      <w:r w:rsidR="0014178A" w:rsidRPr="00E64708">
        <w:t xml:space="preserve">размещения </w:t>
      </w:r>
      <w:r w:rsidR="0014178A" w:rsidRPr="00E64708">
        <w:rPr>
          <w:lang w:bidi="ru-RU"/>
        </w:rPr>
        <w:t>муниципального образования</w:t>
      </w:r>
      <w:r w:rsidR="0014178A" w:rsidRPr="00E64708">
        <w:t xml:space="preserve"> в устойчивой системе расселения Московской области;</w:t>
      </w:r>
    </w:p>
    <w:p w:rsidR="00A54AF9" w:rsidRPr="00E64708" w:rsidRDefault="00A54AF9" w:rsidP="0059540C">
      <w:pPr>
        <w:pStyle w:val="afff1"/>
        <w:numPr>
          <w:ilvl w:val="0"/>
          <w:numId w:val="44"/>
        </w:numPr>
        <w:spacing w:before="120" w:after="120"/>
        <w:ind w:left="567" w:hanging="567"/>
        <w:jc w:val="both"/>
      </w:pPr>
      <w:r w:rsidRPr="00E64708">
        <w:t xml:space="preserve">Карта </w:t>
      </w:r>
      <w:r w:rsidR="000775C1" w:rsidRPr="00E64708">
        <w:rPr>
          <w:rFonts w:eastAsia="Times New Roman"/>
        </w:rPr>
        <w:t>существующего использования территории в границах муниципального образования</w:t>
      </w:r>
      <w:r w:rsidR="009214BA" w:rsidRPr="00E64708">
        <w:t>;</w:t>
      </w:r>
    </w:p>
    <w:p w:rsidR="00A54AF9" w:rsidRPr="00E64708" w:rsidRDefault="00A54AF9" w:rsidP="0059540C">
      <w:pPr>
        <w:pStyle w:val="afff1"/>
        <w:numPr>
          <w:ilvl w:val="0"/>
          <w:numId w:val="44"/>
        </w:numPr>
        <w:spacing w:before="120" w:after="120"/>
        <w:ind w:left="567" w:hanging="567"/>
        <w:jc w:val="both"/>
      </w:pPr>
      <w:r w:rsidRPr="00E64708">
        <w:t xml:space="preserve">Карта </w:t>
      </w:r>
      <w:r w:rsidR="000775C1" w:rsidRPr="00E64708">
        <w:rPr>
          <w:rFonts w:eastAsia="Times New Roman"/>
        </w:rPr>
        <w:t>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w:t>
      </w:r>
      <w:r w:rsidRPr="00E64708">
        <w:t xml:space="preserve"> </w:t>
      </w:r>
      <w:r w:rsidR="00E865ED" w:rsidRPr="00E64708">
        <w:rPr>
          <w:i/>
          <w:iCs/>
          <w:spacing w:val="-4"/>
          <w:kern w:val="24"/>
        </w:rPr>
        <w:t>(в данной Книге 1 не приводится вследствие содержания сведений ограниченного доступа</w:t>
      </w:r>
      <w:r w:rsidR="00E865ED" w:rsidRPr="00E64708">
        <w:rPr>
          <w:spacing w:val="-4"/>
          <w:kern w:val="24"/>
        </w:rPr>
        <w:t>)</w:t>
      </w:r>
      <w:r w:rsidR="009214BA" w:rsidRPr="00E64708">
        <w:rPr>
          <w:spacing w:val="-4"/>
          <w:kern w:val="24"/>
        </w:rPr>
        <w:t>;</w:t>
      </w:r>
    </w:p>
    <w:p w:rsidR="00A54AF9" w:rsidRPr="00E64708" w:rsidRDefault="00A54AF9" w:rsidP="0059540C">
      <w:pPr>
        <w:pStyle w:val="afff1"/>
        <w:numPr>
          <w:ilvl w:val="0"/>
          <w:numId w:val="44"/>
        </w:numPr>
        <w:spacing w:before="120" w:after="120"/>
        <w:ind w:left="567" w:hanging="567"/>
        <w:jc w:val="both"/>
      </w:pPr>
      <w:r w:rsidRPr="00E64708">
        <w:t xml:space="preserve">Карта </w:t>
      </w:r>
      <w:r w:rsidR="000775C1" w:rsidRPr="00E64708">
        <w:rPr>
          <w:rFonts w:eastAsia="Times New Roman"/>
        </w:rPr>
        <w:t>планируемого развития транспортной инфраструктуры в границах муниципального образования в части объектов федерального и регионального значения</w:t>
      </w:r>
      <w:r w:rsidR="009214BA" w:rsidRPr="00E64708">
        <w:t>;</w:t>
      </w:r>
      <w:r w:rsidR="00E865ED" w:rsidRPr="00E64708">
        <w:t xml:space="preserve"> </w:t>
      </w:r>
    </w:p>
    <w:p w:rsidR="00A54AF9" w:rsidRPr="00E64708" w:rsidRDefault="00A54AF9" w:rsidP="0059540C">
      <w:pPr>
        <w:pStyle w:val="afff1"/>
        <w:numPr>
          <w:ilvl w:val="0"/>
          <w:numId w:val="44"/>
        </w:numPr>
        <w:spacing w:before="120" w:after="120"/>
        <w:ind w:left="567" w:hanging="567"/>
        <w:jc w:val="both"/>
      </w:pPr>
      <w:r w:rsidRPr="00E64708">
        <w:t xml:space="preserve">Карта </w:t>
      </w:r>
      <w:r w:rsidR="000775C1" w:rsidRPr="00E64708">
        <w:rPr>
          <w:rFonts w:eastAsia="Times New Roman"/>
        </w:rPr>
        <w:t>зон с особыми условиями использования территории в границах муниципального образования</w:t>
      </w:r>
      <w:r w:rsidR="009214BA" w:rsidRPr="00E64708">
        <w:t>;</w:t>
      </w:r>
    </w:p>
    <w:p w:rsidR="00A54AF9" w:rsidRPr="00E64708" w:rsidRDefault="001C3BDC" w:rsidP="0059540C">
      <w:pPr>
        <w:pStyle w:val="afff1"/>
        <w:numPr>
          <w:ilvl w:val="0"/>
          <w:numId w:val="44"/>
        </w:numPr>
        <w:spacing w:before="120" w:after="120"/>
        <w:ind w:left="567" w:hanging="567"/>
        <w:jc w:val="both"/>
      </w:pPr>
      <w:r w:rsidRPr="00E64708">
        <w:t>Карта границ земель сельскохозяйственного назначения с отображением особо ценных сельскохозяйственных угодий и мелиорируемых земель</w:t>
      </w:r>
      <w:r w:rsidR="009214BA" w:rsidRPr="00E64708">
        <w:t>;</w:t>
      </w:r>
    </w:p>
    <w:p w:rsidR="00A54AF9" w:rsidRPr="00E64708" w:rsidRDefault="001C3BDC" w:rsidP="0059540C">
      <w:pPr>
        <w:pStyle w:val="afff1"/>
        <w:numPr>
          <w:ilvl w:val="0"/>
          <w:numId w:val="44"/>
        </w:numPr>
        <w:spacing w:before="120" w:after="120"/>
        <w:ind w:left="567" w:hanging="567"/>
        <w:jc w:val="both"/>
      </w:pPr>
      <w:r w:rsidRPr="00E64708">
        <w:t>Карта границ земель лесного фонда с отображением границ лесничеств и лесопарков;</w:t>
      </w:r>
    </w:p>
    <w:p w:rsidR="004233F7" w:rsidRPr="00E64708" w:rsidRDefault="004233F7" w:rsidP="0059540C">
      <w:pPr>
        <w:pStyle w:val="afff1"/>
        <w:numPr>
          <w:ilvl w:val="0"/>
          <w:numId w:val="44"/>
        </w:numPr>
        <w:spacing w:before="120" w:after="120"/>
        <w:ind w:left="567" w:hanging="567"/>
        <w:jc w:val="both"/>
      </w:pPr>
      <w:r w:rsidRPr="00E64708">
        <w:t>Карта зон с особыми условиями использования территории в границах муниципального образования, в части приаэродромной территории.</w:t>
      </w:r>
    </w:p>
    <w:p w:rsidR="003A5CC3" w:rsidRPr="00E64708" w:rsidRDefault="003A5CC3" w:rsidP="006D3EAC">
      <w:pPr>
        <w:pageBreakBefore/>
        <w:spacing w:before="120" w:after="120"/>
        <w:ind w:left="709" w:hanging="709"/>
        <w:jc w:val="both"/>
        <w:outlineLvl w:val="0"/>
        <w:rPr>
          <w:b/>
        </w:rPr>
      </w:pPr>
      <w:bookmarkStart w:id="1" w:name="_Toc141697908"/>
      <w:bookmarkStart w:id="2" w:name="_Toc168323084"/>
      <w:r w:rsidRPr="00E64708">
        <w:rPr>
          <w:b/>
        </w:rPr>
        <w:t>ВВЕДЕНИЕ</w:t>
      </w:r>
      <w:bookmarkEnd w:id="1"/>
      <w:bookmarkEnd w:id="2"/>
    </w:p>
    <w:p w:rsidR="00FF0395" w:rsidRPr="00E64708" w:rsidRDefault="004A7DB8" w:rsidP="00FF0395">
      <w:pPr>
        <w:suppressAutoHyphens/>
        <w:spacing w:before="60"/>
        <w:ind w:firstLine="709"/>
        <w:jc w:val="both"/>
        <w:rPr>
          <w:rFonts w:eastAsiaTheme="majorEastAsia"/>
          <w:bCs/>
          <w:kern w:val="28"/>
          <w:szCs w:val="32"/>
        </w:rPr>
      </w:pPr>
      <w:r w:rsidRPr="00E64708">
        <w:rPr>
          <w:caps/>
        </w:rPr>
        <w:t>Том</w:t>
      </w:r>
      <w:r w:rsidRPr="00E64708">
        <w:t xml:space="preserve"> </w:t>
      </w:r>
      <w:r w:rsidRPr="00E64708">
        <w:rPr>
          <w:lang w:val="en-US"/>
        </w:rPr>
        <w:t>I</w:t>
      </w:r>
      <w:r w:rsidRPr="00E64708">
        <w:t xml:space="preserve"> </w:t>
      </w:r>
      <w:r w:rsidR="008842C0" w:rsidRPr="00E64708">
        <w:t>«</w:t>
      </w:r>
      <w:r w:rsidR="006B5EA9" w:rsidRPr="00E64708">
        <w:t>Планировочная и инженерно-транспортная организация территории</w:t>
      </w:r>
      <w:r w:rsidR="008D6520" w:rsidRPr="00E64708">
        <w:t xml:space="preserve">. </w:t>
      </w:r>
      <w:proofErr w:type="gramStart"/>
      <w:r w:rsidR="008D6520" w:rsidRPr="00E64708">
        <w:t>Социально-экономическое обоснование</w:t>
      </w:r>
      <w:r w:rsidR="008842C0" w:rsidRPr="00E64708">
        <w:t xml:space="preserve">» </w:t>
      </w:r>
      <w:r w:rsidR="00BD1649" w:rsidRPr="00E64708">
        <w:rPr>
          <w:caps/>
        </w:rPr>
        <w:t>К</w:t>
      </w:r>
      <w:r w:rsidR="00D91FCA" w:rsidRPr="00E64708">
        <w:t xml:space="preserve">нига </w:t>
      </w:r>
      <w:r w:rsidR="00BD1649" w:rsidRPr="00E64708">
        <w:rPr>
          <w:caps/>
        </w:rPr>
        <w:t xml:space="preserve">1 </w:t>
      </w:r>
      <w:bookmarkStart w:id="3" w:name="_Toc104368551"/>
      <w:bookmarkStart w:id="4" w:name="_Toc141697909"/>
      <w:r w:rsidR="00FF0395" w:rsidRPr="00E64708">
        <w:t>материалов по обоснованию выполнен в составе работ по подготовке проекта «Внесение изменений в генеральный план городского округа Домодедово Московской области применительно к части населённого пункта г.</w:t>
      </w:r>
      <w:r w:rsidR="001C7FB0" w:rsidRPr="00E64708">
        <w:t> </w:t>
      </w:r>
      <w:r w:rsidR="00FF0395" w:rsidRPr="00E64708">
        <w:t xml:space="preserve">Домодедово», </w:t>
      </w:r>
      <w:r w:rsidR="00FF0395" w:rsidRPr="00E64708">
        <w:rPr>
          <w:rFonts w:eastAsiaTheme="majorEastAsia"/>
          <w:bCs/>
          <w:kern w:val="28"/>
        </w:rPr>
        <w:t xml:space="preserve">подготовлен Государственным автономным учреждением Московской области «Научно-исследовательский и проектный институт градостроительства» </w:t>
      </w:r>
      <w:r w:rsidR="00FF0395" w:rsidRPr="00E64708">
        <w:rPr>
          <w:rFonts w:eastAsiaTheme="majorEastAsia"/>
          <w:bCs/>
          <w:kern w:val="28"/>
          <w:szCs w:val="32"/>
        </w:rPr>
        <w:t xml:space="preserve">(ГАУ МО «НИиПИ градостроительства») на основании договора </w:t>
      </w:r>
      <w:r w:rsidR="00FF0395" w:rsidRPr="00E64708">
        <w:t>от 13.03.2024 № БД-24-001.</w:t>
      </w:r>
      <w:r w:rsidR="00FF0395" w:rsidRPr="00E64708">
        <w:rPr>
          <w:rFonts w:eastAsiaTheme="majorEastAsia"/>
          <w:bCs/>
          <w:kern w:val="28"/>
          <w:szCs w:val="32"/>
        </w:rPr>
        <w:t xml:space="preserve"> </w:t>
      </w:r>
      <w:proofErr w:type="gramEnd"/>
    </w:p>
    <w:p w:rsidR="00FF0395" w:rsidRPr="00E64708" w:rsidRDefault="00FF0395" w:rsidP="00FF0395">
      <w:pPr>
        <w:suppressAutoHyphens/>
        <w:spacing w:before="60"/>
        <w:ind w:firstLine="709"/>
        <w:jc w:val="both"/>
      </w:pPr>
      <w:r w:rsidRPr="00E64708">
        <w:t>Состав генерального плана городского округа определен в соответствии со ст. 23 Градостроительного кодекса Российской Федерации.</w:t>
      </w:r>
    </w:p>
    <w:p w:rsidR="00FF0395" w:rsidRPr="00E64708" w:rsidRDefault="00FF0395" w:rsidP="00FF0395">
      <w:pPr>
        <w:suppressAutoHyphens/>
        <w:autoSpaceDE w:val="0"/>
        <w:autoSpaceDN w:val="0"/>
        <w:adjustRightInd w:val="0"/>
        <w:ind w:firstLine="708"/>
        <w:jc w:val="both"/>
      </w:pPr>
      <w:r w:rsidRPr="00E64708">
        <w:t xml:space="preserve">В соответствии с частью 2 статьи 23 </w:t>
      </w:r>
      <w:proofErr w:type="spellStart"/>
      <w:r w:rsidRPr="00E64708">
        <w:t>ГрК</w:t>
      </w:r>
      <w:proofErr w:type="spellEnd"/>
      <w:r w:rsidRPr="00E64708">
        <w:t xml:space="preserve">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FF0395" w:rsidRPr="00E64708" w:rsidRDefault="00FF0395" w:rsidP="00FF0395">
      <w:pPr>
        <w:suppressAutoHyphens/>
        <w:autoSpaceDE w:val="0"/>
        <w:autoSpaceDN w:val="0"/>
        <w:adjustRightInd w:val="0"/>
        <w:ind w:left="1134" w:hanging="425"/>
        <w:jc w:val="both"/>
      </w:pPr>
      <w:r w:rsidRPr="00E64708">
        <w:t>-</w:t>
      </w:r>
      <w:r w:rsidRPr="00E64708">
        <w:tab/>
        <w:t>в случаях, установленных законодательством субъектов Российской Федерации о градостроительной деятельности, внесение в генеральный план изменений может осуществляться применительно к части населенного пункта.</w:t>
      </w:r>
    </w:p>
    <w:p w:rsidR="00FF0395" w:rsidRPr="00E64708" w:rsidRDefault="00FF0395" w:rsidP="00FF0395">
      <w:pPr>
        <w:suppressAutoHyphens/>
        <w:autoSpaceDE w:val="0"/>
        <w:autoSpaceDN w:val="0"/>
        <w:adjustRightInd w:val="0"/>
        <w:ind w:firstLine="708"/>
        <w:jc w:val="both"/>
      </w:pPr>
      <w:r w:rsidRPr="00E64708">
        <w:t xml:space="preserve">В соответствии с частью 9 статьи 23 </w:t>
      </w:r>
      <w:proofErr w:type="spellStart"/>
      <w:r w:rsidRPr="00E64708">
        <w:t>ГрК</w:t>
      </w:r>
      <w:proofErr w:type="spellEnd"/>
      <w:r w:rsidRPr="00E64708">
        <w:t xml:space="preserve">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FF0395" w:rsidRPr="00E64708" w:rsidRDefault="00FF0395" w:rsidP="00FF0395">
      <w:pPr>
        <w:suppressAutoHyphens/>
        <w:autoSpaceDE w:val="0"/>
        <w:autoSpaceDN w:val="0"/>
        <w:adjustRightInd w:val="0"/>
        <w:ind w:left="1134" w:hanging="425"/>
        <w:jc w:val="both"/>
      </w:pPr>
      <w:r w:rsidRPr="00E64708">
        <w:t>-</w:t>
      </w:r>
      <w:r w:rsidRPr="00E64708">
        <w:tab/>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FF0395" w:rsidRPr="00E64708" w:rsidRDefault="00FF0395" w:rsidP="00FF0395">
      <w:pPr>
        <w:suppressAutoHyphens/>
        <w:autoSpaceDE w:val="0"/>
        <w:autoSpaceDN w:val="0"/>
        <w:adjustRightInd w:val="0"/>
        <w:ind w:left="1134" w:hanging="425"/>
        <w:jc w:val="both"/>
      </w:pPr>
      <w:r w:rsidRPr="00E64708">
        <w:t>-</w:t>
      </w:r>
      <w:r w:rsidRPr="00E64708">
        <w:tab/>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FF0395" w:rsidRPr="00E64708" w:rsidRDefault="00FF0395" w:rsidP="00FF0395">
      <w:pPr>
        <w:suppressAutoHyphens/>
        <w:ind w:right="-79" w:firstLine="720"/>
        <w:jc w:val="both"/>
        <w:rPr>
          <w:rFonts w:eastAsia="SimSun"/>
          <w:bCs/>
          <w:kern w:val="28"/>
          <w:szCs w:val="32"/>
        </w:rPr>
      </w:pPr>
      <w:r w:rsidRPr="00E64708">
        <w:t xml:space="preserve">Данные особенности установлены в статье 13 Закона Московской области от 07.03.2007 № 36/2007-ОЗ </w:t>
      </w:r>
      <w:r w:rsidRPr="00E64708">
        <w:rPr>
          <w:bCs/>
          <w:kern w:val="28"/>
        </w:rPr>
        <w:t xml:space="preserve">(ред. от </w:t>
      </w:r>
      <w:r w:rsidRPr="00E64708">
        <w:rPr>
          <w:bCs/>
          <w:kern w:val="28"/>
          <w:szCs w:val="32"/>
        </w:rPr>
        <w:t>02.02.2024</w:t>
      </w:r>
      <w:r w:rsidRPr="00E64708">
        <w:t>) «О Генеральном плане развития Московской области», в том числе о том, что в</w:t>
      </w:r>
      <w:r w:rsidRPr="00E64708">
        <w:rPr>
          <w:rFonts w:eastAsia="SimSun"/>
          <w:bCs/>
          <w:kern w:val="28"/>
          <w:szCs w:val="32"/>
        </w:rPr>
        <w:t>несение в генеральный план изменений может осуществляться применительно к части населенного пункта с численностью населения более 50 тысяч человек.</w:t>
      </w:r>
    </w:p>
    <w:p w:rsidR="00FF0395" w:rsidRPr="00E64708" w:rsidRDefault="00FF0395" w:rsidP="00FF0395">
      <w:pPr>
        <w:suppressAutoHyphens/>
        <w:ind w:right="-79" w:firstLine="720"/>
        <w:jc w:val="both"/>
      </w:pPr>
      <w:r w:rsidRPr="00E64708">
        <w:t xml:space="preserve">Действующий Генеральный план городского округа Домодедово Московской области утверждён решением Совета депутатов городского округа Домодедово от 14.07.2023 </w:t>
      </w:r>
      <w:r w:rsidRPr="00E64708">
        <w:br/>
        <w:t>№ 1-4/1346 «Об утверждении изменений в генеральный план городского округа Домодедово Московская области».</w:t>
      </w:r>
    </w:p>
    <w:p w:rsidR="00FF0395" w:rsidRPr="00E64708" w:rsidRDefault="00FF0395" w:rsidP="00FF0395">
      <w:pPr>
        <w:suppressAutoHyphens/>
        <w:ind w:right="-79" w:firstLine="720"/>
        <w:jc w:val="both"/>
        <w:rPr>
          <w:bCs/>
          <w:kern w:val="28"/>
          <w:szCs w:val="32"/>
        </w:rPr>
      </w:pPr>
      <w:proofErr w:type="gramStart"/>
      <w:r w:rsidRPr="00E64708">
        <w:rPr>
          <w:bCs/>
          <w:kern w:val="28"/>
          <w:szCs w:val="32"/>
        </w:rPr>
        <w:t>Комитетом по архитектуре и градостроительству Московской области от 26.02.2024 № 9996239830 принято решение об учете предложений в проекте внесения изменений в генеральный план городского округа Домодедово Московской области, в части отнесения земельных участков с кадастровыми номерами 50:28:0100211:6, 50:28:0100211:7, 50:28:0100212:2 к функциональной зоне, предусматривающей производственные и многофункциональные объекты при условии создания озелененных буферных</w:t>
      </w:r>
      <w:proofErr w:type="gramEnd"/>
      <w:r w:rsidRPr="00E64708">
        <w:rPr>
          <w:bCs/>
          <w:kern w:val="28"/>
          <w:szCs w:val="32"/>
        </w:rPr>
        <w:t xml:space="preserve"> зон (санитарно–защитных разрывов) между жилыми и производственными зонами шириной не менее 50 метров, а также при условии межевания земельных участков с учетом выделения береговой полосы водного объекта и выделения зоны планируемого размещения объектов автомобильного транспорта, автомобильной дороги регионального значения «Белые Столбы – Барыбино».</w:t>
      </w:r>
    </w:p>
    <w:p w:rsidR="00FF0395" w:rsidRPr="00E64708" w:rsidRDefault="00FF0395" w:rsidP="009E3988">
      <w:pPr>
        <w:suppressAutoHyphens/>
        <w:ind w:right="-79" w:firstLine="709"/>
        <w:jc w:val="both"/>
        <w:rPr>
          <w:bCs/>
          <w:kern w:val="28"/>
          <w:szCs w:val="32"/>
        </w:rPr>
      </w:pPr>
      <w:proofErr w:type="gramStart"/>
      <w:r w:rsidRPr="00E64708">
        <w:rPr>
          <w:bCs/>
          <w:kern w:val="28"/>
          <w:szCs w:val="32"/>
        </w:rPr>
        <w:t xml:space="preserve">«Внесение изменений в </w:t>
      </w:r>
      <w:r w:rsidR="009E3988" w:rsidRPr="00E64708">
        <w:rPr>
          <w:bCs/>
          <w:kern w:val="28"/>
          <w:szCs w:val="32"/>
        </w:rPr>
        <w:t>г</w:t>
      </w:r>
      <w:r w:rsidRPr="00E64708">
        <w:rPr>
          <w:bCs/>
          <w:kern w:val="28"/>
          <w:szCs w:val="32"/>
        </w:rPr>
        <w:t>енеральный план городского округа Домодедово Московской области применительно к части населённого пункта г. Домодедово» разработано на основании распоряжения Комитета по архитектуре и градостроительству Московской области от 28.02.2024 № 29РВ-181 «О подготовке проекта внесения изменений в генеральный план городского округа Домодедово Московской области применительно к части населённого пункта г. Домодедово».</w:t>
      </w:r>
      <w:proofErr w:type="gramEnd"/>
    </w:p>
    <w:p w:rsidR="00FF0395" w:rsidRPr="00E64708" w:rsidRDefault="00FF0395" w:rsidP="00FF0395">
      <w:pPr>
        <w:suppressAutoHyphens/>
        <w:ind w:right="-79" w:firstLine="720"/>
        <w:jc w:val="both"/>
        <w:rPr>
          <w:bCs/>
          <w:kern w:val="28"/>
          <w:szCs w:val="32"/>
        </w:rPr>
      </w:pPr>
      <w:proofErr w:type="gramStart"/>
      <w:r w:rsidRPr="00E64708">
        <w:rPr>
          <w:bCs/>
          <w:kern w:val="28"/>
          <w:szCs w:val="32"/>
        </w:rPr>
        <w:t>Внесение изменений в генеральный план городского округа Домодедово применительно к части населённого пункта г. Домодедово подготовлено на территорию общей площадью 366,22 га и включает в себя земельные участи с кадастровыми номерами 50:28:0100211:6, 50:28:0100211:7, 50:28:0100212:2, 50:28:0100212:3, 50:28:0100212:8, 50:28:0040120:2, 50:28:0040120:3, 50</w:t>
      </w:r>
      <w:proofErr w:type="gramEnd"/>
      <w:r w:rsidRPr="00E64708">
        <w:rPr>
          <w:bCs/>
          <w:kern w:val="28"/>
          <w:szCs w:val="32"/>
        </w:rPr>
        <w:t xml:space="preserve">:28:0040114:2 общей площадью 366,20 га и 0,02 га земель не разграниченной государственной собственности, </w:t>
      </w:r>
      <w:r w:rsidR="0073758F" w:rsidRPr="00E64708">
        <w:rPr>
          <w:bCs/>
          <w:kern w:val="28"/>
          <w:szCs w:val="32"/>
        </w:rPr>
        <w:t>рас</w:t>
      </w:r>
      <w:r w:rsidRPr="00E64708">
        <w:rPr>
          <w:bCs/>
          <w:kern w:val="28"/>
          <w:szCs w:val="32"/>
        </w:rPr>
        <w:t>положенных в юго-восточной части г. Домодедово Московской области.</w:t>
      </w:r>
    </w:p>
    <w:p w:rsidR="00B01352" w:rsidRPr="00E64708" w:rsidRDefault="00B01352" w:rsidP="00B01352">
      <w:pPr>
        <w:suppressAutoHyphens/>
        <w:autoSpaceDE w:val="0"/>
        <w:autoSpaceDN w:val="0"/>
        <w:adjustRightInd w:val="0"/>
        <w:ind w:firstLine="709"/>
        <w:jc w:val="both"/>
      </w:pPr>
      <w:r w:rsidRPr="00E64708">
        <w:t>Документ территориального планирования разработан на расчётный срок – 2044 год, с выделением-1 очереди реализации -2029 год.</w:t>
      </w:r>
    </w:p>
    <w:p w:rsidR="00FF0395" w:rsidRPr="00E64708" w:rsidRDefault="00FF0395" w:rsidP="00FF0395">
      <w:pPr>
        <w:suppressAutoHyphens/>
        <w:autoSpaceDE w:val="0"/>
        <w:autoSpaceDN w:val="0"/>
        <w:adjustRightInd w:val="0"/>
        <w:ind w:firstLine="709"/>
        <w:jc w:val="both"/>
        <w:rPr>
          <w:bCs/>
          <w:kern w:val="28"/>
        </w:rPr>
      </w:pPr>
      <w:r w:rsidRPr="00E64708">
        <w:t xml:space="preserve">Внесение изменений в генеральный план городского округа Домодедово Московской области применительно к части населённого пункта </w:t>
      </w:r>
      <w:proofErr w:type="gramStart"/>
      <w:r w:rsidRPr="00E64708">
        <w:t>г</w:t>
      </w:r>
      <w:proofErr w:type="gramEnd"/>
      <w:r w:rsidRPr="00E64708">
        <w:t xml:space="preserve">. Домодедово» подготовлено </w:t>
      </w:r>
      <w:r w:rsidRPr="00E64708">
        <w:rPr>
          <w:bCs/>
          <w:kern w:val="28"/>
        </w:rPr>
        <w:t>в соответствии с нормативными правовыми актами Российской Федерации и Московской области в действующих редакциях на момент выпуска: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Градостроительный кодекс Российской Федерации от 29.12.2004 № 190-ФЗ;</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Водный кодекс Российской Федерации от 03.06.2006 № 74-ФЗ;</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Воздушный кодекс Российской Федерации от 19.03.1997 № 60-ФЗ;</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Лесной кодекс Российской Федерации от 04.12.2006 № 200-ФЗ;</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Земельный кодекс Российской Федерации от 25.10.2001 № 136-ФЗ;</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25.10.2001 № 137-ФЗ «О введении в действие Земельного кодекса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29.12.2004 № 191-ФЗ «О введении в действие Градостроительного кодекса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04.12.2006 № 201-ФЗ «О введении в действие Лесного кодекса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Российской Федерации от 01.04.1993 № 4730-1 «О Государственной границе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10.01.2002 № 7-ФЗ «Об охране окружающей среды»;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31.03.1999 № 69-ФЗ «О газоснабжении в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14.03.1995 № 33-ФЗ «Об особо охраняемых природных территориях»;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Федеральный закон от 30.03.1999 № 52-ФЗ «О санитарно-эпидемиологическом благополучии населения»;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12.01.1996 № 8-ФЗ «О погребении и похоронном деле»;</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25.06.2002 № 73-ФЗ «Об объектах культурного наследия (памятниках истории и культуры) народов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Федеральный закон от 26.03.2003 № 35-ФЗ «Об электроэнергетике»;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06.10.2003 № 131-ФЗ «Об общих принципах организации местного самоуправления в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10.01.1996 № 4-ФЗ «О мелиорации земель»;</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24.07.2002 № 101-ФЗ «Об обороте земель сельскохозяйственного назначения»;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07.12.2011 № 416-ФЗ «О водоснабжении и водоотведении»;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27.07.2010 № 190-ФЗ «О теплоснабжении»;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Российской Федерации от 21.02.1992 № 2395-1 «О недрах»;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23.02.1995 № 26-ФЗ «О природных лечебных ресурсах, лечебно-оздоровительных местностях и курортах»;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20.12.2004 № 166-ФЗ «О рыболовстве и сохранении водных биологических ресурсов»;</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09.06.2017 № 1209-р «О Генеральной схеме размещения объектов электроэнергетики до 2035 года»;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B01352" w:rsidRPr="00E64708" w:rsidRDefault="00B01352" w:rsidP="00B01352">
      <w:pPr>
        <w:suppressAutoHyphens/>
        <w:ind w:right="57" w:firstLine="709"/>
        <w:jc w:val="both"/>
        <w:rPr>
          <w:rFonts w:eastAsia="SimSun"/>
          <w:bCs/>
          <w:kern w:val="28"/>
          <w:szCs w:val="32"/>
        </w:rPr>
      </w:pPr>
      <w:proofErr w:type="gramStart"/>
      <w:r w:rsidRPr="00E64708">
        <w:rPr>
          <w:rFonts w:eastAsia="SimSun"/>
          <w:bCs/>
          <w:kern w:val="28"/>
          <w:szCs w:val="32"/>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E64708">
        <w:rPr>
          <w:rFonts w:eastAsia="SimSun"/>
          <w:bCs/>
          <w:kern w:val="28"/>
          <w:szCs w:val="32"/>
        </w:rPr>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20.11.2000 № 878 «Об утверждении Правил охраны газораспределительных сетей»;</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w:t>
      </w:r>
      <w:proofErr w:type="spellStart"/>
      <w:r w:rsidRPr="00E64708">
        <w:rPr>
          <w:rFonts w:eastAsia="SimSun"/>
          <w:bCs/>
          <w:kern w:val="28"/>
          <w:szCs w:val="32"/>
        </w:rPr>
        <w:t>Росреестра</w:t>
      </w:r>
      <w:proofErr w:type="spellEnd"/>
      <w:r w:rsidRPr="00E64708">
        <w:rPr>
          <w:rFonts w:eastAsia="SimSun"/>
          <w:bCs/>
          <w:kern w:val="28"/>
          <w:szCs w:val="32"/>
        </w:rPr>
        <w:t xml:space="preserve"> от 26.07.2022 № </w:t>
      </w:r>
      <w:proofErr w:type="gramStart"/>
      <w:r w:rsidRPr="00E64708">
        <w:rPr>
          <w:rFonts w:eastAsia="SimSun"/>
          <w:bCs/>
          <w:kern w:val="28"/>
          <w:szCs w:val="32"/>
        </w:rPr>
        <w:t>П</w:t>
      </w:r>
      <w:proofErr w:type="gramEnd"/>
      <w:r w:rsidRPr="00E64708">
        <w:rPr>
          <w:rFonts w:eastAsia="SimSun"/>
          <w:bCs/>
          <w:kern w:val="28"/>
          <w:szCs w:val="32"/>
        </w:rPr>
        <w:t>/0292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Правительства Российской Федерации от 18.04.2014 № 360 «О зонах затопления, подтопления»;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Приказ Министерства энергетики Российской Федерации от 22.12.2023 № 31@ «Об утверждении изменений, вносимых в инвестиционную программу ПАО "</w:t>
      </w:r>
      <w:proofErr w:type="spellStart"/>
      <w:r w:rsidRPr="00E64708">
        <w:rPr>
          <w:rFonts w:eastAsia="SimSun"/>
          <w:bCs/>
          <w:kern w:val="28"/>
          <w:szCs w:val="32"/>
        </w:rPr>
        <w:t>Россети</w:t>
      </w:r>
      <w:proofErr w:type="spellEnd"/>
      <w:r w:rsidRPr="00E64708">
        <w:rPr>
          <w:rFonts w:eastAsia="SimSun"/>
          <w:bCs/>
          <w:kern w:val="28"/>
          <w:szCs w:val="32"/>
        </w:rPr>
        <w:t xml:space="preserve"> Московский регион» на 2023-2027 годы, утвержденную приказом Минэнерго России от 24.11.2022 № 30@»;</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Министерства энергетики Российской Федерации от 28.12.2023 № 37@ «Об утверждении изменений, вносимых в инвестиционную программу ПАО «Федеральная сетевая компания – </w:t>
      </w:r>
      <w:proofErr w:type="spellStart"/>
      <w:r w:rsidRPr="00E64708">
        <w:rPr>
          <w:rFonts w:eastAsia="SimSun"/>
          <w:bCs/>
          <w:kern w:val="28"/>
          <w:szCs w:val="32"/>
        </w:rPr>
        <w:t>Россети</w:t>
      </w:r>
      <w:proofErr w:type="spellEnd"/>
      <w:r w:rsidRPr="00E64708">
        <w:rPr>
          <w:rFonts w:eastAsia="SimSun"/>
          <w:bCs/>
          <w:kern w:val="28"/>
          <w:szCs w:val="32"/>
        </w:rPr>
        <w:t>» на 2020 – 2024 годы, утвержденную приказом Минэнерго России от 27.12.2019 № 36@, с изменениями, внесенными приказом Минэнерго России от 27.12.2022 № 37@»;</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Минэнерго России от 27.12.2022 № 37@ «Об утверждении изменений, вносимых в инвестиционную программу ПАО «Федеральная сетевая компания – </w:t>
      </w:r>
      <w:proofErr w:type="spellStart"/>
      <w:r w:rsidRPr="00E64708">
        <w:rPr>
          <w:rFonts w:eastAsia="SimSun"/>
          <w:bCs/>
          <w:kern w:val="28"/>
          <w:szCs w:val="32"/>
        </w:rPr>
        <w:t>Россети</w:t>
      </w:r>
      <w:proofErr w:type="spellEnd"/>
      <w:r w:rsidRPr="00E64708">
        <w:rPr>
          <w:rFonts w:eastAsia="SimSun"/>
          <w:bCs/>
          <w:kern w:val="28"/>
          <w:szCs w:val="32"/>
        </w:rPr>
        <w:t>» на 2020 – 2024 годы, утвержденную приказом Минэнерго России от 27.12.2019 № 36@, с изменениями, внесенными приказом Минэнерго России от 28.12.2021 № 35@»;</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w:t>
      </w:r>
      <w:proofErr w:type="spellStart"/>
      <w:r w:rsidRPr="00E64708">
        <w:rPr>
          <w:rFonts w:eastAsia="SimSun"/>
          <w:bCs/>
          <w:kern w:val="28"/>
          <w:szCs w:val="32"/>
        </w:rPr>
        <w:t>Росреестра</w:t>
      </w:r>
      <w:proofErr w:type="spellEnd"/>
      <w:r w:rsidRPr="00E64708">
        <w:rPr>
          <w:rFonts w:eastAsia="SimSun"/>
          <w:bCs/>
          <w:kern w:val="28"/>
          <w:szCs w:val="32"/>
        </w:rPr>
        <w:t xml:space="preserve"> от 01.08.2014 № </w:t>
      </w:r>
      <w:proofErr w:type="gramStart"/>
      <w:r w:rsidRPr="00E64708">
        <w:rPr>
          <w:rFonts w:eastAsia="SimSun"/>
          <w:bCs/>
          <w:kern w:val="28"/>
          <w:szCs w:val="32"/>
        </w:rPr>
        <w:t>П</w:t>
      </w:r>
      <w:proofErr w:type="gramEnd"/>
      <w:r w:rsidRPr="00E64708">
        <w:rPr>
          <w:rFonts w:eastAsia="SimSun"/>
          <w:bCs/>
          <w:kern w:val="28"/>
          <w:szCs w:val="32"/>
        </w:rPr>
        <w:t>/369 «О реализации информационного взаимодействия при ведении государственного кадастра недвижимости в электронном виде»;</w:t>
      </w:r>
    </w:p>
    <w:p w:rsidR="00B01352" w:rsidRPr="00E64708" w:rsidRDefault="00B01352" w:rsidP="00B01352">
      <w:pPr>
        <w:suppressAutoHyphens/>
        <w:ind w:right="57" w:firstLine="709"/>
        <w:jc w:val="both"/>
        <w:rPr>
          <w:rFonts w:eastAsiaTheme="majorEastAsia"/>
          <w:bCs/>
          <w:kern w:val="28"/>
          <w:szCs w:val="32"/>
        </w:rPr>
      </w:pPr>
      <w:r w:rsidRPr="00E64708">
        <w:rPr>
          <w:rFonts w:eastAsiaTheme="majorEastAsia"/>
          <w:bCs/>
          <w:kern w:val="28"/>
          <w:szCs w:val="32"/>
        </w:rPr>
        <w:t>Приказ Минэкономразвития России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Приказ Госгортехнадзора России от 15.12.2000 № 124 «О Правилах охраны газораспределительных сетей»;</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w:t>
      </w:r>
      <w:proofErr w:type="spellStart"/>
      <w:r w:rsidRPr="00E64708">
        <w:rPr>
          <w:rFonts w:eastAsia="SimSun"/>
          <w:bCs/>
          <w:kern w:val="28"/>
          <w:szCs w:val="32"/>
        </w:rPr>
        <w:t>Минспорта</w:t>
      </w:r>
      <w:proofErr w:type="spellEnd"/>
      <w:r w:rsidRPr="00E64708">
        <w:rPr>
          <w:rFonts w:eastAsia="SimSun"/>
          <w:bCs/>
          <w:kern w:val="28"/>
          <w:szCs w:val="32"/>
        </w:rPr>
        <w:t xml:space="preserve">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w:t>
      </w:r>
      <w:proofErr w:type="spellStart"/>
      <w:r w:rsidRPr="00E64708">
        <w:rPr>
          <w:rFonts w:eastAsia="SimSun"/>
          <w:bCs/>
          <w:kern w:val="28"/>
          <w:szCs w:val="32"/>
        </w:rPr>
        <w:t>Минспорта</w:t>
      </w:r>
      <w:proofErr w:type="spellEnd"/>
      <w:r w:rsidRPr="00E64708">
        <w:rPr>
          <w:rFonts w:eastAsia="SimSun"/>
          <w:bCs/>
          <w:kern w:val="28"/>
          <w:szCs w:val="32"/>
        </w:rPr>
        <w:t xml:space="preserve"> России от 19.08.2021 № 649 «О рекомендованных нормативах и нормах обеспеченности населения объектами спортивной инфраструктуры»;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w:t>
      </w:r>
      <w:proofErr w:type="spellStart"/>
      <w:r w:rsidRPr="00E64708">
        <w:rPr>
          <w:rFonts w:eastAsia="SimSun"/>
          <w:bCs/>
          <w:kern w:val="28"/>
          <w:szCs w:val="32"/>
        </w:rPr>
        <w:t>СанПин</w:t>
      </w:r>
      <w:proofErr w:type="spellEnd"/>
      <w:r w:rsidRPr="00E64708">
        <w:rPr>
          <w:rFonts w:eastAsia="SimSun"/>
          <w:bCs/>
          <w:kern w:val="28"/>
          <w:szCs w:val="32"/>
        </w:rPr>
        <w:t xml:space="preserve"> 2.2.1/2.1.1.1200-03 «Санитарно-защитные зоны и санитарная классификация предприятий, сооружений и иных объектов»;</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«СП 42.13330.2016. Свод правил. Градостроительство. Планировка и застройка городских и сельских поселений. Актуализированная редакция СНиП 2.07.01-89*»;</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«СП 36.13330.2012. Свод правил. Магистральные трубопроводы. Актуализированная редакция СНиП 2.05.06-85*»;</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Московской области от 23.07.2003 № 96/2003-ОЗ «Об особо охраняемых природных территориях»;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Закон Московской области от 08.02.2018 № 11/2018-ОЗ «Об объектах культурного наследия (памятниках истории и культуры) в Московской области»;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Московской области от 07.03.2007 № 36/2007-ОЗ «О Генеральном плане развития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Московской области от 17.07.2007 № 115/2007-ОЗ «О погребении и похоронном деле в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Московской области от 12.06.2004 № 75/2004-ОЗ «Об обороте земель сельскохозяйственного назначения на территории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«Генеральная схема газоснабжения Московской области до 2030 года», разработанная ОАО «Газпром </w:t>
      </w:r>
      <w:proofErr w:type="spellStart"/>
      <w:r w:rsidRPr="00E64708">
        <w:rPr>
          <w:rFonts w:eastAsia="SimSun"/>
          <w:bCs/>
          <w:kern w:val="28"/>
          <w:szCs w:val="32"/>
        </w:rPr>
        <w:t>промгаз</w:t>
      </w:r>
      <w:proofErr w:type="spellEnd"/>
      <w:r w:rsidRPr="00E64708">
        <w:rPr>
          <w:rFonts w:eastAsia="SimSun"/>
          <w:bCs/>
          <w:kern w:val="28"/>
          <w:szCs w:val="32"/>
        </w:rPr>
        <w:t>» при участ</w:t>
      </w:r>
      <w:proofErr w:type="gramStart"/>
      <w:r w:rsidRPr="00E64708">
        <w:rPr>
          <w:rFonts w:eastAsia="SimSun"/>
          <w:bCs/>
          <w:kern w:val="28"/>
          <w:szCs w:val="32"/>
        </w:rPr>
        <w:t>ии АО</w:t>
      </w:r>
      <w:proofErr w:type="gramEnd"/>
      <w:r w:rsidRPr="00E64708">
        <w:rPr>
          <w:rFonts w:eastAsia="SimSun"/>
          <w:bCs/>
          <w:kern w:val="28"/>
          <w:szCs w:val="32"/>
        </w:rPr>
        <w:t xml:space="preserve"> «</w:t>
      </w:r>
      <w:proofErr w:type="spellStart"/>
      <w:r w:rsidRPr="00E64708">
        <w:rPr>
          <w:rFonts w:eastAsia="SimSun"/>
          <w:bCs/>
          <w:kern w:val="28"/>
          <w:szCs w:val="32"/>
        </w:rPr>
        <w:t>Мособлгаз</w:t>
      </w:r>
      <w:proofErr w:type="spellEnd"/>
      <w:r w:rsidRPr="00E64708">
        <w:rPr>
          <w:rFonts w:eastAsia="SimSun"/>
          <w:bCs/>
          <w:kern w:val="28"/>
          <w:szCs w:val="32"/>
        </w:rPr>
        <w:t>», одобренная утвержденным решением Межведомственной комиссии по вопросам энергообеспечения Московской области от 14.11.2013 № 11;</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подписанная 18.11.2020 г. Губернатором Московской области Воробьевым А.Ю. и Председателем Правления ПАО «Газпром» Миллером А.Б.</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22.12.2016 № 984/47 «Об утверждении территориальной схемы обращения с отходами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20.03.2014 № 168/9 «О развитии транспортно-пересадочных узлов на территории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Правительства Московской области от 30.12.2014 № 1169/51 «Об утверждении Положения о подготовке </w:t>
      </w:r>
      <w:proofErr w:type="gramStart"/>
      <w:r w:rsidRPr="00E64708">
        <w:rPr>
          <w:rFonts w:eastAsia="SimSun"/>
          <w:bCs/>
          <w:kern w:val="28"/>
          <w:szCs w:val="32"/>
        </w:rPr>
        <w:t>проектов документов территориального планирования муниципальных образований Московской области</w:t>
      </w:r>
      <w:proofErr w:type="gramEnd"/>
      <w:r w:rsidRPr="00E64708">
        <w:rPr>
          <w:rFonts w:eastAsia="SimSun"/>
          <w:bCs/>
          <w:kern w:val="28"/>
          <w:szCs w:val="32"/>
        </w:rPr>
        <w:t xml:space="preserve"> и направлении их на утверждение в представительные органы местного самоуправления городских округов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15.03.2002 № 84/9 «Об утверждении списка памятников истории и культуры»;</w:t>
      </w:r>
    </w:p>
    <w:p w:rsidR="00B01352" w:rsidRPr="00E64708" w:rsidRDefault="00B01352" w:rsidP="00B01352">
      <w:pPr>
        <w:suppressAutoHyphens/>
        <w:ind w:right="57" w:firstLine="709"/>
        <w:jc w:val="both"/>
        <w:rPr>
          <w:rFonts w:eastAsia="SimSun"/>
          <w:bCs/>
          <w:kern w:val="28"/>
          <w:szCs w:val="32"/>
        </w:rPr>
      </w:pPr>
      <w:proofErr w:type="gramStart"/>
      <w:r w:rsidRPr="00E64708">
        <w:rPr>
          <w:rFonts w:eastAsia="SimSun"/>
          <w:bCs/>
          <w:kern w:val="28"/>
          <w:szCs w:val="32"/>
        </w:rPr>
        <w:t>Постановление Правительства Московской области от 15.03.2024 № 231-ПП «Об утверждении значения коэффициентов, используемых для расчета нормативов минимальной обеспеченности населения Московской области площадью торговых объектов, и нормативов минимальной обеспеченности населения Московской области площадью торговых объектов» (вместе с «Нормативами минимальной обеспеченности населения площадью стационарных торговых объектов», «Нормативами минимальной обеспеченности населения площадью нестационарных торговых объектов», «Нормативами минимальной обеспеченности населения площадью торговых мест, используемых для</w:t>
      </w:r>
      <w:proofErr w:type="gramEnd"/>
      <w:r w:rsidRPr="00E64708">
        <w:rPr>
          <w:rFonts w:eastAsia="SimSun"/>
          <w:bCs/>
          <w:kern w:val="28"/>
          <w:szCs w:val="32"/>
        </w:rPr>
        <w:t xml:space="preserve"> осуществления деятельности по продаже товаров на ярмарках и розничных рынках»);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1056/35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1057/35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B01352" w:rsidRPr="00E64708" w:rsidRDefault="00B01352" w:rsidP="00B01352">
      <w:pPr>
        <w:suppressAutoHyphens/>
        <w:ind w:right="57" w:firstLine="709"/>
        <w:jc w:val="both"/>
        <w:rPr>
          <w:rFonts w:eastAsia="SimSun"/>
          <w:bCs/>
          <w:kern w:val="28"/>
          <w:szCs w:val="32"/>
        </w:rPr>
      </w:pPr>
      <w:proofErr w:type="gramStart"/>
      <w:r w:rsidRPr="00E64708">
        <w:rPr>
          <w:rFonts w:eastAsia="SimSun"/>
          <w:bCs/>
          <w:kern w:val="28"/>
          <w:szCs w:val="32"/>
        </w:rPr>
        <w:t>Постановление Правительства Московской области от 04.10.2022 № 1060/35 «О досрочном прекращении реализации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и утверждении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w:t>
      </w:r>
      <w:proofErr w:type="gramEnd"/>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w:t>
      </w:r>
      <w:proofErr w:type="spellStart"/>
      <w:r w:rsidRPr="00E64708">
        <w:rPr>
          <w:rFonts w:eastAsia="SimSun"/>
          <w:bCs/>
          <w:kern w:val="28"/>
          <w:szCs w:val="32"/>
        </w:rPr>
        <w:t>энергоэффективности</w:t>
      </w:r>
      <w:proofErr w:type="spellEnd"/>
      <w:r w:rsidRPr="00E64708">
        <w:rPr>
          <w:rFonts w:eastAsia="SimSun"/>
          <w:bCs/>
          <w:kern w:val="28"/>
          <w:szCs w:val="32"/>
        </w:rPr>
        <w:t xml:space="preserve">» на 2018-2026 годы и утверждении государственной программы Московской области «Развитие инженерной инфраструктуры, </w:t>
      </w:r>
      <w:proofErr w:type="spellStart"/>
      <w:r w:rsidRPr="00E64708">
        <w:rPr>
          <w:rFonts w:eastAsia="SimSun"/>
          <w:bCs/>
          <w:kern w:val="28"/>
          <w:szCs w:val="32"/>
        </w:rPr>
        <w:t>энергоэффективности</w:t>
      </w:r>
      <w:proofErr w:type="spellEnd"/>
      <w:r w:rsidRPr="00E64708">
        <w:rPr>
          <w:rFonts w:eastAsia="SimSun"/>
          <w:bCs/>
          <w:kern w:val="28"/>
          <w:szCs w:val="32"/>
        </w:rPr>
        <w:t xml:space="preserve"> и отрасли обращения с отходами» на 2023-2028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2023-2027 годы»;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1069/35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Московская область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04.10.2022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11.10.2022 № 1091/35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2023-2030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28.03.2019 № 182/10 «Об утверждении государственной программы Московской области «Переселение граждан из аварийного жилищного фонда в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Решение исполнительных комитетов Московского городского и областного Советов народных депутатов от 17.04.1980 № 500-1143 «Об утверждении </w:t>
      </w:r>
      <w:proofErr w:type="gramStart"/>
      <w:r w:rsidRPr="00E64708">
        <w:rPr>
          <w:rFonts w:eastAsia="SimSun"/>
          <w:bCs/>
          <w:kern w:val="28"/>
          <w:szCs w:val="32"/>
        </w:rPr>
        <w:t>проекта установления красных линий границ зон санитарной охраны источников водоснабжения</w:t>
      </w:r>
      <w:proofErr w:type="gramEnd"/>
      <w:r w:rsidRPr="00E64708">
        <w:rPr>
          <w:rFonts w:eastAsia="SimSun"/>
          <w:bCs/>
          <w:kern w:val="28"/>
          <w:szCs w:val="32"/>
        </w:rPr>
        <w:t xml:space="preserve"> г. Москвы в границах ЛПЗП»;</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города Москвы и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w:t>
      </w:r>
      <w:proofErr w:type="spellStart"/>
      <w:r w:rsidRPr="00E64708">
        <w:rPr>
          <w:rFonts w:eastAsia="SimSun"/>
          <w:bCs/>
          <w:kern w:val="28"/>
          <w:szCs w:val="32"/>
        </w:rPr>
        <w:t>энергосетевая</w:t>
      </w:r>
      <w:proofErr w:type="spellEnd"/>
      <w:r w:rsidRPr="00E64708">
        <w:rPr>
          <w:rFonts w:eastAsia="SimSun"/>
          <w:bCs/>
          <w:kern w:val="28"/>
          <w:szCs w:val="32"/>
        </w:rPr>
        <w:t xml:space="preserve"> компания»;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Приказ 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w:t>
      </w:r>
      <w:proofErr w:type="spellStart"/>
      <w:r w:rsidRPr="00E64708">
        <w:rPr>
          <w:rFonts w:eastAsia="SimSun"/>
          <w:bCs/>
          <w:kern w:val="28"/>
          <w:szCs w:val="32"/>
        </w:rPr>
        <w:t>энергосетевая</w:t>
      </w:r>
      <w:proofErr w:type="spellEnd"/>
      <w:r w:rsidRPr="00E64708">
        <w:rPr>
          <w:rFonts w:eastAsia="SimSun"/>
          <w:bCs/>
          <w:kern w:val="28"/>
          <w:szCs w:val="32"/>
        </w:rPr>
        <w:t xml:space="preserve"> компания» на 2020-2024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2030 года»;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Приказ Минэнерго России от 28.02.2023 № 108 «Об утверждении схемы и программы развития электроэнергетических систем России на 2023 - 2028 годы»;</w:t>
      </w:r>
    </w:p>
    <w:p w:rsidR="00B01352" w:rsidRPr="00E64708" w:rsidRDefault="00B01352" w:rsidP="00B01352">
      <w:pPr>
        <w:suppressAutoHyphens/>
        <w:ind w:right="57" w:firstLine="709"/>
        <w:jc w:val="both"/>
        <w:rPr>
          <w:rFonts w:eastAsia="SimSun"/>
          <w:bCs/>
          <w:kern w:val="28"/>
        </w:rPr>
      </w:pPr>
      <w:r w:rsidRPr="00E64708">
        <w:rPr>
          <w:bCs/>
          <w:kern w:val="28"/>
        </w:rPr>
        <w:t>Приказ Минэнерго России от 30.11.2023 № 1095 «Об утверждении схемы и программы развития электроэнергетических систем России на 2024 – 2029 годы»;</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Решение Мособлисполкома от 25.01.1990 № 49/3 «О дополнительной постановке под государственную охрану памятников истории и искусства»;</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27.09.2013 № 771/43 «Об утверждении Перечня исторических поселений, имеющих особое значение для истории и культуры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Госгортехнадзора Российской Федерации от 22.04.1992 № 9 и Минтопэнерго Российской Федерации от 29.04.1992 «Правила охраны магистральных трубопроводов»;</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Постановление Госгортехнадзора Российской Федерации от 23.11.1994 № 61 «О распространении «Правил охраны магистральных трубопроводов» </w:t>
      </w:r>
      <w:proofErr w:type="gramStart"/>
      <w:r w:rsidRPr="00E64708">
        <w:rPr>
          <w:rFonts w:eastAsia="SimSun"/>
          <w:bCs/>
          <w:kern w:val="28"/>
          <w:szCs w:val="32"/>
        </w:rPr>
        <w:t>на</w:t>
      </w:r>
      <w:proofErr w:type="gramEnd"/>
      <w:r w:rsidRPr="00E64708">
        <w:rPr>
          <w:rFonts w:eastAsia="SimSun"/>
          <w:bCs/>
          <w:kern w:val="28"/>
          <w:szCs w:val="32"/>
        </w:rPr>
        <w:t xml:space="preserve"> магистральные </w:t>
      </w:r>
      <w:proofErr w:type="spellStart"/>
      <w:r w:rsidRPr="00E64708">
        <w:rPr>
          <w:rFonts w:eastAsia="SimSun"/>
          <w:bCs/>
          <w:kern w:val="28"/>
          <w:szCs w:val="32"/>
        </w:rPr>
        <w:t>аммиакопроводы</w:t>
      </w:r>
      <w:proofErr w:type="spellEnd"/>
      <w:r w:rsidRPr="00E64708">
        <w:rPr>
          <w:rFonts w:eastAsia="SimSun"/>
          <w:bCs/>
          <w:kern w:val="28"/>
          <w:szCs w:val="32"/>
        </w:rPr>
        <w:t>»;</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B01352" w:rsidRPr="00E64708" w:rsidRDefault="00B01352" w:rsidP="00B01352">
      <w:pPr>
        <w:suppressAutoHyphens/>
        <w:ind w:right="57" w:firstLine="709"/>
        <w:jc w:val="both"/>
        <w:rPr>
          <w:rFonts w:eastAsiaTheme="majorEastAsia"/>
          <w:bCs/>
          <w:kern w:val="28"/>
          <w:szCs w:val="32"/>
        </w:rPr>
      </w:pPr>
      <w:proofErr w:type="gramStart"/>
      <w:r w:rsidRPr="00E64708">
        <w:rPr>
          <w:rFonts w:eastAsiaTheme="majorEastAsia"/>
          <w:bCs/>
          <w:kern w:val="28"/>
          <w:szCs w:val="32"/>
        </w:rPr>
        <w:t xml:space="preserve">Постановление Правительства Российской Федерации от 27.12.2004 № 861 «Об утверждении Правил </w:t>
      </w:r>
      <w:proofErr w:type="spellStart"/>
      <w:r w:rsidRPr="00E64708">
        <w:rPr>
          <w:rFonts w:eastAsiaTheme="majorEastAsia"/>
          <w:bCs/>
          <w:kern w:val="28"/>
          <w:szCs w:val="32"/>
        </w:rPr>
        <w:t>недискриминационного</w:t>
      </w:r>
      <w:proofErr w:type="spellEnd"/>
      <w:r w:rsidRPr="00E64708">
        <w:rPr>
          <w:rFonts w:eastAsiaTheme="majorEastAsia"/>
          <w:bCs/>
          <w:kern w:val="28"/>
          <w:szCs w:val="32"/>
        </w:rPr>
        <w:t xml:space="preserve"> доступа к услугам по передаче электрической энергии и оказания этих услуг, Правил </w:t>
      </w:r>
      <w:proofErr w:type="spellStart"/>
      <w:r w:rsidRPr="00E64708">
        <w:rPr>
          <w:rFonts w:eastAsiaTheme="majorEastAsia"/>
          <w:bCs/>
          <w:kern w:val="28"/>
          <w:szCs w:val="32"/>
        </w:rPr>
        <w:t>недискриминационного</w:t>
      </w:r>
      <w:proofErr w:type="spellEnd"/>
      <w:r w:rsidRPr="00E64708">
        <w:rPr>
          <w:rFonts w:eastAsiaTheme="majorEastAsia"/>
          <w:bCs/>
          <w:kern w:val="28"/>
          <w:szCs w:val="32"/>
        </w:rPr>
        <w:t xml:space="preserve"> доступа к услугам по оперативно-диспетчерскому управлению в электроэнергетике и оказания этих услуг, Правил </w:t>
      </w:r>
      <w:proofErr w:type="spellStart"/>
      <w:r w:rsidRPr="00E64708">
        <w:rPr>
          <w:rFonts w:eastAsiaTheme="majorEastAsia"/>
          <w:bCs/>
          <w:kern w:val="28"/>
          <w:szCs w:val="32"/>
        </w:rPr>
        <w:t>недискриминационного</w:t>
      </w:r>
      <w:proofErr w:type="spellEnd"/>
      <w:r w:rsidRPr="00E64708">
        <w:rPr>
          <w:rFonts w:eastAsiaTheme="majorEastAsia"/>
          <w:bCs/>
          <w:kern w:val="28"/>
          <w:szCs w:val="32"/>
        </w:rPr>
        <w:t xml:space="preserve"> доступа к услугам коммерческого оператора оптового рынка и оказания этих услуг и Правил технологического присоединения </w:t>
      </w:r>
      <w:proofErr w:type="spellStart"/>
      <w:r w:rsidRPr="00E64708">
        <w:rPr>
          <w:rFonts w:eastAsiaTheme="majorEastAsia"/>
          <w:bCs/>
          <w:kern w:val="28"/>
          <w:szCs w:val="32"/>
        </w:rPr>
        <w:t>энергопринимающих</w:t>
      </w:r>
      <w:proofErr w:type="spellEnd"/>
      <w:r w:rsidRPr="00E64708">
        <w:rPr>
          <w:rFonts w:eastAsiaTheme="majorEastAsia"/>
          <w:bCs/>
          <w:kern w:val="28"/>
          <w:szCs w:val="32"/>
        </w:rPr>
        <w:t xml:space="preserve"> устройств потребителей электрической энергии, объектов по</w:t>
      </w:r>
      <w:proofErr w:type="gramEnd"/>
      <w:r w:rsidRPr="00E64708">
        <w:rPr>
          <w:rFonts w:eastAsiaTheme="majorEastAsia"/>
          <w:bCs/>
          <w:kern w:val="28"/>
          <w:szCs w:val="32"/>
        </w:rPr>
        <w:t xml:space="preserve">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B01352" w:rsidRPr="00E64708" w:rsidRDefault="00B01352" w:rsidP="00B01352">
      <w:pPr>
        <w:suppressAutoHyphens/>
        <w:ind w:right="57" w:firstLine="709"/>
        <w:jc w:val="both"/>
        <w:rPr>
          <w:rFonts w:eastAsia="SimSun"/>
          <w:bCs/>
          <w:kern w:val="28"/>
          <w:szCs w:val="32"/>
        </w:rPr>
      </w:pPr>
      <w:proofErr w:type="gramStart"/>
      <w:r w:rsidRPr="00E64708">
        <w:rPr>
          <w:rFonts w:eastAsia="SimSun"/>
          <w:bCs/>
          <w:kern w:val="28"/>
          <w:szCs w:val="32"/>
        </w:rPr>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СП 51.13330.2011. Свод правил. Защита от шума. Актуализированная редакция СНиП 23-03-2003;</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 xml:space="preserve">СП 158.13330.2014. Свод правил. Здания и помещения медицинских организаций. </w:t>
      </w:r>
      <w:proofErr w:type="gramStart"/>
      <w:r w:rsidRPr="00E64708">
        <w:rPr>
          <w:rFonts w:eastAsia="SimSun"/>
          <w:bCs/>
          <w:kern w:val="28"/>
          <w:szCs w:val="32"/>
        </w:rPr>
        <w:t>Правила проектирования;</w:t>
      </w:r>
      <w:proofErr w:type="gramEnd"/>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заместителя Председателя Правительства Московской области от 27.05.2021 № 49-р «Об утверждении адресного перечня объектов культуры, строительство (реконструкция) которых осуществляется за счет внебюджетных источников в 2019-2023 годах»;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первого заместителя Председателя Правительства Московской области от 09.04.2024 № 3-р «Об утверждении адресного перечня объектов общеобразовательных учреждений, строительство (реконструкция) которых осуществляется за счет внебюджетных источников в 2019-2028 годах»;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первого заместителя Председателя Правительства Московской области от 15.05.2024 № 9-р «Об утверждении адресного перечня объектов дошкольного образования, строительство (реконструкция) которых осуществляется за счет внебюджетных источников в 2019-2028 годах»;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заместителя Председателя Правительства Московской области от 12.08.2022 № 64-р «Об утверждении адресного перечня объектов здравоохранения, строительство (реконструкция) которых осуществляется за счет внебюджетных источников в 2019-2026 годах»;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Распоряжение первого заместителя Председателя Правительства Московской области от 09.04.2024 № 2-р «Об утверждении адресного перечня объектов спортивной инфраструктуры, строительство (реконструкция) которых осуществляется за счет внебюджетных источников в 2019-2028 годах»;</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Совмина РСФСР от 30.08.1960 № 1327 «О дальнейшем улучшении дела охраны памятников культуры в РСФСР»;</w:t>
      </w:r>
    </w:p>
    <w:p w:rsidR="00B01352" w:rsidRPr="00E64708" w:rsidRDefault="00B01352" w:rsidP="00B01352">
      <w:pPr>
        <w:suppressAutoHyphens/>
        <w:ind w:right="57" w:firstLine="709"/>
        <w:jc w:val="both"/>
        <w:rPr>
          <w:rFonts w:eastAsia="SimSun"/>
          <w:bCs/>
          <w:kern w:val="28"/>
          <w:szCs w:val="32"/>
        </w:rPr>
      </w:pPr>
      <w:r w:rsidRPr="00E64708">
        <w:rPr>
          <w:rFonts w:eastAsia="SimSun"/>
          <w:bCs/>
          <w:kern w:val="28"/>
          <w:szCs w:val="32"/>
        </w:rPr>
        <w:t>Постановление Совмина РСФСР от 04.12.1974 № 624 «О дополнении и частичном изменении Постановления Совета Министров РСФСР от 30 августа 1960 г. N 1327 "О дальнейшем улучшении дела охраны памятников культуры в РСФСР»;</w:t>
      </w:r>
    </w:p>
    <w:p w:rsidR="00B01352" w:rsidRPr="00E64708" w:rsidRDefault="00B01352" w:rsidP="00B01352">
      <w:pPr>
        <w:suppressAutoHyphens/>
        <w:ind w:right="57" w:firstLine="709"/>
        <w:jc w:val="both"/>
        <w:rPr>
          <w:rFonts w:eastAsia="SimSun"/>
          <w:bCs/>
          <w:kern w:val="28"/>
        </w:rPr>
      </w:pPr>
      <w:r w:rsidRPr="00E64708">
        <w:rPr>
          <w:rFonts w:eastAsia="SimSun"/>
          <w:bCs/>
          <w:kern w:val="28"/>
          <w:szCs w:val="32"/>
        </w:rPr>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p w:rsidR="00B01352" w:rsidRPr="00E64708" w:rsidRDefault="00B01352" w:rsidP="00B01352">
      <w:pPr>
        <w:suppressAutoHyphens/>
        <w:ind w:right="57" w:firstLine="709"/>
        <w:jc w:val="both"/>
        <w:rPr>
          <w:rFonts w:eastAsia="SimSun"/>
          <w:bCs/>
          <w:kern w:val="28"/>
        </w:rPr>
      </w:pPr>
      <w:r w:rsidRPr="00E64708">
        <w:rPr>
          <w:rFonts w:eastAsia="SimSun"/>
          <w:bCs/>
          <w:kern w:val="28"/>
        </w:rPr>
        <w:t>Постановление Правительства Московской области от 26.12.2022 № 1444/47 (ред. от 29.12.2023) «Об утверждении прогноза социально-экономического развития Московской области на долгосрочный период до 2036 года»;</w:t>
      </w:r>
    </w:p>
    <w:p w:rsidR="00B01352" w:rsidRPr="00E64708" w:rsidRDefault="00B01352" w:rsidP="00B01352">
      <w:pPr>
        <w:widowControl w:val="0"/>
        <w:tabs>
          <w:tab w:val="left" w:pos="0"/>
          <w:tab w:val="left" w:pos="1276"/>
        </w:tabs>
        <w:ind w:firstLine="709"/>
        <w:jc w:val="both"/>
      </w:pPr>
      <w:r w:rsidRPr="00E64708">
        <w:t xml:space="preserve">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w:t>
      </w:r>
      <w:proofErr w:type="gramStart"/>
      <w:r w:rsidRPr="00E64708">
        <w:t>утратившими</w:t>
      </w:r>
      <w:proofErr w:type="gramEnd"/>
      <w:r w:rsidRPr="00E64708">
        <w:t xml:space="preserve"> силу отдельных положений нормативных правовых актов Правительства Российской Федерации»;</w:t>
      </w:r>
    </w:p>
    <w:p w:rsidR="00B01352" w:rsidRPr="00E64708" w:rsidRDefault="00B01352" w:rsidP="00B01352">
      <w:pPr>
        <w:widowControl w:val="0"/>
        <w:tabs>
          <w:tab w:val="left" w:pos="0"/>
          <w:tab w:val="left" w:pos="1276"/>
        </w:tabs>
        <w:ind w:firstLine="709"/>
        <w:jc w:val="both"/>
      </w:pPr>
      <w:r w:rsidRPr="00E64708">
        <w:t>Закон Российской Федерации от 14.01.1993 № 4292-1 «Об увековечении памяти погибших при защите Отечества»;</w:t>
      </w:r>
    </w:p>
    <w:p w:rsidR="00B01352" w:rsidRPr="00E64708" w:rsidRDefault="00B01352" w:rsidP="00B01352">
      <w:pPr>
        <w:widowControl w:val="0"/>
        <w:tabs>
          <w:tab w:val="left" w:pos="0"/>
          <w:tab w:val="left" w:pos="1276"/>
        </w:tabs>
        <w:ind w:firstLine="709"/>
        <w:jc w:val="both"/>
      </w:pPr>
      <w:r w:rsidRPr="00E64708">
        <w:t>Федеральный закон от 19.05.1995 № 80-ФЗ «Об увековечении Победы советского народа в Великой Отечественной Войне 1941 - 1945 годов»;</w:t>
      </w:r>
    </w:p>
    <w:p w:rsidR="00B01352" w:rsidRPr="00E64708" w:rsidRDefault="00B01352" w:rsidP="00B01352">
      <w:pPr>
        <w:widowControl w:val="0"/>
        <w:tabs>
          <w:tab w:val="left" w:pos="0"/>
          <w:tab w:val="left" w:pos="1276"/>
        </w:tabs>
        <w:ind w:firstLine="709"/>
        <w:jc w:val="both"/>
      </w:pPr>
      <w:r w:rsidRPr="00E64708">
        <w:t xml:space="preserve">Приказ </w:t>
      </w:r>
      <w:proofErr w:type="spellStart"/>
      <w:r w:rsidRPr="00E64708">
        <w:t>Росавиации</w:t>
      </w:r>
      <w:proofErr w:type="spellEnd"/>
      <w:r w:rsidRPr="00E64708">
        <w:t xml:space="preserve"> от 13.10.2023 № 892-П «Об установлении приаэродромной территор</w:t>
      </w:r>
      <w:proofErr w:type="gramStart"/>
      <w:r w:rsidRPr="00E64708">
        <w:t>ии аэ</w:t>
      </w:r>
      <w:proofErr w:type="gramEnd"/>
      <w:r w:rsidRPr="00E64708">
        <w:t>родрома гражданской авиации Москва (Домодедово)»;</w:t>
      </w:r>
    </w:p>
    <w:p w:rsidR="00FF0395" w:rsidRPr="00E64708" w:rsidRDefault="00FF0395" w:rsidP="00FF0395">
      <w:pPr>
        <w:widowControl w:val="0"/>
        <w:suppressAutoHyphens/>
        <w:ind w:firstLine="720"/>
        <w:jc w:val="both"/>
      </w:pPr>
      <w:r w:rsidRPr="00E64708">
        <w:t xml:space="preserve">Закон Московской области от 21.12.2006 № 234/2006-ОЗ (ред. от 05.04.2023, с </w:t>
      </w:r>
      <w:proofErr w:type="spellStart"/>
      <w:r w:rsidRPr="00E64708">
        <w:t>изм</w:t>
      </w:r>
      <w:proofErr w:type="spellEnd"/>
      <w:r w:rsidRPr="00E64708">
        <w:t>. от 12.02.2024) «О городском округе Домодедово и его границе»;</w:t>
      </w:r>
    </w:p>
    <w:p w:rsidR="00FF0395" w:rsidRPr="00E64708" w:rsidRDefault="00FF0395" w:rsidP="00FF0395">
      <w:pPr>
        <w:widowControl w:val="0"/>
        <w:suppressAutoHyphens/>
        <w:ind w:firstLine="720"/>
        <w:jc w:val="both"/>
      </w:pPr>
      <w:r w:rsidRPr="00E64708">
        <w:t>Письмо Главного управления культурного наследия Московской области от 28.03.2024 № 34Исх-2648.</w:t>
      </w:r>
    </w:p>
    <w:p w:rsidR="00FF0395" w:rsidRPr="00E64708" w:rsidRDefault="00FF0395" w:rsidP="00FF0395">
      <w:pPr>
        <w:widowControl w:val="0"/>
        <w:suppressAutoHyphens/>
        <w:ind w:firstLine="720"/>
        <w:jc w:val="both"/>
        <w:rPr>
          <w:rFonts w:eastAsia="SimSun"/>
        </w:rPr>
      </w:pPr>
      <w:r w:rsidRPr="00E64708">
        <w:rPr>
          <w:rFonts w:eastAsia="SimSun"/>
        </w:rPr>
        <w:t xml:space="preserve">При подготовке проекта «Внесение изменений в генеральный план городского округа Домодедово Московской области применительно к части населённого пункта </w:t>
      </w:r>
      <w:proofErr w:type="gramStart"/>
      <w:r w:rsidRPr="00E64708">
        <w:rPr>
          <w:rFonts w:eastAsia="SimSun"/>
        </w:rPr>
        <w:t>г</w:t>
      </w:r>
      <w:proofErr w:type="gramEnd"/>
      <w:r w:rsidRPr="00E64708">
        <w:rPr>
          <w:rFonts w:eastAsia="SimSun"/>
        </w:rPr>
        <w:t>. Домодедово» использованы сведения государственного кадастра недвижимости.</w:t>
      </w:r>
    </w:p>
    <w:p w:rsidR="00FF0395" w:rsidRPr="00E64708" w:rsidRDefault="00FF0395" w:rsidP="00FF0395">
      <w:pPr>
        <w:widowControl w:val="0"/>
        <w:suppressAutoHyphens/>
        <w:ind w:firstLine="720"/>
        <w:jc w:val="both"/>
        <w:rPr>
          <w:bCs/>
        </w:rPr>
      </w:pPr>
      <w:r w:rsidRPr="00E64708">
        <w:rPr>
          <w:rFonts w:eastAsia="SimSun"/>
          <w:shd w:val="clear" w:color="auto" w:fill="FFFFFF"/>
        </w:rPr>
        <w:t>При подготовке проекта «</w:t>
      </w:r>
      <w:r w:rsidRPr="00E64708">
        <w:t xml:space="preserve">Внесение изменений в генеральный план городского округа Домодедово Московской области применительно к части населённого пункта </w:t>
      </w:r>
      <w:proofErr w:type="gramStart"/>
      <w:r w:rsidRPr="00E64708">
        <w:t>г</w:t>
      </w:r>
      <w:proofErr w:type="gramEnd"/>
      <w:r w:rsidRPr="00E64708">
        <w:t>. Домодедово»</w:t>
      </w:r>
      <w:r w:rsidRPr="00E64708">
        <w:rPr>
          <w:rFonts w:eastAsia="SimSun"/>
          <w:shd w:val="clear" w:color="auto" w:fill="FFFFFF"/>
        </w:rPr>
        <w:t xml:space="preserve"> </w:t>
      </w:r>
      <w:r w:rsidRPr="00E64708">
        <w:rPr>
          <w:bCs/>
        </w:rPr>
        <w:t>были использованы акты об изменении документальной информации государственного лесного реестра или подтверждении отсутствия пересечений границ земель лесного фонда, подготовленные Комитетом лесного хозяйство Московской области.</w:t>
      </w:r>
    </w:p>
    <w:p w:rsidR="00FF0395" w:rsidRPr="00E64708" w:rsidRDefault="00FF0395" w:rsidP="00FF0395">
      <w:pPr>
        <w:widowControl w:val="0"/>
        <w:tabs>
          <w:tab w:val="left" w:pos="-18428"/>
          <w:tab w:val="left" w:pos="180"/>
          <w:tab w:val="num" w:pos="993"/>
        </w:tabs>
        <w:suppressAutoHyphens/>
        <w:ind w:firstLine="720"/>
        <w:jc w:val="both"/>
      </w:pPr>
      <w:r w:rsidRPr="00E64708">
        <w:t xml:space="preserve">При подготовке проекта «Внесение изменений в генеральный план городского округа Домодедово Московской области применительно к части населённого пункта </w:t>
      </w:r>
      <w:proofErr w:type="gramStart"/>
      <w:r w:rsidRPr="00E64708">
        <w:t>г</w:t>
      </w:r>
      <w:proofErr w:type="gramEnd"/>
      <w:r w:rsidRPr="00E64708">
        <w:t>. Домодедово» использованы материалы инженерно-геологических, инженерно-гидрометеорологических, инженерно-экологических инженерных изысканий, изыскания грунтовых строительных материалов, изыскания источников водоснабжения на базе подземных вод.</w:t>
      </w:r>
    </w:p>
    <w:p w:rsidR="00FF0395" w:rsidRPr="00E64708" w:rsidRDefault="00FF0395" w:rsidP="00FF0395">
      <w:pPr>
        <w:keepNext/>
        <w:widowControl w:val="0"/>
        <w:tabs>
          <w:tab w:val="left" w:pos="851"/>
          <w:tab w:val="left" w:pos="993"/>
        </w:tabs>
        <w:suppressAutoHyphens/>
        <w:spacing w:before="40"/>
        <w:ind w:firstLine="709"/>
        <w:jc w:val="both"/>
        <w:rPr>
          <w:i/>
        </w:rPr>
      </w:pPr>
      <w:r w:rsidRPr="00E64708">
        <w:rPr>
          <w:i/>
        </w:rPr>
        <w:t>Инженерно-геологические изыскания:</w:t>
      </w:r>
    </w:p>
    <w:p w:rsidR="00FF0395" w:rsidRPr="00E64708" w:rsidRDefault="00FF0395" w:rsidP="00FF0395">
      <w:pPr>
        <w:widowControl w:val="0"/>
        <w:numPr>
          <w:ilvl w:val="0"/>
          <w:numId w:val="5"/>
        </w:numPr>
        <w:suppressAutoHyphens/>
        <w:ind w:left="1134" w:hanging="425"/>
        <w:jc w:val="both"/>
      </w:pPr>
      <w:r w:rsidRPr="00E64708">
        <w:t>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w:t>
      </w:r>
      <w:proofErr w:type="spellStart"/>
      <w:r w:rsidRPr="00E64708">
        <w:t>Центргеология</w:t>
      </w:r>
      <w:proofErr w:type="spellEnd"/>
      <w:r w:rsidRPr="00E64708">
        <w:t>», 1986 г.). Картографические приложения к отчету содержат:</w:t>
      </w:r>
    </w:p>
    <w:p w:rsidR="00FF0395" w:rsidRPr="00E64708" w:rsidRDefault="00FF0395" w:rsidP="00FF0395">
      <w:pPr>
        <w:widowControl w:val="0"/>
        <w:numPr>
          <w:ilvl w:val="0"/>
          <w:numId w:val="4"/>
        </w:numPr>
        <w:tabs>
          <w:tab w:val="left" w:pos="1701"/>
        </w:tabs>
        <w:suppressAutoHyphens/>
        <w:autoSpaceDE w:val="0"/>
        <w:autoSpaceDN w:val="0"/>
        <w:adjustRightInd w:val="0"/>
        <w:ind w:left="1701" w:hanging="425"/>
        <w:jc w:val="both"/>
        <w:rPr>
          <w:sz w:val="23"/>
          <w:szCs w:val="23"/>
        </w:rPr>
      </w:pPr>
      <w:r w:rsidRPr="00E64708">
        <w:rPr>
          <w:sz w:val="23"/>
          <w:szCs w:val="23"/>
        </w:rPr>
        <w:t>инженерно-геологическую карту Московской области, М 1:200 000;</w:t>
      </w:r>
    </w:p>
    <w:p w:rsidR="00FF0395" w:rsidRPr="00E64708" w:rsidRDefault="00FF0395" w:rsidP="00FF0395">
      <w:pPr>
        <w:widowControl w:val="0"/>
        <w:numPr>
          <w:ilvl w:val="0"/>
          <w:numId w:val="4"/>
        </w:numPr>
        <w:tabs>
          <w:tab w:val="left" w:pos="1701"/>
        </w:tabs>
        <w:suppressAutoHyphens/>
        <w:autoSpaceDE w:val="0"/>
        <w:autoSpaceDN w:val="0"/>
        <w:adjustRightInd w:val="0"/>
        <w:ind w:left="1701" w:hanging="425"/>
        <w:jc w:val="both"/>
        <w:rPr>
          <w:sz w:val="23"/>
          <w:szCs w:val="23"/>
        </w:rPr>
      </w:pPr>
      <w:r w:rsidRPr="00E64708">
        <w:rPr>
          <w:sz w:val="23"/>
          <w:szCs w:val="23"/>
        </w:rPr>
        <w:t>карту инженерно-геологического (типологического) районирования Московской области, М 1:200 000;</w:t>
      </w:r>
    </w:p>
    <w:p w:rsidR="00FF0395" w:rsidRPr="00E64708" w:rsidRDefault="00FF0395" w:rsidP="00FF0395">
      <w:pPr>
        <w:widowControl w:val="0"/>
        <w:numPr>
          <w:ilvl w:val="0"/>
          <w:numId w:val="4"/>
        </w:numPr>
        <w:tabs>
          <w:tab w:val="left" w:pos="1701"/>
        </w:tabs>
        <w:suppressAutoHyphens/>
        <w:autoSpaceDE w:val="0"/>
        <w:autoSpaceDN w:val="0"/>
        <w:adjustRightInd w:val="0"/>
        <w:ind w:left="1701" w:hanging="425"/>
        <w:jc w:val="both"/>
        <w:rPr>
          <w:sz w:val="23"/>
          <w:szCs w:val="23"/>
        </w:rPr>
      </w:pPr>
      <w:r w:rsidRPr="00E64708">
        <w:rPr>
          <w:sz w:val="23"/>
          <w:szCs w:val="23"/>
        </w:rPr>
        <w:t>инженерно-геодинамическую карту Московской области, М 1:200 000;</w:t>
      </w:r>
    </w:p>
    <w:p w:rsidR="00FF0395" w:rsidRPr="00E64708" w:rsidRDefault="00FF0395" w:rsidP="00FF0395">
      <w:pPr>
        <w:widowControl w:val="0"/>
        <w:numPr>
          <w:ilvl w:val="0"/>
          <w:numId w:val="4"/>
        </w:numPr>
        <w:tabs>
          <w:tab w:val="left" w:pos="1701"/>
        </w:tabs>
        <w:suppressAutoHyphens/>
        <w:autoSpaceDE w:val="0"/>
        <w:autoSpaceDN w:val="0"/>
        <w:adjustRightInd w:val="0"/>
        <w:ind w:left="1701" w:hanging="425"/>
        <w:jc w:val="both"/>
        <w:rPr>
          <w:sz w:val="23"/>
          <w:szCs w:val="23"/>
        </w:rPr>
      </w:pPr>
      <w:r w:rsidRPr="00E64708">
        <w:rPr>
          <w:sz w:val="23"/>
          <w:szCs w:val="23"/>
        </w:rPr>
        <w:t>карту изменений геологической среды Московской области, М 1:200 000;</w:t>
      </w:r>
    </w:p>
    <w:p w:rsidR="00FF0395" w:rsidRPr="00E64708" w:rsidRDefault="00FF0395" w:rsidP="00FF0395">
      <w:pPr>
        <w:widowControl w:val="0"/>
        <w:numPr>
          <w:ilvl w:val="0"/>
          <w:numId w:val="4"/>
        </w:numPr>
        <w:tabs>
          <w:tab w:val="left" w:pos="1701"/>
        </w:tabs>
        <w:suppressAutoHyphens/>
        <w:autoSpaceDE w:val="0"/>
        <w:autoSpaceDN w:val="0"/>
        <w:adjustRightInd w:val="0"/>
        <w:ind w:left="1701" w:hanging="425"/>
        <w:jc w:val="both"/>
        <w:rPr>
          <w:sz w:val="23"/>
          <w:szCs w:val="23"/>
        </w:rPr>
      </w:pPr>
      <w:r w:rsidRPr="00E64708">
        <w:rPr>
          <w:sz w:val="23"/>
          <w:szCs w:val="23"/>
        </w:rPr>
        <w:t>схематическую карту прогноза распространения карстово-суффозионных процессов в Московской области, М 1:200 000;</w:t>
      </w:r>
    </w:p>
    <w:p w:rsidR="00FF0395" w:rsidRPr="00E64708" w:rsidRDefault="00FF0395" w:rsidP="00FF0395">
      <w:pPr>
        <w:widowControl w:val="0"/>
        <w:numPr>
          <w:ilvl w:val="0"/>
          <w:numId w:val="5"/>
        </w:numPr>
        <w:suppressAutoHyphens/>
        <w:ind w:left="1134" w:hanging="425"/>
        <w:jc w:val="both"/>
      </w:pPr>
      <w:r w:rsidRPr="00E64708">
        <w:t xml:space="preserve">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E64708">
          <w:t>1998 г</w:t>
        </w:r>
      </w:smartTag>
      <w:r w:rsidRPr="00E64708">
        <w:t>.);</w:t>
      </w:r>
    </w:p>
    <w:p w:rsidR="00FF0395" w:rsidRPr="00E64708" w:rsidRDefault="00FF0395" w:rsidP="00FF0395">
      <w:pPr>
        <w:widowControl w:val="0"/>
        <w:numPr>
          <w:ilvl w:val="0"/>
          <w:numId w:val="5"/>
        </w:numPr>
        <w:suppressAutoHyphens/>
        <w:ind w:left="1134" w:hanging="425"/>
        <w:jc w:val="both"/>
      </w:pPr>
      <w:r w:rsidRPr="00E64708">
        <w:t xml:space="preserve">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E64708">
          <w:t>1998 г</w:t>
        </w:r>
      </w:smartTag>
      <w:r w:rsidRPr="00E64708">
        <w:t>.).</w:t>
      </w:r>
    </w:p>
    <w:p w:rsidR="00FF0395" w:rsidRPr="00E64708" w:rsidRDefault="00FF0395" w:rsidP="00FF0395">
      <w:pPr>
        <w:keepNext/>
        <w:widowControl w:val="0"/>
        <w:tabs>
          <w:tab w:val="left" w:pos="851"/>
          <w:tab w:val="left" w:pos="993"/>
        </w:tabs>
        <w:suppressAutoHyphens/>
        <w:spacing w:before="40"/>
        <w:ind w:firstLine="709"/>
        <w:jc w:val="both"/>
        <w:rPr>
          <w:i/>
        </w:rPr>
      </w:pPr>
      <w:r w:rsidRPr="00E64708">
        <w:rPr>
          <w:i/>
        </w:rPr>
        <w:t>Инженерно-гидрометеорологические изыскания:</w:t>
      </w:r>
    </w:p>
    <w:p w:rsidR="00FF0395" w:rsidRPr="00E64708" w:rsidRDefault="00FF0395" w:rsidP="00FF0395">
      <w:pPr>
        <w:widowControl w:val="0"/>
        <w:numPr>
          <w:ilvl w:val="0"/>
          <w:numId w:val="5"/>
        </w:numPr>
        <w:suppressAutoHyphens/>
        <w:ind w:left="1134" w:hanging="425"/>
        <w:jc w:val="both"/>
      </w:pPr>
      <w:r w:rsidRPr="00E64708">
        <w:rPr>
          <w:rFonts w:eastAsia="Arial Narrow"/>
          <w:bCs/>
          <w:spacing w:val="3"/>
          <w:sz w:val="23"/>
          <w:lang w:bidi="ru-RU"/>
        </w:rPr>
        <w:t>С</w:t>
      </w:r>
      <w:r w:rsidRPr="00E64708">
        <w:t xml:space="preserve">П 131.13330.2020 «СНиП 23-01-99* Строительная климатология»; </w:t>
      </w:r>
    </w:p>
    <w:p w:rsidR="00FF0395" w:rsidRPr="00E64708" w:rsidRDefault="00FF0395" w:rsidP="00FF0395">
      <w:pPr>
        <w:widowControl w:val="0"/>
        <w:numPr>
          <w:ilvl w:val="0"/>
          <w:numId w:val="5"/>
        </w:numPr>
        <w:suppressAutoHyphens/>
        <w:ind w:left="1134" w:hanging="425"/>
        <w:jc w:val="both"/>
      </w:pPr>
      <w:r w:rsidRPr="00E64708">
        <w:rPr>
          <w:rFonts w:eastAsia="Arial Narrow"/>
          <w:bCs/>
          <w:spacing w:val="3"/>
          <w:sz w:val="23"/>
          <w:lang w:bidi="ru-RU"/>
        </w:rPr>
        <w:t>справка</w:t>
      </w:r>
      <w:r w:rsidRPr="00E64708">
        <w:t xml:space="preserve"> ФГБУ «Центральное УГМС» о краткой климатической характеристике по данным метеорологической станции «Серпухов».</w:t>
      </w:r>
    </w:p>
    <w:p w:rsidR="00FF0395" w:rsidRPr="00E64708" w:rsidRDefault="00FF0395" w:rsidP="00FF0395">
      <w:pPr>
        <w:keepNext/>
        <w:widowControl w:val="0"/>
        <w:tabs>
          <w:tab w:val="left" w:pos="851"/>
          <w:tab w:val="left" w:pos="993"/>
        </w:tabs>
        <w:suppressAutoHyphens/>
        <w:spacing w:before="40"/>
        <w:ind w:firstLine="709"/>
        <w:jc w:val="both"/>
        <w:rPr>
          <w:i/>
        </w:rPr>
      </w:pPr>
      <w:r w:rsidRPr="00E64708">
        <w:rPr>
          <w:i/>
        </w:rPr>
        <w:t xml:space="preserve">Инженерно-экологические изыскания: </w:t>
      </w:r>
    </w:p>
    <w:p w:rsidR="00FF0395" w:rsidRPr="00E64708" w:rsidRDefault="00FF0395" w:rsidP="00FF0395">
      <w:pPr>
        <w:widowControl w:val="0"/>
        <w:numPr>
          <w:ilvl w:val="0"/>
          <w:numId w:val="5"/>
        </w:numPr>
        <w:suppressAutoHyphens/>
        <w:ind w:left="1134" w:hanging="425"/>
        <w:jc w:val="both"/>
      </w:pPr>
      <w:r w:rsidRPr="00E64708">
        <w:t xml:space="preserve">эколого-геохимическая карта Московского полигона, М 1:200 000 (Министерство природных ресурсов РФ, ИМГРЭ, </w:t>
      </w:r>
      <w:smartTag w:uri="urn:schemas-microsoft-com:office:smarttags" w:element="metricconverter">
        <w:smartTagPr>
          <w:attr w:name="ProductID" w:val="1998 г"/>
        </w:smartTagPr>
        <w:r w:rsidRPr="00E64708">
          <w:t>1998 г</w:t>
        </w:r>
      </w:smartTag>
      <w:r w:rsidRPr="00E64708">
        <w:t>.);</w:t>
      </w:r>
    </w:p>
    <w:p w:rsidR="00FF0395" w:rsidRPr="00E64708" w:rsidRDefault="00FF0395" w:rsidP="00FF0395">
      <w:pPr>
        <w:widowControl w:val="0"/>
        <w:numPr>
          <w:ilvl w:val="0"/>
          <w:numId w:val="5"/>
        </w:numPr>
        <w:suppressAutoHyphens/>
        <w:ind w:left="1134" w:hanging="425"/>
        <w:jc w:val="both"/>
      </w:pPr>
      <w:r w:rsidRPr="00E64708">
        <w:t>отчёт «Выполнение экологической оценки грунтовых вод и вод артезианских комплексов на территории Московской области» (ООО «</w:t>
      </w:r>
      <w:proofErr w:type="spellStart"/>
      <w:r w:rsidRPr="00E64708">
        <w:t>Пелоид</w:t>
      </w:r>
      <w:proofErr w:type="spellEnd"/>
      <w:r w:rsidRPr="00E64708">
        <w:t xml:space="preserve">», </w:t>
      </w:r>
      <w:smartTag w:uri="urn:schemas-microsoft-com:office:smarttags" w:element="metricconverter">
        <w:smartTagPr>
          <w:attr w:name="ProductID" w:val="1997 г"/>
        </w:smartTagPr>
        <w:r w:rsidRPr="00E64708">
          <w:t>1997 г</w:t>
        </w:r>
      </w:smartTag>
      <w:r w:rsidRPr="00E64708">
        <w:t>.);</w:t>
      </w:r>
    </w:p>
    <w:p w:rsidR="00FF0395" w:rsidRPr="00E64708" w:rsidRDefault="00FF0395" w:rsidP="00FF0395">
      <w:pPr>
        <w:widowControl w:val="0"/>
        <w:numPr>
          <w:ilvl w:val="0"/>
          <w:numId w:val="5"/>
        </w:numPr>
        <w:suppressAutoHyphens/>
        <w:ind w:left="1134" w:hanging="425"/>
        <w:jc w:val="both"/>
      </w:pPr>
      <w:r w:rsidRPr="00E64708">
        <w:t>эколого-гидрогеологическая карта вод эксплуатационных комплексов,</w:t>
      </w:r>
      <w:r w:rsidRPr="00E64708">
        <w:br/>
        <w:t>М 1:350 000 (МНПЦ «</w:t>
      </w:r>
      <w:proofErr w:type="spellStart"/>
      <w:r w:rsidRPr="00E64708">
        <w:t>Геоцентр-Москва</w:t>
      </w:r>
      <w:proofErr w:type="spellEnd"/>
      <w:r w:rsidRPr="00E64708">
        <w:t>»);</w:t>
      </w:r>
    </w:p>
    <w:p w:rsidR="00FF0395" w:rsidRPr="00E64708" w:rsidRDefault="00FF0395" w:rsidP="00FF0395">
      <w:pPr>
        <w:widowControl w:val="0"/>
        <w:numPr>
          <w:ilvl w:val="0"/>
          <w:numId w:val="5"/>
        </w:numPr>
        <w:suppressAutoHyphens/>
        <w:ind w:left="1134" w:hanging="425"/>
        <w:jc w:val="both"/>
      </w:pPr>
      <w:r w:rsidRPr="00E64708">
        <w:t>эколого-гидрогеологическая карта грунтовых вод, М 1:350 000 (МНПЦ «</w:t>
      </w:r>
      <w:proofErr w:type="spellStart"/>
      <w:r w:rsidRPr="00E64708">
        <w:t>Геоцентр-Москва</w:t>
      </w:r>
      <w:proofErr w:type="spellEnd"/>
      <w:r w:rsidRPr="00E64708">
        <w:t>»).</w:t>
      </w:r>
    </w:p>
    <w:p w:rsidR="00FF0395" w:rsidRPr="00E64708" w:rsidRDefault="00FF0395" w:rsidP="00FF0395">
      <w:pPr>
        <w:keepNext/>
        <w:widowControl w:val="0"/>
        <w:tabs>
          <w:tab w:val="left" w:pos="851"/>
          <w:tab w:val="left" w:pos="993"/>
        </w:tabs>
        <w:suppressAutoHyphens/>
        <w:spacing w:before="40"/>
        <w:ind w:firstLine="709"/>
        <w:jc w:val="both"/>
        <w:rPr>
          <w:i/>
        </w:rPr>
      </w:pPr>
      <w:r w:rsidRPr="00E64708">
        <w:rPr>
          <w:i/>
        </w:rPr>
        <w:t>Изыскания грунтовых строительных материалов:</w:t>
      </w:r>
    </w:p>
    <w:p w:rsidR="00FF0395" w:rsidRPr="00E64708" w:rsidRDefault="00FF0395" w:rsidP="00FF0395">
      <w:pPr>
        <w:widowControl w:val="0"/>
        <w:numPr>
          <w:ilvl w:val="0"/>
          <w:numId w:val="5"/>
        </w:numPr>
        <w:suppressAutoHyphens/>
        <w:ind w:left="1134" w:hanging="425"/>
        <w:jc w:val="both"/>
      </w:pPr>
      <w:r w:rsidRPr="00E64708">
        <w:t xml:space="preserve">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E64708">
          <w:t>1998 г</w:t>
        </w:r>
      </w:smartTag>
      <w:r w:rsidRPr="00E64708">
        <w:t>.);</w:t>
      </w:r>
    </w:p>
    <w:p w:rsidR="00FF0395" w:rsidRPr="00E64708" w:rsidRDefault="00FF0395" w:rsidP="00FF0395">
      <w:pPr>
        <w:widowControl w:val="0"/>
        <w:numPr>
          <w:ilvl w:val="0"/>
          <w:numId w:val="5"/>
        </w:numPr>
        <w:suppressAutoHyphens/>
        <w:ind w:left="1134" w:hanging="425"/>
        <w:jc w:val="both"/>
      </w:pPr>
      <w:r w:rsidRPr="00E64708">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FF0395" w:rsidRPr="00E64708" w:rsidRDefault="00FF0395" w:rsidP="00FF0395">
      <w:pPr>
        <w:widowControl w:val="0"/>
        <w:numPr>
          <w:ilvl w:val="0"/>
          <w:numId w:val="5"/>
        </w:numPr>
        <w:suppressAutoHyphens/>
        <w:ind w:left="1134" w:hanging="425"/>
        <w:jc w:val="both"/>
      </w:pPr>
      <w:r w:rsidRPr="00E64708">
        <w:t>материалы, предоставленные Министерством экологии и природопользования Московской области (письма № 24Исх-12031 от 07.10.2015, № 24Исх-14725 от 14.12.2015).</w:t>
      </w:r>
    </w:p>
    <w:p w:rsidR="00FF0395" w:rsidRPr="00E64708" w:rsidRDefault="00FF0395" w:rsidP="00FF0395">
      <w:pPr>
        <w:keepNext/>
        <w:widowControl w:val="0"/>
        <w:tabs>
          <w:tab w:val="left" w:pos="851"/>
          <w:tab w:val="left" w:pos="993"/>
        </w:tabs>
        <w:suppressAutoHyphens/>
        <w:spacing w:before="40"/>
        <w:ind w:firstLine="709"/>
        <w:jc w:val="both"/>
        <w:rPr>
          <w:i/>
        </w:rPr>
      </w:pPr>
      <w:r w:rsidRPr="00E64708">
        <w:rPr>
          <w:i/>
        </w:rPr>
        <w:t>Изыскания источников водоснабжения на базе подземных вод:</w:t>
      </w:r>
    </w:p>
    <w:p w:rsidR="00FF0395" w:rsidRPr="00E64708" w:rsidRDefault="00FF0395" w:rsidP="00FF0395">
      <w:pPr>
        <w:widowControl w:val="0"/>
        <w:numPr>
          <w:ilvl w:val="0"/>
          <w:numId w:val="5"/>
        </w:numPr>
        <w:suppressAutoHyphens/>
        <w:ind w:left="1134" w:hanging="425"/>
        <w:jc w:val="both"/>
        <w:rPr>
          <w:spacing w:val="6"/>
          <w:shd w:val="clear" w:color="auto" w:fill="FFFFFF"/>
        </w:rPr>
      </w:pPr>
      <w:r w:rsidRPr="00E64708">
        <w:rPr>
          <w:spacing w:val="6"/>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AA2036" w:rsidRPr="00E64708" w:rsidRDefault="00AA2036" w:rsidP="00FF0395">
      <w:pPr>
        <w:suppressAutoHyphens/>
        <w:spacing w:before="60"/>
        <w:ind w:firstLine="709"/>
        <w:jc w:val="both"/>
      </w:pPr>
    </w:p>
    <w:p w:rsidR="00AA2036" w:rsidRPr="00E64708" w:rsidRDefault="00AA2036" w:rsidP="00AA2036">
      <w:pPr>
        <w:suppressAutoHyphens/>
        <w:spacing w:before="120"/>
        <w:ind w:firstLine="709"/>
        <w:jc w:val="both"/>
        <w:rPr>
          <w:spacing w:val="6"/>
          <w:shd w:val="clear" w:color="auto" w:fill="FFFFFF"/>
        </w:rPr>
      </w:pPr>
    </w:p>
    <w:p w:rsidR="003F1A44" w:rsidRPr="00E64708" w:rsidRDefault="003F1A44" w:rsidP="00AA2036">
      <w:pPr>
        <w:suppressAutoHyphens/>
        <w:spacing w:before="60"/>
        <w:ind w:firstLine="709"/>
        <w:jc w:val="both"/>
        <w:rPr>
          <w:spacing w:val="6"/>
          <w:shd w:val="clear" w:color="auto" w:fill="FFFFFF"/>
        </w:rPr>
      </w:pPr>
    </w:p>
    <w:p w:rsidR="00372D80" w:rsidRPr="00E64708" w:rsidRDefault="00372D80" w:rsidP="003F1A44">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5" w:name="_Toc168323085"/>
      <w:r w:rsidRPr="00E64708">
        <w:rPr>
          <w:caps/>
          <w:sz w:val="24"/>
          <w:szCs w:val="24"/>
        </w:rPr>
        <w:t>Общие сведения</w:t>
      </w:r>
      <w:bookmarkEnd w:id="3"/>
      <w:bookmarkEnd w:id="4"/>
      <w:bookmarkEnd w:id="5"/>
    </w:p>
    <w:p w:rsidR="00EA6AA1" w:rsidRPr="00E64708" w:rsidRDefault="001347EA" w:rsidP="00EA6AA1">
      <w:pPr>
        <w:pStyle w:val="afffd"/>
        <w:ind w:firstLine="709"/>
        <w:jc w:val="both"/>
      </w:pPr>
      <w:bookmarkStart w:id="6" w:name="_Toc104368552"/>
      <w:bookmarkStart w:id="7" w:name="_Toc141697910"/>
      <w:proofErr w:type="gramStart"/>
      <w:r w:rsidRPr="00E64708">
        <w:rPr>
          <w:rStyle w:val="button-search"/>
        </w:rPr>
        <w:t>В</w:t>
      </w:r>
      <w:r w:rsidR="00EA6AA1" w:rsidRPr="00E64708">
        <w:rPr>
          <w:rStyle w:val="button-search"/>
        </w:rPr>
        <w:t>несени</w:t>
      </w:r>
      <w:r w:rsidRPr="00E64708">
        <w:rPr>
          <w:rStyle w:val="button-search"/>
        </w:rPr>
        <w:t>е</w:t>
      </w:r>
      <w:r w:rsidR="00EA6AA1" w:rsidRPr="00E64708">
        <w:rPr>
          <w:rStyle w:val="button-search"/>
        </w:rPr>
        <w:t xml:space="preserve"> изменений в генеральный план городского округа Домодедово применительно к части населённого пункта г. Домодедово подгот</w:t>
      </w:r>
      <w:r w:rsidRPr="00E64708">
        <w:rPr>
          <w:rStyle w:val="button-search"/>
        </w:rPr>
        <w:t>овлено</w:t>
      </w:r>
      <w:r w:rsidR="00EA6AA1" w:rsidRPr="00E64708">
        <w:rPr>
          <w:rStyle w:val="button-search"/>
        </w:rPr>
        <w:t xml:space="preserve"> на территорию общей площадью 366,22 га и включает в себя земельные участи с кадастровыми номерами 50:28:0100211:6, 50:28:0100211:7, 50:28:0100212:2, 50:28:0100212:3, 50:28:0100212:8, 50:28:0040120:2, 50:28:0040120:3, 50</w:t>
      </w:r>
      <w:proofErr w:type="gramEnd"/>
      <w:r w:rsidR="00EA6AA1" w:rsidRPr="00E64708">
        <w:rPr>
          <w:rStyle w:val="button-search"/>
        </w:rPr>
        <w:t xml:space="preserve">:28:0040114:2 общей площадью 366,20 га и 0,02 га земель не разграниченной государственной собственности, </w:t>
      </w:r>
      <w:r w:rsidR="00B307AB" w:rsidRPr="00E64708">
        <w:rPr>
          <w:rStyle w:val="button-search"/>
        </w:rPr>
        <w:t>рас</w:t>
      </w:r>
      <w:r w:rsidR="00EA6AA1" w:rsidRPr="00E64708">
        <w:t>положенных в юго-восточной части г. Домодедово Московской области.</w:t>
      </w:r>
    </w:p>
    <w:p w:rsidR="00EA6AA1" w:rsidRPr="00E64708" w:rsidRDefault="00EA6AA1" w:rsidP="00EA6AA1">
      <w:pPr>
        <w:pStyle w:val="afffd"/>
        <w:ind w:firstLine="709"/>
        <w:jc w:val="both"/>
      </w:pPr>
      <w:r w:rsidRPr="00E64708">
        <w:t xml:space="preserve">Земельные участки имеют категорию земель – земли населённых пунктов и входят в границу города Домодедово. Изменение границы населённого пункта </w:t>
      </w:r>
      <w:proofErr w:type="gramStart"/>
      <w:r w:rsidRPr="00E64708">
        <w:t>г</w:t>
      </w:r>
      <w:proofErr w:type="gramEnd"/>
      <w:r w:rsidRPr="00E64708">
        <w:t>. Домодедово данным проектом не предусмотрено.</w:t>
      </w:r>
    </w:p>
    <w:p w:rsidR="00E9253F" w:rsidRPr="00E64708" w:rsidRDefault="00E9253F" w:rsidP="00E9253F">
      <w:pPr>
        <w:pStyle w:val="afffd"/>
        <w:ind w:firstLine="709"/>
        <w:jc w:val="both"/>
      </w:pPr>
      <w:r w:rsidRPr="00E64708">
        <w:t>На территории планируется размещение объектов общественно-делового и производственно-складского назначения с организацией 7,000 тыс. рабочих мест.</w:t>
      </w:r>
    </w:p>
    <w:p w:rsidR="00EA6AA1" w:rsidRPr="00E64708" w:rsidRDefault="00EA6AA1" w:rsidP="00EA6AA1">
      <w:pPr>
        <w:pStyle w:val="afffd"/>
        <w:ind w:firstLine="709"/>
        <w:jc w:val="both"/>
      </w:pPr>
      <w:r w:rsidRPr="00E64708">
        <w:t xml:space="preserve">Население, постоянно проживающее на территории подготовки внесения изменений в </w:t>
      </w:r>
      <w:proofErr w:type="gramStart"/>
      <w:r w:rsidRPr="00E64708">
        <w:t>генеральный</w:t>
      </w:r>
      <w:proofErr w:type="gramEnd"/>
      <w:r w:rsidRPr="00E64708">
        <w:t xml:space="preserve"> городского округа Домодедово Московской области, в настоящее время отсутствует.</w:t>
      </w:r>
    </w:p>
    <w:p w:rsidR="00EA6AA1" w:rsidRPr="00E64708" w:rsidRDefault="00EA6AA1" w:rsidP="00EA6AA1">
      <w:pPr>
        <w:pStyle w:val="afffd"/>
        <w:ind w:firstLine="709"/>
        <w:jc w:val="both"/>
      </w:pPr>
      <w:proofErr w:type="gramStart"/>
      <w:r w:rsidRPr="00E64708">
        <w:t>Жилищный фонд территории подготовки внесения изменений в генеральный городского округа Домодедово Московской области, в настоящее время отсутствует.</w:t>
      </w:r>
      <w:proofErr w:type="gramEnd"/>
    </w:p>
    <w:p w:rsidR="00EA6AA1" w:rsidRPr="00E64708" w:rsidRDefault="00EA6AA1" w:rsidP="00EA6AA1">
      <w:pPr>
        <w:pStyle w:val="Osnovnoy"/>
        <w:suppressAutoHyphens/>
        <w:rPr>
          <w:bCs w:val="0"/>
          <w:kern w:val="0"/>
          <w:szCs w:val="24"/>
        </w:rPr>
      </w:pPr>
      <w:proofErr w:type="gramStart"/>
      <w:r w:rsidRPr="00E64708">
        <w:rPr>
          <w:szCs w:val="24"/>
        </w:rPr>
        <w:t>Границы населённых пунктов и функциональных зон установлены в составе</w:t>
      </w:r>
      <w:r w:rsidRPr="00E64708">
        <w:rPr>
          <w:bCs w:val="0"/>
          <w:kern w:val="0"/>
          <w:szCs w:val="24"/>
        </w:rPr>
        <w:t xml:space="preserve"> Генерального плана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roofErr w:type="gramEnd"/>
    </w:p>
    <w:p w:rsidR="00EA6AA1" w:rsidRPr="00E64708" w:rsidRDefault="00EA6AA1" w:rsidP="00EA6AA1">
      <w:pPr>
        <w:pStyle w:val="Osnovnoy"/>
        <w:suppressAutoHyphens/>
      </w:pPr>
      <w:r w:rsidRPr="00E64708">
        <w:t xml:space="preserve">В соответствии с утверждённым генеральным планом городского округа Домодедово Московской области земельные участки с кадастровыми номерами 50:28:0100211:6, 50:28:0100211:7 и </w:t>
      </w:r>
      <w:hyperlink r:id="rId14" w:tooltip="Открыть карточку объекта" w:history="1">
        <w:r w:rsidRPr="00E64708">
          <w:t>50:28:0100212:2</w:t>
        </w:r>
      </w:hyperlink>
      <w:r w:rsidRPr="00E64708">
        <w:t xml:space="preserve"> относились к функциональной зоне Ж</w:t>
      </w:r>
      <w:proofErr w:type="gramStart"/>
      <w:r w:rsidRPr="00E64708">
        <w:t>1</w:t>
      </w:r>
      <w:proofErr w:type="gramEnd"/>
      <w:r w:rsidRPr="00E64708">
        <w:t xml:space="preserve"> – зоне застройки многоквартирными жилыми домами с расчётным населением – 36,173 тыс. человек. Для обеспечения расчётного населения объектами социально-культурного и коммунально-бытового обслуживания в генеральном плане предлагалось размещение объектов здравоохранения, социального обслуживания и пожарного депо. </w:t>
      </w:r>
    </w:p>
    <w:p w:rsidR="00EA6AA1" w:rsidRPr="00E64708" w:rsidRDefault="00EA6AA1" w:rsidP="00EA6AA1">
      <w:pPr>
        <w:pStyle w:val="Osnovnoy"/>
        <w:suppressAutoHyphens/>
      </w:pPr>
      <w:proofErr w:type="gramStart"/>
      <w:r w:rsidRPr="00E64708">
        <w:t>Комитетом по архитектуре и градостроительству Московской области от 26.02.2024 № 9996239830 принято решение об учете предложений в проекте внесения изменений в генеральный план городского округа Домодедово Московской области, в части отнесения земельных участков с кадастровыми номерами 50:28:0100211:6, 50:28:0100211:7, 50:28:0100212:2 к функциональной зоне, предусматривающей производственные и многофункциональные объекты.</w:t>
      </w:r>
      <w:proofErr w:type="gramEnd"/>
      <w:r w:rsidRPr="00E64708">
        <w:t xml:space="preserve"> В связи с этим размещение объектом социально-культурного и коммунально-бытового обслуживания населения на данных земельных участка не планируется.</w:t>
      </w:r>
    </w:p>
    <w:p w:rsidR="00367B4A" w:rsidRPr="00E64708" w:rsidRDefault="00367B4A" w:rsidP="00EA6AA1">
      <w:pPr>
        <w:pStyle w:val="Osnovnoy"/>
        <w:suppressAutoHyphens/>
      </w:pPr>
      <w:r w:rsidRPr="00E64708">
        <w:t xml:space="preserve">Внесением изменений в генеральный план предусмотрены мероприятия по изменению функциональной зоны Ж1 на функциональную зону </w:t>
      </w:r>
      <w:proofErr w:type="gramStart"/>
      <w:r w:rsidRPr="00E64708">
        <w:t>П</w:t>
      </w:r>
      <w:proofErr w:type="gramEnd"/>
      <w:r w:rsidRPr="00E64708">
        <w:t xml:space="preserve"> – производственная зона, Р1 – зона озелененных территорий, М – зона многофункциональной смешанной застройки.</w:t>
      </w:r>
    </w:p>
    <w:p w:rsidR="00EA6AA1" w:rsidRPr="00E64708" w:rsidRDefault="00EA6AA1" w:rsidP="00EA6AA1">
      <w:pPr>
        <w:pStyle w:val="Osnovnoy"/>
        <w:suppressAutoHyphens/>
      </w:pPr>
      <w:r w:rsidRPr="00E64708">
        <w:t xml:space="preserve">В соответствии с утверждённым генеральным планом в границах внесения изменений в генеральный план предусматривалась организация 3,816 тыс. рабочих мест. </w:t>
      </w:r>
    </w:p>
    <w:p w:rsidR="00EA6AA1" w:rsidRPr="00E64708" w:rsidRDefault="00EA6AA1" w:rsidP="00EA6AA1">
      <w:pPr>
        <w:pStyle w:val="Osnovnoy"/>
        <w:suppressAutoHyphens/>
      </w:pPr>
      <w:r w:rsidRPr="00E64708">
        <w:t xml:space="preserve">С учётом решения Комитета по архитектуре и градостроительству Московской области от 26.02.2024 № 9996239830 запланировано увеличение </w:t>
      </w:r>
      <w:r w:rsidR="001347EA" w:rsidRPr="00E64708">
        <w:t xml:space="preserve">на </w:t>
      </w:r>
      <w:r w:rsidRPr="00E64708">
        <w:t>3,184 тыс. рабочих мест.</w:t>
      </w:r>
    </w:p>
    <w:p w:rsidR="00EA6AA1" w:rsidRPr="00E64708" w:rsidRDefault="00EA6AA1" w:rsidP="00EA6AA1">
      <w:pPr>
        <w:suppressAutoHyphens/>
        <w:spacing w:before="20"/>
        <w:ind w:firstLine="709"/>
        <w:jc w:val="both"/>
      </w:pPr>
      <w:r w:rsidRPr="00E64708">
        <w:t>В границах внесения изменений в генеральный план объекты культурного наследия</w:t>
      </w:r>
      <w:r w:rsidR="00E64708" w:rsidRPr="00E64708">
        <w:t xml:space="preserve"> отсутствуют</w:t>
      </w:r>
      <w:r w:rsidRPr="00E64708">
        <w:t>.</w:t>
      </w:r>
    </w:p>
    <w:p w:rsidR="00EA6AA1" w:rsidRPr="00E64708" w:rsidRDefault="00EA6AA1" w:rsidP="00EA6AA1">
      <w:pPr>
        <w:shd w:val="clear" w:color="auto" w:fill="FFFFFF"/>
        <w:suppressAutoHyphens/>
        <w:ind w:firstLine="709"/>
        <w:jc w:val="both"/>
      </w:pPr>
      <w:r w:rsidRPr="00E64708">
        <w:t xml:space="preserve">На часть территории населённого пункта </w:t>
      </w:r>
      <w:proofErr w:type="gramStart"/>
      <w:r w:rsidRPr="00E64708">
        <w:t>г</w:t>
      </w:r>
      <w:proofErr w:type="gramEnd"/>
      <w:r w:rsidRPr="00E64708">
        <w:t>. Домодедово (в границах внесения изменений в генеральный план городского округа Домодедово) распространяются режимы использования территории в границах водоохранных зона водного объекта.</w:t>
      </w:r>
    </w:p>
    <w:p w:rsidR="00372D80" w:rsidRPr="00E64708" w:rsidRDefault="0004415C"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8" w:name="_Toc168323086"/>
      <w:r w:rsidRPr="00E64708">
        <w:rPr>
          <w:sz w:val="24"/>
          <w:szCs w:val="24"/>
        </w:rPr>
        <w:t>СВЕДЕНИЯ О ПЛАНАХ И ПРОГРАММАХ КОМПЛЕКСНОГО СОЦИАЛЬНО-ЭКОНОМИЧЕСКОГО РАЗВИТИЯ МУНИЦИПАЛЬНОГО ОБРАЗОВАНИЯ</w:t>
      </w:r>
      <w:bookmarkEnd w:id="6"/>
      <w:bookmarkEnd w:id="7"/>
      <w:bookmarkEnd w:id="8"/>
      <w:r w:rsidRPr="00E64708">
        <w:rPr>
          <w:sz w:val="24"/>
          <w:szCs w:val="24"/>
        </w:rPr>
        <w:t xml:space="preserve"> </w:t>
      </w:r>
    </w:p>
    <w:p w:rsidR="000F391D" w:rsidRPr="00E64708" w:rsidRDefault="000F391D" w:rsidP="00BC13C4">
      <w:pPr>
        <w:suppressLineNumbers/>
        <w:tabs>
          <w:tab w:val="left" w:pos="4536"/>
        </w:tabs>
        <w:suppressAutoHyphens/>
        <w:ind w:left="33" w:firstLine="676"/>
        <w:jc w:val="both"/>
      </w:pPr>
      <w:r w:rsidRPr="00E64708">
        <w:rPr>
          <w:rFonts w:ascii="Times New Roman CYR" w:hAnsi="Times New Roman CYR" w:cs="Times New Roman CYR"/>
        </w:rPr>
        <w:t xml:space="preserve">При </w:t>
      </w:r>
      <w:r w:rsidRPr="00E64708">
        <w:t>разработке</w:t>
      </w:r>
      <w:r w:rsidRPr="00E64708">
        <w:rPr>
          <w:rFonts w:ascii="Times New Roman CYR" w:hAnsi="Times New Roman CYR" w:cs="Times New Roman CYR"/>
        </w:rPr>
        <w:t xml:space="preserve"> </w:t>
      </w:r>
      <w:r w:rsidR="006F2170" w:rsidRPr="00E64708">
        <w:rPr>
          <w:rFonts w:ascii="Times New Roman CYR" w:hAnsi="Times New Roman CYR" w:cs="Times New Roman CYR"/>
        </w:rPr>
        <w:t>в</w:t>
      </w:r>
      <w:r w:rsidR="00F556A3" w:rsidRPr="00E64708">
        <w:t>несени</w:t>
      </w:r>
      <w:r w:rsidR="006F2170" w:rsidRPr="00E64708">
        <w:t>я</w:t>
      </w:r>
      <w:r w:rsidR="00F556A3" w:rsidRPr="00E64708">
        <w:t xml:space="preserve"> изменений в генеральный план городского округа Домодедово Московской области применительно к части населённого пункта </w:t>
      </w:r>
      <w:proofErr w:type="gramStart"/>
      <w:r w:rsidR="00F556A3" w:rsidRPr="00E64708">
        <w:t>г</w:t>
      </w:r>
      <w:proofErr w:type="gramEnd"/>
      <w:r w:rsidR="00F556A3" w:rsidRPr="00E64708">
        <w:t>. Домодедово</w:t>
      </w:r>
      <w:r w:rsidRPr="00E64708">
        <w:rPr>
          <w:rFonts w:ascii="Times New Roman CYR" w:hAnsi="Times New Roman CYR" w:cs="Times New Roman CYR"/>
        </w:rPr>
        <w:t xml:space="preserve"> использовались</w:t>
      </w:r>
      <w:r w:rsidRPr="00E64708">
        <w:t xml:space="preserve"> государственные программы Московской области и муниципальные программы </w:t>
      </w:r>
      <w:r w:rsidR="00BC13C4" w:rsidRPr="00E64708">
        <w:t>г</w:t>
      </w:r>
      <w:r w:rsidR="00DD54BC" w:rsidRPr="00E64708">
        <w:t>ородского</w:t>
      </w:r>
      <w:r w:rsidRPr="00E64708">
        <w:t xml:space="preserve"> округа </w:t>
      </w:r>
      <w:r w:rsidR="000775C1" w:rsidRPr="00E64708">
        <w:t>Домодедово</w:t>
      </w:r>
      <w:r w:rsidRPr="00E64708">
        <w:t xml:space="preserve"> Московской области.</w:t>
      </w:r>
    </w:p>
    <w:p w:rsidR="000F391D" w:rsidRPr="00E64708" w:rsidRDefault="000F391D" w:rsidP="000F391D">
      <w:pPr>
        <w:suppressAutoHyphens/>
        <w:autoSpaceDE w:val="0"/>
        <w:autoSpaceDN w:val="0"/>
        <w:adjustRightInd w:val="0"/>
        <w:spacing w:before="120" w:after="120"/>
        <w:ind w:firstLine="709"/>
        <w:jc w:val="center"/>
        <w:rPr>
          <w:rFonts w:ascii="Times New Roman CYR" w:hAnsi="Times New Roman CYR" w:cs="Times New Roman CYR"/>
          <w:b/>
          <w:bCs/>
        </w:rPr>
      </w:pPr>
      <w:r w:rsidRPr="00E64708">
        <w:rPr>
          <w:rFonts w:ascii="Times New Roman CYR" w:hAnsi="Times New Roman CYR" w:cs="Times New Roman CYR"/>
          <w:b/>
          <w:bCs/>
        </w:rPr>
        <w:t>Государственные программы Московской области</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«Безопасность Подмосковья» на 2023-2027 годы, утверждённая постановлением Правительства Московской области от 04.10.2022 № 1056/35;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«Управление имуществом и финансами Московской области» на 2023-2028 годы, утверждённая постановлением Правительства Московской области от 04.10.2022 № 1057/35;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«Здравоохранение Подмосковья» на 2023-2027 годы, утверждённая постановлением Правительства Московской области от 04.10.2022 № 1058/35;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«Цифровое Подмосковье» на 2023-2030 годы, утверждённая постановлением Правительства Московской области 04.10.2022 № 1059/35;</w:t>
      </w:r>
    </w:p>
    <w:p w:rsidR="000147D2" w:rsidRPr="00E64708" w:rsidRDefault="000147D2" w:rsidP="000147D2">
      <w:pPr>
        <w:suppressAutoHyphens/>
        <w:autoSpaceDE w:val="0"/>
        <w:autoSpaceDN w:val="0"/>
        <w:adjustRightInd w:val="0"/>
        <w:spacing w:before="40"/>
        <w:ind w:firstLine="709"/>
        <w:jc w:val="both"/>
      </w:pPr>
      <w:r w:rsidRPr="00E64708">
        <w:t xml:space="preserve">Государственная программа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 утверждённая постановлением Правительства Московской области от 04.10.2022 № 1060/35; </w:t>
      </w:r>
    </w:p>
    <w:p w:rsidR="000147D2" w:rsidRPr="00E64708" w:rsidRDefault="000147D2" w:rsidP="000147D2">
      <w:pPr>
        <w:suppressAutoHyphens/>
        <w:autoSpaceDE w:val="0"/>
        <w:autoSpaceDN w:val="0"/>
        <w:adjustRightInd w:val="0"/>
        <w:spacing w:before="40"/>
        <w:ind w:firstLine="709"/>
        <w:jc w:val="both"/>
      </w:pPr>
      <w:r w:rsidRPr="00E64708">
        <w:t xml:space="preserve">Государственная программа Московской области «Развитие инженерной инфраструктуры, </w:t>
      </w:r>
      <w:proofErr w:type="spellStart"/>
      <w:r w:rsidRPr="00E64708">
        <w:t>энергоэффективности</w:t>
      </w:r>
      <w:proofErr w:type="spellEnd"/>
      <w:r w:rsidRPr="00E64708">
        <w:t xml:space="preserve"> и отрасли обращения с отходами» на 2023-2028 годы, утверждённая постановлением Правительства Московской области от 04.10.2022 № 1061/35;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«Образование Подмосковья» на 2023-2027 годы, утверждённая постановлением Правительства Московской области от 04.10.2022 № 1064/35</w:t>
      </w:r>
      <w:r w:rsidRPr="00E64708">
        <w:rPr>
          <w:rFonts w:eastAsiaTheme="majorEastAsia"/>
          <w:bCs/>
          <w:kern w:val="28"/>
        </w:rPr>
        <w:t>;</w:t>
      </w:r>
    </w:p>
    <w:p w:rsidR="000147D2" w:rsidRPr="00E64708" w:rsidRDefault="000147D2" w:rsidP="000147D2">
      <w:pPr>
        <w:suppressAutoHyphens/>
        <w:autoSpaceDE w:val="0"/>
        <w:autoSpaceDN w:val="0"/>
        <w:adjustRightInd w:val="0"/>
        <w:spacing w:before="40"/>
        <w:ind w:firstLine="709"/>
        <w:jc w:val="both"/>
      </w:pPr>
      <w:r w:rsidRPr="00E64708">
        <w:t>Государственной программа Московской области «Социальная защита населения Московской области» на 2023-2027 годы, утверждённая постановлением Правительства Московской области от 04.10.2022 № 1065/35;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«Спорт Подмосковья» на 2023-2027 годы, утверждённая постановлением Правительства Московской области от 04.10.2022 № 1066/35;</w:t>
      </w:r>
    </w:p>
    <w:p w:rsidR="000147D2" w:rsidRPr="00E64708" w:rsidRDefault="000147D2" w:rsidP="000147D2">
      <w:pPr>
        <w:suppressAutoHyphens/>
        <w:autoSpaceDE w:val="0"/>
        <w:autoSpaceDN w:val="0"/>
        <w:adjustRightInd w:val="0"/>
        <w:spacing w:before="40"/>
        <w:ind w:firstLine="709"/>
        <w:jc w:val="both"/>
      </w:pPr>
      <w:r w:rsidRPr="00E64708">
        <w:t xml:space="preserve">Государственная программа Московской области «Культура и туризм Подмосковья» </w:t>
      </w:r>
      <w:r w:rsidRPr="00E64708">
        <w:br/>
        <w:t>на 2023-2027 годы, утверждённая постановлением Правительства Московской области от 04.10.2022 № 1067/35;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«Экология и окружающая среда Подмосковья» на 2023-2027 годы, утверждённая постановлением Правительства Московской области от 04.10.2022 № 1068/35;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«Развитие и функционирование дорожно-транспортного комплекса» на 2023-2027 годы, утверждённая постановлением Правительства Московской области от 04.10.2022 № 1069/35;</w:t>
      </w:r>
    </w:p>
    <w:p w:rsidR="000147D2" w:rsidRPr="00E64708" w:rsidRDefault="000147D2" w:rsidP="000147D2">
      <w:pPr>
        <w:suppressAutoHyphens/>
        <w:autoSpaceDE w:val="0"/>
        <w:autoSpaceDN w:val="0"/>
        <w:adjustRightInd w:val="0"/>
        <w:spacing w:before="40"/>
        <w:ind w:firstLine="709"/>
        <w:jc w:val="both"/>
      </w:pPr>
      <w:r w:rsidRPr="00E64708">
        <w:t xml:space="preserve">Государственная программа Московской области «Строительство объектов социальной инфраструктуры» на 2023-2027 годы, утверждённая постановлением Правительства Московской области от 04.10.2022 № 1071/35; </w:t>
      </w:r>
    </w:p>
    <w:p w:rsidR="000147D2" w:rsidRPr="00E64708" w:rsidRDefault="000147D2" w:rsidP="000147D2">
      <w:pPr>
        <w:widowControl w:val="0"/>
        <w:suppressAutoHyphens/>
        <w:autoSpaceDE w:val="0"/>
        <w:autoSpaceDN w:val="0"/>
        <w:adjustRightInd w:val="0"/>
        <w:spacing w:before="40"/>
        <w:ind w:firstLine="709"/>
        <w:jc w:val="both"/>
      </w:pPr>
      <w:r w:rsidRPr="00E64708">
        <w:t>Государственная программа Московской области «Жилище» на 2023-2033 годы, утверждённая постановлением Правительства Московской области от 04.10.2022 № 1072/35;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«Архитектура и градостроительство Подмосковья» на 2023-2027 годы, утверждённая постановлением Правительства Московской области от 04.10.2022 № 1073/35;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«Предпринимательство Подмосковья» на 2023-2027 годы, утверждённая постановлением правительства Московской области от 04.10.2022 № 1074/35;</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«Сельское хозяйство Подмосковья», утверждённая постановлением Правительства Московской области от 04.10.2022 № 1075/35;</w:t>
      </w:r>
    </w:p>
    <w:p w:rsidR="000147D2" w:rsidRPr="00E64708" w:rsidRDefault="000147D2" w:rsidP="000147D2">
      <w:pPr>
        <w:suppressAutoHyphens/>
        <w:autoSpaceDE w:val="0"/>
        <w:autoSpaceDN w:val="0"/>
        <w:adjustRightInd w:val="0"/>
        <w:spacing w:before="40"/>
        <w:ind w:firstLine="709"/>
        <w:jc w:val="both"/>
      </w:pPr>
      <w:r w:rsidRPr="00E64708">
        <w:t xml:space="preserve">Государственная программа Московской области «Формирование современной комфортной городской среды» </w:t>
      </w:r>
      <w:r w:rsidRPr="00E64708">
        <w:t>на 2023-2030 годы</w:t>
      </w:r>
      <w:r w:rsidRPr="00E64708">
        <w:t xml:space="preserve">, утвержденная постановлением Правительства Московской области от </w:t>
      </w:r>
      <w:r w:rsidRPr="00E64708">
        <w:rPr>
          <w:rFonts w:eastAsiaTheme="majorEastAsia"/>
          <w:bCs/>
          <w:kern w:val="28"/>
        </w:rPr>
        <w:t>11.10.2022 № 1091/35</w:t>
      </w:r>
      <w:r w:rsidRPr="00E64708">
        <w:t>;</w:t>
      </w:r>
    </w:p>
    <w:p w:rsidR="000147D2" w:rsidRPr="00E64708" w:rsidRDefault="000147D2" w:rsidP="000147D2">
      <w:pPr>
        <w:suppressAutoHyphens/>
        <w:autoSpaceDE w:val="0"/>
        <w:autoSpaceDN w:val="0"/>
        <w:adjustRightInd w:val="0"/>
        <w:spacing w:before="40"/>
        <w:ind w:firstLine="709"/>
        <w:jc w:val="both"/>
      </w:pPr>
      <w:r w:rsidRPr="00E64708">
        <w:t>Государственная программа Московской области «Переселение граждан из аварийного жилищного фонда в Московской области», утверждённая постановлением Правительства Московской области 28.03.2019 № 182/10;</w:t>
      </w:r>
    </w:p>
    <w:p w:rsidR="000147D2" w:rsidRPr="00E64708" w:rsidRDefault="000147D2" w:rsidP="000147D2">
      <w:pPr>
        <w:suppressAutoHyphens/>
        <w:autoSpaceDE w:val="0"/>
        <w:autoSpaceDN w:val="0"/>
        <w:adjustRightInd w:val="0"/>
        <w:spacing w:before="40"/>
        <w:ind w:firstLine="709"/>
        <w:jc w:val="both"/>
      </w:pPr>
      <w:r w:rsidRPr="00E64708">
        <w:t>Программа Правительства Московской области «Развитие газификации в Московской области до 2030 года», утвержденная постановлением Правительства Московской области от 20.12.2004 № 778/50;</w:t>
      </w:r>
    </w:p>
    <w:p w:rsidR="000147D2" w:rsidRPr="00E64708" w:rsidRDefault="000147D2" w:rsidP="000147D2">
      <w:pPr>
        <w:suppressAutoHyphens/>
        <w:autoSpaceDE w:val="0"/>
        <w:autoSpaceDN w:val="0"/>
        <w:adjustRightInd w:val="0"/>
        <w:spacing w:before="40"/>
        <w:ind w:firstLine="709"/>
        <w:jc w:val="both"/>
      </w:pPr>
      <w:r w:rsidRPr="00E64708">
        <w:t>Региональная программа газификации жилищно-коммунального хозяйства, промышленных и иных организаций Московской области на период 2020-2024 годов, утверждённая постановлением Правительства Московской области от 30.12.2020 № 1069/43;</w:t>
      </w:r>
    </w:p>
    <w:p w:rsidR="000147D2" w:rsidRPr="00E64708" w:rsidRDefault="000147D2" w:rsidP="000147D2">
      <w:pPr>
        <w:suppressAutoHyphens/>
        <w:autoSpaceDE w:val="0"/>
        <w:autoSpaceDN w:val="0"/>
        <w:adjustRightInd w:val="0"/>
        <w:spacing w:before="40"/>
        <w:ind w:firstLine="709"/>
        <w:jc w:val="both"/>
      </w:pPr>
      <w:r w:rsidRPr="00E64708">
        <w:t xml:space="preserve">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 </w:t>
      </w:r>
    </w:p>
    <w:p w:rsidR="000147D2" w:rsidRPr="00E64708" w:rsidRDefault="000147D2" w:rsidP="000147D2">
      <w:pPr>
        <w:suppressAutoHyphens/>
        <w:autoSpaceDE w:val="0"/>
        <w:autoSpaceDN w:val="0"/>
        <w:adjustRightInd w:val="0"/>
        <w:spacing w:before="40"/>
        <w:ind w:firstLine="709"/>
        <w:jc w:val="both"/>
      </w:pPr>
      <w:r w:rsidRPr="00E64708">
        <w:t xml:space="preserve">Инвестиционные программы </w:t>
      </w:r>
      <w:proofErr w:type="spellStart"/>
      <w:r w:rsidRPr="00E64708">
        <w:t>энергоснабжающих</w:t>
      </w:r>
      <w:proofErr w:type="spellEnd"/>
      <w:r w:rsidRPr="00E64708">
        <w:t xml:space="preserve"> организаций (ПАО «ФСК ЕЭС», ПАО «МОЭСК», ОАО «РЖД», ФГБУ «</w:t>
      </w:r>
      <w:proofErr w:type="spellStart"/>
      <w:r w:rsidRPr="00E64708">
        <w:t>КиМ</w:t>
      </w:r>
      <w:proofErr w:type="spellEnd"/>
      <w:r w:rsidRPr="00E64708">
        <w:t>»; АО «</w:t>
      </w:r>
      <w:proofErr w:type="spellStart"/>
      <w:r w:rsidRPr="00E64708">
        <w:t>Мособлэнерго</w:t>
      </w:r>
      <w:proofErr w:type="spellEnd"/>
      <w:r w:rsidRPr="00E64708">
        <w:t>» и др.).</w:t>
      </w:r>
    </w:p>
    <w:p w:rsidR="000F391D" w:rsidRPr="00E64708" w:rsidRDefault="000F391D" w:rsidP="000F391D">
      <w:pPr>
        <w:suppressAutoHyphens/>
        <w:autoSpaceDE w:val="0"/>
        <w:autoSpaceDN w:val="0"/>
        <w:adjustRightInd w:val="0"/>
        <w:spacing w:before="120" w:after="120"/>
        <w:ind w:firstLine="709"/>
        <w:jc w:val="center"/>
        <w:rPr>
          <w:rFonts w:ascii="Times New Roman CYR" w:hAnsi="Times New Roman CYR" w:cs="Times New Roman CYR"/>
          <w:b/>
          <w:bCs/>
        </w:rPr>
      </w:pPr>
      <w:r w:rsidRPr="00E64708">
        <w:rPr>
          <w:rFonts w:ascii="Times New Roman CYR" w:hAnsi="Times New Roman CYR" w:cs="Times New Roman CYR"/>
          <w:b/>
          <w:bCs/>
        </w:rPr>
        <w:t xml:space="preserve">Муниципальные программы </w:t>
      </w:r>
      <w:r w:rsidR="00BC13C4" w:rsidRPr="00E64708">
        <w:rPr>
          <w:rFonts w:ascii="Times New Roman CYR" w:hAnsi="Times New Roman CYR" w:cs="Times New Roman CYR"/>
          <w:b/>
          <w:bCs/>
        </w:rPr>
        <w:t>г</w:t>
      </w:r>
      <w:r w:rsidR="00DD54BC" w:rsidRPr="00E64708">
        <w:rPr>
          <w:rFonts w:ascii="Times New Roman CYR" w:hAnsi="Times New Roman CYR" w:cs="Times New Roman CYR"/>
          <w:b/>
          <w:bCs/>
        </w:rPr>
        <w:t>ородского</w:t>
      </w:r>
      <w:r w:rsidRPr="00E64708">
        <w:rPr>
          <w:rFonts w:ascii="Times New Roman CYR" w:hAnsi="Times New Roman CYR" w:cs="Times New Roman CYR"/>
          <w:b/>
          <w:bCs/>
        </w:rPr>
        <w:t xml:space="preserve"> округа </w:t>
      </w:r>
      <w:r w:rsidR="0076116E" w:rsidRPr="00E64708">
        <w:rPr>
          <w:rFonts w:ascii="Times New Roman CYR" w:hAnsi="Times New Roman CYR" w:cs="Times New Roman CYR"/>
          <w:b/>
          <w:bCs/>
        </w:rPr>
        <w:t>Домодедово</w:t>
      </w:r>
      <w:r w:rsidRPr="00E64708">
        <w:rPr>
          <w:rFonts w:ascii="Times New Roman CYR" w:hAnsi="Times New Roman CYR" w:cs="Times New Roman CYR"/>
          <w:b/>
          <w:bCs/>
        </w:rPr>
        <w:t xml:space="preserve"> Московской области</w:t>
      </w:r>
    </w:p>
    <w:p w:rsidR="0068169C" w:rsidRPr="00E64708" w:rsidRDefault="0068169C" w:rsidP="0068169C">
      <w:pPr>
        <w:suppressAutoHyphens/>
        <w:autoSpaceDE w:val="0"/>
        <w:autoSpaceDN w:val="0"/>
        <w:adjustRightInd w:val="0"/>
        <w:spacing w:before="40"/>
        <w:ind w:firstLine="709"/>
        <w:jc w:val="both"/>
        <w:rPr>
          <w:rFonts w:eastAsia="SimSun"/>
          <w:szCs w:val="22"/>
        </w:rPr>
      </w:pPr>
      <w:r w:rsidRPr="00E64708">
        <w:rPr>
          <w:rFonts w:eastAsia="SimSun"/>
          <w:szCs w:val="22"/>
        </w:rPr>
        <w:t>Муниципальная программа городского округа Домодедово «Культура и туризм», утверждённая постановлением администрации городского округа Домодедово от 31.10.2022 № 3285;</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15" w:history="1">
        <w:r w:rsidR="0068169C" w:rsidRPr="00E64708">
          <w:rPr>
            <w:rFonts w:eastAsia="SimSun"/>
            <w:szCs w:val="22"/>
          </w:rPr>
          <w:t>Муниципальная программа городского округа Домодедово «Образование»</w:t>
        </w:r>
      </w:hyperlink>
      <w:r w:rsidR="0068169C" w:rsidRPr="00E64708">
        <w:rPr>
          <w:rFonts w:eastAsia="SimSun"/>
          <w:szCs w:val="22"/>
        </w:rPr>
        <w:t xml:space="preserve">, утвержденная постановлением администрации городского округа Домодедово от 31.10.2022 № 3286; </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16" w:history="1">
        <w:r w:rsidR="0068169C" w:rsidRPr="00E64708">
          <w:rPr>
            <w:rFonts w:eastAsia="SimSun"/>
            <w:szCs w:val="22"/>
          </w:rPr>
          <w:t>Муниципальная программа городского округа Домодедово «Социальная защита населения»</w:t>
        </w:r>
      </w:hyperlink>
      <w:r w:rsidR="0068169C" w:rsidRPr="00E64708">
        <w:rPr>
          <w:rFonts w:eastAsia="SimSun"/>
          <w:szCs w:val="22"/>
        </w:rPr>
        <w:t>, утвержденная постановлением администрации городского округа Домодедово от 31.10.2022 № 3287;</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17" w:history="1">
        <w:r w:rsidR="0068169C" w:rsidRPr="00E64708">
          <w:rPr>
            <w:rFonts w:eastAsia="SimSun"/>
            <w:szCs w:val="22"/>
          </w:rPr>
          <w:t>Муниципальная программа городского округа Домодедово «Спорт»</w:t>
        </w:r>
      </w:hyperlink>
      <w:r w:rsidR="0068169C" w:rsidRPr="00E64708">
        <w:rPr>
          <w:rFonts w:eastAsia="SimSun"/>
          <w:szCs w:val="22"/>
        </w:rPr>
        <w:t>, утвержденная постановлением администрации городского округа Домодедово от 31.10.2022 № 3288;</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18" w:history="1">
        <w:r w:rsidR="0068169C" w:rsidRPr="00E64708">
          <w:rPr>
            <w:rFonts w:eastAsia="SimSun"/>
            <w:szCs w:val="22"/>
          </w:rPr>
          <w:t>Муниципальная программа городского округа Домодедово «Развитие сельского хозяйства»</w:t>
        </w:r>
      </w:hyperlink>
      <w:r w:rsidR="0068169C" w:rsidRPr="00E64708">
        <w:rPr>
          <w:rFonts w:eastAsia="SimSun"/>
          <w:szCs w:val="22"/>
        </w:rPr>
        <w:t>, утвержденная постановлением администрации городского округа Домодедово от 31.10.2022 № 3289;</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19" w:history="1">
        <w:r w:rsidR="0068169C" w:rsidRPr="00E64708">
          <w:rPr>
            <w:rFonts w:eastAsia="SimSun"/>
            <w:szCs w:val="22"/>
          </w:rPr>
          <w:t>Муниципальная программа городского округа Домодедово «Экология и окружающая среда»</w:t>
        </w:r>
      </w:hyperlink>
      <w:r w:rsidR="0068169C" w:rsidRPr="00E64708">
        <w:rPr>
          <w:rFonts w:eastAsia="SimSun"/>
          <w:szCs w:val="22"/>
        </w:rPr>
        <w:t>, утвержденная постановлением администрации городского округа Домодедово от 31.10.2022 № 3290;</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0" w:history="1">
        <w:r w:rsidR="0068169C" w:rsidRPr="00E64708">
          <w:rPr>
            <w:rFonts w:eastAsia="SimSun"/>
            <w:szCs w:val="22"/>
          </w:rPr>
          <w:t>Муниципальная программа городского округа Домодедово «Безопасность и обеспечение безопасности жизнедеятельности населения»</w:t>
        </w:r>
      </w:hyperlink>
      <w:r w:rsidR="0068169C" w:rsidRPr="00E64708">
        <w:rPr>
          <w:rFonts w:eastAsia="SimSun"/>
          <w:szCs w:val="22"/>
        </w:rPr>
        <w:t>, утвержденная постановлением администрации городского округа Домодедово от 31.10.2022 № 3291;</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1" w:history="1">
        <w:r w:rsidR="0068169C" w:rsidRPr="00E64708">
          <w:rPr>
            <w:rFonts w:eastAsia="SimSun"/>
            <w:szCs w:val="22"/>
          </w:rPr>
          <w:t>Муниципальная программа городского округа Домодедово «Жилище»</w:t>
        </w:r>
      </w:hyperlink>
      <w:r w:rsidR="0068169C" w:rsidRPr="00E64708">
        <w:rPr>
          <w:rFonts w:eastAsia="SimSun"/>
          <w:szCs w:val="22"/>
        </w:rPr>
        <w:t>, утвержденная постановлением администрации городского округа Домодедово от 31.10.2022 № 3292;</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2" w:history="1">
        <w:r w:rsidR="0068169C" w:rsidRPr="00E64708">
          <w:rPr>
            <w:rFonts w:eastAsia="SimSun"/>
            <w:szCs w:val="22"/>
          </w:rPr>
          <w:t xml:space="preserve">Муниципальная программа городского округа Домодедово «Развитие инженерной инфраструктуры, </w:t>
        </w:r>
        <w:proofErr w:type="spellStart"/>
        <w:r w:rsidR="0068169C" w:rsidRPr="00E64708">
          <w:rPr>
            <w:rFonts w:eastAsia="SimSun"/>
            <w:szCs w:val="22"/>
          </w:rPr>
          <w:t>энергоэффективности</w:t>
        </w:r>
        <w:proofErr w:type="spellEnd"/>
        <w:r w:rsidR="0068169C" w:rsidRPr="00E64708">
          <w:rPr>
            <w:rFonts w:eastAsia="SimSun"/>
            <w:szCs w:val="22"/>
          </w:rPr>
          <w:t xml:space="preserve"> и отрасли обращения с отходами»</w:t>
        </w:r>
      </w:hyperlink>
      <w:r w:rsidR="0068169C" w:rsidRPr="00E64708">
        <w:rPr>
          <w:rFonts w:eastAsia="SimSun"/>
          <w:szCs w:val="22"/>
        </w:rPr>
        <w:t>, утвержденная постановлением администрации городского округа Домодедово от 31.10.2022 № 3293;</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3" w:history="1">
        <w:r w:rsidR="0068169C" w:rsidRPr="00E64708">
          <w:rPr>
            <w:rFonts w:eastAsia="SimSun"/>
            <w:szCs w:val="22"/>
          </w:rPr>
          <w:t>Муниципальная программа городского округа Домодедово «Предпринимательство»</w:t>
        </w:r>
      </w:hyperlink>
      <w:r w:rsidR="0068169C" w:rsidRPr="00E64708">
        <w:rPr>
          <w:rFonts w:eastAsia="SimSun"/>
          <w:szCs w:val="22"/>
        </w:rPr>
        <w:t>, утвержденная постановлением администрации городского округа Домодедово от 31.10.2022 № 3294;</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4" w:history="1">
        <w:r w:rsidR="0068169C" w:rsidRPr="00E64708">
          <w:rPr>
            <w:rFonts w:eastAsia="SimSun"/>
            <w:szCs w:val="22"/>
          </w:rPr>
          <w:t>Муниципальная программа городского округа Домодедово «Развитие и функционирование дорожно-транспортного комплекса»</w:t>
        </w:r>
      </w:hyperlink>
      <w:r w:rsidR="0068169C" w:rsidRPr="00E64708">
        <w:rPr>
          <w:rFonts w:eastAsia="SimSun"/>
          <w:szCs w:val="22"/>
        </w:rPr>
        <w:t>, утвержденная постановлением администрации городского округа Домодедово от 31.10.2022 № 3297;</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5" w:history="1">
        <w:r w:rsidR="0068169C" w:rsidRPr="00E64708">
          <w:rPr>
            <w:rFonts w:eastAsia="SimSun"/>
            <w:szCs w:val="22"/>
          </w:rPr>
          <w:t>Муниципальная программа городского округа Домодедово «Архитектура и градостроительство»</w:t>
        </w:r>
      </w:hyperlink>
      <w:r w:rsidR="0068169C" w:rsidRPr="00E64708">
        <w:rPr>
          <w:rFonts w:eastAsia="SimSun"/>
          <w:szCs w:val="22"/>
        </w:rPr>
        <w:t>, утвержденная постановлением администрации городского округа Домодедово от 31.10.2022 № 3299;</w:t>
      </w:r>
    </w:p>
    <w:p w:rsidR="0068169C" w:rsidRPr="00E64708" w:rsidRDefault="0068169C" w:rsidP="0068169C">
      <w:pPr>
        <w:suppressAutoHyphens/>
        <w:autoSpaceDE w:val="0"/>
        <w:autoSpaceDN w:val="0"/>
        <w:adjustRightInd w:val="0"/>
        <w:spacing w:before="40"/>
        <w:ind w:firstLine="709"/>
        <w:jc w:val="both"/>
        <w:rPr>
          <w:rFonts w:eastAsia="SimSun"/>
          <w:szCs w:val="22"/>
        </w:rPr>
      </w:pPr>
      <w:r w:rsidRPr="00E64708">
        <w:rPr>
          <w:rFonts w:eastAsia="SimSun"/>
          <w:szCs w:val="22"/>
        </w:rPr>
        <w:t>Муниципальная программа городского округа Домодедово «Здравоохранение», утверждённая постановлением администрации городского округа Домодедово от 31.10.2022 № 3284;</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6" w:history="1">
        <w:r w:rsidR="0068169C" w:rsidRPr="00E64708">
          <w:rPr>
            <w:rFonts w:eastAsia="SimSun"/>
            <w:szCs w:val="22"/>
          </w:rPr>
          <w:t>Муниципальная программа городского округа Домодедово «Управление имуществом и муниципальными финансами»</w:t>
        </w:r>
      </w:hyperlink>
      <w:r w:rsidR="0068169C" w:rsidRPr="00E64708">
        <w:rPr>
          <w:rFonts w:eastAsia="SimSun"/>
          <w:szCs w:val="22"/>
        </w:rPr>
        <w:t>, утверждённая постановлением администрации городского округа Домодедово от 31.10.2022 № 3295;</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7" w:history="1">
        <w:r w:rsidR="0068169C" w:rsidRPr="00E64708">
          <w:rPr>
            <w:rFonts w:eastAsia="SimSun"/>
            <w:szCs w:val="22"/>
          </w:rPr>
          <w:t>Муниципальная программа городского округа Домодедово «Развитие институтов гражданского общества, повышение эффективности местного самоуправления и реализации молодежной политики»</w:t>
        </w:r>
      </w:hyperlink>
      <w:r w:rsidR="0068169C" w:rsidRPr="00E64708">
        <w:rPr>
          <w:rFonts w:eastAsia="SimSun"/>
          <w:szCs w:val="22"/>
        </w:rPr>
        <w:t>, утверждённая постановлением администрации городского округа Домодедово от 31.10.2022 № 3296;</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8" w:history="1">
        <w:r w:rsidR="0068169C" w:rsidRPr="00E64708">
          <w:rPr>
            <w:rFonts w:eastAsia="SimSun"/>
            <w:szCs w:val="22"/>
          </w:rPr>
          <w:t>Муниципальная программа городского округа Домодедово «Цифровое муниципальное образование»</w:t>
        </w:r>
      </w:hyperlink>
      <w:r w:rsidR="0068169C" w:rsidRPr="00E64708">
        <w:rPr>
          <w:rFonts w:eastAsia="SimSun"/>
          <w:szCs w:val="22"/>
        </w:rPr>
        <w:t>, утверждённая постановлением администрации городского округа Домодедово от 31.10.2022 № 3298;</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29" w:history="1">
        <w:r w:rsidR="0068169C" w:rsidRPr="00E64708">
          <w:rPr>
            <w:rFonts w:eastAsia="SimSun"/>
            <w:szCs w:val="22"/>
          </w:rPr>
          <w:t>Муниципальная программа городского округа Домодедово «Формирование современной комфортной городской среды»</w:t>
        </w:r>
      </w:hyperlink>
      <w:r w:rsidR="0068169C" w:rsidRPr="00E64708">
        <w:rPr>
          <w:rFonts w:eastAsia="SimSun"/>
          <w:szCs w:val="22"/>
        </w:rPr>
        <w:t>, утверждённая постановлением администрации городского округа Домодедово от 31.10.2022 № 3300;</w:t>
      </w:r>
    </w:p>
    <w:p w:rsidR="0068169C" w:rsidRPr="00E64708" w:rsidRDefault="00C40CA9" w:rsidP="0068169C">
      <w:pPr>
        <w:suppressAutoHyphens/>
        <w:autoSpaceDE w:val="0"/>
        <w:autoSpaceDN w:val="0"/>
        <w:adjustRightInd w:val="0"/>
        <w:spacing w:before="40"/>
        <w:ind w:firstLine="709"/>
        <w:jc w:val="both"/>
        <w:rPr>
          <w:rFonts w:eastAsia="SimSun"/>
          <w:szCs w:val="22"/>
        </w:rPr>
      </w:pPr>
      <w:hyperlink r:id="rId30" w:history="1">
        <w:r w:rsidR="0068169C" w:rsidRPr="00E64708">
          <w:rPr>
            <w:rFonts w:eastAsia="SimSun"/>
            <w:szCs w:val="22"/>
          </w:rPr>
          <w:t>Муниципальная программа городского округа Домодедово «Строительство объектов социальной инфраструктуры»</w:t>
        </w:r>
      </w:hyperlink>
      <w:r w:rsidR="0068169C" w:rsidRPr="00E64708">
        <w:rPr>
          <w:rFonts w:eastAsia="SimSun"/>
          <w:szCs w:val="22"/>
        </w:rPr>
        <w:t>, утверждённая постановлением администрации городского округа Домодедово от 31.10.2022 № 3301;</w:t>
      </w:r>
    </w:p>
    <w:p w:rsidR="0068169C" w:rsidRPr="00E64708" w:rsidRDefault="0068169C" w:rsidP="0068169C">
      <w:pPr>
        <w:suppressAutoHyphens/>
        <w:autoSpaceDE w:val="0"/>
        <w:autoSpaceDN w:val="0"/>
        <w:adjustRightInd w:val="0"/>
        <w:spacing w:before="40"/>
        <w:ind w:firstLine="709"/>
        <w:jc w:val="both"/>
        <w:rPr>
          <w:rFonts w:eastAsia="SimSun"/>
          <w:szCs w:val="22"/>
        </w:rPr>
      </w:pPr>
      <w:r w:rsidRPr="00E64708">
        <w:rPr>
          <w:rFonts w:eastAsia="SimSun"/>
          <w:szCs w:val="22"/>
        </w:rPr>
        <w:t>Муниципальная программа городского округа Домодедово «Переселение граждан из аварийного жилищного фонда», утверждённая постановлением администрации го Домодедово от 31.10.2022 № 3302;</w:t>
      </w:r>
    </w:p>
    <w:p w:rsidR="0068169C" w:rsidRPr="00E64708" w:rsidRDefault="001A5B8D" w:rsidP="0068169C">
      <w:pPr>
        <w:suppressAutoHyphens/>
        <w:autoSpaceDE w:val="0"/>
        <w:autoSpaceDN w:val="0"/>
        <w:adjustRightInd w:val="0"/>
        <w:spacing w:before="40"/>
        <w:ind w:firstLine="709"/>
        <w:jc w:val="both"/>
        <w:rPr>
          <w:rFonts w:eastAsia="SimSun"/>
          <w:szCs w:val="22"/>
        </w:rPr>
      </w:pPr>
      <w:r w:rsidRPr="00E64708">
        <w:rPr>
          <w:rFonts w:eastAsia="SimSun"/>
          <w:szCs w:val="22"/>
        </w:rPr>
        <w:t xml:space="preserve">Муниципальная </w:t>
      </w:r>
      <w:hyperlink r:id="rId31" w:history="1">
        <w:hyperlink r:id="rId32" w:history="1">
          <w:r w:rsidR="0068169C" w:rsidRPr="00E64708">
            <w:rPr>
              <w:rFonts w:eastAsia="SimSun"/>
              <w:szCs w:val="22"/>
            </w:rPr>
            <w:t>программа городского округа Домодедово «Формирование законопослушного поведения участников дорожного движения»</w:t>
          </w:r>
        </w:hyperlink>
        <w:r w:rsidR="0068169C" w:rsidRPr="00E64708">
          <w:rPr>
            <w:rFonts w:eastAsia="SimSun"/>
            <w:szCs w:val="22"/>
          </w:rPr>
          <w:t>,</w:t>
        </w:r>
      </w:hyperlink>
      <w:r w:rsidR="0068169C" w:rsidRPr="00E64708">
        <w:rPr>
          <w:rFonts w:eastAsia="SimSun"/>
          <w:szCs w:val="22"/>
        </w:rPr>
        <w:t xml:space="preserve"> утверждённая постановлением администрации городском округе Домодедово от 31.03.2022 № 862</w:t>
      </w:r>
      <w:r w:rsidR="00522751" w:rsidRPr="00E64708">
        <w:rPr>
          <w:rFonts w:eastAsia="SimSun"/>
          <w:szCs w:val="22"/>
        </w:rPr>
        <w:t>.</w:t>
      </w:r>
    </w:p>
    <w:p w:rsidR="001C3F07" w:rsidRPr="00E64708" w:rsidRDefault="0004415C" w:rsidP="0004415C">
      <w:pPr>
        <w:pStyle w:val="4f1"/>
        <w:pageBreakBefore/>
        <w:numPr>
          <w:ilvl w:val="0"/>
          <w:numId w:val="45"/>
        </w:numPr>
        <w:shd w:val="clear" w:color="auto" w:fill="auto"/>
        <w:tabs>
          <w:tab w:val="left" w:pos="709"/>
        </w:tabs>
        <w:suppressAutoHyphens/>
        <w:spacing w:after="120" w:line="240" w:lineRule="auto"/>
        <w:ind w:left="709" w:hanging="709"/>
        <w:jc w:val="left"/>
        <w:outlineLvl w:val="0"/>
        <w:rPr>
          <w:sz w:val="24"/>
          <w:szCs w:val="24"/>
        </w:rPr>
      </w:pPr>
      <w:bookmarkStart w:id="9" w:name="_Toc104368553"/>
      <w:bookmarkStart w:id="10" w:name="_Toc141697911"/>
      <w:bookmarkStart w:id="11" w:name="_Toc168323087"/>
      <w:r w:rsidRPr="00E64708">
        <w:rPr>
          <w:sz w:val="24"/>
          <w:szCs w:val="24"/>
        </w:rPr>
        <w:t>ОБОСНОВАНИЕ ВЫБРАННОГО ВАРИАНТА ФУНКЦИОНАЛЬНО-ПЛАНИРОВОЧНОЙ ОРГАНИЗАЦИИ ТЕРРИТОРИИ НА ОСНОВЕ АНАЛИЗА ИСПОЛЬЗОВАНИЯ ТЕРРИТОРИЙ</w:t>
      </w:r>
      <w:bookmarkEnd w:id="9"/>
      <w:bookmarkEnd w:id="10"/>
      <w:bookmarkEnd w:id="11"/>
    </w:p>
    <w:p w:rsidR="001C3F07" w:rsidRPr="00E64708" w:rsidRDefault="001C3F07" w:rsidP="0059540C">
      <w:pPr>
        <w:pStyle w:val="4f1"/>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2" w:name="_Toc104368554"/>
      <w:bookmarkStart w:id="13" w:name="_Toc141697912"/>
      <w:bookmarkStart w:id="14" w:name="_Toc168323088"/>
      <w:r w:rsidRPr="00E64708">
        <w:rPr>
          <w:sz w:val="24"/>
          <w:szCs w:val="24"/>
        </w:rPr>
        <w:t xml:space="preserve">Территория </w:t>
      </w:r>
      <w:r w:rsidR="00AB193B" w:rsidRPr="00E64708">
        <w:rPr>
          <w:sz w:val="24"/>
          <w:szCs w:val="24"/>
        </w:rPr>
        <w:t xml:space="preserve">городского округа </w:t>
      </w:r>
      <w:r w:rsidR="00F07495" w:rsidRPr="00E64708">
        <w:rPr>
          <w:sz w:val="24"/>
          <w:szCs w:val="24"/>
        </w:rPr>
        <w:t>Домодедово</w:t>
      </w:r>
      <w:r w:rsidRPr="00E64708">
        <w:rPr>
          <w:sz w:val="24"/>
          <w:szCs w:val="24"/>
        </w:rPr>
        <w:t xml:space="preserve"> в системе расселения Московской области</w:t>
      </w:r>
      <w:bookmarkEnd w:id="12"/>
      <w:bookmarkEnd w:id="13"/>
      <w:bookmarkEnd w:id="14"/>
      <w:r w:rsidRPr="00E64708">
        <w:rPr>
          <w:sz w:val="24"/>
          <w:szCs w:val="24"/>
        </w:rPr>
        <w:t xml:space="preserve"> </w:t>
      </w:r>
    </w:p>
    <w:p w:rsidR="004A3DEC" w:rsidRPr="00E64708" w:rsidRDefault="004A3DEC" w:rsidP="004A3DEC">
      <w:pPr>
        <w:widowControl w:val="0"/>
        <w:suppressAutoHyphens/>
        <w:ind w:right="-2" w:firstLine="709"/>
        <w:jc w:val="both"/>
        <w:rPr>
          <w:rFonts w:eastAsiaTheme="minorHAnsi" w:cstheme="minorBidi"/>
          <w:shd w:val="clear" w:color="auto" w:fill="FFFFFF"/>
          <w:lang w:eastAsia="en-US"/>
        </w:rPr>
      </w:pPr>
      <w:bookmarkStart w:id="15" w:name="_Toc100223748"/>
      <w:r w:rsidRPr="00E64708">
        <w:rPr>
          <w:rFonts w:eastAsiaTheme="minorHAnsi" w:cstheme="minorBidi"/>
          <w:shd w:val="clear" w:color="auto" w:fill="FFFFFF"/>
          <w:lang w:eastAsia="en-US"/>
        </w:rPr>
        <w:t>Городской округ Домодедово образован на основании Закона Московской области от 21.12.2006 № 234/2006-ОЗ (</w:t>
      </w:r>
      <w:r w:rsidR="00F77E40" w:rsidRPr="00E64708">
        <w:rPr>
          <w:rFonts w:eastAsiaTheme="minorHAnsi" w:cstheme="minorBidi"/>
          <w:shd w:val="clear" w:color="auto" w:fill="FFFFFF"/>
          <w:lang w:eastAsia="en-US"/>
        </w:rPr>
        <w:t xml:space="preserve">ред. от 05.04.2023, с </w:t>
      </w:r>
      <w:proofErr w:type="spellStart"/>
      <w:r w:rsidR="00F77E40" w:rsidRPr="00E64708">
        <w:rPr>
          <w:rFonts w:eastAsiaTheme="minorHAnsi" w:cstheme="minorBidi"/>
          <w:shd w:val="clear" w:color="auto" w:fill="FFFFFF"/>
          <w:lang w:eastAsia="en-US"/>
        </w:rPr>
        <w:t>изм</w:t>
      </w:r>
      <w:proofErr w:type="spellEnd"/>
      <w:r w:rsidR="00F77E40" w:rsidRPr="00E64708">
        <w:rPr>
          <w:rFonts w:eastAsiaTheme="minorHAnsi" w:cstheme="minorBidi"/>
          <w:shd w:val="clear" w:color="auto" w:fill="FFFFFF"/>
          <w:lang w:eastAsia="en-US"/>
        </w:rPr>
        <w:t>. от 12.02.2024</w:t>
      </w:r>
      <w:r w:rsidRPr="00E64708">
        <w:rPr>
          <w:rFonts w:eastAsiaTheme="minorHAnsi" w:cstheme="minorBidi"/>
          <w:shd w:val="clear" w:color="auto" w:fill="FFFFFF"/>
          <w:lang w:eastAsia="en-US"/>
        </w:rPr>
        <w:t xml:space="preserve">) «О городском округе Домодедово и его границе» и расположен на юге Московской области. </w:t>
      </w:r>
    </w:p>
    <w:p w:rsidR="004A3DEC" w:rsidRPr="00E64708"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Theme="minorHAnsi" w:cstheme="minorBidi"/>
          <w:shd w:val="clear" w:color="auto" w:fill="FFFFFF"/>
          <w:lang w:eastAsia="en-US"/>
        </w:rPr>
        <w:t xml:space="preserve">Городской округ Домодедово граничит: </w:t>
      </w:r>
    </w:p>
    <w:p w:rsidR="004A3DEC" w:rsidRPr="00E64708" w:rsidRDefault="004A3DEC" w:rsidP="004A3DEC">
      <w:pPr>
        <w:numPr>
          <w:ilvl w:val="0"/>
          <w:numId w:val="148"/>
        </w:numPr>
        <w:tabs>
          <w:tab w:val="left" w:pos="9637"/>
        </w:tabs>
        <w:suppressAutoHyphens/>
        <w:ind w:left="1134" w:right="-2" w:hanging="425"/>
        <w:jc w:val="both"/>
      </w:pPr>
      <w:r w:rsidRPr="00E64708">
        <w:t xml:space="preserve">на западе - с городским округом Подольск и городским округом Чехов Московской области; </w:t>
      </w:r>
    </w:p>
    <w:p w:rsidR="004A3DEC" w:rsidRPr="00E64708" w:rsidRDefault="004A3DEC" w:rsidP="004A3DEC">
      <w:pPr>
        <w:numPr>
          <w:ilvl w:val="0"/>
          <w:numId w:val="148"/>
        </w:numPr>
        <w:tabs>
          <w:tab w:val="left" w:pos="9637"/>
        </w:tabs>
        <w:suppressAutoHyphens/>
        <w:ind w:left="1134" w:right="-2" w:hanging="425"/>
        <w:jc w:val="both"/>
      </w:pPr>
      <w:r w:rsidRPr="00E64708">
        <w:t xml:space="preserve">на юге - с городским округом Ступино Московской области; </w:t>
      </w:r>
    </w:p>
    <w:p w:rsidR="004A3DEC" w:rsidRPr="00E64708" w:rsidRDefault="004A3DEC" w:rsidP="004A3DEC">
      <w:pPr>
        <w:numPr>
          <w:ilvl w:val="0"/>
          <w:numId w:val="148"/>
        </w:numPr>
        <w:tabs>
          <w:tab w:val="left" w:pos="9637"/>
        </w:tabs>
        <w:suppressAutoHyphens/>
        <w:ind w:left="1134" w:right="-2" w:hanging="425"/>
        <w:jc w:val="both"/>
      </w:pPr>
      <w:r w:rsidRPr="00E64708">
        <w:t xml:space="preserve">на востоке - с Раменским городским округом Московской области; </w:t>
      </w:r>
    </w:p>
    <w:p w:rsidR="004A3DEC" w:rsidRPr="00E64708" w:rsidRDefault="004A3DEC" w:rsidP="004A3DEC">
      <w:pPr>
        <w:numPr>
          <w:ilvl w:val="0"/>
          <w:numId w:val="148"/>
        </w:numPr>
        <w:tabs>
          <w:tab w:val="left" w:pos="9637"/>
        </w:tabs>
        <w:suppressAutoHyphens/>
        <w:ind w:left="1134" w:right="-2" w:hanging="425"/>
        <w:jc w:val="both"/>
        <w:rPr>
          <w:shd w:val="clear" w:color="auto" w:fill="FFFFFF"/>
        </w:rPr>
      </w:pPr>
      <w:r w:rsidRPr="00E64708">
        <w:t>на севере</w:t>
      </w:r>
      <w:r w:rsidRPr="00E64708">
        <w:rPr>
          <w:shd w:val="clear" w:color="auto" w:fill="FFFFFF"/>
        </w:rPr>
        <w:t xml:space="preserve"> - с Ленинским городским округом Московской области.</w:t>
      </w:r>
    </w:p>
    <w:p w:rsidR="004A3DEC" w:rsidRPr="00E64708" w:rsidRDefault="004A3DEC" w:rsidP="004A3DEC">
      <w:pPr>
        <w:widowControl w:val="0"/>
        <w:suppressAutoHyphens/>
        <w:spacing w:before="60" w:after="60"/>
        <w:ind w:right="-2" w:firstLine="709"/>
        <w:jc w:val="both"/>
        <w:rPr>
          <w:rFonts w:eastAsiaTheme="minorHAnsi" w:cstheme="minorBidi"/>
          <w:lang w:eastAsia="en-US"/>
        </w:rPr>
      </w:pPr>
      <w:r w:rsidRPr="00E64708">
        <w:rPr>
          <w:rFonts w:eastAsiaTheme="minorHAnsi" w:cstheme="minorBidi"/>
          <w:lang w:eastAsia="en-US"/>
        </w:rPr>
        <w:t xml:space="preserve">Площадь территории городского округа Домодедово составляет 81880 га. </w:t>
      </w:r>
    </w:p>
    <w:p w:rsidR="004A3DEC" w:rsidRPr="00E64708"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Theme="minorHAnsi" w:cstheme="minorBidi"/>
          <w:lang w:eastAsia="en-US"/>
        </w:rPr>
        <w:t xml:space="preserve">Граница </w:t>
      </w:r>
      <w:r w:rsidRPr="00E64708">
        <w:rPr>
          <w:rFonts w:eastAsiaTheme="minorHAnsi" w:cstheme="minorBidi"/>
          <w:shd w:val="clear" w:color="auto" w:fill="FFFFFF"/>
          <w:lang w:eastAsia="en-US"/>
        </w:rPr>
        <w:t>городского округа Домодедово утверждена Законом Московской области от 21.12.2006 № 234/2006-ОЗ (ред. от 05.04.2023) «О городском округе Домодедово и его границе».</w:t>
      </w:r>
    </w:p>
    <w:p w:rsidR="004A3DEC" w:rsidRPr="00E64708"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Theme="minorHAnsi" w:cstheme="minorBidi"/>
          <w:shd w:val="clear" w:color="auto" w:fill="FFFFFF"/>
          <w:lang w:eastAsia="en-US"/>
        </w:rPr>
        <w:t>Численность постоянного населения городского округа по данным государственной статистической отчётности на 01.01.2023 составляет 222,807 тыс. человек.</w:t>
      </w:r>
    </w:p>
    <w:p w:rsidR="004A3DEC" w:rsidRPr="00E64708" w:rsidRDefault="004A3DEC" w:rsidP="004A3DEC">
      <w:pPr>
        <w:widowControl w:val="0"/>
        <w:tabs>
          <w:tab w:val="left" w:pos="9637"/>
        </w:tabs>
        <w:suppressAutoHyphens/>
        <w:ind w:left="-142" w:firstLine="851"/>
        <w:jc w:val="both"/>
        <w:rPr>
          <w:rFonts w:eastAsiaTheme="minorHAnsi" w:cstheme="minorBidi"/>
          <w:lang w:eastAsia="en-US"/>
        </w:rPr>
      </w:pPr>
      <w:r w:rsidRPr="00E64708">
        <w:rPr>
          <w:rFonts w:eastAsiaTheme="minorHAnsi" w:cstheme="minorBidi"/>
          <w:shd w:val="clear" w:color="auto" w:fill="FFFFFF"/>
          <w:lang w:eastAsia="en-US"/>
        </w:rPr>
        <w:t>Состав городского округа входят 140 населённых пунктов:</w:t>
      </w:r>
    </w:p>
    <w:p w:rsidR="004A3DEC" w:rsidRPr="00E64708"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E64708">
        <w:rPr>
          <w:rFonts w:eastAsiaTheme="minorHAnsi" w:cstheme="minorBidi"/>
          <w:shd w:val="clear" w:color="auto" w:fill="FFFFFF"/>
          <w:lang w:eastAsia="en-US"/>
        </w:rPr>
        <w:t>город Московской области – Домодедово;</w:t>
      </w:r>
    </w:p>
    <w:p w:rsidR="004A3DEC" w:rsidRPr="00E64708"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E64708">
        <w:rPr>
          <w:rFonts w:eastAsiaTheme="minorHAnsi" w:cstheme="minorBidi"/>
          <w:shd w:val="clear" w:color="auto" w:fill="FFFFFF"/>
          <w:lang w:eastAsia="en-US"/>
        </w:rPr>
        <w:t xml:space="preserve">4 поселка: </w:t>
      </w:r>
      <w:r w:rsidRPr="00E64708">
        <w:rPr>
          <w:rFonts w:eastAsiaTheme="minorHAnsi" w:cstheme="minorBidi"/>
          <w:lang w:eastAsia="en-US"/>
        </w:rPr>
        <w:t>государственного</w:t>
      </w:r>
      <w:r w:rsidRPr="00E64708">
        <w:rPr>
          <w:rFonts w:eastAsiaTheme="minorHAnsi" w:cstheme="minorBidi"/>
          <w:shd w:val="clear" w:color="auto" w:fill="FFFFFF"/>
          <w:lang w:eastAsia="en-US"/>
        </w:rPr>
        <w:t xml:space="preserve"> племенного завода «Константиново», </w:t>
      </w:r>
      <w:proofErr w:type="spellStart"/>
      <w:r w:rsidRPr="00E64708">
        <w:rPr>
          <w:rFonts w:eastAsiaTheme="minorHAnsi" w:cstheme="minorBidi"/>
          <w:shd w:val="clear" w:color="auto" w:fill="FFFFFF"/>
          <w:lang w:eastAsia="en-US"/>
        </w:rPr>
        <w:t>Повадино</w:t>
      </w:r>
      <w:proofErr w:type="spellEnd"/>
      <w:r w:rsidRPr="00E64708">
        <w:rPr>
          <w:rFonts w:eastAsiaTheme="minorHAnsi" w:cstheme="minorBidi"/>
          <w:shd w:val="clear" w:color="auto" w:fill="FFFFFF"/>
          <w:lang w:eastAsia="en-US"/>
        </w:rPr>
        <w:t xml:space="preserve">, станции </w:t>
      </w:r>
      <w:proofErr w:type="spellStart"/>
      <w:r w:rsidRPr="00E64708">
        <w:rPr>
          <w:rFonts w:eastAsiaTheme="minorHAnsi" w:cstheme="minorBidi"/>
          <w:shd w:val="clear" w:color="auto" w:fill="FFFFFF"/>
          <w:lang w:eastAsia="en-US"/>
        </w:rPr>
        <w:t>Повадино</w:t>
      </w:r>
      <w:proofErr w:type="spellEnd"/>
      <w:r w:rsidRPr="00E64708">
        <w:rPr>
          <w:rFonts w:eastAsiaTheme="minorHAnsi" w:cstheme="minorBidi"/>
          <w:shd w:val="clear" w:color="auto" w:fill="FFFFFF"/>
          <w:lang w:eastAsia="en-US"/>
        </w:rPr>
        <w:t>, санатория «Подмосковье»;</w:t>
      </w:r>
    </w:p>
    <w:p w:rsidR="004A3DEC" w:rsidRPr="00E64708"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E64708">
        <w:rPr>
          <w:rFonts w:eastAsiaTheme="minorHAnsi" w:cstheme="minorBidi"/>
          <w:shd w:val="clear" w:color="auto" w:fill="FFFFFF"/>
          <w:lang w:eastAsia="en-US"/>
        </w:rPr>
        <w:t xml:space="preserve">23 села: </w:t>
      </w:r>
      <w:proofErr w:type="spellStart"/>
      <w:proofErr w:type="gramStart"/>
      <w:r w:rsidRPr="00E64708">
        <w:rPr>
          <w:rFonts w:eastAsiaTheme="minorHAnsi" w:cstheme="minorBidi"/>
          <w:shd w:val="clear" w:color="auto" w:fill="FFFFFF"/>
          <w:lang w:eastAsia="en-US"/>
        </w:rPr>
        <w:t>Битягово</w:t>
      </w:r>
      <w:proofErr w:type="spellEnd"/>
      <w:r w:rsidRPr="00E64708">
        <w:rPr>
          <w:rFonts w:eastAsiaTheme="minorHAnsi" w:cstheme="minorBidi"/>
          <w:shd w:val="clear" w:color="auto" w:fill="FFFFFF"/>
          <w:lang w:eastAsia="en-US"/>
        </w:rPr>
        <w:t xml:space="preserve">, Введенское, Вельяминово, Добрыниха, Долматово, Домодедово, </w:t>
      </w:r>
      <w:proofErr w:type="spellStart"/>
      <w:r w:rsidRPr="00E64708">
        <w:rPr>
          <w:rFonts w:eastAsiaTheme="minorHAnsi" w:cstheme="minorBidi"/>
          <w:shd w:val="clear" w:color="auto" w:fill="FFFFFF"/>
          <w:lang w:eastAsia="en-US"/>
        </w:rPr>
        <w:t>Ильинское</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Кишкино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Колычево</w:t>
      </w:r>
      <w:proofErr w:type="spellEnd"/>
      <w:r w:rsidRPr="00E64708">
        <w:rPr>
          <w:rFonts w:eastAsiaTheme="minorHAnsi" w:cstheme="minorBidi"/>
          <w:shd w:val="clear" w:color="auto" w:fill="FFFFFF"/>
          <w:lang w:eastAsia="en-US"/>
        </w:rPr>
        <w:t xml:space="preserve">, Константиново, Красный Путь, </w:t>
      </w:r>
      <w:proofErr w:type="spellStart"/>
      <w:r w:rsidRPr="00E64708">
        <w:rPr>
          <w:rFonts w:eastAsiaTheme="minorHAnsi" w:cstheme="minorBidi"/>
          <w:shd w:val="clear" w:color="auto" w:fill="FFFFFF"/>
          <w:lang w:eastAsia="en-US"/>
        </w:rPr>
        <w:t>Кузовлево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lang w:eastAsia="en-US"/>
        </w:rPr>
        <w:t>Кузьминское</w:t>
      </w:r>
      <w:proofErr w:type="spellEnd"/>
      <w:r w:rsidRPr="00E64708">
        <w:rPr>
          <w:rFonts w:eastAsiaTheme="minorHAnsi" w:cstheme="minorBidi"/>
          <w:shd w:val="clear" w:color="auto" w:fill="FFFFFF"/>
          <w:lang w:eastAsia="en-US"/>
        </w:rPr>
        <w:t xml:space="preserve">, Лобаново, </w:t>
      </w:r>
      <w:proofErr w:type="spellStart"/>
      <w:r w:rsidRPr="00E64708">
        <w:rPr>
          <w:rFonts w:eastAsiaTheme="minorHAnsi" w:cstheme="minorBidi"/>
          <w:shd w:val="clear" w:color="auto" w:fill="FFFFFF"/>
          <w:lang w:eastAsia="en-US"/>
        </w:rPr>
        <w:t>Лямцино</w:t>
      </w:r>
      <w:proofErr w:type="spellEnd"/>
      <w:r w:rsidRPr="00E64708">
        <w:rPr>
          <w:rFonts w:eastAsiaTheme="minorHAnsi" w:cstheme="minorBidi"/>
          <w:shd w:val="clear" w:color="auto" w:fill="FFFFFF"/>
          <w:lang w:eastAsia="en-US"/>
        </w:rPr>
        <w:t xml:space="preserve">, Михайловское, Никитское, </w:t>
      </w:r>
      <w:proofErr w:type="spellStart"/>
      <w:r w:rsidRPr="00E64708">
        <w:rPr>
          <w:rFonts w:eastAsiaTheme="minorHAnsi" w:cstheme="minorBidi"/>
          <w:shd w:val="clear" w:color="auto" w:fill="FFFFFF"/>
          <w:lang w:eastAsia="en-US"/>
        </w:rPr>
        <w:t>Растуново</w:t>
      </w:r>
      <w:proofErr w:type="spellEnd"/>
      <w:r w:rsidRPr="00E64708">
        <w:rPr>
          <w:rFonts w:eastAsiaTheme="minorHAnsi" w:cstheme="minorBidi"/>
          <w:shd w:val="clear" w:color="auto" w:fill="FFFFFF"/>
          <w:lang w:eastAsia="en-US"/>
        </w:rPr>
        <w:t xml:space="preserve">, Тишково, Успенское, Шубино, </w:t>
      </w:r>
      <w:proofErr w:type="spellStart"/>
      <w:r w:rsidRPr="00E64708">
        <w:rPr>
          <w:rFonts w:eastAsiaTheme="minorHAnsi" w:cstheme="minorBidi"/>
          <w:shd w:val="clear" w:color="auto" w:fill="FFFFFF"/>
          <w:lang w:eastAsia="en-US"/>
        </w:rPr>
        <w:t>Юсупово</w:t>
      </w:r>
      <w:proofErr w:type="spellEnd"/>
      <w:r w:rsidRPr="00E64708">
        <w:rPr>
          <w:rFonts w:eastAsiaTheme="minorHAnsi" w:cstheme="minorBidi"/>
          <w:shd w:val="clear" w:color="auto" w:fill="FFFFFF"/>
          <w:lang w:eastAsia="en-US"/>
        </w:rPr>
        <w:t>, Ям;</w:t>
      </w:r>
      <w:proofErr w:type="gramEnd"/>
    </w:p>
    <w:p w:rsidR="004A3DEC" w:rsidRPr="00E64708"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E64708">
        <w:rPr>
          <w:rFonts w:eastAsiaTheme="minorHAnsi" w:cstheme="minorBidi"/>
          <w:shd w:val="clear" w:color="auto" w:fill="FFFFFF"/>
          <w:lang w:eastAsia="en-US"/>
        </w:rPr>
        <w:t xml:space="preserve">112 деревень: </w:t>
      </w:r>
      <w:proofErr w:type="spellStart"/>
      <w:proofErr w:type="gramStart"/>
      <w:r w:rsidRPr="00E64708">
        <w:rPr>
          <w:rFonts w:eastAsiaTheme="minorHAnsi" w:cstheme="minorBidi"/>
          <w:shd w:val="clear" w:color="auto" w:fill="FFFFFF"/>
          <w:lang w:eastAsia="en-US"/>
        </w:rPr>
        <w:t>Авдотьино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Акулинино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Артемьево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Базулино</w:t>
      </w:r>
      <w:proofErr w:type="spellEnd"/>
      <w:r w:rsidRPr="00E64708">
        <w:rPr>
          <w:rFonts w:eastAsiaTheme="minorHAnsi" w:cstheme="minorBidi"/>
          <w:shd w:val="clear" w:color="auto" w:fill="FFFFFF"/>
          <w:lang w:eastAsia="en-US"/>
        </w:rPr>
        <w:t xml:space="preserve">, Барыбино, </w:t>
      </w:r>
      <w:proofErr w:type="spellStart"/>
      <w:r w:rsidRPr="00E64708">
        <w:rPr>
          <w:rFonts w:eastAsiaTheme="minorHAnsi" w:cstheme="minorBidi"/>
          <w:shd w:val="clear" w:color="auto" w:fill="FFFFFF"/>
          <w:lang w:eastAsia="en-US"/>
        </w:rPr>
        <w:t>Бехтеево</w:t>
      </w:r>
      <w:proofErr w:type="spellEnd"/>
      <w:r w:rsidRPr="00E64708">
        <w:rPr>
          <w:rFonts w:eastAsiaTheme="minorHAnsi" w:cstheme="minorBidi"/>
          <w:shd w:val="clear" w:color="auto" w:fill="FFFFFF"/>
          <w:lang w:eastAsia="en-US"/>
        </w:rPr>
        <w:t xml:space="preserve">, Благое, Борисово, </w:t>
      </w:r>
      <w:proofErr w:type="spellStart"/>
      <w:r w:rsidRPr="00E64708">
        <w:rPr>
          <w:rFonts w:eastAsiaTheme="minorHAnsi" w:cstheme="minorBidi"/>
          <w:shd w:val="clear" w:color="auto" w:fill="FFFFFF"/>
          <w:lang w:eastAsia="en-US"/>
        </w:rPr>
        <w:t>Бортнево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Буняково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Бурхино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Бытинки</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Вахромеево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Ведищево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Вертково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Воеводино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Вяльково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lang w:eastAsia="en-US"/>
        </w:rPr>
        <w:t>Гальчино</w:t>
      </w:r>
      <w:proofErr w:type="spellEnd"/>
      <w:r w:rsidRPr="00E64708">
        <w:rPr>
          <w:rFonts w:eastAsiaTheme="minorHAnsi" w:cstheme="minorBidi"/>
          <w:shd w:val="clear" w:color="auto" w:fill="FFFFFF"/>
          <w:lang w:eastAsia="en-US"/>
        </w:rPr>
        <w:t xml:space="preserve">, Глотаево, </w:t>
      </w:r>
      <w:proofErr w:type="spellStart"/>
      <w:r w:rsidRPr="00E64708">
        <w:rPr>
          <w:rFonts w:eastAsiaTheme="minorHAnsi" w:cstheme="minorBidi"/>
          <w:shd w:val="clear" w:color="auto" w:fill="FFFFFF"/>
          <w:lang w:eastAsia="en-US"/>
        </w:rPr>
        <w:t>Голубино</w:t>
      </w:r>
      <w:proofErr w:type="spellEnd"/>
      <w:r w:rsidRPr="00E64708">
        <w:rPr>
          <w:rFonts w:eastAsiaTheme="minorHAnsi" w:cstheme="minorBidi"/>
          <w:shd w:val="clear" w:color="auto" w:fill="FFFFFF"/>
          <w:lang w:eastAsia="en-US"/>
        </w:rPr>
        <w:t xml:space="preserve">, Данилово, </w:t>
      </w:r>
      <w:proofErr w:type="spellStart"/>
      <w:r w:rsidRPr="00E64708">
        <w:rPr>
          <w:rFonts w:eastAsiaTheme="minorHAnsi" w:cstheme="minorBidi"/>
          <w:shd w:val="clear" w:color="auto" w:fill="FFFFFF"/>
          <w:lang w:eastAsia="en-US"/>
        </w:rPr>
        <w:t>Дебречено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Жеребятьево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Житнево</w:t>
      </w:r>
      <w:proofErr w:type="spellEnd"/>
      <w:r w:rsidRPr="00E64708">
        <w:rPr>
          <w:rFonts w:eastAsiaTheme="minorHAnsi" w:cstheme="minorBidi"/>
          <w:shd w:val="clear" w:color="auto" w:fill="FFFFFF"/>
          <w:lang w:eastAsia="en-US"/>
        </w:rPr>
        <w:t xml:space="preserve">, Жуково, Заболотье, </w:t>
      </w:r>
      <w:proofErr w:type="spellStart"/>
      <w:r w:rsidRPr="00E64708">
        <w:rPr>
          <w:rFonts w:eastAsiaTheme="minorHAnsi" w:cstheme="minorBidi"/>
          <w:shd w:val="clear" w:color="auto" w:fill="FFFFFF"/>
          <w:lang w:eastAsia="en-US"/>
        </w:rPr>
        <w:t>Зиновкино</w:t>
      </w:r>
      <w:proofErr w:type="spellEnd"/>
      <w:r w:rsidRPr="00E64708">
        <w:rPr>
          <w:rFonts w:eastAsiaTheme="minorHAnsi" w:cstheme="minorBidi"/>
          <w:shd w:val="clear" w:color="auto" w:fill="FFFFFF"/>
          <w:lang w:eastAsia="en-US"/>
        </w:rPr>
        <w:t xml:space="preserve">, Ивановка, </w:t>
      </w:r>
      <w:proofErr w:type="spellStart"/>
      <w:r w:rsidRPr="00E64708">
        <w:rPr>
          <w:rFonts w:eastAsiaTheme="minorHAnsi" w:cstheme="minorBidi"/>
          <w:shd w:val="clear" w:color="auto" w:fill="FFFFFF"/>
          <w:lang w:eastAsia="en-US"/>
        </w:rPr>
        <w:t>Ильинское</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Истомиха</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Калачево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Камкино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Караваево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Карачарово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Киселиха</w:t>
      </w:r>
      <w:proofErr w:type="spellEnd"/>
      <w:r w:rsidRPr="00E64708">
        <w:rPr>
          <w:rFonts w:eastAsiaTheme="minorHAnsi" w:cstheme="minorBidi"/>
          <w:shd w:val="clear" w:color="auto" w:fill="FFFFFF"/>
          <w:lang w:eastAsia="en-US"/>
        </w:rPr>
        <w:t xml:space="preserve">, Косино, </w:t>
      </w:r>
      <w:proofErr w:type="spellStart"/>
      <w:r w:rsidRPr="00E64708">
        <w:rPr>
          <w:rFonts w:eastAsiaTheme="minorHAnsi" w:cstheme="minorBidi"/>
          <w:shd w:val="clear" w:color="auto" w:fill="FFFFFF"/>
          <w:lang w:eastAsia="en-US"/>
        </w:rPr>
        <w:t>Котляково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Коченягино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Красино</w:t>
      </w:r>
      <w:proofErr w:type="spellEnd"/>
      <w:r w:rsidRPr="00E64708">
        <w:rPr>
          <w:rFonts w:eastAsiaTheme="minorHAnsi" w:cstheme="minorBidi"/>
          <w:shd w:val="clear" w:color="auto" w:fill="FFFFFF"/>
          <w:lang w:eastAsia="en-US"/>
        </w:rPr>
        <w:t xml:space="preserve">, Красное, Крюково, </w:t>
      </w:r>
      <w:proofErr w:type="spellStart"/>
      <w:r w:rsidRPr="00E64708">
        <w:rPr>
          <w:rFonts w:eastAsiaTheme="minorHAnsi" w:cstheme="minorBidi"/>
          <w:shd w:val="clear" w:color="auto" w:fill="FFFFFF"/>
          <w:lang w:eastAsia="en-US"/>
        </w:rPr>
        <w:t>Куприяниха</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Купчинино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Курганье</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Кутузово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Кучино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Ловцово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Лониха</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Лукино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Ляхово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Максимиха</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Мансурово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Матчино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Минаево</w:t>
      </w:r>
      <w:proofErr w:type="spellEnd"/>
      <w:r w:rsidRPr="00E64708">
        <w:rPr>
          <w:rFonts w:eastAsiaTheme="minorHAnsi" w:cstheme="minorBidi"/>
          <w:shd w:val="clear" w:color="auto" w:fill="FFFFFF"/>
          <w:lang w:eastAsia="en-US"/>
        </w:rPr>
        <w:t xml:space="preserve">, Митино, </w:t>
      </w:r>
      <w:proofErr w:type="spellStart"/>
      <w:r w:rsidRPr="00E64708">
        <w:rPr>
          <w:rFonts w:eastAsiaTheme="minorHAnsi" w:cstheme="minorBidi"/>
          <w:shd w:val="clear" w:color="auto" w:fill="FFFFFF"/>
          <w:lang w:eastAsia="en-US"/>
        </w:rPr>
        <w:t>Михеево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Мотякино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Немцово</w:t>
      </w:r>
      <w:proofErr w:type="spellEnd"/>
      <w:r w:rsidRPr="00E64708">
        <w:rPr>
          <w:rFonts w:eastAsiaTheme="minorHAnsi" w:cstheme="minorBidi"/>
          <w:shd w:val="clear" w:color="auto" w:fill="FFFFFF"/>
          <w:lang w:eastAsia="en-US"/>
        </w:rPr>
        <w:t xml:space="preserve">, Новленское, </w:t>
      </w:r>
      <w:proofErr w:type="spellStart"/>
      <w:r w:rsidRPr="00E64708">
        <w:rPr>
          <w:rFonts w:eastAsiaTheme="minorHAnsi" w:cstheme="minorBidi"/>
          <w:shd w:val="clear" w:color="auto" w:fill="FFFFFF"/>
          <w:lang w:eastAsia="en-US"/>
        </w:rPr>
        <w:t>Новлянское</w:t>
      </w:r>
      <w:proofErr w:type="spellEnd"/>
      <w:proofErr w:type="gramEnd"/>
      <w:r w:rsidRPr="00E64708">
        <w:rPr>
          <w:rFonts w:eastAsiaTheme="minorHAnsi" w:cstheme="minorBidi"/>
          <w:shd w:val="clear" w:color="auto" w:fill="FFFFFF"/>
          <w:lang w:eastAsia="en-US"/>
        </w:rPr>
        <w:t xml:space="preserve">, </w:t>
      </w:r>
      <w:proofErr w:type="spellStart"/>
      <w:proofErr w:type="gramStart"/>
      <w:r w:rsidRPr="00E64708">
        <w:rPr>
          <w:rFonts w:eastAsiaTheme="minorHAnsi" w:cstheme="minorBidi"/>
          <w:shd w:val="clear" w:color="auto" w:fill="FFFFFF"/>
          <w:lang w:eastAsia="en-US"/>
        </w:rPr>
        <w:t>Новосъяново</w:t>
      </w:r>
      <w:proofErr w:type="spellEnd"/>
      <w:r w:rsidRPr="00E64708">
        <w:rPr>
          <w:rFonts w:eastAsiaTheme="minorHAnsi" w:cstheme="minorBidi"/>
          <w:shd w:val="clear" w:color="auto" w:fill="FFFFFF"/>
          <w:lang w:eastAsia="en-US"/>
        </w:rPr>
        <w:t xml:space="preserve">, Образцово, Овчинки, Одинцово, Острожки, Павловское, </w:t>
      </w:r>
      <w:proofErr w:type="spellStart"/>
      <w:r w:rsidRPr="00E64708">
        <w:rPr>
          <w:rFonts w:eastAsiaTheme="minorHAnsi" w:cstheme="minorBidi"/>
          <w:shd w:val="clear" w:color="auto" w:fill="FFFFFF"/>
          <w:lang w:eastAsia="en-US"/>
        </w:rPr>
        <w:t>Парышево</w:t>
      </w:r>
      <w:proofErr w:type="spellEnd"/>
      <w:r w:rsidRPr="00E64708">
        <w:rPr>
          <w:rFonts w:eastAsiaTheme="minorHAnsi" w:cstheme="minorBidi"/>
          <w:shd w:val="clear" w:color="auto" w:fill="FFFFFF"/>
          <w:lang w:eastAsia="en-US"/>
        </w:rPr>
        <w:t xml:space="preserve">, Пестово, </w:t>
      </w:r>
      <w:proofErr w:type="spellStart"/>
      <w:r w:rsidRPr="00E64708">
        <w:rPr>
          <w:rFonts w:eastAsiaTheme="minorHAnsi" w:cstheme="minorBidi"/>
          <w:shd w:val="clear" w:color="auto" w:fill="FFFFFF"/>
          <w:lang w:eastAsia="en-US"/>
        </w:rPr>
        <w:t>Повадино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Поздново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Поливаново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Привалово</w:t>
      </w:r>
      <w:proofErr w:type="spellEnd"/>
      <w:r w:rsidRPr="00E64708">
        <w:rPr>
          <w:rFonts w:eastAsiaTheme="minorHAnsi" w:cstheme="minorBidi"/>
          <w:shd w:val="clear" w:color="auto" w:fill="FFFFFF"/>
          <w:lang w:eastAsia="en-US"/>
        </w:rPr>
        <w:t xml:space="preserve">, Проводы, Пушкино, </w:t>
      </w:r>
      <w:proofErr w:type="spellStart"/>
      <w:r w:rsidRPr="00E64708">
        <w:rPr>
          <w:rFonts w:eastAsiaTheme="minorHAnsi" w:cstheme="minorBidi"/>
          <w:shd w:val="clear" w:color="auto" w:fill="FFFFFF"/>
          <w:lang w:eastAsia="en-US"/>
        </w:rPr>
        <w:t>Редькино</w:t>
      </w:r>
      <w:proofErr w:type="spellEnd"/>
      <w:r w:rsidRPr="00E64708">
        <w:rPr>
          <w:rFonts w:eastAsiaTheme="minorHAnsi" w:cstheme="minorBidi"/>
          <w:shd w:val="clear" w:color="auto" w:fill="FFFFFF"/>
          <w:lang w:eastAsia="en-US"/>
        </w:rPr>
        <w:t xml:space="preserve">, Ртищево, Рябцево, </w:t>
      </w:r>
      <w:proofErr w:type="spellStart"/>
      <w:r w:rsidRPr="00E64708">
        <w:rPr>
          <w:rFonts w:eastAsiaTheme="minorHAnsi" w:cstheme="minorBidi"/>
          <w:shd w:val="clear" w:color="auto" w:fill="FFFFFF"/>
          <w:lang w:eastAsia="en-US"/>
        </w:rPr>
        <w:t>Семивраги</w:t>
      </w:r>
      <w:proofErr w:type="spellEnd"/>
      <w:r w:rsidRPr="00E64708">
        <w:rPr>
          <w:rFonts w:eastAsiaTheme="minorHAnsi" w:cstheme="minorBidi"/>
          <w:shd w:val="clear" w:color="auto" w:fill="FFFFFF"/>
          <w:lang w:eastAsia="en-US"/>
        </w:rPr>
        <w:t xml:space="preserve">, Скрипино-1, </w:t>
      </w:r>
      <w:proofErr w:type="spellStart"/>
      <w:r w:rsidRPr="00E64708">
        <w:rPr>
          <w:rFonts w:eastAsiaTheme="minorHAnsi" w:cstheme="minorBidi"/>
          <w:shd w:val="clear" w:color="auto" w:fill="FFFFFF"/>
          <w:lang w:eastAsia="en-US"/>
        </w:rPr>
        <w:t>Сокольниково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Соломыково</w:t>
      </w:r>
      <w:proofErr w:type="spellEnd"/>
      <w:r w:rsidRPr="00E64708">
        <w:rPr>
          <w:rFonts w:eastAsiaTheme="minorHAnsi" w:cstheme="minorBidi"/>
          <w:shd w:val="clear" w:color="auto" w:fill="FFFFFF"/>
          <w:lang w:eastAsia="en-US"/>
        </w:rPr>
        <w:t xml:space="preserve">, Сонино, Софьино, Старое, </w:t>
      </w:r>
      <w:proofErr w:type="spellStart"/>
      <w:r w:rsidRPr="00E64708">
        <w:rPr>
          <w:rFonts w:eastAsiaTheme="minorHAnsi" w:cstheme="minorBidi"/>
          <w:shd w:val="clear" w:color="auto" w:fill="FFFFFF"/>
          <w:lang w:eastAsia="en-US"/>
        </w:rPr>
        <w:t>Старосъяново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Степанчиково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Степыгино</w:t>
      </w:r>
      <w:proofErr w:type="spellEnd"/>
      <w:r w:rsidRPr="00E64708">
        <w:rPr>
          <w:rFonts w:eastAsiaTheme="minorHAnsi" w:cstheme="minorBidi"/>
          <w:shd w:val="clear" w:color="auto" w:fill="FFFFFF"/>
          <w:lang w:eastAsia="en-US"/>
        </w:rPr>
        <w:t xml:space="preserve">, Ступино, </w:t>
      </w:r>
      <w:proofErr w:type="spellStart"/>
      <w:r w:rsidRPr="00E64708">
        <w:rPr>
          <w:rFonts w:eastAsiaTheme="minorHAnsi" w:cstheme="minorBidi"/>
          <w:shd w:val="clear" w:color="auto" w:fill="FFFFFF"/>
          <w:lang w:eastAsia="en-US"/>
        </w:rPr>
        <w:t>Судаково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Сырьево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Татариново</w:t>
      </w:r>
      <w:proofErr w:type="spellEnd"/>
      <w:r w:rsidRPr="00E64708">
        <w:rPr>
          <w:rFonts w:eastAsiaTheme="minorHAnsi" w:cstheme="minorBidi"/>
          <w:shd w:val="clear" w:color="auto" w:fill="FFFFFF"/>
          <w:lang w:eastAsia="en-US"/>
        </w:rPr>
        <w:t xml:space="preserve">, Татарское, </w:t>
      </w:r>
      <w:proofErr w:type="spellStart"/>
      <w:r w:rsidRPr="00E64708">
        <w:rPr>
          <w:rFonts w:eastAsiaTheme="minorHAnsi" w:cstheme="minorBidi"/>
          <w:shd w:val="clear" w:color="auto" w:fill="FFFFFF"/>
          <w:lang w:eastAsia="en-US"/>
        </w:rPr>
        <w:t>Торчиха</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Тупицино</w:t>
      </w:r>
      <w:proofErr w:type="spellEnd"/>
      <w:r w:rsidRPr="00E64708">
        <w:rPr>
          <w:rFonts w:eastAsiaTheme="minorHAnsi" w:cstheme="minorBidi"/>
          <w:shd w:val="clear" w:color="auto" w:fill="FFFFFF"/>
          <w:lang w:eastAsia="en-US"/>
        </w:rPr>
        <w:t xml:space="preserve">, Тургенево, Уварово, Уварово, </w:t>
      </w:r>
      <w:proofErr w:type="spellStart"/>
      <w:r w:rsidRPr="00E64708">
        <w:rPr>
          <w:rFonts w:eastAsiaTheme="minorHAnsi" w:cstheme="minorBidi"/>
          <w:shd w:val="clear" w:color="auto" w:fill="FFFFFF"/>
          <w:lang w:eastAsia="en-US"/>
        </w:rPr>
        <w:t>Угрюмово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Чулпаново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Чурилково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Шахово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Шебочеево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Шестово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Шишкино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Шишкино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Щеглятьево</w:t>
      </w:r>
      <w:proofErr w:type="spellEnd"/>
      <w:r w:rsidRPr="00E64708">
        <w:rPr>
          <w:rFonts w:eastAsiaTheme="minorHAnsi" w:cstheme="minorBidi"/>
          <w:shd w:val="clear" w:color="auto" w:fill="FFFFFF"/>
          <w:lang w:eastAsia="en-US"/>
        </w:rPr>
        <w:t xml:space="preserve">, Щербинка, </w:t>
      </w:r>
      <w:proofErr w:type="spellStart"/>
      <w:r w:rsidRPr="00E64708">
        <w:rPr>
          <w:rFonts w:eastAsiaTheme="minorHAnsi" w:cstheme="minorBidi"/>
          <w:shd w:val="clear" w:color="auto" w:fill="FFFFFF"/>
          <w:lang w:eastAsia="en-US"/>
        </w:rPr>
        <w:t>Юдино</w:t>
      </w:r>
      <w:proofErr w:type="spellEnd"/>
      <w:r w:rsidRPr="00E64708">
        <w:rPr>
          <w:rFonts w:eastAsiaTheme="minorHAnsi" w:cstheme="minorBidi"/>
          <w:shd w:val="clear" w:color="auto" w:fill="FFFFFF"/>
          <w:lang w:eastAsia="en-US"/>
        </w:rPr>
        <w:t xml:space="preserve">, Юрьевка, </w:t>
      </w:r>
      <w:proofErr w:type="spellStart"/>
      <w:r w:rsidRPr="00E64708">
        <w:rPr>
          <w:rFonts w:eastAsiaTheme="minorHAnsi" w:cstheme="minorBidi"/>
          <w:shd w:val="clear" w:color="auto" w:fill="FFFFFF"/>
          <w:lang w:eastAsia="en-US"/>
        </w:rPr>
        <w:t>Юсупово</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Яковлевское</w:t>
      </w:r>
      <w:proofErr w:type="spellEnd"/>
      <w:r w:rsidRPr="00E64708">
        <w:rPr>
          <w:rFonts w:eastAsiaTheme="minorHAnsi" w:cstheme="minorBidi"/>
          <w:shd w:val="clear" w:color="auto" w:fill="FFFFFF"/>
          <w:lang w:eastAsia="en-US"/>
        </w:rPr>
        <w:t xml:space="preserve">, </w:t>
      </w:r>
      <w:proofErr w:type="spellStart"/>
      <w:r w:rsidRPr="00E64708">
        <w:rPr>
          <w:rFonts w:eastAsiaTheme="minorHAnsi" w:cstheme="minorBidi"/>
          <w:shd w:val="clear" w:color="auto" w:fill="FFFFFF"/>
          <w:lang w:eastAsia="en-US"/>
        </w:rPr>
        <w:t>Ярлыково</w:t>
      </w:r>
      <w:proofErr w:type="spellEnd"/>
      <w:r w:rsidRPr="00E64708">
        <w:rPr>
          <w:rFonts w:eastAsiaTheme="minorHAnsi" w:cstheme="minorBidi"/>
          <w:shd w:val="clear" w:color="auto" w:fill="FFFFFF"/>
          <w:lang w:eastAsia="en-US"/>
        </w:rPr>
        <w:t>.</w:t>
      </w:r>
      <w:proofErr w:type="gramEnd"/>
    </w:p>
    <w:p w:rsidR="004A3DEC" w:rsidRPr="00E64708"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Theme="minorHAnsi" w:cstheme="minorBidi"/>
          <w:shd w:val="clear" w:color="auto" w:fill="FFFFFF"/>
          <w:lang w:eastAsia="en-US"/>
        </w:rPr>
        <w:t>Город Домодедово является административным центром городского округа Домодедово.</w:t>
      </w:r>
    </w:p>
    <w:p w:rsidR="004A3DEC" w:rsidRPr="00E64708" w:rsidRDefault="004A3DEC" w:rsidP="004A3DEC">
      <w:pPr>
        <w:autoSpaceDE w:val="0"/>
        <w:autoSpaceDN w:val="0"/>
        <w:adjustRightInd w:val="0"/>
        <w:ind w:firstLine="709"/>
        <w:jc w:val="both"/>
        <w:rPr>
          <w:rFonts w:eastAsiaTheme="minorHAnsi" w:cstheme="minorBidi"/>
          <w:shd w:val="clear" w:color="auto" w:fill="FFFFFF"/>
          <w:lang w:eastAsia="en-US"/>
        </w:rPr>
      </w:pPr>
      <w:r w:rsidRPr="00E64708">
        <w:t>Постановлением</w:t>
      </w:r>
      <w:r w:rsidRPr="00E64708">
        <w:rPr>
          <w:shd w:val="clear" w:color="auto" w:fill="FFFFFF"/>
        </w:rPr>
        <w:t xml:space="preserve"> руководителя администрации городского округа Домодедово Московской области от 07.09.2007 № 2970</w:t>
      </w:r>
      <w:r w:rsidRPr="00E64708">
        <w:rPr>
          <w:vertAlign w:val="superscript"/>
        </w:rPr>
        <w:footnoteReference w:id="1"/>
      </w:r>
      <w:r w:rsidRPr="00E64708">
        <w:rPr>
          <w:shd w:val="clear" w:color="auto" w:fill="FFFFFF"/>
        </w:rPr>
        <w:t xml:space="preserve"> утверждены границы территориальных административных округов городского округа Домодедово: микрорайон Авиационный, </w:t>
      </w:r>
      <w:r w:rsidRPr="00E64708">
        <w:rPr>
          <w:rFonts w:eastAsiaTheme="minorHAnsi" w:cstheme="minorBidi"/>
          <w:shd w:val="clear" w:color="auto" w:fill="FFFFFF"/>
          <w:lang w:eastAsia="en-US"/>
        </w:rPr>
        <w:t xml:space="preserve">микрорайон Барыбино, </w:t>
      </w:r>
      <w:r w:rsidRPr="00E64708">
        <w:rPr>
          <w:rFonts w:eastAsiaTheme="minorHAnsi"/>
          <w:lang w:eastAsia="en-US"/>
        </w:rPr>
        <w:t xml:space="preserve">микрорайон Белые Столбы, микрорайон </w:t>
      </w:r>
      <w:proofErr w:type="spellStart"/>
      <w:r w:rsidRPr="00E64708">
        <w:rPr>
          <w:rFonts w:eastAsiaTheme="minorHAnsi"/>
          <w:lang w:eastAsia="en-US"/>
        </w:rPr>
        <w:t>Востряково</w:t>
      </w:r>
      <w:proofErr w:type="spellEnd"/>
      <w:r w:rsidRPr="00E64708">
        <w:rPr>
          <w:rFonts w:eastAsiaTheme="minorHAnsi"/>
          <w:lang w:eastAsia="en-US"/>
        </w:rPr>
        <w:t xml:space="preserve">, Микрорайон Западный, Микрорайон Северный, Микрорайон Центральный и </w:t>
      </w:r>
      <w:r w:rsidRPr="00E64708">
        <w:rPr>
          <w:shd w:val="clear" w:color="auto" w:fill="FFFFFF"/>
        </w:rPr>
        <w:t xml:space="preserve">административных округов: </w:t>
      </w:r>
      <w:proofErr w:type="spellStart"/>
      <w:r w:rsidRPr="00E64708">
        <w:rPr>
          <w:rFonts w:eastAsiaTheme="minorHAnsi"/>
          <w:lang w:eastAsia="en-US"/>
        </w:rPr>
        <w:t>Вельяминовский</w:t>
      </w:r>
      <w:proofErr w:type="spellEnd"/>
      <w:r w:rsidRPr="00E64708">
        <w:rPr>
          <w:rFonts w:eastAsiaTheme="minorHAnsi"/>
          <w:lang w:eastAsia="en-US"/>
        </w:rPr>
        <w:t xml:space="preserve"> административный округ, </w:t>
      </w:r>
      <w:proofErr w:type="spellStart"/>
      <w:r w:rsidRPr="00E64708">
        <w:rPr>
          <w:rFonts w:eastAsiaTheme="minorHAnsi"/>
          <w:lang w:eastAsia="en-US"/>
        </w:rPr>
        <w:t>Колычевский</w:t>
      </w:r>
      <w:proofErr w:type="spellEnd"/>
      <w:r w:rsidRPr="00E64708">
        <w:rPr>
          <w:rFonts w:eastAsiaTheme="minorHAnsi"/>
          <w:lang w:eastAsia="en-US"/>
        </w:rPr>
        <w:t xml:space="preserve"> административный округ, Константиновский административный округ, </w:t>
      </w:r>
      <w:proofErr w:type="spellStart"/>
      <w:r w:rsidRPr="00E64708">
        <w:rPr>
          <w:rFonts w:eastAsiaTheme="minorHAnsi"/>
          <w:lang w:eastAsia="en-US"/>
        </w:rPr>
        <w:t>Краснопутьский</w:t>
      </w:r>
      <w:proofErr w:type="spellEnd"/>
      <w:r w:rsidRPr="00E64708">
        <w:rPr>
          <w:rFonts w:eastAsiaTheme="minorHAnsi"/>
          <w:lang w:eastAsia="en-US"/>
        </w:rPr>
        <w:t xml:space="preserve"> административный округ, </w:t>
      </w:r>
      <w:proofErr w:type="spellStart"/>
      <w:r w:rsidRPr="00E64708">
        <w:rPr>
          <w:rFonts w:eastAsiaTheme="minorHAnsi"/>
          <w:lang w:eastAsia="en-US"/>
        </w:rPr>
        <w:t>Лобановский</w:t>
      </w:r>
      <w:proofErr w:type="spellEnd"/>
      <w:r w:rsidRPr="00E64708">
        <w:rPr>
          <w:rFonts w:eastAsiaTheme="minorHAnsi"/>
          <w:lang w:eastAsia="en-US"/>
        </w:rPr>
        <w:t xml:space="preserve"> административный округ, Одинцовский административный округ, </w:t>
      </w:r>
      <w:proofErr w:type="spellStart"/>
      <w:r w:rsidRPr="00E64708">
        <w:rPr>
          <w:rFonts w:eastAsiaTheme="minorHAnsi"/>
          <w:lang w:eastAsia="en-US"/>
        </w:rPr>
        <w:t>Растуновский</w:t>
      </w:r>
      <w:proofErr w:type="spellEnd"/>
      <w:r w:rsidRPr="00E64708">
        <w:rPr>
          <w:rFonts w:eastAsiaTheme="minorHAnsi"/>
          <w:lang w:eastAsia="en-US"/>
        </w:rPr>
        <w:t xml:space="preserve"> административный округ, </w:t>
      </w:r>
      <w:proofErr w:type="spellStart"/>
      <w:r w:rsidRPr="00E64708">
        <w:rPr>
          <w:rFonts w:eastAsiaTheme="minorHAnsi"/>
          <w:lang w:eastAsia="en-US"/>
        </w:rPr>
        <w:t>Угрюмовский</w:t>
      </w:r>
      <w:proofErr w:type="spellEnd"/>
      <w:r w:rsidRPr="00E64708">
        <w:rPr>
          <w:rFonts w:eastAsiaTheme="minorHAnsi"/>
          <w:lang w:eastAsia="en-US"/>
        </w:rPr>
        <w:t xml:space="preserve"> административный округ, Ямской административный округ.</w:t>
      </w:r>
    </w:p>
    <w:p w:rsidR="00747FA5" w:rsidRPr="00E64708" w:rsidRDefault="00747FA5" w:rsidP="00747FA5">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4A3DEC" w:rsidRPr="00E64708" w:rsidRDefault="004A3DEC" w:rsidP="004A3DEC">
      <w:pPr>
        <w:autoSpaceDE w:val="0"/>
        <w:autoSpaceDN w:val="0"/>
        <w:adjustRightInd w:val="0"/>
        <w:ind w:firstLine="709"/>
        <w:jc w:val="both"/>
        <w:rPr>
          <w:shd w:val="clear" w:color="auto" w:fill="FFFFFF"/>
        </w:rPr>
      </w:pPr>
      <w:proofErr w:type="gramStart"/>
      <w:r w:rsidRPr="00E64708">
        <w:t xml:space="preserve">Основной каркас автодорожной сети внешних транспортных связей городского округа Домодедово составляют </w:t>
      </w:r>
      <w:r w:rsidRPr="00E64708">
        <w:rPr>
          <w:shd w:val="clear" w:color="auto" w:fill="FFFFFF"/>
        </w:rPr>
        <w:t xml:space="preserve">автомобильные дороги федерального значения М-4 «Дон» Москва - Воронеж - Ростов-на-Дону - Краснодар - Новороссийск, А-113 Центральная кольцевая автомобильная дорога, А-107 «Московское малое кольцо» </w:t>
      </w:r>
      <w:proofErr w:type="spellStart"/>
      <w:r w:rsidRPr="00E64708">
        <w:rPr>
          <w:shd w:val="clear" w:color="auto" w:fill="FFFFFF"/>
        </w:rPr>
        <w:t>Икша</w:t>
      </w:r>
      <w:proofErr w:type="spellEnd"/>
      <w:r w:rsidRPr="00E64708">
        <w:rPr>
          <w:shd w:val="clear" w:color="auto" w:fill="FFFFFF"/>
        </w:rPr>
        <w:t xml:space="preserve"> - Ногинск - Бронницы - Голицыно - Истра - </w:t>
      </w:r>
      <w:proofErr w:type="spellStart"/>
      <w:r w:rsidRPr="00E64708">
        <w:rPr>
          <w:shd w:val="clear" w:color="auto" w:fill="FFFFFF"/>
        </w:rPr>
        <w:t>Икша</w:t>
      </w:r>
      <w:proofErr w:type="spellEnd"/>
      <w:r w:rsidRPr="00E64708">
        <w:rPr>
          <w:shd w:val="clear" w:color="auto" w:fill="FFFFFF"/>
        </w:rPr>
        <w:t xml:space="preserve">, А-105 Подъездная дорога от Москвы к аэропорту Домодедово, М-2 «Крым» Москва - Тула - Орел - Курск - Белгород - граница с Украиной и А-112 </w:t>
      </w:r>
      <w:proofErr w:type="spellStart"/>
      <w:r w:rsidRPr="00E64708">
        <w:rPr>
          <w:shd w:val="clear" w:color="auto" w:fill="FFFFFF"/>
        </w:rPr>
        <w:t>Чепелево</w:t>
      </w:r>
      <w:proofErr w:type="spellEnd"/>
      <w:r w:rsidRPr="00E64708">
        <w:rPr>
          <w:shd w:val="clear" w:color="auto" w:fill="FFFFFF"/>
        </w:rPr>
        <w:t xml:space="preserve"> – Вельяминово и</w:t>
      </w:r>
      <w:proofErr w:type="gramEnd"/>
      <w:r w:rsidRPr="00E64708">
        <w:rPr>
          <w:shd w:val="clear" w:color="auto" w:fill="FFFFFF"/>
        </w:rPr>
        <w:t xml:space="preserve"> автомобильные дороги регионального значения «Каширское шоссе» и «М-2 «Крым» - Павловское».</w:t>
      </w:r>
    </w:p>
    <w:p w:rsidR="004A3DEC" w:rsidRPr="00E64708" w:rsidRDefault="004A3DEC" w:rsidP="004A3DEC">
      <w:pPr>
        <w:widowControl w:val="0"/>
        <w:ind w:firstLine="709"/>
        <w:jc w:val="both"/>
        <w:rPr>
          <w:rFonts w:eastAsiaTheme="minorHAnsi" w:cstheme="minorBidi"/>
          <w:shd w:val="clear" w:color="auto" w:fill="FFFFFF"/>
          <w:lang w:eastAsia="en-US"/>
        </w:rPr>
      </w:pPr>
      <w:r w:rsidRPr="00E64708">
        <w:rPr>
          <w:rFonts w:eastAsiaTheme="minorHAnsi" w:cstheme="minorBidi"/>
          <w:lang w:eastAsia="en-US"/>
        </w:rPr>
        <w:t xml:space="preserve">По территории городского округа Домодедово проходит железнодорожная магистраль Павелецкого направления Московской железной дороги (МЖД), от которой отмыкает железнодорожная ветка к </w:t>
      </w:r>
      <w:r w:rsidR="00747FA5" w:rsidRPr="00E64708">
        <w:rPr>
          <w:rFonts w:eastAsiaTheme="minorHAnsi" w:cstheme="minorBidi"/>
          <w:lang w:eastAsia="en-US"/>
        </w:rPr>
        <w:t>М</w:t>
      </w:r>
      <w:r w:rsidRPr="00E64708">
        <w:rPr>
          <w:rFonts w:eastAsiaTheme="minorHAnsi" w:cstheme="minorBidi"/>
          <w:lang w:eastAsia="en-US"/>
        </w:rPr>
        <w:t>еждународному аэропорту Домодедово.</w:t>
      </w:r>
    </w:p>
    <w:p w:rsidR="004A3DEC" w:rsidRPr="00E64708"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SimSun" w:cstheme="minorBidi"/>
          <w:shd w:val="clear" w:color="auto" w:fill="FFFFFF"/>
          <w:lang w:eastAsia="en-US"/>
        </w:rPr>
        <w:t xml:space="preserve">В южной части территории округа проходит участок </w:t>
      </w:r>
      <w:proofErr w:type="spellStart"/>
      <w:r w:rsidRPr="00E64708">
        <w:rPr>
          <w:rFonts w:eastAsia="SimSun" w:cstheme="minorBidi"/>
          <w:shd w:val="clear" w:color="auto" w:fill="FFFFFF"/>
          <w:lang w:eastAsia="en-US"/>
        </w:rPr>
        <w:t>Малино</w:t>
      </w:r>
      <w:proofErr w:type="spellEnd"/>
      <w:r w:rsidRPr="00E64708">
        <w:rPr>
          <w:rFonts w:eastAsia="SimSun" w:cstheme="minorBidi"/>
          <w:shd w:val="clear" w:color="auto" w:fill="FFFFFF"/>
          <w:lang w:eastAsia="en-US"/>
        </w:rPr>
        <w:t xml:space="preserve"> - </w:t>
      </w:r>
      <w:proofErr w:type="spellStart"/>
      <w:r w:rsidRPr="00E64708">
        <w:rPr>
          <w:rFonts w:eastAsia="SimSun" w:cstheme="minorBidi"/>
          <w:shd w:val="clear" w:color="auto" w:fill="FFFFFF"/>
          <w:lang w:eastAsia="en-US"/>
        </w:rPr>
        <w:t>Детково</w:t>
      </w:r>
      <w:proofErr w:type="spellEnd"/>
      <w:r w:rsidRPr="00E64708">
        <w:rPr>
          <w:rFonts w:eastAsia="SimSun" w:cstheme="minorBidi"/>
          <w:shd w:val="clear" w:color="auto" w:fill="FFFFFF"/>
          <w:lang w:eastAsia="en-US"/>
        </w:rPr>
        <w:t xml:space="preserve"> Большого Московского кольца железной дороги. </w:t>
      </w:r>
    </w:p>
    <w:p w:rsidR="004A3DEC" w:rsidRPr="00E64708"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E64708">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4A3DEC" w:rsidRPr="00E64708" w:rsidRDefault="004A3DEC" w:rsidP="004A3DEC">
      <w:pPr>
        <w:widowControl w:val="0"/>
        <w:tabs>
          <w:tab w:val="left" w:pos="9637"/>
        </w:tabs>
        <w:suppressAutoHyphens/>
        <w:ind w:right="-2" w:firstLine="709"/>
        <w:jc w:val="both"/>
        <w:rPr>
          <w:rFonts w:eastAsiaTheme="minorHAnsi" w:cstheme="minorBidi"/>
          <w:lang w:eastAsia="en-US"/>
        </w:rPr>
      </w:pPr>
      <w:r w:rsidRPr="00E64708">
        <w:rPr>
          <w:rFonts w:eastAsiaTheme="minorHAnsi" w:cstheme="minorBidi"/>
          <w:shd w:val="clear" w:color="auto" w:fill="FFFFFF"/>
          <w:lang w:eastAsia="en-US"/>
        </w:rPr>
        <w:t>В границах городского округа расположены объекты культурного наследия федерального и регионального значения. Также присутствуют выявленные объекты культурного наследия.</w:t>
      </w:r>
    </w:p>
    <w:p w:rsidR="004A3DEC" w:rsidRPr="00E64708" w:rsidRDefault="00747FA5" w:rsidP="004A3DEC">
      <w:pPr>
        <w:pStyle w:val="afffd"/>
        <w:ind w:firstLine="709"/>
        <w:jc w:val="both"/>
      </w:pPr>
      <w:proofErr w:type="gramStart"/>
      <w:r w:rsidRPr="00E64708">
        <w:rPr>
          <w:rStyle w:val="button-search"/>
        </w:rPr>
        <w:t>В</w:t>
      </w:r>
      <w:r w:rsidR="004A3DEC" w:rsidRPr="00E64708">
        <w:rPr>
          <w:rStyle w:val="button-search"/>
        </w:rPr>
        <w:t>несени</w:t>
      </w:r>
      <w:r w:rsidRPr="00E64708">
        <w:rPr>
          <w:rStyle w:val="button-search"/>
        </w:rPr>
        <w:t>е</w:t>
      </w:r>
      <w:r w:rsidR="004A3DEC" w:rsidRPr="00E64708">
        <w:rPr>
          <w:rStyle w:val="button-search"/>
        </w:rPr>
        <w:t xml:space="preserve"> изменений </w:t>
      </w:r>
      <w:r w:rsidR="00DD5C4A" w:rsidRPr="00E64708">
        <w:rPr>
          <w:rStyle w:val="button-search"/>
        </w:rPr>
        <w:t>в генеральный план городского округа Домодедово применительно к части населённого пункта г. Домодедово подгот</w:t>
      </w:r>
      <w:r w:rsidRPr="00E64708">
        <w:rPr>
          <w:rStyle w:val="button-search"/>
        </w:rPr>
        <w:t>овлено</w:t>
      </w:r>
      <w:r w:rsidR="00DD5C4A" w:rsidRPr="00E64708">
        <w:rPr>
          <w:rStyle w:val="button-search"/>
        </w:rPr>
        <w:t xml:space="preserve"> </w:t>
      </w:r>
      <w:r w:rsidR="004A3DEC" w:rsidRPr="00E64708">
        <w:rPr>
          <w:rStyle w:val="button-search"/>
        </w:rPr>
        <w:t xml:space="preserve">на территорию </w:t>
      </w:r>
      <w:r w:rsidR="00DD5C4A" w:rsidRPr="00E64708">
        <w:rPr>
          <w:rStyle w:val="button-search"/>
        </w:rPr>
        <w:t>общей площадью 366,22 га и включает в себя земельные участи с кадастровыми номерами 50:28:0100211:6, 50:28:0100211:7, 50:28:0100212:2, 50:28:0100212:3, 50:28:0100212:8, 50:28:0040120:2, 50:28:0040120:3, 50</w:t>
      </w:r>
      <w:proofErr w:type="gramEnd"/>
      <w:r w:rsidR="00DD5C4A" w:rsidRPr="00E64708">
        <w:rPr>
          <w:rStyle w:val="button-search"/>
        </w:rPr>
        <w:t xml:space="preserve">:28:0040114:2 общей площадью 366,20 га и 0,02 га земель не разграниченной государственной собственности, </w:t>
      </w:r>
      <w:r w:rsidR="00ED76A7" w:rsidRPr="00E64708">
        <w:rPr>
          <w:rStyle w:val="button-search"/>
        </w:rPr>
        <w:t>рас</w:t>
      </w:r>
      <w:r w:rsidR="004A3DEC" w:rsidRPr="00E64708">
        <w:t>положе</w:t>
      </w:r>
      <w:r w:rsidR="00FE4942" w:rsidRPr="00E64708">
        <w:t>н</w:t>
      </w:r>
      <w:r w:rsidR="004A3DEC" w:rsidRPr="00E64708">
        <w:t>ны</w:t>
      </w:r>
      <w:r w:rsidR="00DD5C4A" w:rsidRPr="00E64708">
        <w:t>х</w:t>
      </w:r>
      <w:r w:rsidR="004A3DEC" w:rsidRPr="00E64708">
        <w:t xml:space="preserve"> в юго-</w:t>
      </w:r>
      <w:r w:rsidR="00FE4942" w:rsidRPr="00E64708">
        <w:t>восточной</w:t>
      </w:r>
      <w:r w:rsidR="004A3DEC" w:rsidRPr="00E64708">
        <w:t xml:space="preserve"> части </w:t>
      </w:r>
      <w:r w:rsidR="00FE4942" w:rsidRPr="00E64708">
        <w:t>г.</w:t>
      </w:r>
      <w:r w:rsidR="004A3DEC" w:rsidRPr="00E64708">
        <w:t xml:space="preserve"> Домодедово Московской области.</w:t>
      </w:r>
    </w:p>
    <w:p w:rsidR="00005C8E" w:rsidRPr="00E64708" w:rsidRDefault="00005C8E" w:rsidP="004A3DEC">
      <w:pPr>
        <w:pStyle w:val="afffd"/>
        <w:ind w:firstLine="709"/>
        <w:jc w:val="both"/>
      </w:pPr>
      <w:r w:rsidRPr="00E64708">
        <w:t xml:space="preserve">Земельные участки имеют категорию земель – земли населённых пунктов и входят в границу города Домодедово. Изменение границы населённого пункта </w:t>
      </w:r>
      <w:proofErr w:type="gramStart"/>
      <w:r w:rsidRPr="00E64708">
        <w:t>г</w:t>
      </w:r>
      <w:proofErr w:type="gramEnd"/>
      <w:r w:rsidRPr="00E64708">
        <w:t>. Домодедово данным проектом не предусмотрено.</w:t>
      </w:r>
    </w:p>
    <w:p w:rsidR="00E9253F" w:rsidRPr="00E64708" w:rsidRDefault="00E9253F" w:rsidP="00E9253F">
      <w:pPr>
        <w:pStyle w:val="afffd"/>
        <w:ind w:firstLine="709"/>
        <w:jc w:val="both"/>
      </w:pPr>
      <w:r w:rsidRPr="00E64708">
        <w:t>На территории планируется размещение объектов общественно-делового и производственно-складского назначения с организацией 7,000 тыс. рабочих мест</w:t>
      </w:r>
      <w:r w:rsidR="006F4349" w:rsidRPr="00E64708">
        <w:t>.</w:t>
      </w:r>
    </w:p>
    <w:p w:rsidR="004A3DEC" w:rsidRPr="00E64708" w:rsidRDefault="00FE4942" w:rsidP="001F380A">
      <w:pPr>
        <w:pStyle w:val="afffd"/>
        <w:ind w:firstLine="709"/>
        <w:jc w:val="both"/>
      </w:pPr>
      <w:r w:rsidRPr="00E64708">
        <w:t xml:space="preserve">Население, постоянно проживающее на территории подготовки внесения изменений в </w:t>
      </w:r>
      <w:proofErr w:type="gramStart"/>
      <w:r w:rsidRPr="00E64708">
        <w:t>генеральный</w:t>
      </w:r>
      <w:proofErr w:type="gramEnd"/>
      <w:r w:rsidRPr="00E64708">
        <w:t xml:space="preserve"> городского округа Домодедово Московской области, в настоящее время отсутствует</w:t>
      </w:r>
      <w:r w:rsidR="004A3DEC" w:rsidRPr="00E64708">
        <w:t>.</w:t>
      </w:r>
    </w:p>
    <w:p w:rsidR="00005C8E" w:rsidRPr="00E64708" w:rsidRDefault="004A3DEC" w:rsidP="00005C8E">
      <w:pPr>
        <w:pStyle w:val="afffd"/>
        <w:ind w:firstLine="709"/>
        <w:jc w:val="both"/>
      </w:pPr>
      <w:proofErr w:type="gramStart"/>
      <w:r w:rsidRPr="00E64708">
        <w:t xml:space="preserve">Жилищный фонд </w:t>
      </w:r>
      <w:r w:rsidR="00FE4942" w:rsidRPr="00E64708">
        <w:t>территории подготовки внесения изменений в генеральный городского округа Домодедово Московской области, в настоящее время отсутствует.</w:t>
      </w:r>
      <w:proofErr w:type="gramEnd"/>
    </w:p>
    <w:p w:rsidR="004A3DEC" w:rsidRPr="00E64708" w:rsidRDefault="001F380A" w:rsidP="004A3DEC">
      <w:pPr>
        <w:pStyle w:val="Osnovnoy"/>
        <w:suppressAutoHyphens/>
        <w:rPr>
          <w:bCs w:val="0"/>
          <w:kern w:val="0"/>
          <w:szCs w:val="24"/>
        </w:rPr>
      </w:pPr>
      <w:proofErr w:type="gramStart"/>
      <w:r w:rsidRPr="00E64708">
        <w:rPr>
          <w:szCs w:val="24"/>
        </w:rPr>
        <w:t>Границ</w:t>
      </w:r>
      <w:r w:rsidR="004A3DEC" w:rsidRPr="00E64708">
        <w:rPr>
          <w:szCs w:val="24"/>
        </w:rPr>
        <w:t>ы</w:t>
      </w:r>
      <w:r w:rsidRPr="00E64708">
        <w:rPr>
          <w:szCs w:val="24"/>
        </w:rPr>
        <w:t xml:space="preserve"> населённ</w:t>
      </w:r>
      <w:r w:rsidR="004A3DEC" w:rsidRPr="00E64708">
        <w:rPr>
          <w:szCs w:val="24"/>
        </w:rPr>
        <w:t>ых</w:t>
      </w:r>
      <w:r w:rsidRPr="00E64708">
        <w:rPr>
          <w:szCs w:val="24"/>
        </w:rPr>
        <w:t xml:space="preserve"> пункт</w:t>
      </w:r>
      <w:r w:rsidR="004A3DEC" w:rsidRPr="00E64708">
        <w:rPr>
          <w:szCs w:val="24"/>
        </w:rPr>
        <w:t>ов</w:t>
      </w:r>
      <w:r w:rsidRPr="00E64708">
        <w:rPr>
          <w:szCs w:val="24"/>
        </w:rPr>
        <w:t xml:space="preserve"> и функциональны</w:t>
      </w:r>
      <w:r w:rsidR="004A3DEC" w:rsidRPr="00E64708">
        <w:rPr>
          <w:szCs w:val="24"/>
        </w:rPr>
        <w:t>х</w:t>
      </w:r>
      <w:r w:rsidRPr="00E64708">
        <w:rPr>
          <w:szCs w:val="24"/>
        </w:rPr>
        <w:t xml:space="preserve"> зон установлены в составе</w:t>
      </w:r>
      <w:r w:rsidRPr="00E64708">
        <w:rPr>
          <w:bCs w:val="0"/>
          <w:kern w:val="0"/>
          <w:szCs w:val="24"/>
        </w:rPr>
        <w:t xml:space="preserve"> </w:t>
      </w:r>
      <w:r w:rsidR="004A3DEC" w:rsidRPr="00E64708">
        <w:rPr>
          <w:bCs w:val="0"/>
          <w:kern w:val="0"/>
          <w:szCs w:val="24"/>
        </w:rPr>
        <w:t>Генерального плана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roofErr w:type="gramEnd"/>
    </w:p>
    <w:p w:rsidR="00430141" w:rsidRPr="00E64708" w:rsidRDefault="00430141" w:rsidP="006A4E5F">
      <w:pPr>
        <w:pStyle w:val="Osnovnoy"/>
        <w:suppressAutoHyphens/>
      </w:pPr>
      <w:r w:rsidRPr="00E64708">
        <w:t xml:space="preserve">В соответствии с утверждённым генеральным планом городского округа Домодедово Московской области земельные участки с кадастровыми номерами </w:t>
      </w:r>
      <w:r w:rsidR="006A4E5F" w:rsidRPr="00E64708">
        <w:t xml:space="preserve">50:28:0100211:6, 50:28:0100211:7 и </w:t>
      </w:r>
      <w:hyperlink r:id="rId33" w:tooltip="Открыть карточку объекта" w:history="1">
        <w:r w:rsidR="006A4E5F" w:rsidRPr="00E64708">
          <w:t>50:28:0100212:2</w:t>
        </w:r>
      </w:hyperlink>
      <w:r w:rsidR="006A4E5F" w:rsidRPr="00E64708">
        <w:t xml:space="preserve"> относились к функциональной зоне Ж</w:t>
      </w:r>
      <w:proofErr w:type="gramStart"/>
      <w:r w:rsidR="006A4E5F" w:rsidRPr="00E64708">
        <w:t>1</w:t>
      </w:r>
      <w:proofErr w:type="gramEnd"/>
      <w:r w:rsidR="006A4E5F" w:rsidRPr="00E64708">
        <w:t xml:space="preserve"> – зоне застройки многоквартирными жилыми домами с расчётным населением – 36,173 тыс. человек. </w:t>
      </w:r>
      <w:r w:rsidR="005955D8" w:rsidRPr="00E64708">
        <w:t xml:space="preserve">Для обеспечения расчётного населения объектами социально-культурного и коммунально-бытового обслуживания в генеральном плане предлагалось размещение объектов здравоохранения, социального обслуживания и пожарного депо. </w:t>
      </w:r>
    </w:p>
    <w:p w:rsidR="005955D8" w:rsidRPr="00E64708" w:rsidRDefault="005955D8" w:rsidP="00C92B20">
      <w:pPr>
        <w:pStyle w:val="Osnovnoy"/>
        <w:suppressAutoHyphens/>
      </w:pPr>
      <w:proofErr w:type="gramStart"/>
      <w:r w:rsidRPr="00E64708">
        <w:t>Комитетом по архитектуре и градостроительству Московской области от 26.02.2024 № 9996239830 принято решение об учете предложений в проекте внесения изменений в генеральный план городского округа Домодедово Московской области, в части отнесения земельных участков с кадастровыми номерами 50:28:0100211:6, 50:28:0100211:7, 50:28:0100212:2 к функциональной зоне, предусматривающей производственные и многофункциональные объекты.</w:t>
      </w:r>
      <w:proofErr w:type="gramEnd"/>
      <w:r w:rsidRPr="00E64708">
        <w:t xml:space="preserve"> В связи с этим размещение объектом социально-культурного и коммунально-бытового обслуживания населения на данных земельных участка не планируется.</w:t>
      </w:r>
    </w:p>
    <w:p w:rsidR="00A053C8" w:rsidRPr="00E64708" w:rsidRDefault="00A053C8" w:rsidP="00C92B20">
      <w:pPr>
        <w:pStyle w:val="Osnovnoy"/>
        <w:suppressAutoHyphens/>
      </w:pPr>
      <w:r w:rsidRPr="00E64708">
        <w:t xml:space="preserve">В соответствии с утверждённым генеральным планом в границах внесения изменений в генеральный план предусматривалась организация 3,816 тыс. рабочих мест. </w:t>
      </w:r>
    </w:p>
    <w:p w:rsidR="00C92B20" w:rsidRPr="00E64708" w:rsidRDefault="00A053C8" w:rsidP="00C92B20">
      <w:pPr>
        <w:pStyle w:val="Osnovnoy"/>
        <w:suppressAutoHyphens/>
      </w:pPr>
      <w:r w:rsidRPr="00E64708">
        <w:t xml:space="preserve">С учётом решения Комитета по архитектуре и градостроительству Московской области от 26.02.2024 № 9996239830 запланировано увеличение </w:t>
      </w:r>
      <w:r w:rsidR="00913764" w:rsidRPr="00E64708">
        <w:t xml:space="preserve">на </w:t>
      </w:r>
      <w:r w:rsidRPr="00E64708">
        <w:t>3,184 тыс. рабочих мест.</w:t>
      </w:r>
    </w:p>
    <w:p w:rsidR="00BE53C2" w:rsidRPr="00E64708" w:rsidRDefault="00BE53C2" w:rsidP="00BE53C2">
      <w:pPr>
        <w:suppressAutoHyphens/>
        <w:spacing w:before="20"/>
        <w:ind w:firstLine="709"/>
        <w:jc w:val="both"/>
      </w:pPr>
      <w:r w:rsidRPr="00E64708">
        <w:t>В границах внесения изменений в генеральный план объекты культурного наследия отсутствуют.</w:t>
      </w:r>
    </w:p>
    <w:p w:rsidR="0039751F" w:rsidRPr="00E64708" w:rsidRDefault="001F380A" w:rsidP="001F380A">
      <w:pPr>
        <w:shd w:val="clear" w:color="auto" w:fill="FFFFFF"/>
        <w:suppressAutoHyphens/>
        <w:ind w:firstLine="709"/>
        <w:jc w:val="both"/>
      </w:pPr>
      <w:r w:rsidRPr="00E64708">
        <w:t xml:space="preserve">На часть </w:t>
      </w:r>
      <w:r w:rsidR="004A3DEC" w:rsidRPr="00E64708">
        <w:t xml:space="preserve">территории </w:t>
      </w:r>
      <w:r w:rsidR="00BE53C2" w:rsidRPr="00E64708">
        <w:t xml:space="preserve">населённого пункта </w:t>
      </w:r>
      <w:proofErr w:type="gramStart"/>
      <w:r w:rsidR="00BE53C2" w:rsidRPr="00E64708">
        <w:t>г</w:t>
      </w:r>
      <w:proofErr w:type="gramEnd"/>
      <w:r w:rsidR="00BE53C2" w:rsidRPr="00E64708">
        <w:t xml:space="preserve">. Домодедово (в границах внесения изменений в генеральный план городского округа Домодедово) </w:t>
      </w:r>
      <w:r w:rsidRPr="00E64708">
        <w:t>распространяются режим</w:t>
      </w:r>
      <w:r w:rsidR="004A3DEC" w:rsidRPr="00E64708">
        <w:t>ы</w:t>
      </w:r>
      <w:r w:rsidRPr="00E64708">
        <w:t xml:space="preserve"> использования территории в границах водоохранных зона водного объекта.</w:t>
      </w:r>
    </w:p>
    <w:p w:rsidR="00A92AD7" w:rsidRPr="00E64708" w:rsidRDefault="00A92AD7" w:rsidP="00A56552">
      <w:pPr>
        <w:pStyle w:val="4f1"/>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6" w:name="_Toc141697913"/>
      <w:bookmarkStart w:id="17" w:name="_Toc168323089"/>
      <w:r w:rsidRPr="00E64708">
        <w:rPr>
          <w:sz w:val="24"/>
          <w:szCs w:val="24"/>
        </w:rPr>
        <w:t>Структура землепользования</w:t>
      </w:r>
      <w:bookmarkEnd w:id="15"/>
      <w:bookmarkEnd w:id="16"/>
      <w:bookmarkEnd w:id="17"/>
    </w:p>
    <w:p w:rsidR="00A92AD7" w:rsidRPr="00E64708" w:rsidRDefault="00A92AD7" w:rsidP="008E6652">
      <w:pPr>
        <w:suppressAutoHyphens/>
        <w:autoSpaceDE w:val="0"/>
        <w:autoSpaceDN w:val="0"/>
        <w:adjustRightInd w:val="0"/>
        <w:spacing w:before="60" w:after="60"/>
        <w:jc w:val="center"/>
        <w:rPr>
          <w:rFonts w:ascii="Times New Roman CYR" w:hAnsi="Times New Roman CYR" w:cs="Times New Roman CYR"/>
          <w:b/>
          <w:bCs/>
          <w:i/>
          <w:iCs/>
        </w:rPr>
      </w:pPr>
      <w:r w:rsidRPr="00E64708">
        <w:rPr>
          <w:rFonts w:ascii="Times New Roman CYR" w:hAnsi="Times New Roman CYR" w:cs="Times New Roman CYR"/>
          <w:b/>
          <w:bCs/>
          <w:i/>
          <w:iCs/>
        </w:rPr>
        <w:t>Структура земель, поставленных на кадастровый учет</w:t>
      </w:r>
    </w:p>
    <w:p w:rsidR="001C2A9C" w:rsidRPr="00E64708" w:rsidRDefault="002F0F52" w:rsidP="001C2A9C">
      <w:pPr>
        <w:pStyle w:val="Osnovnoy"/>
        <w:suppressAutoHyphens/>
        <w:rPr>
          <w:szCs w:val="24"/>
        </w:rPr>
      </w:pPr>
      <w:r w:rsidRPr="00E64708">
        <w:t xml:space="preserve">Общая площадь </w:t>
      </w:r>
      <w:r w:rsidR="009279D5" w:rsidRPr="00E64708">
        <w:t xml:space="preserve">части </w:t>
      </w:r>
      <w:r w:rsidRPr="00E64708">
        <w:t xml:space="preserve">территории </w:t>
      </w:r>
      <w:r w:rsidR="009279D5" w:rsidRPr="00E64708">
        <w:t xml:space="preserve">населённого пункта </w:t>
      </w:r>
      <w:proofErr w:type="gramStart"/>
      <w:r w:rsidR="009279D5" w:rsidRPr="00E64708">
        <w:t>г</w:t>
      </w:r>
      <w:proofErr w:type="gramEnd"/>
      <w:r w:rsidR="009279D5" w:rsidRPr="00E64708">
        <w:t xml:space="preserve">. Домодедово, применительно к которой вносятся изменения </w:t>
      </w:r>
      <w:r w:rsidRPr="00E64708">
        <w:t xml:space="preserve">в </w:t>
      </w:r>
      <w:r w:rsidR="009279D5" w:rsidRPr="00E64708">
        <w:t xml:space="preserve">генеральный план </w:t>
      </w:r>
      <w:r w:rsidR="007233D2" w:rsidRPr="00E64708">
        <w:t>городского округа Домодедово Московской области</w:t>
      </w:r>
      <w:r w:rsidR="00E67B27" w:rsidRPr="00E64708">
        <w:t>,</w:t>
      </w:r>
      <w:r w:rsidR="007233D2" w:rsidRPr="00E64708">
        <w:t xml:space="preserve"> </w:t>
      </w:r>
      <w:r w:rsidR="009279D5" w:rsidRPr="00E64708">
        <w:t>составляет</w:t>
      </w:r>
      <w:r w:rsidRPr="00E64708">
        <w:t xml:space="preserve"> </w:t>
      </w:r>
      <w:r w:rsidR="00A40C4D" w:rsidRPr="00E64708">
        <w:t>366,22</w:t>
      </w:r>
      <w:r w:rsidR="00170F9B" w:rsidRPr="00E64708">
        <w:t xml:space="preserve"> га.</w:t>
      </w:r>
    </w:p>
    <w:p w:rsidR="001C2A9C" w:rsidRPr="00E64708" w:rsidRDefault="001C2A9C" w:rsidP="001C2A9C">
      <w:pPr>
        <w:pStyle w:val="Osnovnoy"/>
        <w:suppressAutoHyphens/>
        <w:rPr>
          <w:szCs w:val="24"/>
        </w:rPr>
      </w:pPr>
      <w:r w:rsidRPr="00E64708">
        <w:rPr>
          <w:szCs w:val="24"/>
        </w:rPr>
        <w:t xml:space="preserve">Общая площадь земельных участков, поставленных на кадастровый учёт и имеющих описание границ, составляет </w:t>
      </w:r>
      <w:r w:rsidR="00A40C4D" w:rsidRPr="00E64708">
        <w:t>366,20</w:t>
      </w:r>
      <w:r w:rsidR="00170F9B" w:rsidRPr="00E64708">
        <w:t xml:space="preserve"> </w:t>
      </w:r>
      <w:r w:rsidRPr="00E64708">
        <w:rPr>
          <w:szCs w:val="24"/>
        </w:rPr>
        <w:t>га.</w:t>
      </w:r>
    </w:p>
    <w:p w:rsidR="00A92AD7" w:rsidRPr="00E64708" w:rsidRDefault="00A92AD7" w:rsidP="00A92AD7">
      <w:pPr>
        <w:pStyle w:val="Osnovnoy"/>
        <w:suppressAutoHyphens/>
        <w:rPr>
          <w:szCs w:val="24"/>
        </w:rPr>
      </w:pPr>
      <w:r w:rsidRPr="00E64708">
        <w:rPr>
          <w:szCs w:val="24"/>
        </w:rPr>
        <w:t xml:space="preserve">Приведенные значения соответствуют данным публичной кадастровой карты по состоянию на </w:t>
      </w:r>
      <w:r w:rsidR="009279D5" w:rsidRPr="00E64708">
        <w:rPr>
          <w:szCs w:val="24"/>
        </w:rPr>
        <w:t>18</w:t>
      </w:r>
      <w:r w:rsidRPr="00E64708">
        <w:rPr>
          <w:szCs w:val="24"/>
        </w:rPr>
        <w:t>.0</w:t>
      </w:r>
      <w:r w:rsidR="009279D5" w:rsidRPr="00E64708">
        <w:rPr>
          <w:szCs w:val="24"/>
        </w:rPr>
        <w:t>3</w:t>
      </w:r>
      <w:r w:rsidRPr="00E64708">
        <w:rPr>
          <w:szCs w:val="24"/>
        </w:rPr>
        <w:t>.202</w:t>
      </w:r>
      <w:r w:rsidR="002F0F52" w:rsidRPr="00E64708">
        <w:rPr>
          <w:szCs w:val="24"/>
        </w:rPr>
        <w:t>4</w:t>
      </w:r>
      <w:r w:rsidR="00F47A8F" w:rsidRPr="00E64708">
        <w:rPr>
          <w:szCs w:val="24"/>
        </w:rPr>
        <w:t xml:space="preserve"> г</w:t>
      </w:r>
      <w:r w:rsidR="00145C3E" w:rsidRPr="00E64708">
        <w:rPr>
          <w:szCs w:val="24"/>
        </w:rPr>
        <w:t>од</w:t>
      </w:r>
      <w:r w:rsidR="00F47A8F" w:rsidRPr="00E64708">
        <w:rPr>
          <w:szCs w:val="24"/>
        </w:rPr>
        <w:t>.</w:t>
      </w:r>
      <w:r w:rsidRPr="00E64708">
        <w:rPr>
          <w:szCs w:val="24"/>
        </w:rPr>
        <w:t xml:space="preserve"> Публичная кадастровая карта доступна в сети интернет на сайте Федеральной службы государственной регистрации, кадастра и картографии (</w:t>
      </w:r>
      <w:proofErr w:type="spellStart"/>
      <w:r w:rsidRPr="00E64708">
        <w:rPr>
          <w:szCs w:val="24"/>
        </w:rPr>
        <w:t>Росреестр</w:t>
      </w:r>
      <w:proofErr w:type="spellEnd"/>
      <w:r w:rsidRPr="00E64708">
        <w:rPr>
          <w:szCs w:val="24"/>
        </w:rPr>
        <w:t xml:space="preserve">): </w:t>
      </w:r>
      <w:proofErr w:type="spellStart"/>
      <w:r w:rsidRPr="00E64708">
        <w:rPr>
          <w:szCs w:val="24"/>
        </w:rPr>
        <w:t>rosreestr.ru</w:t>
      </w:r>
      <w:proofErr w:type="spellEnd"/>
      <w:r w:rsidRPr="00E64708">
        <w:rPr>
          <w:szCs w:val="24"/>
        </w:rPr>
        <w:t>/</w:t>
      </w:r>
      <w:proofErr w:type="spellStart"/>
      <w:r w:rsidRPr="00E64708">
        <w:rPr>
          <w:szCs w:val="24"/>
        </w:rPr>
        <w:t>site</w:t>
      </w:r>
      <w:proofErr w:type="spellEnd"/>
      <w:r w:rsidRPr="00E64708">
        <w:rPr>
          <w:szCs w:val="24"/>
        </w:rPr>
        <w:t>/</w:t>
      </w:r>
      <w:proofErr w:type="spellStart"/>
      <w:r w:rsidRPr="00E64708">
        <w:rPr>
          <w:szCs w:val="24"/>
        </w:rPr>
        <w:t>eservices</w:t>
      </w:r>
      <w:proofErr w:type="spellEnd"/>
      <w:r w:rsidRPr="00E64708">
        <w:rPr>
          <w:szCs w:val="24"/>
        </w:rPr>
        <w:t>/.</w:t>
      </w:r>
    </w:p>
    <w:p w:rsidR="00A92AD7" w:rsidRPr="00E64708" w:rsidRDefault="00A92AD7" w:rsidP="00A92AD7">
      <w:pPr>
        <w:pStyle w:val="Osnovnoy"/>
        <w:suppressAutoHyphens/>
        <w:rPr>
          <w:szCs w:val="24"/>
        </w:rPr>
      </w:pPr>
      <w:r w:rsidRPr="00E64708">
        <w:rPr>
          <w:szCs w:val="24"/>
        </w:rPr>
        <w:t>Категории земель земельных участков, внесенных в публичную кадастровую карту государственного кадастра недвижимости (ГКН)</w:t>
      </w:r>
      <w:r w:rsidR="00201FA7" w:rsidRPr="00E64708">
        <w:rPr>
          <w:szCs w:val="24"/>
        </w:rPr>
        <w:t xml:space="preserve"> в </w:t>
      </w:r>
      <w:r w:rsidR="00A40C4D" w:rsidRPr="00E64708">
        <w:rPr>
          <w:szCs w:val="24"/>
        </w:rPr>
        <w:t>границах территории применительно</w:t>
      </w:r>
      <w:r w:rsidR="008A1485" w:rsidRPr="00E64708">
        <w:rPr>
          <w:szCs w:val="24"/>
        </w:rPr>
        <w:t xml:space="preserve"> </w:t>
      </w:r>
      <w:r w:rsidR="00A40C4D" w:rsidRPr="00E64708">
        <w:rPr>
          <w:szCs w:val="24"/>
        </w:rPr>
        <w:t xml:space="preserve">к которой </w:t>
      </w:r>
      <w:proofErr w:type="gramStart"/>
      <w:r w:rsidR="00A40C4D" w:rsidRPr="00E64708">
        <w:rPr>
          <w:szCs w:val="24"/>
        </w:rPr>
        <w:t>вносятся изменений в генеральный план пр</w:t>
      </w:r>
      <w:r w:rsidR="00494BA6" w:rsidRPr="00E64708">
        <w:t>е</w:t>
      </w:r>
      <w:r w:rsidRPr="00E64708">
        <w:rPr>
          <w:szCs w:val="24"/>
        </w:rPr>
        <w:t>дставлены</w:t>
      </w:r>
      <w:proofErr w:type="gramEnd"/>
      <w:r w:rsidRPr="00E64708">
        <w:rPr>
          <w:szCs w:val="24"/>
        </w:rPr>
        <w:t xml:space="preserve"> </w:t>
      </w:r>
      <w:r w:rsidR="00494BA6" w:rsidRPr="00E64708">
        <w:rPr>
          <w:szCs w:val="24"/>
        </w:rPr>
        <w:t>в т</w:t>
      </w:r>
      <w:r w:rsidRPr="00E64708">
        <w:rPr>
          <w:szCs w:val="24"/>
        </w:rPr>
        <w:t>аблиц</w:t>
      </w:r>
      <w:r w:rsidR="00494BA6" w:rsidRPr="00E64708">
        <w:rPr>
          <w:szCs w:val="24"/>
        </w:rPr>
        <w:t>е</w:t>
      </w:r>
      <w:r w:rsidRPr="00E64708">
        <w:rPr>
          <w:szCs w:val="24"/>
        </w:rPr>
        <w:t xml:space="preserve"> 3.2.1.</w:t>
      </w:r>
    </w:p>
    <w:p w:rsidR="00A92AD7" w:rsidRPr="00E64708" w:rsidRDefault="00A92AD7" w:rsidP="00A92AD7">
      <w:pPr>
        <w:pStyle w:val="Osnovnoy"/>
        <w:suppressAutoHyphens/>
        <w:rPr>
          <w:szCs w:val="24"/>
        </w:rPr>
      </w:pPr>
      <w:r w:rsidRPr="00E64708">
        <w:rPr>
          <w:szCs w:val="24"/>
        </w:rP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rsidR="00A92AD7" w:rsidRPr="00E64708" w:rsidRDefault="00A92AD7" w:rsidP="00A435F7">
      <w:pPr>
        <w:pStyle w:val="Osnovnoy"/>
        <w:keepNext/>
        <w:suppressAutoHyphens/>
        <w:spacing w:before="120"/>
        <w:ind w:firstLine="0"/>
        <w:rPr>
          <w:i/>
          <w:szCs w:val="24"/>
        </w:rPr>
      </w:pPr>
      <w:r w:rsidRPr="00E64708">
        <w:rPr>
          <w:b/>
          <w:szCs w:val="24"/>
        </w:rPr>
        <w:t>Таблица 3.2.1</w:t>
      </w:r>
      <w:r w:rsidR="00702DFC" w:rsidRPr="00E64708">
        <w:rPr>
          <w:b/>
          <w:szCs w:val="24"/>
        </w:rPr>
        <w:t>.</w:t>
      </w:r>
      <w:r w:rsidRPr="00E64708">
        <w:rPr>
          <w:szCs w:val="24"/>
        </w:rPr>
        <w:t xml:space="preserve"> </w:t>
      </w:r>
      <w:r w:rsidRPr="00E64708">
        <w:rPr>
          <w:i/>
          <w:szCs w:val="24"/>
        </w:rPr>
        <w:t>Структура земель, состоящих из земельных участков, поставленных на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2"/>
        <w:gridCol w:w="1275"/>
        <w:gridCol w:w="958"/>
      </w:tblGrid>
      <w:tr w:rsidR="008C1E4D" w:rsidRPr="00E64708" w:rsidTr="00EF29DC">
        <w:trPr>
          <w:tblHeader/>
        </w:trPr>
        <w:tc>
          <w:tcPr>
            <w:tcW w:w="3867" w:type="pct"/>
            <w:shd w:val="clear" w:color="auto" w:fill="auto"/>
            <w:vAlign w:val="center"/>
          </w:tcPr>
          <w:p w:rsidR="008C1E4D" w:rsidRPr="00E64708" w:rsidRDefault="008C1E4D" w:rsidP="00EF29DC">
            <w:pPr>
              <w:suppressAutoHyphens/>
              <w:jc w:val="center"/>
            </w:pPr>
            <w:r w:rsidRPr="00E64708">
              <w:t>Категория земель</w:t>
            </w:r>
          </w:p>
        </w:tc>
        <w:tc>
          <w:tcPr>
            <w:tcW w:w="647" w:type="pct"/>
            <w:shd w:val="clear" w:color="auto" w:fill="auto"/>
            <w:vAlign w:val="center"/>
          </w:tcPr>
          <w:p w:rsidR="008C1E4D" w:rsidRPr="00E64708" w:rsidRDefault="008C1E4D" w:rsidP="00EF29DC">
            <w:pPr>
              <w:suppressAutoHyphens/>
              <w:jc w:val="center"/>
            </w:pPr>
            <w:r w:rsidRPr="00E64708">
              <w:t xml:space="preserve">Площадь, </w:t>
            </w:r>
            <w:r w:rsidRPr="00E64708">
              <w:br/>
            </w:r>
            <w:proofErr w:type="gramStart"/>
            <w:r w:rsidRPr="00E64708">
              <w:t>га</w:t>
            </w:r>
            <w:proofErr w:type="gramEnd"/>
          </w:p>
        </w:tc>
        <w:tc>
          <w:tcPr>
            <w:tcW w:w="486" w:type="pct"/>
            <w:shd w:val="clear" w:color="auto" w:fill="auto"/>
            <w:vAlign w:val="center"/>
          </w:tcPr>
          <w:p w:rsidR="008C1E4D" w:rsidRPr="00E64708" w:rsidRDefault="008C1E4D" w:rsidP="00EF29DC">
            <w:pPr>
              <w:suppressAutoHyphens/>
              <w:jc w:val="center"/>
            </w:pPr>
            <w:r w:rsidRPr="00E64708">
              <w:t>%</w:t>
            </w:r>
          </w:p>
        </w:tc>
      </w:tr>
      <w:tr w:rsidR="008C1E4D" w:rsidRPr="00E64708" w:rsidTr="00EF29DC">
        <w:tc>
          <w:tcPr>
            <w:tcW w:w="3867" w:type="pct"/>
            <w:shd w:val="clear" w:color="auto" w:fill="auto"/>
          </w:tcPr>
          <w:p w:rsidR="008C1E4D" w:rsidRPr="00E64708" w:rsidRDefault="008C1E4D" w:rsidP="007233D2">
            <w:pPr>
              <w:suppressAutoHyphens/>
              <w:rPr>
                <w:b/>
              </w:rPr>
            </w:pPr>
            <w:r w:rsidRPr="00E64708">
              <w:t xml:space="preserve">Общая площадь </w:t>
            </w:r>
            <w:r w:rsidR="007233D2" w:rsidRPr="00E64708">
              <w:t xml:space="preserve">части </w:t>
            </w:r>
            <w:r w:rsidRPr="00E64708">
              <w:t>территории</w:t>
            </w:r>
            <w:r w:rsidR="00F47A8F" w:rsidRPr="00E64708">
              <w:t xml:space="preserve"> </w:t>
            </w:r>
            <w:r w:rsidR="007233D2" w:rsidRPr="00E64708">
              <w:t xml:space="preserve">населённого пункта </w:t>
            </w:r>
            <w:proofErr w:type="gramStart"/>
            <w:r w:rsidR="007233D2" w:rsidRPr="00E64708">
              <w:t>г</w:t>
            </w:r>
            <w:proofErr w:type="gramEnd"/>
            <w:r w:rsidR="007233D2" w:rsidRPr="00E64708">
              <w:t>. Домодедово, применительно к которой вносятся изменения в генеральный план городского округа Домодедово Московской области</w:t>
            </w:r>
          </w:p>
        </w:tc>
        <w:tc>
          <w:tcPr>
            <w:tcW w:w="647" w:type="pct"/>
            <w:shd w:val="clear" w:color="auto" w:fill="auto"/>
            <w:vAlign w:val="center"/>
          </w:tcPr>
          <w:p w:rsidR="008C0EA5" w:rsidRPr="00E64708" w:rsidRDefault="00510E81" w:rsidP="00F07C9D">
            <w:pPr>
              <w:suppressAutoHyphens/>
              <w:jc w:val="center"/>
            </w:pPr>
            <w:r w:rsidRPr="00E64708">
              <w:t>366,2</w:t>
            </w:r>
            <w:r w:rsidR="00F07C9D" w:rsidRPr="00E64708">
              <w:t>2</w:t>
            </w:r>
          </w:p>
        </w:tc>
        <w:tc>
          <w:tcPr>
            <w:tcW w:w="486" w:type="pct"/>
            <w:shd w:val="clear" w:color="auto" w:fill="auto"/>
            <w:vAlign w:val="center"/>
          </w:tcPr>
          <w:p w:rsidR="008C1E4D" w:rsidRPr="00E64708" w:rsidRDefault="008C1E4D" w:rsidP="00EF29DC">
            <w:pPr>
              <w:suppressAutoHyphens/>
              <w:jc w:val="center"/>
            </w:pPr>
            <w:r w:rsidRPr="00E64708">
              <w:t>100</w:t>
            </w:r>
          </w:p>
        </w:tc>
      </w:tr>
      <w:tr w:rsidR="00510E81" w:rsidRPr="00E64708" w:rsidTr="00655C1D">
        <w:tc>
          <w:tcPr>
            <w:tcW w:w="3867" w:type="pct"/>
            <w:shd w:val="clear" w:color="auto" w:fill="auto"/>
          </w:tcPr>
          <w:p w:rsidR="00510E81" w:rsidRPr="00E64708" w:rsidRDefault="00510E81" w:rsidP="00EF29DC">
            <w:pPr>
              <w:suppressAutoHyphens/>
            </w:pPr>
            <w:r w:rsidRPr="00E64708">
              <w:t xml:space="preserve">Всего </w:t>
            </w:r>
            <w:proofErr w:type="gramStart"/>
            <w:r w:rsidRPr="00E64708">
              <w:t>стоит на кадастровом учёте</w:t>
            </w:r>
            <w:proofErr w:type="gramEnd"/>
            <w:r w:rsidRPr="00E64708">
              <w:t xml:space="preserve"> </w:t>
            </w:r>
          </w:p>
        </w:tc>
        <w:tc>
          <w:tcPr>
            <w:tcW w:w="647" w:type="pct"/>
            <w:shd w:val="clear" w:color="auto" w:fill="auto"/>
            <w:vAlign w:val="center"/>
          </w:tcPr>
          <w:p w:rsidR="00510E81" w:rsidRPr="00E64708" w:rsidRDefault="00510E81" w:rsidP="00B22032">
            <w:pPr>
              <w:suppressAutoHyphens/>
              <w:jc w:val="center"/>
            </w:pPr>
            <w:r w:rsidRPr="00E64708">
              <w:t>366,20</w:t>
            </w:r>
          </w:p>
        </w:tc>
        <w:tc>
          <w:tcPr>
            <w:tcW w:w="486" w:type="pct"/>
            <w:shd w:val="clear" w:color="auto" w:fill="auto"/>
          </w:tcPr>
          <w:p w:rsidR="00510E81" w:rsidRPr="00E64708" w:rsidRDefault="0018700C" w:rsidP="00510E81">
            <w:pPr>
              <w:jc w:val="center"/>
            </w:pPr>
            <w:r w:rsidRPr="00E64708">
              <w:t>99,99</w:t>
            </w:r>
          </w:p>
        </w:tc>
      </w:tr>
      <w:tr w:rsidR="00510E81" w:rsidRPr="00E64708" w:rsidTr="00655C1D">
        <w:tc>
          <w:tcPr>
            <w:tcW w:w="3867" w:type="pct"/>
            <w:shd w:val="clear" w:color="auto" w:fill="auto"/>
          </w:tcPr>
          <w:p w:rsidR="00510E81" w:rsidRPr="00E64708" w:rsidRDefault="00510E81" w:rsidP="00EF29DC">
            <w:pPr>
              <w:suppressAutoHyphens/>
            </w:pPr>
            <w:r w:rsidRPr="00E64708">
              <w:t>Земли населенных пунктов</w:t>
            </w:r>
          </w:p>
        </w:tc>
        <w:tc>
          <w:tcPr>
            <w:tcW w:w="647" w:type="pct"/>
            <w:shd w:val="clear" w:color="auto" w:fill="auto"/>
            <w:vAlign w:val="center"/>
          </w:tcPr>
          <w:p w:rsidR="00510E81" w:rsidRPr="00E64708" w:rsidRDefault="00510E81" w:rsidP="006100F7">
            <w:pPr>
              <w:jc w:val="center"/>
            </w:pPr>
            <w:r w:rsidRPr="00E64708">
              <w:t>366,20</w:t>
            </w:r>
          </w:p>
        </w:tc>
        <w:tc>
          <w:tcPr>
            <w:tcW w:w="486" w:type="pct"/>
            <w:shd w:val="clear" w:color="auto" w:fill="auto"/>
          </w:tcPr>
          <w:p w:rsidR="00510E81" w:rsidRPr="00E64708" w:rsidRDefault="0018700C" w:rsidP="00510E81">
            <w:pPr>
              <w:jc w:val="center"/>
            </w:pPr>
            <w:r w:rsidRPr="00E64708">
              <w:t>99,99</w:t>
            </w:r>
          </w:p>
        </w:tc>
      </w:tr>
      <w:tr w:rsidR="00510E81" w:rsidRPr="00E64708" w:rsidTr="00510E81">
        <w:tc>
          <w:tcPr>
            <w:tcW w:w="3867" w:type="pct"/>
            <w:shd w:val="clear" w:color="auto" w:fill="auto"/>
          </w:tcPr>
          <w:p w:rsidR="00510E81" w:rsidRPr="00E64708" w:rsidRDefault="00510E81" w:rsidP="00EF29DC">
            <w:pPr>
              <w:suppressAutoHyphens/>
              <w:jc w:val="both"/>
            </w:pPr>
            <w:proofErr w:type="gramStart"/>
            <w:r w:rsidRPr="00E64708">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End"/>
          </w:p>
        </w:tc>
        <w:tc>
          <w:tcPr>
            <w:tcW w:w="647" w:type="pct"/>
            <w:shd w:val="clear" w:color="auto" w:fill="auto"/>
            <w:vAlign w:val="center"/>
          </w:tcPr>
          <w:p w:rsidR="00510E81" w:rsidRPr="00E64708" w:rsidRDefault="00510E81" w:rsidP="006100F7">
            <w:pPr>
              <w:jc w:val="center"/>
            </w:pPr>
            <w:r w:rsidRPr="00E64708">
              <w:t>0</w:t>
            </w:r>
          </w:p>
        </w:tc>
        <w:tc>
          <w:tcPr>
            <w:tcW w:w="486" w:type="pct"/>
            <w:shd w:val="clear" w:color="auto" w:fill="auto"/>
            <w:vAlign w:val="center"/>
          </w:tcPr>
          <w:p w:rsidR="00510E81" w:rsidRPr="00E64708" w:rsidRDefault="00510E81" w:rsidP="00510E81">
            <w:pPr>
              <w:jc w:val="center"/>
            </w:pPr>
            <w:r w:rsidRPr="00E64708">
              <w:t>0</w:t>
            </w:r>
          </w:p>
        </w:tc>
      </w:tr>
      <w:tr w:rsidR="00510E81" w:rsidRPr="00E64708" w:rsidTr="00510E81">
        <w:tc>
          <w:tcPr>
            <w:tcW w:w="3867" w:type="pct"/>
            <w:shd w:val="clear" w:color="auto" w:fill="auto"/>
          </w:tcPr>
          <w:p w:rsidR="00510E81" w:rsidRPr="00E64708" w:rsidRDefault="00510E81" w:rsidP="00EF29DC">
            <w:pPr>
              <w:suppressAutoHyphens/>
            </w:pPr>
            <w:r w:rsidRPr="00E64708">
              <w:t>Земли сельскохозяйственного назначения</w:t>
            </w:r>
          </w:p>
        </w:tc>
        <w:tc>
          <w:tcPr>
            <w:tcW w:w="647" w:type="pct"/>
            <w:shd w:val="clear" w:color="auto" w:fill="auto"/>
            <w:vAlign w:val="center"/>
          </w:tcPr>
          <w:p w:rsidR="00510E81" w:rsidRPr="00E64708" w:rsidRDefault="00510E81" w:rsidP="006100F7">
            <w:pPr>
              <w:jc w:val="center"/>
            </w:pPr>
            <w:r w:rsidRPr="00E64708">
              <w:t>0</w:t>
            </w:r>
          </w:p>
        </w:tc>
        <w:tc>
          <w:tcPr>
            <w:tcW w:w="486" w:type="pct"/>
            <w:shd w:val="clear" w:color="auto" w:fill="auto"/>
            <w:vAlign w:val="center"/>
          </w:tcPr>
          <w:p w:rsidR="00510E81" w:rsidRPr="00E64708" w:rsidRDefault="00510E81" w:rsidP="00510E81">
            <w:pPr>
              <w:jc w:val="center"/>
            </w:pPr>
            <w:r w:rsidRPr="00E64708">
              <w:t>0</w:t>
            </w:r>
          </w:p>
        </w:tc>
      </w:tr>
      <w:tr w:rsidR="00510E81" w:rsidRPr="00E64708" w:rsidTr="00510E81">
        <w:tc>
          <w:tcPr>
            <w:tcW w:w="3867" w:type="pct"/>
            <w:shd w:val="clear" w:color="auto" w:fill="auto"/>
          </w:tcPr>
          <w:p w:rsidR="00510E81" w:rsidRPr="00E64708" w:rsidRDefault="00510E81" w:rsidP="00EF29DC">
            <w:pPr>
              <w:suppressAutoHyphens/>
            </w:pPr>
            <w:r w:rsidRPr="00E64708">
              <w:t>Земли особо охраняемых территорий и объектов</w:t>
            </w:r>
          </w:p>
        </w:tc>
        <w:tc>
          <w:tcPr>
            <w:tcW w:w="647" w:type="pct"/>
            <w:shd w:val="clear" w:color="auto" w:fill="auto"/>
            <w:vAlign w:val="center"/>
          </w:tcPr>
          <w:p w:rsidR="00510E81" w:rsidRPr="00E64708" w:rsidRDefault="00510E81" w:rsidP="00EF29DC">
            <w:pPr>
              <w:suppressAutoHyphens/>
              <w:jc w:val="center"/>
            </w:pPr>
            <w:r w:rsidRPr="00E64708">
              <w:t>0</w:t>
            </w:r>
          </w:p>
        </w:tc>
        <w:tc>
          <w:tcPr>
            <w:tcW w:w="486" w:type="pct"/>
            <w:shd w:val="clear" w:color="auto" w:fill="auto"/>
            <w:vAlign w:val="center"/>
          </w:tcPr>
          <w:p w:rsidR="00510E81" w:rsidRPr="00E64708" w:rsidRDefault="00510E81" w:rsidP="00510E81">
            <w:pPr>
              <w:jc w:val="center"/>
            </w:pPr>
            <w:r w:rsidRPr="00E64708">
              <w:t>0</w:t>
            </w:r>
          </w:p>
        </w:tc>
      </w:tr>
      <w:tr w:rsidR="00510E81" w:rsidRPr="00E64708" w:rsidTr="00510E81">
        <w:tc>
          <w:tcPr>
            <w:tcW w:w="3867" w:type="pct"/>
            <w:shd w:val="clear" w:color="auto" w:fill="auto"/>
          </w:tcPr>
          <w:p w:rsidR="00510E81" w:rsidRPr="00E64708" w:rsidRDefault="00510E81" w:rsidP="00EF29DC">
            <w:pPr>
              <w:suppressAutoHyphens/>
            </w:pPr>
            <w:r w:rsidRPr="00E64708">
              <w:t>Категория не установлена</w:t>
            </w:r>
          </w:p>
        </w:tc>
        <w:tc>
          <w:tcPr>
            <w:tcW w:w="647" w:type="pct"/>
            <w:shd w:val="clear" w:color="auto" w:fill="auto"/>
            <w:vAlign w:val="center"/>
          </w:tcPr>
          <w:p w:rsidR="00510E81" w:rsidRPr="00E64708" w:rsidRDefault="00510E81" w:rsidP="006100F7">
            <w:pPr>
              <w:suppressAutoHyphens/>
              <w:jc w:val="center"/>
            </w:pPr>
            <w:r w:rsidRPr="00E64708">
              <w:t>0</w:t>
            </w:r>
          </w:p>
        </w:tc>
        <w:tc>
          <w:tcPr>
            <w:tcW w:w="486" w:type="pct"/>
            <w:shd w:val="clear" w:color="auto" w:fill="auto"/>
            <w:vAlign w:val="center"/>
          </w:tcPr>
          <w:p w:rsidR="00510E81" w:rsidRPr="00E64708" w:rsidRDefault="00510E81" w:rsidP="00510E81">
            <w:pPr>
              <w:jc w:val="center"/>
            </w:pPr>
            <w:r w:rsidRPr="00E64708">
              <w:t>0</w:t>
            </w:r>
          </w:p>
        </w:tc>
      </w:tr>
      <w:tr w:rsidR="006100F7" w:rsidRPr="00E64708" w:rsidTr="006100F7">
        <w:tc>
          <w:tcPr>
            <w:tcW w:w="3867" w:type="pct"/>
            <w:shd w:val="clear" w:color="auto" w:fill="auto"/>
          </w:tcPr>
          <w:p w:rsidR="006100F7" w:rsidRPr="00E64708" w:rsidRDefault="006100F7" w:rsidP="00EF29DC">
            <w:pPr>
              <w:suppressAutoHyphens/>
              <w:rPr>
                <w:lang w:val="en-US"/>
              </w:rPr>
            </w:pPr>
            <w:r w:rsidRPr="00E64708">
              <w:t>Земли лесного фонда</w:t>
            </w:r>
          </w:p>
        </w:tc>
        <w:tc>
          <w:tcPr>
            <w:tcW w:w="647" w:type="pct"/>
            <w:shd w:val="clear" w:color="auto" w:fill="auto"/>
            <w:vAlign w:val="center"/>
          </w:tcPr>
          <w:p w:rsidR="006100F7" w:rsidRPr="00E64708" w:rsidRDefault="006100F7" w:rsidP="00EF29DC">
            <w:pPr>
              <w:suppressAutoHyphens/>
              <w:jc w:val="center"/>
            </w:pPr>
            <w:r w:rsidRPr="00E64708">
              <w:t>0</w:t>
            </w:r>
          </w:p>
        </w:tc>
        <w:tc>
          <w:tcPr>
            <w:tcW w:w="486" w:type="pct"/>
            <w:shd w:val="clear" w:color="auto" w:fill="auto"/>
            <w:vAlign w:val="center"/>
          </w:tcPr>
          <w:p w:rsidR="006100F7" w:rsidRPr="00E64708" w:rsidRDefault="006100F7" w:rsidP="006100F7">
            <w:pPr>
              <w:jc w:val="center"/>
            </w:pPr>
          </w:p>
        </w:tc>
      </w:tr>
      <w:tr w:rsidR="006100F7" w:rsidRPr="00E64708" w:rsidTr="006100F7">
        <w:tc>
          <w:tcPr>
            <w:tcW w:w="3867" w:type="pct"/>
            <w:shd w:val="clear" w:color="auto" w:fill="auto"/>
          </w:tcPr>
          <w:p w:rsidR="006100F7" w:rsidRPr="00E64708" w:rsidRDefault="006100F7" w:rsidP="00EF29DC">
            <w:pPr>
              <w:suppressAutoHyphens/>
            </w:pPr>
            <w:r w:rsidRPr="00E64708">
              <w:t>Земли водного фонда</w:t>
            </w:r>
          </w:p>
        </w:tc>
        <w:tc>
          <w:tcPr>
            <w:tcW w:w="647" w:type="pct"/>
            <w:shd w:val="clear" w:color="auto" w:fill="auto"/>
            <w:vAlign w:val="center"/>
          </w:tcPr>
          <w:p w:rsidR="006100F7" w:rsidRPr="00E64708" w:rsidRDefault="006100F7" w:rsidP="00EF29DC">
            <w:pPr>
              <w:suppressAutoHyphens/>
              <w:jc w:val="center"/>
            </w:pPr>
            <w:r w:rsidRPr="00E64708">
              <w:t>0</w:t>
            </w:r>
          </w:p>
        </w:tc>
        <w:tc>
          <w:tcPr>
            <w:tcW w:w="486" w:type="pct"/>
            <w:shd w:val="clear" w:color="auto" w:fill="auto"/>
            <w:vAlign w:val="center"/>
          </w:tcPr>
          <w:p w:rsidR="006100F7" w:rsidRPr="00E64708" w:rsidRDefault="006100F7" w:rsidP="006100F7">
            <w:pPr>
              <w:jc w:val="center"/>
            </w:pPr>
          </w:p>
        </w:tc>
      </w:tr>
      <w:tr w:rsidR="006100F7" w:rsidRPr="00E64708" w:rsidTr="006100F7">
        <w:tc>
          <w:tcPr>
            <w:tcW w:w="3867" w:type="pct"/>
            <w:shd w:val="clear" w:color="auto" w:fill="auto"/>
          </w:tcPr>
          <w:p w:rsidR="006100F7" w:rsidRPr="00E64708" w:rsidRDefault="006100F7" w:rsidP="00EF29DC">
            <w:pPr>
              <w:suppressAutoHyphens/>
            </w:pPr>
            <w:r w:rsidRPr="00E64708">
              <w:t>Территории, не стоящие на кадастровом учёте и земельные участки без координатного описания</w:t>
            </w:r>
          </w:p>
        </w:tc>
        <w:tc>
          <w:tcPr>
            <w:tcW w:w="647" w:type="pct"/>
            <w:shd w:val="clear" w:color="auto" w:fill="auto"/>
            <w:vAlign w:val="center"/>
          </w:tcPr>
          <w:p w:rsidR="006100F7" w:rsidRPr="00E64708" w:rsidRDefault="00510E81" w:rsidP="00A40C4D">
            <w:pPr>
              <w:suppressAutoHyphens/>
              <w:jc w:val="center"/>
            </w:pPr>
            <w:r w:rsidRPr="00E64708">
              <w:t>0,0</w:t>
            </w:r>
            <w:r w:rsidR="00A40C4D" w:rsidRPr="00E64708">
              <w:t>2</w:t>
            </w:r>
          </w:p>
        </w:tc>
        <w:tc>
          <w:tcPr>
            <w:tcW w:w="486" w:type="pct"/>
            <w:shd w:val="clear" w:color="auto" w:fill="auto"/>
            <w:vAlign w:val="center"/>
          </w:tcPr>
          <w:p w:rsidR="006100F7" w:rsidRPr="00E64708" w:rsidRDefault="00B43BE7" w:rsidP="0018700C">
            <w:pPr>
              <w:jc w:val="center"/>
            </w:pPr>
            <w:r w:rsidRPr="00E64708">
              <w:t>0,0</w:t>
            </w:r>
            <w:r w:rsidR="0018700C" w:rsidRPr="00E64708">
              <w:t>1</w:t>
            </w:r>
          </w:p>
        </w:tc>
      </w:tr>
    </w:tbl>
    <w:p w:rsidR="00103357" w:rsidRPr="00E64708" w:rsidRDefault="00103357" w:rsidP="00601D1E">
      <w:pPr>
        <w:pStyle w:val="2f1"/>
        <w:keepNext/>
        <w:shd w:val="clear" w:color="auto" w:fill="auto"/>
        <w:suppressAutoHyphens/>
        <w:spacing w:before="240" w:after="60" w:line="240" w:lineRule="auto"/>
        <w:ind w:right="-6" w:firstLine="709"/>
        <w:jc w:val="center"/>
        <w:rPr>
          <w:b/>
          <w:bCs/>
          <w:i/>
          <w:iCs/>
          <w:sz w:val="24"/>
          <w:szCs w:val="24"/>
        </w:rPr>
      </w:pPr>
      <w:bookmarkStart w:id="18" w:name="_Toc95924440"/>
      <w:r w:rsidRPr="00E64708">
        <w:rPr>
          <w:b/>
          <w:bCs/>
          <w:i/>
          <w:iCs/>
          <w:sz w:val="24"/>
          <w:szCs w:val="24"/>
        </w:rPr>
        <w:t>Земли сельскохозяйственного назначения</w:t>
      </w:r>
    </w:p>
    <w:p w:rsidR="00103357" w:rsidRPr="00E64708" w:rsidRDefault="00147637" w:rsidP="00103357">
      <w:pPr>
        <w:suppressAutoHyphens/>
        <w:ind w:left="57" w:right="57" w:firstLine="709"/>
        <w:jc w:val="both"/>
      </w:pPr>
      <w:r w:rsidRPr="00E64708">
        <w:rPr>
          <w:noProof/>
        </w:rPr>
        <w:t xml:space="preserve">В границах </w:t>
      </w:r>
      <w:r w:rsidR="00B43BE7" w:rsidRPr="00E64708">
        <w:rPr>
          <w:noProof/>
        </w:rPr>
        <w:t xml:space="preserve">подготовки внесения изменений в генеральный план городского округа Домодедово Московской области </w:t>
      </w:r>
      <w:r w:rsidR="00103357" w:rsidRPr="00E64708">
        <w:rPr>
          <w:noProof/>
        </w:rPr>
        <w:t>сельскохозяйственного назначения</w:t>
      </w:r>
      <w:r w:rsidR="00B43BE7" w:rsidRPr="00E64708">
        <w:rPr>
          <w:noProof/>
        </w:rPr>
        <w:t xml:space="preserve"> отсутствуют</w:t>
      </w:r>
      <w:r w:rsidR="00F47A8F" w:rsidRPr="00E64708">
        <w:t xml:space="preserve">. </w:t>
      </w:r>
    </w:p>
    <w:p w:rsidR="00A17F7B" w:rsidRPr="00E64708" w:rsidRDefault="00B43BE7" w:rsidP="00A17F7B">
      <w:pPr>
        <w:suppressAutoHyphens/>
        <w:autoSpaceDE w:val="0"/>
        <w:autoSpaceDN w:val="0"/>
        <w:adjustRightInd w:val="0"/>
        <w:ind w:left="57" w:right="57" w:firstLine="709"/>
        <w:jc w:val="both"/>
        <w:rPr>
          <w:noProof/>
        </w:rPr>
      </w:pPr>
      <w:proofErr w:type="gramStart"/>
      <w:r w:rsidRPr="00E64708">
        <w:rPr>
          <w:noProof/>
        </w:rPr>
        <w:t xml:space="preserve">В соответствии </w:t>
      </w:r>
      <w:r w:rsidRPr="00E64708">
        <w:rPr>
          <w:rFonts w:eastAsia="SimSun"/>
        </w:rPr>
        <w:t xml:space="preserve">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размещённом на сайте </w:t>
      </w:r>
      <w:proofErr w:type="spellStart"/>
      <w:r w:rsidRPr="00E64708">
        <w:rPr>
          <w:rFonts w:eastAsia="SimSun"/>
        </w:rPr>
        <w:t>Геопортала</w:t>
      </w:r>
      <w:proofErr w:type="spellEnd"/>
      <w:r w:rsidRPr="00E64708">
        <w:rPr>
          <w:rFonts w:eastAsia="SimSun"/>
        </w:rPr>
        <w:t xml:space="preserve"> Подмосковья по адресу: https://rgis.mosreg.ru территории в границах разработки внесения изменений в генеральный план городского округа Домодедово </w:t>
      </w:r>
      <w:r w:rsidR="00103357" w:rsidRPr="00E64708">
        <w:rPr>
          <w:noProof/>
        </w:rPr>
        <w:t>собо ценны</w:t>
      </w:r>
      <w:r w:rsidRPr="00E64708">
        <w:rPr>
          <w:noProof/>
        </w:rPr>
        <w:t>е</w:t>
      </w:r>
      <w:r w:rsidR="00103357" w:rsidRPr="00E64708">
        <w:rPr>
          <w:noProof/>
        </w:rPr>
        <w:t xml:space="preserve"> продуктив</w:t>
      </w:r>
      <w:r w:rsidRPr="00E64708">
        <w:rPr>
          <w:noProof/>
        </w:rPr>
        <w:t>ные</w:t>
      </w:r>
      <w:r w:rsidR="00A17F7B" w:rsidRPr="00E64708">
        <w:rPr>
          <w:noProof/>
        </w:rPr>
        <w:t xml:space="preserve"> сельскохозяйственны</w:t>
      </w:r>
      <w:r w:rsidRPr="00E64708">
        <w:rPr>
          <w:noProof/>
        </w:rPr>
        <w:t>е</w:t>
      </w:r>
      <w:r w:rsidR="00A17F7B" w:rsidRPr="00E64708">
        <w:rPr>
          <w:noProof/>
        </w:rPr>
        <w:t xml:space="preserve"> угоди</w:t>
      </w:r>
      <w:r w:rsidRPr="00E64708">
        <w:rPr>
          <w:noProof/>
        </w:rPr>
        <w:t>я</w:t>
      </w:r>
      <w:r w:rsidR="00A17F7B" w:rsidRPr="00E64708">
        <w:rPr>
          <w:noProof/>
        </w:rPr>
        <w:t>, использование которых для других целей не допускается</w:t>
      </w:r>
      <w:r w:rsidRPr="00E64708">
        <w:rPr>
          <w:noProof/>
        </w:rPr>
        <w:t>,</w:t>
      </w:r>
      <w:r w:rsidR="00A17F7B" w:rsidRPr="00E64708">
        <w:rPr>
          <w:noProof/>
        </w:rPr>
        <w:t xml:space="preserve"> отсутствуют. </w:t>
      </w:r>
      <w:proofErr w:type="gramEnd"/>
    </w:p>
    <w:p w:rsidR="00A24420" w:rsidRPr="00E64708" w:rsidRDefault="004D51C8" w:rsidP="004D51C8">
      <w:pPr>
        <w:suppressAutoHyphens/>
        <w:autoSpaceDE w:val="0"/>
        <w:autoSpaceDN w:val="0"/>
        <w:adjustRightInd w:val="0"/>
        <w:ind w:left="57" w:right="57" w:firstLine="709"/>
        <w:jc w:val="both"/>
        <w:rPr>
          <w:noProof/>
        </w:rPr>
      </w:pPr>
      <w:r w:rsidRPr="00E64708">
        <w:rPr>
          <w:bCs/>
        </w:rPr>
        <w:t>В ведомственной информационной системе Комитета по архитектуре и градостроительству Московской области приводятся сведения о</w:t>
      </w:r>
      <w:r w:rsidRPr="00E64708">
        <w:t xml:space="preserve"> </w:t>
      </w:r>
      <w:r w:rsidRPr="00E64708">
        <w:rPr>
          <w:noProof/>
        </w:rPr>
        <w:t>мел</w:t>
      </w:r>
      <w:r w:rsidR="00A24420" w:rsidRPr="00E64708">
        <w:rPr>
          <w:noProof/>
        </w:rPr>
        <w:t>и</w:t>
      </w:r>
      <w:r w:rsidRPr="00E64708">
        <w:rPr>
          <w:noProof/>
        </w:rPr>
        <w:t xml:space="preserve">орированных землях, расположенных на территории </w:t>
      </w:r>
      <w:r w:rsidR="00B43BE7" w:rsidRPr="00E64708">
        <w:rPr>
          <w:noProof/>
        </w:rPr>
        <w:t>Московской области</w:t>
      </w:r>
      <w:r w:rsidR="00E67B27" w:rsidRPr="00E64708">
        <w:rPr>
          <w:noProof/>
        </w:rPr>
        <w:t>.</w:t>
      </w:r>
      <w:r w:rsidR="00B43BE7" w:rsidRPr="00E64708">
        <w:rPr>
          <w:noProof/>
        </w:rPr>
        <w:t xml:space="preserve"> Сведения применительно к территории </w:t>
      </w:r>
      <w:r w:rsidR="00B43BE7" w:rsidRPr="00E64708">
        <w:rPr>
          <w:rFonts w:eastAsia="SimSun"/>
        </w:rPr>
        <w:t>в границах разработки внесения изменений в генеральный план городского округа Домодедово</w:t>
      </w:r>
      <w:r w:rsidR="00B43BE7" w:rsidRPr="00E64708">
        <w:rPr>
          <w:noProof/>
        </w:rPr>
        <w:t xml:space="preserve"> отсутствуют</w:t>
      </w:r>
      <w:r w:rsidR="00A24420" w:rsidRPr="00E64708">
        <w:t>.</w:t>
      </w:r>
      <w:r w:rsidR="00A24420" w:rsidRPr="00E64708">
        <w:rPr>
          <w:noProof/>
        </w:rPr>
        <w:t xml:space="preserve"> </w:t>
      </w:r>
    </w:p>
    <w:p w:rsidR="00A92AD7" w:rsidRPr="00E64708" w:rsidRDefault="00A92AD7" w:rsidP="00F07495">
      <w:pPr>
        <w:pStyle w:val="2f1"/>
        <w:shd w:val="clear" w:color="auto" w:fill="auto"/>
        <w:suppressAutoHyphens/>
        <w:spacing w:before="120" w:after="60" w:line="240" w:lineRule="auto"/>
        <w:ind w:right="-6" w:firstLine="0"/>
        <w:jc w:val="center"/>
        <w:rPr>
          <w:b/>
          <w:bCs/>
          <w:i/>
          <w:iCs/>
          <w:sz w:val="24"/>
          <w:szCs w:val="24"/>
        </w:rPr>
      </w:pPr>
      <w:r w:rsidRPr="00E64708">
        <w:rPr>
          <w:b/>
          <w:bCs/>
          <w:i/>
          <w:iCs/>
          <w:sz w:val="24"/>
          <w:szCs w:val="24"/>
        </w:rPr>
        <w:t>Административно-территориальное устройство</w:t>
      </w:r>
      <w:bookmarkEnd w:id="18"/>
    </w:p>
    <w:p w:rsidR="00EE3AE7" w:rsidRPr="00E64708" w:rsidRDefault="002C0FAE" w:rsidP="00EE3AE7">
      <w:pPr>
        <w:autoSpaceDE w:val="0"/>
        <w:autoSpaceDN w:val="0"/>
        <w:adjustRightInd w:val="0"/>
        <w:ind w:firstLine="709"/>
        <w:jc w:val="both"/>
      </w:pPr>
      <w:r w:rsidRPr="00E64708">
        <w:t>В соответствии с Законом Московской облас</w:t>
      </w:r>
      <w:r w:rsidR="00E67B27" w:rsidRPr="00E64708">
        <w:t xml:space="preserve">ти от 21.12.2006 № 234/2006-ОЗ </w:t>
      </w:r>
      <w:r w:rsidR="00E67B27" w:rsidRPr="00E64708">
        <w:rPr>
          <w:rFonts w:eastAsiaTheme="minorHAnsi" w:cstheme="minorBidi"/>
          <w:shd w:val="clear" w:color="auto" w:fill="FFFFFF"/>
          <w:lang w:eastAsia="en-US"/>
        </w:rPr>
        <w:t xml:space="preserve">(ред. от 05.04.2023, с </w:t>
      </w:r>
      <w:proofErr w:type="spellStart"/>
      <w:r w:rsidR="00E67B27" w:rsidRPr="00E64708">
        <w:rPr>
          <w:rFonts w:eastAsiaTheme="minorHAnsi" w:cstheme="minorBidi"/>
          <w:shd w:val="clear" w:color="auto" w:fill="FFFFFF"/>
          <w:lang w:eastAsia="en-US"/>
        </w:rPr>
        <w:t>изм</w:t>
      </w:r>
      <w:proofErr w:type="spellEnd"/>
      <w:r w:rsidR="00E67B27" w:rsidRPr="00E64708">
        <w:rPr>
          <w:rFonts w:eastAsiaTheme="minorHAnsi" w:cstheme="minorBidi"/>
          <w:shd w:val="clear" w:color="auto" w:fill="FFFFFF"/>
          <w:lang w:eastAsia="en-US"/>
        </w:rPr>
        <w:t>. от 12.02.2024)</w:t>
      </w:r>
      <w:r w:rsidRPr="00E64708">
        <w:t xml:space="preserve"> «О городском округе Домодедово и его границе» </w:t>
      </w:r>
      <w:r w:rsidRPr="00E64708">
        <w:rPr>
          <w:noProof/>
        </w:rPr>
        <w:t>населённы</w:t>
      </w:r>
      <w:r w:rsidR="00B43BE7" w:rsidRPr="00E64708">
        <w:rPr>
          <w:noProof/>
        </w:rPr>
        <w:t>й</w:t>
      </w:r>
      <w:r w:rsidRPr="00E64708">
        <w:rPr>
          <w:noProof/>
        </w:rPr>
        <w:t xml:space="preserve"> пункт </w:t>
      </w:r>
      <w:r w:rsidR="00B43BE7" w:rsidRPr="00E64708">
        <w:rPr>
          <w:noProof/>
        </w:rPr>
        <w:t xml:space="preserve">г. Домодедово </w:t>
      </w:r>
      <w:r w:rsidR="00D5015F" w:rsidRPr="00E64708">
        <w:t>р</w:t>
      </w:r>
      <w:r w:rsidR="00120D6C" w:rsidRPr="00E64708">
        <w:t xml:space="preserve">асположен на территории </w:t>
      </w:r>
      <w:r w:rsidRPr="00E64708">
        <w:t>г</w:t>
      </w:r>
      <w:r w:rsidR="00DD54BC" w:rsidRPr="00E64708">
        <w:t>ородского</w:t>
      </w:r>
      <w:r w:rsidR="00EE3AE7" w:rsidRPr="00E64708">
        <w:t xml:space="preserve"> округа </w:t>
      </w:r>
      <w:r w:rsidRPr="00E64708">
        <w:t xml:space="preserve">Домодедово </w:t>
      </w:r>
      <w:r w:rsidR="00F47A8F" w:rsidRPr="00E64708">
        <w:t>Московской области</w:t>
      </w:r>
      <w:r w:rsidR="00EE3AE7" w:rsidRPr="00E64708">
        <w:t>.</w:t>
      </w:r>
    </w:p>
    <w:p w:rsidR="00A92AD7" w:rsidRPr="00E64708" w:rsidRDefault="00A92AD7" w:rsidP="00F07495">
      <w:pPr>
        <w:pStyle w:val="2f1"/>
        <w:shd w:val="clear" w:color="auto" w:fill="auto"/>
        <w:suppressAutoHyphens/>
        <w:spacing w:before="120" w:after="60" w:line="240" w:lineRule="auto"/>
        <w:ind w:right="-6" w:firstLine="0"/>
        <w:jc w:val="center"/>
        <w:rPr>
          <w:b/>
          <w:bCs/>
          <w:i/>
          <w:iCs/>
          <w:sz w:val="24"/>
          <w:szCs w:val="24"/>
        </w:rPr>
      </w:pPr>
      <w:r w:rsidRPr="00E64708">
        <w:rPr>
          <w:b/>
          <w:bCs/>
          <w:i/>
          <w:iCs/>
          <w:sz w:val="24"/>
          <w:szCs w:val="24"/>
        </w:rPr>
        <w:t>Границ</w:t>
      </w:r>
      <w:r w:rsidR="00AD40A7" w:rsidRPr="00E64708">
        <w:rPr>
          <w:b/>
          <w:bCs/>
          <w:i/>
          <w:iCs/>
          <w:sz w:val="24"/>
          <w:szCs w:val="24"/>
        </w:rPr>
        <w:t>ы</w:t>
      </w:r>
      <w:r w:rsidRPr="00E64708">
        <w:rPr>
          <w:b/>
          <w:bCs/>
          <w:i/>
          <w:iCs/>
          <w:sz w:val="24"/>
          <w:szCs w:val="24"/>
        </w:rPr>
        <w:t xml:space="preserve"> населенн</w:t>
      </w:r>
      <w:r w:rsidR="00AD40A7" w:rsidRPr="00E64708">
        <w:rPr>
          <w:b/>
          <w:bCs/>
          <w:i/>
          <w:iCs/>
          <w:sz w:val="24"/>
          <w:szCs w:val="24"/>
        </w:rPr>
        <w:t>ых</w:t>
      </w:r>
      <w:r w:rsidRPr="00E64708">
        <w:rPr>
          <w:b/>
          <w:bCs/>
          <w:i/>
          <w:iCs/>
          <w:sz w:val="24"/>
          <w:szCs w:val="24"/>
        </w:rPr>
        <w:t xml:space="preserve"> </w:t>
      </w:r>
      <w:r w:rsidRPr="00E64708">
        <w:rPr>
          <w:b/>
          <w:i/>
          <w:sz w:val="24"/>
          <w:szCs w:val="24"/>
        </w:rPr>
        <w:t>пункт</w:t>
      </w:r>
      <w:r w:rsidR="00AD40A7" w:rsidRPr="00E64708">
        <w:rPr>
          <w:b/>
          <w:i/>
          <w:sz w:val="24"/>
          <w:szCs w:val="24"/>
        </w:rPr>
        <w:t>ов</w:t>
      </w:r>
      <w:r w:rsidRPr="00E64708">
        <w:rPr>
          <w:b/>
          <w:bCs/>
          <w:i/>
          <w:iCs/>
          <w:sz w:val="24"/>
          <w:szCs w:val="24"/>
        </w:rPr>
        <w:t xml:space="preserve"> </w:t>
      </w:r>
    </w:p>
    <w:p w:rsidR="00AD40A7" w:rsidRPr="00E64708" w:rsidRDefault="00915BBB" w:rsidP="00AD40A7">
      <w:pPr>
        <w:pStyle w:val="Osnovnoy"/>
        <w:suppressAutoHyphens/>
        <w:rPr>
          <w:bCs w:val="0"/>
          <w:kern w:val="0"/>
          <w:szCs w:val="24"/>
        </w:rPr>
      </w:pPr>
      <w:r w:rsidRPr="00E64708">
        <w:t>Границ</w:t>
      </w:r>
      <w:r w:rsidR="00B43BE7" w:rsidRPr="00E64708">
        <w:t>а</w:t>
      </w:r>
      <w:r w:rsidRPr="00E64708">
        <w:t xml:space="preserve"> населенн</w:t>
      </w:r>
      <w:r w:rsidR="00B43BE7" w:rsidRPr="00E64708">
        <w:t>ого</w:t>
      </w:r>
      <w:r w:rsidRPr="00E64708">
        <w:t xml:space="preserve"> пункт</w:t>
      </w:r>
      <w:r w:rsidR="00B43BE7" w:rsidRPr="00E64708">
        <w:t xml:space="preserve">а </w:t>
      </w:r>
      <w:proofErr w:type="gramStart"/>
      <w:r w:rsidR="00B43BE7" w:rsidRPr="00E64708">
        <w:t>г</w:t>
      </w:r>
      <w:proofErr w:type="gramEnd"/>
      <w:r w:rsidR="00B43BE7" w:rsidRPr="00E64708">
        <w:t>. Домодедово утверж</w:t>
      </w:r>
      <w:r w:rsidRPr="00E64708">
        <w:t>ден</w:t>
      </w:r>
      <w:r w:rsidR="00B43BE7" w:rsidRPr="00E64708">
        <w:t>а</w:t>
      </w:r>
      <w:r w:rsidRPr="00E64708">
        <w:t xml:space="preserve"> в составе </w:t>
      </w:r>
      <w:r w:rsidR="00AD40A7" w:rsidRPr="00E64708">
        <w:rPr>
          <w:bCs w:val="0"/>
          <w:kern w:val="0"/>
          <w:szCs w:val="24"/>
        </w:rPr>
        <w:t>Генерального плана городского округа Домодедово Московской области</w:t>
      </w:r>
      <w:r w:rsidR="00B43BE7" w:rsidRPr="00E64708">
        <w:rPr>
          <w:bCs w:val="0"/>
          <w:kern w:val="0"/>
          <w:szCs w:val="24"/>
        </w:rPr>
        <w:t>,</w:t>
      </w:r>
      <w:r w:rsidR="00AD40A7" w:rsidRPr="00E64708">
        <w:rPr>
          <w:bCs w:val="0"/>
          <w:kern w:val="0"/>
          <w:szCs w:val="24"/>
        </w:rPr>
        <w:t xml:space="preserve"> утверждён</w:t>
      </w:r>
      <w:r w:rsidR="00B43BE7" w:rsidRPr="00E64708">
        <w:rPr>
          <w:bCs w:val="0"/>
          <w:kern w:val="0"/>
          <w:szCs w:val="24"/>
        </w:rPr>
        <w:t>ном</w:t>
      </w:r>
      <w:r w:rsidR="00AD40A7" w:rsidRPr="00E64708">
        <w:rPr>
          <w:bCs w:val="0"/>
          <w:kern w:val="0"/>
          <w:szCs w:val="24"/>
        </w:rPr>
        <w:t xml:space="preserve">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6459F1" w:rsidRPr="00E64708" w:rsidRDefault="000A5EBD" w:rsidP="009475E2">
      <w:pPr>
        <w:pStyle w:val="Osnovnoy"/>
        <w:suppressAutoHyphens/>
        <w:rPr>
          <w:rFonts w:asciiTheme="minorHAnsi" w:hAnsiTheme="minorHAnsi"/>
        </w:rPr>
      </w:pPr>
      <w:r w:rsidRPr="00E64708">
        <w:rPr>
          <w:bCs w:val="0"/>
          <w:kern w:val="0"/>
          <w:szCs w:val="24"/>
        </w:rPr>
        <w:t>Площадь</w:t>
      </w:r>
      <w:r w:rsidRPr="00E64708">
        <w:rPr>
          <w:rStyle w:val="button-search"/>
        </w:rPr>
        <w:t xml:space="preserve"> </w:t>
      </w:r>
      <w:r w:rsidRPr="00E64708">
        <w:t xml:space="preserve">территории населённого пункта </w:t>
      </w:r>
      <w:proofErr w:type="gramStart"/>
      <w:r w:rsidR="00B43BE7" w:rsidRPr="00E64708">
        <w:t>г</w:t>
      </w:r>
      <w:proofErr w:type="gramEnd"/>
      <w:r w:rsidR="00B43BE7" w:rsidRPr="00E64708">
        <w:t xml:space="preserve">. Домодедово </w:t>
      </w:r>
      <w:r w:rsidRPr="00E64708">
        <w:t xml:space="preserve">в утверждённых границах составляет </w:t>
      </w:r>
      <w:r w:rsidR="006459F1" w:rsidRPr="00E64708">
        <w:rPr>
          <w:szCs w:val="24"/>
        </w:rPr>
        <w:t>12209,95 га.</w:t>
      </w:r>
    </w:p>
    <w:p w:rsidR="00A92AD7" w:rsidRPr="00E64708" w:rsidRDefault="00A92AD7" w:rsidP="00B503AB">
      <w:pPr>
        <w:pStyle w:val="4f1"/>
        <w:pageBreakBefore/>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9" w:name="_Toc100223749"/>
      <w:bookmarkStart w:id="20" w:name="_Toc141697914"/>
      <w:bookmarkStart w:id="21" w:name="_Toc168323090"/>
      <w:r w:rsidRPr="00E64708">
        <w:rPr>
          <w:sz w:val="24"/>
          <w:szCs w:val="24"/>
        </w:rPr>
        <w:t>Функциональные зоны</w:t>
      </w:r>
      <w:bookmarkEnd w:id="19"/>
      <w:bookmarkEnd w:id="20"/>
      <w:bookmarkEnd w:id="21"/>
      <w:r w:rsidRPr="00E64708">
        <w:rPr>
          <w:sz w:val="24"/>
          <w:szCs w:val="24"/>
        </w:rPr>
        <w:t xml:space="preserve"> </w:t>
      </w:r>
    </w:p>
    <w:p w:rsidR="00B503AB" w:rsidRPr="00E64708" w:rsidRDefault="00B503AB" w:rsidP="00535C0A">
      <w:pPr>
        <w:spacing w:before="120"/>
        <w:ind w:firstLine="709"/>
        <w:jc w:val="both"/>
      </w:pPr>
      <w:r w:rsidRPr="00E64708">
        <w:t>Параметры функциональных зон и режимы их использования применяются с учетом:</w:t>
      </w:r>
    </w:p>
    <w:p w:rsidR="005729A4" w:rsidRPr="00E64708" w:rsidRDefault="00B503AB" w:rsidP="005729A4">
      <w:pPr>
        <w:suppressAutoHyphens/>
        <w:ind w:firstLine="709"/>
        <w:jc w:val="both"/>
        <w:rPr>
          <w:rFonts w:eastAsiaTheme="minorHAnsi"/>
          <w:lang w:eastAsia="en-US"/>
        </w:rPr>
      </w:pPr>
      <w:r w:rsidRPr="00E64708">
        <w:t>- Режимов использования территорий объектов культурного наследия и их зон охраны</w:t>
      </w:r>
      <w:r w:rsidR="00AD5828" w:rsidRPr="00E64708">
        <w:t xml:space="preserve"> (при наличии)</w:t>
      </w:r>
      <w:r w:rsidRPr="00E64708">
        <w:t xml:space="preserve">, установленных утвержденными нормативно-правовыми актами в области охраны объектов культурного наследия. </w:t>
      </w:r>
      <w:r w:rsidR="005729A4" w:rsidRPr="00E64708">
        <w:t>Сведения об объектах культурного наследия, границах</w:t>
      </w:r>
      <w:r w:rsidRPr="00E64708">
        <w:t xml:space="preserve"> территорий объектов культурного наследия и утвержденных зон охраны объектов культурного наследия </w:t>
      </w:r>
      <w:r w:rsidR="005729A4" w:rsidRPr="00E64708">
        <w:t>приводятся</w:t>
      </w:r>
      <w:r w:rsidRPr="00E64708">
        <w:t xml:space="preserve"> в материалах по обоснованию генерального плана </w:t>
      </w:r>
      <w:r w:rsidR="005729A4" w:rsidRPr="00E64708">
        <w:t xml:space="preserve">Том </w:t>
      </w:r>
      <w:r w:rsidR="005729A4" w:rsidRPr="00E64708">
        <w:rPr>
          <w:lang w:val="en-US"/>
        </w:rPr>
        <w:t>III</w:t>
      </w:r>
      <w:r w:rsidR="005729A4" w:rsidRPr="00E64708">
        <w:t xml:space="preserve"> «Объекты культурного наследия» Книга 1</w:t>
      </w:r>
      <w:r w:rsidRPr="00E64708">
        <w:t xml:space="preserve">. </w:t>
      </w:r>
      <w:r w:rsidR="005729A4" w:rsidRPr="00E64708">
        <w:t>Сведения об о</w:t>
      </w:r>
      <w:r w:rsidR="005729A4" w:rsidRPr="00E64708">
        <w:rPr>
          <w:rFonts w:eastAsiaTheme="minorHAnsi"/>
          <w:lang w:eastAsia="en-US"/>
        </w:rPr>
        <w:t xml:space="preserve">бъектах археологического наследия приводятся в материалах по обоснованию генерального плана </w:t>
      </w:r>
      <w:r w:rsidR="005729A4" w:rsidRPr="00E64708">
        <w:t xml:space="preserve">Том </w:t>
      </w:r>
      <w:r w:rsidR="005729A4" w:rsidRPr="00E64708">
        <w:rPr>
          <w:lang w:val="en-US"/>
        </w:rPr>
        <w:t>III</w:t>
      </w:r>
      <w:r w:rsidR="005729A4" w:rsidRPr="00E64708">
        <w:t xml:space="preserve"> «Объекты культурного наследия» Книга 2</w:t>
      </w:r>
      <w:r w:rsidR="005729A4" w:rsidRPr="00E64708">
        <w:rPr>
          <w:rFonts w:eastAsiaTheme="minorHAnsi"/>
          <w:lang w:eastAsia="en-US"/>
        </w:rPr>
        <w:t xml:space="preserve"> (сведения ограниченного доступа).</w:t>
      </w:r>
    </w:p>
    <w:p w:rsidR="00B503AB" w:rsidRPr="00E64708" w:rsidRDefault="00B503AB" w:rsidP="00B503AB">
      <w:pPr>
        <w:ind w:firstLine="709"/>
        <w:jc w:val="both"/>
      </w:pPr>
      <w:r w:rsidRPr="00E64708">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B503AB" w:rsidRPr="00E64708" w:rsidRDefault="00B503AB" w:rsidP="00B503AB">
      <w:pPr>
        <w:ind w:firstLine="709"/>
        <w:jc w:val="both"/>
      </w:pPr>
      <w:r w:rsidRPr="00E64708">
        <w:t xml:space="preserve">- Иными ограничениями в зонах с особыми условиями использования территории, установленными в соответствии с действующим законодательством. Зоны </w:t>
      </w:r>
      <w:proofErr w:type="gramStart"/>
      <w:r w:rsidRPr="00E64708">
        <w:t>с особыми условиями использования территорий отображены в материалах по обоснованию генерального плана на Карте зон с особыми условиями</w:t>
      </w:r>
      <w:proofErr w:type="gramEnd"/>
      <w:r w:rsidRPr="00E64708">
        <w:t xml:space="preserve"> использования территории в границах муниципального образования, в том числе на Карте зон с особыми условиями использования территории в границах муниципального образования, в части приаэродромной территории.</w:t>
      </w:r>
    </w:p>
    <w:p w:rsidR="00B503AB" w:rsidRPr="00E64708" w:rsidRDefault="00B503AB" w:rsidP="00B503AB">
      <w:pPr>
        <w:ind w:firstLine="709"/>
        <w:jc w:val="both"/>
      </w:pPr>
      <w:r w:rsidRPr="00E64708">
        <w:t>Границы функциональных зон</w:t>
      </w:r>
      <w:r w:rsidRPr="00E64708">
        <w:rPr>
          <w:lang w:bidi="en-US"/>
        </w:rPr>
        <w:t xml:space="preserve"> </w:t>
      </w:r>
      <w:r w:rsidRPr="00E64708">
        <w:t xml:space="preserve">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rsidR="00B503AB" w:rsidRPr="00E64708" w:rsidRDefault="00B503AB" w:rsidP="00B503AB">
      <w:pPr>
        <w:spacing w:before="60"/>
        <w:ind w:firstLine="709"/>
        <w:jc w:val="both"/>
      </w:pPr>
      <w:proofErr w:type="gramStart"/>
      <w:r w:rsidRPr="00E64708">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roofErr w:type="gramEnd"/>
    </w:p>
    <w:p w:rsidR="00B503AB" w:rsidRPr="00E64708" w:rsidRDefault="00B503AB" w:rsidP="00B503AB">
      <w:pPr>
        <w:spacing w:before="60"/>
        <w:ind w:firstLine="709"/>
        <w:jc w:val="both"/>
      </w:pPr>
      <w:r w:rsidRPr="00E64708">
        <w:t xml:space="preserve">Зоны различного функционального назначения могут включать в себя: </w:t>
      </w:r>
    </w:p>
    <w:p w:rsidR="00B503AB" w:rsidRPr="00E64708" w:rsidRDefault="00B503AB" w:rsidP="00B503AB">
      <w:pPr>
        <w:spacing w:before="60"/>
        <w:ind w:firstLine="709"/>
        <w:jc w:val="both"/>
      </w:pPr>
      <w:proofErr w:type="gramStart"/>
      <w:r w:rsidRPr="00E64708">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roofErr w:type="gramEnd"/>
    </w:p>
    <w:p w:rsidR="00B503AB" w:rsidRPr="00E64708" w:rsidRDefault="00B503AB" w:rsidP="00B503AB">
      <w:pPr>
        <w:spacing w:before="60"/>
        <w:ind w:firstLine="709"/>
        <w:jc w:val="both"/>
      </w:pPr>
      <w:r w:rsidRPr="00E64708">
        <w:t xml:space="preserve">2) территории, занятые участками коммунальных и инженерных объектов, участками объектов социально-бытового обслуживания; </w:t>
      </w:r>
    </w:p>
    <w:p w:rsidR="00B503AB" w:rsidRPr="00E64708" w:rsidRDefault="00B503AB" w:rsidP="00B503AB">
      <w:pPr>
        <w:spacing w:before="60"/>
        <w:ind w:firstLine="709"/>
        <w:jc w:val="both"/>
      </w:pPr>
      <w:r w:rsidRPr="00E64708">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B503AB" w:rsidRPr="00E64708" w:rsidRDefault="00B503AB" w:rsidP="00B503AB">
      <w:pPr>
        <w:ind w:firstLine="709"/>
        <w:jc w:val="both"/>
      </w:pPr>
      <w:r w:rsidRPr="00E64708">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B503AB" w:rsidRPr="00E64708" w:rsidRDefault="00B503AB" w:rsidP="00B503AB">
      <w:pPr>
        <w:spacing w:before="60"/>
        <w:ind w:firstLine="709"/>
        <w:jc w:val="both"/>
      </w:pPr>
      <w:r w:rsidRPr="00E64708">
        <w:t>Выделяются следующие группы функциональных зон:</w:t>
      </w:r>
    </w:p>
    <w:p w:rsidR="00B503AB" w:rsidRPr="00E64708" w:rsidRDefault="00B503AB" w:rsidP="00B503AB">
      <w:pPr>
        <w:pStyle w:val="afff1"/>
        <w:numPr>
          <w:ilvl w:val="0"/>
          <w:numId w:val="140"/>
        </w:numPr>
        <w:spacing w:before="60"/>
        <w:ind w:left="1066" w:hanging="357"/>
        <w:contextualSpacing w:val="0"/>
        <w:jc w:val="both"/>
      </w:pPr>
      <w:r w:rsidRPr="00E64708">
        <w:t>Жилые зоны.</w:t>
      </w:r>
    </w:p>
    <w:p w:rsidR="00B503AB" w:rsidRPr="00E64708" w:rsidRDefault="00B503AB" w:rsidP="00B503AB">
      <w:pPr>
        <w:pStyle w:val="afff1"/>
        <w:numPr>
          <w:ilvl w:val="0"/>
          <w:numId w:val="140"/>
        </w:numPr>
        <w:spacing w:before="60"/>
        <w:ind w:left="1066" w:hanging="357"/>
        <w:contextualSpacing w:val="0"/>
        <w:jc w:val="both"/>
      </w:pPr>
      <w:r w:rsidRPr="00E64708">
        <w:t>Общественно-деловые зоны.</w:t>
      </w:r>
    </w:p>
    <w:p w:rsidR="00B503AB" w:rsidRPr="00E64708" w:rsidRDefault="00B503AB" w:rsidP="00B503AB">
      <w:pPr>
        <w:pStyle w:val="afff1"/>
        <w:numPr>
          <w:ilvl w:val="0"/>
          <w:numId w:val="140"/>
        </w:numPr>
        <w:spacing w:before="60"/>
        <w:ind w:left="1066" w:hanging="357"/>
        <w:contextualSpacing w:val="0"/>
        <w:jc w:val="both"/>
      </w:pPr>
      <w:r w:rsidRPr="00E64708">
        <w:t>Производственные, коммунально-складские зоны, зоны транспортной инфраструктуры.</w:t>
      </w:r>
    </w:p>
    <w:p w:rsidR="00B503AB" w:rsidRPr="00E64708" w:rsidRDefault="00B503AB" w:rsidP="00B503AB">
      <w:pPr>
        <w:pStyle w:val="afff1"/>
        <w:numPr>
          <w:ilvl w:val="0"/>
          <w:numId w:val="140"/>
        </w:numPr>
        <w:spacing w:before="60"/>
        <w:ind w:left="1066" w:hanging="357"/>
        <w:contextualSpacing w:val="0"/>
        <w:jc w:val="both"/>
      </w:pPr>
      <w:r w:rsidRPr="00E64708">
        <w:t>Зоны рекреационного назначения.</w:t>
      </w:r>
    </w:p>
    <w:p w:rsidR="00B503AB" w:rsidRPr="00E64708" w:rsidRDefault="00B503AB" w:rsidP="00B503AB">
      <w:pPr>
        <w:pStyle w:val="afff1"/>
        <w:numPr>
          <w:ilvl w:val="0"/>
          <w:numId w:val="140"/>
        </w:numPr>
        <w:spacing w:before="60"/>
        <w:ind w:left="1066" w:hanging="357"/>
        <w:contextualSpacing w:val="0"/>
        <w:jc w:val="both"/>
      </w:pPr>
      <w:r w:rsidRPr="00E64708">
        <w:t>Зоны сельскохозяйственного назначения.</w:t>
      </w:r>
    </w:p>
    <w:p w:rsidR="00B503AB" w:rsidRPr="00E64708" w:rsidRDefault="00B503AB" w:rsidP="00B503AB">
      <w:pPr>
        <w:pStyle w:val="afff1"/>
        <w:numPr>
          <w:ilvl w:val="0"/>
          <w:numId w:val="140"/>
        </w:numPr>
        <w:spacing w:before="60"/>
        <w:ind w:left="1066" w:hanging="357"/>
        <w:contextualSpacing w:val="0"/>
        <w:jc w:val="both"/>
      </w:pPr>
      <w:r w:rsidRPr="00E64708">
        <w:t>Зоны специального назначения.</w:t>
      </w:r>
    </w:p>
    <w:p w:rsidR="00B503AB" w:rsidRPr="00E64708" w:rsidRDefault="00B503AB" w:rsidP="00B503AB">
      <w:pPr>
        <w:pStyle w:val="afff1"/>
        <w:numPr>
          <w:ilvl w:val="0"/>
          <w:numId w:val="140"/>
        </w:numPr>
        <w:spacing w:before="60"/>
        <w:ind w:left="1066" w:hanging="357"/>
        <w:contextualSpacing w:val="0"/>
        <w:jc w:val="both"/>
      </w:pPr>
      <w:r w:rsidRPr="00E64708">
        <w:t>Многофункциональные зоны.</w:t>
      </w:r>
    </w:p>
    <w:p w:rsidR="00B503AB" w:rsidRPr="00E64708" w:rsidRDefault="00B503AB" w:rsidP="00B503AB">
      <w:pPr>
        <w:spacing w:before="120"/>
        <w:ind w:firstLine="709"/>
        <w:jc w:val="both"/>
      </w:pPr>
      <w:r w:rsidRPr="00E64708">
        <w:t xml:space="preserve">В границе городского округа Домодедово применительно </w:t>
      </w:r>
      <w:r w:rsidR="00B9169F" w:rsidRPr="00E64708">
        <w:t>к</w:t>
      </w:r>
      <w:r w:rsidR="008914A6" w:rsidRPr="00E64708">
        <w:t xml:space="preserve"> части населённого пункта </w:t>
      </w:r>
      <w:proofErr w:type="gramStart"/>
      <w:r w:rsidR="008914A6" w:rsidRPr="00E64708">
        <w:t>г</w:t>
      </w:r>
      <w:proofErr w:type="gramEnd"/>
      <w:r w:rsidR="008914A6" w:rsidRPr="00E64708">
        <w:t>. Домодедов</w:t>
      </w:r>
      <w:r w:rsidR="00994174" w:rsidRPr="00E64708">
        <w:t>о</w:t>
      </w:r>
      <w:r w:rsidR="008914A6" w:rsidRPr="00E64708">
        <w:t xml:space="preserve"> </w:t>
      </w:r>
      <w:r w:rsidRPr="00E64708">
        <w:t>устанавливаются функциональные зоны</w:t>
      </w:r>
      <w:r w:rsidR="00B9169F" w:rsidRPr="00E64708">
        <w:t xml:space="preserve"> из следующих групп</w:t>
      </w:r>
      <w:r w:rsidRPr="00E64708">
        <w:t xml:space="preserve">: </w:t>
      </w:r>
    </w:p>
    <w:p w:rsidR="00B503AB" w:rsidRPr="00E64708" w:rsidRDefault="00B9169F" w:rsidP="00B9169F">
      <w:pPr>
        <w:spacing w:before="120"/>
        <w:ind w:left="709"/>
        <w:jc w:val="both"/>
        <w:rPr>
          <w:b/>
        </w:rPr>
      </w:pPr>
      <w:r w:rsidRPr="00E64708">
        <w:rPr>
          <w:u w:val="single"/>
        </w:rPr>
        <w:t xml:space="preserve">3. </w:t>
      </w:r>
      <w:r w:rsidR="00B503AB" w:rsidRPr="00E64708">
        <w:rPr>
          <w:u w:val="single"/>
        </w:rPr>
        <w:t>Производственные зоны, коммунально-складские зоны, зоны транспортной инфраструктур</w:t>
      </w:r>
      <w:r w:rsidR="00F04117" w:rsidRPr="00E64708">
        <w:rPr>
          <w:u w:val="single"/>
        </w:rPr>
        <w:t>ы</w:t>
      </w:r>
    </w:p>
    <w:p w:rsidR="00B503AB" w:rsidRPr="00E64708" w:rsidRDefault="00B503AB" w:rsidP="00B503AB">
      <w:pPr>
        <w:spacing w:before="60"/>
        <w:ind w:firstLine="709"/>
        <w:jc w:val="both"/>
      </w:pPr>
      <w:proofErr w:type="gramStart"/>
      <w:r w:rsidRPr="00E64708">
        <w:t>В состав производственных зон, коммунально-складских зон, зон транспортной инфраструктур</w:t>
      </w:r>
      <w:r w:rsidR="00F04117" w:rsidRPr="00E64708">
        <w:t>ы</w:t>
      </w:r>
      <w:r w:rsidRPr="00E64708">
        <w:t xml:space="preserve"> включены:</w:t>
      </w:r>
      <w:proofErr w:type="gramEnd"/>
    </w:p>
    <w:p w:rsidR="00B9169F" w:rsidRPr="00E64708" w:rsidRDefault="00B9169F" w:rsidP="00B503AB">
      <w:pPr>
        <w:pStyle w:val="afff1"/>
        <w:numPr>
          <w:ilvl w:val="0"/>
          <w:numId w:val="142"/>
        </w:numPr>
        <w:spacing w:before="120"/>
        <w:ind w:left="1134" w:hanging="425"/>
        <w:jc w:val="both"/>
      </w:pPr>
      <w:r w:rsidRPr="00E64708">
        <w:rPr>
          <w:rFonts w:eastAsia="Times New Roman"/>
        </w:rPr>
        <w:t xml:space="preserve">производственная зона </w:t>
      </w:r>
      <w:proofErr w:type="gramStart"/>
      <w:r w:rsidRPr="00E64708">
        <w:rPr>
          <w:rFonts w:eastAsia="Times New Roman"/>
          <w:b/>
          <w:bCs/>
        </w:rPr>
        <w:t>П</w:t>
      </w:r>
      <w:proofErr w:type="gramEnd"/>
      <w:r w:rsidRPr="00E64708">
        <w:rPr>
          <w:rFonts w:eastAsia="Times New Roman"/>
        </w:rPr>
        <w:t>;</w:t>
      </w:r>
    </w:p>
    <w:p w:rsidR="00B9169F" w:rsidRPr="00E64708" w:rsidRDefault="00B9169F" w:rsidP="00B9169F">
      <w:pPr>
        <w:spacing w:before="120"/>
        <w:ind w:firstLine="709"/>
        <w:jc w:val="both"/>
      </w:pPr>
      <w:r w:rsidRPr="00E64708">
        <w:t xml:space="preserve">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 </w:t>
      </w:r>
    </w:p>
    <w:p w:rsidR="00B9169F" w:rsidRPr="00E64708" w:rsidRDefault="00B9169F" w:rsidP="00B9169F">
      <w:pPr>
        <w:spacing w:before="120"/>
        <w:ind w:firstLine="709"/>
        <w:jc w:val="both"/>
      </w:pPr>
      <w:r w:rsidRPr="00E64708">
        <w:t xml:space="preserve">В производственных зонах </w:t>
      </w:r>
      <w:proofErr w:type="gramStart"/>
      <w:r w:rsidRPr="00E64708">
        <w:rPr>
          <w:b/>
          <w:bCs/>
        </w:rPr>
        <w:t>П</w:t>
      </w:r>
      <w:proofErr w:type="gramEnd"/>
      <w:r w:rsidRPr="00E64708">
        <w:rPr>
          <w:b/>
          <w:bCs/>
        </w:rPr>
        <w:t xml:space="preserve"> </w:t>
      </w:r>
      <w:r w:rsidRPr="00E64708">
        <w:t xml:space="preserve">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 </w:t>
      </w:r>
    </w:p>
    <w:p w:rsidR="00B9169F" w:rsidRPr="00E64708" w:rsidRDefault="00B9169F" w:rsidP="00B9169F">
      <w:pPr>
        <w:spacing w:before="120"/>
        <w:ind w:firstLine="709"/>
        <w:jc w:val="both"/>
      </w:pPr>
      <w:r w:rsidRPr="00E64708">
        <w:t>Развитие данных зон планируется в контексте поддержания в необходимом</w:t>
      </w:r>
      <w:r w:rsidR="008E3507" w:rsidRPr="00E64708">
        <w:t xml:space="preserve"> </w:t>
      </w:r>
      <w:r w:rsidRPr="00E64708">
        <w:t>техническом состоянии объектов инженерного обеспечения и транспортной инфраструктуры</w:t>
      </w:r>
      <w:r w:rsidR="008E3507" w:rsidRPr="00E64708">
        <w:t xml:space="preserve"> </w:t>
      </w:r>
      <w:r w:rsidRPr="00E64708">
        <w:t>с учетом технических регламентов и нормативных требований относительно объектов</w:t>
      </w:r>
      <w:r w:rsidR="008E3507" w:rsidRPr="00E64708">
        <w:t xml:space="preserve"> </w:t>
      </w:r>
      <w:r w:rsidRPr="00E64708">
        <w:t xml:space="preserve">расположенных в данных зонах. </w:t>
      </w:r>
    </w:p>
    <w:p w:rsidR="00B503AB" w:rsidRPr="00E64708" w:rsidRDefault="00B9169F" w:rsidP="00B9169F">
      <w:pPr>
        <w:spacing w:before="120"/>
        <w:ind w:left="709"/>
        <w:jc w:val="both"/>
        <w:rPr>
          <w:u w:val="single"/>
        </w:rPr>
      </w:pPr>
      <w:r w:rsidRPr="00E64708">
        <w:rPr>
          <w:u w:val="single"/>
        </w:rPr>
        <w:t xml:space="preserve">4. </w:t>
      </w:r>
      <w:r w:rsidR="00B503AB" w:rsidRPr="00E64708">
        <w:rPr>
          <w:u w:val="single"/>
        </w:rPr>
        <w:t>Зоны рекреационного назначения</w:t>
      </w:r>
    </w:p>
    <w:p w:rsidR="00B503AB" w:rsidRPr="00E64708" w:rsidRDefault="00B503AB" w:rsidP="00B503AB">
      <w:pPr>
        <w:spacing w:before="120"/>
        <w:ind w:firstLine="709"/>
        <w:jc w:val="both"/>
      </w:pPr>
      <w:proofErr w:type="gramStart"/>
      <w:r w:rsidRPr="00E64708">
        <w:t>В состав зон рекреационного назначения включены:</w:t>
      </w:r>
      <w:proofErr w:type="gramEnd"/>
    </w:p>
    <w:p w:rsidR="00B503AB" w:rsidRPr="00E64708" w:rsidRDefault="00B503AB" w:rsidP="00B503AB">
      <w:pPr>
        <w:pStyle w:val="afff1"/>
        <w:numPr>
          <w:ilvl w:val="0"/>
          <w:numId w:val="142"/>
        </w:numPr>
        <w:ind w:left="1134" w:hanging="425"/>
        <w:contextualSpacing w:val="0"/>
        <w:jc w:val="both"/>
      </w:pPr>
      <w:r w:rsidRPr="00E64708">
        <w:t xml:space="preserve">зона озелененных территорий (лесопарки, парки, сады, скверы, бульвары, городские леса и другие) </w:t>
      </w:r>
      <w:r w:rsidRPr="00E64708">
        <w:rPr>
          <w:b/>
        </w:rPr>
        <w:t>Р</w:t>
      </w:r>
      <w:proofErr w:type="gramStart"/>
      <w:r w:rsidRPr="00E64708">
        <w:rPr>
          <w:b/>
        </w:rPr>
        <w:t>1</w:t>
      </w:r>
      <w:proofErr w:type="gramEnd"/>
      <w:r w:rsidRPr="00E64708">
        <w:t>;</w:t>
      </w:r>
    </w:p>
    <w:p w:rsidR="00B503AB" w:rsidRPr="00E64708" w:rsidRDefault="00B503AB" w:rsidP="00B503AB">
      <w:pPr>
        <w:spacing w:before="60"/>
        <w:ind w:firstLine="709"/>
        <w:jc w:val="both"/>
      </w:pPr>
      <w:r w:rsidRPr="00E64708">
        <w:t>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B503AB" w:rsidRPr="00E64708" w:rsidRDefault="00B503AB" w:rsidP="00B503AB">
      <w:pPr>
        <w:spacing w:before="60"/>
        <w:ind w:firstLine="709"/>
        <w:jc w:val="both"/>
      </w:pPr>
      <w:r w:rsidRPr="00E64708">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rsidR="00B503AB" w:rsidRPr="00E64708" w:rsidRDefault="00B503AB" w:rsidP="00B503AB">
      <w:pPr>
        <w:spacing w:before="60"/>
        <w:ind w:firstLine="709"/>
        <w:jc w:val="both"/>
      </w:pPr>
      <w:r w:rsidRPr="00E64708">
        <w:t xml:space="preserve">Зона озелененных территорий (лесопарки, парки, сады, скверы, бульвары, городские леса и другие) </w:t>
      </w:r>
      <w:r w:rsidRPr="00E64708">
        <w:rPr>
          <w:b/>
        </w:rPr>
        <w:t>Р</w:t>
      </w:r>
      <w:proofErr w:type="gramStart"/>
      <w:r w:rsidRPr="00E64708">
        <w:rPr>
          <w:b/>
        </w:rPr>
        <w:t>1</w:t>
      </w:r>
      <w:proofErr w:type="gramEnd"/>
      <w:r w:rsidRPr="00E64708">
        <w:t xml:space="preserve">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обеспечения их рационального использования. </w:t>
      </w:r>
      <w:proofErr w:type="gramStart"/>
      <w:r w:rsidRPr="00E64708">
        <w:t>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а также для размещения объектов досуга и развлечений граждан.</w:t>
      </w:r>
      <w:proofErr w:type="gramEnd"/>
    </w:p>
    <w:p w:rsidR="00E34191" w:rsidRPr="00E64708" w:rsidRDefault="00E34191" w:rsidP="00E34191">
      <w:pPr>
        <w:spacing w:before="120"/>
        <w:ind w:left="709"/>
        <w:jc w:val="both"/>
        <w:rPr>
          <w:u w:val="single"/>
        </w:rPr>
      </w:pPr>
      <w:r w:rsidRPr="00E64708">
        <w:rPr>
          <w:u w:val="single"/>
        </w:rPr>
        <w:t>7. Многофункциональные зоны</w:t>
      </w:r>
    </w:p>
    <w:p w:rsidR="00E34191" w:rsidRPr="00E64708" w:rsidRDefault="00E34191" w:rsidP="00717CB9">
      <w:pPr>
        <w:suppressAutoHyphens/>
        <w:ind w:firstLine="709"/>
        <w:jc w:val="both"/>
      </w:pPr>
      <w:r w:rsidRPr="00E64708">
        <w:t xml:space="preserve">В состав </w:t>
      </w:r>
      <w:proofErr w:type="gramStart"/>
      <w:r w:rsidRPr="00E64708">
        <w:t>многофункциональных</w:t>
      </w:r>
      <w:proofErr w:type="gramEnd"/>
      <w:r w:rsidRPr="00E64708">
        <w:t xml:space="preserve"> включены:</w:t>
      </w:r>
    </w:p>
    <w:p w:rsidR="00E34191" w:rsidRPr="00E64708" w:rsidRDefault="00E34191" w:rsidP="00717CB9">
      <w:pPr>
        <w:suppressAutoHyphens/>
        <w:ind w:firstLine="709"/>
        <w:jc w:val="both"/>
        <w:rPr>
          <w:b/>
          <w:bCs/>
        </w:rPr>
      </w:pPr>
      <w:r w:rsidRPr="00E64708">
        <w:rPr>
          <w:rFonts w:ascii="Symbol" w:hAnsi="Symbol"/>
        </w:rPr>
        <w:sym w:font="Symbol" w:char="F02D"/>
      </w:r>
      <w:r w:rsidRPr="00E64708">
        <w:rPr>
          <w:rFonts w:ascii="Symbol" w:hAnsi="Symbol"/>
        </w:rPr>
        <w:t></w:t>
      </w:r>
      <w:r w:rsidRPr="00E64708">
        <w:t xml:space="preserve">зона многофункциональной смешанной застройки </w:t>
      </w:r>
      <w:r w:rsidRPr="00E64708">
        <w:rPr>
          <w:b/>
          <w:bCs/>
        </w:rPr>
        <w:t>М;</w:t>
      </w:r>
    </w:p>
    <w:p w:rsidR="00E34191" w:rsidRPr="00E64708" w:rsidRDefault="00E34191" w:rsidP="00717CB9">
      <w:pPr>
        <w:suppressAutoHyphens/>
        <w:ind w:firstLine="709"/>
        <w:jc w:val="both"/>
      </w:pPr>
      <w:r w:rsidRPr="00E64708">
        <w:t xml:space="preserve">Многофункциональные зоны устанавливаются в случае </w:t>
      </w:r>
      <w:proofErr w:type="gramStart"/>
      <w:r w:rsidRPr="00E64708">
        <w:t>необходимости совмещения нескольких видов функционального назначения территории</w:t>
      </w:r>
      <w:proofErr w:type="gramEnd"/>
      <w:r w:rsidRPr="00E64708">
        <w:t>.</w:t>
      </w:r>
    </w:p>
    <w:p w:rsidR="00E34191" w:rsidRPr="00E64708" w:rsidRDefault="00E34191" w:rsidP="00717CB9">
      <w:pPr>
        <w:suppressAutoHyphens/>
        <w:ind w:firstLine="709"/>
        <w:jc w:val="both"/>
      </w:pPr>
      <w:r w:rsidRPr="00E64708">
        <w:t xml:space="preserve">Территория зоны многофункциональной смешанной застройки </w:t>
      </w:r>
      <w:r w:rsidRPr="00E64708">
        <w:rPr>
          <w:b/>
          <w:bCs/>
        </w:rPr>
        <w:t xml:space="preserve">М </w:t>
      </w:r>
      <w:r w:rsidRPr="00E64708">
        <w:t>предназначена для размещения объектов различного функционального назначения, при этом объекты жилой, общественной и деловой застройки могут находиться исключительно в границах населённых пунктов, объекты производственной и коммунальной застройки могут размещаться в данной зоне при условии соблюдения действующих норм и правил; объекты с другими функциями могут находиться в границах зоны при условии соблюдения действующих норм и правил.</w:t>
      </w:r>
    </w:p>
    <w:p w:rsidR="00A92AD7" w:rsidRPr="00E64708" w:rsidRDefault="00A92AD7" w:rsidP="00A92AD7">
      <w:pPr>
        <w:suppressAutoHyphens/>
        <w:spacing w:before="120"/>
        <w:ind w:firstLine="709"/>
        <w:jc w:val="both"/>
        <w:rPr>
          <w:b/>
        </w:rPr>
      </w:pPr>
    </w:p>
    <w:p w:rsidR="00E34191" w:rsidRPr="00E64708" w:rsidRDefault="00E34191" w:rsidP="00A92AD7">
      <w:pPr>
        <w:suppressAutoHyphens/>
        <w:spacing w:before="120"/>
        <w:ind w:firstLine="709"/>
        <w:jc w:val="both"/>
        <w:rPr>
          <w:b/>
        </w:rPr>
        <w:sectPr w:rsidR="00E34191" w:rsidRPr="00E64708" w:rsidSect="00D77423">
          <w:footerReference w:type="default" r:id="rId34"/>
          <w:pgSz w:w="11907" w:h="16839" w:code="9"/>
          <w:pgMar w:top="1134" w:right="850" w:bottom="1134" w:left="1418" w:header="0" w:footer="542" w:gutter="0"/>
          <w:cols w:space="720"/>
          <w:noEndnote/>
        </w:sectPr>
      </w:pPr>
    </w:p>
    <w:p w:rsidR="005B47A0" w:rsidRPr="00E64708" w:rsidRDefault="005B47A0" w:rsidP="00263710">
      <w:pPr>
        <w:pStyle w:val="4f1"/>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2" w:name="_Toc168323091"/>
      <w:bookmarkStart w:id="23" w:name="_Hlk143694762"/>
      <w:r w:rsidRPr="00E64708">
        <w:rPr>
          <w:b w:val="0"/>
          <w:sz w:val="24"/>
          <w:szCs w:val="24"/>
        </w:rPr>
        <w:t>Параметры планируемого развития производственных зон, коммунально-складских зон, зон транспортной инфраструктуры</w:t>
      </w:r>
      <w:bookmarkEnd w:id="22"/>
    </w:p>
    <w:p w:rsidR="005B47A0" w:rsidRPr="00E64708" w:rsidRDefault="005B47A0" w:rsidP="005B47A0">
      <w:pPr>
        <w:suppressAutoHyphens/>
      </w:pPr>
      <w:r w:rsidRPr="00E64708">
        <w:t>Таблица 3.3.3</w:t>
      </w:r>
      <w:r w:rsidR="00AB5D46" w:rsidRPr="00E64708">
        <w:t>.1.</w:t>
      </w:r>
    </w:p>
    <w:tbl>
      <w:tblPr>
        <w:tblW w:w="5000" w:type="pct"/>
        <w:tblCellMar>
          <w:left w:w="28" w:type="dxa"/>
          <w:right w:w="28" w:type="dxa"/>
        </w:tblCellMar>
        <w:tblLook w:val="04A0"/>
      </w:tblPr>
      <w:tblGrid>
        <w:gridCol w:w="2617"/>
        <w:gridCol w:w="828"/>
        <w:gridCol w:w="2820"/>
        <w:gridCol w:w="2349"/>
        <w:gridCol w:w="914"/>
        <w:gridCol w:w="1986"/>
        <w:gridCol w:w="3113"/>
      </w:tblGrid>
      <w:tr w:rsidR="008D5B4F" w:rsidRPr="00E64708" w:rsidTr="008D5B4F">
        <w:tc>
          <w:tcPr>
            <w:tcW w:w="895" w:type="pct"/>
            <w:tcBorders>
              <w:top w:val="single" w:sz="4" w:space="0" w:color="auto"/>
              <w:left w:val="single" w:sz="4" w:space="0" w:color="auto"/>
              <w:bottom w:val="single" w:sz="4" w:space="0" w:color="auto"/>
              <w:right w:val="single" w:sz="4" w:space="0" w:color="auto"/>
            </w:tcBorders>
            <w:vAlign w:val="center"/>
            <w:hideMark/>
          </w:tcPr>
          <w:p w:rsidR="008D5B4F" w:rsidRPr="00E64708" w:rsidRDefault="008D5B4F" w:rsidP="00D45A84">
            <w:pPr>
              <w:jc w:val="center"/>
              <w:rPr>
                <w:bCs/>
                <w:sz w:val="22"/>
                <w:szCs w:val="22"/>
              </w:rPr>
            </w:pPr>
            <w:r w:rsidRPr="00E64708">
              <w:rPr>
                <w:bCs/>
                <w:sz w:val="22"/>
                <w:szCs w:val="22"/>
              </w:rPr>
              <w:t>Функциональные зоны</w:t>
            </w:r>
          </w:p>
        </w:tc>
        <w:tc>
          <w:tcPr>
            <w:tcW w:w="283" w:type="pct"/>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center"/>
              <w:rPr>
                <w:bCs/>
                <w:sz w:val="22"/>
                <w:szCs w:val="22"/>
              </w:rPr>
            </w:pPr>
            <w:r w:rsidRPr="00E64708">
              <w:rPr>
                <w:bCs/>
                <w:sz w:val="22"/>
                <w:szCs w:val="22"/>
              </w:rPr>
              <w:t>Номер на карте</w:t>
            </w:r>
          </w:p>
        </w:tc>
        <w:tc>
          <w:tcPr>
            <w:tcW w:w="964" w:type="pct"/>
            <w:tcBorders>
              <w:top w:val="single" w:sz="4" w:space="0" w:color="auto"/>
              <w:left w:val="nil"/>
              <w:bottom w:val="single" w:sz="4" w:space="0" w:color="auto"/>
              <w:right w:val="single" w:sz="4" w:space="0" w:color="auto"/>
            </w:tcBorders>
            <w:vAlign w:val="center"/>
          </w:tcPr>
          <w:p w:rsidR="008D5B4F" w:rsidRPr="00E64708" w:rsidRDefault="008D5B4F" w:rsidP="00D45A84">
            <w:pPr>
              <w:jc w:val="center"/>
              <w:rPr>
                <w:bCs/>
                <w:sz w:val="22"/>
                <w:szCs w:val="22"/>
              </w:rPr>
            </w:pPr>
            <w:r w:rsidRPr="00E64708">
              <w:rPr>
                <w:bCs/>
                <w:sz w:val="22"/>
                <w:szCs w:val="22"/>
              </w:rPr>
              <w:t>Местоположение</w:t>
            </w:r>
          </w:p>
        </w:tc>
        <w:tc>
          <w:tcPr>
            <w:tcW w:w="803" w:type="pct"/>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center"/>
              <w:rPr>
                <w:bCs/>
                <w:sz w:val="22"/>
                <w:szCs w:val="22"/>
              </w:rPr>
            </w:pPr>
            <w:r w:rsidRPr="00E64708">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center"/>
              <w:rPr>
                <w:bCs/>
                <w:sz w:val="22"/>
                <w:szCs w:val="22"/>
              </w:rPr>
            </w:pPr>
            <w:r w:rsidRPr="00E64708">
              <w:rPr>
                <w:bCs/>
                <w:sz w:val="22"/>
                <w:szCs w:val="22"/>
              </w:rPr>
              <w:t xml:space="preserve">Площадь зоны, </w:t>
            </w:r>
            <w:r w:rsidRPr="00E64708">
              <w:rPr>
                <w:bCs/>
                <w:sz w:val="22"/>
                <w:szCs w:val="22"/>
              </w:rPr>
              <w:br/>
            </w:r>
            <w:proofErr w:type="gramStart"/>
            <w:r w:rsidRPr="00E64708">
              <w:rPr>
                <w:bCs/>
                <w:sz w:val="22"/>
                <w:szCs w:val="22"/>
              </w:rPr>
              <w:t>га</w:t>
            </w:r>
            <w:proofErr w:type="gramEnd"/>
          </w:p>
        </w:tc>
        <w:tc>
          <w:tcPr>
            <w:tcW w:w="679" w:type="pct"/>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center"/>
              <w:rPr>
                <w:bCs/>
                <w:sz w:val="22"/>
                <w:szCs w:val="22"/>
              </w:rPr>
            </w:pPr>
            <w:r w:rsidRPr="00E64708">
              <w:rPr>
                <w:bCs/>
                <w:sz w:val="22"/>
                <w:szCs w:val="22"/>
              </w:rPr>
              <w:t>Параметры планируемого развития</w:t>
            </w:r>
            <w:r w:rsidRPr="00E64708">
              <w:rPr>
                <w:rStyle w:val="aff0"/>
                <w:sz w:val="22"/>
                <w:szCs w:val="22"/>
              </w:rPr>
              <w:footnoteReference w:id="2"/>
            </w:r>
          </w:p>
        </w:tc>
        <w:tc>
          <w:tcPr>
            <w:tcW w:w="1064" w:type="pct"/>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center"/>
              <w:rPr>
                <w:bCs/>
                <w:sz w:val="22"/>
                <w:szCs w:val="22"/>
              </w:rPr>
            </w:pPr>
            <w:r w:rsidRPr="00E64708">
              <w:rPr>
                <w:bCs/>
                <w:sz w:val="22"/>
                <w:szCs w:val="22"/>
              </w:rPr>
              <w:t xml:space="preserve">Планируемые для размещения объекты </w:t>
            </w:r>
            <w:r w:rsidR="00E53C13" w:rsidRPr="00E64708">
              <w:rPr>
                <w:bCs/>
                <w:sz w:val="22"/>
                <w:szCs w:val="22"/>
              </w:rPr>
              <w:t>ф</w:t>
            </w:r>
            <w:r w:rsidRPr="00E64708">
              <w:rPr>
                <w:bCs/>
                <w:sz w:val="22"/>
                <w:szCs w:val="22"/>
              </w:rPr>
              <w:t xml:space="preserve">едерального (Ф), </w:t>
            </w:r>
            <w:r w:rsidR="00E53C13" w:rsidRPr="00E64708">
              <w:rPr>
                <w:bCs/>
                <w:sz w:val="22"/>
                <w:szCs w:val="22"/>
              </w:rPr>
              <w:t>р</w:t>
            </w:r>
            <w:r w:rsidRPr="00E64708">
              <w:rPr>
                <w:bCs/>
                <w:sz w:val="22"/>
                <w:szCs w:val="22"/>
              </w:rPr>
              <w:t xml:space="preserve">егионального (Р) </w:t>
            </w:r>
            <w:r w:rsidRPr="00E64708">
              <w:rPr>
                <w:sz w:val="22"/>
                <w:szCs w:val="22"/>
              </w:rPr>
              <w:t>значения</w:t>
            </w:r>
            <w:r w:rsidRPr="00E64708">
              <w:rPr>
                <w:rStyle w:val="aff0"/>
                <w:sz w:val="22"/>
                <w:szCs w:val="22"/>
              </w:rPr>
              <w:footnoteReference w:id="3"/>
            </w:r>
          </w:p>
        </w:tc>
      </w:tr>
      <w:tr w:rsidR="008D5B4F" w:rsidRPr="00E64708" w:rsidTr="008D5B4F">
        <w:tc>
          <w:tcPr>
            <w:tcW w:w="895" w:type="pct"/>
            <w:vMerge w:val="restart"/>
            <w:tcBorders>
              <w:top w:val="nil"/>
              <w:left w:val="single" w:sz="4" w:space="0" w:color="auto"/>
              <w:bottom w:val="single" w:sz="4" w:space="0" w:color="auto"/>
              <w:right w:val="single" w:sz="4" w:space="0" w:color="auto"/>
            </w:tcBorders>
            <w:vAlign w:val="center"/>
            <w:hideMark/>
          </w:tcPr>
          <w:p w:rsidR="008D5B4F" w:rsidRPr="00E64708" w:rsidRDefault="005D3318" w:rsidP="00D45A84">
            <w:pPr>
              <w:jc w:val="center"/>
              <w:rPr>
                <w:sz w:val="22"/>
                <w:szCs w:val="22"/>
              </w:rPr>
            </w:pPr>
            <w:r w:rsidRPr="00E64708">
              <w:t>Производственная зона (</w:t>
            </w:r>
            <w:r w:rsidRPr="00E64708">
              <w:rPr>
                <w:bCs/>
              </w:rPr>
              <w:t>П)</w:t>
            </w:r>
          </w:p>
        </w:tc>
        <w:tc>
          <w:tcPr>
            <w:tcW w:w="283" w:type="pct"/>
            <w:tcBorders>
              <w:top w:val="nil"/>
              <w:left w:val="nil"/>
              <w:bottom w:val="single" w:sz="4" w:space="0" w:color="auto"/>
              <w:right w:val="single" w:sz="4" w:space="0" w:color="auto"/>
            </w:tcBorders>
            <w:vAlign w:val="center"/>
            <w:hideMark/>
          </w:tcPr>
          <w:p w:rsidR="008D5B4F" w:rsidRPr="00E64708" w:rsidRDefault="006F7D21" w:rsidP="00D45A84">
            <w:pPr>
              <w:jc w:val="center"/>
              <w:rPr>
                <w:sz w:val="22"/>
                <w:szCs w:val="22"/>
              </w:rPr>
            </w:pPr>
            <w:r w:rsidRPr="00E64708">
              <w:rPr>
                <w:sz w:val="22"/>
                <w:szCs w:val="22"/>
              </w:rPr>
              <w:t>6</w:t>
            </w:r>
          </w:p>
        </w:tc>
        <w:tc>
          <w:tcPr>
            <w:tcW w:w="964" w:type="pct"/>
            <w:tcBorders>
              <w:top w:val="nil"/>
              <w:left w:val="nil"/>
              <w:bottom w:val="single" w:sz="4" w:space="0" w:color="auto"/>
              <w:right w:val="single" w:sz="4" w:space="0" w:color="auto"/>
            </w:tcBorders>
            <w:vAlign w:val="center"/>
          </w:tcPr>
          <w:p w:rsidR="008D5B4F" w:rsidRPr="00E64708" w:rsidRDefault="00FF57B5" w:rsidP="00FF57B5">
            <w:pPr>
              <w:jc w:val="center"/>
              <w:rPr>
                <w:sz w:val="22"/>
                <w:szCs w:val="22"/>
              </w:rPr>
            </w:pPr>
            <w:r w:rsidRPr="00E64708">
              <w:rPr>
                <w:sz w:val="22"/>
                <w:szCs w:val="22"/>
              </w:rPr>
              <w:t>г. Домодедово</w:t>
            </w:r>
          </w:p>
        </w:tc>
        <w:tc>
          <w:tcPr>
            <w:tcW w:w="803" w:type="pct"/>
            <w:tcBorders>
              <w:top w:val="nil"/>
              <w:left w:val="nil"/>
              <w:bottom w:val="single" w:sz="4" w:space="0" w:color="auto"/>
              <w:right w:val="single" w:sz="4" w:space="0" w:color="auto"/>
            </w:tcBorders>
            <w:vAlign w:val="center"/>
            <w:hideMark/>
          </w:tcPr>
          <w:p w:rsidR="008D5B4F" w:rsidRPr="00E64708" w:rsidRDefault="008D5B4F" w:rsidP="00D45A84">
            <w:pPr>
              <w:jc w:val="center"/>
              <w:rPr>
                <w:sz w:val="22"/>
                <w:szCs w:val="22"/>
              </w:rP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8D5B4F" w:rsidRPr="00E64708" w:rsidRDefault="00FF57B5" w:rsidP="00FF57B5">
            <w:pPr>
              <w:jc w:val="center"/>
              <w:rPr>
                <w:sz w:val="22"/>
                <w:szCs w:val="22"/>
              </w:rPr>
            </w:pPr>
            <w:r w:rsidRPr="00E64708">
              <w:rPr>
                <w:sz w:val="22"/>
                <w:szCs w:val="22"/>
              </w:rPr>
              <w:t>15,83</w:t>
            </w:r>
          </w:p>
        </w:tc>
        <w:tc>
          <w:tcPr>
            <w:tcW w:w="679" w:type="pct"/>
            <w:tcBorders>
              <w:top w:val="nil"/>
              <w:left w:val="nil"/>
              <w:bottom w:val="single" w:sz="4" w:space="0" w:color="auto"/>
              <w:right w:val="single" w:sz="4" w:space="0" w:color="auto"/>
            </w:tcBorders>
            <w:vAlign w:val="center"/>
            <w:hideMark/>
          </w:tcPr>
          <w:p w:rsidR="008D5B4F" w:rsidRPr="00E64708" w:rsidRDefault="008D5B4F" w:rsidP="00D45A84">
            <w:pPr>
              <w:jc w:val="center"/>
              <w:rPr>
                <w:sz w:val="22"/>
                <w:szCs w:val="22"/>
              </w:rPr>
            </w:pPr>
            <w:r w:rsidRPr="00E64708">
              <w:rPr>
                <w:sz w:val="22"/>
                <w:szCs w:val="22"/>
              </w:rPr>
              <w:t>в соответствии с РНГП/ППТ/ГК</w:t>
            </w:r>
          </w:p>
        </w:tc>
        <w:tc>
          <w:tcPr>
            <w:tcW w:w="1064" w:type="pct"/>
            <w:tcBorders>
              <w:top w:val="nil"/>
              <w:left w:val="nil"/>
              <w:bottom w:val="single" w:sz="4" w:space="0" w:color="auto"/>
              <w:right w:val="single" w:sz="4" w:space="0" w:color="auto"/>
            </w:tcBorders>
            <w:vAlign w:val="center"/>
            <w:hideMark/>
          </w:tcPr>
          <w:p w:rsidR="008D5B4F" w:rsidRPr="00E64708" w:rsidRDefault="008D5B4F" w:rsidP="00D45A84">
            <w:pPr>
              <w:jc w:val="center"/>
              <w:rPr>
                <w:sz w:val="22"/>
                <w:szCs w:val="22"/>
              </w:rPr>
            </w:pPr>
            <w:r w:rsidRPr="00E64708">
              <w:rPr>
                <w:sz w:val="22"/>
                <w:szCs w:val="22"/>
              </w:rPr>
              <w:t>-</w:t>
            </w:r>
          </w:p>
        </w:tc>
      </w:tr>
      <w:tr w:rsidR="008D5B4F" w:rsidRPr="00E64708" w:rsidTr="008D5B4F">
        <w:tc>
          <w:tcPr>
            <w:tcW w:w="895" w:type="pct"/>
            <w:vMerge/>
            <w:tcBorders>
              <w:top w:val="nil"/>
              <w:left w:val="single" w:sz="4" w:space="0" w:color="auto"/>
              <w:bottom w:val="single" w:sz="4" w:space="0" w:color="auto"/>
              <w:right w:val="single" w:sz="4" w:space="0" w:color="auto"/>
            </w:tcBorders>
            <w:vAlign w:val="center"/>
            <w:hideMark/>
          </w:tcPr>
          <w:p w:rsidR="008D5B4F" w:rsidRPr="00E64708" w:rsidRDefault="008D5B4F" w:rsidP="00D45A84">
            <w:pPr>
              <w:jc w:val="center"/>
              <w:rPr>
                <w:sz w:val="22"/>
                <w:szCs w:val="22"/>
              </w:rPr>
            </w:pPr>
          </w:p>
        </w:tc>
        <w:tc>
          <w:tcPr>
            <w:tcW w:w="2050" w:type="pct"/>
            <w:gridSpan w:val="3"/>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right"/>
              <w:rPr>
                <w:b/>
                <w:bCs/>
                <w:sz w:val="22"/>
                <w:szCs w:val="22"/>
              </w:rPr>
            </w:pPr>
            <w:r w:rsidRPr="00E64708">
              <w:rPr>
                <w:b/>
                <w:bCs/>
                <w:sz w:val="22"/>
                <w:szCs w:val="22"/>
              </w:rPr>
              <w:t>ИТОГО:</w:t>
            </w:r>
          </w:p>
        </w:tc>
        <w:tc>
          <w:tcPr>
            <w:tcW w:w="312" w:type="pct"/>
            <w:tcBorders>
              <w:top w:val="nil"/>
              <w:left w:val="nil"/>
              <w:bottom w:val="single" w:sz="4" w:space="0" w:color="auto"/>
              <w:right w:val="single" w:sz="4" w:space="0" w:color="auto"/>
            </w:tcBorders>
            <w:vAlign w:val="center"/>
            <w:hideMark/>
          </w:tcPr>
          <w:p w:rsidR="008D5B4F" w:rsidRPr="00E64708" w:rsidRDefault="00FF57B5" w:rsidP="00FF57B5">
            <w:pPr>
              <w:jc w:val="center"/>
              <w:rPr>
                <w:b/>
                <w:bCs/>
                <w:sz w:val="22"/>
                <w:szCs w:val="22"/>
              </w:rPr>
            </w:pPr>
            <w:r w:rsidRPr="00E64708">
              <w:rPr>
                <w:b/>
                <w:bCs/>
                <w:sz w:val="22"/>
                <w:szCs w:val="22"/>
              </w:rPr>
              <w:t>15,83</w:t>
            </w:r>
          </w:p>
        </w:tc>
        <w:tc>
          <w:tcPr>
            <w:tcW w:w="679" w:type="pct"/>
            <w:tcBorders>
              <w:top w:val="nil"/>
              <w:left w:val="nil"/>
              <w:bottom w:val="single" w:sz="4" w:space="0" w:color="auto"/>
              <w:right w:val="single" w:sz="4" w:space="0" w:color="auto"/>
            </w:tcBorders>
            <w:vAlign w:val="center"/>
            <w:hideMark/>
          </w:tcPr>
          <w:p w:rsidR="008D5B4F" w:rsidRPr="00E64708"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E64708" w:rsidRDefault="008D5B4F" w:rsidP="00D45A84">
            <w:pPr>
              <w:jc w:val="center"/>
              <w:rPr>
                <w:sz w:val="22"/>
                <w:szCs w:val="22"/>
              </w:rPr>
            </w:pPr>
          </w:p>
        </w:tc>
      </w:tr>
      <w:tr w:rsidR="008D5B4F" w:rsidRPr="00E64708" w:rsidTr="008D5B4F">
        <w:tc>
          <w:tcPr>
            <w:tcW w:w="895" w:type="pct"/>
            <w:tcBorders>
              <w:top w:val="nil"/>
              <w:left w:val="single" w:sz="4" w:space="0" w:color="auto"/>
              <w:bottom w:val="single" w:sz="4" w:space="0" w:color="auto"/>
              <w:right w:val="single" w:sz="4" w:space="0" w:color="auto"/>
            </w:tcBorders>
            <w:vAlign w:val="center"/>
            <w:hideMark/>
          </w:tcPr>
          <w:p w:rsidR="008D5B4F" w:rsidRPr="00E64708" w:rsidRDefault="008D5B4F" w:rsidP="00D45A84">
            <w:pPr>
              <w:jc w:val="center"/>
              <w:rPr>
                <w:sz w:val="22"/>
                <w:szCs w:val="22"/>
              </w:rPr>
            </w:pPr>
          </w:p>
        </w:tc>
        <w:tc>
          <w:tcPr>
            <w:tcW w:w="283" w:type="pct"/>
            <w:tcBorders>
              <w:top w:val="single" w:sz="4" w:space="0" w:color="auto"/>
              <w:left w:val="nil"/>
              <w:bottom w:val="single" w:sz="4" w:space="0" w:color="auto"/>
              <w:right w:val="single" w:sz="4" w:space="0" w:color="auto"/>
            </w:tcBorders>
            <w:vAlign w:val="center"/>
            <w:hideMark/>
          </w:tcPr>
          <w:p w:rsidR="008D5B4F" w:rsidRPr="00E64708" w:rsidRDefault="008D5B4F" w:rsidP="00D45A84">
            <w:pPr>
              <w:jc w:val="right"/>
              <w:rPr>
                <w:b/>
                <w:bCs/>
                <w:sz w:val="22"/>
                <w:szCs w:val="22"/>
              </w:rPr>
            </w:pPr>
          </w:p>
        </w:tc>
        <w:tc>
          <w:tcPr>
            <w:tcW w:w="1767" w:type="pct"/>
            <w:gridSpan w:val="2"/>
            <w:tcBorders>
              <w:top w:val="single" w:sz="4" w:space="0" w:color="auto"/>
              <w:left w:val="nil"/>
              <w:bottom w:val="single" w:sz="4" w:space="0" w:color="auto"/>
              <w:right w:val="single" w:sz="4" w:space="0" w:color="auto"/>
            </w:tcBorders>
            <w:vAlign w:val="center"/>
          </w:tcPr>
          <w:p w:rsidR="008D5B4F" w:rsidRPr="00E64708" w:rsidRDefault="008D5B4F" w:rsidP="00D45A84">
            <w:pPr>
              <w:jc w:val="right"/>
              <w:rPr>
                <w:b/>
                <w:bCs/>
                <w:sz w:val="22"/>
                <w:szCs w:val="22"/>
              </w:rPr>
            </w:pPr>
            <w:r w:rsidRPr="00E64708">
              <w:rPr>
                <w:b/>
                <w:bCs/>
                <w:sz w:val="22"/>
                <w:szCs w:val="22"/>
              </w:rPr>
              <w:t>ВСЕГО:</w:t>
            </w:r>
          </w:p>
        </w:tc>
        <w:tc>
          <w:tcPr>
            <w:tcW w:w="312" w:type="pct"/>
            <w:tcBorders>
              <w:top w:val="nil"/>
              <w:left w:val="nil"/>
              <w:bottom w:val="single" w:sz="4" w:space="0" w:color="auto"/>
              <w:right w:val="single" w:sz="4" w:space="0" w:color="auto"/>
            </w:tcBorders>
            <w:vAlign w:val="center"/>
            <w:hideMark/>
          </w:tcPr>
          <w:p w:rsidR="008D5B4F" w:rsidRPr="00E64708" w:rsidRDefault="00FF57B5" w:rsidP="00D45A84">
            <w:pPr>
              <w:jc w:val="center"/>
              <w:rPr>
                <w:b/>
                <w:bCs/>
                <w:sz w:val="22"/>
                <w:szCs w:val="22"/>
              </w:rPr>
            </w:pPr>
            <w:r w:rsidRPr="00E64708">
              <w:rPr>
                <w:b/>
                <w:bCs/>
                <w:sz w:val="22"/>
                <w:szCs w:val="22"/>
              </w:rPr>
              <w:t>15,83</w:t>
            </w:r>
          </w:p>
        </w:tc>
        <w:tc>
          <w:tcPr>
            <w:tcW w:w="679" w:type="pct"/>
            <w:tcBorders>
              <w:top w:val="nil"/>
              <w:left w:val="nil"/>
              <w:bottom w:val="single" w:sz="4" w:space="0" w:color="auto"/>
              <w:right w:val="single" w:sz="4" w:space="0" w:color="auto"/>
            </w:tcBorders>
            <w:vAlign w:val="center"/>
            <w:hideMark/>
          </w:tcPr>
          <w:p w:rsidR="008D5B4F" w:rsidRPr="00E64708"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E64708" w:rsidRDefault="008D5B4F" w:rsidP="00D45A84">
            <w:pPr>
              <w:jc w:val="center"/>
              <w:rPr>
                <w:sz w:val="22"/>
                <w:szCs w:val="22"/>
              </w:rPr>
            </w:pPr>
          </w:p>
        </w:tc>
      </w:tr>
    </w:tbl>
    <w:p w:rsidR="006A0CF4" w:rsidRPr="00E64708" w:rsidRDefault="006A0CF4"/>
    <w:p w:rsidR="005B47A0" w:rsidRPr="00E64708" w:rsidRDefault="005B47A0" w:rsidP="0059540C">
      <w:pPr>
        <w:pStyle w:val="4f1"/>
        <w:keepNext/>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4" w:name="_Toc168323092"/>
      <w:r w:rsidRPr="00E64708">
        <w:rPr>
          <w:b w:val="0"/>
          <w:sz w:val="24"/>
          <w:szCs w:val="24"/>
        </w:rPr>
        <w:t>Параметры планируемого развития рекреационного назначения</w:t>
      </w:r>
      <w:bookmarkEnd w:id="24"/>
    </w:p>
    <w:p w:rsidR="005B47A0" w:rsidRPr="00E64708" w:rsidRDefault="005B47A0" w:rsidP="005B47A0">
      <w:pPr>
        <w:suppressAutoHyphens/>
      </w:pPr>
      <w:r w:rsidRPr="00E64708">
        <w:t>Таблица 3.3.4</w:t>
      </w:r>
      <w:r w:rsidR="00AB5D46" w:rsidRPr="00E64708">
        <w:t>.1.</w:t>
      </w:r>
    </w:p>
    <w:tbl>
      <w:tblPr>
        <w:tblW w:w="5000" w:type="pct"/>
        <w:jc w:val="center"/>
        <w:tblCellMar>
          <w:left w:w="28" w:type="dxa"/>
          <w:right w:w="28" w:type="dxa"/>
        </w:tblCellMar>
        <w:tblLook w:val="04A0"/>
      </w:tblPr>
      <w:tblGrid>
        <w:gridCol w:w="2474"/>
        <w:gridCol w:w="956"/>
        <w:gridCol w:w="2756"/>
        <w:gridCol w:w="2814"/>
        <w:gridCol w:w="914"/>
        <w:gridCol w:w="1732"/>
        <w:gridCol w:w="2981"/>
      </w:tblGrid>
      <w:tr w:rsidR="00652AC4" w:rsidRPr="00E64708" w:rsidTr="00652AC4">
        <w:trPr>
          <w:jc w:val="center"/>
        </w:trPr>
        <w:tc>
          <w:tcPr>
            <w:tcW w:w="846" w:type="pct"/>
            <w:tcBorders>
              <w:top w:val="single" w:sz="4" w:space="0" w:color="auto"/>
              <w:left w:val="single" w:sz="4" w:space="0" w:color="auto"/>
              <w:bottom w:val="single" w:sz="4" w:space="0" w:color="auto"/>
              <w:right w:val="single" w:sz="4" w:space="0" w:color="auto"/>
            </w:tcBorders>
            <w:vAlign w:val="center"/>
            <w:hideMark/>
          </w:tcPr>
          <w:p w:rsidR="00652AC4" w:rsidRPr="00E64708" w:rsidRDefault="00652AC4" w:rsidP="00652AC4">
            <w:pPr>
              <w:jc w:val="center"/>
              <w:rPr>
                <w:bCs/>
                <w:sz w:val="22"/>
                <w:szCs w:val="22"/>
              </w:rPr>
            </w:pPr>
            <w:r w:rsidRPr="00E64708">
              <w:rPr>
                <w:bCs/>
                <w:sz w:val="22"/>
                <w:szCs w:val="22"/>
              </w:rPr>
              <w:t>Функциональные зоны</w:t>
            </w:r>
          </w:p>
        </w:tc>
        <w:tc>
          <w:tcPr>
            <w:tcW w:w="327" w:type="pct"/>
            <w:tcBorders>
              <w:top w:val="single" w:sz="4" w:space="0" w:color="auto"/>
              <w:left w:val="nil"/>
              <w:bottom w:val="single" w:sz="4" w:space="0" w:color="auto"/>
              <w:right w:val="single" w:sz="4" w:space="0" w:color="auto"/>
            </w:tcBorders>
            <w:vAlign w:val="center"/>
            <w:hideMark/>
          </w:tcPr>
          <w:p w:rsidR="00652AC4" w:rsidRPr="00E64708" w:rsidRDefault="003C2E33" w:rsidP="00652AC4">
            <w:pPr>
              <w:jc w:val="center"/>
              <w:rPr>
                <w:bCs/>
                <w:sz w:val="22"/>
                <w:szCs w:val="22"/>
              </w:rPr>
            </w:pPr>
            <w:r w:rsidRPr="00E64708">
              <w:rPr>
                <w:bCs/>
                <w:sz w:val="22"/>
                <w:szCs w:val="22"/>
              </w:rPr>
              <w:t>Номер на карте</w:t>
            </w:r>
          </w:p>
        </w:tc>
        <w:tc>
          <w:tcPr>
            <w:tcW w:w="942" w:type="pct"/>
            <w:tcBorders>
              <w:top w:val="single" w:sz="4" w:space="0" w:color="auto"/>
              <w:left w:val="nil"/>
              <w:bottom w:val="single" w:sz="4" w:space="0" w:color="auto"/>
              <w:right w:val="single" w:sz="4" w:space="0" w:color="auto"/>
            </w:tcBorders>
            <w:vAlign w:val="center"/>
          </w:tcPr>
          <w:p w:rsidR="00652AC4" w:rsidRPr="00E64708" w:rsidRDefault="00652AC4" w:rsidP="00652AC4">
            <w:pPr>
              <w:jc w:val="center"/>
              <w:rPr>
                <w:bCs/>
                <w:sz w:val="22"/>
                <w:szCs w:val="22"/>
              </w:rPr>
            </w:pPr>
            <w:r w:rsidRPr="00E64708">
              <w:rPr>
                <w:bCs/>
                <w:sz w:val="22"/>
                <w:szCs w:val="22"/>
              </w:rPr>
              <w:t>Местоположение</w:t>
            </w:r>
          </w:p>
        </w:tc>
        <w:tc>
          <w:tcPr>
            <w:tcW w:w="962" w:type="pct"/>
            <w:tcBorders>
              <w:top w:val="single" w:sz="4" w:space="0" w:color="auto"/>
              <w:left w:val="nil"/>
              <w:bottom w:val="single" w:sz="4" w:space="0" w:color="auto"/>
              <w:right w:val="single" w:sz="4" w:space="0" w:color="auto"/>
            </w:tcBorders>
            <w:vAlign w:val="center"/>
            <w:hideMark/>
          </w:tcPr>
          <w:p w:rsidR="00652AC4" w:rsidRPr="00E64708" w:rsidRDefault="00652AC4" w:rsidP="00652AC4">
            <w:pPr>
              <w:jc w:val="center"/>
              <w:rPr>
                <w:bCs/>
                <w:sz w:val="22"/>
                <w:szCs w:val="22"/>
              </w:rPr>
            </w:pPr>
            <w:r w:rsidRPr="00E64708">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652AC4" w:rsidRPr="00E64708" w:rsidRDefault="00652AC4" w:rsidP="00652AC4">
            <w:pPr>
              <w:jc w:val="center"/>
              <w:rPr>
                <w:bCs/>
                <w:sz w:val="22"/>
                <w:szCs w:val="22"/>
              </w:rPr>
            </w:pPr>
            <w:r w:rsidRPr="00E64708">
              <w:rPr>
                <w:bCs/>
                <w:sz w:val="22"/>
                <w:szCs w:val="22"/>
              </w:rPr>
              <w:t xml:space="preserve">Площадь зоны, </w:t>
            </w:r>
            <w:r w:rsidRPr="00E64708">
              <w:rPr>
                <w:bCs/>
                <w:sz w:val="22"/>
                <w:szCs w:val="22"/>
              </w:rPr>
              <w:br/>
            </w:r>
            <w:proofErr w:type="gramStart"/>
            <w:r w:rsidRPr="00E64708">
              <w:rPr>
                <w:bCs/>
                <w:sz w:val="22"/>
                <w:szCs w:val="22"/>
              </w:rPr>
              <w:t>га</w:t>
            </w:r>
            <w:proofErr w:type="gramEnd"/>
          </w:p>
        </w:tc>
        <w:tc>
          <w:tcPr>
            <w:tcW w:w="592" w:type="pct"/>
            <w:tcBorders>
              <w:top w:val="single" w:sz="4" w:space="0" w:color="auto"/>
              <w:left w:val="nil"/>
              <w:bottom w:val="single" w:sz="4" w:space="0" w:color="auto"/>
              <w:right w:val="single" w:sz="4" w:space="0" w:color="auto"/>
            </w:tcBorders>
            <w:vAlign w:val="center"/>
            <w:hideMark/>
          </w:tcPr>
          <w:p w:rsidR="00652AC4" w:rsidRPr="00E64708" w:rsidRDefault="00652AC4" w:rsidP="00652AC4">
            <w:pPr>
              <w:jc w:val="center"/>
              <w:rPr>
                <w:bCs/>
                <w:sz w:val="22"/>
                <w:szCs w:val="22"/>
              </w:rPr>
            </w:pPr>
            <w:r w:rsidRPr="00E64708">
              <w:rPr>
                <w:bCs/>
                <w:sz w:val="22"/>
                <w:szCs w:val="22"/>
              </w:rPr>
              <w:t>Параметры планируемого развития</w:t>
            </w:r>
            <w:r w:rsidRPr="00E64708">
              <w:rPr>
                <w:rStyle w:val="aff0"/>
                <w:sz w:val="22"/>
                <w:szCs w:val="22"/>
              </w:rPr>
              <w:footnoteReference w:id="4"/>
            </w:r>
          </w:p>
        </w:tc>
        <w:tc>
          <w:tcPr>
            <w:tcW w:w="1019" w:type="pct"/>
            <w:tcBorders>
              <w:top w:val="single" w:sz="4" w:space="0" w:color="auto"/>
              <w:left w:val="nil"/>
              <w:bottom w:val="single" w:sz="4" w:space="0" w:color="auto"/>
              <w:right w:val="single" w:sz="4" w:space="0" w:color="auto"/>
            </w:tcBorders>
            <w:vAlign w:val="center"/>
            <w:hideMark/>
          </w:tcPr>
          <w:p w:rsidR="00652AC4" w:rsidRPr="00E64708" w:rsidRDefault="00652AC4" w:rsidP="00E53C13">
            <w:pPr>
              <w:jc w:val="center"/>
              <w:rPr>
                <w:bCs/>
                <w:sz w:val="22"/>
                <w:szCs w:val="22"/>
              </w:rPr>
            </w:pPr>
            <w:r w:rsidRPr="00E64708">
              <w:rPr>
                <w:bCs/>
                <w:sz w:val="22"/>
                <w:szCs w:val="22"/>
              </w:rPr>
              <w:t xml:space="preserve">Планируемые для размещения объекты </w:t>
            </w:r>
            <w:r w:rsidR="00E53C13" w:rsidRPr="00E64708">
              <w:rPr>
                <w:bCs/>
                <w:sz w:val="22"/>
                <w:szCs w:val="22"/>
              </w:rPr>
              <w:t>ф</w:t>
            </w:r>
            <w:r w:rsidRPr="00E64708">
              <w:rPr>
                <w:bCs/>
                <w:sz w:val="22"/>
                <w:szCs w:val="22"/>
              </w:rPr>
              <w:t xml:space="preserve">едерального (Ф), </w:t>
            </w:r>
            <w:r w:rsidR="00E53C13" w:rsidRPr="00E64708">
              <w:rPr>
                <w:bCs/>
                <w:sz w:val="22"/>
                <w:szCs w:val="22"/>
              </w:rPr>
              <w:t>р</w:t>
            </w:r>
            <w:r w:rsidRPr="00E64708">
              <w:rPr>
                <w:bCs/>
                <w:sz w:val="22"/>
                <w:szCs w:val="22"/>
              </w:rPr>
              <w:t xml:space="preserve">егионального (Р) </w:t>
            </w:r>
            <w:r w:rsidRPr="00E64708">
              <w:rPr>
                <w:sz w:val="22"/>
                <w:szCs w:val="22"/>
              </w:rPr>
              <w:t>значения</w:t>
            </w:r>
            <w:r w:rsidRPr="00E64708">
              <w:rPr>
                <w:rStyle w:val="aff0"/>
                <w:sz w:val="22"/>
                <w:szCs w:val="22"/>
              </w:rPr>
              <w:footnoteReference w:id="5"/>
            </w:r>
          </w:p>
        </w:tc>
      </w:tr>
      <w:tr w:rsidR="00652AC4" w:rsidRPr="00E64708" w:rsidTr="00652AC4">
        <w:trPr>
          <w:jc w:val="center"/>
        </w:trPr>
        <w:tc>
          <w:tcPr>
            <w:tcW w:w="846" w:type="pct"/>
            <w:vMerge w:val="restart"/>
            <w:tcBorders>
              <w:top w:val="nil"/>
              <w:left w:val="single" w:sz="4" w:space="0" w:color="auto"/>
              <w:bottom w:val="single" w:sz="4" w:space="0" w:color="auto"/>
              <w:right w:val="single" w:sz="4" w:space="0" w:color="auto"/>
            </w:tcBorders>
            <w:vAlign w:val="center"/>
            <w:hideMark/>
          </w:tcPr>
          <w:p w:rsidR="00652AC4" w:rsidRPr="00E64708" w:rsidRDefault="009C4A4B" w:rsidP="00652AC4">
            <w:pPr>
              <w:jc w:val="center"/>
              <w:rPr>
                <w:sz w:val="22"/>
                <w:szCs w:val="22"/>
              </w:rPr>
            </w:pPr>
            <w:r w:rsidRPr="00E64708">
              <w:rPr>
                <w:sz w:val="22"/>
                <w:szCs w:val="22"/>
              </w:rPr>
              <w:t>Зона озелененных территорий (лесопарки, парки, сады, скверы, бульвары, городские леса</w:t>
            </w:r>
            <w:r w:rsidR="00E67B27" w:rsidRPr="00E64708">
              <w:rPr>
                <w:sz w:val="22"/>
                <w:szCs w:val="22"/>
              </w:rPr>
              <w:t xml:space="preserve"> и другие</w:t>
            </w:r>
            <w:r w:rsidRPr="00E64708">
              <w:rPr>
                <w:sz w:val="22"/>
                <w:szCs w:val="22"/>
              </w:rPr>
              <w:t>) (Р</w:t>
            </w:r>
            <w:proofErr w:type="gramStart"/>
            <w:r w:rsidRPr="00E64708">
              <w:rPr>
                <w:sz w:val="22"/>
                <w:szCs w:val="22"/>
              </w:rPr>
              <w:t>1</w:t>
            </w:r>
            <w:proofErr w:type="gramEnd"/>
            <w:r w:rsidRPr="00E64708">
              <w:rPr>
                <w:sz w:val="22"/>
                <w:szCs w:val="22"/>
              </w:rPr>
              <w:t>)</w:t>
            </w:r>
          </w:p>
        </w:tc>
        <w:tc>
          <w:tcPr>
            <w:tcW w:w="327" w:type="pct"/>
            <w:tcBorders>
              <w:top w:val="nil"/>
              <w:left w:val="nil"/>
              <w:bottom w:val="single" w:sz="4" w:space="0" w:color="auto"/>
              <w:right w:val="single" w:sz="4" w:space="0" w:color="auto"/>
            </w:tcBorders>
            <w:vAlign w:val="center"/>
            <w:hideMark/>
          </w:tcPr>
          <w:p w:rsidR="00652AC4" w:rsidRPr="00E64708" w:rsidRDefault="006F7D21" w:rsidP="00652AC4">
            <w:pPr>
              <w:jc w:val="center"/>
              <w:rPr>
                <w:sz w:val="22"/>
                <w:szCs w:val="22"/>
              </w:rPr>
            </w:pPr>
            <w:r w:rsidRPr="00E64708">
              <w:rPr>
                <w:sz w:val="22"/>
                <w:szCs w:val="22"/>
              </w:rPr>
              <w:t>-</w:t>
            </w:r>
          </w:p>
        </w:tc>
        <w:tc>
          <w:tcPr>
            <w:tcW w:w="942" w:type="pct"/>
            <w:tcBorders>
              <w:top w:val="nil"/>
              <w:left w:val="nil"/>
              <w:bottom w:val="single" w:sz="4" w:space="0" w:color="auto"/>
              <w:right w:val="single" w:sz="4" w:space="0" w:color="auto"/>
            </w:tcBorders>
            <w:vAlign w:val="center"/>
          </w:tcPr>
          <w:p w:rsidR="00652AC4" w:rsidRPr="00E64708" w:rsidRDefault="004E0847" w:rsidP="004E0847">
            <w:pPr>
              <w:jc w:val="center"/>
              <w:rPr>
                <w:sz w:val="22"/>
                <w:szCs w:val="22"/>
              </w:rPr>
            </w:pPr>
            <w:r w:rsidRPr="00E64708">
              <w:rPr>
                <w:sz w:val="22"/>
                <w:szCs w:val="22"/>
              </w:rPr>
              <w:t>г. Домодедово</w:t>
            </w:r>
          </w:p>
        </w:tc>
        <w:tc>
          <w:tcPr>
            <w:tcW w:w="962" w:type="pct"/>
            <w:tcBorders>
              <w:top w:val="nil"/>
              <w:left w:val="nil"/>
              <w:bottom w:val="single" w:sz="4" w:space="0" w:color="auto"/>
              <w:right w:val="single" w:sz="4" w:space="0" w:color="auto"/>
            </w:tcBorders>
            <w:vAlign w:val="center"/>
            <w:hideMark/>
          </w:tcPr>
          <w:p w:rsidR="00652AC4" w:rsidRPr="00E64708" w:rsidRDefault="00652AC4" w:rsidP="00652AC4">
            <w:pPr>
              <w:jc w:val="center"/>
              <w:rPr>
                <w:sz w:val="22"/>
                <w:szCs w:val="22"/>
              </w:rP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652AC4" w:rsidRPr="00E64708" w:rsidRDefault="006F7D21" w:rsidP="00652AC4">
            <w:pPr>
              <w:jc w:val="center"/>
              <w:rPr>
                <w:sz w:val="22"/>
                <w:szCs w:val="22"/>
              </w:rPr>
            </w:pPr>
            <w:r w:rsidRPr="00E64708">
              <w:rPr>
                <w:sz w:val="22"/>
                <w:szCs w:val="22"/>
              </w:rPr>
              <w:t>31,95</w:t>
            </w:r>
          </w:p>
        </w:tc>
        <w:tc>
          <w:tcPr>
            <w:tcW w:w="592" w:type="pct"/>
            <w:tcBorders>
              <w:top w:val="nil"/>
              <w:left w:val="nil"/>
              <w:bottom w:val="single" w:sz="4" w:space="0" w:color="auto"/>
              <w:right w:val="single" w:sz="4" w:space="0" w:color="auto"/>
            </w:tcBorders>
            <w:vAlign w:val="center"/>
            <w:hideMark/>
          </w:tcPr>
          <w:p w:rsidR="00652AC4" w:rsidRPr="00E64708" w:rsidRDefault="00652AC4" w:rsidP="00652AC4">
            <w:pPr>
              <w:jc w:val="center"/>
              <w:rPr>
                <w:sz w:val="22"/>
                <w:szCs w:val="22"/>
              </w:rPr>
            </w:pPr>
            <w:r w:rsidRPr="00E64708">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652AC4" w:rsidRPr="00E64708" w:rsidRDefault="00652AC4" w:rsidP="00652AC4">
            <w:pPr>
              <w:jc w:val="center"/>
              <w:rPr>
                <w:sz w:val="22"/>
                <w:szCs w:val="22"/>
              </w:rPr>
            </w:pPr>
            <w:r w:rsidRPr="00E64708">
              <w:rPr>
                <w:sz w:val="22"/>
                <w:szCs w:val="22"/>
              </w:rPr>
              <w:t>-</w:t>
            </w:r>
          </w:p>
        </w:tc>
      </w:tr>
      <w:tr w:rsidR="00652AC4" w:rsidRPr="00E64708" w:rsidTr="00652AC4">
        <w:trPr>
          <w:jc w:val="center"/>
        </w:trPr>
        <w:tc>
          <w:tcPr>
            <w:tcW w:w="846" w:type="pct"/>
            <w:vMerge/>
            <w:tcBorders>
              <w:top w:val="nil"/>
              <w:left w:val="single" w:sz="4" w:space="0" w:color="auto"/>
              <w:bottom w:val="single" w:sz="4" w:space="0" w:color="auto"/>
              <w:right w:val="single" w:sz="4" w:space="0" w:color="auto"/>
            </w:tcBorders>
            <w:vAlign w:val="center"/>
            <w:hideMark/>
          </w:tcPr>
          <w:p w:rsidR="008D5B4F" w:rsidRPr="00E64708" w:rsidRDefault="008D5B4F" w:rsidP="00652AC4">
            <w:pPr>
              <w:jc w:val="center"/>
              <w:rPr>
                <w:sz w:val="22"/>
                <w:szCs w:val="22"/>
              </w:rPr>
            </w:pPr>
          </w:p>
        </w:tc>
        <w:tc>
          <w:tcPr>
            <w:tcW w:w="2230" w:type="pct"/>
            <w:gridSpan w:val="3"/>
            <w:tcBorders>
              <w:top w:val="single" w:sz="4" w:space="0" w:color="auto"/>
              <w:left w:val="nil"/>
              <w:bottom w:val="single" w:sz="4" w:space="0" w:color="auto"/>
              <w:right w:val="single" w:sz="4" w:space="0" w:color="000000"/>
            </w:tcBorders>
            <w:vAlign w:val="center"/>
            <w:hideMark/>
          </w:tcPr>
          <w:p w:rsidR="008D5B4F" w:rsidRPr="00E64708" w:rsidRDefault="008D5B4F" w:rsidP="003C2E33">
            <w:pPr>
              <w:jc w:val="right"/>
              <w:rPr>
                <w:b/>
                <w:bCs/>
                <w:sz w:val="22"/>
                <w:szCs w:val="22"/>
              </w:rPr>
            </w:pPr>
            <w:r w:rsidRPr="00E64708">
              <w:rPr>
                <w:b/>
                <w:bCs/>
                <w:sz w:val="22"/>
                <w:szCs w:val="22"/>
              </w:rPr>
              <w:t>ИТОГО</w:t>
            </w:r>
            <w:r w:rsidR="00652AC4" w:rsidRPr="00E64708">
              <w:rPr>
                <w:b/>
                <w:bCs/>
                <w:sz w:val="22"/>
                <w:szCs w:val="22"/>
              </w:rPr>
              <w:t>:</w:t>
            </w:r>
          </w:p>
        </w:tc>
        <w:tc>
          <w:tcPr>
            <w:tcW w:w="312" w:type="pct"/>
            <w:tcBorders>
              <w:top w:val="nil"/>
              <w:left w:val="nil"/>
              <w:bottom w:val="single" w:sz="4" w:space="0" w:color="auto"/>
              <w:right w:val="single" w:sz="4" w:space="0" w:color="auto"/>
            </w:tcBorders>
            <w:vAlign w:val="center"/>
            <w:hideMark/>
          </w:tcPr>
          <w:p w:rsidR="008D5B4F" w:rsidRPr="00E64708" w:rsidRDefault="004E0847" w:rsidP="004E0847">
            <w:pPr>
              <w:jc w:val="center"/>
              <w:rPr>
                <w:b/>
                <w:bCs/>
                <w:sz w:val="22"/>
                <w:szCs w:val="22"/>
              </w:rPr>
            </w:pPr>
            <w:r w:rsidRPr="00E64708">
              <w:rPr>
                <w:b/>
                <w:bCs/>
                <w:sz w:val="22"/>
                <w:szCs w:val="22"/>
              </w:rPr>
              <w:t>31,95</w:t>
            </w:r>
          </w:p>
        </w:tc>
        <w:tc>
          <w:tcPr>
            <w:tcW w:w="592" w:type="pct"/>
            <w:tcBorders>
              <w:top w:val="nil"/>
              <w:left w:val="nil"/>
              <w:bottom w:val="single" w:sz="4" w:space="0" w:color="auto"/>
              <w:right w:val="single" w:sz="4" w:space="0" w:color="auto"/>
            </w:tcBorders>
            <w:vAlign w:val="center"/>
            <w:hideMark/>
          </w:tcPr>
          <w:p w:rsidR="008D5B4F" w:rsidRPr="00E64708" w:rsidRDefault="008D5B4F"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8D5B4F" w:rsidRPr="00E64708" w:rsidRDefault="008D5B4F" w:rsidP="00652AC4">
            <w:pPr>
              <w:jc w:val="center"/>
              <w:rPr>
                <w:sz w:val="22"/>
                <w:szCs w:val="22"/>
              </w:rPr>
            </w:pPr>
          </w:p>
        </w:tc>
      </w:tr>
      <w:tr w:rsidR="00652AC4" w:rsidRPr="00E64708" w:rsidTr="00652AC4">
        <w:trPr>
          <w:jc w:val="center"/>
        </w:trPr>
        <w:tc>
          <w:tcPr>
            <w:tcW w:w="846" w:type="pct"/>
            <w:tcBorders>
              <w:top w:val="nil"/>
              <w:left w:val="single" w:sz="4" w:space="0" w:color="auto"/>
              <w:bottom w:val="single" w:sz="4" w:space="0" w:color="auto"/>
              <w:right w:val="single" w:sz="4" w:space="0" w:color="auto"/>
            </w:tcBorders>
            <w:vAlign w:val="center"/>
            <w:hideMark/>
          </w:tcPr>
          <w:p w:rsidR="008D5B4F" w:rsidRPr="00E64708" w:rsidRDefault="008D5B4F" w:rsidP="00652AC4">
            <w:pPr>
              <w:jc w:val="center"/>
              <w:rPr>
                <w:sz w:val="22"/>
                <w:szCs w:val="22"/>
              </w:rPr>
            </w:pPr>
          </w:p>
        </w:tc>
        <w:tc>
          <w:tcPr>
            <w:tcW w:w="2230" w:type="pct"/>
            <w:gridSpan w:val="3"/>
            <w:tcBorders>
              <w:top w:val="single" w:sz="4" w:space="0" w:color="auto"/>
              <w:left w:val="nil"/>
              <w:bottom w:val="single" w:sz="4" w:space="0" w:color="auto"/>
              <w:right w:val="single" w:sz="4" w:space="0" w:color="000000"/>
            </w:tcBorders>
            <w:vAlign w:val="center"/>
            <w:hideMark/>
          </w:tcPr>
          <w:p w:rsidR="008D5B4F" w:rsidRPr="00E64708" w:rsidRDefault="00652AC4" w:rsidP="003C2E33">
            <w:pPr>
              <w:jc w:val="right"/>
              <w:rPr>
                <w:b/>
                <w:bCs/>
                <w:sz w:val="22"/>
                <w:szCs w:val="22"/>
              </w:rPr>
            </w:pPr>
            <w:r w:rsidRPr="00E64708">
              <w:rPr>
                <w:b/>
                <w:bCs/>
                <w:sz w:val="22"/>
                <w:szCs w:val="22"/>
              </w:rPr>
              <w:t>ВСЕГО:</w:t>
            </w:r>
          </w:p>
        </w:tc>
        <w:tc>
          <w:tcPr>
            <w:tcW w:w="312" w:type="pct"/>
            <w:tcBorders>
              <w:top w:val="nil"/>
              <w:left w:val="nil"/>
              <w:bottom w:val="single" w:sz="4" w:space="0" w:color="auto"/>
              <w:right w:val="single" w:sz="4" w:space="0" w:color="auto"/>
            </w:tcBorders>
            <w:vAlign w:val="center"/>
            <w:hideMark/>
          </w:tcPr>
          <w:p w:rsidR="008D5B4F" w:rsidRPr="00E64708" w:rsidRDefault="004E0847" w:rsidP="004E0847">
            <w:pPr>
              <w:jc w:val="center"/>
              <w:rPr>
                <w:b/>
                <w:bCs/>
                <w:sz w:val="22"/>
                <w:szCs w:val="22"/>
              </w:rPr>
            </w:pPr>
            <w:r w:rsidRPr="00E64708">
              <w:rPr>
                <w:b/>
                <w:bCs/>
                <w:sz w:val="22"/>
                <w:szCs w:val="22"/>
              </w:rPr>
              <w:t>31,95</w:t>
            </w:r>
          </w:p>
        </w:tc>
        <w:tc>
          <w:tcPr>
            <w:tcW w:w="592" w:type="pct"/>
            <w:tcBorders>
              <w:top w:val="nil"/>
              <w:left w:val="nil"/>
              <w:bottom w:val="single" w:sz="4" w:space="0" w:color="auto"/>
              <w:right w:val="single" w:sz="4" w:space="0" w:color="auto"/>
            </w:tcBorders>
            <w:vAlign w:val="center"/>
            <w:hideMark/>
          </w:tcPr>
          <w:p w:rsidR="008D5B4F" w:rsidRPr="00E64708" w:rsidRDefault="008D5B4F"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8D5B4F" w:rsidRPr="00E64708" w:rsidRDefault="008D5B4F" w:rsidP="00652AC4">
            <w:pPr>
              <w:jc w:val="center"/>
              <w:rPr>
                <w:sz w:val="22"/>
                <w:szCs w:val="22"/>
              </w:rPr>
            </w:pPr>
          </w:p>
        </w:tc>
      </w:tr>
    </w:tbl>
    <w:p w:rsidR="008D5B4F" w:rsidRPr="00E64708" w:rsidRDefault="008D5B4F"/>
    <w:p w:rsidR="008D5B4F" w:rsidRPr="00E64708" w:rsidRDefault="008D5B4F"/>
    <w:p w:rsidR="008D5B4F" w:rsidRPr="00E64708" w:rsidRDefault="008D5B4F"/>
    <w:p w:rsidR="008D5B4F" w:rsidRPr="00E64708" w:rsidRDefault="008D5B4F"/>
    <w:p w:rsidR="00EA7B64" w:rsidRPr="00E64708" w:rsidRDefault="00EA7B64"/>
    <w:p w:rsidR="005B47A0" w:rsidRPr="00E64708" w:rsidRDefault="005B47A0" w:rsidP="003C2E33">
      <w:pPr>
        <w:pStyle w:val="4f1"/>
        <w:pageBreakBefore/>
        <w:numPr>
          <w:ilvl w:val="2"/>
          <w:numId w:val="45"/>
        </w:numPr>
        <w:shd w:val="clear" w:color="auto" w:fill="auto"/>
        <w:tabs>
          <w:tab w:val="left" w:pos="709"/>
        </w:tabs>
        <w:suppressAutoHyphens/>
        <w:spacing w:before="120" w:after="0" w:line="240" w:lineRule="auto"/>
        <w:ind w:left="709" w:hanging="709"/>
        <w:jc w:val="both"/>
        <w:outlineLvl w:val="2"/>
        <w:rPr>
          <w:b w:val="0"/>
          <w:sz w:val="24"/>
          <w:szCs w:val="24"/>
        </w:rPr>
      </w:pPr>
      <w:bookmarkStart w:id="25" w:name="_Toc168323093"/>
      <w:r w:rsidRPr="00E64708">
        <w:rPr>
          <w:b w:val="0"/>
          <w:sz w:val="24"/>
          <w:szCs w:val="24"/>
        </w:rPr>
        <w:t xml:space="preserve">Параметры планируемого развития </w:t>
      </w:r>
      <w:r w:rsidR="00060B71" w:rsidRPr="00E64708">
        <w:rPr>
          <w:b w:val="0"/>
          <w:sz w:val="24"/>
          <w:szCs w:val="24"/>
        </w:rPr>
        <w:t>многофункциональных зон</w:t>
      </w:r>
      <w:bookmarkEnd w:id="25"/>
    </w:p>
    <w:p w:rsidR="005B47A0" w:rsidRPr="00E64708" w:rsidRDefault="005B47A0" w:rsidP="005B47A0">
      <w:pPr>
        <w:suppressAutoHyphens/>
      </w:pPr>
      <w:r w:rsidRPr="00E64708">
        <w:t>Таблица 3.3.</w:t>
      </w:r>
      <w:r w:rsidR="00060B71" w:rsidRPr="00E64708">
        <w:t>3</w:t>
      </w:r>
      <w:r w:rsidR="00AB5D46" w:rsidRPr="00E64708">
        <w:t>.1</w:t>
      </w:r>
      <w:r w:rsidR="00062CA3" w:rsidRPr="00E64708">
        <w:t>.</w:t>
      </w:r>
    </w:p>
    <w:p w:rsidR="005B47A0" w:rsidRPr="00E64708" w:rsidRDefault="005B47A0" w:rsidP="005B47A0">
      <w:pPr>
        <w:suppressAutoHyphens/>
        <w:rPr>
          <w:sz w:val="2"/>
          <w:szCs w:val="2"/>
        </w:rPr>
      </w:pPr>
    </w:p>
    <w:tbl>
      <w:tblPr>
        <w:tblW w:w="5000" w:type="pct"/>
        <w:jc w:val="center"/>
        <w:tblCellMar>
          <w:left w:w="28" w:type="dxa"/>
          <w:right w:w="28" w:type="dxa"/>
        </w:tblCellMar>
        <w:tblLook w:val="04A0"/>
      </w:tblPr>
      <w:tblGrid>
        <w:gridCol w:w="2474"/>
        <w:gridCol w:w="956"/>
        <w:gridCol w:w="2756"/>
        <w:gridCol w:w="2814"/>
        <w:gridCol w:w="914"/>
        <w:gridCol w:w="1732"/>
        <w:gridCol w:w="2981"/>
      </w:tblGrid>
      <w:tr w:rsidR="009178EC" w:rsidRPr="00E64708" w:rsidTr="00EA2BEC">
        <w:trPr>
          <w:jc w:val="center"/>
        </w:trPr>
        <w:tc>
          <w:tcPr>
            <w:tcW w:w="846" w:type="pct"/>
            <w:tcBorders>
              <w:top w:val="single" w:sz="4" w:space="0" w:color="auto"/>
              <w:left w:val="single" w:sz="4" w:space="0" w:color="auto"/>
              <w:bottom w:val="single" w:sz="4" w:space="0" w:color="auto"/>
              <w:right w:val="single" w:sz="4" w:space="0" w:color="auto"/>
            </w:tcBorders>
            <w:vAlign w:val="center"/>
            <w:hideMark/>
          </w:tcPr>
          <w:bookmarkEnd w:id="23"/>
          <w:p w:rsidR="00060B71" w:rsidRPr="00E64708" w:rsidRDefault="00060B71" w:rsidP="00EA2BEC">
            <w:pPr>
              <w:jc w:val="center"/>
              <w:rPr>
                <w:bCs/>
                <w:sz w:val="22"/>
                <w:szCs w:val="22"/>
              </w:rPr>
            </w:pPr>
            <w:r w:rsidRPr="00E64708">
              <w:rPr>
                <w:bCs/>
                <w:sz w:val="22"/>
                <w:szCs w:val="22"/>
              </w:rPr>
              <w:t>Функциональные зоны</w:t>
            </w:r>
          </w:p>
        </w:tc>
        <w:tc>
          <w:tcPr>
            <w:tcW w:w="327" w:type="pct"/>
            <w:tcBorders>
              <w:top w:val="single" w:sz="4" w:space="0" w:color="auto"/>
              <w:left w:val="nil"/>
              <w:bottom w:val="single" w:sz="4" w:space="0" w:color="auto"/>
              <w:right w:val="single" w:sz="4" w:space="0" w:color="auto"/>
            </w:tcBorders>
            <w:vAlign w:val="center"/>
            <w:hideMark/>
          </w:tcPr>
          <w:p w:rsidR="00060B71" w:rsidRPr="00E64708" w:rsidRDefault="00060B71" w:rsidP="00EA2BEC">
            <w:pPr>
              <w:jc w:val="center"/>
              <w:rPr>
                <w:bCs/>
                <w:sz w:val="22"/>
                <w:szCs w:val="22"/>
              </w:rPr>
            </w:pPr>
            <w:r w:rsidRPr="00E64708">
              <w:rPr>
                <w:bCs/>
                <w:sz w:val="22"/>
                <w:szCs w:val="22"/>
              </w:rPr>
              <w:t>Номер на карте</w:t>
            </w:r>
          </w:p>
        </w:tc>
        <w:tc>
          <w:tcPr>
            <w:tcW w:w="942" w:type="pct"/>
            <w:tcBorders>
              <w:top w:val="single" w:sz="4" w:space="0" w:color="auto"/>
              <w:left w:val="nil"/>
              <w:bottom w:val="single" w:sz="4" w:space="0" w:color="auto"/>
              <w:right w:val="single" w:sz="4" w:space="0" w:color="auto"/>
            </w:tcBorders>
            <w:vAlign w:val="center"/>
          </w:tcPr>
          <w:p w:rsidR="00060B71" w:rsidRPr="00E64708" w:rsidRDefault="00060B71" w:rsidP="00EA2BEC">
            <w:pPr>
              <w:jc w:val="center"/>
              <w:rPr>
                <w:bCs/>
                <w:sz w:val="22"/>
                <w:szCs w:val="22"/>
              </w:rPr>
            </w:pPr>
            <w:r w:rsidRPr="00E64708">
              <w:rPr>
                <w:bCs/>
                <w:sz w:val="22"/>
                <w:szCs w:val="22"/>
              </w:rPr>
              <w:t>Местоположение</w:t>
            </w:r>
          </w:p>
        </w:tc>
        <w:tc>
          <w:tcPr>
            <w:tcW w:w="962" w:type="pct"/>
            <w:tcBorders>
              <w:top w:val="single" w:sz="4" w:space="0" w:color="auto"/>
              <w:left w:val="nil"/>
              <w:bottom w:val="single" w:sz="4" w:space="0" w:color="auto"/>
              <w:right w:val="single" w:sz="4" w:space="0" w:color="auto"/>
            </w:tcBorders>
            <w:vAlign w:val="center"/>
            <w:hideMark/>
          </w:tcPr>
          <w:p w:rsidR="00060B71" w:rsidRPr="00E64708" w:rsidRDefault="00060B71" w:rsidP="00EA2BEC">
            <w:pPr>
              <w:jc w:val="center"/>
              <w:rPr>
                <w:bCs/>
                <w:sz w:val="22"/>
                <w:szCs w:val="22"/>
              </w:rPr>
            </w:pPr>
            <w:r w:rsidRPr="00E64708">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060B71" w:rsidRPr="00E64708" w:rsidRDefault="00060B71" w:rsidP="00EA2BEC">
            <w:pPr>
              <w:jc w:val="center"/>
              <w:rPr>
                <w:bCs/>
                <w:sz w:val="22"/>
                <w:szCs w:val="22"/>
              </w:rPr>
            </w:pPr>
            <w:r w:rsidRPr="00E64708">
              <w:rPr>
                <w:bCs/>
                <w:sz w:val="22"/>
                <w:szCs w:val="22"/>
              </w:rPr>
              <w:t xml:space="preserve">Площадь зоны, </w:t>
            </w:r>
            <w:r w:rsidRPr="00E64708">
              <w:rPr>
                <w:bCs/>
                <w:sz w:val="22"/>
                <w:szCs w:val="22"/>
              </w:rPr>
              <w:br/>
            </w:r>
            <w:proofErr w:type="gramStart"/>
            <w:r w:rsidRPr="00E64708">
              <w:rPr>
                <w:bCs/>
                <w:sz w:val="22"/>
                <w:szCs w:val="22"/>
              </w:rPr>
              <w:t>га</w:t>
            </w:r>
            <w:proofErr w:type="gramEnd"/>
          </w:p>
        </w:tc>
        <w:tc>
          <w:tcPr>
            <w:tcW w:w="592" w:type="pct"/>
            <w:tcBorders>
              <w:top w:val="single" w:sz="4" w:space="0" w:color="auto"/>
              <w:left w:val="nil"/>
              <w:bottom w:val="single" w:sz="4" w:space="0" w:color="auto"/>
              <w:right w:val="single" w:sz="4" w:space="0" w:color="auto"/>
            </w:tcBorders>
            <w:vAlign w:val="center"/>
            <w:hideMark/>
          </w:tcPr>
          <w:p w:rsidR="00060B71" w:rsidRPr="00E64708" w:rsidRDefault="00060B71" w:rsidP="00EA2BEC">
            <w:pPr>
              <w:jc w:val="center"/>
              <w:rPr>
                <w:bCs/>
                <w:sz w:val="22"/>
                <w:szCs w:val="22"/>
              </w:rPr>
            </w:pPr>
            <w:r w:rsidRPr="00E64708">
              <w:rPr>
                <w:bCs/>
                <w:sz w:val="22"/>
                <w:szCs w:val="22"/>
              </w:rPr>
              <w:t>Параметры планируемого развития</w:t>
            </w:r>
            <w:r w:rsidRPr="00E64708">
              <w:rPr>
                <w:rStyle w:val="aff0"/>
                <w:sz w:val="22"/>
                <w:szCs w:val="22"/>
              </w:rPr>
              <w:footnoteReference w:id="6"/>
            </w:r>
          </w:p>
        </w:tc>
        <w:tc>
          <w:tcPr>
            <w:tcW w:w="1019" w:type="pct"/>
            <w:tcBorders>
              <w:top w:val="single" w:sz="4" w:space="0" w:color="auto"/>
              <w:left w:val="nil"/>
              <w:bottom w:val="single" w:sz="4" w:space="0" w:color="auto"/>
              <w:right w:val="single" w:sz="4" w:space="0" w:color="auto"/>
            </w:tcBorders>
            <w:vAlign w:val="center"/>
            <w:hideMark/>
          </w:tcPr>
          <w:p w:rsidR="00060B71" w:rsidRPr="00E64708" w:rsidRDefault="00060B71" w:rsidP="00EA2BEC">
            <w:pPr>
              <w:jc w:val="center"/>
              <w:rPr>
                <w:bCs/>
                <w:sz w:val="22"/>
                <w:szCs w:val="22"/>
              </w:rPr>
            </w:pPr>
            <w:r w:rsidRPr="00E64708">
              <w:rPr>
                <w:bCs/>
                <w:sz w:val="22"/>
                <w:szCs w:val="22"/>
              </w:rPr>
              <w:t xml:space="preserve">Планируемые для размещения объекты федерального (Ф), регионального (Р) </w:t>
            </w:r>
            <w:r w:rsidRPr="00E64708">
              <w:rPr>
                <w:sz w:val="22"/>
                <w:szCs w:val="22"/>
              </w:rPr>
              <w:t>значения</w:t>
            </w:r>
            <w:r w:rsidRPr="00E64708">
              <w:rPr>
                <w:rStyle w:val="aff0"/>
                <w:sz w:val="22"/>
                <w:szCs w:val="22"/>
              </w:rPr>
              <w:footnoteReference w:id="7"/>
            </w:r>
          </w:p>
        </w:tc>
      </w:tr>
      <w:tr w:rsidR="009178EC" w:rsidRPr="00E64708" w:rsidTr="00EA2BEC">
        <w:trPr>
          <w:jc w:val="center"/>
        </w:trPr>
        <w:tc>
          <w:tcPr>
            <w:tcW w:w="846" w:type="pct"/>
            <w:vMerge w:val="restart"/>
            <w:tcBorders>
              <w:top w:val="nil"/>
              <w:left w:val="single" w:sz="4" w:space="0" w:color="auto"/>
              <w:bottom w:val="single" w:sz="4" w:space="0" w:color="auto"/>
              <w:right w:val="single" w:sz="4" w:space="0" w:color="auto"/>
            </w:tcBorders>
            <w:vAlign w:val="center"/>
            <w:hideMark/>
          </w:tcPr>
          <w:p w:rsidR="00060B71" w:rsidRPr="00E64708" w:rsidRDefault="009178EC" w:rsidP="00EA2BEC">
            <w:pPr>
              <w:jc w:val="center"/>
              <w:rPr>
                <w:sz w:val="22"/>
                <w:szCs w:val="22"/>
              </w:rPr>
            </w:pPr>
            <w:r w:rsidRPr="00E64708">
              <w:rPr>
                <w:sz w:val="22"/>
                <w:szCs w:val="22"/>
              </w:rPr>
              <w:t>Зона многофункциональной смешанной застройки</w:t>
            </w:r>
            <w:r w:rsidR="00060B71" w:rsidRPr="00E64708">
              <w:rPr>
                <w:sz w:val="22"/>
                <w:szCs w:val="22"/>
              </w:rPr>
              <w:t xml:space="preserve"> (</w:t>
            </w:r>
            <w:r w:rsidRPr="00E64708">
              <w:rPr>
                <w:sz w:val="22"/>
                <w:szCs w:val="22"/>
              </w:rPr>
              <w:t>М</w:t>
            </w:r>
            <w:r w:rsidR="00060B71" w:rsidRPr="00E64708">
              <w:rPr>
                <w:sz w:val="22"/>
                <w:szCs w:val="22"/>
              </w:rPr>
              <w:t>)</w:t>
            </w:r>
          </w:p>
        </w:tc>
        <w:tc>
          <w:tcPr>
            <w:tcW w:w="327" w:type="pct"/>
            <w:tcBorders>
              <w:top w:val="nil"/>
              <w:left w:val="nil"/>
              <w:bottom w:val="single" w:sz="4" w:space="0" w:color="auto"/>
              <w:right w:val="single" w:sz="4" w:space="0" w:color="auto"/>
            </w:tcBorders>
            <w:vAlign w:val="center"/>
            <w:hideMark/>
          </w:tcPr>
          <w:p w:rsidR="00060B71" w:rsidRPr="00E64708" w:rsidRDefault="00EA2BEC" w:rsidP="00EA2BEC">
            <w:pPr>
              <w:jc w:val="center"/>
              <w:rPr>
                <w:sz w:val="22"/>
                <w:szCs w:val="22"/>
              </w:rPr>
            </w:pPr>
            <w:r w:rsidRPr="00E64708">
              <w:rPr>
                <w:sz w:val="22"/>
                <w:szCs w:val="22"/>
              </w:rPr>
              <w:t>1</w:t>
            </w:r>
          </w:p>
        </w:tc>
        <w:tc>
          <w:tcPr>
            <w:tcW w:w="942" w:type="pct"/>
            <w:tcBorders>
              <w:top w:val="nil"/>
              <w:left w:val="nil"/>
              <w:bottom w:val="single" w:sz="4" w:space="0" w:color="auto"/>
              <w:right w:val="single" w:sz="4" w:space="0" w:color="auto"/>
            </w:tcBorders>
            <w:vAlign w:val="center"/>
          </w:tcPr>
          <w:p w:rsidR="00060B71" w:rsidRPr="00E64708" w:rsidRDefault="009178EC" w:rsidP="00EA2BEC">
            <w:pPr>
              <w:jc w:val="center"/>
              <w:rPr>
                <w:sz w:val="22"/>
                <w:szCs w:val="22"/>
              </w:rPr>
            </w:pPr>
            <w:r w:rsidRPr="00E64708">
              <w:rPr>
                <w:sz w:val="22"/>
                <w:szCs w:val="22"/>
              </w:rPr>
              <w:t>г. Домодедово</w:t>
            </w:r>
          </w:p>
        </w:tc>
        <w:tc>
          <w:tcPr>
            <w:tcW w:w="962" w:type="pct"/>
            <w:tcBorders>
              <w:top w:val="nil"/>
              <w:left w:val="nil"/>
              <w:bottom w:val="single" w:sz="4" w:space="0" w:color="auto"/>
              <w:right w:val="single" w:sz="4" w:space="0" w:color="auto"/>
            </w:tcBorders>
            <w:vAlign w:val="center"/>
            <w:hideMark/>
          </w:tcPr>
          <w:p w:rsidR="00060B71" w:rsidRPr="00E64708" w:rsidRDefault="00060B71" w:rsidP="00EA2BEC">
            <w:pPr>
              <w:jc w:val="center"/>
              <w:rPr>
                <w:sz w:val="22"/>
                <w:szCs w:val="22"/>
              </w:rP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060B71" w:rsidRPr="00E64708" w:rsidRDefault="001C65CA" w:rsidP="00EA2BEC">
            <w:pPr>
              <w:jc w:val="center"/>
              <w:rPr>
                <w:sz w:val="22"/>
                <w:szCs w:val="22"/>
              </w:rPr>
            </w:pPr>
            <w:r w:rsidRPr="00E64708">
              <w:rPr>
                <w:sz w:val="22"/>
                <w:szCs w:val="22"/>
              </w:rPr>
              <w:t>99,40</w:t>
            </w:r>
          </w:p>
        </w:tc>
        <w:tc>
          <w:tcPr>
            <w:tcW w:w="592" w:type="pct"/>
            <w:tcBorders>
              <w:top w:val="nil"/>
              <w:left w:val="nil"/>
              <w:bottom w:val="single" w:sz="4" w:space="0" w:color="auto"/>
              <w:right w:val="single" w:sz="4" w:space="0" w:color="auto"/>
            </w:tcBorders>
            <w:vAlign w:val="center"/>
            <w:hideMark/>
          </w:tcPr>
          <w:p w:rsidR="00060B71" w:rsidRPr="00E64708" w:rsidRDefault="00060B71" w:rsidP="00EA2BEC">
            <w:pPr>
              <w:jc w:val="center"/>
              <w:rPr>
                <w:sz w:val="22"/>
                <w:szCs w:val="22"/>
              </w:rPr>
            </w:pPr>
            <w:r w:rsidRPr="00E64708">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060B71" w:rsidRPr="00E64708" w:rsidRDefault="00060B71" w:rsidP="00EA2BEC">
            <w:pPr>
              <w:jc w:val="center"/>
              <w:rPr>
                <w:sz w:val="22"/>
                <w:szCs w:val="22"/>
              </w:rPr>
            </w:pPr>
            <w:r w:rsidRPr="00E64708">
              <w:rPr>
                <w:sz w:val="22"/>
                <w:szCs w:val="22"/>
              </w:rPr>
              <w:t>-</w:t>
            </w:r>
          </w:p>
        </w:tc>
      </w:tr>
      <w:tr w:rsidR="00EA2BEC" w:rsidRPr="00E64708" w:rsidTr="00EA2BEC">
        <w:trPr>
          <w:jc w:val="center"/>
        </w:trPr>
        <w:tc>
          <w:tcPr>
            <w:tcW w:w="846" w:type="pct"/>
            <w:vMerge/>
            <w:tcBorders>
              <w:top w:val="nil"/>
              <w:left w:val="single" w:sz="4" w:space="0" w:color="auto"/>
              <w:bottom w:val="single" w:sz="4" w:space="0" w:color="auto"/>
              <w:right w:val="single" w:sz="4" w:space="0" w:color="auto"/>
            </w:tcBorders>
            <w:vAlign w:val="center"/>
            <w:hideMark/>
          </w:tcPr>
          <w:p w:rsidR="00EA2BEC" w:rsidRPr="00E64708" w:rsidRDefault="00EA2BEC" w:rsidP="00EA2BEC">
            <w:pPr>
              <w:jc w:val="center"/>
              <w:rPr>
                <w:sz w:val="22"/>
                <w:szCs w:val="22"/>
              </w:rPr>
            </w:pPr>
          </w:p>
        </w:tc>
        <w:tc>
          <w:tcPr>
            <w:tcW w:w="327"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r w:rsidRPr="00E64708">
              <w:rPr>
                <w:sz w:val="22"/>
                <w:szCs w:val="22"/>
              </w:rPr>
              <w:t>2</w:t>
            </w:r>
          </w:p>
        </w:tc>
        <w:tc>
          <w:tcPr>
            <w:tcW w:w="942" w:type="pct"/>
            <w:tcBorders>
              <w:top w:val="nil"/>
              <w:left w:val="nil"/>
              <w:bottom w:val="single" w:sz="4" w:space="0" w:color="auto"/>
              <w:right w:val="single" w:sz="4" w:space="0" w:color="auto"/>
            </w:tcBorders>
            <w:vAlign w:val="center"/>
          </w:tcPr>
          <w:p w:rsidR="00EA2BEC" w:rsidRPr="00E64708" w:rsidRDefault="00EA2BEC" w:rsidP="00EA2BEC">
            <w:pPr>
              <w:jc w:val="center"/>
              <w:rPr>
                <w:sz w:val="22"/>
                <w:szCs w:val="22"/>
              </w:rPr>
            </w:pPr>
            <w:r w:rsidRPr="00E64708">
              <w:rPr>
                <w:sz w:val="22"/>
                <w:szCs w:val="22"/>
              </w:rPr>
              <w:t>г. Домодедово</w:t>
            </w:r>
          </w:p>
        </w:tc>
        <w:tc>
          <w:tcPr>
            <w:tcW w:w="96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EA2BEC" w:rsidRPr="00E64708" w:rsidRDefault="001C65CA" w:rsidP="00EA2BEC">
            <w:pPr>
              <w:jc w:val="center"/>
              <w:rPr>
                <w:sz w:val="22"/>
                <w:szCs w:val="22"/>
              </w:rPr>
            </w:pPr>
            <w:r w:rsidRPr="00E64708">
              <w:rPr>
                <w:sz w:val="22"/>
                <w:szCs w:val="22"/>
              </w:rPr>
              <w:t>7,21</w:t>
            </w:r>
          </w:p>
        </w:tc>
        <w:tc>
          <w:tcPr>
            <w:tcW w:w="59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p>
        </w:tc>
      </w:tr>
      <w:tr w:rsidR="00EA2BEC" w:rsidRPr="00E64708" w:rsidTr="00EA2BEC">
        <w:trPr>
          <w:jc w:val="center"/>
        </w:trPr>
        <w:tc>
          <w:tcPr>
            <w:tcW w:w="846" w:type="pct"/>
            <w:vMerge/>
            <w:tcBorders>
              <w:top w:val="nil"/>
              <w:left w:val="single" w:sz="4" w:space="0" w:color="auto"/>
              <w:bottom w:val="single" w:sz="4" w:space="0" w:color="auto"/>
              <w:right w:val="single" w:sz="4" w:space="0" w:color="auto"/>
            </w:tcBorders>
            <w:vAlign w:val="center"/>
            <w:hideMark/>
          </w:tcPr>
          <w:p w:rsidR="00EA2BEC" w:rsidRPr="00E64708" w:rsidRDefault="00EA2BEC" w:rsidP="00EA2BEC">
            <w:pPr>
              <w:jc w:val="center"/>
              <w:rPr>
                <w:sz w:val="22"/>
                <w:szCs w:val="22"/>
              </w:rPr>
            </w:pPr>
          </w:p>
        </w:tc>
        <w:tc>
          <w:tcPr>
            <w:tcW w:w="327"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r w:rsidRPr="00E64708">
              <w:rPr>
                <w:sz w:val="22"/>
                <w:szCs w:val="22"/>
              </w:rPr>
              <w:t>3</w:t>
            </w:r>
          </w:p>
        </w:tc>
        <w:tc>
          <w:tcPr>
            <w:tcW w:w="942" w:type="pct"/>
            <w:tcBorders>
              <w:top w:val="nil"/>
              <w:left w:val="nil"/>
              <w:bottom w:val="single" w:sz="4" w:space="0" w:color="auto"/>
              <w:right w:val="single" w:sz="4" w:space="0" w:color="auto"/>
            </w:tcBorders>
            <w:vAlign w:val="center"/>
          </w:tcPr>
          <w:p w:rsidR="00EA2BEC" w:rsidRPr="00E64708" w:rsidRDefault="00EA2BEC" w:rsidP="00EA2BEC">
            <w:pPr>
              <w:jc w:val="center"/>
              <w:rPr>
                <w:sz w:val="22"/>
                <w:szCs w:val="22"/>
              </w:rPr>
            </w:pPr>
            <w:r w:rsidRPr="00E64708">
              <w:rPr>
                <w:sz w:val="22"/>
                <w:szCs w:val="22"/>
              </w:rPr>
              <w:t>г. Домодедово</w:t>
            </w:r>
          </w:p>
        </w:tc>
        <w:tc>
          <w:tcPr>
            <w:tcW w:w="96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EA2BEC" w:rsidRPr="00E64708" w:rsidRDefault="001C65CA" w:rsidP="00EA2BEC">
            <w:pPr>
              <w:jc w:val="center"/>
              <w:rPr>
                <w:sz w:val="22"/>
                <w:szCs w:val="22"/>
              </w:rPr>
            </w:pPr>
            <w:r w:rsidRPr="00E64708">
              <w:rPr>
                <w:sz w:val="22"/>
                <w:szCs w:val="22"/>
              </w:rPr>
              <w:t>136,09</w:t>
            </w:r>
          </w:p>
        </w:tc>
        <w:tc>
          <w:tcPr>
            <w:tcW w:w="59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p>
        </w:tc>
      </w:tr>
      <w:tr w:rsidR="00EA2BEC" w:rsidRPr="00E64708" w:rsidTr="00EA2BEC">
        <w:trPr>
          <w:jc w:val="center"/>
        </w:trPr>
        <w:tc>
          <w:tcPr>
            <w:tcW w:w="846" w:type="pct"/>
            <w:vMerge/>
            <w:tcBorders>
              <w:top w:val="nil"/>
              <w:left w:val="single" w:sz="4" w:space="0" w:color="auto"/>
              <w:bottom w:val="single" w:sz="4" w:space="0" w:color="auto"/>
              <w:right w:val="single" w:sz="4" w:space="0" w:color="auto"/>
            </w:tcBorders>
            <w:vAlign w:val="center"/>
            <w:hideMark/>
          </w:tcPr>
          <w:p w:rsidR="00EA2BEC" w:rsidRPr="00E64708" w:rsidRDefault="00EA2BEC" w:rsidP="00EA2BEC">
            <w:pPr>
              <w:jc w:val="center"/>
              <w:rPr>
                <w:sz w:val="22"/>
                <w:szCs w:val="22"/>
              </w:rPr>
            </w:pPr>
          </w:p>
        </w:tc>
        <w:tc>
          <w:tcPr>
            <w:tcW w:w="327"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r w:rsidRPr="00E64708">
              <w:rPr>
                <w:sz w:val="22"/>
                <w:szCs w:val="22"/>
              </w:rPr>
              <w:t>4</w:t>
            </w:r>
          </w:p>
        </w:tc>
        <w:tc>
          <w:tcPr>
            <w:tcW w:w="942" w:type="pct"/>
            <w:tcBorders>
              <w:top w:val="nil"/>
              <w:left w:val="nil"/>
              <w:bottom w:val="single" w:sz="4" w:space="0" w:color="auto"/>
              <w:right w:val="single" w:sz="4" w:space="0" w:color="auto"/>
            </w:tcBorders>
            <w:vAlign w:val="center"/>
          </w:tcPr>
          <w:p w:rsidR="00EA2BEC" w:rsidRPr="00E64708" w:rsidRDefault="00EA2BEC" w:rsidP="00EA2BEC">
            <w:pPr>
              <w:jc w:val="center"/>
              <w:rPr>
                <w:sz w:val="22"/>
                <w:szCs w:val="22"/>
              </w:rPr>
            </w:pPr>
            <w:r w:rsidRPr="00E64708">
              <w:rPr>
                <w:sz w:val="22"/>
                <w:szCs w:val="22"/>
              </w:rPr>
              <w:t>г. Домодедово</w:t>
            </w:r>
          </w:p>
        </w:tc>
        <w:tc>
          <w:tcPr>
            <w:tcW w:w="96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EA2BEC" w:rsidRPr="00E64708" w:rsidRDefault="001C65CA" w:rsidP="00EA2BEC">
            <w:pPr>
              <w:jc w:val="center"/>
              <w:rPr>
                <w:sz w:val="22"/>
                <w:szCs w:val="22"/>
              </w:rPr>
            </w:pPr>
            <w:r w:rsidRPr="00E64708">
              <w:rPr>
                <w:sz w:val="22"/>
                <w:szCs w:val="22"/>
              </w:rPr>
              <w:t>62,75</w:t>
            </w:r>
          </w:p>
        </w:tc>
        <w:tc>
          <w:tcPr>
            <w:tcW w:w="59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p>
        </w:tc>
      </w:tr>
      <w:tr w:rsidR="00EA2BEC" w:rsidRPr="00E64708" w:rsidTr="00EA2BEC">
        <w:trPr>
          <w:jc w:val="center"/>
        </w:trPr>
        <w:tc>
          <w:tcPr>
            <w:tcW w:w="846" w:type="pct"/>
            <w:vMerge/>
            <w:tcBorders>
              <w:top w:val="nil"/>
              <w:left w:val="single" w:sz="4" w:space="0" w:color="auto"/>
              <w:bottom w:val="single" w:sz="4" w:space="0" w:color="auto"/>
              <w:right w:val="single" w:sz="4" w:space="0" w:color="auto"/>
            </w:tcBorders>
            <w:vAlign w:val="center"/>
            <w:hideMark/>
          </w:tcPr>
          <w:p w:rsidR="00EA2BEC" w:rsidRPr="00E64708" w:rsidRDefault="00EA2BEC" w:rsidP="00EA2BEC">
            <w:pPr>
              <w:jc w:val="center"/>
              <w:rPr>
                <w:sz w:val="22"/>
                <w:szCs w:val="22"/>
              </w:rPr>
            </w:pPr>
          </w:p>
        </w:tc>
        <w:tc>
          <w:tcPr>
            <w:tcW w:w="327"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r w:rsidRPr="00E64708">
              <w:rPr>
                <w:sz w:val="22"/>
                <w:szCs w:val="22"/>
              </w:rPr>
              <w:t>5</w:t>
            </w:r>
          </w:p>
        </w:tc>
        <w:tc>
          <w:tcPr>
            <w:tcW w:w="942" w:type="pct"/>
            <w:tcBorders>
              <w:top w:val="nil"/>
              <w:left w:val="nil"/>
              <w:bottom w:val="single" w:sz="4" w:space="0" w:color="auto"/>
              <w:right w:val="single" w:sz="4" w:space="0" w:color="auto"/>
            </w:tcBorders>
            <w:vAlign w:val="center"/>
          </w:tcPr>
          <w:p w:rsidR="00EA2BEC" w:rsidRPr="00E64708" w:rsidRDefault="00EA2BEC" w:rsidP="00EA2BEC">
            <w:pPr>
              <w:jc w:val="center"/>
              <w:rPr>
                <w:sz w:val="22"/>
                <w:szCs w:val="22"/>
              </w:rPr>
            </w:pPr>
            <w:r w:rsidRPr="00E64708">
              <w:rPr>
                <w:sz w:val="22"/>
                <w:szCs w:val="22"/>
              </w:rPr>
              <w:t>г. Домодедово</w:t>
            </w:r>
          </w:p>
        </w:tc>
        <w:tc>
          <w:tcPr>
            <w:tcW w:w="96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EA2BEC" w:rsidRPr="00E64708" w:rsidRDefault="001C65CA" w:rsidP="00EA2BEC">
            <w:pPr>
              <w:jc w:val="center"/>
              <w:rPr>
                <w:sz w:val="22"/>
                <w:szCs w:val="22"/>
              </w:rPr>
            </w:pPr>
            <w:r w:rsidRPr="00E64708">
              <w:rPr>
                <w:sz w:val="22"/>
                <w:szCs w:val="22"/>
              </w:rPr>
              <w:t>12,98</w:t>
            </w:r>
          </w:p>
        </w:tc>
        <w:tc>
          <w:tcPr>
            <w:tcW w:w="592" w:type="pct"/>
            <w:tcBorders>
              <w:top w:val="nil"/>
              <w:left w:val="nil"/>
              <w:bottom w:val="single" w:sz="4" w:space="0" w:color="auto"/>
              <w:right w:val="single" w:sz="4" w:space="0" w:color="auto"/>
            </w:tcBorders>
            <w:vAlign w:val="center"/>
            <w:hideMark/>
          </w:tcPr>
          <w:p w:rsidR="00EA2BEC" w:rsidRPr="00E64708" w:rsidRDefault="00EA2BEC" w:rsidP="00EA2BEC">
            <w:pPr>
              <w:jc w:val="center"/>
            </w:pPr>
            <w:r w:rsidRPr="00E64708">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EA2BEC" w:rsidRPr="00E64708" w:rsidRDefault="00EA2BEC" w:rsidP="00EA2BEC">
            <w:pPr>
              <w:jc w:val="center"/>
              <w:rPr>
                <w:sz w:val="22"/>
                <w:szCs w:val="22"/>
              </w:rPr>
            </w:pPr>
          </w:p>
        </w:tc>
      </w:tr>
      <w:tr w:rsidR="009178EC" w:rsidRPr="00E64708" w:rsidTr="00EA2BEC">
        <w:trPr>
          <w:jc w:val="center"/>
        </w:trPr>
        <w:tc>
          <w:tcPr>
            <w:tcW w:w="846" w:type="pct"/>
            <w:vMerge/>
            <w:tcBorders>
              <w:top w:val="nil"/>
              <w:left w:val="single" w:sz="4" w:space="0" w:color="auto"/>
              <w:bottom w:val="single" w:sz="4" w:space="0" w:color="auto"/>
              <w:right w:val="single" w:sz="4" w:space="0" w:color="auto"/>
            </w:tcBorders>
            <w:vAlign w:val="center"/>
            <w:hideMark/>
          </w:tcPr>
          <w:p w:rsidR="00060B71" w:rsidRPr="00E64708" w:rsidRDefault="00060B71" w:rsidP="00EA2BEC">
            <w:pPr>
              <w:jc w:val="center"/>
              <w:rPr>
                <w:sz w:val="22"/>
                <w:szCs w:val="22"/>
              </w:rPr>
            </w:pPr>
          </w:p>
        </w:tc>
        <w:tc>
          <w:tcPr>
            <w:tcW w:w="2231" w:type="pct"/>
            <w:gridSpan w:val="3"/>
            <w:tcBorders>
              <w:top w:val="single" w:sz="4" w:space="0" w:color="auto"/>
              <w:left w:val="nil"/>
              <w:bottom w:val="single" w:sz="4" w:space="0" w:color="auto"/>
              <w:right w:val="single" w:sz="4" w:space="0" w:color="000000"/>
            </w:tcBorders>
            <w:vAlign w:val="center"/>
            <w:hideMark/>
          </w:tcPr>
          <w:p w:rsidR="00060B71" w:rsidRPr="00E64708" w:rsidRDefault="00060B71" w:rsidP="00EA2BEC">
            <w:pPr>
              <w:jc w:val="center"/>
              <w:rPr>
                <w:b/>
                <w:bCs/>
                <w:sz w:val="22"/>
                <w:szCs w:val="22"/>
              </w:rPr>
            </w:pPr>
            <w:r w:rsidRPr="00E64708">
              <w:rPr>
                <w:b/>
                <w:bCs/>
                <w:sz w:val="22"/>
                <w:szCs w:val="22"/>
              </w:rPr>
              <w:t>ИТОГО:</w:t>
            </w:r>
          </w:p>
        </w:tc>
        <w:tc>
          <w:tcPr>
            <w:tcW w:w="312" w:type="pct"/>
            <w:tcBorders>
              <w:top w:val="nil"/>
              <w:left w:val="nil"/>
              <w:bottom w:val="single" w:sz="4" w:space="0" w:color="auto"/>
              <w:right w:val="single" w:sz="4" w:space="0" w:color="auto"/>
            </w:tcBorders>
            <w:vAlign w:val="center"/>
            <w:hideMark/>
          </w:tcPr>
          <w:p w:rsidR="00060B71" w:rsidRPr="00E64708" w:rsidRDefault="009178EC" w:rsidP="00EA2BEC">
            <w:pPr>
              <w:jc w:val="center"/>
              <w:rPr>
                <w:b/>
                <w:bCs/>
                <w:sz w:val="22"/>
                <w:szCs w:val="22"/>
              </w:rPr>
            </w:pPr>
            <w:r w:rsidRPr="00E64708">
              <w:rPr>
                <w:b/>
                <w:bCs/>
                <w:sz w:val="22"/>
                <w:szCs w:val="22"/>
              </w:rPr>
              <w:t>318,43</w:t>
            </w:r>
          </w:p>
        </w:tc>
        <w:tc>
          <w:tcPr>
            <w:tcW w:w="592" w:type="pct"/>
            <w:tcBorders>
              <w:top w:val="nil"/>
              <w:left w:val="nil"/>
              <w:bottom w:val="single" w:sz="4" w:space="0" w:color="auto"/>
              <w:right w:val="single" w:sz="4" w:space="0" w:color="auto"/>
            </w:tcBorders>
            <w:vAlign w:val="center"/>
            <w:hideMark/>
          </w:tcPr>
          <w:p w:rsidR="00060B71" w:rsidRPr="00E64708" w:rsidRDefault="00060B71" w:rsidP="00EA2BEC">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060B71" w:rsidRPr="00E64708" w:rsidRDefault="00060B71" w:rsidP="00EA2BEC">
            <w:pPr>
              <w:jc w:val="center"/>
              <w:rPr>
                <w:sz w:val="22"/>
                <w:szCs w:val="22"/>
              </w:rPr>
            </w:pPr>
          </w:p>
        </w:tc>
      </w:tr>
      <w:tr w:rsidR="009178EC" w:rsidRPr="00E64708" w:rsidTr="00EA2BEC">
        <w:trPr>
          <w:jc w:val="center"/>
        </w:trPr>
        <w:tc>
          <w:tcPr>
            <w:tcW w:w="846" w:type="pct"/>
            <w:tcBorders>
              <w:top w:val="nil"/>
              <w:left w:val="single" w:sz="4" w:space="0" w:color="auto"/>
              <w:bottom w:val="single" w:sz="4" w:space="0" w:color="auto"/>
              <w:right w:val="single" w:sz="4" w:space="0" w:color="auto"/>
            </w:tcBorders>
            <w:vAlign w:val="center"/>
            <w:hideMark/>
          </w:tcPr>
          <w:p w:rsidR="00060B71" w:rsidRPr="00E64708" w:rsidRDefault="00060B71" w:rsidP="00EA2BEC">
            <w:pPr>
              <w:jc w:val="center"/>
              <w:rPr>
                <w:sz w:val="22"/>
                <w:szCs w:val="22"/>
              </w:rPr>
            </w:pPr>
          </w:p>
        </w:tc>
        <w:tc>
          <w:tcPr>
            <w:tcW w:w="2231" w:type="pct"/>
            <w:gridSpan w:val="3"/>
            <w:tcBorders>
              <w:top w:val="single" w:sz="4" w:space="0" w:color="auto"/>
              <w:left w:val="nil"/>
              <w:bottom w:val="single" w:sz="4" w:space="0" w:color="auto"/>
              <w:right w:val="single" w:sz="4" w:space="0" w:color="000000"/>
            </w:tcBorders>
            <w:vAlign w:val="center"/>
            <w:hideMark/>
          </w:tcPr>
          <w:p w:rsidR="00060B71" w:rsidRPr="00E64708" w:rsidRDefault="00060B71" w:rsidP="00EA2BEC">
            <w:pPr>
              <w:jc w:val="center"/>
              <w:rPr>
                <w:b/>
                <w:bCs/>
                <w:sz w:val="22"/>
                <w:szCs w:val="22"/>
              </w:rPr>
            </w:pPr>
            <w:r w:rsidRPr="00E64708">
              <w:rPr>
                <w:b/>
                <w:bCs/>
                <w:sz w:val="22"/>
                <w:szCs w:val="22"/>
              </w:rPr>
              <w:t>ВСЕГО:</w:t>
            </w:r>
          </w:p>
        </w:tc>
        <w:tc>
          <w:tcPr>
            <w:tcW w:w="312" w:type="pct"/>
            <w:tcBorders>
              <w:top w:val="nil"/>
              <w:left w:val="nil"/>
              <w:bottom w:val="single" w:sz="4" w:space="0" w:color="auto"/>
              <w:right w:val="single" w:sz="4" w:space="0" w:color="auto"/>
            </w:tcBorders>
            <w:vAlign w:val="center"/>
            <w:hideMark/>
          </w:tcPr>
          <w:p w:rsidR="00060B71" w:rsidRPr="00E64708" w:rsidRDefault="009178EC" w:rsidP="00EA2BEC">
            <w:pPr>
              <w:jc w:val="center"/>
              <w:rPr>
                <w:b/>
                <w:bCs/>
                <w:sz w:val="22"/>
                <w:szCs w:val="22"/>
              </w:rPr>
            </w:pPr>
            <w:r w:rsidRPr="00E64708">
              <w:rPr>
                <w:b/>
                <w:bCs/>
                <w:sz w:val="22"/>
                <w:szCs w:val="22"/>
              </w:rPr>
              <w:t>318,43</w:t>
            </w:r>
          </w:p>
        </w:tc>
        <w:tc>
          <w:tcPr>
            <w:tcW w:w="592" w:type="pct"/>
            <w:tcBorders>
              <w:top w:val="nil"/>
              <w:left w:val="nil"/>
              <w:bottom w:val="single" w:sz="4" w:space="0" w:color="auto"/>
              <w:right w:val="single" w:sz="4" w:space="0" w:color="auto"/>
            </w:tcBorders>
            <w:vAlign w:val="center"/>
            <w:hideMark/>
          </w:tcPr>
          <w:p w:rsidR="00060B71" w:rsidRPr="00E64708" w:rsidRDefault="00060B71" w:rsidP="00EA2BEC">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060B71" w:rsidRPr="00E64708" w:rsidRDefault="00060B71" w:rsidP="00EA2BEC">
            <w:pPr>
              <w:jc w:val="center"/>
              <w:rPr>
                <w:sz w:val="22"/>
                <w:szCs w:val="22"/>
              </w:rPr>
            </w:pPr>
          </w:p>
        </w:tc>
      </w:tr>
    </w:tbl>
    <w:p w:rsidR="00037AF7" w:rsidRPr="00E64708" w:rsidRDefault="00037AF7" w:rsidP="00037AF7">
      <w:pPr>
        <w:suppressAutoHyphens/>
        <w:spacing w:before="60" w:after="60"/>
        <w:jc w:val="both"/>
        <w:sectPr w:rsidR="00037AF7" w:rsidRPr="00E64708" w:rsidSect="00D77423">
          <w:pgSz w:w="16839" w:h="11907" w:orient="landscape" w:code="9"/>
          <w:pgMar w:top="1418" w:right="1134" w:bottom="851" w:left="1134" w:header="709" w:footer="709" w:gutter="0"/>
          <w:cols w:space="708"/>
          <w:docGrid w:linePitch="360"/>
        </w:sectPr>
      </w:pPr>
    </w:p>
    <w:p w:rsidR="00A92AD7" w:rsidRPr="00E64708" w:rsidRDefault="00062CA3" w:rsidP="00BA5971">
      <w:pPr>
        <w:pStyle w:val="4f1"/>
        <w:pageBreakBefore/>
        <w:numPr>
          <w:ilvl w:val="2"/>
          <w:numId w:val="45"/>
        </w:numPr>
        <w:shd w:val="clear" w:color="auto" w:fill="auto"/>
        <w:tabs>
          <w:tab w:val="left" w:pos="709"/>
        </w:tabs>
        <w:suppressAutoHyphens/>
        <w:spacing w:after="0" w:line="240" w:lineRule="auto"/>
        <w:ind w:left="709" w:hanging="709"/>
        <w:jc w:val="both"/>
        <w:outlineLvl w:val="2"/>
        <w:rPr>
          <w:iCs/>
          <w:sz w:val="24"/>
          <w:szCs w:val="24"/>
        </w:rPr>
      </w:pPr>
      <w:bookmarkStart w:id="26" w:name="_Toc100223756"/>
      <w:bookmarkStart w:id="27" w:name="_Toc141697918"/>
      <w:bookmarkStart w:id="28" w:name="_Toc168323094"/>
      <w:r w:rsidRPr="00E64708">
        <w:rPr>
          <w:rFonts w:ascii="Times New Roman CYR" w:hAnsi="Times New Roman CYR" w:cs="Times New Roman CYR"/>
          <w:b w:val="0"/>
          <w:sz w:val="24"/>
          <w:szCs w:val="24"/>
        </w:rPr>
        <w:t>Функционально-планировоч</w:t>
      </w:r>
      <w:r w:rsidR="00A92AD7" w:rsidRPr="00E64708">
        <w:rPr>
          <w:rFonts w:ascii="Times New Roman CYR" w:hAnsi="Times New Roman CYR" w:cs="Times New Roman CYR"/>
          <w:b w:val="0"/>
          <w:sz w:val="24"/>
          <w:szCs w:val="24"/>
        </w:rPr>
        <w:t>ный баланс территории</w:t>
      </w:r>
      <w:r w:rsidR="00A92AD7" w:rsidRPr="00E64708">
        <w:rPr>
          <w:iCs/>
          <w:sz w:val="24"/>
          <w:szCs w:val="24"/>
        </w:rPr>
        <w:t xml:space="preserve"> </w:t>
      </w:r>
      <w:r w:rsidR="00A92AD7" w:rsidRPr="00E64708">
        <w:rPr>
          <w:rStyle w:val="aff0"/>
          <w:rFonts w:eastAsia="Calibri"/>
          <w:b w:val="0"/>
          <w:sz w:val="24"/>
          <w:szCs w:val="24"/>
        </w:rPr>
        <w:footnoteReference w:id="8"/>
      </w:r>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8505"/>
        <w:gridCol w:w="1559"/>
        <w:gridCol w:w="1562"/>
        <w:gridCol w:w="1275"/>
        <w:gridCol w:w="1071"/>
      </w:tblGrid>
      <w:tr w:rsidR="00A7791A" w:rsidRPr="00E64708" w:rsidTr="00A7791A">
        <w:trPr>
          <w:jc w:val="center"/>
        </w:trPr>
        <w:tc>
          <w:tcPr>
            <w:tcW w:w="276" w:type="pct"/>
            <w:vMerge w:val="restart"/>
            <w:shd w:val="clear" w:color="auto" w:fill="auto"/>
            <w:vAlign w:val="center"/>
            <w:hideMark/>
          </w:tcPr>
          <w:p w:rsidR="00A7791A" w:rsidRPr="00E64708" w:rsidRDefault="00A7791A" w:rsidP="00F600DB">
            <w:pPr>
              <w:spacing w:before="40" w:after="40"/>
              <w:jc w:val="center"/>
            </w:pPr>
            <w:r w:rsidRPr="00E64708">
              <w:t>Поз.</w:t>
            </w:r>
          </w:p>
        </w:tc>
        <w:tc>
          <w:tcPr>
            <w:tcW w:w="2876" w:type="pct"/>
            <w:vMerge w:val="restart"/>
            <w:shd w:val="clear" w:color="auto" w:fill="auto"/>
            <w:vAlign w:val="center"/>
            <w:hideMark/>
          </w:tcPr>
          <w:p w:rsidR="00A7791A" w:rsidRPr="00E64708" w:rsidRDefault="00A7791A" w:rsidP="00F600DB">
            <w:pPr>
              <w:spacing w:before="40" w:after="40"/>
              <w:jc w:val="center"/>
            </w:pPr>
            <w:r w:rsidRPr="00E64708">
              <w:t>Показатели</w:t>
            </w:r>
          </w:p>
        </w:tc>
        <w:tc>
          <w:tcPr>
            <w:tcW w:w="1055" w:type="pct"/>
            <w:gridSpan w:val="2"/>
            <w:shd w:val="clear" w:color="auto" w:fill="auto"/>
            <w:vAlign w:val="center"/>
            <w:hideMark/>
          </w:tcPr>
          <w:p w:rsidR="00A7791A" w:rsidRPr="00E64708" w:rsidRDefault="00A7791A" w:rsidP="00F600DB">
            <w:pPr>
              <w:spacing w:before="40" w:after="40"/>
              <w:jc w:val="center"/>
            </w:pPr>
            <w:r w:rsidRPr="00E64708">
              <w:t>Существующее положение</w:t>
            </w:r>
          </w:p>
        </w:tc>
        <w:tc>
          <w:tcPr>
            <w:tcW w:w="793" w:type="pct"/>
            <w:gridSpan w:val="2"/>
            <w:shd w:val="clear" w:color="auto" w:fill="auto"/>
            <w:vAlign w:val="center"/>
            <w:hideMark/>
          </w:tcPr>
          <w:p w:rsidR="00A7791A" w:rsidRPr="00E64708" w:rsidRDefault="00A7791A" w:rsidP="00F600DB">
            <w:pPr>
              <w:spacing w:before="40" w:after="40"/>
              <w:jc w:val="center"/>
            </w:pPr>
            <w:r w:rsidRPr="00E64708">
              <w:t>Расчётный срок</w:t>
            </w:r>
          </w:p>
        </w:tc>
      </w:tr>
      <w:tr w:rsidR="00A7791A" w:rsidRPr="00E64708" w:rsidTr="00A7791A">
        <w:trPr>
          <w:jc w:val="center"/>
        </w:trPr>
        <w:tc>
          <w:tcPr>
            <w:tcW w:w="276" w:type="pct"/>
            <w:vMerge/>
            <w:vAlign w:val="center"/>
            <w:hideMark/>
          </w:tcPr>
          <w:p w:rsidR="00A7791A" w:rsidRPr="00E64708" w:rsidRDefault="00A7791A" w:rsidP="00F600DB">
            <w:pPr>
              <w:spacing w:before="40" w:after="40"/>
            </w:pPr>
          </w:p>
        </w:tc>
        <w:tc>
          <w:tcPr>
            <w:tcW w:w="2876" w:type="pct"/>
            <w:vMerge/>
            <w:vAlign w:val="center"/>
            <w:hideMark/>
          </w:tcPr>
          <w:p w:rsidR="00A7791A" w:rsidRPr="00E64708" w:rsidRDefault="00A7791A" w:rsidP="00F600DB">
            <w:pPr>
              <w:spacing w:before="40" w:after="40"/>
            </w:pPr>
          </w:p>
        </w:tc>
        <w:tc>
          <w:tcPr>
            <w:tcW w:w="527" w:type="pct"/>
            <w:shd w:val="clear" w:color="auto" w:fill="auto"/>
            <w:vAlign w:val="center"/>
            <w:hideMark/>
          </w:tcPr>
          <w:p w:rsidR="00A7791A" w:rsidRPr="00E64708" w:rsidRDefault="00A7791A" w:rsidP="00F600DB">
            <w:pPr>
              <w:spacing w:before="40" w:after="40"/>
              <w:jc w:val="center"/>
            </w:pPr>
            <w:r w:rsidRPr="00E64708">
              <w:t>га</w:t>
            </w:r>
          </w:p>
        </w:tc>
        <w:tc>
          <w:tcPr>
            <w:tcW w:w="528" w:type="pct"/>
            <w:shd w:val="clear" w:color="auto" w:fill="auto"/>
            <w:vAlign w:val="center"/>
            <w:hideMark/>
          </w:tcPr>
          <w:p w:rsidR="00A7791A" w:rsidRPr="00E64708" w:rsidRDefault="00A7791A" w:rsidP="00F600DB">
            <w:pPr>
              <w:spacing w:before="40" w:after="40"/>
              <w:jc w:val="center"/>
            </w:pPr>
            <w:r w:rsidRPr="00E64708">
              <w:t>%</w:t>
            </w:r>
          </w:p>
        </w:tc>
        <w:tc>
          <w:tcPr>
            <w:tcW w:w="431" w:type="pct"/>
            <w:shd w:val="clear" w:color="auto" w:fill="auto"/>
            <w:vAlign w:val="center"/>
            <w:hideMark/>
          </w:tcPr>
          <w:p w:rsidR="00A7791A" w:rsidRPr="00E64708" w:rsidRDefault="00A7791A" w:rsidP="00F600DB">
            <w:pPr>
              <w:spacing w:before="40" w:after="40"/>
              <w:jc w:val="center"/>
            </w:pPr>
            <w:r w:rsidRPr="00E64708">
              <w:t>га</w:t>
            </w:r>
          </w:p>
        </w:tc>
        <w:tc>
          <w:tcPr>
            <w:tcW w:w="362" w:type="pct"/>
            <w:shd w:val="clear" w:color="auto" w:fill="auto"/>
            <w:vAlign w:val="center"/>
            <w:hideMark/>
          </w:tcPr>
          <w:p w:rsidR="00A7791A" w:rsidRPr="00E64708" w:rsidRDefault="00A7791A" w:rsidP="00F600DB">
            <w:pPr>
              <w:spacing w:before="40" w:after="40"/>
              <w:jc w:val="center"/>
            </w:pPr>
            <w:r w:rsidRPr="00E64708">
              <w:t>%</w:t>
            </w:r>
          </w:p>
        </w:tc>
      </w:tr>
      <w:tr w:rsidR="00A7791A" w:rsidRPr="00E64708" w:rsidTr="007107F8">
        <w:trPr>
          <w:jc w:val="center"/>
        </w:trPr>
        <w:tc>
          <w:tcPr>
            <w:tcW w:w="3151" w:type="pct"/>
            <w:gridSpan w:val="2"/>
            <w:vAlign w:val="center"/>
            <w:hideMark/>
          </w:tcPr>
          <w:p w:rsidR="00A7791A" w:rsidRPr="00E64708" w:rsidRDefault="00A7791A" w:rsidP="00F2021B">
            <w:pPr>
              <w:spacing w:before="40" w:after="40"/>
            </w:pPr>
            <w:r w:rsidRPr="00E64708">
              <w:t xml:space="preserve">Общая площадь земель в </w:t>
            </w:r>
            <w:r w:rsidR="00F2021B" w:rsidRPr="00E64708">
              <w:t>границах разработки внесения изменении в генеральный план</w:t>
            </w:r>
          </w:p>
        </w:tc>
        <w:tc>
          <w:tcPr>
            <w:tcW w:w="527" w:type="pct"/>
            <w:shd w:val="clear" w:color="auto" w:fill="auto"/>
            <w:vAlign w:val="center"/>
            <w:hideMark/>
          </w:tcPr>
          <w:p w:rsidR="00A7791A" w:rsidRPr="00E64708" w:rsidRDefault="008E3507" w:rsidP="00BB6EA4">
            <w:pPr>
              <w:spacing w:before="40" w:after="40"/>
              <w:jc w:val="center"/>
            </w:pPr>
            <w:r w:rsidRPr="00E64708">
              <w:t>366,22</w:t>
            </w:r>
          </w:p>
        </w:tc>
        <w:tc>
          <w:tcPr>
            <w:tcW w:w="528" w:type="pct"/>
            <w:shd w:val="clear" w:color="auto" w:fill="auto"/>
            <w:vAlign w:val="center"/>
            <w:hideMark/>
          </w:tcPr>
          <w:p w:rsidR="00A7791A" w:rsidRPr="00E64708" w:rsidRDefault="0088431B" w:rsidP="007107F8">
            <w:pPr>
              <w:spacing w:before="40" w:after="40"/>
              <w:jc w:val="center"/>
            </w:pPr>
            <w:r w:rsidRPr="00E64708">
              <w:t>100</w:t>
            </w:r>
          </w:p>
        </w:tc>
        <w:tc>
          <w:tcPr>
            <w:tcW w:w="431" w:type="pct"/>
            <w:shd w:val="clear" w:color="auto" w:fill="auto"/>
            <w:vAlign w:val="center"/>
            <w:hideMark/>
          </w:tcPr>
          <w:p w:rsidR="00A7791A" w:rsidRPr="00E64708" w:rsidRDefault="008E3507" w:rsidP="00BB6EA4">
            <w:pPr>
              <w:spacing w:before="40" w:after="40"/>
              <w:jc w:val="center"/>
            </w:pPr>
            <w:r w:rsidRPr="00E64708">
              <w:t>366,22</w:t>
            </w:r>
          </w:p>
        </w:tc>
        <w:tc>
          <w:tcPr>
            <w:tcW w:w="362" w:type="pct"/>
            <w:shd w:val="clear" w:color="auto" w:fill="auto"/>
            <w:vAlign w:val="center"/>
            <w:hideMark/>
          </w:tcPr>
          <w:p w:rsidR="00A7791A" w:rsidRPr="00E64708" w:rsidRDefault="0088431B" w:rsidP="0088431B">
            <w:pPr>
              <w:spacing w:before="40" w:after="40"/>
              <w:jc w:val="center"/>
            </w:pPr>
            <w:r w:rsidRPr="00E64708">
              <w:t>100</w:t>
            </w:r>
          </w:p>
        </w:tc>
      </w:tr>
      <w:tr w:rsidR="0098388C" w:rsidRPr="00E64708" w:rsidTr="00F600DB">
        <w:trPr>
          <w:jc w:val="center"/>
        </w:trPr>
        <w:tc>
          <w:tcPr>
            <w:tcW w:w="276" w:type="pct"/>
            <w:vAlign w:val="center"/>
            <w:hideMark/>
          </w:tcPr>
          <w:p w:rsidR="0098388C" w:rsidRPr="00E64708" w:rsidRDefault="0098388C" w:rsidP="00A7791A">
            <w:pPr>
              <w:pStyle w:val="afff1"/>
              <w:numPr>
                <w:ilvl w:val="0"/>
                <w:numId w:val="146"/>
              </w:numPr>
              <w:spacing w:before="40" w:after="40"/>
              <w:ind w:left="57" w:firstLine="0"/>
            </w:pPr>
          </w:p>
        </w:tc>
        <w:tc>
          <w:tcPr>
            <w:tcW w:w="2876" w:type="pct"/>
            <w:shd w:val="clear" w:color="auto" w:fill="auto"/>
            <w:vAlign w:val="center"/>
            <w:hideMark/>
          </w:tcPr>
          <w:p w:rsidR="0098388C" w:rsidRPr="00E64708" w:rsidRDefault="00F2021B" w:rsidP="00A7791A">
            <w:pPr>
              <w:spacing w:before="40" w:after="40"/>
            </w:pPr>
            <w:r w:rsidRPr="00E64708">
              <w:t>Производственная зона (П)</w:t>
            </w:r>
          </w:p>
        </w:tc>
        <w:tc>
          <w:tcPr>
            <w:tcW w:w="527" w:type="pct"/>
            <w:shd w:val="clear" w:color="auto" w:fill="auto"/>
            <w:vAlign w:val="center"/>
            <w:hideMark/>
          </w:tcPr>
          <w:p w:rsidR="0098388C" w:rsidRPr="00E64708" w:rsidRDefault="00F2021B" w:rsidP="00A7791A">
            <w:pPr>
              <w:spacing w:before="40" w:after="40"/>
              <w:jc w:val="center"/>
            </w:pPr>
            <w:r w:rsidRPr="00E64708">
              <w:t>0</w:t>
            </w:r>
          </w:p>
        </w:tc>
        <w:tc>
          <w:tcPr>
            <w:tcW w:w="528" w:type="pct"/>
            <w:shd w:val="clear" w:color="auto" w:fill="auto"/>
            <w:vAlign w:val="center"/>
            <w:hideMark/>
          </w:tcPr>
          <w:p w:rsidR="0098388C" w:rsidRPr="00E64708" w:rsidRDefault="00F2021B" w:rsidP="007107F8">
            <w:pPr>
              <w:spacing w:before="40" w:after="40"/>
              <w:jc w:val="center"/>
            </w:pPr>
            <w:r w:rsidRPr="00E64708">
              <w:t>0</w:t>
            </w:r>
          </w:p>
        </w:tc>
        <w:tc>
          <w:tcPr>
            <w:tcW w:w="431" w:type="pct"/>
            <w:shd w:val="clear" w:color="auto" w:fill="auto"/>
            <w:vAlign w:val="center"/>
            <w:hideMark/>
          </w:tcPr>
          <w:p w:rsidR="0098388C" w:rsidRPr="00E64708" w:rsidRDefault="005E2E1F" w:rsidP="00F2021B">
            <w:pPr>
              <w:spacing w:before="40" w:after="40"/>
              <w:jc w:val="center"/>
            </w:pPr>
            <w:r w:rsidRPr="00E64708">
              <w:t>15,83</w:t>
            </w:r>
          </w:p>
        </w:tc>
        <w:tc>
          <w:tcPr>
            <w:tcW w:w="362" w:type="pct"/>
            <w:shd w:val="clear" w:color="auto" w:fill="auto"/>
            <w:vAlign w:val="bottom"/>
            <w:hideMark/>
          </w:tcPr>
          <w:p w:rsidR="0098388C" w:rsidRPr="00E64708" w:rsidRDefault="005E2E1F" w:rsidP="005E2E1F">
            <w:pPr>
              <w:spacing w:before="40" w:after="40"/>
              <w:jc w:val="center"/>
            </w:pPr>
            <w:r w:rsidRPr="00E64708">
              <w:t xml:space="preserve">4,32 </w:t>
            </w:r>
          </w:p>
        </w:tc>
      </w:tr>
      <w:tr w:rsidR="0098388C" w:rsidRPr="00E64708" w:rsidTr="006355FD">
        <w:trPr>
          <w:jc w:val="center"/>
        </w:trPr>
        <w:tc>
          <w:tcPr>
            <w:tcW w:w="276" w:type="pct"/>
            <w:vAlign w:val="center"/>
            <w:hideMark/>
          </w:tcPr>
          <w:p w:rsidR="0098388C" w:rsidRPr="00E64708" w:rsidRDefault="0098388C" w:rsidP="00A7791A">
            <w:pPr>
              <w:pStyle w:val="afff1"/>
              <w:numPr>
                <w:ilvl w:val="0"/>
                <w:numId w:val="146"/>
              </w:numPr>
              <w:spacing w:before="40" w:after="40"/>
              <w:ind w:left="57" w:firstLine="0"/>
            </w:pPr>
          </w:p>
        </w:tc>
        <w:tc>
          <w:tcPr>
            <w:tcW w:w="2876" w:type="pct"/>
            <w:shd w:val="clear" w:color="auto" w:fill="auto"/>
            <w:vAlign w:val="center"/>
            <w:hideMark/>
          </w:tcPr>
          <w:p w:rsidR="0098388C" w:rsidRPr="00E64708" w:rsidRDefault="0098388C" w:rsidP="00A7791A">
            <w:pPr>
              <w:spacing w:before="40" w:after="40"/>
            </w:pPr>
            <w:r w:rsidRPr="00E64708">
              <w:t>Зона озелененных территорий (лесопарки, парки, сады, скверы, бульвары, городские леса и другие) (Р</w:t>
            </w:r>
            <w:proofErr w:type="gramStart"/>
            <w:r w:rsidRPr="00E64708">
              <w:t>1</w:t>
            </w:r>
            <w:proofErr w:type="gramEnd"/>
            <w:r w:rsidRPr="00E64708">
              <w:t>)</w:t>
            </w:r>
          </w:p>
        </w:tc>
        <w:tc>
          <w:tcPr>
            <w:tcW w:w="527" w:type="pct"/>
            <w:shd w:val="clear" w:color="auto" w:fill="auto"/>
            <w:vAlign w:val="center"/>
            <w:hideMark/>
          </w:tcPr>
          <w:p w:rsidR="0098388C" w:rsidRPr="00E64708" w:rsidRDefault="00F2021B" w:rsidP="00A7791A">
            <w:pPr>
              <w:spacing w:before="40" w:after="40"/>
              <w:jc w:val="center"/>
            </w:pPr>
            <w:r w:rsidRPr="00E64708">
              <w:t>0</w:t>
            </w:r>
          </w:p>
        </w:tc>
        <w:tc>
          <w:tcPr>
            <w:tcW w:w="528" w:type="pct"/>
            <w:shd w:val="clear" w:color="auto" w:fill="auto"/>
            <w:vAlign w:val="center"/>
            <w:hideMark/>
          </w:tcPr>
          <w:p w:rsidR="0098388C" w:rsidRPr="00E64708" w:rsidRDefault="00F2021B" w:rsidP="007107F8">
            <w:pPr>
              <w:spacing w:before="40" w:after="40"/>
              <w:jc w:val="center"/>
            </w:pPr>
            <w:r w:rsidRPr="00E64708">
              <w:t>0</w:t>
            </w:r>
          </w:p>
        </w:tc>
        <w:tc>
          <w:tcPr>
            <w:tcW w:w="431" w:type="pct"/>
            <w:shd w:val="clear" w:color="auto" w:fill="auto"/>
            <w:vAlign w:val="center"/>
            <w:hideMark/>
          </w:tcPr>
          <w:p w:rsidR="0098388C" w:rsidRPr="00E64708" w:rsidRDefault="00F2021B" w:rsidP="006355FD">
            <w:pPr>
              <w:jc w:val="center"/>
            </w:pPr>
            <w:r w:rsidRPr="00E64708">
              <w:t>31,95</w:t>
            </w:r>
          </w:p>
        </w:tc>
        <w:tc>
          <w:tcPr>
            <w:tcW w:w="362" w:type="pct"/>
            <w:shd w:val="clear" w:color="auto" w:fill="auto"/>
            <w:vAlign w:val="center"/>
            <w:hideMark/>
          </w:tcPr>
          <w:p w:rsidR="0098388C" w:rsidRPr="00E64708" w:rsidRDefault="005E2E1F" w:rsidP="006355FD">
            <w:pPr>
              <w:spacing w:before="40" w:after="40"/>
              <w:jc w:val="center"/>
            </w:pPr>
            <w:r w:rsidRPr="00E64708">
              <w:t>8,73</w:t>
            </w:r>
          </w:p>
        </w:tc>
      </w:tr>
      <w:tr w:rsidR="0098388C" w:rsidRPr="00E64708" w:rsidTr="00F600DB">
        <w:trPr>
          <w:jc w:val="center"/>
        </w:trPr>
        <w:tc>
          <w:tcPr>
            <w:tcW w:w="276" w:type="pct"/>
            <w:vAlign w:val="center"/>
            <w:hideMark/>
          </w:tcPr>
          <w:p w:rsidR="0098388C" w:rsidRPr="00E64708" w:rsidRDefault="0098388C" w:rsidP="00A7791A">
            <w:pPr>
              <w:pStyle w:val="afff1"/>
              <w:numPr>
                <w:ilvl w:val="0"/>
                <w:numId w:val="146"/>
              </w:numPr>
              <w:spacing w:before="40" w:after="40"/>
              <w:ind w:left="57" w:firstLine="0"/>
            </w:pPr>
          </w:p>
        </w:tc>
        <w:tc>
          <w:tcPr>
            <w:tcW w:w="2876" w:type="pct"/>
            <w:shd w:val="clear" w:color="auto" w:fill="auto"/>
            <w:vAlign w:val="center"/>
            <w:hideMark/>
          </w:tcPr>
          <w:p w:rsidR="0098388C" w:rsidRPr="00E64708" w:rsidRDefault="00F2021B" w:rsidP="00A7791A">
            <w:pPr>
              <w:spacing w:before="40" w:after="40"/>
            </w:pPr>
            <w:r w:rsidRPr="00E64708">
              <w:t>Зона многофункциональной смешанной застройки (М)</w:t>
            </w:r>
          </w:p>
        </w:tc>
        <w:tc>
          <w:tcPr>
            <w:tcW w:w="527" w:type="pct"/>
            <w:shd w:val="clear" w:color="auto" w:fill="auto"/>
            <w:vAlign w:val="center"/>
            <w:hideMark/>
          </w:tcPr>
          <w:p w:rsidR="0098388C" w:rsidRPr="00E64708" w:rsidRDefault="00F2021B" w:rsidP="00A7791A">
            <w:pPr>
              <w:spacing w:before="40" w:after="40"/>
              <w:jc w:val="center"/>
            </w:pPr>
            <w:r w:rsidRPr="00E64708">
              <w:t>0</w:t>
            </w:r>
          </w:p>
        </w:tc>
        <w:tc>
          <w:tcPr>
            <w:tcW w:w="528" w:type="pct"/>
            <w:shd w:val="clear" w:color="auto" w:fill="auto"/>
            <w:vAlign w:val="center"/>
            <w:hideMark/>
          </w:tcPr>
          <w:p w:rsidR="0098388C" w:rsidRPr="00E64708" w:rsidRDefault="00F2021B" w:rsidP="00F2021B">
            <w:pPr>
              <w:spacing w:before="40" w:after="40"/>
              <w:jc w:val="center"/>
            </w:pPr>
            <w:r w:rsidRPr="00E64708">
              <w:t>0</w:t>
            </w:r>
          </w:p>
        </w:tc>
        <w:tc>
          <w:tcPr>
            <w:tcW w:w="431" w:type="pct"/>
            <w:shd w:val="clear" w:color="auto" w:fill="auto"/>
            <w:vAlign w:val="center"/>
            <w:hideMark/>
          </w:tcPr>
          <w:p w:rsidR="0098388C" w:rsidRPr="00E64708" w:rsidRDefault="00F2021B" w:rsidP="00F2021B">
            <w:pPr>
              <w:jc w:val="center"/>
            </w:pPr>
            <w:r w:rsidRPr="00E64708">
              <w:t>318,43</w:t>
            </w:r>
          </w:p>
        </w:tc>
        <w:tc>
          <w:tcPr>
            <w:tcW w:w="362" w:type="pct"/>
            <w:shd w:val="clear" w:color="auto" w:fill="auto"/>
            <w:vAlign w:val="bottom"/>
            <w:hideMark/>
          </w:tcPr>
          <w:p w:rsidR="0098388C" w:rsidRPr="00E64708" w:rsidRDefault="00DF4B4D" w:rsidP="0098388C">
            <w:pPr>
              <w:spacing w:before="40" w:after="40"/>
              <w:jc w:val="center"/>
            </w:pPr>
            <w:r w:rsidRPr="00E64708">
              <w:t>86,95</w:t>
            </w:r>
          </w:p>
        </w:tc>
      </w:tr>
      <w:tr w:rsidR="0098388C" w:rsidRPr="00E64708" w:rsidTr="00F600DB">
        <w:trPr>
          <w:jc w:val="center"/>
        </w:trPr>
        <w:tc>
          <w:tcPr>
            <w:tcW w:w="276" w:type="pct"/>
            <w:vAlign w:val="center"/>
            <w:hideMark/>
          </w:tcPr>
          <w:p w:rsidR="0098388C" w:rsidRPr="00E64708" w:rsidRDefault="0098388C" w:rsidP="00A7791A">
            <w:pPr>
              <w:pStyle w:val="afff1"/>
              <w:numPr>
                <w:ilvl w:val="0"/>
                <w:numId w:val="146"/>
              </w:numPr>
              <w:spacing w:before="40" w:after="40"/>
              <w:ind w:left="57" w:firstLine="0"/>
            </w:pPr>
          </w:p>
        </w:tc>
        <w:tc>
          <w:tcPr>
            <w:tcW w:w="2876" w:type="pct"/>
            <w:shd w:val="clear" w:color="auto" w:fill="auto"/>
            <w:vAlign w:val="center"/>
            <w:hideMark/>
          </w:tcPr>
          <w:p w:rsidR="0098388C" w:rsidRPr="00E64708" w:rsidRDefault="0098388C" w:rsidP="0088431B">
            <w:pPr>
              <w:spacing w:before="40" w:after="40"/>
            </w:pPr>
            <w:r w:rsidRPr="00E64708">
              <w:t>Незастроенные территории</w:t>
            </w:r>
          </w:p>
        </w:tc>
        <w:tc>
          <w:tcPr>
            <w:tcW w:w="527" w:type="pct"/>
            <w:shd w:val="clear" w:color="auto" w:fill="auto"/>
            <w:vAlign w:val="center"/>
            <w:hideMark/>
          </w:tcPr>
          <w:p w:rsidR="0098388C" w:rsidRPr="00E64708" w:rsidRDefault="00F2021B" w:rsidP="00F2021B">
            <w:pPr>
              <w:spacing w:before="40" w:after="40"/>
              <w:jc w:val="center"/>
            </w:pPr>
            <w:r w:rsidRPr="00E64708">
              <w:t>3</w:t>
            </w:r>
            <w:r w:rsidR="0098388C" w:rsidRPr="00E64708">
              <w:t>6</w:t>
            </w:r>
            <w:r w:rsidRPr="00E64708">
              <w:t>6,22</w:t>
            </w:r>
          </w:p>
        </w:tc>
        <w:tc>
          <w:tcPr>
            <w:tcW w:w="528" w:type="pct"/>
            <w:shd w:val="clear" w:color="auto" w:fill="auto"/>
            <w:vAlign w:val="center"/>
            <w:hideMark/>
          </w:tcPr>
          <w:p w:rsidR="0098388C" w:rsidRPr="00E64708" w:rsidRDefault="00F2021B" w:rsidP="007107F8">
            <w:pPr>
              <w:spacing w:before="40" w:after="40"/>
              <w:jc w:val="center"/>
            </w:pPr>
            <w:r w:rsidRPr="00E64708">
              <w:t>100</w:t>
            </w:r>
          </w:p>
        </w:tc>
        <w:tc>
          <w:tcPr>
            <w:tcW w:w="431" w:type="pct"/>
            <w:shd w:val="clear" w:color="auto" w:fill="auto"/>
            <w:vAlign w:val="center"/>
            <w:hideMark/>
          </w:tcPr>
          <w:p w:rsidR="0098388C" w:rsidRPr="00E64708" w:rsidRDefault="0098388C" w:rsidP="00A7791A">
            <w:pPr>
              <w:spacing w:before="40" w:after="40"/>
              <w:jc w:val="center"/>
            </w:pPr>
            <w:r w:rsidRPr="00E64708">
              <w:t>0</w:t>
            </w:r>
          </w:p>
        </w:tc>
        <w:tc>
          <w:tcPr>
            <w:tcW w:w="362" w:type="pct"/>
            <w:shd w:val="clear" w:color="auto" w:fill="auto"/>
            <w:vAlign w:val="bottom"/>
            <w:hideMark/>
          </w:tcPr>
          <w:p w:rsidR="0098388C" w:rsidRPr="00E64708" w:rsidRDefault="0098388C" w:rsidP="0098388C">
            <w:pPr>
              <w:spacing w:before="40" w:after="40"/>
              <w:jc w:val="center"/>
            </w:pPr>
            <w:r w:rsidRPr="00E64708">
              <w:t>0</w:t>
            </w:r>
          </w:p>
        </w:tc>
      </w:tr>
    </w:tbl>
    <w:p w:rsidR="00962D24" w:rsidRPr="00E64708" w:rsidRDefault="00962D24"/>
    <w:p w:rsidR="00962D24" w:rsidRPr="00E64708" w:rsidRDefault="00962D24"/>
    <w:p w:rsidR="002E7D29" w:rsidRPr="00E64708" w:rsidRDefault="002E7D29"/>
    <w:p w:rsidR="002E7D29" w:rsidRPr="00E64708" w:rsidRDefault="002E7D29"/>
    <w:p w:rsidR="002E7D29" w:rsidRPr="00E64708" w:rsidRDefault="002E7D29"/>
    <w:p w:rsidR="00A92AD7" w:rsidRPr="00E64708" w:rsidRDefault="00A92AD7" w:rsidP="00A92AD7">
      <w:pPr>
        <w:suppressAutoHyphens/>
        <w:autoSpaceDE w:val="0"/>
        <w:autoSpaceDN w:val="0"/>
        <w:adjustRightInd w:val="0"/>
        <w:jc w:val="both"/>
        <w:rPr>
          <w:rFonts w:ascii="Times New Roman CYR" w:hAnsi="Times New Roman CYR" w:cs="Times New Roman CYR"/>
          <w:sz w:val="20"/>
          <w:szCs w:val="20"/>
        </w:rPr>
      </w:pPr>
    </w:p>
    <w:p w:rsidR="00A92AD7" w:rsidRPr="00E64708" w:rsidRDefault="00A92AD7" w:rsidP="00A92AD7">
      <w:pPr>
        <w:suppressAutoHyphens/>
        <w:autoSpaceDE w:val="0"/>
        <w:autoSpaceDN w:val="0"/>
        <w:adjustRightInd w:val="0"/>
        <w:ind w:firstLine="709"/>
        <w:jc w:val="both"/>
        <w:rPr>
          <w:rFonts w:ascii="Times New Roman CYR" w:hAnsi="Times New Roman CYR" w:cs="Times New Roman CYR"/>
        </w:rPr>
        <w:sectPr w:rsidR="00A92AD7" w:rsidRPr="00E64708" w:rsidSect="00D77423">
          <w:footerReference w:type="default" r:id="rId35"/>
          <w:pgSz w:w="16839" w:h="11907" w:orient="landscape" w:code="9"/>
          <w:pgMar w:top="1418" w:right="1134" w:bottom="851" w:left="1134" w:header="0" w:footer="544" w:gutter="0"/>
          <w:cols w:space="720"/>
          <w:noEndnote/>
          <w:docGrid w:linePitch="326"/>
        </w:sectPr>
      </w:pPr>
      <w:bookmarkStart w:id="29" w:name="_GoBack"/>
      <w:bookmarkEnd w:id="29"/>
    </w:p>
    <w:p w:rsidR="00A92AD7" w:rsidRPr="00E64708" w:rsidRDefault="00A92AD7" w:rsidP="0059540C">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30" w:name="_Toc100223757"/>
      <w:bookmarkStart w:id="31" w:name="_Toc141697919"/>
      <w:bookmarkStart w:id="32" w:name="_Toc168323095"/>
      <w:bookmarkStart w:id="33" w:name="_Toc445731081"/>
      <w:bookmarkStart w:id="34" w:name="bookmark6"/>
      <w:r w:rsidRPr="00E64708">
        <w:rPr>
          <w:sz w:val="24"/>
          <w:szCs w:val="24"/>
        </w:rPr>
        <w:t>Социально-экономическое развитие</w:t>
      </w:r>
      <w:bookmarkEnd w:id="30"/>
      <w:bookmarkEnd w:id="31"/>
      <w:bookmarkEnd w:id="32"/>
      <w:r w:rsidRPr="00E64708">
        <w:rPr>
          <w:sz w:val="24"/>
          <w:szCs w:val="24"/>
        </w:rPr>
        <w:t xml:space="preserve"> </w:t>
      </w:r>
    </w:p>
    <w:p w:rsidR="00A92AD7" w:rsidRPr="00E64708" w:rsidRDefault="00A92AD7" w:rsidP="005A11F7">
      <w:pPr>
        <w:pStyle w:val="4f1"/>
        <w:numPr>
          <w:ilvl w:val="2"/>
          <w:numId w:val="45"/>
        </w:numPr>
        <w:shd w:val="clear" w:color="auto" w:fill="auto"/>
        <w:tabs>
          <w:tab w:val="left" w:pos="709"/>
        </w:tabs>
        <w:suppressAutoHyphens/>
        <w:spacing w:before="60" w:after="60" w:line="240" w:lineRule="auto"/>
        <w:ind w:left="709" w:hanging="709"/>
        <w:jc w:val="both"/>
        <w:outlineLvl w:val="2"/>
        <w:rPr>
          <w:b w:val="0"/>
          <w:iCs/>
          <w:sz w:val="24"/>
          <w:szCs w:val="24"/>
        </w:rPr>
      </w:pPr>
      <w:bookmarkStart w:id="35" w:name="_Toc95924446"/>
      <w:bookmarkStart w:id="36" w:name="_Toc100223758"/>
      <w:bookmarkStart w:id="37" w:name="_Toc141697920"/>
      <w:bookmarkStart w:id="38" w:name="_Toc168323096"/>
      <w:r w:rsidRPr="00E64708">
        <w:rPr>
          <w:b w:val="0"/>
          <w:iCs/>
          <w:sz w:val="24"/>
          <w:szCs w:val="24"/>
        </w:rPr>
        <w:t>Население</w:t>
      </w:r>
      <w:bookmarkEnd w:id="35"/>
      <w:r w:rsidRPr="00E64708">
        <w:rPr>
          <w:b w:val="0"/>
          <w:iCs/>
          <w:sz w:val="24"/>
          <w:szCs w:val="24"/>
        </w:rPr>
        <w:t xml:space="preserve"> и трудовые ресурсы</w:t>
      </w:r>
      <w:bookmarkEnd w:id="36"/>
      <w:bookmarkEnd w:id="37"/>
      <w:bookmarkEnd w:id="38"/>
    </w:p>
    <w:p w:rsidR="00555E13" w:rsidRPr="00E64708" w:rsidRDefault="00555E13" w:rsidP="00555E13">
      <w:pPr>
        <w:pStyle w:val="afffd"/>
        <w:ind w:firstLine="709"/>
        <w:jc w:val="both"/>
      </w:pPr>
      <w:bookmarkStart w:id="39" w:name="_Toc95924447"/>
      <w:bookmarkStart w:id="40" w:name="_Toc100223759"/>
      <w:bookmarkStart w:id="41" w:name="_Toc141697921"/>
      <w:bookmarkStart w:id="42" w:name="_Toc143697808"/>
      <w:r w:rsidRPr="00E64708">
        <w:t xml:space="preserve">Население, постоянно проживающее на территории подготовки внесения изменений в генеральный </w:t>
      </w:r>
      <w:r w:rsidR="00E93C4B" w:rsidRPr="00E64708">
        <w:t xml:space="preserve">план </w:t>
      </w:r>
      <w:r w:rsidRPr="00E64708">
        <w:t>городского округа Домодедово Московской области, в настоящее время отсутствует.</w:t>
      </w:r>
    </w:p>
    <w:p w:rsidR="00555E13" w:rsidRPr="00E64708" w:rsidRDefault="00555E13" w:rsidP="00555E13">
      <w:pPr>
        <w:pStyle w:val="afffd"/>
        <w:ind w:firstLine="709"/>
        <w:jc w:val="both"/>
      </w:pPr>
      <w:r w:rsidRPr="00E64708">
        <w:t xml:space="preserve">Жилищный фонд </w:t>
      </w:r>
      <w:r w:rsidR="00E93C4B" w:rsidRPr="00E64708">
        <w:t xml:space="preserve">на </w:t>
      </w:r>
      <w:r w:rsidRPr="00E64708">
        <w:t xml:space="preserve">территории подготовки внесения изменений в генеральный </w:t>
      </w:r>
      <w:r w:rsidR="00E93C4B" w:rsidRPr="00E64708">
        <w:t xml:space="preserve">план </w:t>
      </w:r>
      <w:r w:rsidRPr="00E64708">
        <w:t>городского округа Домодедово Московской области, в настоящее время отсутствует.</w:t>
      </w:r>
    </w:p>
    <w:p w:rsidR="00555E13" w:rsidRPr="00E64708" w:rsidRDefault="00555E13" w:rsidP="00555E13">
      <w:pPr>
        <w:pStyle w:val="afffd"/>
        <w:ind w:firstLine="709"/>
        <w:jc w:val="both"/>
      </w:pPr>
      <w:r w:rsidRPr="00E64708">
        <w:t xml:space="preserve">На территории планируется </w:t>
      </w:r>
      <w:r w:rsidR="00073E34" w:rsidRPr="00E64708">
        <w:t xml:space="preserve">размещение объектов </w:t>
      </w:r>
      <w:r w:rsidR="00C53085" w:rsidRPr="00E64708">
        <w:t xml:space="preserve">общественно-делового и </w:t>
      </w:r>
      <w:r w:rsidR="00073E34" w:rsidRPr="00E64708">
        <w:t>производственно-складского назначения</w:t>
      </w:r>
      <w:r w:rsidRPr="00E64708">
        <w:t xml:space="preserve"> с организацией 7</w:t>
      </w:r>
      <w:r w:rsidR="00846695" w:rsidRPr="00E64708">
        <w:t>,</w:t>
      </w:r>
      <w:r w:rsidRPr="00E64708">
        <w:t>00</w:t>
      </w:r>
      <w:r w:rsidR="00846695" w:rsidRPr="00E64708">
        <w:t>0</w:t>
      </w:r>
      <w:r w:rsidRPr="00E64708">
        <w:t xml:space="preserve"> </w:t>
      </w:r>
      <w:r w:rsidR="00846695" w:rsidRPr="00E64708">
        <w:t xml:space="preserve">тыс. </w:t>
      </w:r>
      <w:r w:rsidRPr="00E64708">
        <w:t xml:space="preserve">рабочих мест, в том числе </w:t>
      </w:r>
      <w:r w:rsidR="00846695" w:rsidRPr="00E64708">
        <w:t>2,484тыс. рабочих мест на первую очередь</w:t>
      </w:r>
      <w:r w:rsidR="00073E34" w:rsidRPr="00E64708">
        <w:t>.</w:t>
      </w:r>
    </w:p>
    <w:p w:rsidR="00962D24" w:rsidRPr="00E64708" w:rsidRDefault="00962D24" w:rsidP="0059540C">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3" w:name="_Toc168323097"/>
      <w:r w:rsidRPr="00E64708">
        <w:rPr>
          <w:b w:val="0"/>
          <w:iCs/>
          <w:sz w:val="24"/>
          <w:szCs w:val="24"/>
        </w:rPr>
        <w:t>Развитие жилых территорий</w:t>
      </w:r>
      <w:bookmarkEnd w:id="39"/>
      <w:bookmarkEnd w:id="40"/>
      <w:bookmarkEnd w:id="41"/>
      <w:bookmarkEnd w:id="42"/>
      <w:bookmarkEnd w:id="43"/>
    </w:p>
    <w:p w:rsidR="00846695" w:rsidRPr="00E64708" w:rsidRDefault="00846695" w:rsidP="00B408DE">
      <w:pPr>
        <w:ind w:firstLine="709"/>
        <w:jc w:val="both"/>
      </w:pPr>
      <w:r w:rsidRPr="00E64708">
        <w:t>Объекты жилищного строительства на планируемой территории отсутствуют. Размещение объектов жилищного строительств</w:t>
      </w:r>
      <w:r w:rsidR="00B00817" w:rsidRPr="00E64708">
        <w:t>а</w:t>
      </w:r>
      <w:r w:rsidRPr="00E64708">
        <w:t xml:space="preserve"> не предусмотрено.</w:t>
      </w:r>
    </w:p>
    <w:p w:rsidR="00E914F3" w:rsidRPr="00E64708" w:rsidRDefault="00E914F3" w:rsidP="00E914F3">
      <w:pPr>
        <w:pStyle w:val="4f1"/>
        <w:keepLines/>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4" w:name="_Toc131002618"/>
      <w:bookmarkStart w:id="45" w:name="_Toc168323098"/>
      <w:r w:rsidRPr="00E64708">
        <w:rPr>
          <w:b w:val="0"/>
          <w:iCs/>
          <w:sz w:val="24"/>
          <w:szCs w:val="24"/>
        </w:rPr>
        <w:t>Сезонное население и развитие территорий, предназначенных для ведения садоводства и огородничества</w:t>
      </w:r>
      <w:bookmarkEnd w:id="44"/>
      <w:bookmarkEnd w:id="45"/>
    </w:p>
    <w:p w:rsidR="00E914F3" w:rsidRPr="00E64708" w:rsidRDefault="00794D0E" w:rsidP="00E914F3">
      <w:pPr>
        <w:pStyle w:val="Osnovnoy"/>
        <w:suppressAutoHyphens/>
      </w:pPr>
      <w:r w:rsidRPr="00E64708">
        <w:t>В</w:t>
      </w:r>
      <w:r w:rsidR="00E914F3" w:rsidRPr="00E64708">
        <w:t>несени</w:t>
      </w:r>
      <w:r w:rsidRPr="00E64708">
        <w:t>ем</w:t>
      </w:r>
      <w:r w:rsidR="00E914F3" w:rsidRPr="00E64708">
        <w:t xml:space="preserve"> изменений в генеральный план городского округа Домодедово Московской области применительно к </w:t>
      </w:r>
      <w:r w:rsidR="00B00817" w:rsidRPr="00E64708">
        <w:t xml:space="preserve">части </w:t>
      </w:r>
      <w:r w:rsidR="00E914F3" w:rsidRPr="00E64708">
        <w:t>населенн</w:t>
      </w:r>
      <w:r w:rsidR="00B00817" w:rsidRPr="00E64708">
        <w:t xml:space="preserve">ого пункта </w:t>
      </w:r>
      <w:proofErr w:type="gramStart"/>
      <w:r w:rsidR="00B00817" w:rsidRPr="00E64708">
        <w:t>г</w:t>
      </w:r>
      <w:proofErr w:type="gramEnd"/>
      <w:r w:rsidR="00B00817" w:rsidRPr="00E64708">
        <w:t xml:space="preserve">. Домодедово </w:t>
      </w:r>
      <w:r w:rsidR="00E914F3" w:rsidRPr="00E64708">
        <w:t xml:space="preserve">не предусматривается развитие территорий, предназначенных для ведения садоводства и огородничества. </w:t>
      </w:r>
    </w:p>
    <w:p w:rsidR="005B47A0" w:rsidRPr="00E64708" w:rsidRDefault="00E914F3" w:rsidP="0059540C">
      <w:pPr>
        <w:pStyle w:val="4f1"/>
        <w:numPr>
          <w:ilvl w:val="2"/>
          <w:numId w:val="45"/>
        </w:numPr>
        <w:shd w:val="clear" w:color="auto" w:fill="auto"/>
        <w:tabs>
          <w:tab w:val="left" w:pos="709"/>
        </w:tabs>
        <w:suppressAutoHyphens/>
        <w:spacing w:before="120" w:after="120" w:line="240" w:lineRule="auto"/>
        <w:ind w:left="709" w:hanging="709"/>
        <w:jc w:val="both"/>
        <w:outlineLvl w:val="2"/>
        <w:rPr>
          <w:b w:val="0"/>
          <w:iCs/>
          <w:sz w:val="24"/>
          <w:szCs w:val="24"/>
        </w:rPr>
      </w:pPr>
      <w:bookmarkStart w:id="46" w:name="_Toc168323099"/>
      <w:r w:rsidRPr="00E64708">
        <w:rPr>
          <w:b w:val="0"/>
          <w:iCs/>
          <w:sz w:val="24"/>
          <w:szCs w:val="24"/>
        </w:rPr>
        <w:t>Раз</w:t>
      </w:r>
      <w:r w:rsidR="005B47A0" w:rsidRPr="00E64708">
        <w:rPr>
          <w:b w:val="0"/>
          <w:iCs/>
          <w:sz w:val="24"/>
          <w:szCs w:val="24"/>
        </w:rPr>
        <w:t>мещение объектов социально-культурного и коммунально-бытового обслуживания</w:t>
      </w:r>
      <w:bookmarkEnd w:id="46"/>
    </w:p>
    <w:p w:rsidR="00E914F3" w:rsidRPr="00E64708" w:rsidRDefault="00982B64" w:rsidP="00E914F3">
      <w:pPr>
        <w:pStyle w:val="Osnovnoy"/>
        <w:suppressAutoHyphens/>
      </w:pPr>
      <w:r w:rsidRPr="00E64708">
        <w:t xml:space="preserve">В границах подготовки внесения изменений в генеральный план городского округа Домодедово Московской области применительно к части населенного пункта </w:t>
      </w:r>
      <w:proofErr w:type="gramStart"/>
      <w:r w:rsidRPr="00E64708">
        <w:t>г</w:t>
      </w:r>
      <w:proofErr w:type="gramEnd"/>
      <w:r w:rsidRPr="00E64708">
        <w:t xml:space="preserve">. Домодедово </w:t>
      </w:r>
      <w:r w:rsidR="00AF2784" w:rsidRPr="00E64708">
        <w:t>объекты социально-культурного и коммунально-бытового обслуживания населения федерального значения отсутствуют.</w:t>
      </w:r>
    </w:p>
    <w:p w:rsidR="005B47A0" w:rsidRPr="00E64708" w:rsidRDefault="005B47A0" w:rsidP="00B503AB">
      <w:pPr>
        <w:pStyle w:val="4f1"/>
        <w:numPr>
          <w:ilvl w:val="3"/>
          <w:numId w:val="124"/>
        </w:numPr>
        <w:shd w:val="clear" w:color="auto" w:fill="auto"/>
        <w:tabs>
          <w:tab w:val="left" w:pos="993"/>
        </w:tabs>
        <w:suppressAutoHyphens/>
        <w:spacing w:before="120" w:after="60" w:line="240" w:lineRule="auto"/>
        <w:ind w:left="992" w:hanging="992"/>
        <w:jc w:val="both"/>
        <w:outlineLvl w:val="3"/>
        <w:rPr>
          <w:b w:val="0"/>
          <w:i/>
          <w:sz w:val="24"/>
          <w:szCs w:val="24"/>
        </w:rPr>
      </w:pPr>
      <w:bookmarkStart w:id="47" w:name="_Toc168323100"/>
      <w:r w:rsidRPr="00E64708">
        <w:rPr>
          <w:b w:val="0"/>
          <w:i/>
          <w:sz w:val="24"/>
          <w:szCs w:val="24"/>
        </w:rPr>
        <w:t>Планируемое размещение объектов социально-культурного и коммунально-бытового обслуживания федерального значения</w:t>
      </w:r>
      <w:r w:rsidRPr="00E64708">
        <w:rPr>
          <w:b w:val="0"/>
          <w:bCs w:val="0"/>
          <w:i/>
          <w:vertAlign w:val="superscript"/>
        </w:rPr>
        <w:footnoteReference w:id="9"/>
      </w:r>
      <w:bookmarkEnd w:id="47"/>
    </w:p>
    <w:p w:rsidR="00717CB9" w:rsidRPr="00E64708" w:rsidRDefault="00717CB9" w:rsidP="00717CB9">
      <w:pPr>
        <w:pStyle w:val="aff2"/>
        <w:suppressAutoHyphens/>
        <w:spacing w:after="0"/>
        <w:ind w:firstLine="720"/>
        <w:jc w:val="both"/>
        <w:rPr>
          <w:i/>
        </w:rPr>
      </w:pPr>
      <w:r w:rsidRPr="00E64708">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w:t>
      </w:r>
      <w:r w:rsidRPr="00E64708">
        <w:rPr>
          <w:rStyle w:val="aff0"/>
        </w:rPr>
        <w:footnoteReference w:id="10"/>
      </w:r>
      <w:r w:rsidRPr="00E64708">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w:t>
      </w:r>
      <w:r w:rsidR="00982B64" w:rsidRPr="00E64708">
        <w:t xml:space="preserve">территории в границах подготовки внесения изменений в генеральный план городского округа Домодедово </w:t>
      </w:r>
      <w:r w:rsidRPr="00E64708">
        <w:t>отсутствуют.</w:t>
      </w:r>
      <w:r w:rsidRPr="00E64708">
        <w:rPr>
          <w:i/>
        </w:rPr>
        <w:t xml:space="preserve"> </w:t>
      </w:r>
    </w:p>
    <w:p w:rsidR="00982B64" w:rsidRPr="00E64708" w:rsidRDefault="00717CB9" w:rsidP="00982B64">
      <w:pPr>
        <w:pStyle w:val="aff2"/>
        <w:suppressAutoHyphens/>
        <w:spacing w:after="0"/>
        <w:ind w:firstLine="720"/>
        <w:jc w:val="both"/>
        <w:rPr>
          <w:i/>
        </w:rPr>
      </w:pPr>
      <w:r w:rsidRPr="00E64708">
        <w:t>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 (ред. от 30.07.2021)</w:t>
      </w:r>
      <w:r w:rsidRPr="00E64708">
        <w:rPr>
          <w:rStyle w:val="aff0"/>
        </w:rPr>
        <w:t xml:space="preserve"> </w:t>
      </w:r>
      <w:r w:rsidRPr="00E64708">
        <w:rPr>
          <w:rStyle w:val="aff0"/>
        </w:rPr>
        <w:footnoteReference w:id="11"/>
      </w:r>
      <w:r w:rsidRPr="00E64708">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982B64" w:rsidRPr="00E64708">
        <w:t>Сведения применительно к территории в границах подготовки внесения изменений в генеральный план городского округа Домодедово отсутствуют.</w:t>
      </w:r>
      <w:r w:rsidR="00982B64" w:rsidRPr="00E64708">
        <w:rPr>
          <w:i/>
        </w:rPr>
        <w:t xml:space="preserve"> </w:t>
      </w:r>
    </w:p>
    <w:p w:rsidR="005B47A0" w:rsidRPr="00E64708" w:rsidRDefault="005B47A0" w:rsidP="00C53085">
      <w:pPr>
        <w:pStyle w:val="4f1"/>
        <w:keepNext/>
        <w:widowControl/>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48" w:name="_Toc168323101"/>
      <w:r w:rsidRPr="00E64708">
        <w:rPr>
          <w:b w:val="0"/>
          <w:i/>
          <w:iCs/>
          <w:sz w:val="24"/>
          <w:szCs w:val="24"/>
        </w:rPr>
        <w:t>Планируемое размещение объектов социально-культурного и коммунально-бытового обслуживания регионального значения</w:t>
      </w:r>
      <w:r w:rsidRPr="00E64708">
        <w:rPr>
          <w:rStyle w:val="aff0"/>
          <w:b w:val="0"/>
          <w:i/>
          <w:iCs/>
          <w:sz w:val="24"/>
          <w:szCs w:val="24"/>
        </w:rPr>
        <w:footnoteReference w:id="12"/>
      </w:r>
      <w:bookmarkEnd w:id="48"/>
    </w:p>
    <w:p w:rsidR="00982B64" w:rsidRPr="00E64708" w:rsidRDefault="00982B64" w:rsidP="0025203A">
      <w:pPr>
        <w:suppressAutoHyphens/>
        <w:ind w:firstLine="709"/>
        <w:jc w:val="both"/>
      </w:pPr>
      <w:r w:rsidRPr="00E64708">
        <w:t>На</w:t>
      </w:r>
      <w:r w:rsidRPr="00E64708">
        <w:rPr>
          <w:bCs/>
        </w:rPr>
        <w:t xml:space="preserve"> </w:t>
      </w:r>
      <w:r w:rsidRPr="00E64708">
        <w:rPr>
          <w:rFonts w:eastAsiaTheme="majorEastAsia"/>
          <w:bCs/>
          <w:kern w:val="28"/>
        </w:rPr>
        <w:t>части</w:t>
      </w:r>
      <w:r w:rsidRPr="00E64708">
        <w:rPr>
          <w:bCs/>
        </w:rPr>
        <w:t xml:space="preserve"> населённого пункта в </w:t>
      </w:r>
      <w:proofErr w:type="gramStart"/>
      <w:r w:rsidRPr="00E64708">
        <w:rPr>
          <w:bCs/>
        </w:rPr>
        <w:t>г</w:t>
      </w:r>
      <w:proofErr w:type="gramEnd"/>
      <w:r w:rsidRPr="00E64708">
        <w:rPr>
          <w:bCs/>
        </w:rPr>
        <w:t>. Домодедово (</w:t>
      </w:r>
      <w:r w:rsidRPr="00E64708">
        <w:t xml:space="preserve">в границах внесения изменений в генеральный план городского округа Домодедово Московской области) население не зарегистрировано, размещение объектов жилищного строительства и планируемого населения на земельных участках не предусмотрено. </w:t>
      </w:r>
    </w:p>
    <w:p w:rsidR="005B47A0" w:rsidRPr="00E64708" w:rsidRDefault="00982B64" w:rsidP="00D46D32">
      <w:pPr>
        <w:pStyle w:val="aff2"/>
        <w:suppressAutoHyphens/>
        <w:spacing w:after="0"/>
        <w:ind w:firstLine="720"/>
        <w:jc w:val="both"/>
      </w:pPr>
      <w:r w:rsidRPr="00E64708">
        <w:t xml:space="preserve">Расчёт потребности </w:t>
      </w:r>
      <w:r w:rsidR="00DD58B7" w:rsidRPr="00E64708">
        <w:t xml:space="preserve">населения </w:t>
      </w:r>
      <w:r w:rsidRPr="00E64708">
        <w:t xml:space="preserve">в учреждениях социально-культурного и коммунально-бытового обслуживания регионального значения </w:t>
      </w:r>
      <w:r w:rsidR="0025203A" w:rsidRPr="00E64708">
        <w:t xml:space="preserve">в соответствии с нормативами градостроительного проектирования Московской области, утверждёнными постановлением Правительства Московской области от 17.08.2015 № 713/30 (ред. от 15.03.2024) </w:t>
      </w:r>
      <w:r w:rsidR="0025203A" w:rsidRPr="00E64708">
        <w:rPr>
          <w:rStyle w:val="aff0"/>
        </w:rPr>
        <w:footnoteReference w:id="13"/>
      </w:r>
      <w:r w:rsidR="0025203A" w:rsidRPr="00E64708">
        <w:t xml:space="preserve"> </w:t>
      </w:r>
      <w:r w:rsidR="00DD58B7" w:rsidRPr="00E64708">
        <w:t>приводится в таблице 3.4.4.2.1.</w:t>
      </w:r>
      <w:r w:rsidRPr="00E64708">
        <w:t xml:space="preserve"> </w:t>
      </w:r>
      <w:r w:rsidR="005B47A0" w:rsidRPr="00E64708">
        <w:t xml:space="preserve"> </w:t>
      </w:r>
    </w:p>
    <w:p w:rsidR="005B47A0" w:rsidRPr="00E64708" w:rsidRDefault="005B47A0" w:rsidP="005B47A0">
      <w:pPr>
        <w:pStyle w:val="aff2"/>
        <w:suppressAutoHyphens/>
        <w:spacing w:after="0"/>
        <w:ind w:firstLine="720"/>
        <w:jc w:val="both"/>
        <w:sectPr w:rsidR="005B47A0" w:rsidRPr="00E64708" w:rsidSect="00D77423">
          <w:footerReference w:type="default" r:id="rId36"/>
          <w:pgSz w:w="11907" w:h="16839" w:code="9"/>
          <w:pgMar w:top="1134" w:right="851" w:bottom="1134" w:left="1418" w:header="0" w:footer="658" w:gutter="0"/>
          <w:cols w:space="720"/>
          <w:noEndnote/>
          <w:docGrid w:linePitch="360"/>
        </w:sectPr>
      </w:pPr>
    </w:p>
    <w:p w:rsidR="005B47A0" w:rsidRPr="00E64708" w:rsidRDefault="005B47A0" w:rsidP="005B47A0">
      <w:pPr>
        <w:suppressAutoHyphens/>
        <w:spacing w:before="60"/>
        <w:jc w:val="both"/>
      </w:pPr>
      <w:r w:rsidRPr="00E64708">
        <w:rPr>
          <w:bCs/>
        </w:rPr>
        <w:t>Таблица 3.4.</w:t>
      </w:r>
      <w:r w:rsidR="00AF2784" w:rsidRPr="00E64708">
        <w:rPr>
          <w:bCs/>
        </w:rPr>
        <w:t>4</w:t>
      </w:r>
      <w:r w:rsidRPr="00E64708">
        <w:rPr>
          <w:bCs/>
        </w:rPr>
        <w:t>.2.1.</w:t>
      </w:r>
      <w:r w:rsidRPr="00E64708">
        <w:rPr>
          <w:b/>
          <w:bCs/>
        </w:rPr>
        <w:t xml:space="preserve"> </w:t>
      </w:r>
      <w:r w:rsidRPr="00E64708">
        <w:t xml:space="preserve">Расчёт потребности в учреждениях социально-культурного и коммунально-бытового обслуживания населения регионального значения </w:t>
      </w:r>
    </w:p>
    <w:tbl>
      <w:tblPr>
        <w:tblW w:w="5000" w:type="pct"/>
        <w:tblLayout w:type="fixed"/>
        <w:tblCellMar>
          <w:left w:w="28" w:type="dxa"/>
          <w:right w:w="28" w:type="dxa"/>
        </w:tblCellMar>
        <w:tblLook w:val="04A0"/>
      </w:tblPr>
      <w:tblGrid>
        <w:gridCol w:w="594"/>
        <w:gridCol w:w="3970"/>
        <w:gridCol w:w="1419"/>
        <w:gridCol w:w="1700"/>
        <w:gridCol w:w="1823"/>
        <w:gridCol w:w="32"/>
        <w:gridCol w:w="1802"/>
        <w:gridCol w:w="1164"/>
        <w:gridCol w:w="102"/>
        <w:gridCol w:w="2021"/>
      </w:tblGrid>
      <w:tr w:rsidR="00A31A44" w:rsidRPr="00E64708" w:rsidTr="00C5168E">
        <w:trPr>
          <w:trHeight w:val="79"/>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Поз.</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Наименование учреждений обслуживания</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Единица измерения</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Нормативный показатель на 1000 жителей</w:t>
            </w:r>
          </w:p>
        </w:tc>
        <w:tc>
          <w:tcPr>
            <w:tcW w:w="6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Существующие сохраняемые учреждения</w:t>
            </w:r>
          </w:p>
        </w:tc>
        <w:tc>
          <w:tcPr>
            <w:tcW w:w="1740" w:type="pct"/>
            <w:gridSpan w:val="4"/>
            <w:tcBorders>
              <w:top w:val="single" w:sz="4" w:space="0" w:color="auto"/>
              <w:left w:val="nil"/>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Требуется по нормативу</w:t>
            </w:r>
          </w:p>
        </w:tc>
      </w:tr>
      <w:tr w:rsidR="00A31A44" w:rsidRPr="00E64708" w:rsidTr="00C5168E">
        <w:trPr>
          <w:trHeight w:val="79"/>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885240" w:rsidRPr="00E64708" w:rsidRDefault="00885240" w:rsidP="00885240">
            <w:pPr>
              <w:jc w:val="center"/>
              <w:rPr>
                <w:b/>
                <w:sz w:val="22"/>
                <w:szCs w:val="22"/>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rsidR="00885240" w:rsidRPr="00E64708" w:rsidRDefault="00885240" w:rsidP="00885240">
            <w:pPr>
              <w:jc w:val="center"/>
              <w:rPr>
                <w:b/>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885240" w:rsidRPr="00E64708" w:rsidRDefault="00885240" w:rsidP="00885240">
            <w:pPr>
              <w:jc w:val="center"/>
              <w:rPr>
                <w:b/>
                <w:sz w:val="22"/>
                <w:szCs w:val="22"/>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85240" w:rsidRPr="00E64708" w:rsidRDefault="00885240" w:rsidP="00885240">
            <w:pPr>
              <w:jc w:val="center"/>
              <w:rPr>
                <w:b/>
                <w:sz w:val="22"/>
                <w:szCs w:val="22"/>
              </w:rPr>
            </w:pPr>
          </w:p>
        </w:tc>
        <w:tc>
          <w:tcPr>
            <w:tcW w:w="634" w:type="pct"/>
            <w:gridSpan w:val="2"/>
            <w:vMerge/>
            <w:tcBorders>
              <w:top w:val="single" w:sz="4" w:space="0" w:color="auto"/>
              <w:left w:val="single" w:sz="4" w:space="0" w:color="auto"/>
              <w:bottom w:val="single" w:sz="4" w:space="0" w:color="auto"/>
              <w:right w:val="single" w:sz="4" w:space="0" w:color="auto"/>
            </w:tcBorders>
            <w:vAlign w:val="center"/>
            <w:hideMark/>
          </w:tcPr>
          <w:p w:rsidR="00885240" w:rsidRPr="00E64708" w:rsidRDefault="00885240" w:rsidP="00885240">
            <w:pPr>
              <w:jc w:val="center"/>
              <w:rPr>
                <w:b/>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Существующее положение</w:t>
            </w:r>
          </w:p>
        </w:tc>
        <w:tc>
          <w:tcPr>
            <w:tcW w:w="433" w:type="pct"/>
            <w:gridSpan w:val="2"/>
            <w:tcBorders>
              <w:top w:val="nil"/>
              <w:left w:val="nil"/>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Первая очередь</w:t>
            </w:r>
          </w:p>
        </w:tc>
        <w:tc>
          <w:tcPr>
            <w:tcW w:w="691" w:type="pct"/>
            <w:tcBorders>
              <w:top w:val="nil"/>
              <w:left w:val="nil"/>
              <w:bottom w:val="single" w:sz="4" w:space="0" w:color="auto"/>
              <w:right w:val="single" w:sz="4" w:space="0" w:color="auto"/>
            </w:tcBorders>
            <w:shd w:val="clear" w:color="auto" w:fill="auto"/>
            <w:vAlign w:val="center"/>
            <w:hideMark/>
          </w:tcPr>
          <w:p w:rsidR="00885240" w:rsidRPr="00E64708" w:rsidRDefault="00885240" w:rsidP="00885240">
            <w:pPr>
              <w:jc w:val="center"/>
              <w:rPr>
                <w:b/>
                <w:sz w:val="22"/>
                <w:szCs w:val="22"/>
              </w:rPr>
            </w:pPr>
            <w:r w:rsidRPr="00E64708">
              <w:rPr>
                <w:b/>
                <w:sz w:val="22"/>
                <w:szCs w:val="22"/>
              </w:rPr>
              <w:t>Расчётный срок (включая первую очередь)</w:t>
            </w:r>
          </w:p>
        </w:tc>
      </w:tr>
      <w:tr w:rsidR="00885240" w:rsidRPr="00E64708" w:rsidTr="00A31A44">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885240">
            <w:pPr>
              <w:jc w:val="center"/>
              <w:rPr>
                <w:sz w:val="22"/>
                <w:szCs w:val="22"/>
              </w:rPr>
            </w:pPr>
            <w:r w:rsidRPr="00E64708">
              <w:rPr>
                <w:sz w:val="22"/>
                <w:szCs w:val="22"/>
              </w:rPr>
              <w:t>1. Учреждения здравоохранения</w:t>
            </w:r>
          </w:p>
        </w:tc>
      </w:tr>
      <w:tr w:rsidR="00982B64" w:rsidRPr="00E64708" w:rsidTr="00982B64">
        <w:trPr>
          <w:trHeight w:val="7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982B64" w:rsidRPr="00E64708" w:rsidRDefault="00982B64" w:rsidP="00885240">
            <w:pPr>
              <w:jc w:val="center"/>
              <w:rPr>
                <w:sz w:val="22"/>
                <w:szCs w:val="22"/>
              </w:rPr>
            </w:pPr>
            <w:r w:rsidRPr="00E64708">
              <w:rPr>
                <w:sz w:val="22"/>
                <w:szCs w:val="22"/>
              </w:rPr>
              <w:t>1.1.</w:t>
            </w:r>
          </w:p>
        </w:tc>
        <w:tc>
          <w:tcPr>
            <w:tcW w:w="1357"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C5168E">
            <w:pPr>
              <w:rPr>
                <w:sz w:val="22"/>
                <w:szCs w:val="22"/>
              </w:rPr>
            </w:pPr>
            <w:proofErr w:type="gramStart"/>
            <w:r w:rsidRPr="00E64708">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структурные подразделения (больничные стационары)</w:t>
            </w:r>
            <w:proofErr w:type="gramEnd"/>
          </w:p>
        </w:tc>
        <w:tc>
          <w:tcPr>
            <w:tcW w:w="485"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коек</w:t>
            </w:r>
          </w:p>
        </w:tc>
        <w:tc>
          <w:tcPr>
            <w:tcW w:w="581"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8,1</w:t>
            </w:r>
          </w:p>
        </w:tc>
        <w:tc>
          <w:tcPr>
            <w:tcW w:w="623"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0</w:t>
            </w:r>
          </w:p>
        </w:tc>
        <w:tc>
          <w:tcPr>
            <w:tcW w:w="627" w:type="pct"/>
            <w:gridSpan w:val="2"/>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c>
          <w:tcPr>
            <w:tcW w:w="398"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c>
          <w:tcPr>
            <w:tcW w:w="726" w:type="pct"/>
            <w:gridSpan w:val="2"/>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r>
      <w:tr w:rsidR="00982B64" w:rsidRPr="00E64708" w:rsidTr="00982B64">
        <w:trPr>
          <w:trHeight w:val="161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982B64" w:rsidRPr="00E64708" w:rsidRDefault="00982B64" w:rsidP="00885240">
            <w:pPr>
              <w:jc w:val="center"/>
              <w:rPr>
                <w:sz w:val="22"/>
                <w:szCs w:val="22"/>
              </w:rPr>
            </w:pPr>
            <w:r w:rsidRPr="00E64708">
              <w:rPr>
                <w:sz w:val="22"/>
                <w:szCs w:val="22"/>
              </w:rPr>
              <w:t>1.2.</w:t>
            </w:r>
          </w:p>
        </w:tc>
        <w:tc>
          <w:tcPr>
            <w:tcW w:w="1357"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C5168E">
            <w:pPr>
              <w:rPr>
                <w:sz w:val="22"/>
                <w:szCs w:val="22"/>
              </w:rPr>
            </w:pPr>
            <w:r w:rsidRPr="00E64708">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(амбулаторно-поликлиническое учреждение), обособленные структурные подразделения медицинской организации, оказывающие первичную медико-санитарную помощь (ФАП / ВОП)</w:t>
            </w:r>
          </w:p>
        </w:tc>
        <w:tc>
          <w:tcPr>
            <w:tcW w:w="485"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пос./</w:t>
            </w:r>
            <w:proofErr w:type="gramStart"/>
            <w:r w:rsidRPr="00E64708">
              <w:t>см</w:t>
            </w:r>
            <w:proofErr w:type="gramEnd"/>
          </w:p>
        </w:tc>
        <w:tc>
          <w:tcPr>
            <w:tcW w:w="581"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17,75</w:t>
            </w:r>
          </w:p>
        </w:tc>
        <w:tc>
          <w:tcPr>
            <w:tcW w:w="623"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0</w:t>
            </w:r>
          </w:p>
        </w:tc>
        <w:tc>
          <w:tcPr>
            <w:tcW w:w="627" w:type="pct"/>
            <w:gridSpan w:val="2"/>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c>
          <w:tcPr>
            <w:tcW w:w="398"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c>
          <w:tcPr>
            <w:tcW w:w="726" w:type="pct"/>
            <w:gridSpan w:val="2"/>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r>
      <w:tr w:rsidR="00982B64" w:rsidRPr="00E64708" w:rsidTr="00982B64">
        <w:trPr>
          <w:trHeight w:val="71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982B64" w:rsidRPr="00E64708" w:rsidRDefault="00982B64" w:rsidP="00885240">
            <w:pPr>
              <w:jc w:val="center"/>
              <w:rPr>
                <w:sz w:val="22"/>
                <w:szCs w:val="22"/>
              </w:rPr>
            </w:pPr>
            <w:r w:rsidRPr="00E64708">
              <w:rPr>
                <w:sz w:val="22"/>
                <w:szCs w:val="22"/>
              </w:rPr>
              <w:t>1.3.</w:t>
            </w:r>
          </w:p>
        </w:tc>
        <w:tc>
          <w:tcPr>
            <w:tcW w:w="1357"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C5168E">
            <w:pPr>
              <w:rPr>
                <w:sz w:val="22"/>
                <w:szCs w:val="22"/>
              </w:rPr>
            </w:pPr>
            <w:r w:rsidRPr="00E64708">
              <w:rPr>
                <w:sz w:val="22"/>
                <w:szCs w:val="22"/>
              </w:rPr>
              <w:t>Медицинские организации, оказывающие скорую медицинскую помощь, их структурное подразделение (станция скорой помощи)</w:t>
            </w:r>
          </w:p>
        </w:tc>
        <w:tc>
          <w:tcPr>
            <w:tcW w:w="485"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автомобилей</w:t>
            </w:r>
          </w:p>
        </w:tc>
        <w:tc>
          <w:tcPr>
            <w:tcW w:w="581"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0,1</w:t>
            </w:r>
          </w:p>
        </w:tc>
        <w:tc>
          <w:tcPr>
            <w:tcW w:w="623"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F600DB">
            <w:pPr>
              <w:jc w:val="center"/>
            </w:pPr>
            <w:r w:rsidRPr="00E64708">
              <w:t>0</w:t>
            </w:r>
          </w:p>
        </w:tc>
        <w:tc>
          <w:tcPr>
            <w:tcW w:w="627" w:type="pct"/>
            <w:gridSpan w:val="2"/>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c>
          <w:tcPr>
            <w:tcW w:w="398" w:type="pct"/>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c>
          <w:tcPr>
            <w:tcW w:w="726" w:type="pct"/>
            <w:gridSpan w:val="2"/>
            <w:tcBorders>
              <w:top w:val="nil"/>
              <w:left w:val="nil"/>
              <w:bottom w:val="single" w:sz="4" w:space="0" w:color="auto"/>
              <w:right w:val="single" w:sz="4" w:space="0" w:color="auto"/>
            </w:tcBorders>
            <w:shd w:val="clear" w:color="auto" w:fill="auto"/>
            <w:vAlign w:val="center"/>
            <w:hideMark/>
          </w:tcPr>
          <w:p w:rsidR="00982B64" w:rsidRPr="00E64708" w:rsidRDefault="00982B64" w:rsidP="00982B64">
            <w:pPr>
              <w:jc w:val="center"/>
            </w:pPr>
            <w:r w:rsidRPr="00E64708">
              <w:t>0</w:t>
            </w:r>
          </w:p>
        </w:tc>
      </w:tr>
      <w:tr w:rsidR="00885240" w:rsidRPr="00E64708" w:rsidTr="00A31A44">
        <w:trPr>
          <w:cantSplit/>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E64708" w:rsidRDefault="00885240" w:rsidP="0091224F">
            <w:pPr>
              <w:widowControl w:val="0"/>
              <w:jc w:val="center"/>
              <w:rPr>
                <w:sz w:val="22"/>
                <w:szCs w:val="22"/>
              </w:rPr>
            </w:pPr>
            <w:r w:rsidRPr="00E64708">
              <w:rPr>
                <w:sz w:val="22"/>
                <w:szCs w:val="22"/>
              </w:rPr>
              <w:t>2. Объекты социальной защиты населения</w:t>
            </w:r>
          </w:p>
        </w:tc>
      </w:tr>
      <w:tr w:rsidR="00AF2784" w:rsidRPr="00E64708" w:rsidTr="00C5168E">
        <w:trPr>
          <w:trHeight w:val="190"/>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AF2784" w:rsidRPr="00E64708" w:rsidRDefault="00AF2784" w:rsidP="0091224F">
            <w:pPr>
              <w:jc w:val="center"/>
              <w:rPr>
                <w:sz w:val="22"/>
                <w:szCs w:val="22"/>
              </w:rPr>
            </w:pPr>
            <w:r w:rsidRPr="00E64708">
              <w:rPr>
                <w:sz w:val="22"/>
                <w:szCs w:val="22"/>
              </w:rPr>
              <w:t>2.1</w:t>
            </w:r>
          </w:p>
        </w:tc>
        <w:tc>
          <w:tcPr>
            <w:tcW w:w="1357" w:type="pct"/>
            <w:tcBorders>
              <w:top w:val="nil"/>
              <w:left w:val="nil"/>
              <w:bottom w:val="single" w:sz="4" w:space="0" w:color="auto"/>
              <w:right w:val="single" w:sz="4" w:space="0" w:color="auto"/>
            </w:tcBorders>
            <w:shd w:val="clear" w:color="auto" w:fill="auto"/>
            <w:vAlign w:val="center"/>
            <w:hideMark/>
          </w:tcPr>
          <w:p w:rsidR="00AF2784" w:rsidRPr="00E64708" w:rsidRDefault="00AF2784" w:rsidP="00C5168E">
            <w:pPr>
              <w:rPr>
                <w:sz w:val="22"/>
                <w:szCs w:val="22"/>
              </w:rPr>
            </w:pPr>
            <w:r w:rsidRPr="00E64708">
              <w:rPr>
                <w:sz w:val="22"/>
                <w:szCs w:val="22"/>
              </w:rPr>
              <w:t xml:space="preserve">Комплексные, </w:t>
            </w:r>
            <w:proofErr w:type="spellStart"/>
            <w:r w:rsidRPr="00E64708">
              <w:rPr>
                <w:sz w:val="22"/>
                <w:szCs w:val="22"/>
              </w:rPr>
              <w:t>полустационарные</w:t>
            </w:r>
            <w:proofErr w:type="spellEnd"/>
            <w:r w:rsidRPr="00E64708">
              <w:rPr>
                <w:sz w:val="22"/>
                <w:szCs w:val="22"/>
              </w:rPr>
              <w:t xml:space="preserve"> и нестационарные организации социального обслуживания (УКЦСОН)</w:t>
            </w:r>
          </w:p>
        </w:tc>
        <w:tc>
          <w:tcPr>
            <w:tcW w:w="485" w:type="pct"/>
            <w:tcBorders>
              <w:top w:val="nil"/>
              <w:left w:val="nil"/>
              <w:bottom w:val="single" w:sz="4" w:space="0" w:color="auto"/>
              <w:right w:val="single" w:sz="4" w:space="0" w:color="auto"/>
            </w:tcBorders>
            <w:shd w:val="clear" w:color="auto" w:fill="auto"/>
            <w:vAlign w:val="center"/>
            <w:hideMark/>
          </w:tcPr>
          <w:p w:rsidR="00AF2784" w:rsidRPr="00E64708" w:rsidRDefault="00AF2784" w:rsidP="00F600DB">
            <w:pPr>
              <w:jc w:val="center"/>
            </w:pPr>
            <w:r w:rsidRPr="00E64708">
              <w:t>объектов</w:t>
            </w:r>
          </w:p>
        </w:tc>
        <w:tc>
          <w:tcPr>
            <w:tcW w:w="581" w:type="pct"/>
            <w:tcBorders>
              <w:top w:val="nil"/>
              <w:left w:val="nil"/>
              <w:bottom w:val="single" w:sz="4" w:space="0" w:color="auto"/>
              <w:right w:val="single" w:sz="4" w:space="0" w:color="auto"/>
            </w:tcBorders>
            <w:shd w:val="clear" w:color="auto" w:fill="auto"/>
            <w:vAlign w:val="center"/>
            <w:hideMark/>
          </w:tcPr>
          <w:p w:rsidR="00AF2784" w:rsidRPr="00E64708" w:rsidRDefault="00AF2784" w:rsidP="00F600DB">
            <w:pPr>
              <w:jc w:val="center"/>
            </w:pPr>
            <w:r w:rsidRPr="00E64708">
              <w:t> </w:t>
            </w:r>
          </w:p>
        </w:tc>
        <w:tc>
          <w:tcPr>
            <w:tcW w:w="623" w:type="pct"/>
            <w:tcBorders>
              <w:top w:val="nil"/>
              <w:left w:val="nil"/>
              <w:bottom w:val="single" w:sz="4" w:space="0" w:color="auto"/>
              <w:right w:val="single" w:sz="4" w:space="0" w:color="auto"/>
            </w:tcBorders>
            <w:shd w:val="clear" w:color="auto" w:fill="auto"/>
            <w:vAlign w:val="center"/>
            <w:hideMark/>
          </w:tcPr>
          <w:p w:rsidR="00AF2784" w:rsidRPr="00E64708" w:rsidRDefault="00AF2784" w:rsidP="00F600DB">
            <w:pPr>
              <w:jc w:val="center"/>
            </w:pPr>
            <w:r w:rsidRPr="00E64708">
              <w:t>0</w:t>
            </w:r>
          </w:p>
        </w:tc>
        <w:tc>
          <w:tcPr>
            <w:tcW w:w="627" w:type="pct"/>
            <w:gridSpan w:val="2"/>
            <w:tcBorders>
              <w:top w:val="nil"/>
              <w:left w:val="nil"/>
              <w:bottom w:val="single" w:sz="4" w:space="0" w:color="auto"/>
              <w:right w:val="single" w:sz="4" w:space="0" w:color="auto"/>
            </w:tcBorders>
            <w:shd w:val="clear" w:color="auto" w:fill="auto"/>
            <w:vAlign w:val="center"/>
            <w:hideMark/>
          </w:tcPr>
          <w:p w:rsidR="00AF2784" w:rsidRPr="00E64708" w:rsidRDefault="00AF2784" w:rsidP="00F600DB">
            <w:pPr>
              <w:jc w:val="center"/>
            </w:pPr>
            <w:r w:rsidRPr="00E64708">
              <w:t>0</w:t>
            </w:r>
          </w:p>
        </w:tc>
        <w:tc>
          <w:tcPr>
            <w:tcW w:w="433" w:type="pct"/>
            <w:gridSpan w:val="2"/>
            <w:tcBorders>
              <w:top w:val="nil"/>
              <w:left w:val="nil"/>
              <w:bottom w:val="single" w:sz="4" w:space="0" w:color="auto"/>
              <w:right w:val="single" w:sz="4" w:space="0" w:color="auto"/>
            </w:tcBorders>
            <w:shd w:val="clear" w:color="auto" w:fill="auto"/>
            <w:vAlign w:val="center"/>
            <w:hideMark/>
          </w:tcPr>
          <w:p w:rsidR="00AF2784" w:rsidRPr="00E64708" w:rsidRDefault="00AF2784" w:rsidP="00F600DB">
            <w:pPr>
              <w:jc w:val="center"/>
            </w:pPr>
            <w:r w:rsidRPr="00E64708">
              <w:t>0</w:t>
            </w:r>
          </w:p>
        </w:tc>
        <w:tc>
          <w:tcPr>
            <w:tcW w:w="691" w:type="pct"/>
            <w:tcBorders>
              <w:top w:val="nil"/>
              <w:left w:val="nil"/>
              <w:bottom w:val="single" w:sz="4" w:space="0" w:color="auto"/>
              <w:right w:val="single" w:sz="4" w:space="0" w:color="auto"/>
            </w:tcBorders>
            <w:shd w:val="clear" w:color="auto" w:fill="auto"/>
            <w:vAlign w:val="center"/>
            <w:hideMark/>
          </w:tcPr>
          <w:p w:rsidR="00AF2784" w:rsidRPr="00E64708" w:rsidRDefault="00AF2784" w:rsidP="00F600DB">
            <w:pPr>
              <w:jc w:val="center"/>
            </w:pPr>
            <w:r w:rsidRPr="00E64708">
              <w:t>0</w:t>
            </w:r>
          </w:p>
        </w:tc>
      </w:tr>
    </w:tbl>
    <w:p w:rsidR="005B47A0" w:rsidRPr="00E64708" w:rsidRDefault="005B47A0" w:rsidP="005B47A0">
      <w:pPr>
        <w:widowControl w:val="0"/>
        <w:tabs>
          <w:tab w:val="left" w:pos="740"/>
        </w:tabs>
        <w:suppressAutoHyphens/>
        <w:ind w:firstLine="709"/>
        <w:jc w:val="both"/>
        <w:rPr>
          <w:sz w:val="2"/>
          <w:szCs w:val="2"/>
        </w:rPr>
      </w:pPr>
    </w:p>
    <w:p w:rsidR="005B47A0" w:rsidRPr="00E64708" w:rsidRDefault="005B47A0" w:rsidP="005B47A0">
      <w:pPr>
        <w:widowControl w:val="0"/>
        <w:tabs>
          <w:tab w:val="left" w:pos="740"/>
        </w:tabs>
        <w:suppressAutoHyphens/>
        <w:ind w:firstLine="709"/>
        <w:jc w:val="both"/>
        <w:sectPr w:rsidR="005B47A0" w:rsidRPr="00E64708" w:rsidSect="007F7A92">
          <w:pgSz w:w="16839" w:h="11907" w:orient="landscape" w:code="9"/>
          <w:pgMar w:top="1418" w:right="1134" w:bottom="851" w:left="1134" w:header="0" w:footer="658" w:gutter="0"/>
          <w:cols w:space="720"/>
          <w:noEndnote/>
          <w:docGrid w:linePitch="360"/>
        </w:sectPr>
      </w:pPr>
    </w:p>
    <w:p w:rsidR="00A94408" w:rsidRPr="00E64708" w:rsidRDefault="00A94408" w:rsidP="00222020">
      <w:pPr>
        <w:pStyle w:val="4f1"/>
        <w:numPr>
          <w:ilvl w:val="4"/>
          <w:numId w:val="124"/>
        </w:numPr>
        <w:shd w:val="clear" w:color="auto" w:fill="auto"/>
        <w:tabs>
          <w:tab w:val="left" w:pos="709"/>
        </w:tabs>
        <w:suppressAutoHyphens/>
        <w:spacing w:after="60" w:line="240" w:lineRule="auto"/>
        <w:ind w:left="970" w:hanging="794"/>
        <w:jc w:val="both"/>
        <w:outlineLvl w:val="4"/>
        <w:rPr>
          <w:b w:val="0"/>
          <w:i/>
          <w:iCs/>
          <w:sz w:val="24"/>
          <w:szCs w:val="24"/>
        </w:rPr>
      </w:pPr>
      <w:bookmarkStart w:id="49" w:name="_Toc131002620"/>
      <w:bookmarkStart w:id="50" w:name="_Toc168323102"/>
      <w:r w:rsidRPr="00E64708">
        <w:rPr>
          <w:b w:val="0"/>
          <w:i/>
          <w:iCs/>
          <w:sz w:val="24"/>
          <w:szCs w:val="24"/>
        </w:rPr>
        <w:t>Объекты здравоохранение</w:t>
      </w:r>
      <w:bookmarkEnd w:id="49"/>
      <w:bookmarkEnd w:id="50"/>
    </w:p>
    <w:p w:rsidR="00A94408" w:rsidRPr="00E64708" w:rsidRDefault="00CC3A46" w:rsidP="00610D0A">
      <w:pPr>
        <w:ind w:right="-79" w:firstLine="720"/>
        <w:jc w:val="both"/>
        <w:rPr>
          <w:bCs/>
          <w:kern w:val="28"/>
        </w:rPr>
      </w:pPr>
      <w:r w:rsidRPr="00E64708">
        <w:t>На</w:t>
      </w:r>
      <w:r w:rsidRPr="00E64708">
        <w:rPr>
          <w:bCs/>
        </w:rPr>
        <w:t xml:space="preserve"> </w:t>
      </w:r>
      <w:r w:rsidRPr="00E64708">
        <w:rPr>
          <w:rFonts w:eastAsiaTheme="majorEastAsia"/>
          <w:bCs/>
          <w:kern w:val="28"/>
        </w:rPr>
        <w:t>части</w:t>
      </w:r>
      <w:r w:rsidRPr="00E64708">
        <w:rPr>
          <w:bCs/>
        </w:rPr>
        <w:t xml:space="preserve"> населённого пункта в </w:t>
      </w:r>
      <w:proofErr w:type="gramStart"/>
      <w:r w:rsidRPr="00E64708">
        <w:rPr>
          <w:bCs/>
        </w:rPr>
        <w:t>г</w:t>
      </w:r>
      <w:proofErr w:type="gramEnd"/>
      <w:r w:rsidRPr="00E64708">
        <w:rPr>
          <w:bCs/>
        </w:rPr>
        <w:t>. Домодедово (</w:t>
      </w:r>
      <w:r w:rsidRPr="00E64708">
        <w:t xml:space="preserve">в границах внесения изменений в генеральный план городского округа Домодедово Московской области) </w:t>
      </w:r>
      <w:r w:rsidR="00A94408" w:rsidRPr="00E64708">
        <w:rPr>
          <w:bCs/>
          <w:kern w:val="28"/>
        </w:rPr>
        <w:t>объекты здравоохранения отсутствуют.</w:t>
      </w:r>
    </w:p>
    <w:p w:rsidR="00CC3A46" w:rsidRPr="00E64708" w:rsidRDefault="00794D0E" w:rsidP="00610D0A">
      <w:pPr>
        <w:ind w:right="-79" w:firstLine="720"/>
        <w:jc w:val="both"/>
        <w:rPr>
          <w:bCs/>
          <w:kern w:val="28"/>
        </w:rPr>
      </w:pPr>
      <w:r w:rsidRPr="00E64708">
        <w:t>В</w:t>
      </w:r>
      <w:r w:rsidR="00CC3A46" w:rsidRPr="00E64708">
        <w:t>несени</w:t>
      </w:r>
      <w:r w:rsidRPr="00E64708">
        <w:t>ем</w:t>
      </w:r>
      <w:r w:rsidR="00CC3A46" w:rsidRPr="00E64708">
        <w:t xml:space="preserve"> изменений в генеральный план городского округа Домодедово Московской области применительно к населенному пункту </w:t>
      </w:r>
      <w:proofErr w:type="gramStart"/>
      <w:r w:rsidR="00CC3A46" w:rsidRPr="00E64708">
        <w:t>г</w:t>
      </w:r>
      <w:proofErr w:type="gramEnd"/>
      <w:r w:rsidR="00CC3A46" w:rsidRPr="00E64708">
        <w:t xml:space="preserve">. Домодедово не предусматривается </w:t>
      </w:r>
      <w:r w:rsidR="00CC3A46" w:rsidRPr="00E64708">
        <w:rPr>
          <w:bCs/>
          <w:kern w:val="28"/>
        </w:rPr>
        <w:t>размещение объектов здравоохранения.</w:t>
      </w:r>
    </w:p>
    <w:p w:rsidR="00610D0A" w:rsidRPr="00E64708" w:rsidRDefault="00610D0A" w:rsidP="00222020">
      <w:pPr>
        <w:pStyle w:val="4f1"/>
        <w:numPr>
          <w:ilvl w:val="4"/>
          <w:numId w:val="124"/>
        </w:numPr>
        <w:shd w:val="clear" w:color="auto" w:fill="auto"/>
        <w:tabs>
          <w:tab w:val="left" w:pos="709"/>
        </w:tabs>
        <w:suppressAutoHyphens/>
        <w:spacing w:before="120" w:after="60" w:line="240" w:lineRule="auto"/>
        <w:ind w:left="970" w:hanging="794"/>
        <w:jc w:val="both"/>
        <w:outlineLvl w:val="4"/>
        <w:rPr>
          <w:b w:val="0"/>
          <w:i/>
          <w:iCs/>
          <w:sz w:val="24"/>
          <w:szCs w:val="24"/>
        </w:rPr>
      </w:pPr>
      <w:bookmarkStart w:id="51" w:name="_Toc131002621"/>
      <w:bookmarkStart w:id="52" w:name="_Toc168323103"/>
      <w:r w:rsidRPr="00E64708">
        <w:rPr>
          <w:b w:val="0"/>
          <w:i/>
          <w:iCs/>
          <w:sz w:val="24"/>
          <w:szCs w:val="24"/>
        </w:rPr>
        <w:t>Объекты социального обслуживания</w:t>
      </w:r>
      <w:bookmarkEnd w:id="51"/>
      <w:bookmarkEnd w:id="52"/>
    </w:p>
    <w:p w:rsidR="0011031C" w:rsidRPr="00E64708" w:rsidRDefault="0011031C" w:rsidP="00610D0A">
      <w:pPr>
        <w:ind w:firstLine="709"/>
        <w:jc w:val="both"/>
      </w:pPr>
      <w:r w:rsidRPr="00E64708">
        <w:t xml:space="preserve">На территории городского округа </w:t>
      </w:r>
      <w:r w:rsidR="00610D0A" w:rsidRPr="00E64708">
        <w:t>Домодедово</w:t>
      </w:r>
      <w:r w:rsidRPr="00E64708">
        <w:t xml:space="preserve"> расположены специализированные учреждения социального обслуживания населения</w:t>
      </w:r>
      <w:r w:rsidR="00610D0A" w:rsidRPr="00E64708">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535"/>
        <w:gridCol w:w="2895"/>
        <w:gridCol w:w="3686"/>
        <w:gridCol w:w="1134"/>
        <w:gridCol w:w="1444"/>
      </w:tblGrid>
      <w:tr w:rsidR="008A1854" w:rsidRPr="00E64708" w:rsidTr="00D1536F">
        <w:tc>
          <w:tcPr>
            <w:tcW w:w="276" w:type="pc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w:t>
            </w:r>
            <w:r w:rsidRPr="00E64708">
              <w:rPr>
                <w:sz w:val="22"/>
                <w:szCs w:val="22"/>
              </w:rPr>
              <w:br/>
            </w:r>
            <w:proofErr w:type="spellStart"/>
            <w:r w:rsidRPr="00E64708">
              <w:rPr>
                <w:sz w:val="22"/>
                <w:szCs w:val="22"/>
              </w:rPr>
              <w:t>пп</w:t>
            </w:r>
            <w:proofErr w:type="spellEnd"/>
          </w:p>
        </w:tc>
        <w:tc>
          <w:tcPr>
            <w:tcW w:w="1493" w:type="pc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Наименование учреждения</w:t>
            </w:r>
          </w:p>
        </w:tc>
        <w:tc>
          <w:tcPr>
            <w:tcW w:w="1901" w:type="pc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Адрес</w:t>
            </w:r>
          </w:p>
        </w:tc>
        <w:tc>
          <w:tcPr>
            <w:tcW w:w="585" w:type="pc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Мощность</w:t>
            </w:r>
          </w:p>
        </w:tc>
        <w:tc>
          <w:tcPr>
            <w:tcW w:w="745" w:type="pc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Штатная численность</w:t>
            </w:r>
          </w:p>
        </w:tc>
      </w:tr>
      <w:tr w:rsidR="008A1854" w:rsidRPr="00E64708" w:rsidTr="00D1536F">
        <w:tc>
          <w:tcPr>
            <w:tcW w:w="276"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1.</w:t>
            </w:r>
          </w:p>
        </w:tc>
        <w:tc>
          <w:tcPr>
            <w:tcW w:w="1493"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ГБУ СО МО «Комплексный центр социального обслуживания и реабилитации «Домодедовский»</w:t>
            </w: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 xml:space="preserve">МО, г. Домодедово, </w:t>
            </w:r>
            <w:proofErr w:type="spellStart"/>
            <w:r w:rsidRPr="00E64708">
              <w:rPr>
                <w:sz w:val="22"/>
                <w:szCs w:val="22"/>
              </w:rPr>
              <w:t>мкр</w:t>
            </w:r>
            <w:proofErr w:type="spellEnd"/>
            <w:r w:rsidRPr="00E64708">
              <w:rPr>
                <w:sz w:val="22"/>
                <w:szCs w:val="22"/>
              </w:rPr>
              <w:t>. </w:t>
            </w:r>
            <w:proofErr w:type="gramStart"/>
            <w:r w:rsidRPr="00E64708">
              <w:rPr>
                <w:sz w:val="22"/>
                <w:szCs w:val="22"/>
              </w:rPr>
              <w:t>Авиационный</w:t>
            </w:r>
            <w:proofErr w:type="gramEnd"/>
            <w:r w:rsidRPr="00E64708">
              <w:rPr>
                <w:sz w:val="22"/>
                <w:szCs w:val="22"/>
              </w:rPr>
              <w:t>, ул. Туполева, 20</w:t>
            </w:r>
          </w:p>
        </w:tc>
        <w:tc>
          <w:tcPr>
            <w:tcW w:w="585"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106</w:t>
            </w:r>
          </w:p>
        </w:tc>
        <w:tc>
          <w:tcPr>
            <w:tcW w:w="745"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214,75</w:t>
            </w:r>
          </w:p>
        </w:tc>
      </w:tr>
      <w:tr w:rsidR="008A1854" w:rsidRPr="00E64708" w:rsidTr="00D1536F">
        <w:tc>
          <w:tcPr>
            <w:tcW w:w="276"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 xml:space="preserve">МО, г. Домодедово, </w:t>
            </w:r>
            <w:proofErr w:type="spellStart"/>
            <w:r w:rsidRPr="00E64708">
              <w:rPr>
                <w:sz w:val="22"/>
                <w:szCs w:val="22"/>
              </w:rPr>
              <w:t>мкр</w:t>
            </w:r>
            <w:proofErr w:type="spellEnd"/>
            <w:r w:rsidRPr="00E64708">
              <w:rPr>
                <w:sz w:val="22"/>
                <w:szCs w:val="22"/>
              </w:rPr>
              <w:t>. Центральный, ул</w:t>
            </w:r>
            <w:r w:rsidR="001D2D19" w:rsidRPr="00E64708">
              <w:rPr>
                <w:sz w:val="22"/>
                <w:szCs w:val="22"/>
              </w:rPr>
              <w:t>.</w:t>
            </w:r>
            <w:r w:rsidRPr="00E64708">
              <w:rPr>
                <w:sz w:val="22"/>
                <w:szCs w:val="22"/>
              </w:rPr>
              <w:t xml:space="preserve">  </w:t>
            </w:r>
            <w:proofErr w:type="gramStart"/>
            <w:r w:rsidRPr="00E64708">
              <w:rPr>
                <w:sz w:val="22"/>
                <w:szCs w:val="22"/>
              </w:rPr>
              <w:t>Советская</w:t>
            </w:r>
            <w:proofErr w:type="gramEnd"/>
            <w:r w:rsidRPr="00E64708">
              <w:rPr>
                <w:sz w:val="22"/>
                <w:szCs w:val="22"/>
              </w:rPr>
              <w:t>, д. 8</w:t>
            </w:r>
          </w:p>
        </w:tc>
        <w:tc>
          <w:tcPr>
            <w:tcW w:w="585"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r>
      <w:tr w:rsidR="008A1854" w:rsidRPr="00E64708" w:rsidTr="00D1536F">
        <w:tc>
          <w:tcPr>
            <w:tcW w:w="276"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МО, г. Домодедово, ул. Текстильщиков, 6А</w:t>
            </w:r>
          </w:p>
        </w:tc>
        <w:tc>
          <w:tcPr>
            <w:tcW w:w="585"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r>
      <w:tr w:rsidR="008A1854" w:rsidRPr="00E64708" w:rsidTr="00D1536F">
        <w:tc>
          <w:tcPr>
            <w:tcW w:w="276"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2</w:t>
            </w:r>
          </w:p>
        </w:tc>
        <w:tc>
          <w:tcPr>
            <w:tcW w:w="1493"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ГКУ СО МО «Семейный центр помощи семье и детям «Домодедовский»</w:t>
            </w: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 xml:space="preserve">МО, г. Домодедово, ул. </w:t>
            </w:r>
            <w:proofErr w:type="gramStart"/>
            <w:r w:rsidRPr="00E64708">
              <w:rPr>
                <w:sz w:val="22"/>
                <w:szCs w:val="22"/>
              </w:rPr>
              <w:t>Зеленая</w:t>
            </w:r>
            <w:proofErr w:type="gramEnd"/>
            <w:r w:rsidRPr="00E64708">
              <w:rPr>
                <w:sz w:val="22"/>
                <w:szCs w:val="22"/>
              </w:rPr>
              <w:t>, д. 83</w:t>
            </w:r>
          </w:p>
        </w:tc>
        <w:tc>
          <w:tcPr>
            <w:tcW w:w="585"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26</w:t>
            </w:r>
          </w:p>
        </w:tc>
        <w:tc>
          <w:tcPr>
            <w:tcW w:w="745" w:type="pct"/>
            <w:vMerge w:val="restart"/>
            <w:tcBorders>
              <w:top w:val="single" w:sz="6" w:space="0" w:color="auto"/>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115,00</w:t>
            </w:r>
          </w:p>
        </w:tc>
      </w:tr>
      <w:tr w:rsidR="008A1854" w:rsidRPr="00E64708" w:rsidTr="00D1536F">
        <w:tc>
          <w:tcPr>
            <w:tcW w:w="276"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 xml:space="preserve">МО, г.о. Домодедово, </w:t>
            </w:r>
            <w:proofErr w:type="spellStart"/>
            <w:r w:rsidRPr="00E64708">
              <w:rPr>
                <w:sz w:val="22"/>
                <w:szCs w:val="22"/>
              </w:rPr>
              <w:t>мкр</w:t>
            </w:r>
            <w:proofErr w:type="spellEnd"/>
            <w:r w:rsidR="001D2D19" w:rsidRPr="00E64708">
              <w:rPr>
                <w:sz w:val="22"/>
                <w:szCs w:val="22"/>
              </w:rPr>
              <w:t>.</w:t>
            </w:r>
            <w:r w:rsidRPr="00E64708">
              <w:rPr>
                <w:sz w:val="22"/>
                <w:szCs w:val="22"/>
              </w:rPr>
              <w:t> </w:t>
            </w:r>
            <w:proofErr w:type="gramStart"/>
            <w:r w:rsidRPr="00E64708">
              <w:rPr>
                <w:sz w:val="22"/>
                <w:szCs w:val="22"/>
              </w:rPr>
              <w:t>Западный</w:t>
            </w:r>
            <w:proofErr w:type="gramEnd"/>
            <w:r w:rsidRPr="00E64708">
              <w:rPr>
                <w:sz w:val="22"/>
                <w:szCs w:val="22"/>
              </w:rPr>
              <w:t>, ул.</w:t>
            </w:r>
            <w:r w:rsidR="001D2D19" w:rsidRPr="00E64708">
              <w:rPr>
                <w:sz w:val="22"/>
                <w:szCs w:val="22"/>
              </w:rPr>
              <w:t xml:space="preserve"> </w:t>
            </w:r>
            <w:r w:rsidRPr="00E64708">
              <w:rPr>
                <w:sz w:val="22"/>
                <w:szCs w:val="22"/>
              </w:rPr>
              <w:t>Талалихина д.8</w:t>
            </w:r>
          </w:p>
        </w:tc>
        <w:tc>
          <w:tcPr>
            <w:tcW w:w="585"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r>
      <w:tr w:rsidR="008A1854" w:rsidRPr="00E64708" w:rsidTr="00D1536F">
        <w:tc>
          <w:tcPr>
            <w:tcW w:w="276"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493"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r w:rsidRPr="00E64708">
              <w:rPr>
                <w:sz w:val="22"/>
                <w:szCs w:val="22"/>
              </w:rPr>
              <w:t xml:space="preserve">МО, г. Домодедово, </w:t>
            </w:r>
            <w:proofErr w:type="spellStart"/>
            <w:r w:rsidRPr="00E64708">
              <w:rPr>
                <w:sz w:val="22"/>
                <w:szCs w:val="22"/>
              </w:rPr>
              <w:t>мкр</w:t>
            </w:r>
            <w:proofErr w:type="spellEnd"/>
            <w:r w:rsidR="001D2D19" w:rsidRPr="00E64708">
              <w:rPr>
                <w:sz w:val="22"/>
                <w:szCs w:val="22"/>
              </w:rPr>
              <w:t>.</w:t>
            </w:r>
            <w:r w:rsidRPr="00E64708">
              <w:rPr>
                <w:sz w:val="22"/>
                <w:szCs w:val="22"/>
              </w:rPr>
              <w:t xml:space="preserve"> Северный, ул. 3-й Московский пр., д.6</w:t>
            </w:r>
          </w:p>
        </w:tc>
        <w:tc>
          <w:tcPr>
            <w:tcW w:w="585"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c>
          <w:tcPr>
            <w:tcW w:w="745" w:type="pct"/>
            <w:vMerge/>
            <w:tcBorders>
              <w:left w:val="single" w:sz="6" w:space="0" w:color="auto"/>
              <w:bottom w:val="single" w:sz="6" w:space="0" w:color="auto"/>
              <w:right w:val="single" w:sz="6" w:space="0" w:color="auto"/>
            </w:tcBorders>
            <w:vAlign w:val="center"/>
          </w:tcPr>
          <w:p w:rsidR="008A1854" w:rsidRPr="00E64708" w:rsidRDefault="008A1854" w:rsidP="008A1854">
            <w:pPr>
              <w:overflowPunct w:val="0"/>
              <w:autoSpaceDE w:val="0"/>
              <w:autoSpaceDN w:val="0"/>
              <w:adjustRightInd w:val="0"/>
              <w:jc w:val="center"/>
              <w:textAlignment w:val="baseline"/>
              <w:rPr>
                <w:sz w:val="22"/>
                <w:szCs w:val="22"/>
              </w:rPr>
            </w:pPr>
          </w:p>
        </w:tc>
      </w:tr>
    </w:tbl>
    <w:p w:rsidR="00610D0A" w:rsidRPr="00E64708" w:rsidRDefault="00CC3A46" w:rsidP="00045F4B">
      <w:pPr>
        <w:spacing w:before="120"/>
        <w:ind w:firstLine="720"/>
        <w:jc w:val="both"/>
      </w:pPr>
      <w:r w:rsidRPr="00E64708">
        <w:t>На</w:t>
      </w:r>
      <w:r w:rsidRPr="00E64708">
        <w:rPr>
          <w:bCs/>
        </w:rPr>
        <w:t xml:space="preserve"> </w:t>
      </w:r>
      <w:r w:rsidRPr="00E64708">
        <w:rPr>
          <w:rFonts w:eastAsiaTheme="majorEastAsia"/>
          <w:bCs/>
          <w:kern w:val="28"/>
        </w:rPr>
        <w:t>части</w:t>
      </w:r>
      <w:r w:rsidRPr="00E64708">
        <w:rPr>
          <w:bCs/>
        </w:rPr>
        <w:t xml:space="preserve"> населённого пункта в </w:t>
      </w:r>
      <w:proofErr w:type="gramStart"/>
      <w:r w:rsidRPr="00E64708">
        <w:rPr>
          <w:bCs/>
        </w:rPr>
        <w:t>г</w:t>
      </w:r>
      <w:proofErr w:type="gramEnd"/>
      <w:r w:rsidRPr="00E64708">
        <w:rPr>
          <w:bCs/>
        </w:rPr>
        <w:t>. Домодедово (</w:t>
      </w:r>
      <w:r w:rsidRPr="00E64708">
        <w:t xml:space="preserve">в границах внесения изменений в генеральный план городского округа Домодедово Московской области) </w:t>
      </w:r>
      <w:r w:rsidR="00610D0A" w:rsidRPr="00E64708">
        <w:t>объекты социального обслуживания населения отсутствуют.</w:t>
      </w:r>
    </w:p>
    <w:p w:rsidR="00610D0A" w:rsidRPr="00E64708" w:rsidRDefault="00794D0E" w:rsidP="00610D0A">
      <w:pPr>
        <w:pStyle w:val="aff2"/>
        <w:suppressAutoHyphens/>
        <w:spacing w:after="0"/>
        <w:ind w:firstLine="720"/>
        <w:jc w:val="both"/>
      </w:pPr>
      <w:r w:rsidRPr="00E64708">
        <w:rPr>
          <w:rFonts w:eastAsia="Times New Roman"/>
        </w:rPr>
        <w:t>В</w:t>
      </w:r>
      <w:r w:rsidR="00610D0A" w:rsidRPr="00E64708">
        <w:rPr>
          <w:rFonts w:eastAsia="Times New Roman"/>
        </w:rPr>
        <w:t>несени</w:t>
      </w:r>
      <w:r w:rsidRPr="00E64708">
        <w:rPr>
          <w:rFonts w:eastAsia="Times New Roman"/>
        </w:rPr>
        <w:t>ем</w:t>
      </w:r>
      <w:r w:rsidR="00610D0A" w:rsidRPr="00E64708">
        <w:rPr>
          <w:rFonts w:eastAsia="Times New Roman"/>
        </w:rPr>
        <w:t xml:space="preserve"> изменений в генеральный план городского округа Домодедово Московской области применительно к населенн</w:t>
      </w:r>
      <w:r w:rsidR="00CC3A46" w:rsidRPr="00E64708">
        <w:rPr>
          <w:rFonts w:eastAsia="Times New Roman"/>
        </w:rPr>
        <w:t xml:space="preserve">ому пункту </w:t>
      </w:r>
      <w:proofErr w:type="gramStart"/>
      <w:r w:rsidR="00CC3A46" w:rsidRPr="00E64708">
        <w:rPr>
          <w:rFonts w:eastAsia="Times New Roman"/>
        </w:rPr>
        <w:t>г</w:t>
      </w:r>
      <w:proofErr w:type="gramEnd"/>
      <w:r w:rsidR="00CC3A46" w:rsidRPr="00E64708">
        <w:rPr>
          <w:rFonts w:eastAsia="Times New Roman"/>
        </w:rPr>
        <w:t xml:space="preserve">. Домодедово </w:t>
      </w:r>
      <w:r w:rsidR="00610D0A" w:rsidRPr="00E64708">
        <w:rPr>
          <w:rFonts w:eastAsia="Times New Roman"/>
        </w:rPr>
        <w:t>не предусматривается размещение универсального комплексного центра социального обслуживания населения.</w:t>
      </w:r>
    </w:p>
    <w:p w:rsidR="00610D0A" w:rsidRPr="00E64708" w:rsidRDefault="00610D0A" w:rsidP="000A5EBD">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53" w:name="_Toc131002622"/>
      <w:bookmarkStart w:id="54" w:name="_Toc168323104"/>
      <w:r w:rsidRPr="00E64708">
        <w:rPr>
          <w:b w:val="0"/>
          <w:i/>
          <w:iCs/>
          <w:sz w:val="24"/>
          <w:szCs w:val="24"/>
        </w:rPr>
        <w:t>Потребность в объектах социально-культурного и коммунально-бытового обслуживания местного значения</w:t>
      </w:r>
      <w:bookmarkEnd w:id="53"/>
      <w:bookmarkEnd w:id="54"/>
    </w:p>
    <w:p w:rsidR="004B2815" w:rsidRPr="00E64708" w:rsidRDefault="00610D0A" w:rsidP="000A5EBD">
      <w:pPr>
        <w:ind w:firstLine="709"/>
        <w:jc w:val="both"/>
      </w:pPr>
      <w:r w:rsidRPr="00E64708">
        <w:t xml:space="preserve">Расчёт потребности в учреждениях социально-культурного и коммунально-бытового обслуживания местного значения на существующее и планируемое население </w:t>
      </w:r>
      <w:r w:rsidR="000A5EBD" w:rsidRPr="00E64708">
        <w:t>приводится в таблице</w:t>
      </w:r>
      <w:r w:rsidRPr="00E64708">
        <w:t xml:space="preserve"> 3.4.4.3.1</w:t>
      </w:r>
      <w:r w:rsidR="004B2815" w:rsidRPr="00E64708">
        <w:t>.</w:t>
      </w:r>
    </w:p>
    <w:p w:rsidR="005B47A0" w:rsidRPr="00E64708" w:rsidRDefault="005B47A0" w:rsidP="005B47A0">
      <w:pPr>
        <w:widowControl w:val="0"/>
        <w:tabs>
          <w:tab w:val="left" w:pos="740"/>
        </w:tabs>
        <w:suppressAutoHyphens/>
        <w:ind w:firstLine="709"/>
        <w:jc w:val="both"/>
        <w:sectPr w:rsidR="005B47A0" w:rsidRPr="00E64708" w:rsidSect="007F7A92">
          <w:pgSz w:w="11907" w:h="16839" w:code="9"/>
          <w:pgMar w:top="1134" w:right="851" w:bottom="1134" w:left="1418" w:header="0" w:footer="658" w:gutter="0"/>
          <w:cols w:space="720"/>
          <w:noEndnote/>
          <w:docGrid w:linePitch="360"/>
        </w:sectPr>
      </w:pPr>
    </w:p>
    <w:p w:rsidR="00610D0A" w:rsidRPr="00E64708" w:rsidRDefault="00610D0A" w:rsidP="000A5EBD">
      <w:pPr>
        <w:jc w:val="both"/>
        <w:rPr>
          <w:u w:val="single"/>
        </w:rPr>
      </w:pPr>
      <w:r w:rsidRPr="00E64708">
        <w:rPr>
          <w:u w:val="single"/>
        </w:rPr>
        <w:t>Таблица 3.4.1.2.2. Расчёт потребности в учреждениях социально-культурного и коммунально-бытового обслуживания населения местного значения</w:t>
      </w:r>
    </w:p>
    <w:tbl>
      <w:tblPr>
        <w:tblW w:w="5000" w:type="pct"/>
        <w:tblLayout w:type="fixed"/>
        <w:tblCellMar>
          <w:left w:w="28" w:type="dxa"/>
          <w:right w:w="28" w:type="dxa"/>
        </w:tblCellMar>
        <w:tblLook w:val="04A0"/>
      </w:tblPr>
      <w:tblGrid>
        <w:gridCol w:w="595"/>
        <w:gridCol w:w="3829"/>
        <w:gridCol w:w="1983"/>
        <w:gridCol w:w="1843"/>
        <w:gridCol w:w="1846"/>
        <w:gridCol w:w="1562"/>
        <w:gridCol w:w="135"/>
        <w:gridCol w:w="1003"/>
        <w:gridCol w:w="1831"/>
      </w:tblGrid>
      <w:tr w:rsidR="000A5EBD" w:rsidRPr="00E64708" w:rsidTr="000A5EBD">
        <w:trPr>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Поз.</w:t>
            </w:r>
          </w:p>
        </w:tc>
        <w:tc>
          <w:tcPr>
            <w:tcW w:w="1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Наименование учреждений обслуживания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Единица измерения</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Нормативный показатель на 1000 жителей</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Существующие сохраняемые учреждения</w:t>
            </w:r>
          </w:p>
        </w:tc>
        <w:tc>
          <w:tcPr>
            <w:tcW w:w="1549" w:type="pct"/>
            <w:gridSpan w:val="4"/>
            <w:tcBorders>
              <w:top w:val="single" w:sz="4" w:space="0" w:color="auto"/>
              <w:left w:val="nil"/>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 xml:space="preserve">Требуется по нормативу </w:t>
            </w:r>
          </w:p>
        </w:tc>
      </w:tr>
      <w:tr w:rsidR="000A5EBD" w:rsidRPr="00E64708" w:rsidTr="00346227">
        <w:trPr>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610D0A" w:rsidRPr="00E64708" w:rsidRDefault="00610D0A" w:rsidP="00F600DB"/>
        </w:tc>
        <w:tc>
          <w:tcPr>
            <w:tcW w:w="1309" w:type="pct"/>
            <w:vMerge/>
            <w:tcBorders>
              <w:top w:val="single" w:sz="4" w:space="0" w:color="auto"/>
              <w:left w:val="single" w:sz="4" w:space="0" w:color="auto"/>
              <w:bottom w:val="single" w:sz="4" w:space="0" w:color="auto"/>
              <w:right w:val="single" w:sz="4" w:space="0" w:color="auto"/>
            </w:tcBorders>
            <w:vAlign w:val="center"/>
            <w:hideMark/>
          </w:tcPr>
          <w:p w:rsidR="00610D0A" w:rsidRPr="00E64708" w:rsidRDefault="00610D0A" w:rsidP="00F600DB"/>
        </w:tc>
        <w:tc>
          <w:tcPr>
            <w:tcW w:w="678" w:type="pct"/>
            <w:vMerge/>
            <w:tcBorders>
              <w:top w:val="single" w:sz="4" w:space="0" w:color="auto"/>
              <w:left w:val="single" w:sz="4" w:space="0" w:color="auto"/>
              <w:bottom w:val="single" w:sz="4" w:space="0" w:color="auto"/>
              <w:right w:val="single" w:sz="4" w:space="0" w:color="auto"/>
            </w:tcBorders>
            <w:vAlign w:val="center"/>
            <w:hideMark/>
          </w:tcPr>
          <w:p w:rsidR="00610D0A" w:rsidRPr="00E64708" w:rsidRDefault="00610D0A" w:rsidP="00F600DB"/>
        </w:tc>
        <w:tc>
          <w:tcPr>
            <w:tcW w:w="630" w:type="pct"/>
            <w:vMerge/>
            <w:tcBorders>
              <w:top w:val="single" w:sz="4" w:space="0" w:color="auto"/>
              <w:left w:val="single" w:sz="4" w:space="0" w:color="auto"/>
              <w:bottom w:val="single" w:sz="4" w:space="0" w:color="auto"/>
              <w:right w:val="single" w:sz="4" w:space="0" w:color="auto"/>
            </w:tcBorders>
            <w:vAlign w:val="center"/>
            <w:hideMark/>
          </w:tcPr>
          <w:p w:rsidR="00610D0A" w:rsidRPr="00E64708" w:rsidRDefault="00610D0A" w:rsidP="00F600DB"/>
        </w:tc>
        <w:tc>
          <w:tcPr>
            <w:tcW w:w="631" w:type="pct"/>
            <w:vMerge/>
            <w:tcBorders>
              <w:top w:val="single" w:sz="4" w:space="0" w:color="auto"/>
              <w:left w:val="single" w:sz="4" w:space="0" w:color="auto"/>
              <w:bottom w:val="single" w:sz="4" w:space="0" w:color="auto"/>
              <w:right w:val="single" w:sz="4" w:space="0" w:color="auto"/>
            </w:tcBorders>
            <w:vAlign w:val="center"/>
            <w:hideMark/>
          </w:tcPr>
          <w:p w:rsidR="00610D0A" w:rsidRPr="00E64708" w:rsidRDefault="00610D0A" w:rsidP="00F600DB"/>
        </w:tc>
        <w:tc>
          <w:tcPr>
            <w:tcW w:w="580" w:type="pct"/>
            <w:gridSpan w:val="2"/>
            <w:tcBorders>
              <w:top w:val="nil"/>
              <w:left w:val="nil"/>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Существующее положение</w:t>
            </w:r>
          </w:p>
        </w:tc>
        <w:tc>
          <w:tcPr>
            <w:tcW w:w="343" w:type="pct"/>
            <w:tcBorders>
              <w:top w:val="nil"/>
              <w:left w:val="nil"/>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 xml:space="preserve">Первая очередь </w:t>
            </w:r>
          </w:p>
        </w:tc>
        <w:tc>
          <w:tcPr>
            <w:tcW w:w="626" w:type="pct"/>
            <w:tcBorders>
              <w:top w:val="nil"/>
              <w:left w:val="nil"/>
              <w:bottom w:val="single" w:sz="4" w:space="0" w:color="auto"/>
              <w:right w:val="single" w:sz="4" w:space="0" w:color="auto"/>
            </w:tcBorders>
            <w:shd w:val="clear" w:color="auto" w:fill="auto"/>
            <w:vAlign w:val="center"/>
            <w:hideMark/>
          </w:tcPr>
          <w:p w:rsidR="00610D0A" w:rsidRPr="00E64708" w:rsidRDefault="00610D0A" w:rsidP="000A5EBD">
            <w:pPr>
              <w:jc w:val="center"/>
            </w:pPr>
            <w:r w:rsidRPr="00E64708">
              <w:t>Расчётный срок (включая первую очередь)</w:t>
            </w:r>
          </w:p>
        </w:tc>
      </w:tr>
      <w:tr w:rsidR="00610D0A" w:rsidRPr="00E64708" w:rsidTr="000A5EBD">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1. Объекты образования</w:t>
            </w:r>
          </w:p>
        </w:tc>
      </w:tr>
      <w:tr w:rsidR="00346227"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1.1.</w:t>
            </w:r>
          </w:p>
        </w:tc>
        <w:tc>
          <w:tcPr>
            <w:tcW w:w="1309"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r w:rsidRPr="00E64708">
              <w:t>Общеобразовательные организации</w:t>
            </w:r>
          </w:p>
        </w:tc>
        <w:tc>
          <w:tcPr>
            <w:tcW w:w="678"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мест</w:t>
            </w:r>
          </w:p>
        </w:tc>
        <w:tc>
          <w:tcPr>
            <w:tcW w:w="630"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135</w:t>
            </w:r>
          </w:p>
        </w:tc>
        <w:tc>
          <w:tcPr>
            <w:tcW w:w="631"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0</w:t>
            </w:r>
          </w:p>
        </w:tc>
        <w:tc>
          <w:tcPr>
            <w:tcW w:w="580" w:type="pct"/>
            <w:gridSpan w:val="2"/>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r>
      <w:tr w:rsidR="00346227"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1.2.</w:t>
            </w:r>
          </w:p>
        </w:tc>
        <w:tc>
          <w:tcPr>
            <w:tcW w:w="1309"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r w:rsidRPr="00E64708">
              <w:t>Дошкольные образовательные организации</w:t>
            </w:r>
          </w:p>
        </w:tc>
        <w:tc>
          <w:tcPr>
            <w:tcW w:w="678"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мест</w:t>
            </w:r>
          </w:p>
        </w:tc>
        <w:tc>
          <w:tcPr>
            <w:tcW w:w="630"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65</w:t>
            </w:r>
          </w:p>
        </w:tc>
        <w:tc>
          <w:tcPr>
            <w:tcW w:w="631"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0</w:t>
            </w:r>
          </w:p>
        </w:tc>
        <w:tc>
          <w:tcPr>
            <w:tcW w:w="580" w:type="pct"/>
            <w:gridSpan w:val="2"/>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r>
      <w:tr w:rsidR="00610D0A" w:rsidRPr="00E64708" w:rsidTr="003307FC">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3307FC">
            <w:pPr>
              <w:jc w:val="center"/>
            </w:pPr>
            <w:r w:rsidRPr="00E64708">
              <w:t>2. Объекты культуры и искусства</w:t>
            </w:r>
          </w:p>
        </w:tc>
      </w:tr>
      <w:tr w:rsidR="00346227"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2.1.</w:t>
            </w:r>
          </w:p>
        </w:tc>
        <w:tc>
          <w:tcPr>
            <w:tcW w:w="1309"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r w:rsidRPr="00E64708">
              <w:t xml:space="preserve">Объекты </w:t>
            </w:r>
            <w:proofErr w:type="spellStart"/>
            <w:r w:rsidRPr="00E64708">
              <w:t>культурно-досугового</w:t>
            </w:r>
            <w:proofErr w:type="spellEnd"/>
            <w:r w:rsidRPr="00E64708">
              <w:t xml:space="preserve"> (клубного) типа</w:t>
            </w:r>
          </w:p>
        </w:tc>
        <w:tc>
          <w:tcPr>
            <w:tcW w:w="678"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посадочных мест</w:t>
            </w:r>
          </w:p>
        </w:tc>
        <w:tc>
          <w:tcPr>
            <w:tcW w:w="630"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70</w:t>
            </w:r>
          </w:p>
        </w:tc>
        <w:tc>
          <w:tcPr>
            <w:tcW w:w="631"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0</w:t>
            </w:r>
          </w:p>
        </w:tc>
        <w:tc>
          <w:tcPr>
            <w:tcW w:w="580" w:type="pct"/>
            <w:gridSpan w:val="2"/>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r>
      <w:tr w:rsidR="00346227"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2.2.</w:t>
            </w:r>
          </w:p>
        </w:tc>
        <w:tc>
          <w:tcPr>
            <w:tcW w:w="1309"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0A175E">
            <w:pPr>
              <w:autoSpaceDE w:val="0"/>
              <w:autoSpaceDN w:val="0"/>
              <w:adjustRightInd w:val="0"/>
              <w:jc w:val="both"/>
            </w:pPr>
            <w:r w:rsidRPr="00E64708">
              <w:t>Организации дополнительного образования (</w:t>
            </w:r>
            <w:r w:rsidR="000A175E" w:rsidRPr="00E64708">
              <w:rPr>
                <w:rFonts w:eastAsia="SimSun"/>
              </w:rPr>
              <w:t>в школах по различным видам искусств</w:t>
            </w:r>
            <w:r w:rsidRPr="00E64708">
              <w:t>)</w:t>
            </w:r>
          </w:p>
        </w:tc>
        <w:tc>
          <w:tcPr>
            <w:tcW w:w="678"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мест</w:t>
            </w:r>
          </w:p>
        </w:tc>
        <w:tc>
          <w:tcPr>
            <w:tcW w:w="630"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18 % от численности детей в возрасте от 5 до 18 лет</w:t>
            </w:r>
          </w:p>
        </w:tc>
        <w:tc>
          <w:tcPr>
            <w:tcW w:w="631"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F600DB">
            <w:pPr>
              <w:jc w:val="center"/>
            </w:pPr>
            <w:r w:rsidRPr="00E64708">
              <w:t>0</w:t>
            </w:r>
          </w:p>
        </w:tc>
        <w:tc>
          <w:tcPr>
            <w:tcW w:w="580" w:type="pct"/>
            <w:gridSpan w:val="2"/>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46227" w:rsidRPr="00E64708" w:rsidRDefault="00346227" w:rsidP="003307FC">
            <w:pPr>
              <w:jc w:val="center"/>
            </w:pPr>
            <w:r w:rsidRPr="00E64708">
              <w:t>0</w:t>
            </w:r>
          </w:p>
        </w:tc>
      </w:tr>
      <w:tr w:rsidR="00610D0A" w:rsidRPr="00E64708" w:rsidTr="000A5EBD">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3. Объекты физической культуры и массового спорта</w:t>
            </w:r>
          </w:p>
        </w:tc>
      </w:tr>
      <w:tr w:rsidR="003307FC"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3.1.</w:t>
            </w:r>
          </w:p>
        </w:tc>
        <w:tc>
          <w:tcPr>
            <w:tcW w:w="1309"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r w:rsidRPr="00E64708">
              <w:t>Спортивные сооружения (плоскостные)</w:t>
            </w:r>
          </w:p>
        </w:tc>
        <w:tc>
          <w:tcPr>
            <w:tcW w:w="678"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тыс. кв. м</w:t>
            </w:r>
          </w:p>
        </w:tc>
        <w:tc>
          <w:tcPr>
            <w:tcW w:w="630"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0,9483</w:t>
            </w:r>
          </w:p>
        </w:tc>
        <w:tc>
          <w:tcPr>
            <w:tcW w:w="631"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proofErr w:type="spellStart"/>
            <w:r w:rsidRPr="00E64708">
              <w:t>н</w:t>
            </w:r>
            <w:proofErr w:type="spellEnd"/>
            <w:r w:rsidRPr="00E64708">
              <w:t>/</w:t>
            </w:r>
            <w:proofErr w:type="spellStart"/>
            <w:r w:rsidRPr="00E64708">
              <w:t>д</w:t>
            </w:r>
            <w:proofErr w:type="spellEnd"/>
          </w:p>
        </w:tc>
        <w:tc>
          <w:tcPr>
            <w:tcW w:w="580" w:type="pct"/>
            <w:gridSpan w:val="2"/>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r>
      <w:tr w:rsidR="003307FC"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3.2.</w:t>
            </w:r>
          </w:p>
        </w:tc>
        <w:tc>
          <w:tcPr>
            <w:tcW w:w="1309"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r w:rsidRPr="00E64708">
              <w:t>Объекты спорта, включающие раздельно нормируемые спортивные сооружения (спортивные залы)</w:t>
            </w:r>
          </w:p>
        </w:tc>
        <w:tc>
          <w:tcPr>
            <w:tcW w:w="678"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тыс. кв</w:t>
            </w:r>
            <w:proofErr w:type="gramStart"/>
            <w:r w:rsidRPr="00E64708">
              <w:t>.м</w:t>
            </w:r>
            <w:proofErr w:type="gramEnd"/>
            <w:r w:rsidRPr="00E64708">
              <w:t xml:space="preserve"> площади пола</w:t>
            </w:r>
          </w:p>
        </w:tc>
        <w:tc>
          <w:tcPr>
            <w:tcW w:w="630"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0,106</w:t>
            </w:r>
          </w:p>
        </w:tc>
        <w:tc>
          <w:tcPr>
            <w:tcW w:w="631"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proofErr w:type="spellStart"/>
            <w:r w:rsidRPr="00E64708">
              <w:t>н</w:t>
            </w:r>
            <w:proofErr w:type="spellEnd"/>
            <w:r w:rsidRPr="00E64708">
              <w:t>/</w:t>
            </w:r>
            <w:proofErr w:type="spellStart"/>
            <w:r w:rsidRPr="00E64708">
              <w:t>д</w:t>
            </w:r>
            <w:proofErr w:type="spellEnd"/>
          </w:p>
        </w:tc>
        <w:tc>
          <w:tcPr>
            <w:tcW w:w="580" w:type="pct"/>
            <w:gridSpan w:val="2"/>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r>
      <w:tr w:rsidR="003307FC"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3.3.</w:t>
            </w:r>
          </w:p>
        </w:tc>
        <w:tc>
          <w:tcPr>
            <w:tcW w:w="1309"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r w:rsidRPr="00E64708">
              <w:t>Объекты спорта, включающие раздельно нормируемые спортивные сооружения (бассейны)</w:t>
            </w:r>
          </w:p>
        </w:tc>
        <w:tc>
          <w:tcPr>
            <w:tcW w:w="678"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кв</w:t>
            </w:r>
            <w:proofErr w:type="gramStart"/>
            <w:r w:rsidRPr="00E64708">
              <w:t>.м</w:t>
            </w:r>
            <w:proofErr w:type="gramEnd"/>
            <w:r w:rsidRPr="00E64708">
              <w:t xml:space="preserve"> зеркала воды</w:t>
            </w:r>
          </w:p>
        </w:tc>
        <w:tc>
          <w:tcPr>
            <w:tcW w:w="630"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9,96</w:t>
            </w:r>
          </w:p>
        </w:tc>
        <w:tc>
          <w:tcPr>
            <w:tcW w:w="631"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proofErr w:type="spellStart"/>
            <w:r w:rsidRPr="00E64708">
              <w:t>н</w:t>
            </w:r>
            <w:proofErr w:type="spellEnd"/>
            <w:r w:rsidRPr="00E64708">
              <w:t>/</w:t>
            </w:r>
            <w:proofErr w:type="spellStart"/>
            <w:r w:rsidRPr="00E64708">
              <w:t>д</w:t>
            </w:r>
            <w:proofErr w:type="spellEnd"/>
          </w:p>
        </w:tc>
        <w:tc>
          <w:tcPr>
            <w:tcW w:w="580" w:type="pct"/>
            <w:gridSpan w:val="2"/>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r>
      <w:tr w:rsidR="003307FC" w:rsidRPr="00E64708"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3.4.</w:t>
            </w:r>
          </w:p>
        </w:tc>
        <w:tc>
          <w:tcPr>
            <w:tcW w:w="1309"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890A45">
            <w:r w:rsidRPr="00E64708">
              <w:rPr>
                <w:bCs/>
                <w:kern w:val="28"/>
              </w:rPr>
              <w:t xml:space="preserve">В детских и юношеских спортивных школах </w:t>
            </w:r>
          </w:p>
        </w:tc>
        <w:tc>
          <w:tcPr>
            <w:tcW w:w="678"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мест</w:t>
            </w:r>
          </w:p>
        </w:tc>
        <w:tc>
          <w:tcPr>
            <w:tcW w:w="630"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20 % от численности детей в возрасте от 6 до 15 лет</w:t>
            </w:r>
          </w:p>
        </w:tc>
        <w:tc>
          <w:tcPr>
            <w:tcW w:w="631"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proofErr w:type="spellStart"/>
            <w:r w:rsidRPr="00E64708">
              <w:t>н</w:t>
            </w:r>
            <w:proofErr w:type="spellEnd"/>
            <w:r w:rsidRPr="00E64708">
              <w:t>/</w:t>
            </w:r>
            <w:proofErr w:type="spellStart"/>
            <w:r w:rsidRPr="00E64708">
              <w:t>д</w:t>
            </w:r>
            <w:proofErr w:type="spellEnd"/>
          </w:p>
        </w:tc>
        <w:tc>
          <w:tcPr>
            <w:tcW w:w="580" w:type="pct"/>
            <w:gridSpan w:val="2"/>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343"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c>
          <w:tcPr>
            <w:tcW w:w="626"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3307FC">
            <w:pPr>
              <w:jc w:val="center"/>
            </w:pPr>
            <w:r w:rsidRPr="00E64708">
              <w:t>0</w:t>
            </w:r>
          </w:p>
        </w:tc>
      </w:tr>
      <w:tr w:rsidR="00610D0A" w:rsidRPr="00E64708" w:rsidTr="000A5EBD">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E64708" w:rsidRDefault="00610D0A" w:rsidP="00F600DB">
            <w:pPr>
              <w:jc w:val="center"/>
            </w:pPr>
            <w:r w:rsidRPr="00E64708">
              <w:t xml:space="preserve">4. Места погребения </w:t>
            </w:r>
          </w:p>
        </w:tc>
      </w:tr>
      <w:tr w:rsidR="003307FC" w:rsidRPr="00E64708" w:rsidTr="00554B38">
        <w:trPr>
          <w:trHeight w:val="14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4.1.</w:t>
            </w:r>
          </w:p>
        </w:tc>
        <w:tc>
          <w:tcPr>
            <w:tcW w:w="1309"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r w:rsidRPr="00E64708">
              <w:t>Кладбища</w:t>
            </w:r>
          </w:p>
        </w:tc>
        <w:tc>
          <w:tcPr>
            <w:tcW w:w="678"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га</w:t>
            </w:r>
          </w:p>
        </w:tc>
        <w:tc>
          <w:tcPr>
            <w:tcW w:w="630"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F600DB">
            <w:pPr>
              <w:jc w:val="center"/>
            </w:pPr>
            <w:r w:rsidRPr="00E64708">
              <w:t>0,24</w:t>
            </w:r>
          </w:p>
        </w:tc>
        <w:tc>
          <w:tcPr>
            <w:tcW w:w="631" w:type="pct"/>
            <w:tcBorders>
              <w:top w:val="nil"/>
              <w:left w:val="nil"/>
              <w:bottom w:val="single" w:sz="4" w:space="0" w:color="auto"/>
              <w:right w:val="single" w:sz="4" w:space="0" w:color="auto"/>
            </w:tcBorders>
            <w:shd w:val="clear" w:color="auto" w:fill="auto"/>
            <w:vAlign w:val="center"/>
            <w:hideMark/>
          </w:tcPr>
          <w:p w:rsidR="003307FC" w:rsidRPr="00E64708" w:rsidRDefault="003307FC" w:rsidP="000A5EBD">
            <w:pPr>
              <w:jc w:val="center"/>
            </w:pPr>
            <w:r w:rsidRPr="00E64708">
              <w:t>2,88</w:t>
            </w:r>
          </w:p>
        </w:tc>
        <w:tc>
          <w:tcPr>
            <w:tcW w:w="534" w:type="pct"/>
            <w:tcBorders>
              <w:top w:val="nil"/>
              <w:left w:val="nil"/>
              <w:bottom w:val="single" w:sz="4" w:space="0" w:color="auto"/>
              <w:right w:val="single" w:sz="4" w:space="0" w:color="auto"/>
            </w:tcBorders>
            <w:shd w:val="clear" w:color="auto" w:fill="auto"/>
            <w:hideMark/>
          </w:tcPr>
          <w:p w:rsidR="003307FC" w:rsidRPr="00E64708" w:rsidRDefault="003307FC" w:rsidP="003307FC">
            <w:pPr>
              <w:jc w:val="center"/>
            </w:pPr>
            <w:r w:rsidRPr="00E64708">
              <w:t>0</w:t>
            </w:r>
          </w:p>
        </w:tc>
        <w:tc>
          <w:tcPr>
            <w:tcW w:w="389" w:type="pct"/>
            <w:gridSpan w:val="2"/>
            <w:tcBorders>
              <w:top w:val="nil"/>
              <w:left w:val="nil"/>
              <w:bottom w:val="single" w:sz="4" w:space="0" w:color="auto"/>
              <w:right w:val="single" w:sz="4" w:space="0" w:color="auto"/>
            </w:tcBorders>
            <w:shd w:val="clear" w:color="auto" w:fill="auto"/>
            <w:hideMark/>
          </w:tcPr>
          <w:p w:rsidR="003307FC" w:rsidRPr="00E64708" w:rsidRDefault="003307FC" w:rsidP="003307FC">
            <w:pPr>
              <w:jc w:val="center"/>
            </w:pPr>
            <w:r w:rsidRPr="00E64708">
              <w:t>0</w:t>
            </w:r>
          </w:p>
        </w:tc>
        <w:tc>
          <w:tcPr>
            <w:tcW w:w="626" w:type="pct"/>
            <w:tcBorders>
              <w:top w:val="nil"/>
              <w:left w:val="nil"/>
              <w:bottom w:val="single" w:sz="4" w:space="0" w:color="auto"/>
              <w:right w:val="single" w:sz="4" w:space="0" w:color="auto"/>
            </w:tcBorders>
            <w:shd w:val="clear" w:color="auto" w:fill="auto"/>
            <w:hideMark/>
          </w:tcPr>
          <w:p w:rsidR="003307FC" w:rsidRPr="00E64708" w:rsidRDefault="003307FC" w:rsidP="003307FC">
            <w:pPr>
              <w:jc w:val="center"/>
            </w:pPr>
            <w:r w:rsidRPr="00E64708">
              <w:t>0</w:t>
            </w:r>
          </w:p>
        </w:tc>
      </w:tr>
    </w:tbl>
    <w:p w:rsidR="005B47A0" w:rsidRPr="00E64708" w:rsidRDefault="005B47A0" w:rsidP="005B47A0">
      <w:pPr>
        <w:widowControl w:val="0"/>
        <w:tabs>
          <w:tab w:val="left" w:pos="740"/>
        </w:tabs>
        <w:suppressAutoHyphens/>
        <w:ind w:firstLine="709"/>
        <w:jc w:val="both"/>
        <w:rPr>
          <w:sz w:val="2"/>
          <w:szCs w:val="2"/>
        </w:rPr>
      </w:pPr>
    </w:p>
    <w:p w:rsidR="005B47A0" w:rsidRPr="00E64708" w:rsidRDefault="005B47A0" w:rsidP="005B47A0">
      <w:pPr>
        <w:widowControl w:val="0"/>
        <w:tabs>
          <w:tab w:val="left" w:pos="740"/>
        </w:tabs>
        <w:suppressAutoHyphens/>
        <w:ind w:firstLine="709"/>
        <w:jc w:val="both"/>
        <w:sectPr w:rsidR="005B47A0" w:rsidRPr="00E64708" w:rsidSect="007F7A92">
          <w:pgSz w:w="16839" w:h="11907" w:orient="landscape" w:code="9"/>
          <w:pgMar w:top="1418" w:right="1134" w:bottom="851" w:left="1134" w:header="0" w:footer="658" w:gutter="0"/>
          <w:cols w:space="720"/>
          <w:noEndnote/>
          <w:docGrid w:linePitch="360"/>
        </w:sectPr>
      </w:pPr>
    </w:p>
    <w:p w:rsidR="00610D0A" w:rsidRPr="00E64708" w:rsidRDefault="00610D0A" w:rsidP="00AC45A4">
      <w:pPr>
        <w:pStyle w:val="4f1"/>
        <w:keepLines/>
        <w:pageBreakBefore/>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55" w:name="_Toc168323105"/>
      <w:bookmarkStart w:id="56" w:name="_Toc67382746"/>
      <w:bookmarkStart w:id="57" w:name="_Toc131002628"/>
      <w:bookmarkStart w:id="58" w:name="_Toc100223762"/>
      <w:r w:rsidRPr="00E64708">
        <w:rPr>
          <w:b w:val="0"/>
          <w:iCs/>
          <w:sz w:val="24"/>
          <w:szCs w:val="24"/>
        </w:rPr>
        <w:t xml:space="preserve">Развитие территорий </w:t>
      </w:r>
      <w:r w:rsidR="00E92AFF" w:rsidRPr="00E64708">
        <w:rPr>
          <w:b w:val="0"/>
          <w:iCs/>
          <w:sz w:val="24"/>
          <w:szCs w:val="24"/>
        </w:rPr>
        <w:t>предусматривающих размещение производственных и многофункциональных объектов</w:t>
      </w:r>
      <w:bookmarkEnd w:id="55"/>
      <w:r w:rsidR="00E92AFF" w:rsidRPr="00E64708">
        <w:rPr>
          <w:b w:val="0"/>
          <w:iCs/>
          <w:sz w:val="24"/>
          <w:szCs w:val="24"/>
        </w:rPr>
        <w:t xml:space="preserve"> </w:t>
      </w:r>
      <w:bookmarkEnd w:id="56"/>
      <w:bookmarkEnd w:id="57"/>
    </w:p>
    <w:p w:rsidR="00610D0A" w:rsidRPr="00E64708" w:rsidRDefault="00222020" w:rsidP="00E92AFF">
      <w:pPr>
        <w:ind w:right="-79" w:firstLine="720"/>
        <w:jc w:val="both"/>
        <w:rPr>
          <w:bCs/>
          <w:kern w:val="28"/>
        </w:rPr>
      </w:pPr>
      <w:r w:rsidRPr="00E64708">
        <w:t>В</w:t>
      </w:r>
      <w:r w:rsidR="00E92AFF" w:rsidRPr="00E64708">
        <w:t>несени</w:t>
      </w:r>
      <w:r w:rsidRPr="00E64708">
        <w:t>ем</w:t>
      </w:r>
      <w:r w:rsidR="00E92AFF" w:rsidRPr="00E64708">
        <w:t xml:space="preserve"> изменений в генеральный план городского округа Домодедово Московской области применительно к населенному пункту </w:t>
      </w:r>
      <w:proofErr w:type="gramStart"/>
      <w:r w:rsidR="00E92AFF" w:rsidRPr="00E64708">
        <w:t>г</w:t>
      </w:r>
      <w:proofErr w:type="gramEnd"/>
      <w:r w:rsidR="00E92AFF" w:rsidRPr="00E64708">
        <w:t xml:space="preserve">. Домодедово предусматривается создание </w:t>
      </w:r>
      <w:r w:rsidR="00610D0A" w:rsidRPr="00E64708">
        <w:rPr>
          <w:bCs/>
          <w:kern w:val="28"/>
        </w:rPr>
        <w:t>новых рабочих</w:t>
      </w:r>
      <w:r w:rsidR="00E92AFF" w:rsidRPr="00E64708">
        <w:rPr>
          <w:bCs/>
          <w:kern w:val="28"/>
        </w:rPr>
        <w:t xml:space="preserve">: </w:t>
      </w:r>
      <w:r w:rsidR="00610D0A" w:rsidRPr="00E64708">
        <w:rPr>
          <w:bCs/>
          <w:kern w:val="28"/>
        </w:rPr>
        <w:t xml:space="preserve">на расчётный срок – </w:t>
      </w:r>
      <w:r w:rsidR="00A112E7" w:rsidRPr="00E64708">
        <w:rPr>
          <w:bCs/>
          <w:kern w:val="28"/>
        </w:rPr>
        <w:t>7,000</w:t>
      </w:r>
      <w:r w:rsidR="00610D0A" w:rsidRPr="00E64708">
        <w:rPr>
          <w:bCs/>
          <w:kern w:val="28"/>
        </w:rPr>
        <w:t xml:space="preserve"> тыс. ед.</w:t>
      </w:r>
      <w:r w:rsidR="00A112E7" w:rsidRPr="00E64708">
        <w:rPr>
          <w:bCs/>
          <w:kern w:val="28"/>
        </w:rPr>
        <w:t xml:space="preserve">, в том числе на 1 очередь - </w:t>
      </w:r>
      <w:r w:rsidR="00A112E7" w:rsidRPr="00E64708">
        <w:t xml:space="preserve">2,484 </w:t>
      </w:r>
      <w:r w:rsidR="00E92AFF" w:rsidRPr="00E64708">
        <w:t>(таблица 3.4.5.1).</w:t>
      </w:r>
    </w:p>
    <w:p w:rsidR="00610D0A" w:rsidRPr="00E64708" w:rsidRDefault="00FB2D1B" w:rsidP="00E92AFF">
      <w:pPr>
        <w:spacing w:before="120"/>
        <w:ind w:right="-79"/>
        <w:contextualSpacing/>
        <w:jc w:val="both"/>
        <w:rPr>
          <w:bCs/>
          <w:kern w:val="28"/>
          <w:u w:val="single"/>
        </w:rPr>
      </w:pPr>
      <w:r w:rsidRPr="00E64708">
        <w:rPr>
          <w:bCs/>
          <w:kern w:val="28"/>
          <w:u w:val="single"/>
        </w:rPr>
        <w:t>Таблица 3.</w:t>
      </w:r>
      <w:r w:rsidR="00AC45A4" w:rsidRPr="00E64708">
        <w:rPr>
          <w:bCs/>
          <w:kern w:val="28"/>
          <w:u w:val="single"/>
        </w:rPr>
        <w:t>4.</w:t>
      </w:r>
      <w:r w:rsidRPr="00E64708">
        <w:rPr>
          <w:bCs/>
          <w:kern w:val="28"/>
          <w:u w:val="single"/>
        </w:rPr>
        <w:t xml:space="preserve">5.1. </w:t>
      </w:r>
      <w:r w:rsidR="00610D0A" w:rsidRPr="00E64708">
        <w:rPr>
          <w:bCs/>
          <w:kern w:val="28"/>
          <w:u w:val="single"/>
        </w:rPr>
        <w:t xml:space="preserve">Территории планируемого размещения объектов </w:t>
      </w:r>
      <w:r w:rsidR="00E92AFF" w:rsidRPr="00E64708">
        <w:rPr>
          <w:bCs/>
          <w:kern w:val="28"/>
          <w:u w:val="single"/>
        </w:rPr>
        <w:t>производственного и многофункционального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9"/>
        <w:gridCol w:w="2677"/>
        <w:gridCol w:w="1398"/>
        <w:gridCol w:w="1310"/>
        <w:gridCol w:w="1371"/>
        <w:gridCol w:w="1208"/>
      </w:tblGrid>
      <w:tr w:rsidR="00610D0A" w:rsidRPr="00E64708" w:rsidTr="0099492A">
        <w:trPr>
          <w:trHeight w:val="865"/>
        </w:trPr>
        <w:tc>
          <w:tcPr>
            <w:tcW w:w="892" w:type="pct"/>
            <w:shd w:val="clear" w:color="auto" w:fill="auto"/>
            <w:vAlign w:val="center"/>
            <w:hideMark/>
          </w:tcPr>
          <w:p w:rsidR="00610D0A" w:rsidRPr="00E64708" w:rsidRDefault="00610D0A" w:rsidP="00F600DB">
            <w:pPr>
              <w:jc w:val="center"/>
              <w:rPr>
                <w:bCs/>
                <w:sz w:val="22"/>
                <w:szCs w:val="22"/>
              </w:rPr>
            </w:pPr>
            <w:r w:rsidRPr="00E64708">
              <w:rPr>
                <w:bCs/>
                <w:sz w:val="22"/>
                <w:szCs w:val="22"/>
              </w:rPr>
              <w:t>Местоположение</w:t>
            </w:r>
          </w:p>
        </w:tc>
        <w:tc>
          <w:tcPr>
            <w:tcW w:w="1381" w:type="pct"/>
            <w:shd w:val="clear" w:color="auto" w:fill="auto"/>
            <w:vAlign w:val="center"/>
            <w:hideMark/>
          </w:tcPr>
          <w:p w:rsidR="00610D0A" w:rsidRPr="00E64708" w:rsidRDefault="00610D0A" w:rsidP="00F600DB">
            <w:pPr>
              <w:jc w:val="center"/>
              <w:rPr>
                <w:bCs/>
                <w:sz w:val="22"/>
                <w:szCs w:val="22"/>
              </w:rPr>
            </w:pPr>
            <w:r w:rsidRPr="00E64708">
              <w:rPr>
                <w:bCs/>
                <w:sz w:val="22"/>
                <w:szCs w:val="22"/>
              </w:rPr>
              <w:t>Функциональное назначение территории</w:t>
            </w:r>
          </w:p>
        </w:tc>
        <w:tc>
          <w:tcPr>
            <w:tcW w:w="721" w:type="pct"/>
            <w:shd w:val="clear" w:color="auto" w:fill="auto"/>
            <w:vAlign w:val="center"/>
            <w:hideMark/>
          </w:tcPr>
          <w:p w:rsidR="00610D0A" w:rsidRPr="00E64708" w:rsidRDefault="00610D0A" w:rsidP="00F600DB">
            <w:pPr>
              <w:jc w:val="center"/>
              <w:rPr>
                <w:bCs/>
                <w:sz w:val="22"/>
                <w:szCs w:val="22"/>
              </w:rPr>
            </w:pPr>
            <w:r w:rsidRPr="00E64708">
              <w:rPr>
                <w:bCs/>
                <w:sz w:val="22"/>
                <w:szCs w:val="22"/>
              </w:rPr>
              <w:t>Очерёдность</w:t>
            </w:r>
          </w:p>
        </w:tc>
        <w:tc>
          <w:tcPr>
            <w:tcW w:w="676" w:type="pct"/>
            <w:shd w:val="clear" w:color="auto" w:fill="auto"/>
            <w:vAlign w:val="center"/>
            <w:hideMark/>
          </w:tcPr>
          <w:p w:rsidR="00610D0A" w:rsidRPr="00E64708" w:rsidRDefault="00610D0A" w:rsidP="00F600DB">
            <w:pPr>
              <w:jc w:val="center"/>
              <w:rPr>
                <w:bCs/>
                <w:sz w:val="22"/>
                <w:szCs w:val="22"/>
              </w:rPr>
            </w:pPr>
            <w:r w:rsidRPr="00E64708">
              <w:rPr>
                <w:bCs/>
                <w:sz w:val="22"/>
                <w:szCs w:val="22"/>
              </w:rPr>
              <w:t xml:space="preserve">Территория, </w:t>
            </w:r>
            <w:proofErr w:type="gramStart"/>
            <w:r w:rsidRPr="00E64708">
              <w:rPr>
                <w:bCs/>
                <w:sz w:val="22"/>
                <w:szCs w:val="22"/>
              </w:rPr>
              <w:t>га</w:t>
            </w:r>
            <w:proofErr w:type="gramEnd"/>
          </w:p>
        </w:tc>
        <w:tc>
          <w:tcPr>
            <w:tcW w:w="707" w:type="pct"/>
            <w:shd w:val="clear" w:color="auto" w:fill="auto"/>
            <w:vAlign w:val="center"/>
            <w:hideMark/>
          </w:tcPr>
          <w:p w:rsidR="00610D0A" w:rsidRPr="00E64708" w:rsidRDefault="00610D0A" w:rsidP="00F600DB">
            <w:pPr>
              <w:jc w:val="center"/>
              <w:rPr>
                <w:bCs/>
                <w:sz w:val="22"/>
                <w:szCs w:val="22"/>
              </w:rPr>
            </w:pPr>
            <w:r w:rsidRPr="00E64708">
              <w:rPr>
                <w:bCs/>
                <w:sz w:val="22"/>
                <w:szCs w:val="22"/>
              </w:rPr>
              <w:t>Планируемая площадь объектов, тыс. кв. м</w:t>
            </w:r>
          </w:p>
        </w:tc>
        <w:tc>
          <w:tcPr>
            <w:tcW w:w="623" w:type="pct"/>
            <w:shd w:val="clear" w:color="auto" w:fill="auto"/>
            <w:vAlign w:val="center"/>
            <w:hideMark/>
          </w:tcPr>
          <w:p w:rsidR="00610D0A" w:rsidRPr="00E64708" w:rsidRDefault="00610D0A" w:rsidP="00F600DB">
            <w:pPr>
              <w:jc w:val="center"/>
              <w:rPr>
                <w:bCs/>
                <w:sz w:val="22"/>
                <w:szCs w:val="22"/>
              </w:rPr>
            </w:pPr>
            <w:r w:rsidRPr="00E64708">
              <w:rPr>
                <w:bCs/>
                <w:sz w:val="22"/>
                <w:szCs w:val="22"/>
              </w:rPr>
              <w:t>Количество рабочих мест, ед.</w:t>
            </w:r>
          </w:p>
        </w:tc>
      </w:tr>
      <w:tr w:rsidR="00610D0A" w:rsidRPr="00E64708" w:rsidTr="0099492A">
        <w:trPr>
          <w:trHeight w:val="689"/>
        </w:trPr>
        <w:tc>
          <w:tcPr>
            <w:tcW w:w="892" w:type="pct"/>
            <w:shd w:val="clear" w:color="auto" w:fill="auto"/>
            <w:vAlign w:val="center"/>
            <w:hideMark/>
          </w:tcPr>
          <w:p w:rsidR="00610D0A" w:rsidRPr="00E64708" w:rsidRDefault="00A33902" w:rsidP="00FB2D1B">
            <w:pPr>
              <w:rPr>
                <w:sz w:val="22"/>
                <w:szCs w:val="22"/>
              </w:rPr>
            </w:pPr>
            <w:r w:rsidRPr="00E64708">
              <w:rPr>
                <w:sz w:val="22"/>
                <w:szCs w:val="22"/>
              </w:rPr>
              <w:t>г. Домодедово</w:t>
            </w:r>
          </w:p>
        </w:tc>
        <w:tc>
          <w:tcPr>
            <w:tcW w:w="1381" w:type="pct"/>
            <w:shd w:val="clear" w:color="auto" w:fill="auto"/>
            <w:vAlign w:val="center"/>
            <w:hideMark/>
          </w:tcPr>
          <w:p w:rsidR="00610D0A" w:rsidRPr="00E64708" w:rsidRDefault="006355FD" w:rsidP="0099492A">
            <w:pPr>
              <w:jc w:val="center"/>
              <w:rPr>
                <w:sz w:val="22"/>
                <w:szCs w:val="22"/>
              </w:rPr>
            </w:pPr>
            <w:r w:rsidRPr="00E64708">
              <w:rPr>
                <w:sz w:val="22"/>
                <w:szCs w:val="22"/>
              </w:rPr>
              <w:t>Зона многофункциональной смешанной застройки (М)</w:t>
            </w:r>
          </w:p>
        </w:tc>
        <w:tc>
          <w:tcPr>
            <w:tcW w:w="721" w:type="pct"/>
            <w:shd w:val="clear" w:color="auto" w:fill="auto"/>
            <w:vAlign w:val="center"/>
            <w:hideMark/>
          </w:tcPr>
          <w:p w:rsidR="00610D0A" w:rsidRPr="00E64708" w:rsidRDefault="00A33902" w:rsidP="00A33902">
            <w:pPr>
              <w:jc w:val="center"/>
              <w:rPr>
                <w:sz w:val="22"/>
                <w:szCs w:val="22"/>
              </w:rPr>
            </w:pPr>
            <w:r w:rsidRPr="00E64708">
              <w:rPr>
                <w:sz w:val="22"/>
                <w:szCs w:val="22"/>
              </w:rPr>
              <w:t>Первая очередь</w:t>
            </w:r>
          </w:p>
        </w:tc>
        <w:tc>
          <w:tcPr>
            <w:tcW w:w="676" w:type="pct"/>
            <w:shd w:val="clear" w:color="auto" w:fill="auto"/>
            <w:vAlign w:val="center"/>
            <w:hideMark/>
          </w:tcPr>
          <w:p w:rsidR="00610D0A" w:rsidRPr="00E64708" w:rsidRDefault="00A33902" w:rsidP="006355FD">
            <w:pPr>
              <w:jc w:val="center"/>
              <w:rPr>
                <w:sz w:val="22"/>
                <w:szCs w:val="22"/>
              </w:rPr>
            </w:pPr>
            <w:r w:rsidRPr="00E64708">
              <w:rPr>
                <w:sz w:val="22"/>
                <w:szCs w:val="22"/>
              </w:rPr>
              <w:t>106,6</w:t>
            </w:r>
            <w:r w:rsidR="006355FD" w:rsidRPr="00E64708">
              <w:rPr>
                <w:sz w:val="22"/>
                <w:szCs w:val="22"/>
              </w:rPr>
              <w:t>1</w:t>
            </w:r>
          </w:p>
        </w:tc>
        <w:tc>
          <w:tcPr>
            <w:tcW w:w="707" w:type="pct"/>
            <w:shd w:val="clear" w:color="auto" w:fill="auto"/>
            <w:vAlign w:val="center"/>
            <w:hideMark/>
          </w:tcPr>
          <w:p w:rsidR="00610D0A" w:rsidRPr="00E64708" w:rsidRDefault="00A33902" w:rsidP="00A33902">
            <w:pPr>
              <w:jc w:val="center"/>
              <w:rPr>
                <w:sz w:val="22"/>
                <w:szCs w:val="22"/>
              </w:rPr>
            </w:pPr>
            <w:r w:rsidRPr="00E64708">
              <w:rPr>
                <w:sz w:val="22"/>
                <w:szCs w:val="22"/>
              </w:rPr>
              <w:t>330,00</w:t>
            </w:r>
          </w:p>
        </w:tc>
        <w:tc>
          <w:tcPr>
            <w:tcW w:w="623" w:type="pct"/>
            <w:shd w:val="clear" w:color="auto" w:fill="auto"/>
            <w:vAlign w:val="center"/>
            <w:hideMark/>
          </w:tcPr>
          <w:p w:rsidR="00610D0A" w:rsidRPr="00E64708" w:rsidRDefault="00A33902" w:rsidP="00A33902">
            <w:pPr>
              <w:jc w:val="center"/>
              <w:rPr>
                <w:sz w:val="22"/>
                <w:szCs w:val="22"/>
              </w:rPr>
            </w:pPr>
            <w:r w:rsidRPr="00E64708">
              <w:rPr>
                <w:sz w:val="22"/>
                <w:szCs w:val="22"/>
              </w:rPr>
              <w:t>2484</w:t>
            </w:r>
          </w:p>
        </w:tc>
      </w:tr>
      <w:tr w:rsidR="00A33902" w:rsidRPr="00E64708" w:rsidTr="0099492A">
        <w:trPr>
          <w:trHeight w:val="945"/>
        </w:trPr>
        <w:tc>
          <w:tcPr>
            <w:tcW w:w="892" w:type="pct"/>
            <w:shd w:val="clear" w:color="auto" w:fill="auto"/>
            <w:vAlign w:val="center"/>
            <w:hideMark/>
          </w:tcPr>
          <w:p w:rsidR="00A33902" w:rsidRPr="00E64708" w:rsidRDefault="00A33902" w:rsidP="00FB2D1B">
            <w:pPr>
              <w:rPr>
                <w:sz w:val="22"/>
                <w:szCs w:val="22"/>
              </w:rPr>
            </w:pPr>
            <w:r w:rsidRPr="00E64708">
              <w:rPr>
                <w:sz w:val="22"/>
                <w:szCs w:val="22"/>
              </w:rPr>
              <w:t>г. Домодедово</w:t>
            </w:r>
          </w:p>
        </w:tc>
        <w:tc>
          <w:tcPr>
            <w:tcW w:w="1381" w:type="pct"/>
            <w:shd w:val="clear" w:color="auto" w:fill="auto"/>
            <w:vAlign w:val="center"/>
            <w:hideMark/>
          </w:tcPr>
          <w:p w:rsidR="00A33902" w:rsidRPr="00E64708" w:rsidRDefault="00E545A4" w:rsidP="0099492A">
            <w:pPr>
              <w:jc w:val="center"/>
              <w:rPr>
                <w:sz w:val="22"/>
                <w:szCs w:val="22"/>
              </w:rPr>
            </w:pPr>
            <w:r w:rsidRPr="00E64708">
              <w:rPr>
                <w:sz w:val="22"/>
                <w:szCs w:val="22"/>
              </w:rPr>
              <w:t xml:space="preserve">Производственная зона (П) </w:t>
            </w:r>
            <w:r w:rsidRPr="00E64708">
              <w:rPr>
                <w:sz w:val="22"/>
                <w:szCs w:val="22"/>
              </w:rPr>
              <w:br/>
              <w:t>Зона многофункциональной смешанной застройки (М)</w:t>
            </w:r>
          </w:p>
        </w:tc>
        <w:tc>
          <w:tcPr>
            <w:tcW w:w="721" w:type="pct"/>
            <w:shd w:val="clear" w:color="auto" w:fill="auto"/>
            <w:vAlign w:val="center"/>
            <w:hideMark/>
          </w:tcPr>
          <w:p w:rsidR="00A33902" w:rsidRPr="00E64708" w:rsidRDefault="00A33902" w:rsidP="00A33902">
            <w:pPr>
              <w:jc w:val="center"/>
              <w:rPr>
                <w:sz w:val="22"/>
                <w:szCs w:val="22"/>
              </w:rPr>
            </w:pPr>
            <w:r w:rsidRPr="00E64708">
              <w:rPr>
                <w:sz w:val="22"/>
                <w:szCs w:val="22"/>
              </w:rPr>
              <w:t>Расчётный срок</w:t>
            </w:r>
          </w:p>
        </w:tc>
        <w:tc>
          <w:tcPr>
            <w:tcW w:w="676" w:type="pct"/>
            <w:shd w:val="clear" w:color="auto" w:fill="auto"/>
            <w:vAlign w:val="center"/>
            <w:hideMark/>
          </w:tcPr>
          <w:p w:rsidR="00A33902" w:rsidRPr="00E64708" w:rsidRDefault="00A33902" w:rsidP="006355FD">
            <w:pPr>
              <w:jc w:val="center"/>
              <w:rPr>
                <w:sz w:val="22"/>
                <w:szCs w:val="22"/>
              </w:rPr>
            </w:pPr>
            <w:r w:rsidRPr="00E64708">
              <w:rPr>
                <w:sz w:val="22"/>
                <w:szCs w:val="22"/>
              </w:rPr>
              <w:t>227,6</w:t>
            </w:r>
            <w:r w:rsidR="006355FD" w:rsidRPr="00E64708">
              <w:rPr>
                <w:sz w:val="22"/>
                <w:szCs w:val="22"/>
              </w:rPr>
              <w:t>5</w:t>
            </w:r>
          </w:p>
        </w:tc>
        <w:tc>
          <w:tcPr>
            <w:tcW w:w="707" w:type="pct"/>
            <w:shd w:val="clear" w:color="auto" w:fill="auto"/>
            <w:vAlign w:val="center"/>
            <w:hideMark/>
          </w:tcPr>
          <w:p w:rsidR="00A33902" w:rsidRPr="00E64708" w:rsidRDefault="006355FD" w:rsidP="006355FD">
            <w:pPr>
              <w:jc w:val="center"/>
              <w:rPr>
                <w:sz w:val="22"/>
                <w:szCs w:val="22"/>
              </w:rPr>
            </w:pPr>
            <w:r w:rsidRPr="00E64708">
              <w:rPr>
                <w:sz w:val="22"/>
                <w:szCs w:val="22"/>
              </w:rPr>
              <w:t>600,00</w:t>
            </w:r>
          </w:p>
        </w:tc>
        <w:tc>
          <w:tcPr>
            <w:tcW w:w="623" w:type="pct"/>
            <w:shd w:val="clear" w:color="auto" w:fill="auto"/>
            <w:vAlign w:val="center"/>
            <w:hideMark/>
          </w:tcPr>
          <w:p w:rsidR="00A33902" w:rsidRPr="00E64708" w:rsidRDefault="00A33902" w:rsidP="00A33902">
            <w:pPr>
              <w:jc w:val="center"/>
              <w:rPr>
                <w:sz w:val="22"/>
                <w:szCs w:val="22"/>
              </w:rPr>
            </w:pPr>
            <w:r w:rsidRPr="00E64708">
              <w:rPr>
                <w:sz w:val="22"/>
                <w:szCs w:val="22"/>
              </w:rPr>
              <w:t>4516</w:t>
            </w:r>
          </w:p>
        </w:tc>
      </w:tr>
      <w:tr w:rsidR="00610D0A" w:rsidRPr="00E64708" w:rsidTr="0099492A">
        <w:trPr>
          <w:trHeight w:val="315"/>
        </w:trPr>
        <w:tc>
          <w:tcPr>
            <w:tcW w:w="892" w:type="pct"/>
            <w:shd w:val="clear" w:color="auto" w:fill="auto"/>
            <w:noWrap/>
            <w:vAlign w:val="center"/>
            <w:hideMark/>
          </w:tcPr>
          <w:p w:rsidR="00610D0A" w:rsidRPr="00E64708" w:rsidRDefault="00610D0A" w:rsidP="00F600DB">
            <w:pPr>
              <w:jc w:val="right"/>
              <w:rPr>
                <w:b/>
                <w:bCs/>
                <w:sz w:val="22"/>
                <w:szCs w:val="22"/>
              </w:rPr>
            </w:pPr>
            <w:r w:rsidRPr="00E64708">
              <w:rPr>
                <w:b/>
                <w:bCs/>
                <w:sz w:val="22"/>
                <w:szCs w:val="22"/>
              </w:rPr>
              <w:t> </w:t>
            </w:r>
          </w:p>
        </w:tc>
        <w:tc>
          <w:tcPr>
            <w:tcW w:w="1381" w:type="pct"/>
            <w:shd w:val="clear" w:color="auto" w:fill="auto"/>
            <w:noWrap/>
            <w:vAlign w:val="center"/>
            <w:hideMark/>
          </w:tcPr>
          <w:p w:rsidR="00610D0A" w:rsidRPr="00E64708" w:rsidRDefault="00610D0A" w:rsidP="00F600DB">
            <w:pPr>
              <w:jc w:val="right"/>
              <w:rPr>
                <w:b/>
                <w:bCs/>
                <w:sz w:val="22"/>
                <w:szCs w:val="22"/>
              </w:rPr>
            </w:pPr>
            <w:r w:rsidRPr="00E64708">
              <w:rPr>
                <w:b/>
                <w:bCs/>
                <w:sz w:val="22"/>
                <w:szCs w:val="22"/>
              </w:rPr>
              <w:t> </w:t>
            </w:r>
          </w:p>
        </w:tc>
        <w:tc>
          <w:tcPr>
            <w:tcW w:w="721" w:type="pct"/>
            <w:shd w:val="clear" w:color="auto" w:fill="auto"/>
            <w:noWrap/>
            <w:vAlign w:val="center"/>
            <w:hideMark/>
          </w:tcPr>
          <w:p w:rsidR="00610D0A" w:rsidRPr="00E64708" w:rsidRDefault="00610D0A" w:rsidP="00F600DB">
            <w:pPr>
              <w:jc w:val="right"/>
              <w:rPr>
                <w:b/>
                <w:bCs/>
                <w:sz w:val="22"/>
                <w:szCs w:val="22"/>
              </w:rPr>
            </w:pPr>
            <w:r w:rsidRPr="00E64708">
              <w:rPr>
                <w:b/>
                <w:bCs/>
                <w:sz w:val="22"/>
                <w:szCs w:val="22"/>
              </w:rPr>
              <w:t>ВСЕГО:</w:t>
            </w:r>
          </w:p>
        </w:tc>
        <w:tc>
          <w:tcPr>
            <w:tcW w:w="676" w:type="pct"/>
            <w:shd w:val="clear" w:color="auto" w:fill="auto"/>
            <w:noWrap/>
            <w:vAlign w:val="center"/>
            <w:hideMark/>
          </w:tcPr>
          <w:p w:rsidR="00610D0A" w:rsidRPr="00E64708" w:rsidRDefault="006355FD" w:rsidP="00F600DB">
            <w:pPr>
              <w:jc w:val="center"/>
              <w:rPr>
                <w:b/>
                <w:bCs/>
                <w:sz w:val="22"/>
                <w:szCs w:val="22"/>
              </w:rPr>
            </w:pPr>
            <w:r w:rsidRPr="00E64708">
              <w:rPr>
                <w:b/>
                <w:bCs/>
                <w:sz w:val="22"/>
                <w:szCs w:val="22"/>
              </w:rPr>
              <w:t>334,26</w:t>
            </w:r>
          </w:p>
        </w:tc>
        <w:tc>
          <w:tcPr>
            <w:tcW w:w="707" w:type="pct"/>
            <w:shd w:val="clear" w:color="auto" w:fill="auto"/>
            <w:noWrap/>
            <w:vAlign w:val="center"/>
            <w:hideMark/>
          </w:tcPr>
          <w:p w:rsidR="00610D0A" w:rsidRPr="00E64708" w:rsidRDefault="006355FD" w:rsidP="00F600DB">
            <w:pPr>
              <w:jc w:val="center"/>
              <w:rPr>
                <w:b/>
                <w:bCs/>
                <w:sz w:val="22"/>
                <w:szCs w:val="22"/>
              </w:rPr>
            </w:pPr>
            <w:r w:rsidRPr="00E64708">
              <w:rPr>
                <w:b/>
                <w:bCs/>
                <w:sz w:val="22"/>
                <w:szCs w:val="22"/>
              </w:rPr>
              <w:t>930,00</w:t>
            </w:r>
          </w:p>
        </w:tc>
        <w:tc>
          <w:tcPr>
            <w:tcW w:w="623" w:type="pct"/>
            <w:shd w:val="clear" w:color="auto" w:fill="auto"/>
            <w:noWrap/>
            <w:vAlign w:val="center"/>
            <w:hideMark/>
          </w:tcPr>
          <w:p w:rsidR="00610D0A" w:rsidRPr="00E64708" w:rsidRDefault="00610D0A" w:rsidP="006355FD">
            <w:pPr>
              <w:jc w:val="center"/>
              <w:rPr>
                <w:b/>
                <w:bCs/>
                <w:sz w:val="22"/>
                <w:szCs w:val="22"/>
              </w:rPr>
            </w:pPr>
            <w:r w:rsidRPr="00E64708">
              <w:rPr>
                <w:b/>
                <w:bCs/>
                <w:sz w:val="22"/>
                <w:szCs w:val="22"/>
              </w:rPr>
              <w:t>7</w:t>
            </w:r>
            <w:r w:rsidR="006355FD" w:rsidRPr="00E64708">
              <w:rPr>
                <w:b/>
                <w:bCs/>
                <w:sz w:val="22"/>
                <w:szCs w:val="22"/>
              </w:rPr>
              <w:t>000</w:t>
            </w:r>
          </w:p>
        </w:tc>
      </w:tr>
    </w:tbl>
    <w:p w:rsidR="00610D0A" w:rsidRPr="00E64708" w:rsidRDefault="00610D0A" w:rsidP="00610D0A">
      <w:pPr>
        <w:ind w:left="720" w:right="-79"/>
        <w:contextualSpacing/>
        <w:jc w:val="right"/>
        <w:rPr>
          <w:b/>
          <w:bCs/>
          <w:kern w:val="28"/>
        </w:rPr>
        <w:sectPr w:rsidR="00610D0A" w:rsidRPr="00E64708" w:rsidSect="00AC45A4">
          <w:pgSz w:w="11906" w:h="16838"/>
          <w:pgMar w:top="1134" w:right="851" w:bottom="1134" w:left="1418" w:header="709" w:footer="709" w:gutter="0"/>
          <w:cols w:space="708"/>
          <w:docGrid w:linePitch="360"/>
        </w:sectPr>
      </w:pPr>
    </w:p>
    <w:p w:rsidR="00610D0A" w:rsidRPr="00E64708" w:rsidRDefault="00610D0A" w:rsidP="00094D4A">
      <w:pPr>
        <w:widowControl w:val="0"/>
        <w:spacing w:before="120"/>
        <w:jc w:val="both"/>
        <w:rPr>
          <w:lang w:eastAsia="en-US"/>
        </w:rPr>
      </w:pPr>
      <w:r w:rsidRPr="00E64708">
        <w:rPr>
          <w:b/>
          <w:bCs/>
          <w:lang w:eastAsia="en-US"/>
        </w:rPr>
        <w:t>Таблица 3.4.5.2.2.</w:t>
      </w:r>
      <w:r w:rsidRPr="00E64708">
        <w:t xml:space="preserve"> Распределение </w:t>
      </w:r>
      <w:proofErr w:type="gramStart"/>
      <w:r w:rsidRPr="00E64708">
        <w:t>занятых</w:t>
      </w:r>
      <w:proofErr w:type="gramEnd"/>
      <w:r w:rsidRPr="00E64708">
        <w:t xml:space="preserve"> в экономике </w:t>
      </w:r>
      <w:r w:rsidRPr="00E64708">
        <w:rPr>
          <w:lang w:eastAsia="en-US"/>
        </w:rPr>
        <w:t>городского округа Домодедово</w:t>
      </w:r>
      <w:r w:rsidRPr="00E64708">
        <w:t xml:space="preserve"> по разделам ОКВЭД</w:t>
      </w:r>
      <w:r w:rsidRPr="00E64708">
        <w:rPr>
          <w:lang w:eastAsia="en-US"/>
        </w:rPr>
        <w:t xml:space="preserve"> </w:t>
      </w:r>
    </w:p>
    <w:tbl>
      <w:tblPr>
        <w:tblStyle w:val="1fff3"/>
        <w:tblW w:w="5000" w:type="pct"/>
        <w:tblCellMar>
          <w:top w:w="28" w:type="dxa"/>
          <w:left w:w="28" w:type="dxa"/>
          <w:bottom w:w="28" w:type="dxa"/>
          <w:right w:w="28" w:type="dxa"/>
        </w:tblCellMar>
        <w:tblLook w:val="04A0"/>
      </w:tblPr>
      <w:tblGrid>
        <w:gridCol w:w="766"/>
        <w:gridCol w:w="4420"/>
        <w:gridCol w:w="1638"/>
        <w:gridCol w:w="1503"/>
        <w:gridCol w:w="1367"/>
      </w:tblGrid>
      <w:tr w:rsidR="00B03823" w:rsidRPr="00E64708" w:rsidTr="00AF0EED">
        <w:tc>
          <w:tcPr>
            <w:tcW w:w="395" w:type="pct"/>
            <w:vAlign w:val="center"/>
          </w:tcPr>
          <w:p w:rsidR="00B03823" w:rsidRPr="00E64708" w:rsidRDefault="00B03823" w:rsidP="00B64D82">
            <w:pPr>
              <w:jc w:val="center"/>
              <w:rPr>
                <w:b/>
              </w:rPr>
            </w:pPr>
            <w:r w:rsidRPr="00E64708">
              <w:rPr>
                <w:b/>
              </w:rPr>
              <w:t>№</w:t>
            </w:r>
            <w:r w:rsidR="00B64D82" w:rsidRPr="00E64708">
              <w:rPr>
                <w:b/>
              </w:rPr>
              <w:br/>
            </w:r>
            <w:r w:rsidRPr="00E64708">
              <w:rPr>
                <w:b/>
              </w:rPr>
              <w:t xml:space="preserve"> </w:t>
            </w:r>
            <w:proofErr w:type="spellStart"/>
            <w:proofErr w:type="gramStart"/>
            <w:r w:rsidRPr="00E64708">
              <w:rPr>
                <w:b/>
              </w:rPr>
              <w:t>п</w:t>
            </w:r>
            <w:proofErr w:type="spellEnd"/>
            <w:proofErr w:type="gramEnd"/>
            <w:r w:rsidRPr="00E64708">
              <w:rPr>
                <w:b/>
              </w:rPr>
              <w:t>/п.</w:t>
            </w:r>
          </w:p>
        </w:tc>
        <w:tc>
          <w:tcPr>
            <w:tcW w:w="2280" w:type="pct"/>
            <w:vAlign w:val="center"/>
          </w:tcPr>
          <w:p w:rsidR="00B03823" w:rsidRPr="00E64708" w:rsidRDefault="00B03823" w:rsidP="00A93D2B">
            <w:pPr>
              <w:jc w:val="center"/>
              <w:rPr>
                <w:b/>
              </w:rPr>
            </w:pPr>
            <w:r w:rsidRPr="00E64708">
              <w:rPr>
                <w:b/>
              </w:rPr>
              <w:t>Наименование показателя</w:t>
            </w:r>
          </w:p>
        </w:tc>
        <w:tc>
          <w:tcPr>
            <w:tcW w:w="845" w:type="pct"/>
            <w:vAlign w:val="center"/>
          </w:tcPr>
          <w:p w:rsidR="00B03823" w:rsidRPr="00E64708" w:rsidRDefault="00B03823" w:rsidP="00B56E5F">
            <w:pPr>
              <w:jc w:val="center"/>
              <w:rPr>
                <w:b/>
              </w:rPr>
            </w:pPr>
            <w:r w:rsidRPr="00E64708">
              <w:rPr>
                <w:b/>
              </w:rPr>
              <w:t>Отчетный год (2022)</w:t>
            </w:r>
          </w:p>
        </w:tc>
        <w:tc>
          <w:tcPr>
            <w:tcW w:w="775" w:type="pct"/>
            <w:vAlign w:val="center"/>
          </w:tcPr>
          <w:p w:rsidR="00B03823" w:rsidRPr="00E64708" w:rsidRDefault="00B03823" w:rsidP="00B56E5F">
            <w:pPr>
              <w:jc w:val="center"/>
              <w:rPr>
                <w:b/>
              </w:rPr>
            </w:pPr>
            <w:r w:rsidRPr="00E64708">
              <w:rPr>
                <w:b/>
              </w:rPr>
              <w:t>Текущий год (2023)</w:t>
            </w:r>
          </w:p>
        </w:tc>
        <w:tc>
          <w:tcPr>
            <w:tcW w:w="705" w:type="pct"/>
            <w:vAlign w:val="center"/>
          </w:tcPr>
          <w:p w:rsidR="00B03823" w:rsidRPr="00E64708" w:rsidRDefault="00B03823" w:rsidP="00B56E5F">
            <w:pPr>
              <w:jc w:val="center"/>
              <w:rPr>
                <w:b/>
              </w:rPr>
            </w:pPr>
            <w:r w:rsidRPr="00E64708">
              <w:rPr>
                <w:b/>
              </w:rPr>
              <w:t>Очередной год (2024)</w:t>
            </w:r>
          </w:p>
        </w:tc>
      </w:tr>
      <w:tr w:rsidR="00B03823" w:rsidRPr="00E64708" w:rsidTr="00AF0EED">
        <w:tc>
          <w:tcPr>
            <w:tcW w:w="395" w:type="pct"/>
            <w:vAlign w:val="center"/>
          </w:tcPr>
          <w:p w:rsidR="00B03823" w:rsidRPr="00E64708" w:rsidRDefault="00B03823" w:rsidP="00B64D82">
            <w:pPr>
              <w:jc w:val="center"/>
            </w:pPr>
          </w:p>
        </w:tc>
        <w:tc>
          <w:tcPr>
            <w:tcW w:w="2280" w:type="pct"/>
            <w:vAlign w:val="center"/>
          </w:tcPr>
          <w:p w:rsidR="00B03823" w:rsidRPr="00E64708" w:rsidRDefault="00B03823" w:rsidP="00A93D2B">
            <w:r w:rsidRPr="00E64708">
              <w:t xml:space="preserve">Распределение </w:t>
            </w:r>
            <w:proofErr w:type="gramStart"/>
            <w:r w:rsidRPr="00E64708">
              <w:t>занятых</w:t>
            </w:r>
            <w:proofErr w:type="gramEnd"/>
            <w:r w:rsidRPr="00E64708">
              <w:t xml:space="preserve"> в экономике по разделам ОКВЭД:</w:t>
            </w:r>
          </w:p>
        </w:tc>
        <w:tc>
          <w:tcPr>
            <w:tcW w:w="845" w:type="pct"/>
            <w:shd w:val="clear" w:color="auto" w:fill="auto"/>
            <w:vAlign w:val="center"/>
          </w:tcPr>
          <w:p w:rsidR="00B03823" w:rsidRPr="00E64708" w:rsidRDefault="00B03823" w:rsidP="00B56E5F">
            <w:pPr>
              <w:jc w:val="center"/>
            </w:pPr>
            <w:r w:rsidRPr="00E64708">
              <w:rPr>
                <w:lang w:val="en-US"/>
              </w:rPr>
              <w:t>103 529</w:t>
            </w:r>
          </w:p>
        </w:tc>
        <w:tc>
          <w:tcPr>
            <w:tcW w:w="775" w:type="pct"/>
            <w:shd w:val="clear" w:color="auto" w:fill="auto"/>
            <w:vAlign w:val="center"/>
          </w:tcPr>
          <w:p w:rsidR="00B03823" w:rsidRPr="00E64708" w:rsidRDefault="00B03823" w:rsidP="00B56E5F">
            <w:pPr>
              <w:jc w:val="center"/>
            </w:pPr>
            <w:r w:rsidRPr="00E64708">
              <w:rPr>
                <w:lang w:val="en-US"/>
              </w:rPr>
              <w:t>104 637</w:t>
            </w:r>
          </w:p>
        </w:tc>
        <w:tc>
          <w:tcPr>
            <w:tcW w:w="705" w:type="pct"/>
            <w:shd w:val="clear" w:color="auto" w:fill="auto"/>
            <w:vAlign w:val="center"/>
          </w:tcPr>
          <w:p w:rsidR="00B03823" w:rsidRPr="00E64708" w:rsidRDefault="00B03823" w:rsidP="00B56E5F">
            <w:pPr>
              <w:jc w:val="center"/>
            </w:pPr>
            <w:r w:rsidRPr="00E64708">
              <w:rPr>
                <w:lang w:val="en-US"/>
              </w:rPr>
              <w:t>106 426</w:t>
            </w:r>
          </w:p>
        </w:tc>
      </w:tr>
      <w:tr w:rsidR="00B03823" w:rsidRPr="00E64708" w:rsidTr="00AF0EED">
        <w:tc>
          <w:tcPr>
            <w:tcW w:w="395" w:type="pct"/>
            <w:vAlign w:val="center"/>
          </w:tcPr>
          <w:p w:rsidR="00B03823" w:rsidRPr="00E64708" w:rsidRDefault="00B03823" w:rsidP="00B64D82">
            <w:pPr>
              <w:jc w:val="center"/>
            </w:pPr>
            <w:r w:rsidRPr="00E64708">
              <w:t>1.</w:t>
            </w:r>
          </w:p>
        </w:tc>
        <w:tc>
          <w:tcPr>
            <w:tcW w:w="2280" w:type="pct"/>
            <w:vAlign w:val="center"/>
          </w:tcPr>
          <w:p w:rsidR="00B03823" w:rsidRPr="00E64708" w:rsidRDefault="00B03823" w:rsidP="00A93D2B">
            <w:r w:rsidRPr="00E64708">
              <w:t>сельское, лесное хозяйство, охота, рыболовство и рыбоводство</w:t>
            </w:r>
          </w:p>
        </w:tc>
        <w:tc>
          <w:tcPr>
            <w:tcW w:w="845" w:type="pct"/>
            <w:shd w:val="clear" w:color="auto" w:fill="auto"/>
            <w:vAlign w:val="center"/>
          </w:tcPr>
          <w:p w:rsidR="00B03823" w:rsidRPr="00E64708" w:rsidRDefault="00B03823" w:rsidP="00B56E5F">
            <w:pPr>
              <w:jc w:val="center"/>
            </w:pPr>
            <w:r w:rsidRPr="00E64708">
              <w:rPr>
                <w:lang w:val="en-US"/>
              </w:rPr>
              <w:t>1 050</w:t>
            </w:r>
          </w:p>
        </w:tc>
        <w:tc>
          <w:tcPr>
            <w:tcW w:w="775" w:type="pct"/>
            <w:shd w:val="clear" w:color="auto" w:fill="auto"/>
            <w:vAlign w:val="center"/>
          </w:tcPr>
          <w:p w:rsidR="00B03823" w:rsidRPr="00E64708" w:rsidRDefault="00B03823" w:rsidP="00B56E5F">
            <w:pPr>
              <w:jc w:val="center"/>
            </w:pPr>
            <w:r w:rsidRPr="00E64708">
              <w:rPr>
                <w:lang w:val="en-US"/>
              </w:rPr>
              <w:t>1 020</w:t>
            </w:r>
          </w:p>
        </w:tc>
        <w:tc>
          <w:tcPr>
            <w:tcW w:w="705" w:type="pct"/>
            <w:shd w:val="clear" w:color="auto" w:fill="auto"/>
            <w:vAlign w:val="center"/>
          </w:tcPr>
          <w:p w:rsidR="00B03823" w:rsidRPr="00E64708" w:rsidRDefault="00B03823" w:rsidP="00B56E5F">
            <w:pPr>
              <w:jc w:val="center"/>
            </w:pPr>
            <w:r w:rsidRPr="00E64708">
              <w:rPr>
                <w:lang w:val="en-US"/>
              </w:rPr>
              <w:t>1 040</w:t>
            </w:r>
          </w:p>
        </w:tc>
      </w:tr>
      <w:tr w:rsidR="00B03823" w:rsidRPr="00E64708" w:rsidTr="00AF0EED">
        <w:tc>
          <w:tcPr>
            <w:tcW w:w="395" w:type="pct"/>
            <w:vAlign w:val="center"/>
          </w:tcPr>
          <w:p w:rsidR="00B03823" w:rsidRPr="00E64708" w:rsidRDefault="00B03823" w:rsidP="00B64D82">
            <w:pPr>
              <w:jc w:val="center"/>
            </w:pPr>
            <w:r w:rsidRPr="00E64708">
              <w:t>2.</w:t>
            </w:r>
          </w:p>
        </w:tc>
        <w:tc>
          <w:tcPr>
            <w:tcW w:w="2280" w:type="pct"/>
            <w:vAlign w:val="center"/>
          </w:tcPr>
          <w:p w:rsidR="00B03823" w:rsidRPr="00E64708" w:rsidRDefault="00B03823" w:rsidP="00A93D2B">
            <w:r w:rsidRPr="00E64708">
              <w:t>добыча полезных ископаемых</w:t>
            </w:r>
          </w:p>
        </w:tc>
        <w:tc>
          <w:tcPr>
            <w:tcW w:w="845" w:type="pct"/>
            <w:shd w:val="clear" w:color="auto" w:fill="auto"/>
            <w:vAlign w:val="center"/>
          </w:tcPr>
          <w:p w:rsidR="00B03823" w:rsidRPr="00E64708" w:rsidRDefault="00B03823" w:rsidP="00B56E5F">
            <w:pPr>
              <w:jc w:val="center"/>
            </w:pPr>
            <w:r w:rsidRPr="00E64708">
              <w:rPr>
                <w:lang w:val="en-US"/>
              </w:rPr>
              <w:t>56</w:t>
            </w:r>
          </w:p>
        </w:tc>
        <w:tc>
          <w:tcPr>
            <w:tcW w:w="775" w:type="pct"/>
            <w:shd w:val="clear" w:color="auto" w:fill="auto"/>
            <w:vAlign w:val="center"/>
          </w:tcPr>
          <w:p w:rsidR="00B03823" w:rsidRPr="00E64708" w:rsidRDefault="00B03823" w:rsidP="00B56E5F">
            <w:pPr>
              <w:jc w:val="center"/>
            </w:pPr>
            <w:r w:rsidRPr="00E64708">
              <w:rPr>
                <w:lang w:val="en-US"/>
              </w:rPr>
              <w:t>83</w:t>
            </w:r>
          </w:p>
        </w:tc>
        <w:tc>
          <w:tcPr>
            <w:tcW w:w="705" w:type="pct"/>
            <w:shd w:val="clear" w:color="auto" w:fill="auto"/>
            <w:vAlign w:val="center"/>
          </w:tcPr>
          <w:p w:rsidR="00B03823" w:rsidRPr="00E64708" w:rsidRDefault="00B03823" w:rsidP="00B56E5F">
            <w:pPr>
              <w:jc w:val="center"/>
            </w:pPr>
            <w:r w:rsidRPr="00E64708">
              <w:rPr>
                <w:lang w:val="en-US"/>
              </w:rPr>
              <w:t>83</w:t>
            </w:r>
          </w:p>
        </w:tc>
      </w:tr>
      <w:tr w:rsidR="00B03823" w:rsidRPr="00E64708" w:rsidTr="00AF0EED">
        <w:tc>
          <w:tcPr>
            <w:tcW w:w="395" w:type="pct"/>
            <w:vAlign w:val="center"/>
          </w:tcPr>
          <w:p w:rsidR="00B03823" w:rsidRPr="00E64708" w:rsidRDefault="00B03823" w:rsidP="00B64D82">
            <w:pPr>
              <w:jc w:val="center"/>
            </w:pPr>
            <w:r w:rsidRPr="00E64708">
              <w:t>3.</w:t>
            </w:r>
          </w:p>
        </w:tc>
        <w:tc>
          <w:tcPr>
            <w:tcW w:w="2280" w:type="pct"/>
            <w:vAlign w:val="center"/>
          </w:tcPr>
          <w:p w:rsidR="00B03823" w:rsidRPr="00E64708" w:rsidRDefault="00B03823" w:rsidP="00A93D2B">
            <w:r w:rsidRPr="00E64708">
              <w:t>обрабатывающие производства</w:t>
            </w:r>
          </w:p>
        </w:tc>
        <w:tc>
          <w:tcPr>
            <w:tcW w:w="845" w:type="pct"/>
            <w:shd w:val="clear" w:color="auto" w:fill="auto"/>
            <w:vAlign w:val="center"/>
          </w:tcPr>
          <w:p w:rsidR="00B03823" w:rsidRPr="00E64708" w:rsidRDefault="00B03823" w:rsidP="00B56E5F">
            <w:pPr>
              <w:jc w:val="center"/>
            </w:pPr>
            <w:r w:rsidRPr="00E64708">
              <w:rPr>
                <w:lang w:val="en-US"/>
              </w:rPr>
              <w:t>7 804</w:t>
            </w:r>
          </w:p>
        </w:tc>
        <w:tc>
          <w:tcPr>
            <w:tcW w:w="775" w:type="pct"/>
            <w:shd w:val="clear" w:color="auto" w:fill="auto"/>
            <w:vAlign w:val="center"/>
          </w:tcPr>
          <w:p w:rsidR="00B03823" w:rsidRPr="00E64708" w:rsidRDefault="00B03823" w:rsidP="00B56E5F">
            <w:pPr>
              <w:jc w:val="center"/>
            </w:pPr>
            <w:r w:rsidRPr="00E64708">
              <w:rPr>
                <w:lang w:val="en-US"/>
              </w:rPr>
              <w:t>7 798</w:t>
            </w:r>
          </w:p>
        </w:tc>
        <w:tc>
          <w:tcPr>
            <w:tcW w:w="705" w:type="pct"/>
            <w:shd w:val="clear" w:color="auto" w:fill="auto"/>
            <w:vAlign w:val="center"/>
          </w:tcPr>
          <w:p w:rsidR="00B03823" w:rsidRPr="00E64708" w:rsidRDefault="00B03823" w:rsidP="00B56E5F">
            <w:pPr>
              <w:jc w:val="center"/>
            </w:pPr>
            <w:r w:rsidRPr="00E64708">
              <w:rPr>
                <w:lang w:val="en-US"/>
              </w:rPr>
              <w:t>7 917</w:t>
            </w:r>
          </w:p>
        </w:tc>
      </w:tr>
      <w:tr w:rsidR="00B03823" w:rsidRPr="00E64708" w:rsidTr="00AF0EED">
        <w:tc>
          <w:tcPr>
            <w:tcW w:w="395" w:type="pct"/>
            <w:vAlign w:val="center"/>
          </w:tcPr>
          <w:p w:rsidR="00B03823" w:rsidRPr="00E64708" w:rsidRDefault="00B03823" w:rsidP="00B64D82">
            <w:pPr>
              <w:jc w:val="center"/>
            </w:pPr>
            <w:r w:rsidRPr="00E64708">
              <w:t>4.</w:t>
            </w:r>
          </w:p>
        </w:tc>
        <w:tc>
          <w:tcPr>
            <w:tcW w:w="2280" w:type="pct"/>
            <w:vAlign w:val="center"/>
          </w:tcPr>
          <w:p w:rsidR="00B03823" w:rsidRPr="00E64708" w:rsidRDefault="00B03823" w:rsidP="00A93D2B">
            <w:r w:rsidRPr="00E64708">
              <w:t>обеспечение электрической энергией, газом и паром; кондиционирование воздуха</w:t>
            </w:r>
          </w:p>
        </w:tc>
        <w:tc>
          <w:tcPr>
            <w:tcW w:w="845" w:type="pct"/>
            <w:shd w:val="clear" w:color="auto" w:fill="auto"/>
            <w:vAlign w:val="center"/>
          </w:tcPr>
          <w:p w:rsidR="00B03823" w:rsidRPr="00E64708" w:rsidRDefault="00B03823" w:rsidP="00B56E5F">
            <w:pPr>
              <w:jc w:val="center"/>
            </w:pPr>
            <w:r w:rsidRPr="00E64708">
              <w:rPr>
                <w:lang w:val="en-US"/>
              </w:rPr>
              <w:t>1 570</w:t>
            </w:r>
          </w:p>
        </w:tc>
        <w:tc>
          <w:tcPr>
            <w:tcW w:w="775" w:type="pct"/>
            <w:shd w:val="clear" w:color="auto" w:fill="auto"/>
            <w:vAlign w:val="center"/>
          </w:tcPr>
          <w:p w:rsidR="00B03823" w:rsidRPr="00E64708" w:rsidRDefault="00B03823" w:rsidP="00B56E5F">
            <w:pPr>
              <w:jc w:val="center"/>
            </w:pPr>
            <w:r w:rsidRPr="00E64708">
              <w:rPr>
                <w:lang w:val="en-US"/>
              </w:rPr>
              <w:t>1 633</w:t>
            </w:r>
          </w:p>
        </w:tc>
        <w:tc>
          <w:tcPr>
            <w:tcW w:w="705" w:type="pct"/>
            <w:shd w:val="clear" w:color="auto" w:fill="auto"/>
            <w:vAlign w:val="center"/>
          </w:tcPr>
          <w:p w:rsidR="00B03823" w:rsidRPr="00E64708" w:rsidRDefault="00B03823" w:rsidP="00B56E5F">
            <w:pPr>
              <w:jc w:val="center"/>
            </w:pPr>
            <w:r w:rsidRPr="00E64708">
              <w:rPr>
                <w:lang w:val="en-US"/>
              </w:rPr>
              <w:t>1 668</w:t>
            </w:r>
          </w:p>
        </w:tc>
      </w:tr>
      <w:tr w:rsidR="00B03823" w:rsidRPr="00E64708" w:rsidTr="00AF0EED">
        <w:tc>
          <w:tcPr>
            <w:tcW w:w="395" w:type="pct"/>
            <w:vAlign w:val="center"/>
          </w:tcPr>
          <w:p w:rsidR="00B03823" w:rsidRPr="00E64708" w:rsidRDefault="00B03823" w:rsidP="00B64D82">
            <w:pPr>
              <w:jc w:val="center"/>
            </w:pPr>
            <w:r w:rsidRPr="00E64708">
              <w:t>5.</w:t>
            </w:r>
          </w:p>
        </w:tc>
        <w:tc>
          <w:tcPr>
            <w:tcW w:w="2280" w:type="pct"/>
            <w:vAlign w:val="center"/>
          </w:tcPr>
          <w:p w:rsidR="00B03823" w:rsidRPr="00E64708" w:rsidRDefault="00B03823" w:rsidP="00A93D2B">
            <w:r w:rsidRPr="00E64708">
              <w:t>водоснабжение; водоотведение, организация сбора и утилизация отходов, деятельность по ликвидации загрязнений</w:t>
            </w:r>
          </w:p>
        </w:tc>
        <w:tc>
          <w:tcPr>
            <w:tcW w:w="845" w:type="pct"/>
            <w:shd w:val="clear" w:color="auto" w:fill="auto"/>
            <w:vAlign w:val="center"/>
          </w:tcPr>
          <w:p w:rsidR="00B03823" w:rsidRPr="00E64708" w:rsidRDefault="00B03823" w:rsidP="00B56E5F">
            <w:pPr>
              <w:jc w:val="center"/>
            </w:pPr>
            <w:r w:rsidRPr="00E64708">
              <w:rPr>
                <w:lang w:val="en-US"/>
              </w:rPr>
              <w:t>1 346</w:t>
            </w:r>
          </w:p>
        </w:tc>
        <w:tc>
          <w:tcPr>
            <w:tcW w:w="775" w:type="pct"/>
            <w:shd w:val="clear" w:color="auto" w:fill="auto"/>
            <w:vAlign w:val="center"/>
          </w:tcPr>
          <w:p w:rsidR="00B03823" w:rsidRPr="00E64708" w:rsidRDefault="00B03823" w:rsidP="00B56E5F">
            <w:pPr>
              <w:jc w:val="center"/>
            </w:pPr>
            <w:r w:rsidRPr="00E64708">
              <w:rPr>
                <w:lang w:val="en-US"/>
              </w:rPr>
              <w:t>1 381</w:t>
            </w:r>
          </w:p>
        </w:tc>
        <w:tc>
          <w:tcPr>
            <w:tcW w:w="705" w:type="pct"/>
            <w:shd w:val="clear" w:color="auto" w:fill="auto"/>
            <w:vAlign w:val="center"/>
          </w:tcPr>
          <w:p w:rsidR="00B03823" w:rsidRPr="00E64708" w:rsidRDefault="00B03823" w:rsidP="00B56E5F">
            <w:pPr>
              <w:jc w:val="center"/>
            </w:pPr>
            <w:r w:rsidRPr="00E64708">
              <w:rPr>
                <w:lang w:val="en-US"/>
              </w:rPr>
              <w:t>1 408</w:t>
            </w:r>
          </w:p>
        </w:tc>
      </w:tr>
      <w:tr w:rsidR="00B03823" w:rsidRPr="00E64708" w:rsidTr="00AF0EED">
        <w:tc>
          <w:tcPr>
            <w:tcW w:w="395" w:type="pct"/>
            <w:vAlign w:val="center"/>
          </w:tcPr>
          <w:p w:rsidR="00B03823" w:rsidRPr="00E64708" w:rsidRDefault="00B03823" w:rsidP="00B64D82">
            <w:pPr>
              <w:jc w:val="center"/>
            </w:pPr>
            <w:r w:rsidRPr="00E64708">
              <w:t>6.</w:t>
            </w:r>
          </w:p>
        </w:tc>
        <w:tc>
          <w:tcPr>
            <w:tcW w:w="2280" w:type="pct"/>
            <w:vAlign w:val="center"/>
          </w:tcPr>
          <w:p w:rsidR="00B03823" w:rsidRPr="00E64708" w:rsidRDefault="00B03823" w:rsidP="00A93D2B">
            <w:r w:rsidRPr="00E64708">
              <w:t>строительство</w:t>
            </w:r>
          </w:p>
        </w:tc>
        <w:tc>
          <w:tcPr>
            <w:tcW w:w="845" w:type="pct"/>
            <w:shd w:val="clear" w:color="auto" w:fill="auto"/>
            <w:vAlign w:val="center"/>
          </w:tcPr>
          <w:p w:rsidR="00B03823" w:rsidRPr="00E64708" w:rsidRDefault="00B03823" w:rsidP="00B56E5F">
            <w:pPr>
              <w:jc w:val="center"/>
            </w:pPr>
            <w:r w:rsidRPr="00E64708">
              <w:rPr>
                <w:lang w:val="en-US"/>
              </w:rPr>
              <w:t>5 950</w:t>
            </w:r>
          </w:p>
        </w:tc>
        <w:tc>
          <w:tcPr>
            <w:tcW w:w="775" w:type="pct"/>
            <w:shd w:val="clear" w:color="auto" w:fill="auto"/>
            <w:vAlign w:val="center"/>
          </w:tcPr>
          <w:p w:rsidR="00B03823" w:rsidRPr="00E64708" w:rsidRDefault="00B03823" w:rsidP="00B56E5F">
            <w:pPr>
              <w:jc w:val="center"/>
            </w:pPr>
            <w:r w:rsidRPr="00E64708">
              <w:rPr>
                <w:lang w:val="en-US"/>
              </w:rPr>
              <w:t>5 888</w:t>
            </w:r>
          </w:p>
        </w:tc>
        <w:tc>
          <w:tcPr>
            <w:tcW w:w="705" w:type="pct"/>
            <w:shd w:val="clear" w:color="auto" w:fill="auto"/>
            <w:vAlign w:val="center"/>
          </w:tcPr>
          <w:p w:rsidR="00B03823" w:rsidRPr="00E64708" w:rsidRDefault="00B03823" w:rsidP="00B56E5F">
            <w:pPr>
              <w:jc w:val="center"/>
            </w:pPr>
            <w:r w:rsidRPr="00E64708">
              <w:rPr>
                <w:lang w:val="en-US"/>
              </w:rPr>
              <w:t>5 957</w:t>
            </w:r>
          </w:p>
        </w:tc>
      </w:tr>
      <w:tr w:rsidR="00B03823" w:rsidRPr="00E64708" w:rsidTr="00AF0EED">
        <w:tc>
          <w:tcPr>
            <w:tcW w:w="395" w:type="pct"/>
            <w:vAlign w:val="center"/>
          </w:tcPr>
          <w:p w:rsidR="00B03823" w:rsidRPr="00E64708" w:rsidRDefault="00B03823" w:rsidP="00B64D82">
            <w:pPr>
              <w:jc w:val="center"/>
            </w:pPr>
            <w:r w:rsidRPr="00E64708">
              <w:t>7.</w:t>
            </w:r>
          </w:p>
        </w:tc>
        <w:tc>
          <w:tcPr>
            <w:tcW w:w="2280" w:type="pct"/>
            <w:vAlign w:val="center"/>
          </w:tcPr>
          <w:p w:rsidR="00B03823" w:rsidRPr="00E64708" w:rsidRDefault="00B03823" w:rsidP="00A93D2B">
            <w:r w:rsidRPr="00E64708">
              <w:t>торговля оптовая и розничная; ремонт автотранспортных средств и мотоциклов</w:t>
            </w:r>
          </w:p>
        </w:tc>
        <w:tc>
          <w:tcPr>
            <w:tcW w:w="845" w:type="pct"/>
            <w:shd w:val="clear" w:color="auto" w:fill="auto"/>
            <w:vAlign w:val="center"/>
          </w:tcPr>
          <w:p w:rsidR="00B03823" w:rsidRPr="00E64708" w:rsidRDefault="00B03823" w:rsidP="00B56E5F">
            <w:pPr>
              <w:jc w:val="center"/>
            </w:pPr>
            <w:r w:rsidRPr="00E64708">
              <w:rPr>
                <w:lang w:val="en-US"/>
              </w:rPr>
              <w:t>25 106</w:t>
            </w:r>
          </w:p>
        </w:tc>
        <w:tc>
          <w:tcPr>
            <w:tcW w:w="775" w:type="pct"/>
            <w:shd w:val="clear" w:color="auto" w:fill="auto"/>
            <w:vAlign w:val="center"/>
          </w:tcPr>
          <w:p w:rsidR="00B03823" w:rsidRPr="00E64708" w:rsidRDefault="00B03823" w:rsidP="00B56E5F">
            <w:pPr>
              <w:jc w:val="center"/>
            </w:pPr>
            <w:r w:rsidRPr="00E64708">
              <w:rPr>
                <w:lang w:val="en-US"/>
              </w:rPr>
              <w:t>28 035</w:t>
            </w:r>
          </w:p>
        </w:tc>
        <w:tc>
          <w:tcPr>
            <w:tcW w:w="705" w:type="pct"/>
            <w:shd w:val="clear" w:color="auto" w:fill="auto"/>
            <w:vAlign w:val="center"/>
          </w:tcPr>
          <w:p w:rsidR="00B03823" w:rsidRPr="00E64708" w:rsidRDefault="00B03823" w:rsidP="00B56E5F">
            <w:pPr>
              <w:jc w:val="center"/>
            </w:pPr>
            <w:r w:rsidRPr="00E64708">
              <w:rPr>
                <w:lang w:val="en-US"/>
              </w:rPr>
              <w:t>28 476</w:t>
            </w:r>
          </w:p>
        </w:tc>
      </w:tr>
      <w:tr w:rsidR="00B03823" w:rsidRPr="00E64708" w:rsidTr="00AF0EED">
        <w:tc>
          <w:tcPr>
            <w:tcW w:w="395" w:type="pct"/>
            <w:vAlign w:val="center"/>
          </w:tcPr>
          <w:p w:rsidR="00B03823" w:rsidRPr="00E64708" w:rsidRDefault="00B03823" w:rsidP="00B64D82">
            <w:pPr>
              <w:jc w:val="center"/>
            </w:pPr>
            <w:r w:rsidRPr="00E64708">
              <w:t>8.</w:t>
            </w:r>
          </w:p>
        </w:tc>
        <w:tc>
          <w:tcPr>
            <w:tcW w:w="2280" w:type="pct"/>
            <w:vAlign w:val="center"/>
          </w:tcPr>
          <w:p w:rsidR="00B03823" w:rsidRPr="00E64708" w:rsidRDefault="00B03823" w:rsidP="00A93D2B">
            <w:r w:rsidRPr="00E64708">
              <w:t>транспортировка и хранение</w:t>
            </w:r>
          </w:p>
        </w:tc>
        <w:tc>
          <w:tcPr>
            <w:tcW w:w="845" w:type="pct"/>
            <w:shd w:val="clear" w:color="auto" w:fill="auto"/>
            <w:vAlign w:val="center"/>
          </w:tcPr>
          <w:p w:rsidR="00B03823" w:rsidRPr="00E64708" w:rsidRDefault="00B03823" w:rsidP="00B56E5F">
            <w:pPr>
              <w:jc w:val="center"/>
            </w:pPr>
            <w:r w:rsidRPr="00E64708">
              <w:rPr>
                <w:lang w:val="en-US"/>
              </w:rPr>
              <w:t>27 519</w:t>
            </w:r>
          </w:p>
        </w:tc>
        <w:tc>
          <w:tcPr>
            <w:tcW w:w="775" w:type="pct"/>
            <w:shd w:val="clear" w:color="auto" w:fill="auto"/>
            <w:vAlign w:val="center"/>
          </w:tcPr>
          <w:p w:rsidR="00B03823" w:rsidRPr="00E64708" w:rsidRDefault="00B03823" w:rsidP="00B56E5F">
            <w:pPr>
              <w:jc w:val="center"/>
            </w:pPr>
            <w:r w:rsidRPr="00E64708">
              <w:rPr>
                <w:lang w:val="en-US"/>
              </w:rPr>
              <w:t>25 274</w:t>
            </w:r>
          </w:p>
        </w:tc>
        <w:tc>
          <w:tcPr>
            <w:tcW w:w="705" w:type="pct"/>
            <w:shd w:val="clear" w:color="auto" w:fill="auto"/>
            <w:vAlign w:val="center"/>
          </w:tcPr>
          <w:p w:rsidR="00B03823" w:rsidRPr="00E64708" w:rsidRDefault="00B03823" w:rsidP="00B56E5F">
            <w:pPr>
              <w:jc w:val="center"/>
            </w:pPr>
            <w:r w:rsidRPr="00E64708">
              <w:rPr>
                <w:lang w:val="en-US"/>
              </w:rPr>
              <w:t>25 774</w:t>
            </w:r>
          </w:p>
        </w:tc>
      </w:tr>
      <w:tr w:rsidR="00B03823" w:rsidRPr="00E64708" w:rsidTr="00AF0EED">
        <w:tc>
          <w:tcPr>
            <w:tcW w:w="395" w:type="pct"/>
            <w:vAlign w:val="center"/>
          </w:tcPr>
          <w:p w:rsidR="00B03823" w:rsidRPr="00E64708" w:rsidRDefault="00B03823" w:rsidP="00B64D82">
            <w:pPr>
              <w:jc w:val="center"/>
            </w:pPr>
            <w:r w:rsidRPr="00E64708">
              <w:t>9.</w:t>
            </w:r>
          </w:p>
        </w:tc>
        <w:tc>
          <w:tcPr>
            <w:tcW w:w="2280" w:type="pct"/>
            <w:vAlign w:val="center"/>
          </w:tcPr>
          <w:p w:rsidR="00B03823" w:rsidRPr="00E64708" w:rsidRDefault="00B03823" w:rsidP="00A93D2B">
            <w:r w:rsidRPr="00E64708">
              <w:t>деятельность гостиниц и предприятий общественного питания</w:t>
            </w:r>
          </w:p>
        </w:tc>
        <w:tc>
          <w:tcPr>
            <w:tcW w:w="845" w:type="pct"/>
            <w:shd w:val="clear" w:color="auto" w:fill="auto"/>
            <w:vAlign w:val="center"/>
          </w:tcPr>
          <w:p w:rsidR="00B03823" w:rsidRPr="00E64708" w:rsidRDefault="00B03823" w:rsidP="00B56E5F">
            <w:pPr>
              <w:jc w:val="center"/>
            </w:pPr>
            <w:r w:rsidRPr="00E64708">
              <w:rPr>
                <w:lang w:val="en-US"/>
              </w:rPr>
              <w:t>4 019</w:t>
            </w:r>
          </w:p>
        </w:tc>
        <w:tc>
          <w:tcPr>
            <w:tcW w:w="775" w:type="pct"/>
            <w:shd w:val="clear" w:color="auto" w:fill="auto"/>
            <w:vAlign w:val="center"/>
          </w:tcPr>
          <w:p w:rsidR="00B03823" w:rsidRPr="00E64708" w:rsidRDefault="00B03823" w:rsidP="00B56E5F">
            <w:pPr>
              <w:jc w:val="center"/>
            </w:pPr>
            <w:r w:rsidRPr="00E64708">
              <w:rPr>
                <w:lang w:val="en-US"/>
              </w:rPr>
              <w:t>3 826</w:t>
            </w:r>
          </w:p>
        </w:tc>
        <w:tc>
          <w:tcPr>
            <w:tcW w:w="705" w:type="pct"/>
            <w:shd w:val="clear" w:color="auto" w:fill="auto"/>
            <w:vAlign w:val="center"/>
          </w:tcPr>
          <w:p w:rsidR="00B03823" w:rsidRPr="00E64708" w:rsidRDefault="00B03823" w:rsidP="00B56E5F">
            <w:pPr>
              <w:jc w:val="center"/>
            </w:pPr>
            <w:r w:rsidRPr="00E64708">
              <w:rPr>
                <w:lang w:val="en-US"/>
              </w:rPr>
              <w:t>3 899</w:t>
            </w:r>
          </w:p>
        </w:tc>
      </w:tr>
      <w:tr w:rsidR="00B03823" w:rsidRPr="00E64708" w:rsidTr="00AF0EED">
        <w:tc>
          <w:tcPr>
            <w:tcW w:w="395" w:type="pct"/>
            <w:vAlign w:val="center"/>
          </w:tcPr>
          <w:p w:rsidR="00B03823" w:rsidRPr="00E64708" w:rsidRDefault="00B03823" w:rsidP="00B64D82">
            <w:pPr>
              <w:jc w:val="center"/>
            </w:pPr>
            <w:r w:rsidRPr="00E64708">
              <w:t>10.</w:t>
            </w:r>
          </w:p>
        </w:tc>
        <w:tc>
          <w:tcPr>
            <w:tcW w:w="2280" w:type="pct"/>
            <w:vAlign w:val="center"/>
          </w:tcPr>
          <w:p w:rsidR="00B03823" w:rsidRPr="00E64708" w:rsidRDefault="00B03823" w:rsidP="00A93D2B">
            <w:r w:rsidRPr="00E64708">
              <w:t>деятельность в области информации и связи</w:t>
            </w:r>
          </w:p>
        </w:tc>
        <w:tc>
          <w:tcPr>
            <w:tcW w:w="845" w:type="pct"/>
            <w:shd w:val="clear" w:color="auto" w:fill="auto"/>
            <w:vAlign w:val="center"/>
          </w:tcPr>
          <w:p w:rsidR="00B03823" w:rsidRPr="00E64708" w:rsidRDefault="00B03823" w:rsidP="00B56E5F">
            <w:pPr>
              <w:jc w:val="center"/>
            </w:pPr>
            <w:r w:rsidRPr="00E64708">
              <w:rPr>
                <w:lang w:val="en-US"/>
              </w:rPr>
              <w:t>2 223</w:t>
            </w:r>
          </w:p>
        </w:tc>
        <w:tc>
          <w:tcPr>
            <w:tcW w:w="775" w:type="pct"/>
            <w:shd w:val="clear" w:color="auto" w:fill="auto"/>
            <w:vAlign w:val="center"/>
          </w:tcPr>
          <w:p w:rsidR="00B03823" w:rsidRPr="00E64708" w:rsidRDefault="00B03823" w:rsidP="00B56E5F">
            <w:pPr>
              <w:jc w:val="center"/>
            </w:pPr>
            <w:r w:rsidRPr="00E64708">
              <w:rPr>
                <w:lang w:val="en-US"/>
              </w:rPr>
              <w:t>2 370</w:t>
            </w:r>
          </w:p>
        </w:tc>
        <w:tc>
          <w:tcPr>
            <w:tcW w:w="705" w:type="pct"/>
            <w:shd w:val="clear" w:color="auto" w:fill="auto"/>
            <w:vAlign w:val="center"/>
          </w:tcPr>
          <w:p w:rsidR="00B03823" w:rsidRPr="00E64708" w:rsidRDefault="00B03823" w:rsidP="00B56E5F">
            <w:pPr>
              <w:jc w:val="center"/>
            </w:pPr>
            <w:r w:rsidRPr="00E64708">
              <w:rPr>
                <w:lang w:val="en-US"/>
              </w:rPr>
              <w:t>2 405</w:t>
            </w:r>
          </w:p>
        </w:tc>
      </w:tr>
      <w:tr w:rsidR="00B03823" w:rsidRPr="00E64708" w:rsidTr="00AF0EED">
        <w:tc>
          <w:tcPr>
            <w:tcW w:w="395" w:type="pct"/>
            <w:vAlign w:val="center"/>
          </w:tcPr>
          <w:p w:rsidR="00B03823" w:rsidRPr="00E64708" w:rsidRDefault="00B03823" w:rsidP="00B64D82">
            <w:pPr>
              <w:jc w:val="center"/>
            </w:pPr>
            <w:r w:rsidRPr="00E64708">
              <w:t>11.</w:t>
            </w:r>
          </w:p>
        </w:tc>
        <w:tc>
          <w:tcPr>
            <w:tcW w:w="2280" w:type="pct"/>
            <w:vAlign w:val="center"/>
          </w:tcPr>
          <w:p w:rsidR="00B03823" w:rsidRPr="00E64708" w:rsidRDefault="00B03823" w:rsidP="00A93D2B">
            <w:r w:rsidRPr="00E64708">
              <w:t>деятельность финансовая и страховая</w:t>
            </w:r>
          </w:p>
        </w:tc>
        <w:tc>
          <w:tcPr>
            <w:tcW w:w="845" w:type="pct"/>
            <w:shd w:val="clear" w:color="auto" w:fill="auto"/>
            <w:vAlign w:val="center"/>
          </w:tcPr>
          <w:p w:rsidR="00B03823" w:rsidRPr="00E64708" w:rsidRDefault="00B03823" w:rsidP="00B56E5F">
            <w:pPr>
              <w:jc w:val="center"/>
            </w:pPr>
            <w:r w:rsidRPr="00E64708">
              <w:rPr>
                <w:lang w:val="en-US"/>
              </w:rPr>
              <w:t>558</w:t>
            </w:r>
          </w:p>
        </w:tc>
        <w:tc>
          <w:tcPr>
            <w:tcW w:w="775" w:type="pct"/>
            <w:shd w:val="clear" w:color="auto" w:fill="auto"/>
            <w:vAlign w:val="center"/>
          </w:tcPr>
          <w:p w:rsidR="00B03823" w:rsidRPr="00E64708" w:rsidRDefault="00B03823" w:rsidP="00B56E5F">
            <w:pPr>
              <w:jc w:val="center"/>
            </w:pPr>
            <w:r w:rsidRPr="00E64708">
              <w:rPr>
                <w:lang w:val="en-US"/>
              </w:rPr>
              <w:t>565</w:t>
            </w:r>
          </w:p>
        </w:tc>
        <w:tc>
          <w:tcPr>
            <w:tcW w:w="705" w:type="pct"/>
            <w:shd w:val="clear" w:color="auto" w:fill="auto"/>
            <w:vAlign w:val="center"/>
          </w:tcPr>
          <w:p w:rsidR="00B03823" w:rsidRPr="00E64708" w:rsidRDefault="00B03823" w:rsidP="00B56E5F">
            <w:pPr>
              <w:jc w:val="center"/>
            </w:pPr>
            <w:r w:rsidRPr="00E64708">
              <w:rPr>
                <w:lang w:val="en-US"/>
              </w:rPr>
              <w:t>573</w:t>
            </w:r>
          </w:p>
        </w:tc>
      </w:tr>
      <w:tr w:rsidR="00B03823" w:rsidRPr="00E64708" w:rsidTr="00AF0EED">
        <w:tc>
          <w:tcPr>
            <w:tcW w:w="395" w:type="pct"/>
            <w:vAlign w:val="center"/>
          </w:tcPr>
          <w:p w:rsidR="00B03823" w:rsidRPr="00E64708" w:rsidRDefault="00B03823" w:rsidP="00B64D82">
            <w:pPr>
              <w:jc w:val="center"/>
            </w:pPr>
            <w:r w:rsidRPr="00E64708">
              <w:t>12.</w:t>
            </w:r>
          </w:p>
        </w:tc>
        <w:tc>
          <w:tcPr>
            <w:tcW w:w="2280" w:type="pct"/>
            <w:vAlign w:val="center"/>
          </w:tcPr>
          <w:p w:rsidR="00B03823" w:rsidRPr="00E64708" w:rsidRDefault="00B03823" w:rsidP="00A93D2B">
            <w:r w:rsidRPr="00E64708">
              <w:t>деятельность по операциям с недвижимым имуществом</w:t>
            </w:r>
          </w:p>
        </w:tc>
        <w:tc>
          <w:tcPr>
            <w:tcW w:w="845" w:type="pct"/>
            <w:shd w:val="clear" w:color="auto" w:fill="auto"/>
            <w:vAlign w:val="center"/>
          </w:tcPr>
          <w:p w:rsidR="00B03823" w:rsidRPr="00E64708" w:rsidRDefault="00B03823" w:rsidP="00B56E5F">
            <w:pPr>
              <w:jc w:val="center"/>
            </w:pPr>
            <w:r w:rsidRPr="00E64708">
              <w:rPr>
                <w:lang w:val="en-US"/>
              </w:rPr>
              <w:t>3 876</w:t>
            </w:r>
          </w:p>
        </w:tc>
        <w:tc>
          <w:tcPr>
            <w:tcW w:w="775" w:type="pct"/>
            <w:shd w:val="clear" w:color="auto" w:fill="auto"/>
            <w:vAlign w:val="center"/>
          </w:tcPr>
          <w:p w:rsidR="00B03823" w:rsidRPr="00E64708" w:rsidRDefault="00B03823" w:rsidP="00B56E5F">
            <w:pPr>
              <w:jc w:val="center"/>
            </w:pPr>
            <w:r w:rsidRPr="00E64708">
              <w:rPr>
                <w:lang w:val="en-US"/>
              </w:rPr>
              <w:t>4 114</w:t>
            </w:r>
          </w:p>
        </w:tc>
        <w:tc>
          <w:tcPr>
            <w:tcW w:w="705" w:type="pct"/>
            <w:shd w:val="clear" w:color="auto" w:fill="auto"/>
            <w:vAlign w:val="center"/>
          </w:tcPr>
          <w:p w:rsidR="00B03823" w:rsidRPr="00E64708" w:rsidRDefault="00B03823" w:rsidP="00B56E5F">
            <w:pPr>
              <w:jc w:val="center"/>
            </w:pPr>
            <w:r w:rsidRPr="00E64708">
              <w:rPr>
                <w:lang w:val="en-US"/>
              </w:rPr>
              <w:t>4 154</w:t>
            </w:r>
          </w:p>
        </w:tc>
      </w:tr>
      <w:tr w:rsidR="00B03823" w:rsidRPr="00E64708" w:rsidTr="00AF0EED">
        <w:tc>
          <w:tcPr>
            <w:tcW w:w="395" w:type="pct"/>
            <w:vAlign w:val="center"/>
          </w:tcPr>
          <w:p w:rsidR="00B03823" w:rsidRPr="00E64708" w:rsidRDefault="00B03823" w:rsidP="00B64D82">
            <w:pPr>
              <w:jc w:val="center"/>
            </w:pPr>
            <w:r w:rsidRPr="00E64708">
              <w:t>13.</w:t>
            </w:r>
          </w:p>
        </w:tc>
        <w:tc>
          <w:tcPr>
            <w:tcW w:w="2280" w:type="pct"/>
            <w:vAlign w:val="center"/>
          </w:tcPr>
          <w:p w:rsidR="00B03823" w:rsidRPr="00E64708" w:rsidRDefault="00B03823" w:rsidP="00A93D2B">
            <w:r w:rsidRPr="00E64708">
              <w:t>деятельность профессиональная, научная и техническая</w:t>
            </w:r>
          </w:p>
        </w:tc>
        <w:tc>
          <w:tcPr>
            <w:tcW w:w="845" w:type="pct"/>
            <w:shd w:val="clear" w:color="auto" w:fill="auto"/>
            <w:vAlign w:val="center"/>
          </w:tcPr>
          <w:p w:rsidR="00B03823" w:rsidRPr="00E64708" w:rsidRDefault="00B03823" w:rsidP="00B56E5F">
            <w:pPr>
              <w:jc w:val="center"/>
            </w:pPr>
            <w:r w:rsidRPr="00E64708">
              <w:rPr>
                <w:lang w:val="en-US"/>
              </w:rPr>
              <w:t>3 492</w:t>
            </w:r>
          </w:p>
        </w:tc>
        <w:tc>
          <w:tcPr>
            <w:tcW w:w="775" w:type="pct"/>
            <w:shd w:val="clear" w:color="auto" w:fill="auto"/>
            <w:vAlign w:val="center"/>
          </w:tcPr>
          <w:p w:rsidR="00B03823" w:rsidRPr="00E64708" w:rsidRDefault="00B03823" w:rsidP="00B56E5F">
            <w:pPr>
              <w:jc w:val="center"/>
            </w:pPr>
            <w:r w:rsidRPr="00E64708">
              <w:rPr>
                <w:lang w:val="en-US"/>
              </w:rPr>
              <w:t>3 459</w:t>
            </w:r>
          </w:p>
        </w:tc>
        <w:tc>
          <w:tcPr>
            <w:tcW w:w="705" w:type="pct"/>
            <w:shd w:val="clear" w:color="auto" w:fill="auto"/>
            <w:vAlign w:val="center"/>
          </w:tcPr>
          <w:p w:rsidR="00B03823" w:rsidRPr="00E64708" w:rsidRDefault="00B03823" w:rsidP="00B56E5F">
            <w:pPr>
              <w:jc w:val="center"/>
            </w:pPr>
            <w:r w:rsidRPr="00E64708">
              <w:rPr>
                <w:lang w:val="en-US"/>
              </w:rPr>
              <w:t>3 503</w:t>
            </w:r>
          </w:p>
        </w:tc>
      </w:tr>
      <w:tr w:rsidR="00B03823" w:rsidRPr="00E64708" w:rsidTr="00AF0EED">
        <w:tc>
          <w:tcPr>
            <w:tcW w:w="395" w:type="pct"/>
            <w:vAlign w:val="center"/>
          </w:tcPr>
          <w:p w:rsidR="00B03823" w:rsidRPr="00E64708" w:rsidRDefault="00B03823" w:rsidP="00B64D82">
            <w:pPr>
              <w:jc w:val="center"/>
            </w:pPr>
            <w:r w:rsidRPr="00E64708">
              <w:t>14.</w:t>
            </w:r>
          </w:p>
        </w:tc>
        <w:tc>
          <w:tcPr>
            <w:tcW w:w="2280" w:type="pct"/>
            <w:vAlign w:val="center"/>
          </w:tcPr>
          <w:p w:rsidR="00B03823" w:rsidRPr="00E64708" w:rsidRDefault="00B03823" w:rsidP="00A93D2B">
            <w:r w:rsidRPr="00E64708">
              <w:t>деятельность административная и сопутствующие дополнительные услуги</w:t>
            </w:r>
          </w:p>
        </w:tc>
        <w:tc>
          <w:tcPr>
            <w:tcW w:w="845" w:type="pct"/>
            <w:shd w:val="clear" w:color="auto" w:fill="auto"/>
            <w:vAlign w:val="center"/>
          </w:tcPr>
          <w:p w:rsidR="00B03823" w:rsidRPr="00E64708" w:rsidRDefault="00B03823" w:rsidP="00B56E5F">
            <w:pPr>
              <w:jc w:val="center"/>
            </w:pPr>
            <w:r w:rsidRPr="00E64708">
              <w:rPr>
                <w:lang w:val="en-US"/>
              </w:rPr>
              <w:t>2 393</w:t>
            </w:r>
          </w:p>
        </w:tc>
        <w:tc>
          <w:tcPr>
            <w:tcW w:w="775" w:type="pct"/>
            <w:shd w:val="clear" w:color="auto" w:fill="auto"/>
            <w:vAlign w:val="center"/>
          </w:tcPr>
          <w:p w:rsidR="00B03823" w:rsidRPr="00E64708" w:rsidRDefault="00B03823" w:rsidP="00B56E5F">
            <w:pPr>
              <w:jc w:val="center"/>
            </w:pPr>
            <w:r w:rsidRPr="00E64708">
              <w:rPr>
                <w:lang w:val="en-US"/>
              </w:rPr>
              <w:t>2 461</w:t>
            </w:r>
          </w:p>
        </w:tc>
        <w:tc>
          <w:tcPr>
            <w:tcW w:w="705" w:type="pct"/>
            <w:shd w:val="clear" w:color="auto" w:fill="auto"/>
            <w:vAlign w:val="center"/>
          </w:tcPr>
          <w:p w:rsidR="00B03823" w:rsidRPr="00E64708" w:rsidRDefault="00B03823" w:rsidP="00B56E5F">
            <w:pPr>
              <w:jc w:val="center"/>
            </w:pPr>
            <w:r w:rsidRPr="00E64708">
              <w:rPr>
                <w:lang w:val="en-US"/>
              </w:rPr>
              <w:t>2 486</w:t>
            </w:r>
          </w:p>
        </w:tc>
      </w:tr>
      <w:tr w:rsidR="00B03823" w:rsidRPr="00E64708" w:rsidTr="00AF0EED">
        <w:tc>
          <w:tcPr>
            <w:tcW w:w="395" w:type="pct"/>
            <w:vAlign w:val="center"/>
          </w:tcPr>
          <w:p w:rsidR="00B03823" w:rsidRPr="00E64708" w:rsidRDefault="00B03823" w:rsidP="00B64D82">
            <w:pPr>
              <w:jc w:val="center"/>
            </w:pPr>
            <w:r w:rsidRPr="00E64708">
              <w:t>15.</w:t>
            </w:r>
          </w:p>
        </w:tc>
        <w:tc>
          <w:tcPr>
            <w:tcW w:w="2280" w:type="pct"/>
            <w:vAlign w:val="center"/>
          </w:tcPr>
          <w:p w:rsidR="00B03823" w:rsidRPr="00E64708" w:rsidRDefault="00B03823" w:rsidP="00A93D2B">
            <w:r w:rsidRPr="00E64708">
              <w:t>государственное управление и обеспечение военной безопасности; социальное обеспечение</w:t>
            </w:r>
          </w:p>
        </w:tc>
        <w:tc>
          <w:tcPr>
            <w:tcW w:w="845" w:type="pct"/>
            <w:shd w:val="clear" w:color="auto" w:fill="auto"/>
            <w:vAlign w:val="center"/>
          </w:tcPr>
          <w:p w:rsidR="00B03823" w:rsidRPr="00E64708" w:rsidRDefault="00B03823" w:rsidP="00B56E5F">
            <w:pPr>
              <w:jc w:val="center"/>
            </w:pPr>
            <w:r w:rsidRPr="00E64708">
              <w:rPr>
                <w:lang w:val="en-US"/>
              </w:rPr>
              <w:t>2 690</w:t>
            </w:r>
          </w:p>
        </w:tc>
        <w:tc>
          <w:tcPr>
            <w:tcW w:w="775" w:type="pct"/>
            <w:shd w:val="clear" w:color="auto" w:fill="auto"/>
            <w:vAlign w:val="center"/>
          </w:tcPr>
          <w:p w:rsidR="00B03823" w:rsidRPr="00E64708" w:rsidRDefault="00B03823" w:rsidP="00B56E5F">
            <w:pPr>
              <w:jc w:val="center"/>
            </w:pPr>
            <w:r w:rsidRPr="00E64708">
              <w:rPr>
                <w:lang w:val="en-US"/>
              </w:rPr>
              <w:t>2 486</w:t>
            </w:r>
          </w:p>
        </w:tc>
        <w:tc>
          <w:tcPr>
            <w:tcW w:w="705" w:type="pct"/>
            <w:shd w:val="clear" w:color="auto" w:fill="auto"/>
            <w:vAlign w:val="center"/>
          </w:tcPr>
          <w:p w:rsidR="00B03823" w:rsidRPr="00E64708" w:rsidRDefault="00B03823" w:rsidP="00B56E5F">
            <w:pPr>
              <w:jc w:val="center"/>
            </w:pPr>
            <w:r w:rsidRPr="00E64708">
              <w:rPr>
                <w:lang w:val="en-US"/>
              </w:rPr>
              <w:t>2 544</w:t>
            </w:r>
          </w:p>
        </w:tc>
      </w:tr>
      <w:tr w:rsidR="00B03823" w:rsidRPr="00E64708" w:rsidTr="00AF0EED">
        <w:tc>
          <w:tcPr>
            <w:tcW w:w="395" w:type="pct"/>
            <w:vAlign w:val="center"/>
          </w:tcPr>
          <w:p w:rsidR="00B03823" w:rsidRPr="00E64708" w:rsidRDefault="00B03823" w:rsidP="00B64D82">
            <w:pPr>
              <w:jc w:val="center"/>
            </w:pPr>
            <w:r w:rsidRPr="00E64708">
              <w:t>16.</w:t>
            </w:r>
          </w:p>
        </w:tc>
        <w:tc>
          <w:tcPr>
            <w:tcW w:w="2280" w:type="pct"/>
            <w:vAlign w:val="center"/>
          </w:tcPr>
          <w:p w:rsidR="00B03823" w:rsidRPr="00E64708" w:rsidRDefault="00B03823" w:rsidP="00A93D2B">
            <w:r w:rsidRPr="00E64708">
              <w:t>образование</w:t>
            </w:r>
          </w:p>
        </w:tc>
        <w:tc>
          <w:tcPr>
            <w:tcW w:w="845" w:type="pct"/>
            <w:shd w:val="clear" w:color="auto" w:fill="auto"/>
            <w:vAlign w:val="center"/>
          </w:tcPr>
          <w:p w:rsidR="00B03823" w:rsidRPr="00E64708" w:rsidRDefault="00B03823" w:rsidP="00B56E5F">
            <w:pPr>
              <w:jc w:val="center"/>
            </w:pPr>
            <w:r w:rsidRPr="00E64708">
              <w:rPr>
                <w:lang w:val="en-US"/>
              </w:rPr>
              <w:t>4 982</w:t>
            </w:r>
          </w:p>
        </w:tc>
        <w:tc>
          <w:tcPr>
            <w:tcW w:w="775" w:type="pct"/>
            <w:shd w:val="clear" w:color="auto" w:fill="auto"/>
            <w:vAlign w:val="center"/>
          </w:tcPr>
          <w:p w:rsidR="00B03823" w:rsidRPr="00E64708" w:rsidRDefault="00B03823" w:rsidP="00B56E5F">
            <w:pPr>
              <w:jc w:val="center"/>
            </w:pPr>
            <w:r w:rsidRPr="00E64708">
              <w:rPr>
                <w:lang w:val="en-US"/>
              </w:rPr>
              <w:t>5 029</w:t>
            </w:r>
          </w:p>
        </w:tc>
        <w:tc>
          <w:tcPr>
            <w:tcW w:w="705" w:type="pct"/>
            <w:shd w:val="clear" w:color="auto" w:fill="auto"/>
            <w:vAlign w:val="center"/>
          </w:tcPr>
          <w:p w:rsidR="00B03823" w:rsidRPr="00E64708" w:rsidRDefault="00B03823" w:rsidP="00B56E5F">
            <w:pPr>
              <w:jc w:val="center"/>
            </w:pPr>
            <w:r w:rsidRPr="00E64708">
              <w:rPr>
                <w:lang w:val="en-US"/>
              </w:rPr>
              <w:t>5 143</w:t>
            </w:r>
          </w:p>
        </w:tc>
      </w:tr>
      <w:tr w:rsidR="00B03823" w:rsidRPr="00E64708" w:rsidTr="00AF0EED">
        <w:tc>
          <w:tcPr>
            <w:tcW w:w="395" w:type="pct"/>
            <w:vAlign w:val="center"/>
          </w:tcPr>
          <w:p w:rsidR="00B03823" w:rsidRPr="00E64708" w:rsidRDefault="00B03823" w:rsidP="00B64D82">
            <w:pPr>
              <w:jc w:val="center"/>
            </w:pPr>
            <w:r w:rsidRPr="00E64708">
              <w:t>17.</w:t>
            </w:r>
          </w:p>
        </w:tc>
        <w:tc>
          <w:tcPr>
            <w:tcW w:w="2280" w:type="pct"/>
            <w:vAlign w:val="center"/>
          </w:tcPr>
          <w:p w:rsidR="00B03823" w:rsidRPr="00E64708" w:rsidRDefault="00B03823" w:rsidP="00A93D2B">
            <w:r w:rsidRPr="00E64708">
              <w:t>деятельность в области здравоохранения и социальных услуг</w:t>
            </w:r>
          </w:p>
        </w:tc>
        <w:tc>
          <w:tcPr>
            <w:tcW w:w="845" w:type="pct"/>
            <w:shd w:val="clear" w:color="auto" w:fill="auto"/>
            <w:vAlign w:val="center"/>
          </w:tcPr>
          <w:p w:rsidR="00B03823" w:rsidRPr="00E64708" w:rsidRDefault="00B03823" w:rsidP="00B56E5F">
            <w:pPr>
              <w:jc w:val="center"/>
            </w:pPr>
            <w:r w:rsidRPr="00E64708">
              <w:rPr>
                <w:lang w:val="en-US"/>
              </w:rPr>
              <w:t>6 036</w:t>
            </w:r>
          </w:p>
        </w:tc>
        <w:tc>
          <w:tcPr>
            <w:tcW w:w="775" w:type="pct"/>
            <w:shd w:val="clear" w:color="auto" w:fill="auto"/>
            <w:vAlign w:val="center"/>
          </w:tcPr>
          <w:p w:rsidR="00B03823" w:rsidRPr="00E64708" w:rsidRDefault="00B03823" w:rsidP="00B56E5F">
            <w:pPr>
              <w:jc w:val="center"/>
            </w:pPr>
            <w:r w:rsidRPr="00E64708">
              <w:rPr>
                <w:lang w:val="en-US"/>
              </w:rPr>
              <w:t>6 279</w:t>
            </w:r>
          </w:p>
        </w:tc>
        <w:tc>
          <w:tcPr>
            <w:tcW w:w="705" w:type="pct"/>
            <w:shd w:val="clear" w:color="auto" w:fill="auto"/>
            <w:vAlign w:val="center"/>
          </w:tcPr>
          <w:p w:rsidR="00B03823" w:rsidRPr="00E64708" w:rsidRDefault="00B03823" w:rsidP="00B56E5F">
            <w:pPr>
              <w:jc w:val="center"/>
            </w:pPr>
            <w:r w:rsidRPr="00E64708">
              <w:rPr>
                <w:lang w:val="en-US"/>
              </w:rPr>
              <w:t>6 413</w:t>
            </w:r>
          </w:p>
        </w:tc>
      </w:tr>
      <w:tr w:rsidR="00B03823" w:rsidRPr="00E64708" w:rsidTr="00AF0EED">
        <w:tc>
          <w:tcPr>
            <w:tcW w:w="395" w:type="pct"/>
            <w:vAlign w:val="center"/>
          </w:tcPr>
          <w:p w:rsidR="00B03823" w:rsidRPr="00E64708" w:rsidRDefault="00B03823" w:rsidP="00B64D82">
            <w:pPr>
              <w:jc w:val="center"/>
            </w:pPr>
            <w:r w:rsidRPr="00E64708">
              <w:t>18.</w:t>
            </w:r>
          </w:p>
        </w:tc>
        <w:tc>
          <w:tcPr>
            <w:tcW w:w="2280" w:type="pct"/>
            <w:vAlign w:val="center"/>
          </w:tcPr>
          <w:p w:rsidR="00B03823" w:rsidRPr="00E64708" w:rsidRDefault="00B03823" w:rsidP="00A93D2B">
            <w:r w:rsidRPr="00E64708">
              <w:t>деятельность в области культуры, спорта, организации досуга и развлечений</w:t>
            </w:r>
          </w:p>
        </w:tc>
        <w:tc>
          <w:tcPr>
            <w:tcW w:w="845" w:type="pct"/>
            <w:shd w:val="clear" w:color="auto" w:fill="auto"/>
            <w:vAlign w:val="center"/>
          </w:tcPr>
          <w:p w:rsidR="00B03823" w:rsidRPr="00E64708" w:rsidRDefault="00B03823" w:rsidP="00B56E5F">
            <w:pPr>
              <w:jc w:val="center"/>
            </w:pPr>
            <w:r w:rsidRPr="00E64708">
              <w:rPr>
                <w:lang w:val="en-US"/>
              </w:rPr>
              <w:t>1 594</w:t>
            </w:r>
          </w:p>
        </w:tc>
        <w:tc>
          <w:tcPr>
            <w:tcW w:w="775" w:type="pct"/>
            <w:shd w:val="clear" w:color="auto" w:fill="auto"/>
            <w:vAlign w:val="center"/>
          </w:tcPr>
          <w:p w:rsidR="00B03823" w:rsidRPr="00E64708" w:rsidRDefault="00B03823" w:rsidP="00B56E5F">
            <w:pPr>
              <w:jc w:val="center"/>
            </w:pPr>
            <w:r w:rsidRPr="00E64708">
              <w:rPr>
                <w:lang w:val="en-US"/>
              </w:rPr>
              <w:t>1 588</w:t>
            </w:r>
          </w:p>
        </w:tc>
        <w:tc>
          <w:tcPr>
            <w:tcW w:w="705" w:type="pct"/>
            <w:shd w:val="clear" w:color="auto" w:fill="auto"/>
            <w:vAlign w:val="center"/>
          </w:tcPr>
          <w:p w:rsidR="00B03823" w:rsidRPr="00E64708" w:rsidRDefault="00B03823" w:rsidP="00B56E5F">
            <w:pPr>
              <w:jc w:val="center"/>
            </w:pPr>
            <w:r w:rsidRPr="00E64708">
              <w:rPr>
                <w:lang w:val="en-US"/>
              </w:rPr>
              <w:t>1 619</w:t>
            </w:r>
          </w:p>
        </w:tc>
      </w:tr>
      <w:tr w:rsidR="00B03823" w:rsidRPr="00E64708" w:rsidTr="00AF0EED">
        <w:tc>
          <w:tcPr>
            <w:tcW w:w="395" w:type="pct"/>
            <w:vAlign w:val="center"/>
          </w:tcPr>
          <w:p w:rsidR="00B03823" w:rsidRPr="00E64708" w:rsidRDefault="00B03823" w:rsidP="00B64D82">
            <w:pPr>
              <w:jc w:val="center"/>
            </w:pPr>
            <w:r w:rsidRPr="00E64708">
              <w:t>19.</w:t>
            </w:r>
          </w:p>
        </w:tc>
        <w:tc>
          <w:tcPr>
            <w:tcW w:w="2280" w:type="pct"/>
            <w:vAlign w:val="center"/>
          </w:tcPr>
          <w:p w:rsidR="00B03823" w:rsidRPr="00E64708" w:rsidRDefault="00B03823" w:rsidP="00A93D2B">
            <w:r w:rsidRPr="00E64708">
              <w:t>предоставление прочих видов услуг</w:t>
            </w:r>
          </w:p>
        </w:tc>
        <w:tc>
          <w:tcPr>
            <w:tcW w:w="845" w:type="pct"/>
            <w:shd w:val="clear" w:color="auto" w:fill="auto"/>
            <w:vAlign w:val="center"/>
          </w:tcPr>
          <w:p w:rsidR="00B03823" w:rsidRPr="00E64708" w:rsidRDefault="00B03823" w:rsidP="00B56E5F">
            <w:pPr>
              <w:jc w:val="center"/>
            </w:pPr>
            <w:r w:rsidRPr="00E64708">
              <w:rPr>
                <w:lang w:val="en-US"/>
              </w:rPr>
              <w:t>1 265</w:t>
            </w:r>
          </w:p>
        </w:tc>
        <w:tc>
          <w:tcPr>
            <w:tcW w:w="775" w:type="pct"/>
            <w:shd w:val="clear" w:color="auto" w:fill="auto"/>
            <w:vAlign w:val="center"/>
          </w:tcPr>
          <w:p w:rsidR="00B03823" w:rsidRPr="00E64708" w:rsidRDefault="00B03823" w:rsidP="00B56E5F">
            <w:pPr>
              <w:jc w:val="center"/>
            </w:pPr>
            <w:r w:rsidRPr="00E64708">
              <w:rPr>
                <w:lang w:val="en-US"/>
              </w:rPr>
              <w:t>1 348</w:t>
            </w:r>
          </w:p>
        </w:tc>
        <w:tc>
          <w:tcPr>
            <w:tcW w:w="705" w:type="pct"/>
            <w:shd w:val="clear" w:color="auto" w:fill="auto"/>
            <w:vAlign w:val="center"/>
          </w:tcPr>
          <w:p w:rsidR="00B03823" w:rsidRPr="00E64708" w:rsidRDefault="00B03823" w:rsidP="00B56E5F">
            <w:pPr>
              <w:jc w:val="center"/>
            </w:pPr>
            <w:r w:rsidRPr="00E64708">
              <w:rPr>
                <w:lang w:val="en-US"/>
              </w:rPr>
              <w:t>1 364</w:t>
            </w:r>
          </w:p>
        </w:tc>
      </w:tr>
    </w:tbl>
    <w:p w:rsidR="00B03823" w:rsidRPr="00E64708" w:rsidRDefault="00B03823"/>
    <w:p w:rsidR="00610D0A" w:rsidRPr="00E64708" w:rsidRDefault="00610D0A" w:rsidP="00B37917">
      <w:pPr>
        <w:keepNext/>
        <w:suppressAutoHyphens/>
        <w:spacing w:before="120"/>
        <w:jc w:val="both"/>
      </w:pPr>
    </w:p>
    <w:p w:rsidR="001B3E4A" w:rsidRPr="00E64708" w:rsidRDefault="001B3E4A" w:rsidP="00FF0E37">
      <w:pPr>
        <w:spacing w:line="1" w:lineRule="exact"/>
      </w:pPr>
    </w:p>
    <w:p w:rsidR="001B3E4A" w:rsidRPr="00E64708" w:rsidRDefault="001B3E4A" w:rsidP="00FF0E37">
      <w:pPr>
        <w:spacing w:line="1" w:lineRule="exact"/>
      </w:pPr>
    </w:p>
    <w:p w:rsidR="00FF0E37" w:rsidRPr="00E64708" w:rsidRDefault="00FF0E37" w:rsidP="00FF0E37">
      <w:pPr>
        <w:spacing w:line="1" w:lineRule="exact"/>
      </w:pPr>
    </w:p>
    <w:p w:rsidR="00A92AD7" w:rsidRPr="00E64708" w:rsidRDefault="00A92AD7" w:rsidP="000E768D">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59" w:name="_Toc141697925"/>
      <w:bookmarkStart w:id="60" w:name="_Toc168323106"/>
      <w:r w:rsidRPr="00E64708">
        <w:rPr>
          <w:sz w:val="24"/>
          <w:szCs w:val="24"/>
        </w:rPr>
        <w:t>Развитие транспортной инфраструктуры</w:t>
      </w:r>
      <w:bookmarkEnd w:id="58"/>
      <w:bookmarkEnd w:id="59"/>
      <w:bookmarkEnd w:id="60"/>
      <w:r w:rsidRPr="00E64708">
        <w:rPr>
          <w:sz w:val="24"/>
          <w:szCs w:val="24"/>
        </w:rPr>
        <w:t xml:space="preserve"> </w:t>
      </w:r>
    </w:p>
    <w:p w:rsidR="0073008E" w:rsidRPr="00E64708" w:rsidRDefault="0073008E" w:rsidP="0073008E">
      <w:pPr>
        <w:shd w:val="clear" w:color="auto" w:fill="FFFFFF"/>
        <w:suppressAutoHyphens/>
        <w:ind w:firstLine="709"/>
        <w:jc w:val="both"/>
        <w:rPr>
          <w:rFonts w:eastAsia="SimSun"/>
          <w:shd w:val="clear" w:color="auto" w:fill="FFFFFF"/>
        </w:rPr>
      </w:pPr>
      <w:bookmarkStart w:id="61" w:name="_Hlk98861311"/>
      <w:bookmarkStart w:id="62" w:name="_Hlk114059183"/>
      <w:bookmarkStart w:id="63" w:name="_Toc100223773"/>
      <w:r w:rsidRPr="00E64708">
        <w:t xml:space="preserve">Развитие транспортной инфраструктуры неразрывно связано с изменениями в системе расселения и направлено в первую очередь на обеспечение и совершенствование связей как внутри городского округа Домодедово, так и в системе расселения Московской области, в частности </w:t>
      </w:r>
      <w:proofErr w:type="spellStart"/>
      <w:r w:rsidRPr="00E64708">
        <w:t>Видновско-Подольско-Раменской</w:t>
      </w:r>
      <w:proofErr w:type="spellEnd"/>
      <w:r w:rsidRPr="00E64708">
        <w:t xml:space="preserve"> устойчивой системы расселения.</w:t>
      </w:r>
    </w:p>
    <w:p w:rsidR="0073008E" w:rsidRPr="00E64708" w:rsidRDefault="000557BD" w:rsidP="000557BD">
      <w:pPr>
        <w:shd w:val="clear" w:color="auto" w:fill="FFFFFF"/>
        <w:suppressAutoHyphens/>
        <w:ind w:firstLine="709"/>
        <w:jc w:val="both"/>
      </w:pPr>
      <w:proofErr w:type="gramStart"/>
      <w:r w:rsidRPr="00E64708">
        <w:t>Внесением</w:t>
      </w:r>
      <w:r w:rsidR="0073008E" w:rsidRPr="00E64708">
        <w:t xml:space="preserve"> изменений в генеральный план г</w:t>
      </w:r>
      <w:r w:rsidR="0073008E" w:rsidRPr="00E64708">
        <w:rPr>
          <w:rFonts w:eastAsia="SimSun"/>
          <w:shd w:val="clear" w:color="auto" w:fill="FFFFFF"/>
        </w:rPr>
        <w:t>ородского округа</w:t>
      </w:r>
      <w:r w:rsidR="0073008E" w:rsidRPr="00E64708">
        <w:rPr>
          <w:noProof/>
        </w:rPr>
        <w:t xml:space="preserve"> Домодедово </w:t>
      </w:r>
      <w:r w:rsidR="0073008E" w:rsidRPr="00E64708">
        <w:t>Московской</w:t>
      </w:r>
      <w:r w:rsidR="0073008E" w:rsidRPr="00E64708">
        <w:rPr>
          <w:noProof/>
        </w:rPr>
        <w:t xml:space="preserve"> области применительно к части населенного пункта г. Домодедово (земельные участки с кадастровыми номерами 50:28:0100211:6, 50:28:0100211:7, 50:28:0100212:2, 50:28:0100212:3, 50:28:0100212:8, 50:28:0040120:2, 50:28:0040120:3, 50:28:0040114:2)</w:t>
      </w:r>
      <w:r w:rsidR="0073008E" w:rsidRPr="00E64708">
        <w:t xml:space="preserve"> развитие транспортной инфраструктуры планируется на основе</w:t>
      </w:r>
      <w:proofErr w:type="gramEnd"/>
      <w:r w:rsidR="0073008E" w:rsidRPr="00E64708">
        <w:t xml:space="preserve"> градостроительного развития территории городского округа и учетом утвержденных документов территориального планирования:</w:t>
      </w:r>
    </w:p>
    <w:p w:rsidR="0073008E" w:rsidRPr="00E64708" w:rsidRDefault="0073008E" w:rsidP="0073008E">
      <w:pPr>
        <w:suppressAutoHyphens/>
        <w:spacing w:after="120"/>
        <w:ind w:firstLine="709"/>
        <w:contextualSpacing/>
        <w:jc w:val="both"/>
        <w:rPr>
          <w:rFonts w:eastAsia="Calibri"/>
          <w:lang w:eastAsia="en-US"/>
        </w:rPr>
      </w:pPr>
      <w:r w:rsidRPr="00E64708">
        <w:t xml:space="preserve">- </w:t>
      </w:r>
      <w:r w:rsidRPr="00E64708">
        <w:rPr>
          <w:rFonts w:eastAsia="Calibri"/>
          <w:b/>
          <w:lang w:eastAsia="en-US"/>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E64708">
        <w:rPr>
          <w:rFonts w:eastAsia="Calibri"/>
          <w:lang w:eastAsia="en-US"/>
        </w:rPr>
        <w:t xml:space="preserve"> утверждена распоряжением Правительства Российской Федерации от 19.03.2013 № 384-р (ред. от 22.11.2023);</w:t>
      </w:r>
    </w:p>
    <w:p w:rsidR="0073008E" w:rsidRPr="00E64708" w:rsidRDefault="0073008E" w:rsidP="0073008E">
      <w:pPr>
        <w:suppressAutoHyphens/>
        <w:spacing w:after="120"/>
        <w:ind w:firstLine="709"/>
        <w:contextualSpacing/>
        <w:jc w:val="both"/>
        <w:rPr>
          <w:rFonts w:eastAsia="Calibri"/>
          <w:b/>
          <w:lang w:eastAsia="en-US"/>
        </w:rPr>
      </w:pPr>
      <w:r w:rsidRPr="00E64708">
        <w:rPr>
          <w:rFonts w:eastAsia="Calibri"/>
          <w:lang w:eastAsia="en-US" w:bidi="ru-RU"/>
        </w:rPr>
        <w:t>-</w:t>
      </w:r>
      <w:r w:rsidRPr="00E64708">
        <w:rPr>
          <w:rFonts w:eastAsia="Calibri"/>
          <w:b/>
          <w:lang w:eastAsia="en-US" w:bidi="ru-RU"/>
        </w:rPr>
        <w:t xml:space="preserve"> Схема территориального планирования Российской Федерации в области федерального транспорта (в части трубопроводного транспорта),</w:t>
      </w:r>
      <w:r w:rsidRPr="00E64708">
        <w:rPr>
          <w:rFonts w:eastAsia="Calibri"/>
          <w:lang w:eastAsia="en-US" w:bidi="ru-RU"/>
        </w:rPr>
        <w:t xml:space="preserve"> утверждена распоряжением Правительства</w:t>
      </w:r>
      <w:r w:rsidRPr="00E64708">
        <w:rPr>
          <w:lang w:bidi="ru-RU"/>
        </w:rPr>
        <w:t xml:space="preserve"> Российской Федерации о</w:t>
      </w:r>
      <w:r w:rsidR="000557BD" w:rsidRPr="00E64708">
        <w:rPr>
          <w:lang w:bidi="ru-RU"/>
        </w:rPr>
        <w:t xml:space="preserve">т 06.05.2015 № 816-р (ред. от </w:t>
      </w:r>
      <w:r w:rsidRPr="00E64708">
        <w:rPr>
          <w:lang w:bidi="ru-RU"/>
        </w:rPr>
        <w:t>12.03.2024);</w:t>
      </w:r>
    </w:p>
    <w:p w:rsidR="0073008E" w:rsidRPr="00E64708" w:rsidRDefault="0073008E" w:rsidP="0073008E">
      <w:pPr>
        <w:suppressAutoHyphens/>
        <w:spacing w:after="120"/>
        <w:ind w:firstLine="709"/>
        <w:contextualSpacing/>
        <w:jc w:val="both"/>
      </w:pPr>
      <w:r w:rsidRPr="00E64708">
        <w:t xml:space="preserve">- </w:t>
      </w:r>
      <w:r w:rsidRPr="00E64708">
        <w:rPr>
          <w:b/>
          <w:bCs/>
        </w:rPr>
        <w:t>Схема территориального планирования транспортного обслуживания Московской области</w:t>
      </w:r>
      <w:r w:rsidRPr="00E64708">
        <w:t>, утверждена постановлением Правительства Московской области от 25.03.2016 № 230/8 (</w:t>
      </w:r>
      <w:r w:rsidRPr="00E64708">
        <w:rPr>
          <w:rFonts w:eastAsia="Calibri"/>
          <w:lang w:eastAsia="en-US"/>
        </w:rPr>
        <w:t>ред. от 14.03.2024</w:t>
      </w:r>
      <w:r w:rsidRPr="00E64708">
        <w:t>);</w:t>
      </w:r>
    </w:p>
    <w:p w:rsidR="00C07BA2" w:rsidRPr="00E64708" w:rsidRDefault="0073008E" w:rsidP="0073008E">
      <w:pPr>
        <w:shd w:val="clear" w:color="auto" w:fill="FFFFFF"/>
        <w:suppressAutoHyphens/>
        <w:ind w:firstLine="709"/>
        <w:jc w:val="both"/>
        <w:rPr>
          <w:rFonts w:eastAsiaTheme="majorEastAsia"/>
          <w:bCs/>
          <w:kern w:val="28"/>
          <w:szCs w:val="32"/>
        </w:rPr>
      </w:pPr>
      <w:r w:rsidRPr="00E64708">
        <w:rPr>
          <w:bCs/>
        </w:rPr>
        <w:t>-</w:t>
      </w:r>
      <w:r w:rsidRPr="00E64708">
        <w:rPr>
          <w:b/>
          <w:bCs/>
        </w:rPr>
        <w:t xml:space="preserve"> Генеральный план городского округа Домодедово Московской области, </w:t>
      </w:r>
      <w:r w:rsidRPr="00E64708">
        <w:rPr>
          <w:rFonts w:eastAsiaTheme="majorEastAsia"/>
          <w:bCs/>
          <w:kern w:val="28"/>
          <w:szCs w:val="32"/>
        </w:rPr>
        <w:t>утверждён решением Совета депутатов городского округа Домодедово Московской области от 14.07.2023 № 1-4/1346 «Об утверждении изменений в генеральный план городского округа Домодедово Московской области»</w:t>
      </w:r>
      <w:r w:rsidR="00C07BA2" w:rsidRPr="00E64708">
        <w:rPr>
          <w:rFonts w:eastAsiaTheme="majorEastAsia"/>
          <w:bCs/>
          <w:kern w:val="28"/>
          <w:szCs w:val="32"/>
        </w:rPr>
        <w:t>;</w:t>
      </w:r>
    </w:p>
    <w:p w:rsidR="0059540C" w:rsidRPr="00E64708" w:rsidRDefault="0059540C" w:rsidP="00001211">
      <w:pPr>
        <w:pStyle w:val="4f1"/>
        <w:numPr>
          <w:ilvl w:val="2"/>
          <w:numId w:val="45"/>
        </w:numPr>
        <w:shd w:val="clear" w:color="auto" w:fill="auto"/>
        <w:tabs>
          <w:tab w:val="left" w:pos="709"/>
        </w:tabs>
        <w:suppressAutoHyphens/>
        <w:spacing w:before="120" w:after="60" w:line="240" w:lineRule="auto"/>
        <w:ind w:left="709" w:hanging="709"/>
        <w:jc w:val="both"/>
        <w:outlineLvl w:val="2"/>
        <w:rPr>
          <w:b w:val="0"/>
          <w:sz w:val="24"/>
          <w:szCs w:val="24"/>
        </w:rPr>
      </w:pPr>
      <w:bookmarkStart w:id="64" w:name="_Toc531559548"/>
      <w:bookmarkStart w:id="65" w:name="_Toc168323107"/>
      <w:bookmarkStart w:id="66" w:name="_Hlk93515380"/>
      <w:bookmarkEnd w:id="61"/>
      <w:r w:rsidRPr="00E64708">
        <w:rPr>
          <w:b w:val="0"/>
          <w:sz w:val="24"/>
          <w:szCs w:val="24"/>
        </w:rPr>
        <w:t>Внешний транспорт</w:t>
      </w:r>
      <w:bookmarkEnd w:id="64"/>
      <w:bookmarkEnd w:id="65"/>
    </w:p>
    <w:p w:rsidR="0073008E" w:rsidRPr="00E64708" w:rsidRDefault="0073008E" w:rsidP="004830DA">
      <w:pPr>
        <w:shd w:val="clear" w:color="auto" w:fill="FFFFFF"/>
        <w:suppressAutoHyphens/>
        <w:spacing w:before="60"/>
        <w:ind w:firstLine="709"/>
        <w:jc w:val="both"/>
        <w:rPr>
          <w:rStyle w:val="extended-textfull"/>
          <w:rFonts w:eastAsia="Calibri"/>
          <w:bCs/>
        </w:rPr>
      </w:pPr>
      <w:bookmarkStart w:id="67" w:name="_Hlk112064341"/>
      <w:bookmarkEnd w:id="66"/>
      <w:r w:rsidRPr="00E64708">
        <w:rPr>
          <w:rStyle w:val="extended-textfull"/>
          <w:rFonts w:eastAsia="Calibri"/>
          <w:bCs/>
        </w:rPr>
        <w:t>Внешний</w:t>
      </w:r>
      <w:r w:rsidRPr="00E64708">
        <w:rPr>
          <w:rStyle w:val="extended-textfull"/>
          <w:rFonts w:eastAsia="Calibri"/>
        </w:rPr>
        <w:t xml:space="preserve"> </w:t>
      </w:r>
      <w:r w:rsidRPr="00E64708">
        <w:rPr>
          <w:rStyle w:val="extended-textfull"/>
          <w:rFonts w:eastAsia="Calibri"/>
          <w:bCs/>
        </w:rPr>
        <w:t xml:space="preserve">транспорт </w:t>
      </w:r>
      <w:r w:rsidRPr="00E64708">
        <w:t xml:space="preserve">– </w:t>
      </w:r>
      <w:r w:rsidRPr="00E64708">
        <w:rPr>
          <w:rStyle w:val="extended-textfull"/>
          <w:rFonts w:eastAsia="Calibri"/>
        </w:rPr>
        <w:t xml:space="preserve">это система элементов ответственная за </w:t>
      </w:r>
      <w:r w:rsidRPr="00E64708">
        <w:rPr>
          <w:rStyle w:val="extended-textfull"/>
          <w:rFonts w:eastAsia="Calibri"/>
          <w:bCs/>
        </w:rPr>
        <w:t>связь</w:t>
      </w:r>
      <w:r w:rsidRPr="00E64708">
        <w:rPr>
          <w:rStyle w:val="extended-textfull"/>
          <w:rFonts w:eastAsia="Calibri"/>
        </w:rPr>
        <w:t xml:space="preserve"> с </w:t>
      </w:r>
      <w:r w:rsidRPr="00E64708">
        <w:rPr>
          <w:rStyle w:val="extended-textfull"/>
          <w:rFonts w:eastAsia="Calibri"/>
          <w:bCs/>
        </w:rPr>
        <w:t>внешним</w:t>
      </w:r>
      <w:r w:rsidRPr="00E64708">
        <w:rPr>
          <w:rStyle w:val="extended-textfull"/>
          <w:rFonts w:eastAsia="Calibri"/>
        </w:rPr>
        <w:t xml:space="preserve"> миром, в неё, как структурные элементы, входят: железнодорожный </w:t>
      </w:r>
      <w:r w:rsidRPr="00E64708">
        <w:rPr>
          <w:rStyle w:val="extended-textfull"/>
          <w:rFonts w:eastAsia="Calibri"/>
          <w:bCs/>
        </w:rPr>
        <w:t>транспорт</w:t>
      </w:r>
      <w:r w:rsidRPr="00E64708">
        <w:rPr>
          <w:rStyle w:val="extended-textfull"/>
          <w:rFonts w:eastAsia="Calibri"/>
        </w:rPr>
        <w:t xml:space="preserve">, автомобильный </w:t>
      </w:r>
      <w:r w:rsidRPr="00E64708">
        <w:rPr>
          <w:rStyle w:val="extended-textfull"/>
          <w:rFonts w:eastAsia="Calibri"/>
          <w:bCs/>
        </w:rPr>
        <w:t>транспорт</w:t>
      </w:r>
      <w:r w:rsidRPr="00E64708">
        <w:rPr>
          <w:rStyle w:val="extended-textfull"/>
          <w:rFonts w:eastAsia="Calibri"/>
        </w:rPr>
        <w:t>, водный транспорт, воздушный т</w:t>
      </w:r>
      <w:r w:rsidRPr="00E64708">
        <w:rPr>
          <w:rStyle w:val="extended-textfull"/>
          <w:rFonts w:eastAsia="Calibri"/>
          <w:bCs/>
        </w:rPr>
        <w:t>ранспорт</w:t>
      </w:r>
      <w:r w:rsidRPr="00E64708">
        <w:rPr>
          <w:rStyle w:val="extended-textfull"/>
          <w:rFonts w:eastAsia="Calibri"/>
        </w:rPr>
        <w:t xml:space="preserve"> и система трубопроводного </w:t>
      </w:r>
      <w:r w:rsidRPr="00E64708">
        <w:rPr>
          <w:rStyle w:val="extended-textfull"/>
          <w:rFonts w:eastAsia="Calibri"/>
          <w:bCs/>
        </w:rPr>
        <w:t>транспорта.</w:t>
      </w:r>
    </w:p>
    <w:p w:rsidR="00094D4A" w:rsidRPr="00E64708" w:rsidRDefault="00094D4A" w:rsidP="00094D4A">
      <w:pPr>
        <w:ind w:firstLine="709"/>
        <w:jc w:val="both"/>
        <w:rPr>
          <w:rFonts w:eastAsia="Calibri"/>
          <w:kern w:val="2"/>
          <w:lang w:eastAsia="en-US"/>
        </w:rPr>
      </w:pPr>
      <w:r w:rsidRPr="00E64708">
        <w:rPr>
          <w:rFonts w:eastAsia="Calibri"/>
          <w:kern w:val="2"/>
          <w:lang w:eastAsia="en-US"/>
        </w:rPr>
        <w:t>Внешние транспортные связи городского округа обеспечивают внешний (</w:t>
      </w:r>
      <w:proofErr w:type="spellStart"/>
      <w:r w:rsidRPr="00E64708">
        <w:rPr>
          <w:rFonts w:eastAsia="Calibri"/>
          <w:kern w:val="2"/>
          <w:lang w:eastAsia="en-US"/>
        </w:rPr>
        <w:t>внемуниципальный</w:t>
      </w:r>
      <w:proofErr w:type="spellEnd"/>
      <w:r w:rsidRPr="00E64708">
        <w:rPr>
          <w:rFonts w:eastAsia="Calibri"/>
          <w:kern w:val="2"/>
          <w:lang w:eastAsia="en-US"/>
        </w:rPr>
        <w:t>) грузооборот промышленных предприятий, доставка грузов для снабжения городского округа промышленными и продовольственными товарами, а также пассажирские связи с субъектами Российской Федерации, муниципальными образованиями Московской области и населенными пунктами.</w:t>
      </w:r>
    </w:p>
    <w:p w:rsidR="0059540C" w:rsidRPr="00E64708" w:rsidRDefault="0059540C" w:rsidP="004830DA">
      <w:pPr>
        <w:shd w:val="clear" w:color="auto" w:fill="FFFFFF"/>
        <w:suppressAutoHyphens/>
        <w:spacing w:after="120"/>
        <w:ind w:firstLine="709"/>
        <w:jc w:val="both"/>
        <w:rPr>
          <w:i/>
          <w:iCs/>
        </w:rPr>
      </w:pPr>
      <w:r w:rsidRPr="00E64708">
        <w:rPr>
          <w:i/>
          <w:iCs/>
        </w:rPr>
        <w:t>Сведения об объектах федерального и регионального значения в материалах генерального плана городского округа приводятся в целях обеспечения информационной целостности документа и утверждению в составе данного документа не подлежат.</w:t>
      </w:r>
    </w:p>
    <w:bookmarkEnd w:id="67"/>
    <w:p w:rsidR="0059540C" w:rsidRPr="00E64708" w:rsidRDefault="00C40CA9" w:rsidP="00C07BA2">
      <w:pPr>
        <w:pStyle w:val="4f1"/>
        <w:numPr>
          <w:ilvl w:val="3"/>
          <w:numId w:val="124"/>
        </w:numPr>
        <w:shd w:val="clear" w:color="auto" w:fill="auto"/>
        <w:tabs>
          <w:tab w:val="left" w:pos="709"/>
        </w:tabs>
        <w:suppressAutoHyphens/>
        <w:spacing w:before="120" w:after="60" w:line="240" w:lineRule="auto"/>
        <w:ind w:left="930" w:hanging="930"/>
        <w:jc w:val="both"/>
        <w:outlineLvl w:val="3"/>
        <w:rPr>
          <w:rFonts w:eastAsia="Times New Roman"/>
          <w:i/>
          <w:sz w:val="24"/>
          <w:szCs w:val="24"/>
        </w:rPr>
      </w:pPr>
      <w:r w:rsidRPr="00E64708">
        <w:rPr>
          <w:rFonts w:eastAsia="Times New Roman"/>
          <w:i/>
          <w:sz w:val="24"/>
          <w:szCs w:val="24"/>
        </w:rPr>
        <w:pict>
          <v:shape id="Надпись 13" o:spid="_x0000_s1187" type="#_x0000_t202" style="position:absolute;left:0;text-align:left;margin-left:150.3pt;margin-top:291pt;width:123.95pt;height:5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iiGgIAADM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" filled="f" stroked="f" strokeweight=".5pt">
            <v:textbox>
              <w:txbxContent>
                <w:p w:rsidR="00156F10" w:rsidRPr="008F6C60" w:rsidRDefault="00156F10" w:rsidP="0059540C">
                  <w:pPr>
                    <w:jc w:val="center"/>
                    <w:rPr>
                      <w:i/>
                      <w:iCs/>
                      <w:sz w:val="16"/>
                      <w:szCs w:val="16"/>
                    </w:rPr>
                  </w:pPr>
                  <w:r>
                    <w:rPr>
                      <w:i/>
                      <w:iCs/>
                      <w:sz w:val="16"/>
                      <w:szCs w:val="16"/>
                    </w:rPr>
                    <w:t xml:space="preserve">Троицкий </w:t>
                  </w:r>
                  <w:r w:rsidRPr="008F6C60">
                    <w:rPr>
                      <w:i/>
                      <w:iCs/>
                      <w:sz w:val="16"/>
                      <w:szCs w:val="16"/>
                    </w:rPr>
                    <w:t xml:space="preserve">административный округ </w:t>
                  </w:r>
                  <w:proofErr w:type="gramStart"/>
                  <w:r w:rsidRPr="008F6C60">
                    <w:rPr>
                      <w:i/>
                      <w:iCs/>
                      <w:sz w:val="16"/>
                      <w:szCs w:val="16"/>
                    </w:rPr>
                    <w:t>г</w:t>
                  </w:r>
                  <w:proofErr w:type="gramEnd"/>
                  <w:r w:rsidRPr="008F6C60">
                    <w:rPr>
                      <w:i/>
                      <w:iCs/>
                      <w:sz w:val="16"/>
                      <w:szCs w:val="16"/>
                    </w:rPr>
                    <w:t>. Москвы</w:t>
                  </w:r>
                </w:p>
              </w:txbxContent>
            </v:textbox>
          </v:shape>
        </w:pict>
      </w:r>
      <w:bookmarkStart w:id="68" w:name="_Toc80957609"/>
      <w:bookmarkStart w:id="69" w:name="_Toc168323108"/>
      <w:r w:rsidR="0059540C" w:rsidRPr="00E64708">
        <w:rPr>
          <w:rFonts w:eastAsia="Times New Roman"/>
          <w:b w:val="0"/>
          <w:i/>
          <w:sz w:val="24"/>
          <w:szCs w:val="24"/>
        </w:rPr>
        <w:t>Железнодорожный транспорт</w:t>
      </w:r>
      <w:bookmarkEnd w:id="68"/>
      <w:r w:rsidR="0059540C" w:rsidRPr="00E64708">
        <w:rPr>
          <w:rFonts w:eastAsia="Times New Roman"/>
          <w:b w:val="0"/>
          <w:i/>
          <w:sz w:val="24"/>
          <w:szCs w:val="24"/>
        </w:rPr>
        <w:t>.</w:t>
      </w:r>
      <w:bookmarkEnd w:id="69"/>
      <w:r w:rsidR="0059540C" w:rsidRPr="00E64708">
        <w:rPr>
          <w:rFonts w:eastAsia="Times New Roman"/>
          <w:b w:val="0"/>
          <w:i/>
          <w:sz w:val="24"/>
          <w:szCs w:val="24"/>
        </w:rPr>
        <w:t xml:space="preserve"> </w:t>
      </w:r>
    </w:p>
    <w:p w:rsidR="00C07BA2" w:rsidRPr="00E64708" w:rsidRDefault="00C07BA2"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Существующее положение</w:t>
      </w:r>
    </w:p>
    <w:p w:rsidR="0073008E" w:rsidRPr="00E64708" w:rsidRDefault="0073008E" w:rsidP="004830DA">
      <w:pPr>
        <w:shd w:val="clear" w:color="auto" w:fill="FFFFFF"/>
        <w:suppressAutoHyphens/>
        <w:ind w:firstLine="709"/>
        <w:jc w:val="both"/>
        <w:rPr>
          <w:lang w:bidi="ru-RU"/>
        </w:rPr>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Домодедово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 объекты железнодорожного транспорта отсутствуют.</w:t>
      </w:r>
    </w:p>
    <w:p w:rsidR="00C07BA2" w:rsidRPr="00E64708" w:rsidRDefault="0073008E" w:rsidP="004830DA">
      <w:pPr>
        <w:shd w:val="clear" w:color="auto" w:fill="FFFFFF"/>
        <w:suppressAutoHyphens/>
        <w:spacing w:after="60"/>
        <w:ind w:firstLine="709"/>
        <w:jc w:val="both"/>
        <w:rPr>
          <w:lang w:bidi="ru-RU"/>
        </w:rPr>
      </w:pPr>
      <w:r w:rsidRPr="00E64708">
        <w:rPr>
          <w:shd w:val="clear" w:color="auto" w:fill="FFFFFF"/>
        </w:rPr>
        <w:t xml:space="preserve">Железнодорожная магистраль Павелецкого направления МЖД </w:t>
      </w:r>
      <w:r w:rsidRPr="00E64708">
        <w:rPr>
          <w:lang w:bidi="ru-RU"/>
        </w:rPr>
        <w:t xml:space="preserve">(участок </w:t>
      </w:r>
      <w:proofErr w:type="spellStart"/>
      <w:r w:rsidRPr="00E64708">
        <w:rPr>
          <w:rFonts w:eastAsiaTheme="minorHAnsi" w:cstheme="minorBidi"/>
          <w:lang w:eastAsia="en-US"/>
        </w:rPr>
        <w:t>Бирюлево-Товарный</w:t>
      </w:r>
      <w:proofErr w:type="spellEnd"/>
      <w:r w:rsidRPr="00E64708">
        <w:rPr>
          <w:rFonts w:eastAsiaTheme="minorHAnsi" w:cstheme="minorBidi"/>
          <w:lang w:eastAsia="en-US"/>
        </w:rPr>
        <w:t xml:space="preserve"> - Михнево</w:t>
      </w:r>
      <w:r w:rsidRPr="00E64708">
        <w:rPr>
          <w:lang w:bidi="ru-RU"/>
        </w:rPr>
        <w:t>) проходит к востоку от рассматриваемых земельных участков, ближайший о</w:t>
      </w:r>
      <w:r w:rsidRPr="00E64708">
        <w:rPr>
          <w:shd w:val="clear" w:color="auto" w:fill="FFFFFF"/>
        </w:rPr>
        <w:t>становочный пункт - 52 км.</w:t>
      </w:r>
    </w:p>
    <w:p w:rsidR="00C07BA2" w:rsidRPr="00E64708" w:rsidRDefault="00C07BA2" w:rsidP="00094D4A">
      <w:pPr>
        <w:keepNext/>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C07BA2" w:rsidRPr="00E64708" w:rsidRDefault="0073008E" w:rsidP="00DE6B69">
      <w:pPr>
        <w:pStyle w:val="aff2"/>
        <w:widowControl w:val="0"/>
        <w:tabs>
          <w:tab w:val="left" w:pos="-2992"/>
        </w:tabs>
        <w:suppressAutoHyphens/>
        <w:spacing w:after="0"/>
        <w:ind w:right="-68" w:firstLine="709"/>
        <w:jc w:val="both"/>
        <w:textAlignment w:val="baseline"/>
      </w:pPr>
      <w:r w:rsidRPr="00E64708">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E64708">
        <w:rPr>
          <w:rFonts w:eastAsiaTheme="minorHAnsi"/>
          <w:lang w:eastAsia="en-US"/>
        </w:rPr>
        <w:t xml:space="preserve">в </w:t>
      </w:r>
      <w:proofErr w:type="gramStart"/>
      <w:r w:rsidRPr="00E64708">
        <w:rPr>
          <w:rFonts w:eastAsiaTheme="minorHAnsi"/>
          <w:lang w:eastAsia="en-US"/>
        </w:rPr>
        <w:t>г</w:t>
      </w:r>
      <w:proofErr w:type="gramEnd"/>
      <w:r w:rsidRPr="00E64708">
        <w:rPr>
          <w:rFonts w:eastAsiaTheme="minorHAnsi"/>
          <w:lang w:eastAsia="en-US"/>
        </w:rPr>
        <w:t xml:space="preserve">. Домодедово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 сведения о размещении объектов железнодорожного транспорта отсутствуют</w:t>
      </w:r>
      <w:r w:rsidR="00C07BA2" w:rsidRPr="00E64708">
        <w:rPr>
          <w:lang w:bidi="ru-RU"/>
        </w:rPr>
        <w:t>.</w:t>
      </w:r>
    </w:p>
    <w:p w:rsidR="0059540C" w:rsidRPr="00E64708" w:rsidRDefault="0059540C" w:rsidP="00B503AB">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70" w:name="_Toc100262054"/>
      <w:bookmarkStart w:id="71" w:name="_Toc168323109"/>
      <w:r w:rsidRPr="00E64708">
        <w:rPr>
          <w:b w:val="0"/>
          <w:i/>
          <w:iCs/>
          <w:sz w:val="24"/>
          <w:szCs w:val="24"/>
        </w:rPr>
        <w:t>Рельсовый транспорт</w:t>
      </w:r>
      <w:bookmarkEnd w:id="70"/>
      <w:bookmarkEnd w:id="71"/>
    </w:p>
    <w:p w:rsidR="0073008E" w:rsidRPr="00E64708" w:rsidRDefault="0073008E" w:rsidP="00FD7A83">
      <w:pPr>
        <w:shd w:val="clear" w:color="auto" w:fill="FFFFFF"/>
        <w:suppressAutoHyphens/>
        <w:spacing w:before="60" w:after="60"/>
        <w:ind w:firstLine="709"/>
        <w:jc w:val="both"/>
        <w:rPr>
          <w:rFonts w:eastAsia="SimSun"/>
          <w:i/>
          <w:iCs/>
          <w:shd w:val="clear" w:color="auto" w:fill="FFFFFF"/>
        </w:rPr>
      </w:pPr>
      <w:bookmarkStart w:id="72" w:name="_Hlk116046449"/>
      <w:bookmarkStart w:id="73" w:name="_Hlk112065334"/>
      <w:r w:rsidRPr="00E64708">
        <w:rPr>
          <w:rFonts w:eastAsia="SimSun"/>
          <w:i/>
          <w:iCs/>
          <w:shd w:val="clear" w:color="auto" w:fill="FFFFFF"/>
        </w:rPr>
        <w:t>Существующее положение</w:t>
      </w:r>
    </w:p>
    <w:p w:rsidR="0073008E" w:rsidRPr="00E64708" w:rsidRDefault="0073008E" w:rsidP="0073008E">
      <w:pPr>
        <w:shd w:val="clear" w:color="auto" w:fill="FFFFFF"/>
        <w:suppressAutoHyphens/>
        <w:spacing w:after="60"/>
        <w:ind w:firstLine="709"/>
        <w:jc w:val="both"/>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Домодедово городского округа Домодедово Московской области </w:t>
      </w:r>
      <w:r w:rsidRPr="00E64708">
        <w:rPr>
          <w:lang w:bidi="ru-RU"/>
        </w:rPr>
        <w:t xml:space="preserve">в границах земельных участков, в отношении которых вносятся изменения в генеральный план, </w:t>
      </w:r>
      <w:r w:rsidRPr="00E64708">
        <w:t>объекты рельсового скоростного пассажирского транспорта (ЛРТ) отсутствуют</w:t>
      </w:r>
      <w:r w:rsidRPr="00E64708">
        <w:rPr>
          <w:lang w:bidi="ru-RU"/>
        </w:rPr>
        <w:t>.</w:t>
      </w:r>
    </w:p>
    <w:p w:rsidR="0073008E" w:rsidRPr="00E64708" w:rsidRDefault="0073008E"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C07BA2" w:rsidRPr="00E64708" w:rsidRDefault="0073008E" w:rsidP="0073008E">
      <w:pPr>
        <w:pStyle w:val="aff2"/>
        <w:tabs>
          <w:tab w:val="left" w:pos="-2992"/>
        </w:tabs>
        <w:suppressAutoHyphens/>
        <w:spacing w:after="0"/>
        <w:ind w:right="-68" w:firstLine="709"/>
        <w:jc w:val="both"/>
        <w:textAlignment w:val="baseline"/>
        <w:rPr>
          <w:lang w:bidi="ru-RU"/>
        </w:rPr>
      </w:pPr>
      <w:proofErr w:type="gramStart"/>
      <w:r w:rsidRPr="00E64708">
        <w:rPr>
          <w:lang w:bidi="ru-RU"/>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транспортного обслуживания Московской области </w:t>
      </w:r>
      <w:r w:rsidRPr="00E64708">
        <w:rPr>
          <w:rFonts w:eastAsiaTheme="minorHAnsi"/>
          <w:lang w:eastAsia="en-US"/>
        </w:rPr>
        <w:t xml:space="preserve">в г. Домодедово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 мероприятия по размещению</w:t>
      </w:r>
      <w:r w:rsidRPr="00E64708">
        <w:rPr>
          <w:rFonts w:eastAsia="Calibri"/>
          <w:lang w:eastAsia="en-US"/>
        </w:rPr>
        <w:t xml:space="preserve"> инфраструктуры рельсового скоростного пассажирского транспорта (ЛРТ) не предусмотрены</w:t>
      </w:r>
      <w:r w:rsidR="00C07BA2" w:rsidRPr="00E64708">
        <w:rPr>
          <w:rFonts w:eastAsia="Calibri"/>
          <w:lang w:eastAsia="en-US"/>
        </w:rPr>
        <w:t>.</w:t>
      </w:r>
      <w:proofErr w:type="gramEnd"/>
    </w:p>
    <w:p w:rsidR="0059540C" w:rsidRPr="00E64708" w:rsidRDefault="0059540C" w:rsidP="00C07BA2">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74" w:name="_Toc168323110"/>
      <w:bookmarkEnd w:id="72"/>
      <w:bookmarkEnd w:id="73"/>
      <w:r w:rsidRPr="00E64708">
        <w:rPr>
          <w:b w:val="0"/>
          <w:i/>
          <w:iCs/>
          <w:sz w:val="24"/>
          <w:szCs w:val="24"/>
        </w:rPr>
        <w:t>Автомобильные дороги</w:t>
      </w:r>
      <w:bookmarkEnd w:id="74"/>
    </w:p>
    <w:p w:rsidR="0073008E" w:rsidRPr="00E64708" w:rsidRDefault="0073008E" w:rsidP="00790A22">
      <w:pPr>
        <w:shd w:val="clear" w:color="auto" w:fill="FFFFFF"/>
        <w:suppressAutoHyphens/>
        <w:spacing w:before="60" w:after="60"/>
        <w:ind w:firstLine="709"/>
        <w:jc w:val="both"/>
        <w:rPr>
          <w:rFonts w:eastAsia="SimSun"/>
          <w:i/>
          <w:iCs/>
          <w:shd w:val="clear" w:color="auto" w:fill="FFFFFF"/>
        </w:rPr>
      </w:pPr>
      <w:bookmarkStart w:id="75" w:name="_Hlk93486216"/>
      <w:bookmarkStart w:id="76" w:name="_Hlk116046960"/>
      <w:r w:rsidRPr="00E64708">
        <w:rPr>
          <w:rFonts w:eastAsia="SimSun"/>
          <w:i/>
          <w:iCs/>
          <w:shd w:val="clear" w:color="auto" w:fill="FFFFFF"/>
        </w:rPr>
        <w:t>Существующее положение</w:t>
      </w:r>
    </w:p>
    <w:p w:rsidR="0073008E" w:rsidRPr="00E64708" w:rsidRDefault="0073008E" w:rsidP="00790A22">
      <w:pPr>
        <w:pStyle w:val="aff2"/>
        <w:tabs>
          <w:tab w:val="left" w:pos="-2992"/>
        </w:tabs>
        <w:suppressAutoHyphens/>
        <w:spacing w:after="0"/>
        <w:ind w:right="-68" w:firstLine="709"/>
        <w:jc w:val="both"/>
        <w:textAlignment w:val="baseline"/>
        <w:rPr>
          <w:lang w:bidi="ru-RU"/>
        </w:rPr>
      </w:pPr>
      <w:bookmarkStart w:id="77" w:name="_Hlk109830756"/>
      <w:proofErr w:type="gramStart"/>
      <w:r w:rsidRPr="00E64708">
        <w:rPr>
          <w:lang w:bidi="ru-RU"/>
        </w:rPr>
        <w:t xml:space="preserve">В настоящее время внешние </w:t>
      </w:r>
      <w:r w:rsidR="00B0449D" w:rsidRPr="00E64708">
        <w:rPr>
          <w:lang w:bidi="ru-RU"/>
        </w:rPr>
        <w:t>транспортные</w:t>
      </w:r>
      <w:r w:rsidRPr="00E64708">
        <w:rPr>
          <w:lang w:bidi="ru-RU"/>
        </w:rPr>
        <w:t xml:space="preserve"> связи рассматриваемых земельных участков в г. Домодедово городского округа Домодедово осуществляются по автомобильным дорогам общего пользования местного значения от путепровода М-4 «Дон» до д. Данилово и «</w:t>
      </w:r>
      <w:proofErr w:type="spellStart"/>
      <w:r w:rsidRPr="00E64708">
        <w:rPr>
          <w:lang w:bidi="ru-RU"/>
        </w:rPr>
        <w:t>Растуново</w:t>
      </w:r>
      <w:proofErr w:type="spellEnd"/>
      <w:r w:rsidRPr="00E64708">
        <w:rPr>
          <w:lang w:bidi="ru-RU"/>
        </w:rPr>
        <w:t xml:space="preserve"> – Барыбино» - д. Старое, автомобильной дороге общего пользования регионального значения </w:t>
      </w:r>
      <w:proofErr w:type="spellStart"/>
      <w:r w:rsidRPr="00E64708">
        <w:rPr>
          <w:lang w:bidi="ru-RU"/>
        </w:rPr>
        <w:t>Растуново</w:t>
      </w:r>
      <w:proofErr w:type="spellEnd"/>
      <w:r w:rsidRPr="00E64708">
        <w:rPr>
          <w:lang w:bidi="ru-RU"/>
        </w:rPr>
        <w:t xml:space="preserve"> - Барыбино и автомобильной дороге федерального значения М-4 «Дон» Москва - Воронеж - Ростов-на-Дону - Краснодар - Новороссийск.</w:t>
      </w:r>
      <w:bookmarkEnd w:id="77"/>
      <w:proofErr w:type="gramEnd"/>
    </w:p>
    <w:p w:rsidR="0073008E" w:rsidRPr="00E64708" w:rsidRDefault="0073008E" w:rsidP="00790A22">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2D05A3" w:rsidRPr="00E64708" w:rsidRDefault="0073008E" w:rsidP="00790A22">
      <w:pPr>
        <w:pStyle w:val="aff2"/>
        <w:tabs>
          <w:tab w:val="left" w:pos="-2992"/>
        </w:tabs>
        <w:suppressAutoHyphens/>
        <w:spacing w:after="0"/>
        <w:ind w:right="-68" w:firstLine="709"/>
        <w:jc w:val="both"/>
        <w:textAlignment w:val="baseline"/>
        <w:rPr>
          <w:noProof/>
        </w:rPr>
      </w:pPr>
      <w:proofErr w:type="gramStart"/>
      <w:r w:rsidRPr="00E64708">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E64708">
        <w:rPr>
          <w:rFonts w:eastAsia="Calibri"/>
          <w:lang w:eastAsia="en-US"/>
        </w:rPr>
        <w:t xml:space="preserve">в г. Домодедово </w:t>
      </w:r>
      <w:r w:rsidRPr="00E64708">
        <w:rPr>
          <w:lang w:bidi="ru-RU"/>
        </w:rPr>
        <w:t>городского округа Домодедово Московской области</w:t>
      </w:r>
      <w:r w:rsidRPr="00E64708">
        <w:rPr>
          <w:rFonts w:eastAsia="Calibri"/>
          <w:lang w:eastAsia="en-US"/>
        </w:rPr>
        <w:t xml:space="preserve"> </w:t>
      </w:r>
      <w:r w:rsidRPr="00E64708">
        <w:rPr>
          <w:lang w:bidi="ru-RU"/>
        </w:rPr>
        <w:t>в границах земельных участков, в отношении которых вносятся изменения в генеральный план, сведения о планируемых к размещению автомобильных дорогах</w:t>
      </w:r>
      <w:r w:rsidRPr="00E64708">
        <w:rPr>
          <w:rFonts w:eastAsia="Calibri"/>
          <w:lang w:eastAsia="en-US"/>
        </w:rPr>
        <w:t xml:space="preserve"> федерального значения</w:t>
      </w:r>
      <w:r w:rsidRPr="00E64708">
        <w:rPr>
          <w:noProof/>
        </w:rPr>
        <w:t xml:space="preserve"> отсутствуют</w:t>
      </w:r>
      <w:r w:rsidR="002D05A3" w:rsidRPr="00E64708">
        <w:rPr>
          <w:noProof/>
        </w:rPr>
        <w:t>.</w:t>
      </w:r>
      <w:proofErr w:type="gramEnd"/>
    </w:p>
    <w:p w:rsidR="00DB317F" w:rsidRPr="00E64708" w:rsidRDefault="00DB317F" w:rsidP="007913E9">
      <w:pPr>
        <w:pStyle w:val="aff2"/>
        <w:tabs>
          <w:tab w:val="left" w:pos="-2992"/>
        </w:tabs>
        <w:suppressAutoHyphens/>
        <w:spacing w:after="0"/>
        <w:ind w:right="-68" w:firstLine="709"/>
        <w:jc w:val="both"/>
        <w:textAlignment w:val="baseline"/>
        <w:rPr>
          <w:rFonts w:eastAsiaTheme="minorHAnsi"/>
          <w:lang w:eastAsia="en-US"/>
        </w:rPr>
      </w:pPr>
      <w:proofErr w:type="gramStart"/>
      <w:r w:rsidRPr="00E64708">
        <w:rPr>
          <w:lang w:bidi="ru-RU"/>
        </w:rPr>
        <w:t xml:space="preserve">Схемой территориального планирования транспортного обслуживания Московской области </w:t>
      </w:r>
      <w:r w:rsidRPr="00E64708">
        <w:rPr>
          <w:bCs/>
        </w:rPr>
        <w:t xml:space="preserve">утверждена зона планируемого размещения автомобильной дороги регионального значения Белые Столбы – </w:t>
      </w:r>
      <w:r w:rsidRPr="00E64708">
        <w:rPr>
          <w:lang w:bidi="ru-RU"/>
        </w:rPr>
        <w:t>Барыбино</w:t>
      </w:r>
      <w:r w:rsidRPr="00E64708">
        <w:rPr>
          <w:rFonts w:eastAsia="Calibri"/>
          <w:lang w:eastAsia="en-US"/>
        </w:rPr>
        <w:t xml:space="preserve">, которая имеет наложение на </w:t>
      </w:r>
      <w:r w:rsidRPr="00E64708">
        <w:rPr>
          <w:noProof/>
        </w:rPr>
        <w:t xml:space="preserve">земельные участки с кадастровыми номерами </w:t>
      </w:r>
      <w:r w:rsidRPr="00E64708">
        <w:rPr>
          <w:bCs/>
        </w:rPr>
        <w:t>50:28:0100211:6,</w:t>
      </w:r>
      <w:r w:rsidRPr="00E64708">
        <w:rPr>
          <w:rFonts w:eastAsia="Calibri"/>
          <w:noProof/>
          <w:lang w:eastAsia="en-US"/>
        </w:rPr>
        <w:t xml:space="preserve"> </w:t>
      </w:r>
      <w:r w:rsidRPr="00E64708">
        <w:rPr>
          <w:bCs/>
        </w:rPr>
        <w:t>50:28:0100211:7, 50:28:0100212:3, 50:28:0040120:2 и 50:28:0040120:3 (см. п. 3.5.2.1)</w:t>
      </w:r>
      <w:r w:rsidRPr="00E64708">
        <w:rPr>
          <w:rFonts w:eastAsia="Calibri"/>
          <w:lang w:eastAsia="en-US"/>
        </w:rPr>
        <w:t>.</w:t>
      </w:r>
      <w:proofErr w:type="gramEnd"/>
    </w:p>
    <w:p w:rsidR="00DB317F" w:rsidRPr="00E64708" w:rsidRDefault="00DB317F" w:rsidP="0073008E">
      <w:pPr>
        <w:pStyle w:val="aff2"/>
        <w:tabs>
          <w:tab w:val="left" w:pos="-2992"/>
        </w:tabs>
        <w:suppressAutoHyphens/>
        <w:spacing w:after="0"/>
        <w:ind w:right="-68" w:firstLine="709"/>
        <w:jc w:val="both"/>
        <w:textAlignment w:val="baseline"/>
        <w:rPr>
          <w:noProof/>
        </w:rPr>
      </w:pPr>
    </w:p>
    <w:p w:rsidR="0073008E" w:rsidRPr="00E64708" w:rsidRDefault="001150D7" w:rsidP="0073008E">
      <w:pPr>
        <w:pStyle w:val="aff2"/>
        <w:tabs>
          <w:tab w:val="left" w:pos="-2992"/>
        </w:tabs>
        <w:suppressAutoHyphens/>
        <w:spacing w:after="0"/>
        <w:ind w:right="-68"/>
        <w:jc w:val="center"/>
        <w:textAlignment w:val="baseline"/>
        <w:rPr>
          <w:rFonts w:eastAsia="Calibri"/>
          <w:lang w:eastAsia="en-US"/>
        </w:rPr>
      </w:pPr>
      <w:r w:rsidRPr="00E64708">
        <w:rPr>
          <w:rFonts w:eastAsia="Calibri"/>
          <w:noProof/>
        </w:rPr>
        <w:drawing>
          <wp:inline distT="0" distB="0" distL="0" distR="0">
            <wp:extent cx="3352800" cy="3921111"/>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354757" cy="3923400"/>
                    </a:xfrm>
                    <a:prstGeom prst="rect">
                      <a:avLst/>
                    </a:prstGeom>
                    <a:noFill/>
                    <a:ln w="9525">
                      <a:noFill/>
                      <a:miter lim="800000"/>
                      <a:headEnd/>
                      <a:tailEnd/>
                    </a:ln>
                  </pic:spPr>
                </pic:pic>
              </a:graphicData>
            </a:graphic>
          </wp:inline>
        </w:drawing>
      </w:r>
    </w:p>
    <w:p w:rsidR="0073008E" w:rsidRPr="00E64708" w:rsidRDefault="0073008E" w:rsidP="0073008E">
      <w:pPr>
        <w:pStyle w:val="aff2"/>
        <w:tabs>
          <w:tab w:val="left" w:pos="-2992"/>
        </w:tabs>
        <w:suppressAutoHyphens/>
        <w:spacing w:after="0"/>
        <w:ind w:right="-68" w:firstLine="709"/>
        <w:jc w:val="both"/>
        <w:textAlignment w:val="baseline"/>
        <w:rPr>
          <w:rFonts w:eastAsiaTheme="minorHAnsi"/>
          <w:b/>
          <w:i/>
          <w:sz w:val="20"/>
          <w:szCs w:val="20"/>
          <w:lang w:eastAsia="en-US"/>
        </w:rPr>
      </w:pPr>
      <w:r w:rsidRPr="00E64708">
        <w:rPr>
          <w:rFonts w:eastAsiaTheme="minorHAnsi"/>
          <w:b/>
          <w:i/>
          <w:sz w:val="20"/>
          <w:szCs w:val="20"/>
          <w:lang w:eastAsia="en-US"/>
        </w:rPr>
        <w:t>Рис. 3.5.1.</w:t>
      </w:r>
      <w:r w:rsidR="00DB317F" w:rsidRPr="00E64708">
        <w:rPr>
          <w:rFonts w:eastAsiaTheme="minorHAnsi"/>
          <w:b/>
          <w:i/>
          <w:sz w:val="20"/>
          <w:szCs w:val="20"/>
          <w:lang w:eastAsia="en-US"/>
        </w:rPr>
        <w:t>3.</w:t>
      </w:r>
      <w:r w:rsidRPr="00E64708">
        <w:rPr>
          <w:rFonts w:eastAsiaTheme="minorHAnsi"/>
          <w:b/>
          <w:i/>
          <w:sz w:val="20"/>
          <w:szCs w:val="20"/>
          <w:lang w:eastAsia="en-US"/>
        </w:rPr>
        <w:t>1 Фрагмент «</w:t>
      </w:r>
      <w:r w:rsidR="00DB317F" w:rsidRPr="00E64708">
        <w:rPr>
          <w:rFonts w:eastAsiaTheme="minorHAnsi"/>
          <w:b/>
          <w:i/>
          <w:sz w:val="20"/>
          <w:szCs w:val="20"/>
          <w:lang w:eastAsia="en-US"/>
        </w:rPr>
        <w:t>К</w:t>
      </w:r>
      <w:r w:rsidR="00DB317F" w:rsidRPr="00E64708">
        <w:rPr>
          <w:b/>
          <w:i/>
          <w:sz w:val="20"/>
          <w:szCs w:val="20"/>
        </w:rPr>
        <w:t xml:space="preserve">арты </w:t>
      </w:r>
      <w:r w:rsidR="00DB317F" w:rsidRPr="00E64708">
        <w:rPr>
          <w:b/>
          <w:bCs/>
          <w:i/>
          <w:iCs/>
          <w:sz w:val="20"/>
          <w:szCs w:val="20"/>
        </w:rPr>
        <w:t>зон с особыми условиями использования территорий, связанных с транспортными инфраструктурами в Московской области»</w:t>
      </w:r>
      <w:r w:rsidR="00DB317F" w:rsidRPr="00E64708">
        <w:rPr>
          <w:rFonts w:eastAsiaTheme="minorHAnsi"/>
          <w:b/>
          <w:i/>
          <w:sz w:val="20"/>
          <w:szCs w:val="20"/>
          <w:lang w:eastAsia="en-US"/>
        </w:rPr>
        <w:t xml:space="preserve"> </w:t>
      </w:r>
      <w:r w:rsidRPr="00E64708">
        <w:rPr>
          <w:rFonts w:eastAsiaTheme="minorHAnsi"/>
          <w:b/>
          <w:i/>
          <w:sz w:val="20"/>
          <w:szCs w:val="20"/>
          <w:lang w:eastAsia="en-US"/>
        </w:rPr>
        <w:t xml:space="preserve">Схемы территориального планирования транспортного обслуживания Московской области» </w:t>
      </w:r>
      <w:r w:rsidR="00DB317F" w:rsidRPr="00E64708">
        <w:rPr>
          <w:rFonts w:eastAsiaTheme="minorHAnsi"/>
          <w:b/>
          <w:i/>
          <w:sz w:val="20"/>
          <w:szCs w:val="20"/>
          <w:lang w:eastAsia="en-US"/>
        </w:rPr>
        <w:t xml:space="preserve">с указанием </w:t>
      </w:r>
      <w:r w:rsidRPr="00E64708">
        <w:rPr>
          <w:rFonts w:eastAsiaTheme="minorHAnsi"/>
          <w:b/>
          <w:i/>
          <w:sz w:val="20"/>
          <w:szCs w:val="20"/>
          <w:lang w:eastAsia="en-US"/>
        </w:rPr>
        <w:t xml:space="preserve">части населенного пункта </w:t>
      </w:r>
      <w:proofErr w:type="gramStart"/>
      <w:r w:rsidRPr="00E64708">
        <w:rPr>
          <w:rFonts w:eastAsiaTheme="minorHAnsi"/>
          <w:b/>
          <w:i/>
          <w:sz w:val="20"/>
          <w:szCs w:val="20"/>
          <w:lang w:eastAsia="en-US"/>
        </w:rPr>
        <w:t>г</w:t>
      </w:r>
      <w:proofErr w:type="gramEnd"/>
      <w:r w:rsidRPr="00E64708">
        <w:rPr>
          <w:rFonts w:eastAsiaTheme="minorHAnsi"/>
          <w:b/>
          <w:i/>
          <w:sz w:val="20"/>
          <w:szCs w:val="20"/>
          <w:lang w:eastAsia="en-US"/>
        </w:rPr>
        <w:t>. Домодедово</w:t>
      </w:r>
      <w:r w:rsidR="00DB317F" w:rsidRPr="00E64708">
        <w:rPr>
          <w:rFonts w:eastAsiaTheme="minorHAnsi"/>
          <w:b/>
          <w:i/>
          <w:sz w:val="20"/>
          <w:szCs w:val="20"/>
          <w:lang w:eastAsia="en-US"/>
        </w:rPr>
        <w:t>, применительно к которой вносятся изменения в генеральный план</w:t>
      </w:r>
    </w:p>
    <w:p w:rsidR="0059540C" w:rsidRPr="00E64708" w:rsidRDefault="0059540C" w:rsidP="00B503AB">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78" w:name="bookmark745"/>
      <w:bookmarkStart w:id="79" w:name="bookmark746"/>
      <w:bookmarkStart w:id="80" w:name="bookmark748"/>
      <w:bookmarkStart w:id="81" w:name="_Toc80957610"/>
      <w:bookmarkStart w:id="82" w:name="_Toc168323111"/>
      <w:bookmarkStart w:id="83" w:name="_Hlk36112050"/>
      <w:bookmarkEnd w:id="75"/>
      <w:bookmarkEnd w:id="76"/>
      <w:r w:rsidRPr="00E64708">
        <w:rPr>
          <w:b w:val="0"/>
          <w:i/>
          <w:iCs/>
          <w:sz w:val="24"/>
          <w:szCs w:val="24"/>
        </w:rPr>
        <w:t>Воздушный транспорт</w:t>
      </w:r>
      <w:bookmarkEnd w:id="78"/>
      <w:bookmarkEnd w:id="79"/>
      <w:bookmarkEnd w:id="80"/>
      <w:bookmarkEnd w:id="81"/>
      <w:bookmarkEnd w:id="82"/>
      <w:r w:rsidRPr="00E64708">
        <w:rPr>
          <w:b w:val="0"/>
          <w:i/>
          <w:iCs/>
          <w:sz w:val="24"/>
          <w:szCs w:val="24"/>
        </w:rPr>
        <w:t xml:space="preserve"> </w:t>
      </w:r>
    </w:p>
    <w:bookmarkEnd w:id="83"/>
    <w:p w:rsidR="0073008E" w:rsidRPr="00E64708" w:rsidRDefault="0073008E"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Существующее положение</w:t>
      </w:r>
    </w:p>
    <w:p w:rsidR="0073008E" w:rsidRPr="00E64708" w:rsidRDefault="0073008E" w:rsidP="0073008E">
      <w:pPr>
        <w:shd w:val="clear" w:color="auto" w:fill="FFFFFF"/>
        <w:suppressAutoHyphens/>
        <w:spacing w:after="60"/>
        <w:ind w:firstLine="709"/>
        <w:jc w:val="both"/>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Домодедово городского округа Домодедово Московской области </w:t>
      </w:r>
      <w:r w:rsidRPr="00E64708">
        <w:rPr>
          <w:lang w:bidi="ru-RU"/>
        </w:rPr>
        <w:t xml:space="preserve">в границах земельных участков, в отношении которых вносятся изменения в генеральный план, объекты </w:t>
      </w:r>
      <w:r w:rsidRPr="00E64708">
        <w:rPr>
          <w:rFonts w:eastAsia="SimSun"/>
          <w:shd w:val="clear" w:color="auto" w:fill="FFFFFF"/>
        </w:rPr>
        <w:t>воздушного транспорта отсутствуют</w:t>
      </w:r>
      <w:r w:rsidRPr="00E64708">
        <w:rPr>
          <w:lang w:bidi="ru-RU"/>
        </w:rPr>
        <w:t>.</w:t>
      </w:r>
    </w:p>
    <w:p w:rsidR="0073008E" w:rsidRPr="00E64708" w:rsidRDefault="0073008E"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59540C" w:rsidRPr="00E64708" w:rsidRDefault="0073008E" w:rsidP="007913E9">
      <w:pPr>
        <w:pStyle w:val="aff2"/>
        <w:tabs>
          <w:tab w:val="left" w:pos="-2992"/>
        </w:tabs>
        <w:suppressAutoHyphens/>
        <w:spacing w:after="60"/>
        <w:ind w:right="-68" w:firstLine="709"/>
        <w:jc w:val="both"/>
        <w:textAlignment w:val="baseline"/>
        <w:rPr>
          <w:shd w:val="clear" w:color="auto" w:fill="FFFFFF"/>
        </w:rPr>
      </w:pPr>
      <w:proofErr w:type="gramStart"/>
      <w:r w:rsidRPr="00E64708">
        <w:rPr>
          <w:lang w:bidi="ru-RU"/>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транспортного обслуживания Московской области </w:t>
      </w:r>
      <w:r w:rsidRPr="00E64708">
        <w:rPr>
          <w:rFonts w:eastAsia="Calibri"/>
          <w:lang w:eastAsia="en-US"/>
        </w:rPr>
        <w:t xml:space="preserve">в г. Домодедово </w:t>
      </w:r>
      <w:r w:rsidRPr="00E64708">
        <w:rPr>
          <w:lang w:bidi="ru-RU"/>
        </w:rPr>
        <w:t>городского округа Домодедово Московской области</w:t>
      </w:r>
      <w:r w:rsidRPr="00E64708">
        <w:rPr>
          <w:rFonts w:eastAsia="Calibri"/>
          <w:lang w:eastAsia="en-US"/>
        </w:rPr>
        <w:t xml:space="preserve"> </w:t>
      </w:r>
      <w:r w:rsidRPr="00E64708">
        <w:rPr>
          <w:lang w:bidi="ru-RU"/>
        </w:rPr>
        <w:t xml:space="preserve">в границах земельных участков, в отношении которых вносятся изменения в генеральный план, </w:t>
      </w:r>
      <w:r w:rsidRPr="00E64708">
        <w:rPr>
          <w:shd w:val="clear" w:color="auto" w:fill="FFFFFF"/>
        </w:rPr>
        <w:t>размещение объектов воздушного транспорта не предусмотрено</w:t>
      </w:r>
      <w:r w:rsidR="0059540C" w:rsidRPr="00E64708">
        <w:rPr>
          <w:shd w:val="clear" w:color="auto" w:fill="FFFFFF"/>
        </w:rPr>
        <w:t>.</w:t>
      </w:r>
      <w:proofErr w:type="gramEnd"/>
    </w:p>
    <w:p w:rsidR="0059540C" w:rsidRPr="00E64708"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84" w:name="_Toc80957611"/>
      <w:bookmarkStart w:id="85" w:name="_Toc168323112"/>
      <w:r w:rsidRPr="00E64708">
        <w:rPr>
          <w:b w:val="0"/>
          <w:i/>
          <w:iCs/>
          <w:sz w:val="24"/>
          <w:szCs w:val="24"/>
        </w:rPr>
        <w:t>Водный транспорт</w:t>
      </w:r>
      <w:bookmarkEnd w:id="84"/>
      <w:bookmarkEnd w:id="85"/>
    </w:p>
    <w:p w:rsidR="00A16C2C" w:rsidRPr="00E64708" w:rsidRDefault="00A16C2C"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Существующее положение</w:t>
      </w:r>
    </w:p>
    <w:p w:rsidR="00A16C2C" w:rsidRPr="00E64708" w:rsidRDefault="00A16C2C" w:rsidP="007913E9">
      <w:pPr>
        <w:pStyle w:val="aff2"/>
        <w:tabs>
          <w:tab w:val="left" w:pos="-2992"/>
        </w:tabs>
        <w:suppressAutoHyphens/>
        <w:spacing w:after="60"/>
        <w:ind w:right="-68" w:firstLine="709"/>
        <w:jc w:val="both"/>
        <w:textAlignment w:val="baseline"/>
        <w:rPr>
          <w:spacing w:val="-4"/>
          <w:shd w:val="clear" w:color="auto" w:fill="FFFFFF"/>
        </w:rPr>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w:t>
      </w:r>
      <w:r w:rsidRPr="00E64708">
        <w:rPr>
          <w:lang w:bidi="ru-RU"/>
        </w:rPr>
        <w:t>Домодедово городского округа Домодедово Московской области в границах земельных участков, в отношении которых вносятся изменения в генеральный план, объекты водного</w:t>
      </w:r>
      <w:r w:rsidRPr="00E64708">
        <w:rPr>
          <w:shd w:val="clear" w:color="auto" w:fill="FFFFFF"/>
        </w:rPr>
        <w:t xml:space="preserve"> транспорта отсутствуют</w:t>
      </w:r>
      <w:r w:rsidRPr="00E64708">
        <w:rPr>
          <w:lang w:bidi="ru-RU"/>
        </w:rPr>
        <w:t>.</w:t>
      </w:r>
    </w:p>
    <w:p w:rsidR="00A16C2C" w:rsidRPr="00E64708" w:rsidRDefault="00A16C2C"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59540C" w:rsidRPr="00E64708" w:rsidRDefault="00A16C2C" w:rsidP="00F36EB4">
      <w:pPr>
        <w:pStyle w:val="aff2"/>
        <w:tabs>
          <w:tab w:val="left" w:pos="-2992"/>
        </w:tabs>
        <w:suppressAutoHyphens/>
        <w:ind w:right="-68" w:firstLine="709"/>
        <w:jc w:val="both"/>
        <w:textAlignment w:val="baseline"/>
        <w:rPr>
          <w:shd w:val="clear" w:color="auto" w:fill="FFFFFF"/>
        </w:rPr>
      </w:pPr>
      <w:proofErr w:type="gramStart"/>
      <w:r w:rsidRPr="00E64708">
        <w:rPr>
          <w:lang w:bidi="ru-RU"/>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транспортного обслуживания Московской области </w:t>
      </w:r>
      <w:r w:rsidRPr="00E64708">
        <w:rPr>
          <w:rFonts w:eastAsia="Calibri"/>
          <w:lang w:eastAsia="en-US"/>
        </w:rPr>
        <w:t xml:space="preserve">в г. Домодедово </w:t>
      </w:r>
      <w:r w:rsidRPr="00E64708">
        <w:rPr>
          <w:lang w:bidi="ru-RU"/>
        </w:rPr>
        <w:t>городского округа Домодедово Московской области</w:t>
      </w:r>
      <w:r w:rsidRPr="00E64708">
        <w:rPr>
          <w:rFonts w:eastAsia="Calibri"/>
          <w:lang w:eastAsia="en-US"/>
        </w:rPr>
        <w:t xml:space="preserve"> </w:t>
      </w:r>
      <w:r w:rsidRPr="00E64708">
        <w:rPr>
          <w:lang w:bidi="ru-RU"/>
        </w:rPr>
        <w:t>в границах земельных участков, в отношении которых вносятся изменения в генеральный план,</w:t>
      </w:r>
      <w:r w:rsidRPr="00E64708">
        <w:rPr>
          <w:shd w:val="clear" w:color="auto" w:fill="FFFFFF"/>
        </w:rPr>
        <w:t xml:space="preserve"> размещение объектов водного транспорта не предусмотрено</w:t>
      </w:r>
      <w:r w:rsidR="0059540C" w:rsidRPr="00E64708">
        <w:rPr>
          <w:shd w:val="clear" w:color="auto" w:fill="FFFFFF"/>
        </w:rPr>
        <w:t>.</w:t>
      </w:r>
      <w:proofErr w:type="gramEnd"/>
    </w:p>
    <w:p w:rsidR="0059540C" w:rsidRPr="00E64708" w:rsidRDefault="0059540C" w:rsidP="00001211">
      <w:pPr>
        <w:pStyle w:val="4f1"/>
        <w:keepNext/>
        <w:numPr>
          <w:ilvl w:val="3"/>
          <w:numId w:val="124"/>
        </w:numPr>
        <w:shd w:val="clear" w:color="auto" w:fill="auto"/>
        <w:tabs>
          <w:tab w:val="left" w:pos="709"/>
        </w:tabs>
        <w:suppressAutoHyphens/>
        <w:spacing w:after="60" w:line="240" w:lineRule="auto"/>
        <w:ind w:left="930" w:hanging="930"/>
        <w:jc w:val="both"/>
        <w:outlineLvl w:val="3"/>
        <w:rPr>
          <w:b w:val="0"/>
          <w:i/>
          <w:iCs/>
          <w:sz w:val="24"/>
          <w:szCs w:val="24"/>
        </w:rPr>
      </w:pPr>
      <w:bookmarkStart w:id="86" w:name="_Toc168323113"/>
      <w:r w:rsidRPr="00E64708">
        <w:rPr>
          <w:b w:val="0"/>
          <w:i/>
          <w:iCs/>
          <w:sz w:val="24"/>
          <w:szCs w:val="24"/>
        </w:rPr>
        <w:t>Трубопроводный транспорт</w:t>
      </w:r>
      <w:bookmarkEnd w:id="86"/>
    </w:p>
    <w:p w:rsidR="00AA727A" w:rsidRPr="00E64708" w:rsidRDefault="00AA727A"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Существующее положение</w:t>
      </w:r>
    </w:p>
    <w:p w:rsidR="00A16C2C" w:rsidRPr="00E64708" w:rsidRDefault="00A16C2C" w:rsidP="007913E9">
      <w:pPr>
        <w:pStyle w:val="aff2"/>
        <w:tabs>
          <w:tab w:val="left" w:pos="-2992"/>
        </w:tabs>
        <w:suppressAutoHyphens/>
        <w:spacing w:after="60"/>
        <w:ind w:right="-68" w:firstLine="709"/>
        <w:jc w:val="both"/>
        <w:textAlignment w:val="baseline"/>
        <w:rPr>
          <w:lang w:bidi="ru-RU"/>
        </w:rPr>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Домодедово городского округа Домодедово Московской области </w:t>
      </w:r>
      <w:r w:rsidRPr="00E64708">
        <w:rPr>
          <w:lang w:bidi="ru-RU"/>
        </w:rPr>
        <w:t xml:space="preserve">в границах земельных участков, в отношении которых вносятся изменения в генеральный план, объекты </w:t>
      </w:r>
      <w:r w:rsidRPr="00E64708">
        <w:rPr>
          <w:shd w:val="clear" w:color="auto" w:fill="FFFFFF"/>
        </w:rPr>
        <w:t>трубопроводного транспорта отсутствуют</w:t>
      </w:r>
      <w:r w:rsidRPr="00E64708">
        <w:rPr>
          <w:lang w:bidi="ru-RU"/>
        </w:rPr>
        <w:t>.</w:t>
      </w:r>
    </w:p>
    <w:p w:rsidR="00A16C2C" w:rsidRPr="00E64708" w:rsidRDefault="00A16C2C" w:rsidP="00790A22">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59540C" w:rsidRPr="00E64708" w:rsidRDefault="00E94969" w:rsidP="00790A22">
      <w:pPr>
        <w:shd w:val="clear" w:color="auto" w:fill="FFFFFF"/>
        <w:suppressAutoHyphens/>
        <w:ind w:firstLine="709"/>
        <w:jc w:val="both"/>
        <w:rPr>
          <w:rFonts w:eastAsia="SimSun"/>
          <w:shd w:val="clear" w:color="auto" w:fill="FFFFFF"/>
        </w:rPr>
      </w:pPr>
      <w:r w:rsidRPr="00E64708">
        <w:rPr>
          <w:lang w:bidi="ru-RU"/>
        </w:rPr>
        <w:t>В</w:t>
      </w:r>
      <w:r w:rsidR="00A16C2C" w:rsidRPr="00E64708">
        <w:rPr>
          <w:lang w:bidi="ru-RU"/>
        </w:rPr>
        <w:t xml:space="preserve"> </w:t>
      </w:r>
      <w:r w:rsidRPr="00E64708">
        <w:rPr>
          <w:lang w:bidi="ru-RU"/>
        </w:rPr>
        <w:t>С</w:t>
      </w:r>
      <w:r w:rsidR="00A16C2C" w:rsidRPr="00E64708">
        <w:rPr>
          <w:lang w:bidi="ru-RU"/>
        </w:rPr>
        <w:t>хем</w:t>
      </w:r>
      <w:r w:rsidRPr="00E64708">
        <w:rPr>
          <w:lang w:bidi="ru-RU"/>
        </w:rPr>
        <w:t>е</w:t>
      </w:r>
      <w:r w:rsidR="00A16C2C" w:rsidRPr="00E64708">
        <w:rPr>
          <w:lang w:bidi="ru-RU"/>
        </w:rPr>
        <w:t xml:space="preserve"> территориального планирования Российской Федерации в области федерального транспорта (в части трубопроводного транспорта) </w:t>
      </w:r>
      <w:r w:rsidR="00A16C2C" w:rsidRPr="00E64708">
        <w:rPr>
          <w:rFonts w:eastAsia="Calibri"/>
          <w:lang w:eastAsia="en-US"/>
        </w:rPr>
        <w:t xml:space="preserve">в </w:t>
      </w:r>
      <w:proofErr w:type="gramStart"/>
      <w:r w:rsidR="00A16C2C" w:rsidRPr="00E64708">
        <w:rPr>
          <w:rFonts w:eastAsia="Calibri"/>
          <w:lang w:eastAsia="en-US"/>
        </w:rPr>
        <w:t>г</w:t>
      </w:r>
      <w:proofErr w:type="gramEnd"/>
      <w:r w:rsidR="00A16C2C" w:rsidRPr="00E64708">
        <w:rPr>
          <w:rFonts w:eastAsia="Calibri"/>
          <w:lang w:eastAsia="en-US"/>
        </w:rPr>
        <w:t xml:space="preserve">. Домодедово </w:t>
      </w:r>
      <w:r w:rsidR="00A16C2C" w:rsidRPr="00E64708">
        <w:rPr>
          <w:lang w:bidi="ru-RU"/>
        </w:rPr>
        <w:t>городского округа Домодедово Московской области</w:t>
      </w:r>
      <w:r w:rsidR="00A16C2C" w:rsidRPr="00E64708">
        <w:rPr>
          <w:rFonts w:eastAsia="Calibri"/>
          <w:lang w:eastAsia="en-US"/>
        </w:rPr>
        <w:t xml:space="preserve"> </w:t>
      </w:r>
      <w:r w:rsidR="00A16C2C" w:rsidRPr="00E64708">
        <w:rPr>
          <w:lang w:bidi="ru-RU"/>
        </w:rPr>
        <w:t>в границах земельных участков, в отношении которых вносятся изменения в генеральный план, размещение объектов трубопроводного транспорта не предусмотрено</w:t>
      </w:r>
      <w:r w:rsidR="0059540C" w:rsidRPr="00E64708">
        <w:rPr>
          <w:rFonts w:eastAsia="Calibri"/>
        </w:rPr>
        <w:t>.</w:t>
      </w:r>
    </w:p>
    <w:p w:rsidR="0059540C" w:rsidRPr="00E64708" w:rsidRDefault="0059540C" w:rsidP="006931FF">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87" w:name="_Toc112138461"/>
      <w:bookmarkStart w:id="88" w:name="_Toc168323114"/>
      <w:r w:rsidRPr="00E64708">
        <w:rPr>
          <w:b w:val="0"/>
          <w:iCs/>
          <w:sz w:val="24"/>
          <w:szCs w:val="24"/>
        </w:rPr>
        <w:t xml:space="preserve">Транспортная инфраструктура в границах </w:t>
      </w:r>
      <w:bookmarkEnd w:id="87"/>
      <w:r w:rsidR="00A25F4B" w:rsidRPr="00E64708">
        <w:rPr>
          <w:b w:val="0"/>
          <w:iCs/>
          <w:sz w:val="24"/>
          <w:szCs w:val="24"/>
        </w:rPr>
        <w:t>населённого пункта</w:t>
      </w:r>
      <w:bookmarkEnd w:id="88"/>
      <w:r w:rsidR="00A25F4B" w:rsidRPr="00E64708">
        <w:rPr>
          <w:b w:val="0"/>
          <w:iCs/>
          <w:sz w:val="24"/>
          <w:szCs w:val="24"/>
        </w:rPr>
        <w:t xml:space="preserve"> </w:t>
      </w:r>
    </w:p>
    <w:p w:rsidR="002C3581" w:rsidRPr="00E64708" w:rsidRDefault="002C3581" w:rsidP="002C3581">
      <w:pPr>
        <w:pStyle w:val="Heading10"/>
        <w:keepNext/>
        <w:keepLines/>
        <w:widowControl w:val="0"/>
        <w:numPr>
          <w:ilvl w:val="3"/>
          <w:numId w:val="45"/>
        </w:numPr>
        <w:shd w:val="clear" w:color="auto" w:fill="auto"/>
        <w:tabs>
          <w:tab w:val="left" w:pos="709"/>
        </w:tabs>
        <w:suppressAutoHyphens/>
        <w:spacing w:before="120" w:after="60" w:line="240" w:lineRule="auto"/>
        <w:ind w:hanging="932"/>
        <w:jc w:val="left"/>
        <w:outlineLvl w:val="3"/>
        <w:rPr>
          <w:sz w:val="24"/>
          <w:szCs w:val="24"/>
        </w:rPr>
      </w:pPr>
      <w:bookmarkStart w:id="89" w:name="_Toc132638623"/>
      <w:bookmarkStart w:id="90" w:name="_Toc168323115"/>
      <w:r w:rsidRPr="00E64708">
        <w:rPr>
          <w:sz w:val="24"/>
          <w:szCs w:val="24"/>
        </w:rPr>
        <w:t>Автомобильные дороги и улично-дорожная сеть</w:t>
      </w:r>
      <w:bookmarkEnd w:id="89"/>
      <w:bookmarkEnd w:id="90"/>
    </w:p>
    <w:p w:rsidR="002C3581" w:rsidRPr="00E64708" w:rsidRDefault="002C3581"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Существующее положение</w:t>
      </w:r>
    </w:p>
    <w:p w:rsidR="002C3581" w:rsidRPr="00E64708" w:rsidRDefault="002C3581" w:rsidP="0069296E">
      <w:pPr>
        <w:shd w:val="clear" w:color="auto" w:fill="FFFFFF"/>
        <w:suppressAutoHyphens/>
        <w:spacing w:after="60"/>
        <w:ind w:firstLine="709"/>
        <w:jc w:val="both"/>
        <w:rPr>
          <w:noProof/>
        </w:rPr>
      </w:pPr>
      <w:r w:rsidRPr="00E64708">
        <w:rPr>
          <w:lang w:bidi="ru-RU"/>
        </w:rPr>
        <w:t xml:space="preserve">Вдоль южных границ земельных участков с кадастровыми номерами </w:t>
      </w:r>
      <w:r w:rsidRPr="00E64708">
        <w:rPr>
          <w:noProof/>
        </w:rPr>
        <w:t xml:space="preserve">50:28:0040120:3 и 50:28:0040114:2 проходит автомобильная дорога регионального значения Растуново – </w:t>
      </w:r>
      <w:r w:rsidRPr="00E64708">
        <w:t>Барыбино</w:t>
      </w:r>
      <w:r w:rsidRPr="00E64708">
        <w:rPr>
          <w:noProof/>
        </w:rPr>
        <w:t>, краткая характеристика которой приведена в таблице 3.</w:t>
      </w:r>
      <w:r w:rsidR="00B8706A" w:rsidRPr="00E64708">
        <w:rPr>
          <w:noProof/>
        </w:rPr>
        <w:t>5</w:t>
      </w:r>
      <w:r w:rsidRPr="00E64708">
        <w:rPr>
          <w:noProof/>
        </w:rPr>
        <w:t>.2.1.1.</w:t>
      </w:r>
    </w:p>
    <w:p w:rsidR="002C3581" w:rsidRPr="00E64708" w:rsidRDefault="002C3581" w:rsidP="0069296E">
      <w:pPr>
        <w:shd w:val="clear" w:color="auto" w:fill="FFFFFF"/>
        <w:suppressAutoHyphens/>
        <w:jc w:val="both"/>
        <w:rPr>
          <w:noProof/>
        </w:rPr>
      </w:pPr>
      <w:r w:rsidRPr="00E64708">
        <w:rPr>
          <w:noProof/>
        </w:rPr>
        <w:t>Таблица 3.</w:t>
      </w:r>
      <w:r w:rsidR="0069296E" w:rsidRPr="00E64708">
        <w:rPr>
          <w:noProof/>
        </w:rPr>
        <w:t>5</w:t>
      </w:r>
      <w:r w:rsidRPr="00E64708">
        <w:rPr>
          <w:noProof/>
        </w:rPr>
        <w:t>.2.1.1</w:t>
      </w:r>
      <w:r w:rsidR="00B8706A" w:rsidRPr="00E64708">
        <w:rPr>
          <w:noProof/>
        </w:rPr>
        <w:t>.</w:t>
      </w:r>
    </w:p>
    <w:tbl>
      <w:tblPr>
        <w:tblW w:w="5000" w:type="pct"/>
        <w:jc w:val="center"/>
        <w:tblLayout w:type="fixed"/>
        <w:tblCellMar>
          <w:left w:w="28" w:type="dxa"/>
          <w:right w:w="28" w:type="dxa"/>
        </w:tblCellMar>
        <w:tblLook w:val="04A0"/>
      </w:tblPr>
      <w:tblGrid>
        <w:gridCol w:w="446"/>
        <w:gridCol w:w="2276"/>
        <w:gridCol w:w="1417"/>
        <w:gridCol w:w="1843"/>
        <w:gridCol w:w="1134"/>
        <w:gridCol w:w="1121"/>
        <w:gridCol w:w="1457"/>
      </w:tblGrid>
      <w:tr w:rsidR="002C3581" w:rsidRPr="00E64708" w:rsidTr="0016225B">
        <w:trPr>
          <w:cantSplit/>
          <w:tblHeader/>
          <w:jc w:val="center"/>
        </w:trPr>
        <w:tc>
          <w:tcPr>
            <w:tcW w:w="446" w:type="dxa"/>
            <w:tcBorders>
              <w:top w:val="single" w:sz="4" w:space="0" w:color="000000"/>
              <w:left w:val="single" w:sz="4" w:space="0" w:color="000000"/>
              <w:bottom w:val="single" w:sz="4" w:space="0" w:color="000000"/>
              <w:right w:val="single" w:sz="4" w:space="0" w:color="000000"/>
            </w:tcBorders>
            <w:vAlign w:val="center"/>
          </w:tcPr>
          <w:p w:rsidR="002C3581" w:rsidRPr="00E64708" w:rsidRDefault="002C3581" w:rsidP="0016225B">
            <w:pPr>
              <w:ind w:left="57" w:right="57"/>
              <w:jc w:val="center"/>
              <w:rPr>
                <w:sz w:val="20"/>
                <w:szCs w:val="20"/>
              </w:rPr>
            </w:pPr>
            <w:r w:rsidRPr="00E64708">
              <w:rPr>
                <w:sz w:val="20"/>
                <w:szCs w:val="20"/>
              </w:rPr>
              <w:t xml:space="preserve">№ </w:t>
            </w:r>
            <w:proofErr w:type="spellStart"/>
            <w:proofErr w:type="gramStart"/>
            <w:r w:rsidRPr="00E64708">
              <w:rPr>
                <w:sz w:val="20"/>
                <w:szCs w:val="20"/>
              </w:rPr>
              <w:t>п</w:t>
            </w:r>
            <w:proofErr w:type="spellEnd"/>
            <w:proofErr w:type="gramEnd"/>
            <w:r w:rsidRPr="00E64708">
              <w:rPr>
                <w:sz w:val="20"/>
                <w:szCs w:val="20"/>
              </w:rPr>
              <w:t>/</w:t>
            </w:r>
            <w:proofErr w:type="spellStart"/>
            <w:r w:rsidRPr="00E64708">
              <w:rPr>
                <w:sz w:val="20"/>
                <w:szCs w:val="20"/>
              </w:rPr>
              <w:t>п</w:t>
            </w:r>
            <w:proofErr w:type="spellEnd"/>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3581" w:rsidRPr="00E64708" w:rsidRDefault="002C3581" w:rsidP="0016225B">
            <w:pPr>
              <w:jc w:val="center"/>
              <w:rPr>
                <w:sz w:val="20"/>
                <w:szCs w:val="20"/>
              </w:rPr>
            </w:pPr>
            <w:r w:rsidRPr="00E64708">
              <w:rPr>
                <w:sz w:val="20"/>
                <w:szCs w:val="20"/>
              </w:rPr>
              <w:t>Наименование</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2C3581" w:rsidRPr="00E64708" w:rsidRDefault="002C3581" w:rsidP="0016225B">
            <w:pPr>
              <w:jc w:val="center"/>
              <w:rPr>
                <w:sz w:val="20"/>
                <w:szCs w:val="20"/>
              </w:rPr>
            </w:pPr>
            <w:r w:rsidRPr="00E64708">
              <w:rPr>
                <w:sz w:val="20"/>
                <w:szCs w:val="20"/>
              </w:rPr>
              <w:t>Учетный</w:t>
            </w:r>
          </w:p>
          <w:p w:rsidR="002C3581" w:rsidRPr="00E64708" w:rsidRDefault="002C3581" w:rsidP="0016225B">
            <w:pPr>
              <w:jc w:val="center"/>
              <w:rPr>
                <w:sz w:val="20"/>
                <w:szCs w:val="20"/>
              </w:rPr>
            </w:pPr>
            <w:r w:rsidRPr="00E64708">
              <w:rPr>
                <w:sz w:val="20"/>
                <w:szCs w:val="20"/>
              </w:rPr>
              <w:t>номер</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2C3581" w:rsidRPr="00E64708" w:rsidRDefault="002C3581" w:rsidP="0016225B">
            <w:pPr>
              <w:jc w:val="center"/>
              <w:rPr>
                <w:sz w:val="20"/>
                <w:szCs w:val="20"/>
              </w:rPr>
            </w:pPr>
            <w:r w:rsidRPr="00E64708">
              <w:rPr>
                <w:sz w:val="20"/>
                <w:szCs w:val="20"/>
              </w:rPr>
              <w:t xml:space="preserve">Протяженность, </w:t>
            </w:r>
            <w:r w:rsidR="0069296E" w:rsidRPr="00E64708">
              <w:rPr>
                <w:sz w:val="20"/>
                <w:szCs w:val="20"/>
              </w:rPr>
              <w:br/>
            </w:r>
            <w:proofErr w:type="gramStart"/>
            <w:r w:rsidRPr="00E64708">
              <w:rPr>
                <w:sz w:val="20"/>
                <w:szCs w:val="20"/>
              </w:rPr>
              <w:t>км</w:t>
            </w:r>
            <w:proofErr w:type="gramEnd"/>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2C3581" w:rsidRPr="00E64708" w:rsidRDefault="002C3581" w:rsidP="007913E9">
            <w:pPr>
              <w:jc w:val="center"/>
              <w:rPr>
                <w:sz w:val="20"/>
                <w:szCs w:val="20"/>
              </w:rPr>
            </w:pPr>
            <w:r w:rsidRPr="00E64708">
              <w:rPr>
                <w:sz w:val="20"/>
                <w:szCs w:val="20"/>
              </w:rPr>
              <w:t>Категория</w:t>
            </w:r>
            <w:r w:rsidR="007913E9" w:rsidRPr="00E64708">
              <w:rPr>
                <w:sz w:val="20"/>
                <w:szCs w:val="20"/>
              </w:rPr>
              <w:t xml:space="preserve"> </w:t>
            </w:r>
            <w:r w:rsidR="007913E9" w:rsidRPr="00E64708">
              <w:rPr>
                <w:sz w:val="20"/>
                <w:szCs w:val="20"/>
              </w:rPr>
              <w:br/>
            </w:r>
            <w:r w:rsidRPr="00E64708">
              <w:rPr>
                <w:sz w:val="20"/>
                <w:szCs w:val="20"/>
              </w:rPr>
              <w:t>по ГОСТ</w:t>
            </w:r>
          </w:p>
        </w:tc>
        <w:tc>
          <w:tcPr>
            <w:tcW w:w="1121" w:type="dxa"/>
            <w:tcBorders>
              <w:top w:val="single" w:sz="4" w:space="0" w:color="000000"/>
              <w:left w:val="nil"/>
              <w:bottom w:val="single" w:sz="4" w:space="0" w:color="000000"/>
              <w:right w:val="single" w:sz="4" w:space="0" w:color="000000"/>
            </w:tcBorders>
            <w:vAlign w:val="center"/>
          </w:tcPr>
          <w:p w:rsidR="002C3581" w:rsidRPr="00E64708" w:rsidRDefault="002C3581" w:rsidP="0016225B">
            <w:pPr>
              <w:jc w:val="center"/>
              <w:rPr>
                <w:sz w:val="20"/>
                <w:szCs w:val="20"/>
              </w:rPr>
            </w:pPr>
            <w:r w:rsidRPr="00E64708">
              <w:rPr>
                <w:sz w:val="20"/>
                <w:szCs w:val="20"/>
              </w:rPr>
              <w:t>Ширина</w:t>
            </w:r>
            <w:r w:rsidR="0016225B" w:rsidRPr="00E64708">
              <w:rPr>
                <w:sz w:val="20"/>
                <w:szCs w:val="20"/>
              </w:rPr>
              <w:t xml:space="preserve"> п</w:t>
            </w:r>
            <w:r w:rsidRPr="00E64708">
              <w:rPr>
                <w:sz w:val="20"/>
                <w:szCs w:val="20"/>
              </w:rPr>
              <w:t>роезжей</w:t>
            </w:r>
            <w:r w:rsidR="0016225B" w:rsidRPr="00E64708">
              <w:rPr>
                <w:sz w:val="20"/>
                <w:szCs w:val="20"/>
              </w:rPr>
              <w:t xml:space="preserve"> </w:t>
            </w:r>
            <w:r w:rsidRPr="00E64708">
              <w:rPr>
                <w:sz w:val="20"/>
                <w:szCs w:val="20"/>
              </w:rPr>
              <w:t xml:space="preserve">части, </w:t>
            </w:r>
            <w:proofErr w:type="gramStart"/>
            <w:r w:rsidRPr="00E64708">
              <w:rPr>
                <w:sz w:val="20"/>
                <w:szCs w:val="20"/>
              </w:rPr>
              <w:t>м</w:t>
            </w:r>
            <w:proofErr w:type="gramEnd"/>
          </w:p>
        </w:tc>
        <w:tc>
          <w:tcPr>
            <w:tcW w:w="1457" w:type="dxa"/>
            <w:tcBorders>
              <w:top w:val="single" w:sz="4" w:space="0" w:color="000000"/>
              <w:left w:val="nil"/>
              <w:bottom w:val="single" w:sz="4" w:space="0" w:color="000000"/>
              <w:right w:val="single" w:sz="4" w:space="0" w:color="000000"/>
            </w:tcBorders>
            <w:vAlign w:val="center"/>
          </w:tcPr>
          <w:p w:rsidR="002C3581" w:rsidRPr="00E64708" w:rsidRDefault="002C3581" w:rsidP="0016225B">
            <w:pPr>
              <w:jc w:val="center"/>
              <w:rPr>
                <w:sz w:val="20"/>
                <w:szCs w:val="20"/>
              </w:rPr>
            </w:pPr>
            <w:r w:rsidRPr="00E64708">
              <w:rPr>
                <w:sz w:val="20"/>
                <w:szCs w:val="20"/>
              </w:rPr>
              <w:t>Вид</w:t>
            </w:r>
            <w:r w:rsidR="0016225B" w:rsidRPr="00E64708">
              <w:rPr>
                <w:sz w:val="20"/>
                <w:szCs w:val="20"/>
              </w:rPr>
              <w:t xml:space="preserve"> </w:t>
            </w:r>
            <w:r w:rsidR="0016225B" w:rsidRPr="00E64708">
              <w:rPr>
                <w:sz w:val="20"/>
                <w:szCs w:val="20"/>
              </w:rPr>
              <w:br/>
            </w:r>
            <w:r w:rsidRPr="00E64708">
              <w:rPr>
                <w:sz w:val="20"/>
                <w:szCs w:val="20"/>
              </w:rPr>
              <w:t>покрытия</w:t>
            </w:r>
          </w:p>
        </w:tc>
      </w:tr>
      <w:tr w:rsidR="002C3581" w:rsidRPr="00E64708" w:rsidTr="0016225B">
        <w:trPr>
          <w:cantSplit/>
          <w:jc w:val="center"/>
        </w:trPr>
        <w:tc>
          <w:tcPr>
            <w:tcW w:w="446" w:type="dxa"/>
            <w:tcBorders>
              <w:top w:val="nil"/>
              <w:left w:val="single" w:sz="4" w:space="0" w:color="000000"/>
              <w:bottom w:val="single" w:sz="4" w:space="0" w:color="000000"/>
              <w:right w:val="single" w:sz="4" w:space="0" w:color="000000"/>
            </w:tcBorders>
            <w:vAlign w:val="center"/>
          </w:tcPr>
          <w:p w:rsidR="002C3581" w:rsidRPr="00E64708" w:rsidRDefault="002C3581" w:rsidP="0016225B">
            <w:pPr>
              <w:pStyle w:val="afff1"/>
              <w:ind w:left="57" w:right="57"/>
              <w:jc w:val="center"/>
              <w:rPr>
                <w:sz w:val="22"/>
                <w:szCs w:val="22"/>
              </w:rPr>
            </w:pPr>
            <w:r w:rsidRPr="00E64708">
              <w:rPr>
                <w:sz w:val="22"/>
                <w:szCs w:val="22"/>
              </w:rPr>
              <w:t>1</w:t>
            </w:r>
          </w:p>
        </w:tc>
        <w:tc>
          <w:tcPr>
            <w:tcW w:w="2276" w:type="dxa"/>
            <w:tcBorders>
              <w:top w:val="nil"/>
              <w:left w:val="single" w:sz="4" w:space="0" w:color="000000"/>
              <w:bottom w:val="single" w:sz="4" w:space="0" w:color="000000"/>
              <w:right w:val="single" w:sz="4" w:space="0" w:color="000000"/>
            </w:tcBorders>
            <w:shd w:val="clear" w:color="auto" w:fill="auto"/>
            <w:vAlign w:val="center"/>
            <w:hideMark/>
          </w:tcPr>
          <w:p w:rsidR="002C3581" w:rsidRPr="00E64708" w:rsidRDefault="002C3581" w:rsidP="0016225B">
            <w:pPr>
              <w:jc w:val="center"/>
              <w:rPr>
                <w:sz w:val="22"/>
                <w:szCs w:val="22"/>
              </w:rPr>
            </w:pPr>
            <w:proofErr w:type="spellStart"/>
            <w:r w:rsidRPr="00E64708">
              <w:rPr>
                <w:sz w:val="22"/>
                <w:szCs w:val="22"/>
              </w:rPr>
              <w:t>Растуново-Барыбино</w:t>
            </w:r>
            <w:proofErr w:type="spellEnd"/>
          </w:p>
        </w:tc>
        <w:tc>
          <w:tcPr>
            <w:tcW w:w="1417"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16225B">
            <w:pPr>
              <w:jc w:val="center"/>
              <w:rPr>
                <w:sz w:val="22"/>
                <w:szCs w:val="22"/>
              </w:rPr>
            </w:pPr>
            <w:r w:rsidRPr="00E64708">
              <w:rPr>
                <w:rFonts w:eastAsiaTheme="minorHAnsi"/>
                <w:sz w:val="22"/>
                <w:szCs w:val="22"/>
                <w:shd w:val="clear" w:color="auto" w:fill="FFFFFF"/>
                <w:lang w:eastAsia="en-US"/>
              </w:rPr>
              <w:t>46Н-01540</w:t>
            </w:r>
          </w:p>
        </w:tc>
        <w:tc>
          <w:tcPr>
            <w:tcW w:w="1843"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16225B">
            <w:pPr>
              <w:jc w:val="center"/>
              <w:rPr>
                <w:sz w:val="22"/>
                <w:szCs w:val="22"/>
              </w:rPr>
            </w:pPr>
            <w:r w:rsidRPr="00E64708">
              <w:rPr>
                <w:sz w:val="22"/>
                <w:szCs w:val="22"/>
              </w:rPr>
              <w:t>5,569</w:t>
            </w:r>
          </w:p>
        </w:tc>
        <w:tc>
          <w:tcPr>
            <w:tcW w:w="1134"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16225B">
            <w:pPr>
              <w:jc w:val="center"/>
              <w:rPr>
                <w:sz w:val="22"/>
                <w:szCs w:val="22"/>
              </w:rPr>
            </w:pPr>
            <w:r w:rsidRPr="00E64708">
              <w:rPr>
                <w:sz w:val="22"/>
                <w:szCs w:val="22"/>
                <w:lang w:val="en-US"/>
              </w:rPr>
              <w:t>III</w:t>
            </w:r>
          </w:p>
        </w:tc>
        <w:tc>
          <w:tcPr>
            <w:tcW w:w="1121" w:type="dxa"/>
            <w:tcBorders>
              <w:top w:val="nil"/>
              <w:left w:val="nil"/>
              <w:bottom w:val="single" w:sz="4" w:space="0" w:color="000000"/>
              <w:right w:val="single" w:sz="4" w:space="0" w:color="000000"/>
            </w:tcBorders>
            <w:vAlign w:val="center"/>
          </w:tcPr>
          <w:p w:rsidR="002C3581" w:rsidRPr="00E64708" w:rsidRDefault="002C3581" w:rsidP="0016225B">
            <w:pPr>
              <w:jc w:val="center"/>
              <w:rPr>
                <w:sz w:val="22"/>
                <w:szCs w:val="22"/>
              </w:rPr>
            </w:pPr>
            <w:r w:rsidRPr="00E64708">
              <w:rPr>
                <w:sz w:val="22"/>
                <w:szCs w:val="22"/>
              </w:rPr>
              <w:t>8,0</w:t>
            </w:r>
          </w:p>
        </w:tc>
        <w:tc>
          <w:tcPr>
            <w:tcW w:w="1457" w:type="dxa"/>
            <w:tcBorders>
              <w:top w:val="nil"/>
              <w:left w:val="nil"/>
              <w:bottom w:val="single" w:sz="4" w:space="0" w:color="000000"/>
              <w:right w:val="single" w:sz="4" w:space="0" w:color="000000"/>
            </w:tcBorders>
            <w:vAlign w:val="center"/>
          </w:tcPr>
          <w:p w:rsidR="002C3581" w:rsidRPr="00E64708" w:rsidRDefault="002C3581" w:rsidP="0016225B">
            <w:pPr>
              <w:jc w:val="center"/>
              <w:rPr>
                <w:sz w:val="22"/>
                <w:szCs w:val="22"/>
              </w:rPr>
            </w:pPr>
            <w:r w:rsidRPr="00E64708">
              <w:rPr>
                <w:sz w:val="22"/>
                <w:szCs w:val="22"/>
              </w:rPr>
              <w:t>асфальтобетон</w:t>
            </w:r>
          </w:p>
        </w:tc>
      </w:tr>
    </w:tbl>
    <w:p w:rsidR="002C3581" w:rsidRPr="00E64708" w:rsidRDefault="002C3581" w:rsidP="002C3581">
      <w:pPr>
        <w:shd w:val="clear" w:color="auto" w:fill="FFFFFF"/>
        <w:suppressAutoHyphens/>
        <w:spacing w:before="120"/>
        <w:ind w:firstLine="709"/>
        <w:jc w:val="both"/>
        <w:rPr>
          <w:lang w:bidi="ru-RU"/>
        </w:rPr>
      </w:pPr>
      <w:r w:rsidRPr="00E64708">
        <w:rPr>
          <w:lang w:bidi="ru-RU"/>
        </w:rPr>
        <w:t xml:space="preserve">Между земельными участками с кадастровыми номерами </w:t>
      </w:r>
      <w:r w:rsidRPr="00E64708">
        <w:rPr>
          <w:noProof/>
        </w:rPr>
        <w:t>50:28:0100211:6 и 50:28:0100211:7</w:t>
      </w:r>
      <w:r w:rsidRPr="00E64708">
        <w:rPr>
          <w:lang w:bidi="ru-RU"/>
        </w:rPr>
        <w:t xml:space="preserve"> проходит автомобильная дорога от путепровода М-4 «Дон» до д. Данилово.</w:t>
      </w:r>
    </w:p>
    <w:p w:rsidR="002C3581" w:rsidRPr="00E64708" w:rsidRDefault="002C3581" w:rsidP="002C3581">
      <w:pPr>
        <w:shd w:val="clear" w:color="auto" w:fill="FFFFFF"/>
        <w:suppressAutoHyphens/>
        <w:ind w:firstLine="709"/>
        <w:jc w:val="both"/>
        <w:rPr>
          <w:lang w:bidi="ru-RU"/>
        </w:rPr>
      </w:pPr>
      <w:r w:rsidRPr="00E64708">
        <w:rPr>
          <w:lang w:bidi="ru-RU"/>
        </w:rPr>
        <w:t xml:space="preserve">Между земельными участками с кадастровыми номерами </w:t>
      </w:r>
      <w:r w:rsidRPr="00E64708">
        <w:rPr>
          <w:noProof/>
        </w:rPr>
        <w:t>50:28:0040114:2, 50:28:0100212:8 и 50:28:0100212:3</w:t>
      </w:r>
      <w:r w:rsidRPr="00E64708">
        <w:rPr>
          <w:lang w:bidi="ru-RU"/>
        </w:rPr>
        <w:t xml:space="preserve"> проходит автомобильная дорога местного значения </w:t>
      </w:r>
      <w:r w:rsidRPr="00E64708">
        <w:rPr>
          <w:noProof/>
        </w:rPr>
        <w:t>«Растуново –Барыбино» - д. Старое</w:t>
      </w:r>
      <w:r w:rsidRPr="00E64708">
        <w:rPr>
          <w:lang w:bidi="ru-RU"/>
        </w:rPr>
        <w:t>.</w:t>
      </w:r>
    </w:p>
    <w:p w:rsidR="002C3581" w:rsidRPr="00E64708" w:rsidRDefault="002C3581" w:rsidP="0069296E">
      <w:pPr>
        <w:shd w:val="clear" w:color="auto" w:fill="FFFFFF"/>
        <w:suppressAutoHyphens/>
        <w:spacing w:after="60"/>
        <w:ind w:firstLine="709"/>
        <w:jc w:val="both"/>
      </w:pPr>
      <w:r w:rsidRPr="00E64708">
        <w:t>Краткая характеристика автомобильных дорог (улично-дорожной сети) местного значения в соответствии с данными Системы контроля и планирования в области дорожной инфраструктуры (https://skpdi.mosreg.ru) приведена в таблице 3.</w:t>
      </w:r>
      <w:r w:rsidR="00B8706A" w:rsidRPr="00E64708">
        <w:t>5</w:t>
      </w:r>
      <w:r w:rsidRPr="00E64708">
        <w:t>.2.1.2.</w:t>
      </w:r>
    </w:p>
    <w:p w:rsidR="002C3581" w:rsidRPr="00E64708" w:rsidRDefault="002C3581" w:rsidP="007913E9">
      <w:pPr>
        <w:shd w:val="clear" w:color="auto" w:fill="FFFFFF"/>
        <w:suppressAutoHyphens/>
        <w:spacing w:before="60"/>
        <w:jc w:val="both"/>
      </w:pPr>
      <w:r w:rsidRPr="00E64708">
        <w:t>Таблица 3.</w:t>
      </w:r>
      <w:r w:rsidR="0069296E" w:rsidRPr="00E64708">
        <w:t>5</w:t>
      </w:r>
      <w:r w:rsidRPr="00E64708">
        <w:t>.2.1.2</w:t>
      </w:r>
      <w:r w:rsidR="0069296E" w:rsidRPr="00E64708">
        <w:t>.</w:t>
      </w:r>
    </w:p>
    <w:tbl>
      <w:tblPr>
        <w:tblW w:w="5000" w:type="pct"/>
        <w:jc w:val="center"/>
        <w:tblLayout w:type="fixed"/>
        <w:tblCellMar>
          <w:left w:w="28" w:type="dxa"/>
          <w:right w:w="28" w:type="dxa"/>
        </w:tblCellMar>
        <w:tblLook w:val="04A0"/>
      </w:tblPr>
      <w:tblGrid>
        <w:gridCol w:w="444"/>
        <w:gridCol w:w="2561"/>
        <w:gridCol w:w="2410"/>
        <w:gridCol w:w="1486"/>
        <w:gridCol w:w="980"/>
        <w:gridCol w:w="932"/>
        <w:gridCol w:w="881"/>
      </w:tblGrid>
      <w:tr w:rsidR="002C3581" w:rsidRPr="00E64708" w:rsidTr="00B8706A">
        <w:trPr>
          <w:cantSplit/>
          <w:tblHeader/>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 xml:space="preserve">№ </w:t>
            </w:r>
            <w:proofErr w:type="spellStart"/>
            <w:proofErr w:type="gramStart"/>
            <w:r w:rsidRPr="00E64708">
              <w:rPr>
                <w:sz w:val="20"/>
                <w:szCs w:val="20"/>
              </w:rPr>
              <w:t>п</w:t>
            </w:r>
            <w:proofErr w:type="spellEnd"/>
            <w:proofErr w:type="gramEnd"/>
            <w:r w:rsidRPr="00E64708">
              <w:rPr>
                <w:sz w:val="20"/>
                <w:szCs w:val="20"/>
              </w:rPr>
              <w:t>/</w:t>
            </w:r>
            <w:proofErr w:type="spellStart"/>
            <w:r w:rsidRPr="00E64708">
              <w:rPr>
                <w:sz w:val="20"/>
                <w:szCs w:val="20"/>
              </w:rPr>
              <w:t>п</w:t>
            </w:r>
            <w:proofErr w:type="spellEnd"/>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Наименование</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РГН</w:t>
            </w:r>
          </w:p>
        </w:tc>
        <w:tc>
          <w:tcPr>
            <w:tcW w:w="1486" w:type="dxa"/>
            <w:tcBorders>
              <w:top w:val="single" w:sz="4" w:space="0" w:color="000000"/>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 xml:space="preserve">Протяженность, </w:t>
            </w:r>
            <w:proofErr w:type="gramStart"/>
            <w:r w:rsidRPr="00E64708">
              <w:rPr>
                <w:sz w:val="20"/>
                <w:szCs w:val="20"/>
              </w:rPr>
              <w:t>км</w:t>
            </w:r>
            <w:proofErr w:type="gramEnd"/>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Категория по ГОСТ</w:t>
            </w:r>
          </w:p>
        </w:tc>
        <w:tc>
          <w:tcPr>
            <w:tcW w:w="932" w:type="dxa"/>
            <w:tcBorders>
              <w:top w:val="single" w:sz="4" w:space="0" w:color="000000"/>
              <w:left w:val="nil"/>
              <w:bottom w:val="single" w:sz="4" w:space="0" w:color="000000"/>
              <w:right w:val="single" w:sz="4" w:space="0" w:color="000000"/>
            </w:tcBorders>
          </w:tcPr>
          <w:p w:rsidR="002C3581" w:rsidRPr="00E64708" w:rsidRDefault="002C3581" w:rsidP="00B8706A">
            <w:pPr>
              <w:jc w:val="center"/>
              <w:rPr>
                <w:sz w:val="20"/>
                <w:szCs w:val="20"/>
              </w:rPr>
            </w:pPr>
            <w:r w:rsidRPr="00E64708">
              <w:rPr>
                <w:sz w:val="20"/>
                <w:szCs w:val="20"/>
              </w:rPr>
              <w:t>Ширина</w:t>
            </w:r>
            <w:r w:rsidR="0069296E" w:rsidRPr="00E64708">
              <w:rPr>
                <w:sz w:val="20"/>
                <w:szCs w:val="20"/>
              </w:rPr>
              <w:t xml:space="preserve"> </w:t>
            </w:r>
            <w:r w:rsidRPr="00E64708">
              <w:rPr>
                <w:sz w:val="20"/>
                <w:szCs w:val="20"/>
              </w:rPr>
              <w:t>проезжей</w:t>
            </w:r>
            <w:r w:rsidR="0069296E" w:rsidRPr="00E64708">
              <w:rPr>
                <w:sz w:val="20"/>
                <w:szCs w:val="20"/>
              </w:rPr>
              <w:t xml:space="preserve"> </w:t>
            </w:r>
            <w:r w:rsidRPr="00E64708">
              <w:rPr>
                <w:sz w:val="20"/>
                <w:szCs w:val="20"/>
              </w:rPr>
              <w:t xml:space="preserve">части, </w:t>
            </w:r>
            <w:proofErr w:type="gramStart"/>
            <w:r w:rsidRPr="00E64708">
              <w:rPr>
                <w:sz w:val="20"/>
                <w:szCs w:val="20"/>
              </w:rPr>
              <w:t>м</w:t>
            </w:r>
            <w:proofErr w:type="gramEnd"/>
          </w:p>
        </w:tc>
        <w:tc>
          <w:tcPr>
            <w:tcW w:w="881" w:type="dxa"/>
            <w:tcBorders>
              <w:top w:val="single" w:sz="4" w:space="0" w:color="000000"/>
              <w:left w:val="nil"/>
              <w:bottom w:val="single" w:sz="4" w:space="0" w:color="000000"/>
              <w:right w:val="single" w:sz="4" w:space="0" w:color="000000"/>
            </w:tcBorders>
          </w:tcPr>
          <w:p w:rsidR="002C3581" w:rsidRPr="00E64708" w:rsidRDefault="002C3581" w:rsidP="00B8706A">
            <w:pPr>
              <w:jc w:val="center"/>
              <w:rPr>
                <w:sz w:val="20"/>
                <w:szCs w:val="20"/>
              </w:rPr>
            </w:pPr>
            <w:r w:rsidRPr="00E64708">
              <w:rPr>
                <w:sz w:val="20"/>
                <w:szCs w:val="20"/>
              </w:rPr>
              <w:t>Вид покрытия</w:t>
            </w:r>
          </w:p>
        </w:tc>
      </w:tr>
      <w:tr w:rsidR="002C3581" w:rsidRPr="00E64708" w:rsidTr="00B8706A">
        <w:trPr>
          <w:cantSplit/>
          <w:jc w:val="center"/>
        </w:trPr>
        <w:tc>
          <w:tcPr>
            <w:tcW w:w="444" w:type="dxa"/>
            <w:tcBorders>
              <w:top w:val="nil"/>
              <w:left w:val="single" w:sz="4" w:space="0" w:color="000000"/>
              <w:bottom w:val="single" w:sz="4" w:space="0" w:color="000000"/>
              <w:right w:val="single" w:sz="4" w:space="0" w:color="000000"/>
            </w:tcBorders>
            <w:vAlign w:val="center"/>
          </w:tcPr>
          <w:p w:rsidR="002C3581" w:rsidRPr="00E64708" w:rsidRDefault="002C3581" w:rsidP="00790A22">
            <w:pPr>
              <w:pStyle w:val="afff1"/>
              <w:ind w:left="0"/>
              <w:jc w:val="center"/>
              <w:rPr>
                <w:sz w:val="20"/>
                <w:szCs w:val="20"/>
              </w:rPr>
            </w:pPr>
            <w:r w:rsidRPr="00E64708">
              <w:rPr>
                <w:sz w:val="20"/>
                <w:szCs w:val="20"/>
              </w:rPr>
              <w:t>1</w:t>
            </w:r>
          </w:p>
        </w:tc>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Данилово д</w:t>
            </w:r>
            <w:proofErr w:type="gramStart"/>
            <w:r w:rsidRPr="00E64708">
              <w:rPr>
                <w:sz w:val="20"/>
                <w:szCs w:val="20"/>
              </w:rPr>
              <w:t>.(</w:t>
            </w:r>
            <w:proofErr w:type="gramEnd"/>
            <w:r w:rsidRPr="00E64708">
              <w:rPr>
                <w:sz w:val="20"/>
                <w:szCs w:val="20"/>
              </w:rPr>
              <w:t xml:space="preserve">дорога от путепровода М-4 до д. Данилово), </w:t>
            </w:r>
            <w:proofErr w:type="spellStart"/>
            <w:r w:rsidRPr="00E64708">
              <w:rPr>
                <w:sz w:val="20"/>
                <w:szCs w:val="20"/>
              </w:rPr>
              <w:t>Лобановский</w:t>
            </w:r>
            <w:proofErr w:type="spellEnd"/>
            <w:r w:rsidRPr="00E64708">
              <w:rPr>
                <w:sz w:val="20"/>
                <w:szCs w:val="20"/>
              </w:rPr>
              <w:t xml:space="preserve"> </w:t>
            </w:r>
            <w:proofErr w:type="spellStart"/>
            <w:r w:rsidRPr="00E64708">
              <w:rPr>
                <w:sz w:val="20"/>
                <w:szCs w:val="20"/>
              </w:rPr>
              <w:t>а.о</w:t>
            </w:r>
            <w:proofErr w:type="spellEnd"/>
          </w:p>
        </w:tc>
        <w:tc>
          <w:tcPr>
            <w:tcW w:w="2410"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46 209 501 ОП МГ 46Г-1214</w:t>
            </w:r>
          </w:p>
        </w:tc>
        <w:tc>
          <w:tcPr>
            <w:tcW w:w="1486"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2,028</w:t>
            </w:r>
          </w:p>
        </w:tc>
        <w:tc>
          <w:tcPr>
            <w:tcW w:w="980"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V</w:t>
            </w:r>
          </w:p>
        </w:tc>
        <w:tc>
          <w:tcPr>
            <w:tcW w:w="932" w:type="dxa"/>
            <w:tcBorders>
              <w:top w:val="nil"/>
              <w:left w:val="nil"/>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5,0</w:t>
            </w:r>
          </w:p>
        </w:tc>
        <w:tc>
          <w:tcPr>
            <w:tcW w:w="881" w:type="dxa"/>
            <w:tcBorders>
              <w:top w:val="nil"/>
              <w:left w:val="nil"/>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а/б</w:t>
            </w:r>
          </w:p>
        </w:tc>
      </w:tr>
      <w:tr w:rsidR="002C3581" w:rsidRPr="00E64708" w:rsidTr="00B8706A">
        <w:trPr>
          <w:cantSplit/>
          <w:jc w:val="center"/>
        </w:trPr>
        <w:tc>
          <w:tcPr>
            <w:tcW w:w="444" w:type="dxa"/>
            <w:tcBorders>
              <w:top w:val="nil"/>
              <w:left w:val="single" w:sz="4" w:space="0" w:color="000000"/>
              <w:bottom w:val="single" w:sz="4" w:space="0" w:color="000000"/>
              <w:right w:val="single" w:sz="4" w:space="0" w:color="000000"/>
            </w:tcBorders>
            <w:vAlign w:val="center"/>
          </w:tcPr>
          <w:p w:rsidR="002C3581" w:rsidRPr="00E64708" w:rsidRDefault="002C3581" w:rsidP="00790A22">
            <w:pPr>
              <w:pStyle w:val="afff1"/>
              <w:ind w:left="0"/>
              <w:jc w:val="center"/>
              <w:rPr>
                <w:sz w:val="20"/>
                <w:szCs w:val="20"/>
              </w:rPr>
            </w:pPr>
            <w:r w:rsidRPr="00E64708">
              <w:rPr>
                <w:sz w:val="20"/>
                <w:szCs w:val="20"/>
              </w:rPr>
              <w:t>2</w:t>
            </w:r>
          </w:p>
        </w:tc>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автодорога «</w:t>
            </w:r>
            <w:proofErr w:type="spellStart"/>
            <w:r w:rsidRPr="00E64708">
              <w:rPr>
                <w:sz w:val="20"/>
                <w:szCs w:val="20"/>
              </w:rPr>
              <w:t>Растуново-Барыбино</w:t>
            </w:r>
            <w:proofErr w:type="spellEnd"/>
            <w:r w:rsidRPr="00E64708">
              <w:rPr>
                <w:sz w:val="20"/>
                <w:szCs w:val="20"/>
              </w:rPr>
              <w:t xml:space="preserve">» - д. Старое </w:t>
            </w:r>
            <w:proofErr w:type="spellStart"/>
            <w:r w:rsidRPr="00E64708">
              <w:rPr>
                <w:sz w:val="20"/>
                <w:szCs w:val="20"/>
              </w:rPr>
              <w:t>мкр</w:t>
            </w:r>
            <w:proofErr w:type="gramStart"/>
            <w:r w:rsidRPr="00E64708">
              <w:rPr>
                <w:sz w:val="20"/>
                <w:szCs w:val="20"/>
              </w:rPr>
              <w:t>.Б</w:t>
            </w:r>
            <w:proofErr w:type="gramEnd"/>
            <w:r w:rsidRPr="00E64708">
              <w:rPr>
                <w:sz w:val="20"/>
                <w:szCs w:val="20"/>
              </w:rPr>
              <w:t>арыбино</w:t>
            </w:r>
            <w:proofErr w:type="spellEnd"/>
          </w:p>
        </w:tc>
        <w:tc>
          <w:tcPr>
            <w:tcW w:w="2410"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46 209 501 ОП МГ 46Г-03158</w:t>
            </w:r>
          </w:p>
        </w:tc>
        <w:tc>
          <w:tcPr>
            <w:tcW w:w="1486"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0,99*</w:t>
            </w:r>
          </w:p>
        </w:tc>
        <w:tc>
          <w:tcPr>
            <w:tcW w:w="980"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V</w:t>
            </w:r>
          </w:p>
        </w:tc>
        <w:tc>
          <w:tcPr>
            <w:tcW w:w="932" w:type="dxa"/>
            <w:tcBorders>
              <w:top w:val="nil"/>
              <w:left w:val="nil"/>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5,0</w:t>
            </w:r>
          </w:p>
        </w:tc>
        <w:tc>
          <w:tcPr>
            <w:tcW w:w="881" w:type="dxa"/>
            <w:tcBorders>
              <w:top w:val="nil"/>
              <w:left w:val="nil"/>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а/б</w:t>
            </w:r>
          </w:p>
        </w:tc>
      </w:tr>
      <w:tr w:rsidR="002C3581" w:rsidRPr="00E64708" w:rsidTr="00B8706A">
        <w:trPr>
          <w:cantSplit/>
          <w:jc w:val="center"/>
        </w:trPr>
        <w:tc>
          <w:tcPr>
            <w:tcW w:w="444" w:type="dxa"/>
            <w:tcBorders>
              <w:top w:val="nil"/>
              <w:left w:val="single" w:sz="4" w:space="0" w:color="000000"/>
              <w:bottom w:val="single" w:sz="4" w:space="0" w:color="000000"/>
              <w:right w:val="single" w:sz="4" w:space="0" w:color="000000"/>
            </w:tcBorders>
            <w:vAlign w:val="center"/>
          </w:tcPr>
          <w:p w:rsidR="002C3581" w:rsidRPr="00E64708" w:rsidRDefault="002C3581" w:rsidP="00790A22">
            <w:pPr>
              <w:pStyle w:val="afff1"/>
              <w:ind w:left="0"/>
              <w:jc w:val="center"/>
              <w:rPr>
                <w:sz w:val="20"/>
                <w:szCs w:val="20"/>
              </w:rPr>
            </w:pPr>
            <w:r w:rsidRPr="00E64708">
              <w:rPr>
                <w:sz w:val="20"/>
                <w:szCs w:val="20"/>
              </w:rPr>
              <w:t>3</w:t>
            </w:r>
          </w:p>
        </w:tc>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 xml:space="preserve">д. Старое, дорога через центр деревни (от 1ого въезда до 2ого въезда), </w:t>
            </w:r>
            <w:proofErr w:type="spellStart"/>
            <w:r w:rsidRPr="00E64708">
              <w:rPr>
                <w:sz w:val="20"/>
                <w:szCs w:val="20"/>
              </w:rPr>
              <w:t>Лобановский</w:t>
            </w:r>
            <w:proofErr w:type="spellEnd"/>
            <w:r w:rsidRPr="00E64708">
              <w:rPr>
                <w:sz w:val="20"/>
                <w:szCs w:val="20"/>
              </w:rPr>
              <w:t xml:space="preserve"> </w:t>
            </w:r>
            <w:proofErr w:type="spellStart"/>
            <w:r w:rsidRPr="00E64708">
              <w:rPr>
                <w:sz w:val="20"/>
                <w:szCs w:val="20"/>
              </w:rPr>
              <w:t>а.о</w:t>
            </w:r>
            <w:proofErr w:type="spellEnd"/>
            <w:r w:rsidRPr="00E64708">
              <w:rPr>
                <w:sz w:val="20"/>
                <w:szCs w:val="20"/>
              </w:rPr>
              <w:t>.</w:t>
            </w:r>
          </w:p>
        </w:tc>
        <w:tc>
          <w:tcPr>
            <w:tcW w:w="2410"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46 209 501 ОП МГ 46Г-12331</w:t>
            </w:r>
          </w:p>
        </w:tc>
        <w:tc>
          <w:tcPr>
            <w:tcW w:w="1486"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0,92**</w:t>
            </w:r>
          </w:p>
        </w:tc>
        <w:tc>
          <w:tcPr>
            <w:tcW w:w="980" w:type="dxa"/>
            <w:tcBorders>
              <w:top w:val="nil"/>
              <w:left w:val="nil"/>
              <w:bottom w:val="single" w:sz="4" w:space="0" w:color="000000"/>
              <w:right w:val="single" w:sz="4" w:space="0" w:color="000000"/>
            </w:tcBorders>
            <w:shd w:val="clear" w:color="auto" w:fill="auto"/>
            <w:vAlign w:val="center"/>
            <w:hideMark/>
          </w:tcPr>
          <w:p w:rsidR="002C3581" w:rsidRPr="00E64708" w:rsidRDefault="002C3581" w:rsidP="00B8706A">
            <w:pPr>
              <w:jc w:val="center"/>
              <w:rPr>
                <w:sz w:val="20"/>
                <w:szCs w:val="20"/>
              </w:rPr>
            </w:pPr>
            <w:r w:rsidRPr="00E64708">
              <w:rPr>
                <w:sz w:val="20"/>
                <w:szCs w:val="20"/>
              </w:rPr>
              <w:t>V</w:t>
            </w:r>
          </w:p>
        </w:tc>
        <w:tc>
          <w:tcPr>
            <w:tcW w:w="932" w:type="dxa"/>
            <w:tcBorders>
              <w:top w:val="nil"/>
              <w:left w:val="nil"/>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3,5</w:t>
            </w:r>
          </w:p>
        </w:tc>
        <w:tc>
          <w:tcPr>
            <w:tcW w:w="881" w:type="dxa"/>
            <w:tcBorders>
              <w:top w:val="nil"/>
              <w:left w:val="nil"/>
              <w:bottom w:val="single" w:sz="4" w:space="0" w:color="000000"/>
              <w:right w:val="single" w:sz="4" w:space="0" w:color="000000"/>
            </w:tcBorders>
            <w:vAlign w:val="center"/>
          </w:tcPr>
          <w:p w:rsidR="002C3581" w:rsidRPr="00E64708" w:rsidRDefault="002C3581" w:rsidP="00B8706A">
            <w:pPr>
              <w:jc w:val="center"/>
              <w:rPr>
                <w:sz w:val="20"/>
                <w:szCs w:val="20"/>
              </w:rPr>
            </w:pPr>
            <w:r w:rsidRPr="00E64708">
              <w:rPr>
                <w:sz w:val="20"/>
                <w:szCs w:val="20"/>
              </w:rPr>
              <w:t>щебень</w:t>
            </w:r>
          </w:p>
        </w:tc>
      </w:tr>
    </w:tbl>
    <w:p w:rsidR="0069296E" w:rsidRPr="00E64708" w:rsidRDefault="0069296E" w:rsidP="0069296E">
      <w:pPr>
        <w:shd w:val="clear" w:color="auto" w:fill="FFFFFF"/>
        <w:suppressAutoHyphens/>
        <w:jc w:val="both"/>
        <w:rPr>
          <w:sz w:val="20"/>
          <w:szCs w:val="20"/>
          <w:lang w:bidi="ru-RU"/>
        </w:rPr>
      </w:pPr>
      <w:r w:rsidRPr="00E64708">
        <w:rPr>
          <w:sz w:val="20"/>
          <w:szCs w:val="20"/>
          <w:lang w:bidi="ru-RU"/>
        </w:rPr>
        <w:t>Примечание:</w:t>
      </w:r>
    </w:p>
    <w:p w:rsidR="002C3581" w:rsidRPr="00E64708" w:rsidRDefault="002C3581" w:rsidP="0069296E">
      <w:pPr>
        <w:shd w:val="clear" w:color="auto" w:fill="FFFFFF"/>
        <w:suppressAutoHyphens/>
        <w:jc w:val="both"/>
        <w:rPr>
          <w:sz w:val="20"/>
          <w:szCs w:val="20"/>
          <w:lang w:bidi="ru-RU"/>
        </w:rPr>
      </w:pPr>
      <w:r w:rsidRPr="00E64708">
        <w:rPr>
          <w:sz w:val="20"/>
          <w:szCs w:val="20"/>
          <w:lang w:bidi="ru-RU"/>
        </w:rPr>
        <w:t xml:space="preserve">* - протяженность в границах земельного участка с кадастровым номером </w:t>
      </w:r>
      <w:r w:rsidRPr="00E64708">
        <w:rPr>
          <w:noProof/>
          <w:sz w:val="20"/>
          <w:szCs w:val="20"/>
        </w:rPr>
        <w:t>50:28:0040114:2 составляет ориентировчно 0,04 км;</w:t>
      </w:r>
    </w:p>
    <w:p w:rsidR="002C3581" w:rsidRPr="00E64708" w:rsidRDefault="002C3581" w:rsidP="0069296E">
      <w:pPr>
        <w:shd w:val="clear" w:color="auto" w:fill="FFFFFF"/>
        <w:suppressAutoHyphens/>
        <w:jc w:val="both"/>
        <w:rPr>
          <w:sz w:val="20"/>
          <w:szCs w:val="20"/>
          <w:lang w:bidi="ru-RU"/>
        </w:rPr>
      </w:pPr>
      <w:r w:rsidRPr="00E64708">
        <w:rPr>
          <w:sz w:val="20"/>
          <w:szCs w:val="20"/>
          <w:lang w:bidi="ru-RU"/>
        </w:rPr>
        <w:t xml:space="preserve">** - протяженность в границах земельного участка с кадастровым номером </w:t>
      </w:r>
      <w:r w:rsidRPr="00E64708">
        <w:rPr>
          <w:noProof/>
          <w:sz w:val="20"/>
          <w:szCs w:val="20"/>
        </w:rPr>
        <w:t>50:28:0100212:3 составляет ориентировчно 0,07 км.</w:t>
      </w:r>
    </w:p>
    <w:p w:rsidR="002C3581" w:rsidRPr="00E64708" w:rsidRDefault="002C3581" w:rsidP="002C3581">
      <w:pPr>
        <w:shd w:val="clear" w:color="auto" w:fill="FFFFFF"/>
        <w:suppressAutoHyphens/>
        <w:spacing w:before="120"/>
        <w:ind w:firstLine="709"/>
        <w:jc w:val="both"/>
        <w:rPr>
          <w:noProof/>
        </w:rPr>
      </w:pPr>
      <w:r w:rsidRPr="00E64708">
        <w:rPr>
          <w:lang w:bidi="ru-RU"/>
        </w:rPr>
        <w:t xml:space="preserve">В границах земельных участков </w:t>
      </w:r>
      <w:r w:rsidRPr="00E64708">
        <w:rPr>
          <w:noProof/>
        </w:rPr>
        <w:t>50:28:0100211:6, 50:28:0100211:7, 50:28:0100212:2, 50:28:0100212:8, 50:28:0040120:2 и 50:28:0040120:2 автомобильные дороги (улично-дорожная сеть) отсутствуют.</w:t>
      </w:r>
    </w:p>
    <w:p w:rsidR="002C3581" w:rsidRPr="00E64708" w:rsidRDefault="002C3581"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2C3581" w:rsidRPr="00E64708" w:rsidRDefault="002C3581" w:rsidP="00246CB4">
      <w:pPr>
        <w:shd w:val="clear" w:color="auto" w:fill="FFFFFF"/>
        <w:suppressAutoHyphens/>
        <w:spacing w:after="60"/>
        <w:ind w:firstLine="709"/>
        <w:jc w:val="both"/>
        <w:rPr>
          <w:bCs/>
        </w:rPr>
      </w:pPr>
      <w:r w:rsidRPr="00E64708">
        <w:rPr>
          <w:bCs/>
        </w:rPr>
        <w:t xml:space="preserve">Схемой территориального планирования транспортного обслуживания Московской области в г. Домодедово городского округа Домодедово Московской области на рассматриваемой территории предусмотрено строительство автомобильной дороги регионального </w:t>
      </w:r>
      <w:r w:rsidRPr="00E64708">
        <w:t>значения</w:t>
      </w:r>
      <w:r w:rsidRPr="00E64708">
        <w:rPr>
          <w:bCs/>
        </w:rPr>
        <w:t xml:space="preserve"> Белые Столбы - Барыбино, данные </w:t>
      </w:r>
      <w:proofErr w:type="gramStart"/>
      <w:r w:rsidRPr="00E64708">
        <w:rPr>
          <w:bCs/>
        </w:rPr>
        <w:t>по</w:t>
      </w:r>
      <w:proofErr w:type="gramEnd"/>
      <w:r w:rsidRPr="00E64708">
        <w:rPr>
          <w:bCs/>
        </w:rPr>
        <w:t xml:space="preserve"> которой приведены в таблице </w:t>
      </w:r>
      <w:r w:rsidRPr="00E64708">
        <w:t>3.</w:t>
      </w:r>
      <w:r w:rsidR="00B8706A" w:rsidRPr="00E64708">
        <w:t>5.</w:t>
      </w:r>
      <w:r w:rsidRPr="00E64708">
        <w:t>2</w:t>
      </w:r>
      <w:r w:rsidR="00B8706A" w:rsidRPr="00E64708">
        <w:t>.1</w:t>
      </w:r>
      <w:r w:rsidRPr="00E64708">
        <w:t>.</w:t>
      </w:r>
      <w:r w:rsidR="00B8706A" w:rsidRPr="00E64708">
        <w:t>3</w:t>
      </w:r>
      <w:r w:rsidRPr="00E64708">
        <w:t>.</w:t>
      </w:r>
    </w:p>
    <w:p w:rsidR="002C3581" w:rsidRPr="00E64708" w:rsidRDefault="002C3581" w:rsidP="00246CB4">
      <w:pPr>
        <w:shd w:val="clear" w:color="auto" w:fill="FFFFFF"/>
        <w:suppressAutoHyphens/>
        <w:jc w:val="both"/>
        <w:rPr>
          <w:rFonts w:ascii="Calibri" w:hAnsi="Calibri"/>
          <w:sz w:val="22"/>
          <w:szCs w:val="22"/>
        </w:rPr>
      </w:pPr>
      <w:r w:rsidRPr="00E64708">
        <w:t>Таблица 3.</w:t>
      </w:r>
      <w:r w:rsidR="00B8706A" w:rsidRPr="00E64708">
        <w:t>5.</w:t>
      </w:r>
      <w:r w:rsidRPr="00E64708">
        <w:t>2.</w:t>
      </w:r>
      <w:r w:rsidR="00B8706A" w:rsidRPr="00E64708">
        <w:t>1.3.</w:t>
      </w:r>
    </w:p>
    <w:tbl>
      <w:tblPr>
        <w:tblStyle w:val="af7"/>
        <w:tblW w:w="4950" w:type="pct"/>
        <w:tblLayout w:type="fixed"/>
        <w:tblLook w:val="04A0"/>
      </w:tblPr>
      <w:tblGrid>
        <w:gridCol w:w="817"/>
        <w:gridCol w:w="1276"/>
        <w:gridCol w:w="2977"/>
        <w:gridCol w:w="567"/>
        <w:gridCol w:w="708"/>
        <w:gridCol w:w="567"/>
        <w:gridCol w:w="567"/>
        <w:gridCol w:w="709"/>
        <w:gridCol w:w="709"/>
        <w:gridCol w:w="858"/>
      </w:tblGrid>
      <w:tr w:rsidR="002C3581" w:rsidRPr="00E64708" w:rsidTr="000444EC">
        <w:trPr>
          <w:cantSplit/>
          <w:trHeight w:val="339"/>
          <w:tblHeader/>
        </w:trPr>
        <w:tc>
          <w:tcPr>
            <w:tcW w:w="817" w:type="dxa"/>
            <w:vMerge w:val="restart"/>
            <w:shd w:val="clear" w:color="auto" w:fill="auto"/>
            <w:textDirection w:val="btLr"/>
          </w:tcPr>
          <w:p w:rsidR="002C3581" w:rsidRPr="00E64708" w:rsidRDefault="002C3581" w:rsidP="000444EC">
            <w:pPr>
              <w:ind w:left="113" w:right="3"/>
              <w:jc w:val="center"/>
              <w:rPr>
                <w:sz w:val="20"/>
                <w:szCs w:val="20"/>
                <w:lang w:eastAsia="en-US"/>
              </w:rPr>
            </w:pPr>
            <w:r w:rsidRPr="00E64708">
              <w:rPr>
                <w:sz w:val="20"/>
                <w:szCs w:val="20"/>
                <w:lang w:eastAsia="en-US"/>
              </w:rPr>
              <w:t>Номер автомобильной дороги</w:t>
            </w:r>
          </w:p>
        </w:tc>
        <w:tc>
          <w:tcPr>
            <w:tcW w:w="1276" w:type="dxa"/>
            <w:vMerge w:val="restart"/>
            <w:shd w:val="clear" w:color="auto" w:fill="auto"/>
            <w:vAlign w:val="center"/>
          </w:tcPr>
          <w:p w:rsidR="002C3581" w:rsidRPr="00E64708" w:rsidRDefault="002C3581" w:rsidP="000444EC">
            <w:pPr>
              <w:ind w:right="3"/>
              <w:jc w:val="center"/>
              <w:rPr>
                <w:sz w:val="20"/>
                <w:szCs w:val="20"/>
                <w:lang w:eastAsia="en-US"/>
              </w:rPr>
            </w:pPr>
            <w:r w:rsidRPr="00E64708">
              <w:rPr>
                <w:sz w:val="20"/>
                <w:szCs w:val="20"/>
                <w:lang w:eastAsia="en-US"/>
              </w:rPr>
              <w:t>Номер</w:t>
            </w:r>
          </w:p>
          <w:p w:rsidR="002C3581" w:rsidRPr="00E64708" w:rsidRDefault="002C3581" w:rsidP="000444EC">
            <w:pPr>
              <w:ind w:right="3"/>
              <w:jc w:val="center"/>
              <w:rPr>
                <w:sz w:val="20"/>
                <w:szCs w:val="20"/>
                <w:lang w:eastAsia="en-US"/>
              </w:rPr>
            </w:pPr>
            <w:r w:rsidRPr="00E64708">
              <w:rPr>
                <w:sz w:val="20"/>
                <w:szCs w:val="20"/>
                <w:lang w:eastAsia="en-US"/>
              </w:rPr>
              <w:t>участка</w:t>
            </w:r>
          </w:p>
        </w:tc>
        <w:tc>
          <w:tcPr>
            <w:tcW w:w="2977" w:type="dxa"/>
            <w:vMerge w:val="restart"/>
            <w:shd w:val="clear" w:color="auto" w:fill="auto"/>
            <w:vAlign w:val="center"/>
          </w:tcPr>
          <w:p w:rsidR="002C3581" w:rsidRPr="00E64708" w:rsidRDefault="002C3581" w:rsidP="000444EC">
            <w:pPr>
              <w:ind w:right="3"/>
              <w:jc w:val="center"/>
              <w:rPr>
                <w:sz w:val="20"/>
                <w:szCs w:val="20"/>
                <w:lang w:eastAsia="en-US"/>
              </w:rPr>
            </w:pPr>
            <w:r w:rsidRPr="00E64708">
              <w:rPr>
                <w:sz w:val="20"/>
                <w:szCs w:val="20"/>
                <w:lang w:eastAsia="en-US"/>
              </w:rPr>
              <w:t>Наименование автомобильной дороги/участка</w:t>
            </w:r>
          </w:p>
        </w:tc>
        <w:tc>
          <w:tcPr>
            <w:tcW w:w="4685" w:type="dxa"/>
            <w:gridSpan w:val="7"/>
            <w:shd w:val="clear" w:color="auto" w:fill="auto"/>
            <w:vAlign w:val="center"/>
          </w:tcPr>
          <w:p w:rsidR="002C3581" w:rsidRPr="00E64708" w:rsidRDefault="002C3581" w:rsidP="000444EC">
            <w:pPr>
              <w:ind w:right="3"/>
              <w:jc w:val="center"/>
            </w:pPr>
            <w:r w:rsidRPr="00E64708">
              <w:rPr>
                <w:sz w:val="20"/>
                <w:szCs w:val="20"/>
                <w:lang w:eastAsia="en-US"/>
              </w:rPr>
              <w:t>Показатели</w:t>
            </w:r>
          </w:p>
        </w:tc>
      </w:tr>
      <w:tr w:rsidR="002C3581" w:rsidRPr="00E64708" w:rsidTr="000444EC">
        <w:trPr>
          <w:cantSplit/>
          <w:tblHeader/>
        </w:trPr>
        <w:tc>
          <w:tcPr>
            <w:tcW w:w="817" w:type="dxa"/>
            <w:vMerge/>
            <w:shd w:val="clear" w:color="auto" w:fill="auto"/>
          </w:tcPr>
          <w:p w:rsidR="002C3581" w:rsidRPr="00E64708" w:rsidRDefault="002C3581" w:rsidP="000444EC">
            <w:pPr>
              <w:ind w:right="3"/>
            </w:pPr>
          </w:p>
        </w:tc>
        <w:tc>
          <w:tcPr>
            <w:tcW w:w="1276" w:type="dxa"/>
            <w:vMerge/>
            <w:shd w:val="clear" w:color="auto" w:fill="auto"/>
          </w:tcPr>
          <w:p w:rsidR="002C3581" w:rsidRPr="00E64708" w:rsidRDefault="002C3581" w:rsidP="000444EC">
            <w:pPr>
              <w:ind w:right="3"/>
            </w:pPr>
          </w:p>
        </w:tc>
        <w:tc>
          <w:tcPr>
            <w:tcW w:w="2977" w:type="dxa"/>
            <w:vMerge/>
            <w:shd w:val="clear" w:color="auto" w:fill="auto"/>
          </w:tcPr>
          <w:p w:rsidR="002C3581" w:rsidRPr="00E64708" w:rsidRDefault="002C3581" w:rsidP="000444EC">
            <w:pPr>
              <w:ind w:right="3"/>
            </w:pPr>
          </w:p>
        </w:tc>
        <w:tc>
          <w:tcPr>
            <w:tcW w:w="567" w:type="dxa"/>
            <w:vMerge w:val="restart"/>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Строительств</w:t>
            </w:r>
            <w:proofErr w:type="gramStart"/>
            <w:r w:rsidRPr="00E64708">
              <w:rPr>
                <w:sz w:val="20"/>
                <w:szCs w:val="20"/>
                <w:lang w:eastAsia="en-US"/>
              </w:rPr>
              <w:t>о(</w:t>
            </w:r>
            <w:proofErr w:type="gramEnd"/>
            <w:r w:rsidRPr="00E64708">
              <w:rPr>
                <w:sz w:val="20"/>
                <w:szCs w:val="20"/>
                <w:lang w:eastAsia="en-US"/>
              </w:rPr>
              <w:t>С)/</w:t>
            </w:r>
          </w:p>
          <w:p w:rsidR="002C3581" w:rsidRPr="00E64708" w:rsidRDefault="002C3581" w:rsidP="000444EC">
            <w:pPr>
              <w:ind w:left="113" w:right="3"/>
              <w:rPr>
                <w:sz w:val="20"/>
                <w:szCs w:val="20"/>
                <w:lang w:eastAsia="en-US"/>
              </w:rPr>
            </w:pPr>
            <w:r w:rsidRPr="00E64708">
              <w:rPr>
                <w:sz w:val="20"/>
                <w:szCs w:val="20"/>
                <w:lang w:eastAsia="en-US"/>
              </w:rPr>
              <w:t>Реконструкция (Р)</w:t>
            </w:r>
          </w:p>
        </w:tc>
        <w:tc>
          <w:tcPr>
            <w:tcW w:w="708" w:type="dxa"/>
            <w:vMerge w:val="restart"/>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 xml:space="preserve">Длина участка, </w:t>
            </w:r>
            <w:proofErr w:type="gramStart"/>
            <w:r w:rsidRPr="00E64708">
              <w:rPr>
                <w:sz w:val="20"/>
                <w:szCs w:val="20"/>
                <w:lang w:eastAsia="en-US"/>
              </w:rPr>
              <w:t>км</w:t>
            </w:r>
            <w:proofErr w:type="gramEnd"/>
          </w:p>
        </w:tc>
        <w:tc>
          <w:tcPr>
            <w:tcW w:w="567" w:type="dxa"/>
            <w:vMerge w:val="restart"/>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Категория</w:t>
            </w:r>
          </w:p>
        </w:tc>
        <w:tc>
          <w:tcPr>
            <w:tcW w:w="567" w:type="dxa"/>
            <w:vMerge w:val="restart"/>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Число полос движения, шт.</w:t>
            </w:r>
          </w:p>
        </w:tc>
        <w:tc>
          <w:tcPr>
            <w:tcW w:w="709" w:type="dxa"/>
            <w:vMerge w:val="restart"/>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 xml:space="preserve">Ширина полосы отвода, </w:t>
            </w:r>
            <w:proofErr w:type="gramStart"/>
            <w:r w:rsidRPr="00E64708">
              <w:rPr>
                <w:sz w:val="20"/>
                <w:szCs w:val="20"/>
                <w:lang w:eastAsia="en-US"/>
              </w:rPr>
              <w:t>м</w:t>
            </w:r>
            <w:proofErr w:type="gramEnd"/>
          </w:p>
        </w:tc>
        <w:tc>
          <w:tcPr>
            <w:tcW w:w="1567" w:type="dxa"/>
            <w:gridSpan w:val="2"/>
            <w:shd w:val="clear" w:color="auto" w:fill="auto"/>
          </w:tcPr>
          <w:p w:rsidR="002C3581" w:rsidRPr="00E64708" w:rsidRDefault="002C3581" w:rsidP="000444EC">
            <w:pPr>
              <w:ind w:right="3"/>
              <w:jc w:val="center"/>
            </w:pPr>
            <w:r w:rsidRPr="00E64708">
              <w:rPr>
                <w:sz w:val="20"/>
                <w:szCs w:val="20"/>
                <w:lang w:eastAsia="en-US"/>
              </w:rPr>
              <w:t>Зоны планируемого размещения линейного объекта</w:t>
            </w:r>
          </w:p>
        </w:tc>
      </w:tr>
      <w:tr w:rsidR="002C3581" w:rsidRPr="00E64708" w:rsidTr="00246CB4">
        <w:trPr>
          <w:cantSplit/>
          <w:trHeight w:val="1016"/>
          <w:tblHeader/>
        </w:trPr>
        <w:tc>
          <w:tcPr>
            <w:tcW w:w="817" w:type="dxa"/>
            <w:vMerge/>
            <w:shd w:val="clear" w:color="auto" w:fill="auto"/>
          </w:tcPr>
          <w:p w:rsidR="002C3581" w:rsidRPr="00E64708" w:rsidRDefault="002C3581" w:rsidP="000444EC">
            <w:pPr>
              <w:ind w:right="3"/>
            </w:pPr>
          </w:p>
        </w:tc>
        <w:tc>
          <w:tcPr>
            <w:tcW w:w="1276" w:type="dxa"/>
            <w:vMerge/>
            <w:shd w:val="clear" w:color="auto" w:fill="auto"/>
          </w:tcPr>
          <w:p w:rsidR="002C3581" w:rsidRPr="00E64708" w:rsidRDefault="002C3581" w:rsidP="000444EC">
            <w:pPr>
              <w:ind w:right="3"/>
            </w:pPr>
          </w:p>
        </w:tc>
        <w:tc>
          <w:tcPr>
            <w:tcW w:w="2977" w:type="dxa"/>
            <w:vMerge/>
            <w:shd w:val="clear" w:color="auto" w:fill="auto"/>
          </w:tcPr>
          <w:p w:rsidR="002C3581" w:rsidRPr="00E64708" w:rsidRDefault="002C3581" w:rsidP="000444EC">
            <w:pPr>
              <w:ind w:right="3"/>
            </w:pPr>
          </w:p>
        </w:tc>
        <w:tc>
          <w:tcPr>
            <w:tcW w:w="567" w:type="dxa"/>
            <w:vMerge/>
            <w:shd w:val="clear" w:color="auto" w:fill="auto"/>
          </w:tcPr>
          <w:p w:rsidR="002C3581" w:rsidRPr="00E64708" w:rsidRDefault="002C3581" w:rsidP="000444EC">
            <w:pPr>
              <w:ind w:right="3"/>
            </w:pPr>
          </w:p>
        </w:tc>
        <w:tc>
          <w:tcPr>
            <w:tcW w:w="708" w:type="dxa"/>
            <w:vMerge/>
            <w:shd w:val="clear" w:color="auto" w:fill="auto"/>
          </w:tcPr>
          <w:p w:rsidR="002C3581" w:rsidRPr="00E64708" w:rsidRDefault="002C3581" w:rsidP="000444EC">
            <w:pPr>
              <w:ind w:right="3"/>
            </w:pPr>
          </w:p>
        </w:tc>
        <w:tc>
          <w:tcPr>
            <w:tcW w:w="567" w:type="dxa"/>
            <w:vMerge/>
            <w:shd w:val="clear" w:color="auto" w:fill="auto"/>
          </w:tcPr>
          <w:p w:rsidR="002C3581" w:rsidRPr="00E64708" w:rsidRDefault="002C3581" w:rsidP="000444EC">
            <w:pPr>
              <w:ind w:right="3"/>
            </w:pPr>
          </w:p>
        </w:tc>
        <w:tc>
          <w:tcPr>
            <w:tcW w:w="567" w:type="dxa"/>
            <w:vMerge/>
            <w:shd w:val="clear" w:color="auto" w:fill="auto"/>
            <w:vAlign w:val="center"/>
          </w:tcPr>
          <w:p w:rsidR="002C3581" w:rsidRPr="00E64708" w:rsidRDefault="002C3581" w:rsidP="000444EC">
            <w:pPr>
              <w:ind w:right="3"/>
            </w:pPr>
          </w:p>
        </w:tc>
        <w:tc>
          <w:tcPr>
            <w:tcW w:w="709" w:type="dxa"/>
            <w:vMerge/>
            <w:shd w:val="clear" w:color="auto" w:fill="auto"/>
            <w:vAlign w:val="center"/>
          </w:tcPr>
          <w:p w:rsidR="002C3581" w:rsidRPr="00E64708" w:rsidRDefault="002C3581" w:rsidP="000444EC">
            <w:pPr>
              <w:ind w:right="3"/>
            </w:pPr>
          </w:p>
        </w:tc>
        <w:tc>
          <w:tcPr>
            <w:tcW w:w="709" w:type="dxa"/>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Ширина</w:t>
            </w:r>
            <w:r w:rsidRPr="00E64708">
              <w:rPr>
                <w:sz w:val="20"/>
                <w:vertAlign w:val="superscript"/>
                <w:lang w:eastAsia="en-US"/>
              </w:rPr>
              <w:footnoteReference w:id="14"/>
            </w:r>
            <w:r w:rsidRPr="00E64708">
              <w:rPr>
                <w:sz w:val="20"/>
                <w:szCs w:val="20"/>
                <w:lang w:eastAsia="en-US"/>
              </w:rPr>
              <w:t xml:space="preserve">, </w:t>
            </w:r>
            <w:proofErr w:type="gramStart"/>
            <w:r w:rsidRPr="00E64708">
              <w:rPr>
                <w:sz w:val="20"/>
                <w:szCs w:val="20"/>
                <w:lang w:eastAsia="en-US"/>
              </w:rPr>
              <w:t>м</w:t>
            </w:r>
            <w:proofErr w:type="gramEnd"/>
          </w:p>
        </w:tc>
        <w:tc>
          <w:tcPr>
            <w:tcW w:w="858" w:type="dxa"/>
            <w:shd w:val="clear" w:color="auto" w:fill="auto"/>
            <w:textDirection w:val="btLr"/>
            <w:vAlign w:val="center"/>
          </w:tcPr>
          <w:p w:rsidR="002C3581" w:rsidRPr="00E64708" w:rsidRDefault="002C3581" w:rsidP="000444EC">
            <w:pPr>
              <w:ind w:left="113" w:right="3"/>
              <w:rPr>
                <w:sz w:val="20"/>
                <w:szCs w:val="20"/>
                <w:lang w:eastAsia="en-US"/>
              </w:rPr>
            </w:pPr>
            <w:r w:rsidRPr="00E64708">
              <w:rPr>
                <w:sz w:val="20"/>
                <w:szCs w:val="20"/>
                <w:lang w:eastAsia="en-US"/>
              </w:rPr>
              <w:t>Площадь</w:t>
            </w:r>
            <w:r w:rsidRPr="00E64708">
              <w:rPr>
                <w:sz w:val="20"/>
                <w:vertAlign w:val="superscript"/>
                <w:lang w:eastAsia="en-US"/>
              </w:rPr>
              <w:footnoteReference w:id="15"/>
            </w:r>
            <w:r w:rsidRPr="00E64708">
              <w:rPr>
                <w:sz w:val="20"/>
                <w:szCs w:val="20"/>
                <w:lang w:eastAsia="en-US"/>
              </w:rPr>
              <w:t xml:space="preserve">, </w:t>
            </w:r>
            <w:proofErr w:type="gramStart"/>
            <w:r w:rsidRPr="00E64708">
              <w:rPr>
                <w:sz w:val="20"/>
                <w:szCs w:val="20"/>
                <w:lang w:eastAsia="en-US"/>
              </w:rPr>
              <w:t>га</w:t>
            </w:r>
            <w:proofErr w:type="gramEnd"/>
          </w:p>
        </w:tc>
      </w:tr>
      <w:tr w:rsidR="002C3581" w:rsidRPr="00E64708" w:rsidTr="000444EC">
        <w:trPr>
          <w:cantSplit/>
          <w:trHeight w:val="284"/>
        </w:trPr>
        <w:tc>
          <w:tcPr>
            <w:tcW w:w="817" w:type="dxa"/>
            <w:vAlign w:val="center"/>
          </w:tcPr>
          <w:p w:rsidR="002C3581" w:rsidRPr="00E64708" w:rsidRDefault="002C3581" w:rsidP="000444EC">
            <w:pPr>
              <w:ind w:right="3"/>
              <w:rPr>
                <w:sz w:val="22"/>
                <w:szCs w:val="22"/>
                <w:lang w:eastAsia="en-US"/>
              </w:rPr>
            </w:pPr>
            <w:r w:rsidRPr="00E64708">
              <w:rPr>
                <w:sz w:val="22"/>
                <w:szCs w:val="22"/>
                <w:lang w:eastAsia="en-US"/>
              </w:rPr>
              <w:t>0273</w:t>
            </w:r>
          </w:p>
        </w:tc>
        <w:tc>
          <w:tcPr>
            <w:tcW w:w="1276" w:type="dxa"/>
            <w:vAlign w:val="center"/>
          </w:tcPr>
          <w:p w:rsidR="002C3581" w:rsidRPr="00E64708" w:rsidRDefault="002C3581" w:rsidP="000444EC">
            <w:pPr>
              <w:ind w:right="3"/>
              <w:rPr>
                <w:sz w:val="22"/>
                <w:szCs w:val="22"/>
                <w:lang w:eastAsia="en-US"/>
              </w:rPr>
            </w:pPr>
            <w:r w:rsidRPr="00E64708">
              <w:rPr>
                <w:sz w:val="22"/>
                <w:szCs w:val="22"/>
                <w:lang w:eastAsia="en-US"/>
              </w:rPr>
              <w:t>32027301</w:t>
            </w:r>
          </w:p>
        </w:tc>
        <w:tc>
          <w:tcPr>
            <w:tcW w:w="2977" w:type="dxa"/>
            <w:vAlign w:val="center"/>
          </w:tcPr>
          <w:p w:rsidR="002C3581" w:rsidRPr="00E64708" w:rsidRDefault="002C3581" w:rsidP="000444EC">
            <w:pPr>
              <w:rPr>
                <w:sz w:val="22"/>
                <w:szCs w:val="22"/>
                <w:lang w:eastAsia="en-US"/>
              </w:rPr>
            </w:pPr>
            <w:r w:rsidRPr="00E64708">
              <w:rPr>
                <w:sz w:val="22"/>
                <w:szCs w:val="22"/>
                <w:lang w:eastAsia="en-US"/>
              </w:rPr>
              <w:t>Белые Столбы - Барыбино</w:t>
            </w:r>
          </w:p>
        </w:tc>
        <w:tc>
          <w:tcPr>
            <w:tcW w:w="567" w:type="dxa"/>
            <w:vAlign w:val="center"/>
          </w:tcPr>
          <w:p w:rsidR="002C3581" w:rsidRPr="00E64708" w:rsidRDefault="002C3581" w:rsidP="000444EC">
            <w:pPr>
              <w:ind w:right="3"/>
              <w:jc w:val="center"/>
              <w:rPr>
                <w:sz w:val="22"/>
                <w:szCs w:val="22"/>
                <w:lang w:eastAsia="en-US"/>
              </w:rPr>
            </w:pPr>
            <w:r w:rsidRPr="00E64708">
              <w:rPr>
                <w:sz w:val="22"/>
                <w:szCs w:val="22"/>
                <w:lang w:eastAsia="en-US"/>
              </w:rPr>
              <w:t>С</w:t>
            </w:r>
          </w:p>
        </w:tc>
        <w:tc>
          <w:tcPr>
            <w:tcW w:w="708" w:type="dxa"/>
            <w:vAlign w:val="center"/>
          </w:tcPr>
          <w:p w:rsidR="002C3581" w:rsidRPr="00E64708" w:rsidRDefault="002C3581" w:rsidP="000444EC">
            <w:pPr>
              <w:ind w:right="3"/>
              <w:jc w:val="center"/>
              <w:rPr>
                <w:sz w:val="22"/>
                <w:szCs w:val="22"/>
                <w:lang w:eastAsia="en-US"/>
              </w:rPr>
            </w:pPr>
            <w:r w:rsidRPr="00E64708">
              <w:rPr>
                <w:sz w:val="22"/>
                <w:szCs w:val="22"/>
                <w:lang w:eastAsia="en-US"/>
              </w:rPr>
              <w:t>6,6</w:t>
            </w:r>
          </w:p>
        </w:tc>
        <w:tc>
          <w:tcPr>
            <w:tcW w:w="567" w:type="dxa"/>
            <w:vAlign w:val="center"/>
          </w:tcPr>
          <w:p w:rsidR="002C3581" w:rsidRPr="00E64708" w:rsidRDefault="002C3581" w:rsidP="000444EC">
            <w:pPr>
              <w:ind w:right="3"/>
              <w:jc w:val="center"/>
              <w:rPr>
                <w:sz w:val="22"/>
                <w:szCs w:val="22"/>
                <w:lang w:eastAsia="en-US"/>
              </w:rPr>
            </w:pPr>
            <w:r w:rsidRPr="00E64708">
              <w:rPr>
                <w:sz w:val="22"/>
                <w:szCs w:val="22"/>
                <w:lang w:eastAsia="en-US"/>
              </w:rPr>
              <w:t>III</w:t>
            </w:r>
          </w:p>
        </w:tc>
        <w:tc>
          <w:tcPr>
            <w:tcW w:w="567" w:type="dxa"/>
            <w:vAlign w:val="center"/>
          </w:tcPr>
          <w:p w:rsidR="002C3581" w:rsidRPr="00E64708" w:rsidRDefault="002C3581" w:rsidP="000444EC">
            <w:pPr>
              <w:ind w:right="3"/>
              <w:jc w:val="center"/>
              <w:rPr>
                <w:sz w:val="22"/>
                <w:szCs w:val="22"/>
                <w:lang w:eastAsia="en-US"/>
              </w:rPr>
            </w:pPr>
            <w:r w:rsidRPr="00E64708">
              <w:rPr>
                <w:sz w:val="22"/>
                <w:szCs w:val="22"/>
                <w:lang w:eastAsia="en-US"/>
              </w:rPr>
              <w:t>2</w:t>
            </w:r>
          </w:p>
        </w:tc>
        <w:tc>
          <w:tcPr>
            <w:tcW w:w="709" w:type="dxa"/>
            <w:vAlign w:val="center"/>
          </w:tcPr>
          <w:p w:rsidR="002C3581" w:rsidRPr="00E64708" w:rsidRDefault="002C3581" w:rsidP="000444EC">
            <w:pPr>
              <w:ind w:right="3"/>
              <w:jc w:val="center"/>
              <w:rPr>
                <w:sz w:val="22"/>
                <w:szCs w:val="22"/>
                <w:lang w:eastAsia="en-US"/>
              </w:rPr>
            </w:pPr>
            <w:r w:rsidRPr="00E64708">
              <w:rPr>
                <w:sz w:val="22"/>
                <w:szCs w:val="22"/>
                <w:lang w:eastAsia="en-US"/>
              </w:rPr>
              <w:t>46</w:t>
            </w:r>
          </w:p>
        </w:tc>
        <w:tc>
          <w:tcPr>
            <w:tcW w:w="709" w:type="dxa"/>
            <w:vAlign w:val="center"/>
          </w:tcPr>
          <w:p w:rsidR="002C3581" w:rsidRPr="00E64708" w:rsidRDefault="002C3581" w:rsidP="000444EC">
            <w:pPr>
              <w:ind w:right="3"/>
              <w:jc w:val="center"/>
              <w:rPr>
                <w:sz w:val="22"/>
                <w:szCs w:val="22"/>
                <w:lang w:eastAsia="en-US"/>
              </w:rPr>
            </w:pPr>
            <w:r w:rsidRPr="00E64708">
              <w:rPr>
                <w:sz w:val="22"/>
                <w:szCs w:val="22"/>
                <w:lang w:eastAsia="en-US"/>
              </w:rPr>
              <w:t>200</w:t>
            </w:r>
          </w:p>
        </w:tc>
        <w:tc>
          <w:tcPr>
            <w:tcW w:w="858" w:type="dxa"/>
            <w:vAlign w:val="center"/>
          </w:tcPr>
          <w:p w:rsidR="002C3581" w:rsidRPr="00E64708" w:rsidRDefault="002C3581" w:rsidP="000444EC">
            <w:pPr>
              <w:ind w:right="3"/>
              <w:jc w:val="center"/>
              <w:rPr>
                <w:sz w:val="22"/>
                <w:szCs w:val="22"/>
                <w:lang w:eastAsia="en-US"/>
              </w:rPr>
            </w:pPr>
            <w:r w:rsidRPr="00E64708">
              <w:rPr>
                <w:sz w:val="22"/>
                <w:szCs w:val="22"/>
                <w:lang w:eastAsia="en-US"/>
              </w:rPr>
              <w:t>132,2</w:t>
            </w:r>
          </w:p>
        </w:tc>
      </w:tr>
    </w:tbl>
    <w:p w:rsidR="0059540C" w:rsidRPr="00E64708" w:rsidRDefault="002C3581" w:rsidP="00BA2E10">
      <w:pPr>
        <w:spacing w:before="120"/>
        <w:ind w:firstLine="709"/>
        <w:jc w:val="both"/>
        <w:rPr>
          <w:rFonts w:eastAsia="TimesNewRomanPSMT"/>
        </w:rPr>
      </w:pPr>
      <w:r w:rsidRPr="00E64708">
        <w:rPr>
          <w:bCs/>
        </w:rPr>
        <w:t xml:space="preserve">Зона планируемого размещения автомобильной дороги регионального значения Белые Столбы – </w:t>
      </w:r>
      <w:r w:rsidRPr="00E64708">
        <w:rPr>
          <w:lang w:bidi="ru-RU"/>
        </w:rPr>
        <w:t>Барыбино</w:t>
      </w:r>
      <w:r w:rsidRPr="00E64708">
        <w:rPr>
          <w:rFonts w:eastAsia="Calibri"/>
          <w:lang w:eastAsia="en-US"/>
        </w:rPr>
        <w:t xml:space="preserve"> имеет наложение на </w:t>
      </w:r>
      <w:r w:rsidRPr="00E64708">
        <w:rPr>
          <w:noProof/>
        </w:rPr>
        <w:t xml:space="preserve">земельные участки с кадастровыми номерами </w:t>
      </w:r>
      <w:r w:rsidRPr="00E64708">
        <w:rPr>
          <w:bCs/>
        </w:rPr>
        <w:t>50:28:0100211:6,</w:t>
      </w:r>
      <w:r w:rsidRPr="00E64708">
        <w:rPr>
          <w:rFonts w:eastAsia="Calibri"/>
          <w:noProof/>
          <w:lang w:eastAsia="en-US"/>
        </w:rPr>
        <w:t xml:space="preserve"> </w:t>
      </w:r>
      <w:r w:rsidRPr="00E64708">
        <w:rPr>
          <w:bCs/>
        </w:rPr>
        <w:t>50:28:0100211:7, 50:28:0100212:3, 50:28:0040120:2 и 50:28:0040120:3 (общая п</w:t>
      </w:r>
      <w:r w:rsidRPr="00E64708">
        <w:t xml:space="preserve">ротяженность дороги в границах земельных участков </w:t>
      </w:r>
      <w:r w:rsidRPr="00E64708">
        <w:rPr>
          <w:noProof/>
        </w:rPr>
        <w:t xml:space="preserve">ориентировочно составляет </w:t>
      </w:r>
      <w:r w:rsidRPr="00E64708">
        <w:t>2,3 км).</w:t>
      </w:r>
    </w:p>
    <w:p w:rsidR="0059540C" w:rsidRPr="00E64708" w:rsidRDefault="0059540C" w:rsidP="00246CB4">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91" w:name="_Hlk84935413"/>
      <w:bookmarkStart w:id="92" w:name="_Toc168323116"/>
      <w:r w:rsidRPr="00E64708">
        <w:rPr>
          <w:b w:val="0"/>
          <w:i/>
          <w:iCs/>
          <w:sz w:val="24"/>
          <w:szCs w:val="24"/>
        </w:rPr>
        <w:t>Организация пешеходного и велосипедного движения</w:t>
      </w:r>
      <w:bookmarkEnd w:id="91"/>
      <w:bookmarkEnd w:id="92"/>
    </w:p>
    <w:p w:rsidR="00F36EB4" w:rsidRPr="00E64708" w:rsidRDefault="00F36EB4" w:rsidP="00FD7A83">
      <w:pPr>
        <w:shd w:val="clear" w:color="auto" w:fill="FFFFFF"/>
        <w:suppressAutoHyphens/>
        <w:spacing w:before="60" w:after="60"/>
        <w:ind w:firstLine="709"/>
        <w:jc w:val="both"/>
        <w:rPr>
          <w:rFonts w:eastAsia="SimSun"/>
          <w:i/>
          <w:iCs/>
          <w:shd w:val="clear" w:color="auto" w:fill="FFFFFF"/>
        </w:rPr>
      </w:pPr>
      <w:bookmarkStart w:id="93" w:name="_Hlk93658760"/>
      <w:r w:rsidRPr="00E64708">
        <w:rPr>
          <w:rFonts w:eastAsia="SimSun"/>
          <w:i/>
          <w:iCs/>
          <w:shd w:val="clear" w:color="auto" w:fill="FFFFFF"/>
        </w:rPr>
        <w:t>Существующее положение</w:t>
      </w:r>
    </w:p>
    <w:p w:rsidR="00F36EB4" w:rsidRPr="00E64708" w:rsidRDefault="00246CB4" w:rsidP="00246CB4">
      <w:pPr>
        <w:pStyle w:val="afffffffffffe"/>
        <w:spacing w:after="0"/>
      </w:pPr>
      <w:bookmarkStart w:id="94" w:name="_Hlk89096807"/>
      <w:r w:rsidRPr="00E64708">
        <w:t xml:space="preserve">В </w:t>
      </w:r>
      <w:r w:rsidR="00F36EB4" w:rsidRPr="00E64708">
        <w:t>границах земельных участков, в отношении которых вносятся изменения в генеральный план, организованные пешеходные и велодорожки отсутствуют.</w:t>
      </w:r>
    </w:p>
    <w:bookmarkEnd w:id="94"/>
    <w:p w:rsidR="00F36EB4" w:rsidRPr="00E64708" w:rsidRDefault="00F36EB4"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Расчет нормативной потребности</w:t>
      </w:r>
    </w:p>
    <w:p w:rsidR="00F36EB4" w:rsidRPr="00E64708" w:rsidRDefault="00F36EB4" w:rsidP="00F36EB4">
      <w:pPr>
        <w:pStyle w:val="afffffffffffe"/>
        <w:spacing w:after="0"/>
      </w:pPr>
      <w:r w:rsidRPr="00E64708">
        <w:rPr>
          <w:rFonts w:eastAsiaTheme="minorHAnsi"/>
          <w:lang w:eastAsia="en-US"/>
        </w:rPr>
        <w:t xml:space="preserve">В </w:t>
      </w:r>
      <w:proofErr w:type="gramStart"/>
      <w:r w:rsidRPr="00E64708">
        <w:rPr>
          <w:rFonts w:eastAsiaTheme="minorHAnsi"/>
          <w:lang w:eastAsia="en-US"/>
        </w:rPr>
        <w:t>г</w:t>
      </w:r>
      <w:proofErr w:type="gramEnd"/>
      <w:r w:rsidRPr="00E64708">
        <w:rPr>
          <w:rFonts w:eastAsiaTheme="minorHAnsi"/>
          <w:lang w:eastAsia="en-US"/>
        </w:rPr>
        <w:t xml:space="preserve">. Домодедово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w:t>
      </w:r>
      <w:r w:rsidRPr="00E64708">
        <w:t xml:space="preserve"> размещение жилой застройки не предусматривается.</w:t>
      </w:r>
    </w:p>
    <w:p w:rsidR="0059540C" w:rsidRPr="00E64708" w:rsidRDefault="00F36EB4" w:rsidP="00F36EB4">
      <w:pPr>
        <w:spacing w:after="120"/>
        <w:ind w:firstLine="709"/>
        <w:jc w:val="both"/>
        <w:rPr>
          <w:rFonts w:eastAsia="TimesNewRomanPSMT"/>
        </w:rPr>
      </w:pPr>
      <w:r w:rsidRPr="00E64708">
        <w:t>В соответствии с нормативами градостроительного проектирования Московской области</w:t>
      </w:r>
      <w:r w:rsidR="00FD7A83" w:rsidRPr="00E64708">
        <w:t xml:space="preserve">, утверждёнными постановлением Правительства Московской области </w:t>
      </w:r>
      <w:r w:rsidRPr="00E64708">
        <w:t>от 17.08.2015 № 713/30</w:t>
      </w:r>
      <w:r w:rsidR="00FD7A83" w:rsidRPr="00E64708">
        <w:t xml:space="preserve"> (ред. от 15.03.2024</w:t>
      </w:r>
      <w:r w:rsidRPr="00E64708">
        <w:t>) нормативная потребность организации велодорожек на данной территории отсутствует</w:t>
      </w:r>
      <w:r w:rsidR="0059540C" w:rsidRPr="00E64708">
        <w:t>.</w:t>
      </w:r>
    </w:p>
    <w:p w:rsidR="0059540C" w:rsidRPr="00E64708"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95" w:name="_Toc168323117"/>
      <w:bookmarkStart w:id="96" w:name="_Hlk84934417"/>
      <w:bookmarkStart w:id="97" w:name="_Toc280722747"/>
      <w:bookmarkStart w:id="98" w:name="_Toc280722922"/>
      <w:bookmarkStart w:id="99" w:name="_Toc280723083"/>
      <w:bookmarkStart w:id="100" w:name="_Toc280723148"/>
      <w:bookmarkStart w:id="101" w:name="_Toc281493733"/>
      <w:bookmarkStart w:id="102" w:name="_Toc282605388"/>
      <w:bookmarkStart w:id="103" w:name="_Toc282616042"/>
      <w:bookmarkStart w:id="104" w:name="_Toc315101026"/>
      <w:bookmarkStart w:id="105" w:name="_Toc315101064"/>
      <w:bookmarkStart w:id="106" w:name="_Toc315101326"/>
      <w:bookmarkStart w:id="107" w:name="_Toc315263787"/>
      <w:bookmarkEnd w:id="93"/>
      <w:r w:rsidRPr="00E64708">
        <w:rPr>
          <w:b w:val="0"/>
          <w:i/>
          <w:iCs/>
          <w:sz w:val="24"/>
          <w:szCs w:val="24"/>
        </w:rPr>
        <w:t>Автомобильный транспорт</w:t>
      </w:r>
      <w:bookmarkEnd w:id="95"/>
    </w:p>
    <w:p w:rsidR="00AA727A" w:rsidRPr="00E64708" w:rsidRDefault="00AA727A" w:rsidP="00FD7A83">
      <w:pPr>
        <w:shd w:val="clear" w:color="auto" w:fill="FFFFFF"/>
        <w:suppressAutoHyphens/>
        <w:spacing w:before="60" w:after="60"/>
        <w:ind w:firstLine="709"/>
        <w:jc w:val="both"/>
        <w:rPr>
          <w:rFonts w:eastAsia="SimSun"/>
          <w:i/>
          <w:iCs/>
          <w:shd w:val="clear" w:color="auto" w:fill="FFFFFF"/>
        </w:rPr>
      </w:pPr>
      <w:bookmarkStart w:id="108" w:name="_Hlk34304381"/>
      <w:bookmarkStart w:id="109" w:name="_Toc37787602"/>
      <w:bookmarkStart w:id="110" w:name="_Toc66462765"/>
      <w:bookmarkEnd w:id="96"/>
      <w:bookmarkEnd w:id="97"/>
      <w:bookmarkEnd w:id="98"/>
      <w:bookmarkEnd w:id="99"/>
      <w:bookmarkEnd w:id="100"/>
      <w:bookmarkEnd w:id="101"/>
      <w:bookmarkEnd w:id="102"/>
      <w:bookmarkEnd w:id="103"/>
      <w:bookmarkEnd w:id="104"/>
      <w:bookmarkEnd w:id="105"/>
      <w:bookmarkEnd w:id="106"/>
      <w:bookmarkEnd w:id="107"/>
      <w:r w:rsidRPr="00E64708">
        <w:rPr>
          <w:rFonts w:eastAsia="SimSun"/>
          <w:i/>
          <w:iCs/>
          <w:shd w:val="clear" w:color="auto" w:fill="FFFFFF"/>
        </w:rPr>
        <w:t>Существующее положение</w:t>
      </w:r>
    </w:p>
    <w:p w:rsidR="00F36EB4" w:rsidRPr="00E64708" w:rsidRDefault="00F36EB4" w:rsidP="009154AE">
      <w:pPr>
        <w:shd w:val="clear" w:color="auto" w:fill="FFFFFF"/>
        <w:suppressAutoHyphens/>
        <w:spacing w:before="60"/>
        <w:ind w:firstLine="709"/>
        <w:jc w:val="both"/>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w:t>
      </w:r>
      <w:r w:rsidRPr="00E64708">
        <w:rPr>
          <w:rFonts w:eastAsiaTheme="minorHAnsi"/>
          <w:lang w:eastAsia="en-US"/>
        </w:rPr>
        <w:t>Домодедово</w:t>
      </w:r>
      <w:r w:rsidRPr="00E64708">
        <w:rPr>
          <w:noProof/>
        </w:rPr>
        <w:t xml:space="preserve">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w:t>
      </w:r>
      <w:r w:rsidRPr="00E64708">
        <w:rPr>
          <w:rFonts w:eastAsia="Calibri"/>
          <w:lang w:eastAsia="en-US"/>
        </w:rPr>
        <w:t xml:space="preserve"> жилая застройка отсутствует.</w:t>
      </w:r>
    </w:p>
    <w:p w:rsidR="00F36EB4" w:rsidRPr="00E64708" w:rsidRDefault="00F36EB4" w:rsidP="00FD7A83">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Расчет нормативной потребности</w:t>
      </w:r>
    </w:p>
    <w:p w:rsidR="00F36EB4" w:rsidRPr="00E64708" w:rsidRDefault="00F36EB4" w:rsidP="00B8706A">
      <w:pPr>
        <w:pStyle w:val="afffffffffffe"/>
        <w:widowControl w:val="0"/>
        <w:spacing w:after="0"/>
      </w:pPr>
      <w:r w:rsidRPr="00E64708">
        <w:rPr>
          <w:rFonts w:eastAsiaTheme="minorHAnsi"/>
          <w:lang w:eastAsia="en-US"/>
        </w:rPr>
        <w:t xml:space="preserve">В </w:t>
      </w:r>
      <w:proofErr w:type="gramStart"/>
      <w:r w:rsidRPr="00E64708">
        <w:rPr>
          <w:rFonts w:eastAsiaTheme="minorHAnsi"/>
          <w:lang w:eastAsia="en-US"/>
        </w:rPr>
        <w:t>г</w:t>
      </w:r>
      <w:proofErr w:type="gramEnd"/>
      <w:r w:rsidRPr="00E64708">
        <w:rPr>
          <w:rFonts w:eastAsiaTheme="minorHAnsi"/>
          <w:lang w:eastAsia="en-US"/>
        </w:rPr>
        <w:t xml:space="preserve">. Домодедово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w:t>
      </w:r>
      <w:r w:rsidRPr="00E64708">
        <w:t xml:space="preserve"> размещение жилой застройки не предусматривается.</w:t>
      </w:r>
    </w:p>
    <w:p w:rsidR="00AA727A" w:rsidRPr="00E64708" w:rsidRDefault="00F36EB4" w:rsidP="00F36EB4">
      <w:pPr>
        <w:suppressAutoHyphens/>
        <w:ind w:firstLine="709"/>
        <w:jc w:val="both"/>
      </w:pPr>
      <w:r w:rsidRPr="00E64708">
        <w:rPr>
          <w:rFonts w:eastAsiaTheme="minorHAnsi"/>
          <w:lang w:eastAsia="en-US"/>
        </w:rPr>
        <w:t>Расчёт существующего и перспективного уровня автомобилизации применительно к данным земельным участкам не требуется</w:t>
      </w:r>
      <w:r w:rsidR="00AA727A" w:rsidRPr="00E64708">
        <w:t>.</w:t>
      </w:r>
    </w:p>
    <w:p w:rsidR="0059540C" w:rsidRPr="00E64708" w:rsidRDefault="0059540C" w:rsidP="00A25F4B">
      <w:pPr>
        <w:pStyle w:val="4f1"/>
        <w:keepNext/>
        <w:numPr>
          <w:ilvl w:val="3"/>
          <w:numId w:val="124"/>
        </w:numPr>
        <w:shd w:val="clear" w:color="auto" w:fill="auto"/>
        <w:tabs>
          <w:tab w:val="left" w:pos="709"/>
        </w:tabs>
        <w:suppressAutoHyphens/>
        <w:spacing w:before="120" w:after="60" w:line="240" w:lineRule="auto"/>
        <w:ind w:left="930" w:hanging="930"/>
        <w:jc w:val="both"/>
        <w:outlineLvl w:val="3"/>
        <w:rPr>
          <w:rFonts w:eastAsia="Times New Roman"/>
          <w:b w:val="0"/>
          <w:bCs w:val="0"/>
          <w:sz w:val="24"/>
          <w:szCs w:val="24"/>
        </w:rPr>
      </w:pPr>
      <w:bookmarkStart w:id="111" w:name="_Toc168323118"/>
      <w:bookmarkEnd w:id="108"/>
      <w:r w:rsidRPr="00E64708">
        <w:rPr>
          <w:b w:val="0"/>
          <w:i/>
          <w:iCs/>
          <w:sz w:val="24"/>
          <w:szCs w:val="24"/>
        </w:rPr>
        <w:t>Сооружения и объекты для хранения и обслуживания транспортных средств</w:t>
      </w:r>
      <w:bookmarkEnd w:id="109"/>
      <w:bookmarkEnd w:id="110"/>
      <w:bookmarkEnd w:id="111"/>
    </w:p>
    <w:p w:rsidR="0059540C" w:rsidRPr="00E64708" w:rsidRDefault="00F36EB4" w:rsidP="009154AE">
      <w:pPr>
        <w:shd w:val="clear" w:color="auto" w:fill="FFFFFF"/>
        <w:suppressAutoHyphens/>
        <w:spacing w:before="60"/>
        <w:ind w:firstLine="709"/>
        <w:jc w:val="both"/>
      </w:pPr>
      <w:r w:rsidRPr="00E64708">
        <w:t>К сооружениям для постоянного хранения индивидуальных автотранспортных средств относятся гаражи и автостоянки, к сооружениям обслуживания автотранспортных средств объекты технического сервиса, объекты топливозаправочного комплекса</w:t>
      </w:r>
      <w:r w:rsidR="0059540C" w:rsidRPr="00E64708">
        <w:t>.</w:t>
      </w:r>
    </w:p>
    <w:p w:rsidR="0059540C" w:rsidRPr="00E64708" w:rsidRDefault="0059540C" w:rsidP="00B503AB">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12" w:name="_Toc168323119"/>
      <w:r w:rsidRPr="00E64708">
        <w:rPr>
          <w:b w:val="0"/>
          <w:i/>
          <w:iCs/>
          <w:sz w:val="24"/>
          <w:szCs w:val="24"/>
        </w:rPr>
        <w:t>Объекты для постоянного хранения индивидуальных автотранспортных средств</w:t>
      </w:r>
      <w:bookmarkEnd w:id="112"/>
    </w:p>
    <w:p w:rsidR="00F36EB4" w:rsidRPr="00E64708" w:rsidRDefault="00F36EB4" w:rsidP="00A74815">
      <w:pPr>
        <w:shd w:val="clear" w:color="auto" w:fill="FFFFFF"/>
        <w:suppressAutoHyphens/>
        <w:spacing w:before="60" w:after="60"/>
        <w:ind w:firstLine="709"/>
        <w:jc w:val="both"/>
        <w:rPr>
          <w:rFonts w:eastAsia="SimSun"/>
          <w:i/>
          <w:iCs/>
          <w:shd w:val="clear" w:color="auto" w:fill="FFFFFF"/>
        </w:rPr>
      </w:pPr>
      <w:bookmarkStart w:id="113" w:name="_Hlk85185535"/>
      <w:r w:rsidRPr="00E64708">
        <w:rPr>
          <w:rFonts w:eastAsia="SimSun"/>
          <w:i/>
          <w:iCs/>
          <w:shd w:val="clear" w:color="auto" w:fill="FFFFFF"/>
        </w:rPr>
        <w:t>Существующее положение</w:t>
      </w:r>
    </w:p>
    <w:p w:rsidR="00F36EB4" w:rsidRPr="00E64708" w:rsidRDefault="00F36EB4" w:rsidP="009154AE">
      <w:pPr>
        <w:shd w:val="clear" w:color="auto" w:fill="FFFFFF"/>
        <w:suppressAutoHyphens/>
        <w:spacing w:before="60"/>
        <w:ind w:firstLine="709"/>
        <w:jc w:val="both"/>
      </w:pPr>
      <w:r w:rsidRPr="00E64708">
        <w:rPr>
          <w:rFonts w:eastAsiaTheme="minorHAnsi"/>
          <w:lang w:eastAsia="en-US"/>
        </w:rPr>
        <w:t xml:space="preserve">В </w:t>
      </w:r>
      <w:proofErr w:type="gramStart"/>
      <w:r w:rsidRPr="00E64708">
        <w:rPr>
          <w:rFonts w:eastAsiaTheme="minorHAnsi"/>
          <w:lang w:eastAsia="en-US"/>
        </w:rPr>
        <w:t>г</w:t>
      </w:r>
      <w:proofErr w:type="gramEnd"/>
      <w:r w:rsidRPr="00E64708">
        <w:rPr>
          <w:rFonts w:eastAsiaTheme="minorHAnsi"/>
          <w:lang w:eastAsia="en-US"/>
        </w:rPr>
        <w:t>. Домодедово городского округа Домодедово Московской области в границах земельн</w:t>
      </w:r>
      <w:r w:rsidRPr="00E64708">
        <w:rPr>
          <w:lang w:bidi="ru-RU"/>
        </w:rPr>
        <w:t>ых участков, в отношении которых вносятся изменения в генеральный план,</w:t>
      </w:r>
      <w:r w:rsidRPr="00E64708">
        <w:t xml:space="preserve"> гаражи и автостоянки отсутствуют.</w:t>
      </w:r>
    </w:p>
    <w:p w:rsidR="00F36EB4" w:rsidRPr="00E64708" w:rsidRDefault="00F36EB4" w:rsidP="00A74815">
      <w:pPr>
        <w:shd w:val="clear" w:color="auto" w:fill="FFFFFF"/>
        <w:suppressAutoHyphens/>
        <w:spacing w:before="60" w:after="60"/>
        <w:ind w:firstLine="709"/>
        <w:jc w:val="both"/>
        <w:rPr>
          <w:rFonts w:eastAsia="SimSun"/>
          <w:i/>
          <w:iCs/>
          <w:shd w:val="clear" w:color="auto" w:fill="FFFFFF"/>
        </w:rPr>
      </w:pPr>
      <w:r w:rsidRPr="00E64708">
        <w:rPr>
          <w:rFonts w:eastAsia="SimSun"/>
          <w:i/>
          <w:iCs/>
          <w:shd w:val="clear" w:color="auto" w:fill="FFFFFF"/>
        </w:rPr>
        <w:t>Расчет нормативной потребности</w:t>
      </w:r>
    </w:p>
    <w:p w:rsidR="00F36EB4" w:rsidRPr="00E64708" w:rsidRDefault="00222020" w:rsidP="00A74815">
      <w:pPr>
        <w:shd w:val="clear" w:color="auto" w:fill="FFFFFF"/>
        <w:suppressAutoHyphens/>
        <w:spacing w:before="60"/>
        <w:ind w:firstLine="709"/>
        <w:jc w:val="both"/>
      </w:pPr>
      <w:proofErr w:type="gramStart"/>
      <w:r w:rsidRPr="00E64708">
        <w:t>В</w:t>
      </w:r>
      <w:r w:rsidR="00F36EB4" w:rsidRPr="00E64708">
        <w:t>несени</w:t>
      </w:r>
      <w:r w:rsidRPr="00E64708">
        <w:t>ем</w:t>
      </w:r>
      <w:r w:rsidR="00F36EB4" w:rsidRPr="00E64708">
        <w:t xml:space="preserve"> изменений в генеральный план городского округа Домодедово Московской области в границах земельных участков с кадастровыми номерами 50:28:0100211:6, 50:28:0100211:7, 50:28:0100212:2, 50:28:0100212:3, 50:28:0100212:8, 50:28:0040120:2, 50:28:0040120:3, 50:28:0040114:2 жилая застройка не предусматривается.</w:t>
      </w:r>
      <w:proofErr w:type="gramEnd"/>
    </w:p>
    <w:p w:rsidR="00F36EB4" w:rsidRPr="00E64708" w:rsidRDefault="00F36EB4" w:rsidP="00B8706A">
      <w:pPr>
        <w:shd w:val="clear" w:color="auto" w:fill="FFFFFF"/>
        <w:suppressAutoHyphens/>
        <w:ind w:firstLine="709"/>
        <w:jc w:val="both"/>
      </w:pPr>
      <w:r w:rsidRPr="00E64708">
        <w:t xml:space="preserve">Из-за отсутствия постоянного населения расчет </w:t>
      </w:r>
      <w:proofErr w:type="spellStart"/>
      <w:r w:rsidRPr="00E64708">
        <w:t>машино-мест</w:t>
      </w:r>
      <w:proofErr w:type="spellEnd"/>
      <w:r w:rsidRPr="00E64708">
        <w:t xml:space="preserve"> для хранения индивидуального автомобильного транспорта на данную территорию не требуется.</w:t>
      </w:r>
    </w:p>
    <w:p w:rsidR="00AA727A" w:rsidRPr="00E64708" w:rsidRDefault="00F36EB4" w:rsidP="00B8706A">
      <w:pPr>
        <w:shd w:val="clear" w:color="auto" w:fill="FFFFFF"/>
        <w:suppressAutoHyphens/>
        <w:ind w:firstLine="709"/>
        <w:jc w:val="both"/>
      </w:pPr>
      <w:proofErr w:type="gramStart"/>
      <w:r w:rsidRPr="00E64708">
        <w:t xml:space="preserve">Мероприятия по организации </w:t>
      </w:r>
      <w:proofErr w:type="spellStart"/>
      <w:r w:rsidRPr="00E64708">
        <w:t>приобъектных</w:t>
      </w:r>
      <w:proofErr w:type="spellEnd"/>
      <w:r w:rsidRPr="00E64708">
        <w:t xml:space="preserve"> стоянок автомобилей, предназначенных для парковки легковых автомобилей посетителей объектов или группы объектов нежилого назначения на земельных участках с кадастровыми номерами 50:28:0100211:6, 50:28:0100211:7, 50:28:0100212:2, 50:28:0100212:3, 50:28:0100212:8, 50:28:0040120:2, 50:28:0040120:3, 50:28:0040114:2 будут определены в проекте</w:t>
      </w:r>
      <w:proofErr w:type="gramEnd"/>
      <w:r w:rsidRPr="00E64708">
        <w:t xml:space="preserve"> планировки данных участков.</w:t>
      </w:r>
    </w:p>
    <w:p w:rsidR="0059540C" w:rsidRPr="00E64708" w:rsidRDefault="0059540C" w:rsidP="00B202FA">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14" w:name="_Toc168323120"/>
      <w:bookmarkEnd w:id="113"/>
      <w:r w:rsidRPr="00E64708">
        <w:rPr>
          <w:b w:val="0"/>
          <w:i/>
          <w:iCs/>
          <w:sz w:val="24"/>
          <w:szCs w:val="24"/>
        </w:rPr>
        <w:t>Объекты технического сервиса автотранспортных средств</w:t>
      </w:r>
      <w:bookmarkEnd w:id="114"/>
    </w:p>
    <w:p w:rsidR="00F47F19" w:rsidRPr="00E64708" w:rsidRDefault="00F47F19" w:rsidP="00F47F19">
      <w:pPr>
        <w:pStyle w:val="aff2"/>
        <w:tabs>
          <w:tab w:val="left" w:pos="-2992"/>
        </w:tabs>
        <w:suppressAutoHyphens/>
        <w:spacing w:after="0"/>
        <w:ind w:right="-68" w:firstLine="709"/>
        <w:jc w:val="both"/>
        <w:textAlignment w:val="baseline"/>
        <w:rPr>
          <w:rFonts w:eastAsia="Calibri"/>
          <w:i/>
          <w:lang w:eastAsia="en-US"/>
        </w:rPr>
      </w:pPr>
      <w:r w:rsidRPr="00E64708">
        <w:rPr>
          <w:rFonts w:eastAsia="Calibri"/>
          <w:i/>
          <w:lang w:eastAsia="en-US"/>
        </w:rPr>
        <w:t>Существующее положение</w:t>
      </w:r>
    </w:p>
    <w:p w:rsidR="001150D7" w:rsidRPr="00E64708" w:rsidRDefault="001150D7" w:rsidP="009154AE">
      <w:pPr>
        <w:shd w:val="clear" w:color="auto" w:fill="FFFFFF"/>
        <w:suppressAutoHyphens/>
        <w:spacing w:before="60"/>
        <w:ind w:firstLine="709"/>
        <w:jc w:val="both"/>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w:t>
      </w:r>
      <w:r w:rsidRPr="00E64708">
        <w:t>Домодедово</w:t>
      </w:r>
      <w:r w:rsidRPr="00E64708">
        <w:rPr>
          <w:noProof/>
        </w:rPr>
        <w:t xml:space="preserve">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w:t>
      </w:r>
      <w:r w:rsidRPr="00E64708">
        <w:rPr>
          <w:noProof/>
        </w:rPr>
        <w:t xml:space="preserve"> </w:t>
      </w:r>
      <w:r w:rsidRPr="00E64708">
        <w:t>объекты технического обслуживания автотранспортных средств отсутствуют.</w:t>
      </w:r>
    </w:p>
    <w:p w:rsidR="001150D7" w:rsidRPr="00E64708" w:rsidRDefault="001150D7" w:rsidP="00726FC1">
      <w:pPr>
        <w:pStyle w:val="aff2"/>
        <w:tabs>
          <w:tab w:val="left" w:pos="-2992"/>
        </w:tabs>
        <w:suppressAutoHyphens/>
        <w:spacing w:before="60" w:after="0"/>
        <w:ind w:right="-68" w:firstLine="709"/>
        <w:jc w:val="both"/>
        <w:textAlignment w:val="baseline"/>
        <w:rPr>
          <w:rFonts w:eastAsia="Calibri"/>
          <w:i/>
        </w:rPr>
      </w:pPr>
      <w:r w:rsidRPr="00E64708">
        <w:rPr>
          <w:i/>
        </w:rPr>
        <w:t>Расчет нормативной потребности</w:t>
      </w:r>
    </w:p>
    <w:p w:rsidR="001150D7" w:rsidRPr="00E64708" w:rsidRDefault="00222020" w:rsidP="001150D7">
      <w:pPr>
        <w:pStyle w:val="aff2"/>
        <w:tabs>
          <w:tab w:val="left" w:pos="-2992"/>
        </w:tabs>
        <w:suppressAutoHyphens/>
        <w:spacing w:after="0"/>
        <w:ind w:right="-68" w:firstLine="709"/>
        <w:jc w:val="both"/>
        <w:textAlignment w:val="baseline"/>
      </w:pPr>
      <w:proofErr w:type="gramStart"/>
      <w:r w:rsidRPr="00E64708">
        <w:t>В</w:t>
      </w:r>
      <w:r w:rsidR="001150D7" w:rsidRPr="00E64708">
        <w:t>несени</w:t>
      </w:r>
      <w:r w:rsidRPr="00E64708">
        <w:t>ем</w:t>
      </w:r>
      <w:r w:rsidR="001150D7" w:rsidRPr="00E64708">
        <w:t xml:space="preserve"> изменений в генеральный план городского округа Домодедово Московской области в границах земельных участков с кадастровыми номерами</w:t>
      </w:r>
      <w:r w:rsidR="001150D7" w:rsidRPr="00E64708">
        <w:rPr>
          <w:rFonts w:eastAsiaTheme="minorHAnsi"/>
          <w:lang w:eastAsia="en-US"/>
        </w:rPr>
        <w:t xml:space="preserve"> </w:t>
      </w:r>
      <w:r w:rsidR="001150D7" w:rsidRPr="00E64708">
        <w:rPr>
          <w:noProof/>
        </w:rPr>
        <w:t>50:28:0100211:6, 50:28:0100211:7, 50:28:0100212:2, 50:28:0100212:3, 50:28:0100212:8, 50:28:0040120:2, 50:28:0040120:3, 50:28:0040114:2</w:t>
      </w:r>
      <w:r w:rsidR="001150D7" w:rsidRPr="00E64708">
        <w:t xml:space="preserve"> жилая застройка не предусматривается.</w:t>
      </w:r>
      <w:proofErr w:type="gramEnd"/>
    </w:p>
    <w:p w:rsidR="001150D7" w:rsidRPr="00E64708" w:rsidRDefault="001150D7" w:rsidP="001150D7">
      <w:pPr>
        <w:pStyle w:val="aff2"/>
        <w:tabs>
          <w:tab w:val="left" w:pos="-2992"/>
        </w:tabs>
        <w:suppressAutoHyphens/>
        <w:spacing w:after="0"/>
        <w:ind w:right="-68" w:firstLine="709"/>
        <w:jc w:val="both"/>
        <w:textAlignment w:val="baseline"/>
      </w:pPr>
      <w:r w:rsidRPr="00E64708">
        <w:rPr>
          <w:rFonts w:eastAsia="Calibri"/>
        </w:rPr>
        <w:t xml:space="preserve">Требуемое количество объектов обслуживания автомобильного транспорта (СТО, автосервис, </w:t>
      </w:r>
      <w:proofErr w:type="spellStart"/>
      <w:r w:rsidRPr="00E64708">
        <w:rPr>
          <w:rFonts w:eastAsia="Calibri"/>
        </w:rPr>
        <w:t>шиномонтаж</w:t>
      </w:r>
      <w:proofErr w:type="spellEnd"/>
      <w:r w:rsidRPr="00E64708">
        <w:rPr>
          <w:rFonts w:eastAsia="Calibri"/>
        </w:rPr>
        <w:t xml:space="preserve">), в соответствии СП 42.13330.2016. Свод правил. Градостроительство. Планировка и застройка городских и сельских поселений. Актуализированная редакция СНиП 2.07.01-89* определяется из расчёта 1 пост на 200 легковых автомобилей. </w:t>
      </w:r>
    </w:p>
    <w:p w:rsidR="001150D7" w:rsidRPr="00E64708" w:rsidRDefault="001150D7" w:rsidP="001150D7">
      <w:pPr>
        <w:suppressAutoHyphens/>
        <w:spacing w:after="120"/>
        <w:ind w:firstLine="709"/>
        <w:contextualSpacing/>
        <w:jc w:val="both"/>
        <w:rPr>
          <w:rFonts w:eastAsia="TimesNewRomanPSMT"/>
        </w:rPr>
      </w:pPr>
      <w:r w:rsidRPr="00E64708">
        <w:rPr>
          <w:rFonts w:eastAsia="TimesNewRomanPSMT"/>
        </w:rPr>
        <w:t>Из-за отсутствия постоянного населения расчет объектов обслуживания индивидуального легкового автомобильного транспорта на данную территорию не требуется.</w:t>
      </w:r>
    </w:p>
    <w:p w:rsidR="00F47F19" w:rsidRPr="00E64708" w:rsidRDefault="001150D7" w:rsidP="001150D7">
      <w:pPr>
        <w:suppressAutoHyphens/>
        <w:spacing w:after="120"/>
        <w:ind w:firstLine="709"/>
        <w:contextualSpacing/>
        <w:jc w:val="both"/>
      </w:pPr>
      <w:proofErr w:type="gramStart"/>
      <w:r w:rsidRPr="00E64708">
        <w:rPr>
          <w:rFonts w:eastAsia="TimesNewRomanPSMT"/>
        </w:rPr>
        <w:t xml:space="preserve">Мероприятия по организации объектов технического обслуживания автотранспортных средств, применяемых для обслуживания технологического процесса хозяйственной деятельности на земельных участках с кадастровыми номерами </w:t>
      </w:r>
      <w:r w:rsidRPr="00E64708">
        <w:rPr>
          <w:noProof/>
        </w:rPr>
        <w:t>50:28:0100211:6, 50:28:0100211:7, 50:28:0100212:2, 50:28:0100212:3, 50:28:0100212:8, 50:28:0040120:2, 50:28:0040120:3, 50:28:0040114:2</w:t>
      </w:r>
      <w:r w:rsidRPr="00E64708">
        <w:rPr>
          <w:rFonts w:eastAsia="TimesNewRomanPSMT"/>
        </w:rPr>
        <w:t xml:space="preserve"> будут определены в проекте планировки </w:t>
      </w:r>
      <w:r w:rsidR="0056241F" w:rsidRPr="00E64708">
        <w:rPr>
          <w:rFonts w:eastAsia="TimesNewRomanPSMT"/>
        </w:rPr>
        <w:t xml:space="preserve">территории </w:t>
      </w:r>
      <w:r w:rsidRPr="00E64708">
        <w:rPr>
          <w:rFonts w:eastAsia="TimesNewRomanPSMT"/>
        </w:rPr>
        <w:t>данных</w:t>
      </w:r>
      <w:proofErr w:type="gramEnd"/>
      <w:r w:rsidRPr="00E64708">
        <w:rPr>
          <w:rFonts w:eastAsia="TimesNewRomanPSMT"/>
        </w:rPr>
        <w:t xml:space="preserve"> участков</w:t>
      </w:r>
      <w:r w:rsidR="00F47F19" w:rsidRPr="00E64708">
        <w:t>.</w:t>
      </w:r>
    </w:p>
    <w:p w:rsidR="0059540C" w:rsidRPr="00E64708" w:rsidRDefault="0059540C" w:rsidP="00B503AB">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15" w:name="_Toc168323121"/>
      <w:r w:rsidRPr="00E64708">
        <w:rPr>
          <w:b w:val="0"/>
          <w:i/>
          <w:iCs/>
          <w:sz w:val="24"/>
          <w:szCs w:val="24"/>
        </w:rPr>
        <w:t>Объекты топливозаправочного комплекса</w:t>
      </w:r>
      <w:bookmarkEnd w:id="115"/>
    </w:p>
    <w:p w:rsidR="001605DC" w:rsidRPr="00E64708" w:rsidRDefault="001605DC" w:rsidP="001605DC">
      <w:pPr>
        <w:shd w:val="clear" w:color="auto" w:fill="FFFFFF"/>
        <w:suppressAutoHyphens/>
        <w:spacing w:before="60"/>
        <w:ind w:firstLine="709"/>
        <w:jc w:val="both"/>
        <w:rPr>
          <w:rFonts w:eastAsia="SimSun"/>
          <w:i/>
          <w:iCs/>
          <w:shd w:val="clear" w:color="auto" w:fill="FFFFFF"/>
        </w:rPr>
      </w:pPr>
      <w:r w:rsidRPr="00E64708">
        <w:rPr>
          <w:rFonts w:eastAsia="SimSun"/>
          <w:i/>
          <w:iCs/>
          <w:shd w:val="clear" w:color="auto" w:fill="FFFFFF"/>
        </w:rPr>
        <w:t>Существующее положение</w:t>
      </w:r>
    </w:p>
    <w:p w:rsidR="001150D7" w:rsidRPr="00E64708" w:rsidRDefault="001150D7" w:rsidP="001150D7">
      <w:pPr>
        <w:shd w:val="clear" w:color="auto" w:fill="FFFFFF"/>
        <w:suppressAutoHyphens/>
        <w:ind w:firstLine="709"/>
        <w:jc w:val="both"/>
      </w:pPr>
      <w:r w:rsidRPr="00E64708">
        <w:rPr>
          <w:lang w:bidi="ru-RU"/>
        </w:rPr>
        <w:t xml:space="preserve">В </w:t>
      </w:r>
      <w:proofErr w:type="gramStart"/>
      <w:r w:rsidRPr="00E64708">
        <w:rPr>
          <w:lang w:bidi="ru-RU"/>
        </w:rPr>
        <w:t>г</w:t>
      </w:r>
      <w:proofErr w:type="gramEnd"/>
      <w:r w:rsidRPr="00E64708">
        <w:rPr>
          <w:lang w:bidi="ru-RU"/>
        </w:rPr>
        <w:t>.</w:t>
      </w:r>
      <w:r w:rsidRPr="00E64708">
        <w:rPr>
          <w:noProof/>
        </w:rPr>
        <w:t xml:space="preserve"> Домодедово городского округа Домодедово Московской области </w:t>
      </w:r>
      <w:r w:rsidRPr="00E64708">
        <w:rPr>
          <w:lang w:bidi="ru-RU"/>
        </w:rPr>
        <w:t>в границах земельных участков, в отношении которых вносятся изменения в генеральный план,</w:t>
      </w:r>
      <w:r w:rsidRPr="00E64708">
        <w:rPr>
          <w:noProof/>
        </w:rPr>
        <w:t xml:space="preserve"> </w:t>
      </w:r>
      <w:r w:rsidRPr="00E64708">
        <w:t>объекты топливозаправочного комплекса отсутствуют.</w:t>
      </w:r>
    </w:p>
    <w:p w:rsidR="001150D7" w:rsidRPr="00E64708" w:rsidRDefault="001150D7" w:rsidP="001150D7">
      <w:pPr>
        <w:shd w:val="clear" w:color="auto" w:fill="FFFFFF"/>
        <w:suppressAutoHyphens/>
        <w:ind w:firstLine="709"/>
        <w:jc w:val="both"/>
      </w:pPr>
      <w:r w:rsidRPr="00E64708">
        <w:t>Ближайший объект топливозаправ</w:t>
      </w:r>
      <w:r w:rsidR="005624E0" w:rsidRPr="00E64708">
        <w:t>о</w:t>
      </w:r>
      <w:r w:rsidRPr="00E64708">
        <w:t>чного комплекса (АЗС «Трасса») расположен на автомобильной дороге федерального значения М-4 «Дон» (57 км, левая сторона).</w:t>
      </w:r>
    </w:p>
    <w:p w:rsidR="001150D7" w:rsidRPr="00E64708" w:rsidRDefault="001150D7" w:rsidP="001150D7">
      <w:pPr>
        <w:shd w:val="clear" w:color="auto" w:fill="FFFFFF"/>
        <w:suppressAutoHyphens/>
        <w:spacing w:before="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59540C" w:rsidRPr="00E64708" w:rsidRDefault="001150D7" w:rsidP="001150D7">
      <w:pPr>
        <w:ind w:right="-142" w:firstLine="709"/>
        <w:jc w:val="both"/>
        <w:rPr>
          <w:bCs/>
        </w:rPr>
      </w:pPr>
      <w:proofErr w:type="gramStart"/>
      <w:r w:rsidRPr="00E64708">
        <w:t xml:space="preserve">Схемой территориального планирования транспортного обслуживания Московской области </w:t>
      </w:r>
      <w:r w:rsidRPr="00E64708">
        <w:rPr>
          <w:rFonts w:eastAsiaTheme="minorHAnsi"/>
          <w:lang w:eastAsia="en-US"/>
        </w:rPr>
        <w:t>в г. Домодедово городского округа Домодедово Московской област</w:t>
      </w:r>
      <w:r w:rsidR="0056241F" w:rsidRPr="00E64708">
        <w:rPr>
          <w:rFonts w:eastAsiaTheme="minorHAnsi"/>
          <w:lang w:eastAsia="en-US"/>
        </w:rPr>
        <w:t>и в границах земельных участков</w:t>
      </w:r>
      <w:r w:rsidRPr="00E64708">
        <w:rPr>
          <w:rFonts w:eastAsiaTheme="minorHAnsi"/>
          <w:lang w:eastAsia="en-US"/>
        </w:rPr>
        <w:t xml:space="preserve"> </w:t>
      </w:r>
      <w:r w:rsidRPr="00E64708">
        <w:rPr>
          <w:noProof/>
        </w:rPr>
        <w:t xml:space="preserve">50:28:0100211:6, 50:28:0100211:7, 50:28:0100212:2, 50:28:0100212:3, 50:28:0100212:8, 50:28:0040120:2, 50:28:0040120:3, 50:28:0040114:2 </w:t>
      </w:r>
      <w:r w:rsidRPr="00E64708">
        <w:t>размещение объектов топливозаправочного комплекса не предусмотрено</w:t>
      </w:r>
      <w:r w:rsidR="0059540C" w:rsidRPr="00E64708">
        <w:rPr>
          <w:rFonts w:eastAsia="TimesNewRomanPSMT"/>
        </w:rPr>
        <w:t>.</w:t>
      </w:r>
      <w:proofErr w:type="gramEnd"/>
    </w:p>
    <w:p w:rsidR="0059540C" w:rsidRPr="00E64708" w:rsidRDefault="0059540C" w:rsidP="00B503AB">
      <w:pPr>
        <w:pStyle w:val="4f1"/>
        <w:keepNext/>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116" w:name="_Toc37229114"/>
      <w:bookmarkStart w:id="117" w:name="_Toc53611666"/>
      <w:bookmarkStart w:id="118" w:name="_Toc80957615"/>
      <w:bookmarkStart w:id="119" w:name="_Toc168323122"/>
      <w:r w:rsidRPr="00E64708">
        <w:rPr>
          <w:b w:val="0"/>
          <w:i/>
          <w:iCs/>
          <w:sz w:val="24"/>
          <w:szCs w:val="24"/>
        </w:rPr>
        <w:t>Общественный пассажирский транспорт</w:t>
      </w:r>
      <w:bookmarkEnd w:id="116"/>
      <w:bookmarkEnd w:id="117"/>
      <w:bookmarkEnd w:id="118"/>
      <w:bookmarkEnd w:id="119"/>
    </w:p>
    <w:p w:rsidR="0059540C" w:rsidRPr="00E64708" w:rsidRDefault="0059540C" w:rsidP="00B503AB">
      <w:pPr>
        <w:pStyle w:val="4f1"/>
        <w:keepNext/>
        <w:numPr>
          <w:ilvl w:val="4"/>
          <w:numId w:val="124"/>
        </w:numPr>
        <w:shd w:val="clear" w:color="auto" w:fill="auto"/>
        <w:tabs>
          <w:tab w:val="left" w:pos="709"/>
        </w:tabs>
        <w:suppressAutoHyphens/>
        <w:spacing w:before="60" w:after="60" w:line="240" w:lineRule="auto"/>
        <w:ind w:left="970" w:hanging="970"/>
        <w:jc w:val="both"/>
        <w:outlineLvl w:val="4"/>
        <w:rPr>
          <w:b w:val="0"/>
          <w:i/>
          <w:iCs/>
          <w:sz w:val="24"/>
          <w:szCs w:val="24"/>
        </w:rPr>
      </w:pPr>
      <w:bookmarkStart w:id="120" w:name="_Toc63691784"/>
      <w:bookmarkStart w:id="121" w:name="_Toc66462776"/>
      <w:bookmarkStart w:id="122" w:name="_Toc168323123"/>
      <w:r w:rsidRPr="00E64708">
        <w:rPr>
          <w:b w:val="0"/>
          <w:i/>
          <w:iCs/>
          <w:sz w:val="24"/>
          <w:szCs w:val="24"/>
        </w:rPr>
        <w:t>Пассажирские перевозки автомобильным транспортом</w:t>
      </w:r>
      <w:bookmarkEnd w:id="120"/>
      <w:bookmarkEnd w:id="121"/>
      <w:bookmarkEnd w:id="122"/>
    </w:p>
    <w:p w:rsidR="0059540C" w:rsidRPr="00E64708" w:rsidRDefault="0059540C" w:rsidP="0065654E">
      <w:pPr>
        <w:spacing w:before="60"/>
        <w:ind w:firstLine="709"/>
        <w:jc w:val="both"/>
        <w:rPr>
          <w:i/>
        </w:rPr>
      </w:pPr>
      <w:r w:rsidRPr="00E64708">
        <w:rPr>
          <w:i/>
        </w:rPr>
        <w:t xml:space="preserve">Существующее положение </w:t>
      </w:r>
    </w:p>
    <w:p w:rsidR="001150D7" w:rsidRPr="00E64708" w:rsidRDefault="001150D7" w:rsidP="00726FC1">
      <w:pPr>
        <w:suppressAutoHyphens/>
        <w:spacing w:before="60"/>
        <w:ind w:firstLine="709"/>
        <w:jc w:val="both"/>
      </w:pPr>
      <w:r w:rsidRPr="00E64708">
        <w:rPr>
          <w:bCs/>
        </w:rPr>
        <w:t>Регулярные</w:t>
      </w:r>
      <w:r w:rsidRPr="00E64708">
        <w:t xml:space="preserve"> пассажирские перевозки автомобильным транспортом на территории городского округа Домодедово осуществляются автобусными маршрутами (муниципальные, межмуниципальные, </w:t>
      </w:r>
      <w:proofErr w:type="spellStart"/>
      <w:r w:rsidRPr="00E64708">
        <w:t>межсубъектные</w:t>
      </w:r>
      <w:proofErr w:type="spellEnd"/>
      <w:r w:rsidRPr="00E64708">
        <w:t>), которые обслуживает АО «</w:t>
      </w:r>
      <w:proofErr w:type="spellStart"/>
      <w:r w:rsidRPr="00E64708">
        <w:t>Мострансавто</w:t>
      </w:r>
      <w:proofErr w:type="spellEnd"/>
      <w:r w:rsidRPr="00E64708">
        <w:t xml:space="preserve">»: МАП № 3 г. Домодедово (г. Домодедово, ул. </w:t>
      </w:r>
      <w:proofErr w:type="gramStart"/>
      <w:r w:rsidRPr="00E64708">
        <w:t>Станционная</w:t>
      </w:r>
      <w:proofErr w:type="gramEnd"/>
      <w:r w:rsidRPr="00E64708">
        <w:t>, 13) и частные перевозчики, получившие право на заключение договоров на выполнение перевозок по маршрутам регулярного сообщения.</w:t>
      </w:r>
    </w:p>
    <w:p w:rsidR="001150D7" w:rsidRPr="00E64708" w:rsidRDefault="001150D7" w:rsidP="00B5316D">
      <w:pPr>
        <w:suppressAutoHyphens/>
        <w:ind w:firstLine="709"/>
        <w:jc w:val="both"/>
      </w:pPr>
      <w:r w:rsidRPr="00E64708">
        <w:t xml:space="preserve">По автомобильной дороге </w:t>
      </w:r>
      <w:proofErr w:type="spellStart"/>
      <w:r w:rsidRPr="00E64708">
        <w:t>Растуново</w:t>
      </w:r>
      <w:proofErr w:type="spellEnd"/>
      <w:r w:rsidRPr="00E64708">
        <w:t xml:space="preserve"> - Барыбино проходят автобусные маршруты (таблица 3.</w:t>
      </w:r>
      <w:r w:rsidR="00726FC1" w:rsidRPr="00E64708">
        <w:t>5</w:t>
      </w:r>
      <w:r w:rsidRPr="00E64708">
        <w:t>.2.5.1), ближайший остановочный пункт</w:t>
      </w:r>
      <w:r w:rsidRPr="00E64708">
        <w:rPr>
          <w:noProof/>
        </w:rPr>
        <w:t xml:space="preserve"> </w:t>
      </w:r>
      <w:r w:rsidRPr="00E64708">
        <w:t xml:space="preserve">которых расположен в 40 м от земельного участка </w:t>
      </w:r>
      <w:bookmarkStart w:id="123" w:name="_Hlk109827638"/>
      <w:r w:rsidRPr="00E64708">
        <w:t xml:space="preserve">с кадастровым номером </w:t>
      </w:r>
      <w:bookmarkEnd w:id="123"/>
      <w:r w:rsidRPr="00E64708">
        <w:rPr>
          <w:noProof/>
        </w:rPr>
        <w:t>50:28:0040114:2</w:t>
      </w:r>
      <w:r w:rsidRPr="00E64708">
        <w:t>.</w:t>
      </w:r>
    </w:p>
    <w:p w:rsidR="001150D7" w:rsidRPr="00E64708" w:rsidRDefault="001150D7" w:rsidP="00B5316D">
      <w:pPr>
        <w:suppressAutoHyphens/>
        <w:spacing w:before="60"/>
        <w:jc w:val="both"/>
      </w:pPr>
      <w:r w:rsidRPr="00E64708">
        <w:t>Таблица 3.</w:t>
      </w:r>
      <w:r w:rsidR="00726FC1" w:rsidRPr="00E64708">
        <w:t>5</w:t>
      </w:r>
      <w:r w:rsidRPr="00E64708">
        <w:t>.2.5.1</w:t>
      </w:r>
      <w:r w:rsidR="00726FC1" w:rsidRPr="00E6470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8470"/>
      </w:tblGrid>
      <w:tr w:rsidR="001150D7" w:rsidRPr="00E64708" w:rsidTr="009154AE">
        <w:trPr>
          <w:cantSplit/>
          <w:trHeight w:val="702"/>
          <w:tblHeader/>
        </w:trPr>
        <w:tc>
          <w:tcPr>
            <w:tcW w:w="702" w:type="pct"/>
            <w:shd w:val="clear" w:color="auto" w:fill="auto"/>
            <w:vAlign w:val="center"/>
          </w:tcPr>
          <w:p w:rsidR="001150D7" w:rsidRPr="00E64708" w:rsidRDefault="001150D7" w:rsidP="009154AE">
            <w:pPr>
              <w:widowControl w:val="0"/>
              <w:ind w:right="3"/>
              <w:jc w:val="center"/>
            </w:pPr>
            <w:r w:rsidRPr="00E64708">
              <w:t>№</w:t>
            </w:r>
            <w:r w:rsidR="009154AE" w:rsidRPr="00E64708">
              <w:t xml:space="preserve"> </w:t>
            </w:r>
            <w:r w:rsidRPr="00E64708">
              <w:t>маршрута</w:t>
            </w:r>
          </w:p>
        </w:tc>
        <w:tc>
          <w:tcPr>
            <w:tcW w:w="4298" w:type="pct"/>
            <w:shd w:val="clear" w:color="auto" w:fill="auto"/>
            <w:vAlign w:val="center"/>
          </w:tcPr>
          <w:p w:rsidR="001150D7" w:rsidRPr="00E64708" w:rsidRDefault="001150D7" w:rsidP="000444EC">
            <w:pPr>
              <w:keepNext/>
              <w:keepLines/>
              <w:ind w:right="3"/>
              <w:jc w:val="center"/>
            </w:pPr>
            <w:r w:rsidRPr="00E64708">
              <w:t>Наименование конечных пунктов маршрута</w:t>
            </w:r>
          </w:p>
        </w:tc>
      </w:tr>
      <w:tr w:rsidR="001150D7" w:rsidRPr="00E64708" w:rsidTr="00B5316D">
        <w:trPr>
          <w:cantSplit/>
          <w:trHeight w:val="20"/>
        </w:trPr>
        <w:tc>
          <w:tcPr>
            <w:tcW w:w="5000" w:type="pct"/>
            <w:gridSpan w:val="2"/>
            <w:vAlign w:val="center"/>
          </w:tcPr>
          <w:p w:rsidR="001150D7" w:rsidRPr="00E64708" w:rsidRDefault="001150D7" w:rsidP="000444EC">
            <w:pPr>
              <w:keepNext/>
              <w:keepLines/>
              <w:ind w:right="3"/>
            </w:pPr>
            <w:r w:rsidRPr="00E64708">
              <w:t>муниципальные</w:t>
            </w:r>
          </w:p>
        </w:tc>
      </w:tr>
      <w:tr w:rsidR="001150D7" w:rsidRPr="00E64708" w:rsidTr="009154AE">
        <w:trPr>
          <w:cantSplit/>
          <w:trHeight w:val="20"/>
        </w:trPr>
        <w:tc>
          <w:tcPr>
            <w:tcW w:w="702" w:type="pct"/>
            <w:vAlign w:val="center"/>
          </w:tcPr>
          <w:p w:rsidR="001150D7" w:rsidRPr="00E64708" w:rsidRDefault="001150D7" w:rsidP="000444EC">
            <w:pPr>
              <w:widowControl w:val="0"/>
              <w:ind w:right="3"/>
              <w:jc w:val="center"/>
              <w:rPr>
                <w:lang w:eastAsia="ja-JP"/>
              </w:rPr>
            </w:pPr>
            <w:r w:rsidRPr="00E64708">
              <w:t>51</w:t>
            </w:r>
          </w:p>
        </w:tc>
        <w:tc>
          <w:tcPr>
            <w:tcW w:w="4298" w:type="pct"/>
            <w:vAlign w:val="center"/>
          </w:tcPr>
          <w:p w:rsidR="001150D7" w:rsidRPr="00E64708" w:rsidRDefault="001150D7" w:rsidP="000444EC">
            <w:pPr>
              <w:keepNext/>
              <w:keepLines/>
              <w:ind w:right="3"/>
            </w:pPr>
            <w:r w:rsidRPr="00E64708">
              <w:t xml:space="preserve">Станция Барыбино – </w:t>
            </w:r>
            <w:proofErr w:type="spellStart"/>
            <w:r w:rsidRPr="00E64708">
              <w:t>Шишкино</w:t>
            </w:r>
            <w:proofErr w:type="spellEnd"/>
            <w:r w:rsidRPr="00E64708">
              <w:t xml:space="preserve"> – Дом отдыха Бугорок</w:t>
            </w:r>
          </w:p>
        </w:tc>
      </w:tr>
      <w:tr w:rsidR="001150D7" w:rsidRPr="00E64708" w:rsidTr="009154AE">
        <w:trPr>
          <w:cantSplit/>
          <w:trHeight w:val="20"/>
        </w:trPr>
        <w:tc>
          <w:tcPr>
            <w:tcW w:w="702" w:type="pct"/>
            <w:vAlign w:val="center"/>
          </w:tcPr>
          <w:p w:rsidR="001150D7" w:rsidRPr="00E64708" w:rsidRDefault="001150D7" w:rsidP="000444EC">
            <w:pPr>
              <w:widowControl w:val="0"/>
              <w:ind w:right="3"/>
              <w:jc w:val="center"/>
              <w:rPr>
                <w:lang w:eastAsia="ja-JP"/>
              </w:rPr>
            </w:pPr>
            <w:r w:rsidRPr="00E64708">
              <w:rPr>
                <w:lang w:eastAsia="ja-JP"/>
              </w:rPr>
              <w:t>58</w:t>
            </w:r>
          </w:p>
        </w:tc>
        <w:tc>
          <w:tcPr>
            <w:tcW w:w="4298" w:type="pct"/>
            <w:vAlign w:val="center"/>
          </w:tcPr>
          <w:p w:rsidR="001150D7" w:rsidRPr="00E64708" w:rsidRDefault="001150D7" w:rsidP="000444EC">
            <w:pPr>
              <w:keepNext/>
              <w:keepLines/>
              <w:ind w:right="3"/>
            </w:pPr>
            <w:r w:rsidRPr="00E64708">
              <w:t>Станция Домодедово – Станция Барыбино</w:t>
            </w:r>
          </w:p>
        </w:tc>
      </w:tr>
      <w:tr w:rsidR="001150D7" w:rsidRPr="00E64708" w:rsidTr="00B5316D">
        <w:trPr>
          <w:cantSplit/>
          <w:trHeight w:val="20"/>
        </w:trPr>
        <w:tc>
          <w:tcPr>
            <w:tcW w:w="5000" w:type="pct"/>
            <w:gridSpan w:val="2"/>
            <w:vAlign w:val="center"/>
          </w:tcPr>
          <w:p w:rsidR="001150D7" w:rsidRPr="00E64708" w:rsidRDefault="001150D7" w:rsidP="000444EC">
            <w:pPr>
              <w:keepNext/>
              <w:keepLines/>
              <w:ind w:right="3"/>
            </w:pPr>
            <w:r w:rsidRPr="00E64708">
              <w:t>межмуниципальные</w:t>
            </w:r>
          </w:p>
        </w:tc>
      </w:tr>
      <w:tr w:rsidR="001150D7" w:rsidRPr="00E64708" w:rsidTr="009154AE">
        <w:trPr>
          <w:cantSplit/>
          <w:trHeight w:val="20"/>
        </w:trPr>
        <w:tc>
          <w:tcPr>
            <w:tcW w:w="702" w:type="pct"/>
            <w:vAlign w:val="center"/>
          </w:tcPr>
          <w:p w:rsidR="001150D7" w:rsidRPr="00E64708" w:rsidRDefault="001150D7" w:rsidP="000444EC">
            <w:pPr>
              <w:widowControl w:val="0"/>
              <w:ind w:right="3"/>
              <w:jc w:val="center"/>
              <w:rPr>
                <w:lang w:eastAsia="ja-JP"/>
              </w:rPr>
            </w:pPr>
            <w:r w:rsidRPr="00E64708">
              <w:rPr>
                <w:lang w:eastAsia="ja-JP"/>
              </w:rPr>
              <w:t>67</w:t>
            </w:r>
          </w:p>
        </w:tc>
        <w:tc>
          <w:tcPr>
            <w:tcW w:w="4298" w:type="pct"/>
            <w:vAlign w:val="center"/>
          </w:tcPr>
          <w:p w:rsidR="001150D7" w:rsidRPr="00E64708" w:rsidRDefault="001150D7" w:rsidP="000444EC">
            <w:pPr>
              <w:keepNext/>
              <w:keepLines/>
              <w:ind w:right="3"/>
            </w:pPr>
            <w:r w:rsidRPr="00E64708">
              <w:t>Станция Барыбино</w:t>
            </w:r>
            <w:r w:rsidRPr="00E64708">
              <w:rPr>
                <w:lang w:eastAsia="ja-JP"/>
              </w:rPr>
              <w:t xml:space="preserve"> – Станция МЦД Подольск </w:t>
            </w:r>
            <w:r w:rsidRPr="00E64708">
              <w:rPr>
                <w:i/>
                <w:sz w:val="22"/>
                <w:szCs w:val="22"/>
                <w:lang w:eastAsia="ja-JP"/>
              </w:rPr>
              <w:t>(</w:t>
            </w:r>
            <w:proofErr w:type="gramStart"/>
            <w:r w:rsidRPr="00E64708">
              <w:rPr>
                <w:i/>
                <w:sz w:val="22"/>
                <w:szCs w:val="22"/>
                <w:lang w:eastAsia="ja-JP"/>
              </w:rPr>
              <w:t>г</w:t>
            </w:r>
            <w:proofErr w:type="gramEnd"/>
            <w:r w:rsidRPr="00E64708">
              <w:rPr>
                <w:i/>
                <w:sz w:val="22"/>
                <w:szCs w:val="22"/>
                <w:lang w:eastAsia="ja-JP"/>
              </w:rPr>
              <w:t>.о. Подольск, г. Подольск)</w:t>
            </w:r>
          </w:p>
        </w:tc>
      </w:tr>
      <w:tr w:rsidR="001150D7" w:rsidRPr="00E64708" w:rsidTr="00B5316D">
        <w:trPr>
          <w:cantSplit/>
          <w:trHeight w:val="20"/>
        </w:trPr>
        <w:tc>
          <w:tcPr>
            <w:tcW w:w="5000" w:type="pct"/>
            <w:gridSpan w:val="2"/>
            <w:vAlign w:val="center"/>
          </w:tcPr>
          <w:p w:rsidR="001150D7" w:rsidRPr="00E64708" w:rsidRDefault="001150D7" w:rsidP="000444EC">
            <w:pPr>
              <w:keepNext/>
              <w:keepLines/>
              <w:ind w:right="3"/>
            </w:pPr>
            <w:proofErr w:type="spellStart"/>
            <w:r w:rsidRPr="00E64708">
              <w:rPr>
                <w:lang w:eastAsia="ja-JP"/>
              </w:rPr>
              <w:t>межсубъектные</w:t>
            </w:r>
            <w:proofErr w:type="spellEnd"/>
          </w:p>
        </w:tc>
      </w:tr>
      <w:tr w:rsidR="001150D7" w:rsidRPr="00E64708" w:rsidTr="009154AE">
        <w:trPr>
          <w:cantSplit/>
          <w:trHeight w:val="20"/>
        </w:trPr>
        <w:tc>
          <w:tcPr>
            <w:tcW w:w="702" w:type="pct"/>
            <w:vAlign w:val="center"/>
          </w:tcPr>
          <w:p w:rsidR="001150D7" w:rsidRPr="00E64708" w:rsidRDefault="001150D7" w:rsidP="000444EC">
            <w:pPr>
              <w:widowControl w:val="0"/>
              <w:ind w:right="3"/>
              <w:jc w:val="center"/>
              <w:rPr>
                <w:lang w:eastAsia="ja-JP"/>
              </w:rPr>
            </w:pPr>
            <w:r w:rsidRPr="00E64708">
              <w:rPr>
                <w:lang w:eastAsia="ja-JP"/>
              </w:rPr>
              <w:t>505</w:t>
            </w:r>
          </w:p>
        </w:tc>
        <w:tc>
          <w:tcPr>
            <w:tcW w:w="4298" w:type="pct"/>
            <w:vAlign w:val="center"/>
          </w:tcPr>
          <w:p w:rsidR="001150D7" w:rsidRPr="00E64708" w:rsidRDefault="001150D7" w:rsidP="000444EC">
            <w:pPr>
              <w:keepNext/>
              <w:keepLines/>
              <w:ind w:right="3"/>
            </w:pPr>
            <w:proofErr w:type="spellStart"/>
            <w:r w:rsidRPr="00E64708">
              <w:t>Ильинское</w:t>
            </w:r>
            <w:proofErr w:type="spellEnd"/>
            <w:r w:rsidRPr="00E64708">
              <w:t xml:space="preserve"> – Городок Тишково – Метро Домодедовская </w:t>
            </w:r>
            <w:r w:rsidRPr="00E64708">
              <w:rPr>
                <w:i/>
                <w:sz w:val="22"/>
                <w:szCs w:val="22"/>
              </w:rPr>
              <w:t>(г. Москва)</w:t>
            </w:r>
          </w:p>
        </w:tc>
      </w:tr>
      <w:tr w:rsidR="001150D7" w:rsidRPr="00E64708" w:rsidTr="009154AE">
        <w:trPr>
          <w:cantSplit/>
          <w:trHeight w:val="20"/>
        </w:trPr>
        <w:tc>
          <w:tcPr>
            <w:tcW w:w="702" w:type="pct"/>
            <w:vAlign w:val="center"/>
          </w:tcPr>
          <w:p w:rsidR="001150D7" w:rsidRPr="00E64708" w:rsidRDefault="001150D7" w:rsidP="000444EC">
            <w:pPr>
              <w:widowControl w:val="0"/>
              <w:ind w:right="3"/>
              <w:jc w:val="center"/>
              <w:rPr>
                <w:lang w:eastAsia="ja-JP"/>
              </w:rPr>
            </w:pPr>
            <w:r w:rsidRPr="00E64708">
              <w:rPr>
                <w:lang w:eastAsia="ja-JP"/>
              </w:rPr>
              <w:t>877к*</w:t>
            </w:r>
          </w:p>
        </w:tc>
        <w:tc>
          <w:tcPr>
            <w:tcW w:w="4298" w:type="pct"/>
            <w:vAlign w:val="center"/>
          </w:tcPr>
          <w:p w:rsidR="001150D7" w:rsidRPr="00E64708" w:rsidRDefault="001150D7" w:rsidP="000444EC">
            <w:pPr>
              <w:keepNext/>
              <w:keepLines/>
              <w:ind w:right="3"/>
            </w:pPr>
            <w:proofErr w:type="spellStart"/>
            <w:r w:rsidRPr="00E64708">
              <w:t>Ильинское</w:t>
            </w:r>
            <w:proofErr w:type="spellEnd"/>
            <w:r w:rsidRPr="00E64708">
              <w:t xml:space="preserve"> – Городок Тишково – Метро Домодедовская </w:t>
            </w:r>
            <w:r w:rsidRPr="00E64708">
              <w:rPr>
                <w:i/>
                <w:sz w:val="22"/>
                <w:szCs w:val="22"/>
              </w:rPr>
              <w:t>(г. Москва)</w:t>
            </w:r>
          </w:p>
        </w:tc>
      </w:tr>
    </w:tbl>
    <w:p w:rsidR="001150D7" w:rsidRPr="00E64708" w:rsidRDefault="001150D7" w:rsidP="001150D7">
      <w:pPr>
        <w:widowControl w:val="0"/>
        <w:ind w:right="6"/>
        <w:jc w:val="both"/>
        <w:rPr>
          <w:sz w:val="20"/>
          <w:szCs w:val="20"/>
        </w:rPr>
      </w:pPr>
      <w:r w:rsidRPr="00E64708">
        <w:rPr>
          <w:sz w:val="20"/>
          <w:szCs w:val="20"/>
        </w:rPr>
        <w:t>Примечание:* - маршрут регулярных перевозок, осуществляемый с применением тарифов, установленных перевозчиком.</w:t>
      </w:r>
    </w:p>
    <w:p w:rsidR="001150D7" w:rsidRPr="00E64708" w:rsidRDefault="001150D7" w:rsidP="001150D7">
      <w:pPr>
        <w:keepNext/>
        <w:shd w:val="clear" w:color="auto" w:fill="FFFFFF"/>
        <w:suppressAutoHyphens/>
        <w:spacing w:before="120" w:after="60"/>
        <w:ind w:firstLine="709"/>
        <w:jc w:val="both"/>
        <w:rPr>
          <w:rFonts w:eastAsia="SimSun"/>
          <w:i/>
          <w:iCs/>
          <w:shd w:val="clear" w:color="auto" w:fill="FFFFFF"/>
        </w:rPr>
      </w:pPr>
      <w:r w:rsidRPr="00E64708">
        <w:rPr>
          <w:rFonts w:eastAsia="SimSun"/>
          <w:i/>
          <w:iCs/>
          <w:shd w:val="clear" w:color="auto" w:fill="FFFFFF"/>
        </w:rPr>
        <w:t>Проектные мероприятия</w:t>
      </w:r>
    </w:p>
    <w:p w:rsidR="001150D7" w:rsidRPr="00E64708" w:rsidRDefault="001150D7" w:rsidP="001150D7">
      <w:pPr>
        <w:shd w:val="clear" w:color="auto" w:fill="FFFFFF"/>
        <w:suppressAutoHyphens/>
        <w:ind w:firstLine="709"/>
        <w:jc w:val="both"/>
      </w:pPr>
      <w:r w:rsidRPr="00E64708">
        <w:t>Регулярные пассажирские перевозки автомобильным транспортом в городском округе Домодедово планируется осуществлять с использованием существующих маршрутов общественного пассажирского транспорта и организацией новых.</w:t>
      </w:r>
    </w:p>
    <w:p w:rsidR="00A7791A" w:rsidRPr="00E64708" w:rsidRDefault="001150D7" w:rsidP="001150D7">
      <w:pPr>
        <w:suppressAutoHyphens/>
        <w:ind w:firstLine="709"/>
        <w:jc w:val="both"/>
      </w:pPr>
      <w:proofErr w:type="gramStart"/>
      <w:r w:rsidRPr="00E64708">
        <w:rPr>
          <w:rFonts w:eastAsia="TimesNewRomanPSMT"/>
        </w:rPr>
        <w:t>Мероприятия по организации подвоза сотрудников к рабочим местам на объектах</w:t>
      </w:r>
      <w:r w:rsidR="005624E0" w:rsidRPr="00E64708">
        <w:rPr>
          <w:rFonts w:eastAsia="TimesNewRomanPSMT"/>
        </w:rPr>
        <w:t>,</w:t>
      </w:r>
      <w:r w:rsidRPr="00E64708">
        <w:rPr>
          <w:rFonts w:eastAsia="TimesNewRomanPSMT"/>
        </w:rPr>
        <w:t xml:space="preserve"> планируемых к размещению на земельных участках с кадастровыми номерами </w:t>
      </w:r>
      <w:r w:rsidRPr="00E64708">
        <w:rPr>
          <w:noProof/>
        </w:rPr>
        <w:t>50:28:0100211:6, 50:28:0100211:7, 50:28:0100212:2, 50:28:0100212:3, 50:28:0100212:8, 50:28:0040120:2, 50:28:0040120:3, 50:28:0040114:2</w:t>
      </w:r>
      <w:r w:rsidR="005624E0" w:rsidRPr="00E64708">
        <w:rPr>
          <w:noProof/>
        </w:rPr>
        <w:t>,</w:t>
      </w:r>
      <w:r w:rsidRPr="00E64708">
        <w:rPr>
          <w:rFonts w:eastAsia="TimesNewRomanPSMT"/>
        </w:rPr>
        <w:t xml:space="preserve"> будут определены в проекте планировки </w:t>
      </w:r>
      <w:r w:rsidR="005624E0" w:rsidRPr="00E64708">
        <w:rPr>
          <w:rFonts w:eastAsia="TimesNewRomanPSMT"/>
        </w:rPr>
        <w:t xml:space="preserve">территории </w:t>
      </w:r>
      <w:r w:rsidRPr="00E64708">
        <w:rPr>
          <w:rFonts w:eastAsia="TimesNewRomanPSMT"/>
        </w:rPr>
        <w:t>данных участков.</w:t>
      </w:r>
      <w:proofErr w:type="gramEnd"/>
    </w:p>
    <w:p w:rsidR="00A92AD7" w:rsidRPr="00E64708" w:rsidRDefault="004532A1" w:rsidP="00910D43">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124" w:name="_Toc141697928"/>
      <w:bookmarkStart w:id="125" w:name="_Toc168323124"/>
      <w:bookmarkEnd w:id="62"/>
      <w:r w:rsidRPr="00E64708">
        <w:rPr>
          <w:sz w:val="24"/>
          <w:szCs w:val="24"/>
        </w:rPr>
        <w:t>Р</w:t>
      </w:r>
      <w:r w:rsidR="00A92AD7" w:rsidRPr="00E64708">
        <w:rPr>
          <w:sz w:val="24"/>
          <w:szCs w:val="24"/>
        </w:rPr>
        <w:t>азвитие инженерной инфраструктуры</w:t>
      </w:r>
      <w:bookmarkEnd w:id="63"/>
      <w:bookmarkEnd w:id="124"/>
      <w:bookmarkEnd w:id="125"/>
    </w:p>
    <w:p w:rsidR="00716E8E" w:rsidRPr="00E64708" w:rsidRDefault="00716E8E" w:rsidP="001D78F4">
      <w:pPr>
        <w:pStyle w:val="213"/>
        <w:shd w:val="clear" w:color="auto" w:fill="auto"/>
        <w:tabs>
          <w:tab w:val="right" w:leader="dot" w:pos="10061"/>
        </w:tabs>
        <w:spacing w:before="120" w:after="0" w:line="240" w:lineRule="auto"/>
        <w:ind w:firstLine="709"/>
        <w:jc w:val="both"/>
        <w:rPr>
          <w:sz w:val="24"/>
          <w:szCs w:val="24"/>
        </w:rPr>
      </w:pPr>
      <w:bookmarkStart w:id="126" w:name="bookmark74"/>
      <w:r w:rsidRPr="00E64708">
        <w:rPr>
          <w:rStyle w:val="2f0"/>
          <w:rFonts w:eastAsia="Arial Unicode MS"/>
          <w:sz w:val="24"/>
          <w:szCs w:val="24"/>
        </w:rPr>
        <w:t xml:space="preserve">Раздел приведен в </w:t>
      </w:r>
      <w:r w:rsidR="006870D6" w:rsidRPr="00E64708">
        <w:rPr>
          <w:rStyle w:val="2f0"/>
          <w:rFonts w:eastAsia="Arial Unicode MS"/>
          <w:sz w:val="24"/>
          <w:szCs w:val="24"/>
        </w:rPr>
        <w:t>Т</w:t>
      </w:r>
      <w:r w:rsidRPr="00E64708">
        <w:rPr>
          <w:rStyle w:val="2f0"/>
          <w:rFonts w:eastAsia="Arial Unicode MS"/>
          <w:sz w:val="24"/>
          <w:szCs w:val="24"/>
        </w:rPr>
        <w:t>оме</w:t>
      </w:r>
      <w:r w:rsidR="006870D6" w:rsidRPr="00E64708">
        <w:rPr>
          <w:rStyle w:val="2f0"/>
          <w:rFonts w:eastAsia="Arial Unicode MS"/>
          <w:sz w:val="24"/>
          <w:szCs w:val="24"/>
        </w:rPr>
        <w:t xml:space="preserve"> I. Книга 2</w:t>
      </w:r>
      <w:r w:rsidRPr="00E64708">
        <w:rPr>
          <w:rStyle w:val="2f0"/>
          <w:rFonts w:eastAsia="Arial Unicode MS"/>
          <w:sz w:val="24"/>
          <w:szCs w:val="24"/>
        </w:rPr>
        <w:t>, вследствие содержания сведений ограниченного доступа.</w:t>
      </w:r>
      <w:bookmarkEnd w:id="126"/>
    </w:p>
    <w:p w:rsidR="00A92AD7" w:rsidRPr="00E64708" w:rsidRDefault="00A92AD7" w:rsidP="00A92AD7">
      <w:pPr>
        <w:suppressAutoHyphens/>
        <w:spacing w:before="120"/>
        <w:ind w:firstLine="709"/>
        <w:jc w:val="both"/>
      </w:pPr>
    </w:p>
    <w:p w:rsidR="00A92AD7" w:rsidRPr="00E64708" w:rsidRDefault="00A92AD7" w:rsidP="00A92AD7">
      <w:pPr>
        <w:shd w:val="clear" w:color="auto" w:fill="FFFFFF"/>
        <w:suppressAutoHyphens/>
        <w:spacing w:before="240"/>
        <w:ind w:right="6" w:firstLine="709"/>
        <w:jc w:val="both"/>
        <w:rPr>
          <w:lang w:bidi="ru-RU"/>
        </w:rPr>
      </w:pPr>
    </w:p>
    <w:p w:rsidR="00A92AD7" w:rsidRPr="00E64708" w:rsidRDefault="00A92AD7" w:rsidP="00A92AD7">
      <w:pPr>
        <w:pStyle w:val="2f1"/>
        <w:shd w:val="clear" w:color="auto" w:fill="auto"/>
        <w:tabs>
          <w:tab w:val="left" w:pos="1134"/>
        </w:tabs>
        <w:suppressAutoHyphens/>
        <w:spacing w:line="240" w:lineRule="auto"/>
        <w:ind w:firstLine="0"/>
        <w:rPr>
          <w:sz w:val="24"/>
          <w:szCs w:val="24"/>
        </w:rPr>
        <w:sectPr w:rsidR="00A92AD7" w:rsidRPr="00E64708" w:rsidSect="005A4014">
          <w:footerReference w:type="default" r:id="rId38"/>
          <w:pgSz w:w="11907" w:h="16839" w:code="9"/>
          <w:pgMar w:top="1134" w:right="851" w:bottom="1134" w:left="1418" w:header="0" w:footer="658" w:gutter="0"/>
          <w:cols w:space="720"/>
          <w:noEndnote/>
          <w:docGrid w:linePitch="360"/>
        </w:sectPr>
      </w:pPr>
    </w:p>
    <w:p w:rsidR="00A92AD7" w:rsidRPr="00E64708" w:rsidRDefault="003579CE" w:rsidP="00B42221">
      <w:pPr>
        <w:pStyle w:val="4f1"/>
        <w:pageBreakBefore/>
        <w:numPr>
          <w:ilvl w:val="0"/>
          <w:numId w:val="45"/>
        </w:numPr>
        <w:shd w:val="clear" w:color="auto" w:fill="auto"/>
        <w:tabs>
          <w:tab w:val="left" w:pos="709"/>
        </w:tabs>
        <w:suppressAutoHyphens/>
        <w:spacing w:after="60" w:line="240" w:lineRule="auto"/>
        <w:ind w:left="709" w:hanging="709"/>
        <w:jc w:val="both"/>
        <w:outlineLvl w:val="0"/>
        <w:rPr>
          <w:smallCaps/>
          <w:sz w:val="24"/>
          <w:szCs w:val="24"/>
        </w:rPr>
      </w:pPr>
      <w:bookmarkStart w:id="127" w:name="_Toc43197812"/>
      <w:bookmarkStart w:id="128" w:name="_Toc91145897"/>
      <w:bookmarkStart w:id="129" w:name="_Toc100223784"/>
      <w:bookmarkStart w:id="130" w:name="_Toc141697929"/>
      <w:bookmarkStart w:id="131" w:name="_Toc168323125"/>
      <w:bookmarkStart w:id="132" w:name="_Toc464135364"/>
      <w:bookmarkStart w:id="133" w:name="_Toc466893003"/>
      <w:bookmarkStart w:id="134" w:name="_Toc43468166"/>
      <w:bookmarkStart w:id="135" w:name="_Toc1472905"/>
      <w:proofErr w:type="gramStart"/>
      <w:r w:rsidRPr="00E64708">
        <w:rPr>
          <w:smallCaps/>
          <w:sz w:val="24"/>
          <w:szCs w:val="24"/>
        </w:rPr>
        <w:t xml:space="preserve">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w:t>
      </w:r>
      <w:r w:rsidR="00A92AD7" w:rsidRPr="00E64708">
        <w:rPr>
          <w:smallCaps/>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127"/>
      <w:r w:rsidR="00A92AD7" w:rsidRPr="00E64708">
        <w:rPr>
          <w:smallCaps/>
          <w:sz w:val="24"/>
          <w:szCs w:val="24"/>
        </w:rPr>
        <w:t>; сведения об инвестиционных программах субъектов естественных монополий, организаций коммунального комплекса</w:t>
      </w:r>
      <w:bookmarkEnd w:id="128"/>
      <w:bookmarkEnd w:id="129"/>
      <w:bookmarkEnd w:id="130"/>
      <w:bookmarkEnd w:id="131"/>
      <w:proofErr w:type="gramEnd"/>
    </w:p>
    <w:p w:rsidR="00A92AD7" w:rsidRPr="00E64708" w:rsidRDefault="00A92AD7" w:rsidP="00A92AD7">
      <w:pPr>
        <w:suppressAutoHyphens/>
        <w:spacing w:before="60"/>
        <w:ind w:firstLine="708"/>
        <w:jc w:val="both"/>
      </w:pPr>
      <w:r w:rsidRPr="00E64708">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 Документы территориального планирования субъектов Российской Федерации и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FD4743" w:rsidRPr="00E64708" w:rsidRDefault="00FD4743" w:rsidP="003579CE">
      <w:pPr>
        <w:suppressAutoHyphens/>
        <w:ind w:firstLine="709"/>
        <w:jc w:val="both"/>
      </w:pPr>
      <w:r w:rsidRPr="00E64708">
        <w:t>Документами территориального планирования Российской Федерации являются схемы территориального планирования Российской Федерации в следующих областях:</w:t>
      </w:r>
    </w:p>
    <w:p w:rsidR="00FD4743" w:rsidRPr="00E64708" w:rsidRDefault="00FD4743" w:rsidP="00FD4743">
      <w:pPr>
        <w:suppressAutoHyphens/>
        <w:spacing w:before="60"/>
        <w:ind w:firstLine="708"/>
        <w:jc w:val="both"/>
      </w:pPr>
      <w:r w:rsidRPr="00E64708">
        <w:t>1) федеральный транспорт (железнодорожный, воздушный, морской, внутренний водный, трубопроводный транспорт), автомобильные дороги федерального значения;</w:t>
      </w:r>
    </w:p>
    <w:p w:rsidR="00FD4743" w:rsidRPr="00E64708" w:rsidRDefault="00FD4743" w:rsidP="00FD4743">
      <w:pPr>
        <w:suppressAutoHyphens/>
        <w:spacing w:before="60"/>
        <w:ind w:firstLine="708"/>
        <w:jc w:val="both"/>
      </w:pPr>
      <w:r w:rsidRPr="00E64708">
        <w:t>2) оборона страны и безопасность государства;</w:t>
      </w:r>
    </w:p>
    <w:p w:rsidR="00FD4743" w:rsidRPr="00E64708" w:rsidRDefault="00FD4743" w:rsidP="00FD4743">
      <w:pPr>
        <w:suppressAutoHyphens/>
        <w:spacing w:before="60"/>
        <w:ind w:firstLine="708"/>
        <w:jc w:val="both"/>
      </w:pPr>
      <w:r w:rsidRPr="00E64708">
        <w:t>3) энергетика;</w:t>
      </w:r>
    </w:p>
    <w:p w:rsidR="00FD4743" w:rsidRPr="00E64708" w:rsidRDefault="00FD4743" w:rsidP="00FD4743">
      <w:pPr>
        <w:suppressAutoHyphens/>
        <w:spacing w:before="60"/>
        <w:ind w:firstLine="708"/>
        <w:jc w:val="both"/>
      </w:pPr>
      <w:r w:rsidRPr="00E64708">
        <w:t>4) высшее образование;</w:t>
      </w:r>
    </w:p>
    <w:p w:rsidR="00FD4743" w:rsidRPr="00E64708" w:rsidRDefault="00FD4743" w:rsidP="00FD4743">
      <w:pPr>
        <w:suppressAutoHyphens/>
        <w:spacing w:before="60"/>
        <w:ind w:firstLine="708"/>
        <w:jc w:val="both"/>
      </w:pPr>
      <w:r w:rsidRPr="00E64708">
        <w:t>5) здравоохранение.</w:t>
      </w:r>
    </w:p>
    <w:p w:rsidR="00A92AD7" w:rsidRPr="00E64708" w:rsidRDefault="00D14E3D" w:rsidP="00A92AD7">
      <w:pPr>
        <w:suppressAutoHyphens/>
        <w:ind w:firstLine="709"/>
        <w:jc w:val="both"/>
      </w:pPr>
      <w:r w:rsidRPr="00E64708">
        <w:t xml:space="preserve">Внесение изменений </w:t>
      </w:r>
      <w:r w:rsidR="00B202FA" w:rsidRPr="00E64708">
        <w:t xml:space="preserve">в генеральный план городского округа Домодедово Московской области применительно </w:t>
      </w:r>
      <w:r w:rsidR="00E551EF" w:rsidRPr="00E64708">
        <w:t xml:space="preserve">к части населённого пункта </w:t>
      </w:r>
      <w:proofErr w:type="gramStart"/>
      <w:r w:rsidR="00E551EF" w:rsidRPr="00E64708">
        <w:t>г</w:t>
      </w:r>
      <w:proofErr w:type="gramEnd"/>
      <w:r w:rsidR="00E551EF" w:rsidRPr="00E64708">
        <w:t xml:space="preserve">. Домодедово </w:t>
      </w:r>
      <w:r w:rsidR="00A92AD7" w:rsidRPr="00E64708">
        <w:t>разработано с учётом положений, утверждённых документами территориального планирования Российской Федерации и Московской области, а также нормативных правовых актов Президента Российской Федерации и нормативных правовых актов Правительства Российской Федерации.</w:t>
      </w:r>
    </w:p>
    <w:p w:rsidR="00DB062F" w:rsidRPr="00E64708" w:rsidRDefault="00DB062F" w:rsidP="00713A30">
      <w:pPr>
        <w:pStyle w:val="2f1"/>
        <w:shd w:val="clear" w:color="auto" w:fill="auto"/>
        <w:suppressAutoHyphens/>
        <w:spacing w:before="0" w:line="240" w:lineRule="auto"/>
        <w:ind w:firstLine="0"/>
        <w:jc w:val="center"/>
        <w:rPr>
          <w:b/>
          <w:i/>
          <w:sz w:val="22"/>
          <w:szCs w:val="22"/>
        </w:rPr>
      </w:pPr>
      <w:r w:rsidRPr="00E64708">
        <w:rPr>
          <w:b/>
          <w:i/>
          <w:sz w:val="22"/>
          <w:szCs w:val="22"/>
        </w:rPr>
        <w:t>Приаэродромная территория</w:t>
      </w:r>
    </w:p>
    <w:p w:rsidR="00DB062F" w:rsidRPr="00E64708" w:rsidRDefault="00DB062F" w:rsidP="00DB062F">
      <w:pPr>
        <w:shd w:val="clear" w:color="auto" w:fill="FFFFFF"/>
        <w:suppressAutoHyphens/>
        <w:ind w:firstLine="709"/>
        <w:jc w:val="both"/>
      </w:pPr>
      <w:r w:rsidRPr="00E64708">
        <w:t>Приказом Федерального агентства воздушного транспорта от 13.10.2023 № 892-П</w:t>
      </w:r>
      <w:r w:rsidRPr="00E64708">
        <w:rPr>
          <w:rStyle w:val="aff0"/>
        </w:rPr>
        <w:footnoteReference w:id="16"/>
      </w:r>
      <w:r w:rsidRPr="00E64708">
        <w:t xml:space="preserve"> установлена приаэродромная территория аэродрома гражданской авиации Москва (Домодедово) в составе 1-6 </w:t>
      </w:r>
      <w:proofErr w:type="spellStart"/>
      <w:r w:rsidRPr="00E64708">
        <w:t>подзон</w:t>
      </w:r>
      <w:proofErr w:type="spellEnd"/>
      <w:r w:rsidRPr="00E64708">
        <w:t xml:space="preserve">. </w:t>
      </w:r>
    </w:p>
    <w:p w:rsidR="00B04C1B" w:rsidRPr="00E64708" w:rsidRDefault="00B04C1B" w:rsidP="00B04C1B">
      <w:pPr>
        <w:suppressAutoHyphens/>
        <w:ind w:firstLine="709"/>
        <w:jc w:val="both"/>
      </w:pPr>
      <w:r w:rsidRPr="00E64708">
        <w:t xml:space="preserve">Территории части населённого пункта </w:t>
      </w:r>
      <w:proofErr w:type="gramStart"/>
      <w:r w:rsidRPr="00E64708">
        <w:t>г</w:t>
      </w:r>
      <w:proofErr w:type="gramEnd"/>
      <w:r w:rsidRPr="00E64708">
        <w:t>. Домодедово</w:t>
      </w:r>
      <w:r w:rsidRPr="00E64708">
        <w:rPr>
          <w:lang w:bidi="ru-RU"/>
        </w:rPr>
        <w:t xml:space="preserve"> </w:t>
      </w:r>
      <w:r w:rsidRPr="00E64708">
        <w:t xml:space="preserve">расположена в границах секторов 3.1, 4.8.20-4.8.28, 4.9.25-4.9.30, а также в пятой и шестой </w:t>
      </w:r>
      <w:proofErr w:type="spellStart"/>
      <w:r w:rsidRPr="00E64708">
        <w:t>подзонах</w:t>
      </w:r>
      <w:proofErr w:type="spellEnd"/>
      <w:r w:rsidRPr="00E64708">
        <w:t xml:space="preserve"> приаэродромной территории аэродрома Москва (Домодедово). </w:t>
      </w:r>
    </w:p>
    <w:p w:rsidR="00DB062F" w:rsidRPr="00E64708" w:rsidRDefault="00561A50" w:rsidP="00713A30">
      <w:pPr>
        <w:shd w:val="clear" w:color="auto" w:fill="FFFFFF"/>
        <w:suppressAutoHyphens/>
        <w:spacing w:after="60"/>
        <w:ind w:firstLine="709"/>
        <w:jc w:val="both"/>
      </w:pPr>
      <w:r w:rsidRPr="00E64708">
        <w:rPr>
          <w:rFonts w:eastAsia="SimSun"/>
        </w:rPr>
        <w:t xml:space="preserve">Перечень ограничений использования земельных участков и (или) расположенных на них объектов недвижимости и осуществления экономической и иной деятельности в границах приаэродромной территории аэродрома гражданской авиации Москва (Домодедово) применительно к части населённого пункта </w:t>
      </w:r>
      <w:proofErr w:type="gramStart"/>
      <w:r w:rsidRPr="00E64708">
        <w:rPr>
          <w:rFonts w:eastAsia="SimSun"/>
        </w:rPr>
        <w:t>г</w:t>
      </w:r>
      <w:proofErr w:type="gramEnd"/>
      <w:r w:rsidRPr="00E64708">
        <w:rPr>
          <w:rFonts w:eastAsia="SimSun"/>
        </w:rPr>
        <w:t>. Домодедово.</w:t>
      </w:r>
    </w:p>
    <w:tbl>
      <w:tblPr>
        <w:tblW w:w="5000" w:type="pct"/>
        <w:tblCellMar>
          <w:top w:w="28" w:type="dxa"/>
          <w:left w:w="28" w:type="dxa"/>
          <w:bottom w:w="28" w:type="dxa"/>
          <w:right w:w="28" w:type="dxa"/>
        </w:tblCellMar>
        <w:tblLook w:val="0000"/>
      </w:tblPr>
      <w:tblGrid>
        <w:gridCol w:w="9694"/>
      </w:tblGrid>
      <w:tr w:rsidR="00713A30" w:rsidRPr="00E64708" w:rsidTr="00713A30">
        <w:trPr>
          <w:tblHeader/>
        </w:trPr>
        <w:tc>
          <w:tcPr>
            <w:tcW w:w="5000" w:type="pct"/>
            <w:tcBorders>
              <w:top w:val="single" w:sz="4" w:space="0" w:color="auto"/>
              <w:left w:val="single" w:sz="4" w:space="0" w:color="auto"/>
              <w:bottom w:val="single" w:sz="4" w:space="0" w:color="auto"/>
              <w:right w:val="single" w:sz="4" w:space="0" w:color="auto"/>
            </w:tcBorders>
          </w:tcPr>
          <w:p w:rsidR="00713A30" w:rsidRPr="00E64708" w:rsidRDefault="00713A30" w:rsidP="006567A1">
            <w:pPr>
              <w:widowControl w:val="0"/>
              <w:autoSpaceDE w:val="0"/>
              <w:autoSpaceDN w:val="0"/>
              <w:adjustRightInd w:val="0"/>
              <w:spacing w:before="40" w:after="40"/>
              <w:jc w:val="both"/>
              <w:rPr>
                <w:rFonts w:eastAsia="SimSun"/>
                <w:sz w:val="22"/>
                <w:szCs w:val="22"/>
              </w:rPr>
            </w:pPr>
            <w:r w:rsidRPr="00E64708">
              <w:rPr>
                <w:rFonts w:eastAsia="SimSun"/>
                <w:sz w:val="22"/>
                <w:szCs w:val="22"/>
              </w:rPr>
              <w:t xml:space="preserve">Третья </w:t>
            </w:r>
            <w:proofErr w:type="spellStart"/>
            <w:r w:rsidRPr="00E64708">
              <w:rPr>
                <w:rFonts w:eastAsia="SimSun"/>
                <w:sz w:val="22"/>
                <w:szCs w:val="22"/>
              </w:rPr>
              <w:t>подзона</w:t>
            </w:r>
            <w:proofErr w:type="spellEnd"/>
            <w:r w:rsidRPr="00E64708">
              <w:rPr>
                <w:rFonts w:eastAsia="SimSun"/>
                <w:sz w:val="22"/>
                <w:szCs w:val="22"/>
              </w:rPr>
              <w:t xml:space="preserve"> приаэродромной территор</w:t>
            </w:r>
            <w:proofErr w:type="gramStart"/>
            <w:r w:rsidRPr="00E64708">
              <w:rPr>
                <w:rFonts w:eastAsia="SimSun"/>
                <w:sz w:val="22"/>
                <w:szCs w:val="22"/>
              </w:rPr>
              <w:t>ии аэ</w:t>
            </w:r>
            <w:proofErr w:type="gramEnd"/>
            <w:r w:rsidRPr="00E64708">
              <w:rPr>
                <w:rFonts w:eastAsia="SimSun"/>
                <w:sz w:val="22"/>
                <w:szCs w:val="22"/>
              </w:rPr>
              <w:t>родрома гражданской авиации Москва (Домодедово)</w:t>
            </w:r>
          </w:p>
        </w:tc>
      </w:tr>
      <w:tr w:rsidR="00713A30" w:rsidRPr="00E64708" w:rsidTr="00713A30">
        <w:tc>
          <w:tcPr>
            <w:tcW w:w="5000" w:type="pct"/>
            <w:tcBorders>
              <w:top w:val="single" w:sz="4" w:space="0" w:color="auto"/>
              <w:left w:val="single" w:sz="4" w:space="0" w:color="auto"/>
              <w:bottom w:val="single" w:sz="4" w:space="0" w:color="auto"/>
              <w:right w:val="single" w:sz="4" w:space="0" w:color="auto"/>
            </w:tcBorders>
          </w:tcPr>
          <w:p w:rsidR="00713A30" w:rsidRPr="00E64708" w:rsidRDefault="00713A30" w:rsidP="006567A1">
            <w:pPr>
              <w:widowControl w:val="0"/>
              <w:autoSpaceDE w:val="0"/>
              <w:autoSpaceDN w:val="0"/>
              <w:adjustRightInd w:val="0"/>
              <w:spacing w:before="40"/>
              <w:jc w:val="both"/>
              <w:rPr>
                <w:rFonts w:eastAsia="SimSun"/>
                <w:sz w:val="22"/>
                <w:szCs w:val="22"/>
              </w:rPr>
            </w:pPr>
            <w:r w:rsidRPr="00E64708">
              <w:rPr>
                <w:rFonts w:eastAsia="SimSun"/>
                <w:sz w:val="22"/>
                <w:szCs w:val="22"/>
              </w:rPr>
              <w:t xml:space="preserve">1. В границах третьей подзоны запрещается размещать объекты, высота которых превышает ограничения, приведенные в </w:t>
            </w:r>
            <w:hyperlink w:anchor="Par5" w:history="1">
              <w:r w:rsidRPr="00E64708">
                <w:rPr>
                  <w:rFonts w:eastAsia="SimSun"/>
                  <w:sz w:val="22"/>
                  <w:szCs w:val="22"/>
                </w:rPr>
                <w:t>пункте 2</w:t>
              </w:r>
            </w:hyperlink>
            <w:r w:rsidRPr="00E64708">
              <w:rPr>
                <w:rFonts w:eastAsia="SimSun"/>
                <w:sz w:val="22"/>
                <w:szCs w:val="22"/>
              </w:rPr>
              <w:t xml:space="preserve"> настоящей таблицы.</w:t>
            </w:r>
          </w:p>
          <w:p w:rsidR="00713A30" w:rsidRPr="00E64708" w:rsidRDefault="00713A30" w:rsidP="006567A1">
            <w:pPr>
              <w:widowControl w:val="0"/>
              <w:autoSpaceDE w:val="0"/>
              <w:autoSpaceDN w:val="0"/>
              <w:adjustRightInd w:val="0"/>
              <w:spacing w:before="40"/>
              <w:jc w:val="both"/>
              <w:rPr>
                <w:rFonts w:eastAsia="SimSun"/>
                <w:sz w:val="22"/>
                <w:szCs w:val="22"/>
              </w:rPr>
            </w:pPr>
            <w:bookmarkStart w:id="136" w:name="Par5"/>
            <w:bookmarkEnd w:id="136"/>
            <w:r w:rsidRPr="00E64708">
              <w:rPr>
                <w:rFonts w:eastAsia="SimSun"/>
                <w:sz w:val="22"/>
                <w:szCs w:val="22"/>
              </w:rPr>
              <w:t xml:space="preserve">2. Строительство и реконструкция зданий, сооружений в границах третьей подзоны разрешается после определения максимально допустимой высоты здания, сооружения в зависимости от местоположения путем проведения соответствующих расчетов в соответствии с требованиями </w:t>
            </w:r>
            <w:r w:rsidRPr="00E64708">
              <w:rPr>
                <w:rFonts w:eastAsia="SimSun"/>
                <w:sz w:val="22"/>
                <w:szCs w:val="22"/>
              </w:rPr>
              <w:br/>
            </w:r>
            <w:hyperlink r:id="rId39" w:history="1">
              <w:r w:rsidRPr="00E64708">
                <w:rPr>
                  <w:rFonts w:eastAsia="SimSun"/>
                  <w:sz w:val="22"/>
                  <w:szCs w:val="22"/>
                </w:rPr>
                <w:t>ФАП-262</w:t>
              </w:r>
            </w:hyperlink>
            <w:r w:rsidRPr="00E64708">
              <w:rPr>
                <w:rFonts w:eastAsia="SimSun"/>
                <w:sz w:val="22"/>
                <w:szCs w:val="22"/>
              </w:rPr>
              <w:t xml:space="preserve"> с учетом следующих абсолютных высот ограничения объектов в Балтийской системе высот 1977 года </w:t>
            </w:r>
            <w:hyperlink r:id="rId40" w:history="1">
              <w:r w:rsidRPr="00E64708">
                <w:rPr>
                  <w:rFonts w:eastAsia="SimSun"/>
                  <w:sz w:val="22"/>
                  <w:szCs w:val="22"/>
                </w:rPr>
                <w:t>&lt;4&gt;</w:t>
              </w:r>
            </w:hyperlink>
            <w:r w:rsidRPr="00E64708">
              <w:rPr>
                <w:rFonts w:eastAsia="SimSun"/>
                <w:sz w:val="22"/>
                <w:szCs w:val="22"/>
              </w:rPr>
              <w:t>:</w:t>
            </w:r>
          </w:p>
          <w:p w:rsidR="00713A30" w:rsidRPr="00E64708" w:rsidRDefault="00C40CA9" w:rsidP="00713A30">
            <w:pPr>
              <w:widowControl w:val="0"/>
              <w:autoSpaceDE w:val="0"/>
              <w:autoSpaceDN w:val="0"/>
              <w:adjustRightInd w:val="0"/>
              <w:rPr>
                <w:rFonts w:eastAsia="SimSun"/>
                <w:sz w:val="22"/>
                <w:szCs w:val="22"/>
              </w:rPr>
            </w:pPr>
            <w:hyperlink r:id="rId41" w:history="1">
              <w:r w:rsidR="00713A30" w:rsidRPr="00E64708">
                <w:rPr>
                  <w:rFonts w:eastAsia="SimSun"/>
                  <w:sz w:val="22"/>
                  <w:szCs w:val="22"/>
                </w:rPr>
                <w:t>Сектор 3.1</w:t>
              </w:r>
            </w:hyperlink>
            <w:r w:rsidR="00713A30" w:rsidRPr="00E64708">
              <w:rPr>
                <w:rFonts w:eastAsia="SimSun"/>
                <w:sz w:val="22"/>
                <w:szCs w:val="22"/>
              </w:rPr>
              <w:t xml:space="preserve">     </w:t>
            </w:r>
            <w:r w:rsidR="00BD4A0E" w:rsidRPr="00E64708">
              <w:rPr>
                <w:rFonts w:eastAsia="SimSun"/>
                <w:sz w:val="22"/>
                <w:szCs w:val="22"/>
              </w:rPr>
              <w:t xml:space="preserve">                              </w:t>
            </w:r>
            <w:r w:rsidR="00713A30" w:rsidRPr="00E64708">
              <w:rPr>
                <w:rFonts w:eastAsia="SimSun"/>
                <w:sz w:val="22"/>
                <w:szCs w:val="22"/>
              </w:rPr>
              <w:t>330 м</w:t>
            </w:r>
          </w:p>
          <w:p w:rsidR="00713A30" w:rsidRPr="00E64708" w:rsidRDefault="00713A30" w:rsidP="006567A1">
            <w:pPr>
              <w:widowControl w:val="0"/>
              <w:autoSpaceDE w:val="0"/>
              <w:autoSpaceDN w:val="0"/>
              <w:adjustRightInd w:val="0"/>
              <w:spacing w:before="40"/>
              <w:jc w:val="both"/>
              <w:rPr>
                <w:rFonts w:eastAsia="SimSun"/>
                <w:sz w:val="22"/>
                <w:szCs w:val="22"/>
              </w:rPr>
            </w:pPr>
            <w:r w:rsidRPr="00E64708">
              <w:rPr>
                <w:rFonts w:eastAsia="SimSun"/>
                <w:sz w:val="22"/>
                <w:szCs w:val="22"/>
              </w:rPr>
              <w:t>3. В границах третьей подзоны строительство, реконструкция объектов капитального строительства на основании разрешения на строительство осуществляется в соответствии с законодательством Российской Федерации.</w:t>
            </w:r>
          </w:p>
          <w:p w:rsidR="00713A30" w:rsidRPr="00E64708" w:rsidRDefault="00713A30" w:rsidP="006567A1">
            <w:pPr>
              <w:widowControl w:val="0"/>
              <w:autoSpaceDE w:val="0"/>
              <w:autoSpaceDN w:val="0"/>
              <w:adjustRightInd w:val="0"/>
              <w:spacing w:before="40" w:after="40"/>
              <w:jc w:val="both"/>
              <w:rPr>
                <w:rFonts w:eastAsia="SimSun"/>
                <w:sz w:val="22"/>
                <w:szCs w:val="22"/>
              </w:rPr>
            </w:pPr>
            <w:r w:rsidRPr="00E64708">
              <w:rPr>
                <w:rFonts w:eastAsia="SimSun"/>
                <w:sz w:val="22"/>
                <w:szCs w:val="22"/>
              </w:rPr>
              <w:t xml:space="preserve">4. При наложении секторов третьей и четвертой </w:t>
            </w:r>
            <w:proofErr w:type="spellStart"/>
            <w:r w:rsidRPr="00E64708">
              <w:rPr>
                <w:rFonts w:eastAsia="SimSun"/>
                <w:sz w:val="22"/>
                <w:szCs w:val="22"/>
              </w:rPr>
              <w:t>подзон</w:t>
            </w:r>
            <w:proofErr w:type="spellEnd"/>
            <w:r w:rsidRPr="00E64708">
              <w:rPr>
                <w:rFonts w:eastAsia="SimSun"/>
                <w:sz w:val="22"/>
                <w:szCs w:val="22"/>
              </w:rPr>
              <w:t xml:space="preserve"> ограничения предельной абсолютной высоты размещения объектов капитального строительства принимаются по наименьшему показателю высотных ограничений.</w:t>
            </w:r>
          </w:p>
        </w:tc>
      </w:tr>
      <w:tr w:rsidR="00BD4A0E" w:rsidRPr="00E64708" w:rsidTr="00713A30">
        <w:tc>
          <w:tcPr>
            <w:tcW w:w="5000" w:type="pct"/>
            <w:tcBorders>
              <w:top w:val="single" w:sz="4" w:space="0" w:color="auto"/>
              <w:left w:val="single" w:sz="4" w:space="0" w:color="auto"/>
              <w:bottom w:val="single" w:sz="4" w:space="0" w:color="auto"/>
              <w:right w:val="single" w:sz="4" w:space="0" w:color="auto"/>
            </w:tcBorders>
          </w:tcPr>
          <w:p w:rsidR="00BD4A0E" w:rsidRPr="00E64708" w:rsidRDefault="00BD4A0E" w:rsidP="00713A30">
            <w:pPr>
              <w:widowControl w:val="0"/>
              <w:autoSpaceDE w:val="0"/>
              <w:autoSpaceDN w:val="0"/>
              <w:adjustRightInd w:val="0"/>
              <w:jc w:val="both"/>
              <w:rPr>
                <w:rFonts w:eastAsia="SimSun"/>
                <w:sz w:val="22"/>
                <w:szCs w:val="22"/>
              </w:rPr>
            </w:pPr>
          </w:p>
        </w:tc>
      </w:tr>
    </w:tbl>
    <w:p w:rsidR="00713A30" w:rsidRPr="00E64708" w:rsidRDefault="00713A30" w:rsidP="005E1F19">
      <w:pPr>
        <w:widowControl w:val="0"/>
        <w:autoSpaceDE w:val="0"/>
        <w:autoSpaceDN w:val="0"/>
        <w:adjustRightInd w:val="0"/>
        <w:spacing w:after="240"/>
        <w:jc w:val="both"/>
        <w:rPr>
          <w:rFonts w:eastAsia="SimSun"/>
          <w:sz w:val="20"/>
          <w:szCs w:val="20"/>
        </w:rPr>
      </w:pPr>
      <w:r w:rsidRPr="00E64708">
        <w:rPr>
          <w:rFonts w:eastAsia="SimSun"/>
          <w:sz w:val="20"/>
          <w:szCs w:val="20"/>
        </w:rPr>
        <w:t xml:space="preserve">&lt;4&gt; </w:t>
      </w:r>
      <w:hyperlink r:id="rId42" w:history="1">
        <w:r w:rsidRPr="00E64708">
          <w:rPr>
            <w:rFonts w:eastAsia="SimSun"/>
            <w:sz w:val="20"/>
            <w:szCs w:val="20"/>
          </w:rPr>
          <w:t>Постановление</w:t>
        </w:r>
      </w:hyperlink>
      <w:r w:rsidRPr="00E64708">
        <w:rPr>
          <w:rFonts w:eastAsia="SimSun"/>
          <w:sz w:val="20"/>
          <w:szCs w:val="20"/>
        </w:rPr>
        <w:t xml:space="preserve"> Правительства Российской Федерации от 24.11..2016 № 1240 «Об установлении государственных систем координат, государственной системы высот и государственной гравиметрической системы» (далее - постановление Правительства N 1240).</w:t>
      </w:r>
    </w:p>
    <w:tbl>
      <w:tblPr>
        <w:tblW w:w="5041" w:type="pct"/>
        <w:tblCellMar>
          <w:top w:w="28" w:type="dxa"/>
          <w:left w:w="28" w:type="dxa"/>
          <w:bottom w:w="28" w:type="dxa"/>
          <w:right w:w="28" w:type="dxa"/>
        </w:tblCellMar>
        <w:tblLook w:val="0000"/>
      </w:tblPr>
      <w:tblGrid>
        <w:gridCol w:w="1863"/>
        <w:gridCol w:w="7910"/>
      </w:tblGrid>
      <w:tr w:rsidR="00713A30" w:rsidRPr="00E64708" w:rsidTr="00BD4A0E">
        <w:trPr>
          <w:trHeight w:val="249"/>
        </w:trPr>
        <w:tc>
          <w:tcPr>
            <w:tcW w:w="5000" w:type="pct"/>
            <w:gridSpan w:val="2"/>
            <w:tcBorders>
              <w:top w:val="single" w:sz="4" w:space="0" w:color="auto"/>
              <w:left w:val="single" w:sz="4" w:space="0" w:color="auto"/>
              <w:bottom w:val="single" w:sz="4" w:space="0" w:color="auto"/>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 xml:space="preserve">Четвертая </w:t>
            </w:r>
            <w:proofErr w:type="spellStart"/>
            <w:r w:rsidRPr="00E64708">
              <w:rPr>
                <w:rFonts w:eastAsia="SimSun"/>
                <w:sz w:val="22"/>
                <w:szCs w:val="22"/>
              </w:rPr>
              <w:t>подзона</w:t>
            </w:r>
            <w:proofErr w:type="spellEnd"/>
            <w:r w:rsidRPr="00E64708">
              <w:rPr>
                <w:rFonts w:eastAsia="SimSun"/>
                <w:sz w:val="22"/>
                <w:szCs w:val="22"/>
              </w:rPr>
              <w:t xml:space="preserve"> приаэродромной территор</w:t>
            </w:r>
            <w:proofErr w:type="gramStart"/>
            <w:r w:rsidRPr="00E64708">
              <w:rPr>
                <w:rFonts w:eastAsia="SimSun"/>
                <w:sz w:val="22"/>
                <w:szCs w:val="22"/>
              </w:rPr>
              <w:t>ии аэ</w:t>
            </w:r>
            <w:proofErr w:type="gramEnd"/>
            <w:r w:rsidRPr="00E64708">
              <w:rPr>
                <w:rFonts w:eastAsia="SimSun"/>
                <w:sz w:val="22"/>
                <w:szCs w:val="22"/>
              </w:rPr>
              <w:t xml:space="preserve">родрома гражданской авиации Москва (Домодедово), в которой в соответствии с </w:t>
            </w:r>
            <w:hyperlink r:id="rId43" w:history="1">
              <w:r w:rsidRPr="00E64708">
                <w:rPr>
                  <w:rFonts w:eastAsia="SimSun"/>
                  <w:sz w:val="22"/>
                  <w:szCs w:val="22"/>
                </w:rPr>
                <w:t>постановлением</w:t>
              </w:r>
            </w:hyperlink>
            <w:r w:rsidRPr="00E64708">
              <w:rPr>
                <w:rFonts w:eastAsia="SimSun"/>
                <w:sz w:val="22"/>
                <w:szCs w:val="22"/>
              </w:rPr>
              <w:t xml:space="preserve"> Правительства № 1240 абсолютная высота ограничения объектов устанавливается в Балтийской системе высот 1977 года:</w:t>
            </w:r>
          </w:p>
        </w:tc>
      </w:tr>
      <w:tr w:rsidR="00713A30" w:rsidRPr="00E64708" w:rsidTr="00BD4A0E">
        <w:tc>
          <w:tcPr>
            <w:tcW w:w="5000" w:type="pct"/>
            <w:gridSpan w:val="2"/>
            <w:tcBorders>
              <w:top w:val="single" w:sz="4" w:space="0" w:color="auto"/>
              <w:left w:val="single" w:sz="4" w:space="0" w:color="auto"/>
              <w:right w:val="single" w:sz="4" w:space="0" w:color="auto"/>
            </w:tcBorders>
          </w:tcPr>
          <w:p w:rsidR="00713A30" w:rsidRPr="00E64708" w:rsidRDefault="00713A30" w:rsidP="006567A1">
            <w:pPr>
              <w:widowControl w:val="0"/>
              <w:autoSpaceDE w:val="0"/>
              <w:autoSpaceDN w:val="0"/>
              <w:adjustRightInd w:val="0"/>
              <w:spacing w:before="40"/>
              <w:jc w:val="both"/>
              <w:rPr>
                <w:rFonts w:eastAsia="SimSun"/>
                <w:sz w:val="22"/>
                <w:szCs w:val="22"/>
              </w:rPr>
            </w:pPr>
            <w:r w:rsidRPr="00E64708">
              <w:rPr>
                <w:rFonts w:eastAsia="SimSun"/>
                <w:sz w:val="22"/>
                <w:szCs w:val="22"/>
              </w:rPr>
              <w:t>1. 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713A30" w:rsidRPr="00E64708" w:rsidRDefault="00713A30" w:rsidP="006567A1">
            <w:pPr>
              <w:widowControl w:val="0"/>
              <w:autoSpaceDE w:val="0"/>
              <w:autoSpaceDN w:val="0"/>
              <w:adjustRightInd w:val="0"/>
              <w:spacing w:before="40"/>
              <w:jc w:val="both"/>
              <w:rPr>
                <w:rFonts w:eastAsia="SimSun"/>
                <w:sz w:val="22"/>
                <w:szCs w:val="22"/>
              </w:rPr>
            </w:pPr>
            <w:r w:rsidRPr="00E64708">
              <w:rPr>
                <w:rFonts w:eastAsia="SimSun"/>
                <w:sz w:val="22"/>
                <w:szCs w:val="22"/>
              </w:rPr>
              <w:t>2. В пределах четвертой подзоны приаэродромной территории запрещается без согласования с оператором аэродрома размещение объектов, превышающих следующие абсолютные высотные ограничения:</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44" w:history="1">
              <w:r w:rsidR="00713A30" w:rsidRPr="00E64708">
                <w:rPr>
                  <w:rFonts w:eastAsia="SimSun"/>
                  <w:sz w:val="22"/>
                  <w:szCs w:val="22"/>
                </w:rPr>
                <w:t>Сектор 4.8.20</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279,20 м до 283,38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45" w:history="1">
              <w:r w:rsidR="00713A30" w:rsidRPr="00E64708">
                <w:rPr>
                  <w:rFonts w:eastAsia="SimSun"/>
                  <w:sz w:val="22"/>
                  <w:szCs w:val="22"/>
                </w:rPr>
                <w:t>Сектор 4.8.21</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283,38 м до 287,75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46" w:history="1">
              <w:r w:rsidR="00713A30" w:rsidRPr="00E64708">
                <w:rPr>
                  <w:rFonts w:eastAsia="SimSun"/>
                  <w:sz w:val="22"/>
                  <w:szCs w:val="22"/>
                </w:rPr>
                <w:t>Сектор 4.8.22</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287,75 м до 292,11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47" w:history="1">
              <w:r w:rsidR="00713A30" w:rsidRPr="00E64708">
                <w:rPr>
                  <w:rFonts w:eastAsia="SimSun"/>
                  <w:sz w:val="22"/>
                  <w:szCs w:val="22"/>
                </w:rPr>
                <w:t>Сектор 4.8.23</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292,11 м до 296,48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48" w:history="1">
              <w:r w:rsidR="00713A30" w:rsidRPr="00E64708">
                <w:rPr>
                  <w:rFonts w:eastAsia="SimSun"/>
                  <w:sz w:val="22"/>
                  <w:szCs w:val="22"/>
                </w:rPr>
                <w:t>Сектор 4.8.24</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296,48 м до 300,84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49" w:history="1">
              <w:r w:rsidR="00713A30" w:rsidRPr="00E64708">
                <w:rPr>
                  <w:rFonts w:eastAsia="SimSun"/>
                  <w:sz w:val="22"/>
                  <w:szCs w:val="22"/>
                </w:rPr>
                <w:t>Сектор 4.8.25</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300,84 м до 305,21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50" w:history="1">
              <w:r w:rsidR="00713A30" w:rsidRPr="00E64708">
                <w:rPr>
                  <w:rFonts w:eastAsia="SimSun"/>
                  <w:sz w:val="22"/>
                  <w:szCs w:val="22"/>
                </w:rPr>
                <w:t>Сектор 4.8.26</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305,21 м до 309,57 м</w:t>
            </w:r>
          </w:p>
        </w:tc>
      </w:tr>
      <w:tr w:rsidR="00713A30" w:rsidRPr="00E64708" w:rsidTr="00BD4A0E">
        <w:tc>
          <w:tcPr>
            <w:tcW w:w="953" w:type="pct"/>
            <w:tcBorders>
              <w:left w:val="single" w:sz="4" w:space="0" w:color="auto"/>
            </w:tcBorders>
            <w:vAlign w:val="bottom"/>
          </w:tcPr>
          <w:p w:rsidR="00713A30" w:rsidRPr="00E64708" w:rsidRDefault="00C40CA9" w:rsidP="00BD4A0E">
            <w:pPr>
              <w:widowControl w:val="0"/>
              <w:autoSpaceDE w:val="0"/>
              <w:autoSpaceDN w:val="0"/>
              <w:adjustRightInd w:val="0"/>
              <w:jc w:val="both"/>
              <w:rPr>
                <w:rFonts w:eastAsia="SimSun"/>
                <w:sz w:val="22"/>
                <w:szCs w:val="22"/>
              </w:rPr>
            </w:pPr>
            <w:hyperlink r:id="rId51" w:history="1">
              <w:r w:rsidR="00713A30" w:rsidRPr="00E64708">
                <w:rPr>
                  <w:rFonts w:eastAsia="SimSun"/>
                  <w:sz w:val="22"/>
                  <w:szCs w:val="22"/>
                </w:rPr>
                <w:t>Сектор 4.8.27</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309,57 м до 313,94 м</w:t>
            </w:r>
          </w:p>
        </w:tc>
      </w:tr>
      <w:tr w:rsidR="00713A30" w:rsidRPr="00E64708" w:rsidTr="00BD4A0E">
        <w:tc>
          <w:tcPr>
            <w:tcW w:w="953" w:type="pct"/>
            <w:tcBorders>
              <w:left w:val="single" w:sz="4" w:space="0" w:color="auto"/>
            </w:tcBorders>
          </w:tcPr>
          <w:p w:rsidR="00713A30" w:rsidRPr="00E64708" w:rsidRDefault="00C40CA9" w:rsidP="00BD4A0E">
            <w:pPr>
              <w:widowControl w:val="0"/>
              <w:autoSpaceDE w:val="0"/>
              <w:autoSpaceDN w:val="0"/>
              <w:adjustRightInd w:val="0"/>
              <w:jc w:val="both"/>
              <w:rPr>
                <w:rFonts w:eastAsia="SimSun"/>
                <w:sz w:val="22"/>
                <w:szCs w:val="22"/>
              </w:rPr>
            </w:pPr>
            <w:hyperlink r:id="rId52" w:history="1">
              <w:r w:rsidR="00713A30" w:rsidRPr="00E64708">
                <w:rPr>
                  <w:rFonts w:eastAsia="SimSun"/>
                  <w:sz w:val="22"/>
                  <w:szCs w:val="22"/>
                </w:rPr>
                <w:t>Сектор 4.8.28</w:t>
              </w:r>
            </w:hyperlink>
          </w:p>
        </w:tc>
        <w:tc>
          <w:tcPr>
            <w:tcW w:w="4047" w:type="pct"/>
            <w:tcBorders>
              <w:right w:val="single" w:sz="4" w:space="0" w:color="auto"/>
            </w:tcBorders>
          </w:tcPr>
          <w:p w:rsidR="00713A30" w:rsidRPr="00E64708" w:rsidRDefault="00713A30" w:rsidP="00BD4A0E">
            <w:pPr>
              <w:widowControl w:val="0"/>
              <w:autoSpaceDE w:val="0"/>
              <w:autoSpaceDN w:val="0"/>
              <w:adjustRightInd w:val="0"/>
              <w:jc w:val="both"/>
              <w:rPr>
                <w:rFonts w:eastAsia="SimSun"/>
                <w:sz w:val="22"/>
                <w:szCs w:val="22"/>
              </w:rPr>
            </w:pPr>
            <w:r w:rsidRPr="00E64708">
              <w:rPr>
                <w:rFonts w:eastAsia="SimSun"/>
                <w:sz w:val="22"/>
                <w:szCs w:val="22"/>
              </w:rPr>
              <w:t>от 313,94 м до 318,30 м</w:t>
            </w:r>
          </w:p>
        </w:tc>
      </w:tr>
      <w:tr w:rsidR="00BD4A0E" w:rsidRPr="00E64708" w:rsidTr="00BD4A0E">
        <w:tc>
          <w:tcPr>
            <w:tcW w:w="953" w:type="pct"/>
            <w:tcBorders>
              <w:left w:val="single" w:sz="4" w:space="0" w:color="auto"/>
            </w:tcBorders>
          </w:tcPr>
          <w:p w:rsidR="00BD4A0E" w:rsidRPr="00E64708" w:rsidRDefault="00C40CA9" w:rsidP="00BD4A0E">
            <w:pPr>
              <w:widowControl w:val="0"/>
              <w:autoSpaceDE w:val="0"/>
              <w:autoSpaceDN w:val="0"/>
              <w:adjustRightInd w:val="0"/>
              <w:jc w:val="both"/>
              <w:rPr>
                <w:rFonts w:eastAsia="SimSun"/>
                <w:sz w:val="22"/>
                <w:szCs w:val="22"/>
              </w:rPr>
            </w:pPr>
            <w:hyperlink r:id="rId53" w:history="1">
              <w:r w:rsidR="00BD4A0E" w:rsidRPr="00E64708">
                <w:rPr>
                  <w:rFonts w:eastAsia="SimSun"/>
                  <w:sz w:val="22"/>
                  <w:szCs w:val="22"/>
                </w:rPr>
                <w:t>Сектор 4.9.25</w:t>
              </w:r>
            </w:hyperlink>
          </w:p>
        </w:tc>
        <w:tc>
          <w:tcPr>
            <w:tcW w:w="4047" w:type="pct"/>
            <w:tcBorders>
              <w:right w:val="single" w:sz="4" w:space="0" w:color="auto"/>
            </w:tcBorders>
          </w:tcPr>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от 308,96 м до 313,33 м</w:t>
            </w:r>
          </w:p>
        </w:tc>
      </w:tr>
      <w:tr w:rsidR="00BD4A0E" w:rsidRPr="00E64708" w:rsidTr="00BD4A0E">
        <w:tc>
          <w:tcPr>
            <w:tcW w:w="953" w:type="pct"/>
            <w:tcBorders>
              <w:left w:val="single" w:sz="4" w:space="0" w:color="auto"/>
            </w:tcBorders>
          </w:tcPr>
          <w:p w:rsidR="00BD4A0E" w:rsidRPr="00E64708" w:rsidRDefault="00C40CA9" w:rsidP="00BD4A0E">
            <w:pPr>
              <w:widowControl w:val="0"/>
              <w:autoSpaceDE w:val="0"/>
              <w:autoSpaceDN w:val="0"/>
              <w:adjustRightInd w:val="0"/>
              <w:jc w:val="both"/>
              <w:rPr>
                <w:rFonts w:eastAsia="SimSun"/>
                <w:sz w:val="22"/>
                <w:szCs w:val="22"/>
              </w:rPr>
            </w:pPr>
            <w:hyperlink r:id="rId54" w:history="1">
              <w:r w:rsidR="00BD4A0E" w:rsidRPr="00E64708">
                <w:rPr>
                  <w:rFonts w:eastAsia="SimSun"/>
                  <w:sz w:val="22"/>
                  <w:szCs w:val="22"/>
                </w:rPr>
                <w:t>Сектор 4.9.26</w:t>
              </w:r>
            </w:hyperlink>
          </w:p>
        </w:tc>
        <w:tc>
          <w:tcPr>
            <w:tcW w:w="4047" w:type="pct"/>
            <w:tcBorders>
              <w:right w:val="single" w:sz="4" w:space="0" w:color="auto"/>
            </w:tcBorders>
          </w:tcPr>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от 313,33 м до 317,69 м</w:t>
            </w:r>
          </w:p>
        </w:tc>
      </w:tr>
      <w:tr w:rsidR="00BD4A0E" w:rsidRPr="00E64708" w:rsidTr="00BD4A0E">
        <w:tc>
          <w:tcPr>
            <w:tcW w:w="953" w:type="pct"/>
            <w:tcBorders>
              <w:left w:val="single" w:sz="4" w:space="0" w:color="auto"/>
            </w:tcBorders>
          </w:tcPr>
          <w:p w:rsidR="00BD4A0E" w:rsidRPr="00E64708" w:rsidRDefault="00C40CA9" w:rsidP="00BD4A0E">
            <w:pPr>
              <w:widowControl w:val="0"/>
              <w:autoSpaceDE w:val="0"/>
              <w:autoSpaceDN w:val="0"/>
              <w:adjustRightInd w:val="0"/>
              <w:jc w:val="both"/>
              <w:rPr>
                <w:rFonts w:eastAsia="SimSun"/>
                <w:sz w:val="22"/>
                <w:szCs w:val="22"/>
              </w:rPr>
            </w:pPr>
            <w:hyperlink r:id="rId55" w:history="1">
              <w:r w:rsidR="00BD4A0E" w:rsidRPr="00E64708">
                <w:rPr>
                  <w:rFonts w:eastAsia="SimSun"/>
                  <w:sz w:val="22"/>
                  <w:szCs w:val="22"/>
                </w:rPr>
                <w:t>Сектор 4.9.27</w:t>
              </w:r>
            </w:hyperlink>
          </w:p>
        </w:tc>
        <w:tc>
          <w:tcPr>
            <w:tcW w:w="4047" w:type="pct"/>
            <w:tcBorders>
              <w:right w:val="single" w:sz="4" w:space="0" w:color="auto"/>
            </w:tcBorders>
          </w:tcPr>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от 317,69 м до 322,06 м</w:t>
            </w:r>
          </w:p>
        </w:tc>
      </w:tr>
      <w:tr w:rsidR="00BD4A0E" w:rsidRPr="00E64708" w:rsidTr="00BD4A0E">
        <w:tc>
          <w:tcPr>
            <w:tcW w:w="953" w:type="pct"/>
            <w:tcBorders>
              <w:left w:val="single" w:sz="4" w:space="0" w:color="auto"/>
            </w:tcBorders>
          </w:tcPr>
          <w:p w:rsidR="00BD4A0E" w:rsidRPr="00E64708" w:rsidRDefault="00C40CA9" w:rsidP="00BD4A0E">
            <w:pPr>
              <w:widowControl w:val="0"/>
              <w:autoSpaceDE w:val="0"/>
              <w:autoSpaceDN w:val="0"/>
              <w:adjustRightInd w:val="0"/>
              <w:jc w:val="both"/>
              <w:rPr>
                <w:rFonts w:eastAsia="SimSun"/>
                <w:sz w:val="22"/>
                <w:szCs w:val="22"/>
              </w:rPr>
            </w:pPr>
            <w:hyperlink r:id="rId56" w:history="1">
              <w:r w:rsidR="00BD4A0E" w:rsidRPr="00E64708">
                <w:rPr>
                  <w:rFonts w:eastAsia="SimSun"/>
                  <w:sz w:val="22"/>
                  <w:szCs w:val="22"/>
                </w:rPr>
                <w:t>Сектор 4.9.28</w:t>
              </w:r>
            </w:hyperlink>
          </w:p>
        </w:tc>
        <w:tc>
          <w:tcPr>
            <w:tcW w:w="4047" w:type="pct"/>
            <w:tcBorders>
              <w:right w:val="single" w:sz="4" w:space="0" w:color="auto"/>
            </w:tcBorders>
          </w:tcPr>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от 322,06 м до 326,42 м</w:t>
            </w:r>
          </w:p>
        </w:tc>
      </w:tr>
      <w:tr w:rsidR="00BD4A0E" w:rsidRPr="00E64708" w:rsidTr="00BD4A0E">
        <w:trPr>
          <w:trHeight w:val="53"/>
        </w:trPr>
        <w:tc>
          <w:tcPr>
            <w:tcW w:w="953" w:type="pct"/>
            <w:tcBorders>
              <w:left w:val="single" w:sz="4" w:space="0" w:color="auto"/>
            </w:tcBorders>
          </w:tcPr>
          <w:p w:rsidR="00BD4A0E" w:rsidRPr="00E64708" w:rsidRDefault="00C40CA9" w:rsidP="00BD4A0E">
            <w:pPr>
              <w:widowControl w:val="0"/>
              <w:autoSpaceDE w:val="0"/>
              <w:autoSpaceDN w:val="0"/>
              <w:adjustRightInd w:val="0"/>
              <w:jc w:val="both"/>
              <w:rPr>
                <w:rFonts w:eastAsia="SimSun"/>
                <w:sz w:val="22"/>
                <w:szCs w:val="22"/>
              </w:rPr>
            </w:pPr>
            <w:hyperlink r:id="rId57" w:history="1">
              <w:r w:rsidR="00BD4A0E" w:rsidRPr="00E64708">
                <w:rPr>
                  <w:rFonts w:eastAsia="SimSun"/>
                  <w:sz w:val="22"/>
                  <w:szCs w:val="22"/>
                </w:rPr>
                <w:t>Сектор 4.9.29</w:t>
              </w:r>
            </w:hyperlink>
          </w:p>
        </w:tc>
        <w:tc>
          <w:tcPr>
            <w:tcW w:w="4047" w:type="pct"/>
            <w:tcBorders>
              <w:right w:val="single" w:sz="4" w:space="0" w:color="auto"/>
            </w:tcBorders>
          </w:tcPr>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от 326,42 м до 330,79 м</w:t>
            </w:r>
          </w:p>
        </w:tc>
      </w:tr>
      <w:tr w:rsidR="00BD4A0E" w:rsidRPr="00E64708" w:rsidTr="00BD4A0E">
        <w:tc>
          <w:tcPr>
            <w:tcW w:w="953" w:type="pct"/>
            <w:tcBorders>
              <w:left w:val="single" w:sz="4" w:space="0" w:color="auto"/>
            </w:tcBorders>
          </w:tcPr>
          <w:p w:rsidR="00BD4A0E" w:rsidRPr="00E64708" w:rsidRDefault="00C40CA9" w:rsidP="00BD4A0E">
            <w:pPr>
              <w:widowControl w:val="0"/>
              <w:autoSpaceDE w:val="0"/>
              <w:autoSpaceDN w:val="0"/>
              <w:adjustRightInd w:val="0"/>
              <w:jc w:val="both"/>
              <w:rPr>
                <w:rFonts w:eastAsia="SimSun"/>
                <w:sz w:val="22"/>
                <w:szCs w:val="22"/>
              </w:rPr>
            </w:pPr>
            <w:hyperlink r:id="rId58" w:history="1">
              <w:r w:rsidR="00BD4A0E" w:rsidRPr="00E64708">
                <w:rPr>
                  <w:rFonts w:eastAsia="SimSun"/>
                  <w:sz w:val="22"/>
                  <w:szCs w:val="22"/>
                </w:rPr>
                <w:t>Сектор 4.9.30</w:t>
              </w:r>
            </w:hyperlink>
          </w:p>
        </w:tc>
        <w:tc>
          <w:tcPr>
            <w:tcW w:w="4047" w:type="pct"/>
            <w:tcBorders>
              <w:right w:val="single" w:sz="4" w:space="0" w:color="auto"/>
            </w:tcBorders>
          </w:tcPr>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от 330,79 м до 335,15 м</w:t>
            </w:r>
          </w:p>
        </w:tc>
      </w:tr>
      <w:tr w:rsidR="00BD4A0E" w:rsidRPr="00E64708" w:rsidTr="00BD4A0E">
        <w:tblPrEx>
          <w:tblCellMar>
            <w:top w:w="102" w:type="dxa"/>
            <w:left w:w="62" w:type="dxa"/>
            <w:bottom w:w="102" w:type="dxa"/>
            <w:right w:w="62" w:type="dxa"/>
          </w:tblCellMar>
        </w:tblPrEx>
        <w:tc>
          <w:tcPr>
            <w:tcW w:w="5000" w:type="pct"/>
            <w:gridSpan w:val="2"/>
            <w:tcBorders>
              <w:left w:val="single" w:sz="4" w:space="0" w:color="auto"/>
              <w:bottom w:val="single" w:sz="4" w:space="0" w:color="auto"/>
              <w:right w:val="single" w:sz="4" w:space="0" w:color="auto"/>
            </w:tcBorders>
          </w:tcPr>
          <w:p w:rsidR="00BD4A0E" w:rsidRPr="00E64708" w:rsidRDefault="00BD4A0E" w:rsidP="00BD4A0E">
            <w:pPr>
              <w:widowControl w:val="0"/>
              <w:pBdr>
                <w:top w:val="single" w:sz="4" w:space="1" w:color="auto"/>
              </w:pBdr>
              <w:autoSpaceDE w:val="0"/>
              <w:autoSpaceDN w:val="0"/>
              <w:adjustRightInd w:val="0"/>
              <w:jc w:val="both"/>
              <w:rPr>
                <w:rFonts w:eastAsia="SimSun"/>
                <w:sz w:val="22"/>
                <w:szCs w:val="22"/>
              </w:rPr>
            </w:pPr>
            <w:r w:rsidRPr="00E64708">
              <w:rPr>
                <w:rFonts w:eastAsia="SimSun"/>
                <w:sz w:val="22"/>
                <w:szCs w:val="22"/>
              </w:rPr>
              <w:t>3. В границах четвертой подзоны строительство, реконструкция объектов капитального строительства на основании разрешения на строительство осуществляется в соответствии законодательством Российской Федерации.</w:t>
            </w:r>
          </w:p>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4. При наложении секторов четвертой подзоны друг на друга действуют ограничения по наименьшему показателю предельной абсолютной высоты.</w:t>
            </w:r>
          </w:p>
          <w:p w:rsidR="00BD4A0E" w:rsidRPr="00E64708" w:rsidRDefault="00BD4A0E" w:rsidP="00BD4A0E">
            <w:pPr>
              <w:widowControl w:val="0"/>
              <w:autoSpaceDE w:val="0"/>
              <w:autoSpaceDN w:val="0"/>
              <w:adjustRightInd w:val="0"/>
              <w:jc w:val="both"/>
              <w:rPr>
                <w:rFonts w:eastAsia="SimSun"/>
                <w:sz w:val="22"/>
                <w:szCs w:val="22"/>
              </w:rPr>
            </w:pPr>
            <w:r w:rsidRPr="00E64708">
              <w:rPr>
                <w:rFonts w:eastAsia="SimSun"/>
                <w:sz w:val="22"/>
                <w:szCs w:val="22"/>
              </w:rPr>
              <w:t xml:space="preserve">5. При наложении секторов третьей и четвертой </w:t>
            </w:r>
            <w:proofErr w:type="spellStart"/>
            <w:r w:rsidRPr="00E64708">
              <w:rPr>
                <w:rFonts w:eastAsia="SimSun"/>
                <w:sz w:val="22"/>
                <w:szCs w:val="22"/>
              </w:rPr>
              <w:t>подзон</w:t>
            </w:r>
            <w:proofErr w:type="spellEnd"/>
            <w:r w:rsidRPr="00E64708">
              <w:rPr>
                <w:rFonts w:eastAsia="SimSun"/>
                <w:sz w:val="22"/>
                <w:szCs w:val="22"/>
              </w:rPr>
              <w:t xml:space="preserve"> ограничения предельной абсолютной высоты размещения объектов капитального строительства принимаются по наименьшему показателю высотных ограничений.</w:t>
            </w:r>
          </w:p>
        </w:tc>
      </w:tr>
    </w:tbl>
    <w:p w:rsidR="003F1902" w:rsidRPr="00E64708" w:rsidRDefault="003F1902" w:rsidP="003F1902">
      <w:pPr>
        <w:autoSpaceDE w:val="0"/>
        <w:autoSpaceDN w:val="0"/>
        <w:adjustRightInd w:val="0"/>
        <w:jc w:val="both"/>
        <w:outlineLvl w:val="0"/>
        <w:rPr>
          <w:rFonts w:eastAsia="SimSun"/>
        </w:rPr>
      </w:pPr>
    </w:p>
    <w:tbl>
      <w:tblPr>
        <w:tblW w:w="5000" w:type="pct"/>
        <w:tblCellMar>
          <w:top w:w="28" w:type="dxa"/>
          <w:left w:w="28" w:type="dxa"/>
          <w:bottom w:w="28" w:type="dxa"/>
          <w:right w:w="28" w:type="dxa"/>
        </w:tblCellMar>
        <w:tblLook w:val="0000"/>
      </w:tblPr>
      <w:tblGrid>
        <w:gridCol w:w="9694"/>
      </w:tblGrid>
      <w:tr w:rsidR="003F1902" w:rsidRPr="00E64708" w:rsidTr="006567A1">
        <w:tc>
          <w:tcPr>
            <w:tcW w:w="5000" w:type="pct"/>
            <w:tcBorders>
              <w:top w:val="single" w:sz="4" w:space="0" w:color="auto"/>
              <w:left w:val="single" w:sz="4" w:space="0" w:color="auto"/>
              <w:bottom w:val="single" w:sz="4" w:space="0" w:color="auto"/>
              <w:right w:val="single" w:sz="4" w:space="0" w:color="auto"/>
            </w:tcBorders>
          </w:tcPr>
          <w:p w:rsidR="003F1902" w:rsidRPr="00E64708" w:rsidRDefault="003F1902" w:rsidP="006567A1">
            <w:pPr>
              <w:widowControl w:val="0"/>
              <w:autoSpaceDE w:val="0"/>
              <w:autoSpaceDN w:val="0"/>
              <w:adjustRightInd w:val="0"/>
              <w:spacing w:before="40" w:after="40"/>
              <w:jc w:val="both"/>
              <w:rPr>
                <w:rFonts w:eastAsia="SimSun"/>
                <w:sz w:val="22"/>
                <w:szCs w:val="22"/>
              </w:rPr>
            </w:pPr>
            <w:r w:rsidRPr="00E64708">
              <w:rPr>
                <w:rFonts w:eastAsia="SimSun"/>
                <w:sz w:val="22"/>
                <w:szCs w:val="22"/>
              </w:rPr>
              <w:t xml:space="preserve">Пятая </w:t>
            </w:r>
            <w:proofErr w:type="spellStart"/>
            <w:r w:rsidRPr="00E64708">
              <w:rPr>
                <w:rFonts w:eastAsia="SimSun"/>
                <w:sz w:val="22"/>
                <w:szCs w:val="22"/>
              </w:rPr>
              <w:t>подзона</w:t>
            </w:r>
            <w:proofErr w:type="spellEnd"/>
            <w:r w:rsidRPr="00E64708">
              <w:rPr>
                <w:rFonts w:eastAsia="SimSun"/>
                <w:sz w:val="22"/>
                <w:szCs w:val="22"/>
              </w:rPr>
              <w:t xml:space="preserve"> приаэродромной территор</w:t>
            </w:r>
            <w:proofErr w:type="gramStart"/>
            <w:r w:rsidRPr="00E64708">
              <w:rPr>
                <w:rFonts w:eastAsia="SimSun"/>
                <w:sz w:val="22"/>
                <w:szCs w:val="22"/>
              </w:rPr>
              <w:t>ии аэ</w:t>
            </w:r>
            <w:proofErr w:type="gramEnd"/>
            <w:r w:rsidRPr="00E64708">
              <w:rPr>
                <w:rFonts w:eastAsia="SimSun"/>
                <w:sz w:val="22"/>
                <w:szCs w:val="22"/>
              </w:rPr>
              <w:t>родрома гражданской авиации Москва (Домодедово):</w:t>
            </w:r>
          </w:p>
        </w:tc>
      </w:tr>
      <w:tr w:rsidR="003F1902" w:rsidRPr="00E64708" w:rsidTr="006567A1">
        <w:tc>
          <w:tcPr>
            <w:tcW w:w="5000" w:type="pct"/>
            <w:tcBorders>
              <w:top w:val="single" w:sz="4" w:space="0" w:color="auto"/>
              <w:left w:val="single" w:sz="4" w:space="0" w:color="auto"/>
              <w:bottom w:val="single" w:sz="4" w:space="0" w:color="auto"/>
              <w:right w:val="single" w:sz="4" w:space="0" w:color="auto"/>
            </w:tcBorders>
          </w:tcPr>
          <w:p w:rsidR="003F1902" w:rsidRPr="00E64708" w:rsidRDefault="003F1902" w:rsidP="006567A1">
            <w:pPr>
              <w:widowControl w:val="0"/>
              <w:autoSpaceDE w:val="0"/>
              <w:autoSpaceDN w:val="0"/>
              <w:adjustRightInd w:val="0"/>
              <w:spacing w:before="40" w:after="40"/>
              <w:jc w:val="both"/>
              <w:rPr>
                <w:rFonts w:eastAsia="SimSun"/>
                <w:sz w:val="22"/>
                <w:szCs w:val="22"/>
              </w:rPr>
            </w:pPr>
            <w:r w:rsidRPr="00E64708">
              <w:rPr>
                <w:rFonts w:eastAsia="SimSun"/>
                <w:sz w:val="22"/>
                <w:szCs w:val="22"/>
              </w:rPr>
              <w:t xml:space="preserve">1. В границах пятой подзоны запрещается размещать опасные производственные объекты </w:t>
            </w:r>
            <w:hyperlink w:anchor="Par17" w:history="1">
              <w:r w:rsidRPr="00E64708">
                <w:rPr>
                  <w:rFonts w:eastAsia="SimSun"/>
                  <w:sz w:val="22"/>
                  <w:szCs w:val="22"/>
                </w:rPr>
                <w:t>&lt;5&gt;</w:t>
              </w:r>
            </w:hyperlink>
            <w:r w:rsidRPr="00E64708">
              <w:rPr>
                <w:rFonts w:eastAsia="SimSun"/>
                <w:sz w:val="22"/>
                <w:szCs w:val="22"/>
              </w:rPr>
              <w:t>, функционирование которых может повлиять на безопасность полетов воздушных судов.</w:t>
            </w:r>
          </w:p>
          <w:p w:rsidR="003F1902" w:rsidRPr="00E64708" w:rsidRDefault="003F1902" w:rsidP="006567A1">
            <w:pPr>
              <w:widowControl w:val="0"/>
              <w:autoSpaceDE w:val="0"/>
              <w:autoSpaceDN w:val="0"/>
              <w:adjustRightInd w:val="0"/>
              <w:spacing w:before="40" w:after="40"/>
              <w:jc w:val="both"/>
              <w:rPr>
                <w:rFonts w:eastAsia="SimSun"/>
                <w:sz w:val="22"/>
                <w:szCs w:val="22"/>
              </w:rPr>
            </w:pPr>
            <w:r w:rsidRPr="00E64708">
              <w:rPr>
                <w:rFonts w:eastAsia="SimSun"/>
                <w:sz w:val="22"/>
                <w:szCs w:val="22"/>
              </w:rPr>
              <w:t xml:space="preserve">2. В границах пятой подзоны допускается эксплуатация, строительство, реконструкция, капитальный ремонт, техническое перевооружение, консервация (далее - размещение) опасных производственных объектов при их соответствии установленным в </w:t>
            </w:r>
            <w:hyperlink w:anchor="Par6" w:history="1">
              <w:r w:rsidRPr="00E64708">
                <w:rPr>
                  <w:rFonts w:eastAsia="SimSun"/>
                  <w:sz w:val="22"/>
                  <w:szCs w:val="22"/>
                </w:rPr>
                <w:t>пункте 3</w:t>
              </w:r>
            </w:hyperlink>
            <w:r w:rsidRPr="00E64708">
              <w:rPr>
                <w:rFonts w:eastAsia="SimSun"/>
                <w:sz w:val="22"/>
                <w:szCs w:val="22"/>
              </w:rPr>
              <w:t xml:space="preserve"> настоящей таблицы ограничениям.</w:t>
            </w:r>
          </w:p>
          <w:p w:rsidR="003F1902" w:rsidRPr="00E64708" w:rsidRDefault="003F1902" w:rsidP="003F1902">
            <w:pPr>
              <w:widowControl w:val="0"/>
              <w:autoSpaceDE w:val="0"/>
              <w:autoSpaceDN w:val="0"/>
              <w:adjustRightInd w:val="0"/>
              <w:jc w:val="both"/>
              <w:rPr>
                <w:rFonts w:eastAsia="SimSun"/>
                <w:sz w:val="22"/>
                <w:szCs w:val="22"/>
              </w:rPr>
            </w:pPr>
            <w:bookmarkStart w:id="137" w:name="Par6"/>
            <w:bookmarkEnd w:id="137"/>
            <w:r w:rsidRPr="00E64708">
              <w:rPr>
                <w:rFonts w:eastAsia="SimSun"/>
                <w:sz w:val="22"/>
                <w:szCs w:val="22"/>
              </w:rPr>
              <w:t xml:space="preserve">3. Максимальные радиусы зон поражения при происшествиях техногенного характера на опасных производственных объектах, находящихся в пятой </w:t>
            </w:r>
            <w:proofErr w:type="spellStart"/>
            <w:r w:rsidRPr="00E64708">
              <w:rPr>
                <w:rFonts w:eastAsia="SimSun"/>
                <w:sz w:val="22"/>
                <w:szCs w:val="22"/>
              </w:rPr>
              <w:t>подзоне</w:t>
            </w:r>
            <w:proofErr w:type="spellEnd"/>
            <w:r w:rsidRPr="00E64708">
              <w:rPr>
                <w:rFonts w:eastAsia="SimSun"/>
                <w:sz w:val="22"/>
                <w:szCs w:val="22"/>
              </w:rPr>
              <w:t xml:space="preserve"> приаэродромной территории, в которых размещение таких объектов возможно, не должны достигать:</w:t>
            </w:r>
          </w:p>
          <w:p w:rsidR="003F1902" w:rsidRPr="00E64708" w:rsidRDefault="003F1902" w:rsidP="003F1902">
            <w:pPr>
              <w:widowControl w:val="0"/>
              <w:autoSpaceDE w:val="0"/>
              <w:autoSpaceDN w:val="0"/>
              <w:adjustRightInd w:val="0"/>
              <w:jc w:val="both"/>
              <w:rPr>
                <w:rFonts w:eastAsia="SimSun"/>
                <w:sz w:val="22"/>
                <w:szCs w:val="22"/>
              </w:rPr>
            </w:pPr>
            <w:r w:rsidRPr="00E64708">
              <w:rPr>
                <w:rFonts w:eastAsia="SimSun"/>
                <w:sz w:val="22"/>
                <w:szCs w:val="22"/>
              </w:rPr>
              <w:t xml:space="preserve">по вертикали - высоты пролета воздушных судов (высота поверхности ограничения препятствий в третьей </w:t>
            </w:r>
            <w:proofErr w:type="spellStart"/>
            <w:r w:rsidRPr="00E64708">
              <w:rPr>
                <w:rFonts w:eastAsia="SimSun"/>
                <w:sz w:val="22"/>
                <w:szCs w:val="22"/>
              </w:rPr>
              <w:t>подзоне</w:t>
            </w:r>
            <w:proofErr w:type="spellEnd"/>
            <w:r w:rsidRPr="00E64708">
              <w:rPr>
                <w:rFonts w:eastAsia="SimSun"/>
                <w:sz w:val="22"/>
                <w:szCs w:val="22"/>
              </w:rPr>
              <w:t xml:space="preserve"> приаэродромной территории);</w:t>
            </w:r>
          </w:p>
          <w:p w:rsidR="003F1902" w:rsidRPr="00E64708" w:rsidRDefault="003F1902" w:rsidP="003F1902">
            <w:pPr>
              <w:widowControl w:val="0"/>
              <w:autoSpaceDE w:val="0"/>
              <w:autoSpaceDN w:val="0"/>
              <w:adjustRightInd w:val="0"/>
              <w:jc w:val="both"/>
              <w:rPr>
                <w:rFonts w:eastAsia="SimSun"/>
                <w:sz w:val="22"/>
                <w:szCs w:val="22"/>
              </w:rPr>
            </w:pPr>
            <w:r w:rsidRPr="00E64708">
              <w:rPr>
                <w:rFonts w:eastAsia="SimSun"/>
                <w:sz w:val="22"/>
                <w:szCs w:val="22"/>
              </w:rPr>
              <w:t xml:space="preserve">по горизонтали - внешних границ первой и второй </w:t>
            </w:r>
            <w:proofErr w:type="spellStart"/>
            <w:r w:rsidRPr="00E64708">
              <w:rPr>
                <w:rFonts w:eastAsia="SimSun"/>
                <w:sz w:val="22"/>
                <w:szCs w:val="22"/>
              </w:rPr>
              <w:t>подзон</w:t>
            </w:r>
            <w:proofErr w:type="spellEnd"/>
            <w:r w:rsidRPr="00E64708">
              <w:rPr>
                <w:rFonts w:eastAsia="SimSun"/>
                <w:sz w:val="22"/>
                <w:szCs w:val="22"/>
              </w:rPr>
              <w:t xml:space="preserve"> приаэродромной территор</w:t>
            </w:r>
            <w:proofErr w:type="gramStart"/>
            <w:r w:rsidRPr="00E64708">
              <w:rPr>
                <w:rFonts w:eastAsia="SimSun"/>
                <w:sz w:val="22"/>
                <w:szCs w:val="22"/>
              </w:rPr>
              <w:t>ии аэ</w:t>
            </w:r>
            <w:proofErr w:type="gramEnd"/>
            <w:r w:rsidRPr="00E64708">
              <w:rPr>
                <w:rFonts w:eastAsia="SimSun"/>
                <w:sz w:val="22"/>
                <w:szCs w:val="22"/>
              </w:rPr>
              <w:t>родрома.</w:t>
            </w:r>
          </w:p>
          <w:p w:rsidR="003F1902" w:rsidRPr="00E64708" w:rsidRDefault="003F1902" w:rsidP="006567A1">
            <w:pPr>
              <w:widowControl w:val="0"/>
              <w:autoSpaceDE w:val="0"/>
              <w:autoSpaceDN w:val="0"/>
              <w:adjustRightInd w:val="0"/>
              <w:spacing w:before="40"/>
              <w:jc w:val="both"/>
              <w:rPr>
                <w:rFonts w:eastAsia="SimSun"/>
                <w:sz w:val="22"/>
                <w:szCs w:val="22"/>
              </w:rPr>
            </w:pPr>
            <w:r w:rsidRPr="00E64708">
              <w:rPr>
                <w:rFonts w:eastAsia="SimSun"/>
                <w:sz w:val="22"/>
                <w:szCs w:val="22"/>
              </w:rPr>
              <w:t xml:space="preserve">4. При невозможности соблюдения ограничений, предусмотренных </w:t>
            </w:r>
            <w:hyperlink w:anchor="Par6" w:history="1">
              <w:r w:rsidRPr="00E64708">
                <w:rPr>
                  <w:rFonts w:eastAsia="SimSun"/>
                  <w:sz w:val="22"/>
                  <w:szCs w:val="22"/>
                </w:rPr>
                <w:t>пунктом 3</w:t>
              </w:r>
            </w:hyperlink>
            <w:r w:rsidRPr="00E64708">
              <w:rPr>
                <w:rFonts w:eastAsia="SimSun"/>
                <w:sz w:val="22"/>
                <w:szCs w:val="22"/>
              </w:rPr>
              <w:t xml:space="preserve"> настоящей таблицы, размещение опасных производственных объектов должно выполняться на основании специальных технических условий, разработанных для конкретного объекта капитального строительства в соответствии с положениями </w:t>
            </w:r>
            <w:hyperlink r:id="rId59" w:history="1">
              <w:r w:rsidRPr="00E64708">
                <w:rPr>
                  <w:rFonts w:eastAsia="SimSun"/>
                  <w:sz w:val="22"/>
                  <w:szCs w:val="22"/>
                </w:rPr>
                <w:t>приказа</w:t>
              </w:r>
            </w:hyperlink>
            <w:r w:rsidRPr="00E64708">
              <w:rPr>
                <w:rFonts w:eastAsia="SimSun"/>
                <w:sz w:val="22"/>
                <w:szCs w:val="22"/>
              </w:rPr>
              <w:t xml:space="preserve"> Минстроя России от 30</w:t>
            </w:r>
            <w:r w:rsidR="006567A1" w:rsidRPr="00E64708">
              <w:rPr>
                <w:rFonts w:eastAsia="SimSun"/>
                <w:sz w:val="22"/>
                <w:szCs w:val="22"/>
              </w:rPr>
              <w:t>.11.</w:t>
            </w:r>
            <w:r w:rsidRPr="00E64708">
              <w:rPr>
                <w:rFonts w:eastAsia="SimSun"/>
                <w:sz w:val="22"/>
                <w:szCs w:val="22"/>
              </w:rPr>
              <w:t xml:space="preserve">2020 </w:t>
            </w:r>
            <w:r w:rsidR="006567A1" w:rsidRPr="00E64708">
              <w:rPr>
                <w:rFonts w:eastAsia="SimSun"/>
                <w:sz w:val="22"/>
                <w:szCs w:val="22"/>
              </w:rPr>
              <w:t>№ 734/</w:t>
            </w:r>
            <w:proofErr w:type="spellStart"/>
            <w:proofErr w:type="gramStart"/>
            <w:r w:rsidR="006567A1" w:rsidRPr="00E64708">
              <w:rPr>
                <w:rFonts w:eastAsia="SimSun"/>
                <w:sz w:val="22"/>
                <w:szCs w:val="22"/>
              </w:rPr>
              <w:t>пр</w:t>
            </w:r>
            <w:proofErr w:type="spellEnd"/>
            <w:proofErr w:type="gramEnd"/>
            <w:r w:rsidR="006567A1" w:rsidRPr="00E64708">
              <w:rPr>
                <w:rFonts w:eastAsia="SimSun"/>
                <w:sz w:val="22"/>
                <w:szCs w:val="22"/>
              </w:rPr>
              <w:t xml:space="preserve"> «</w:t>
            </w:r>
            <w:r w:rsidRPr="00E64708">
              <w:rPr>
                <w:rFonts w:eastAsia="SimSun"/>
                <w:sz w:val="22"/>
                <w:szCs w:val="22"/>
              </w:rPr>
              <w:t>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w:t>
            </w:r>
            <w:r w:rsidR="006567A1" w:rsidRPr="00E64708">
              <w:rPr>
                <w:rFonts w:eastAsia="SimSun"/>
                <w:sz w:val="22"/>
                <w:szCs w:val="22"/>
              </w:rPr>
              <w:t>»</w:t>
            </w:r>
            <w:r w:rsidRPr="00E64708">
              <w:rPr>
                <w:rFonts w:eastAsia="SimSun"/>
                <w:sz w:val="22"/>
                <w:szCs w:val="22"/>
              </w:rPr>
              <w:t xml:space="preserve"> (зарегистрирован Минюстом России 18</w:t>
            </w:r>
            <w:r w:rsidR="006567A1" w:rsidRPr="00E64708">
              <w:rPr>
                <w:rFonts w:eastAsia="SimSun"/>
                <w:sz w:val="22"/>
                <w:szCs w:val="22"/>
              </w:rPr>
              <w:t>.12.</w:t>
            </w:r>
            <w:r w:rsidRPr="00E64708">
              <w:rPr>
                <w:rFonts w:eastAsia="SimSun"/>
                <w:sz w:val="22"/>
                <w:szCs w:val="22"/>
              </w:rPr>
              <w:t xml:space="preserve">2020 г., регистрационный </w:t>
            </w:r>
            <w:r w:rsidR="006567A1" w:rsidRPr="00E64708">
              <w:rPr>
                <w:rFonts w:eastAsia="SimSun"/>
                <w:sz w:val="22"/>
                <w:szCs w:val="22"/>
              </w:rPr>
              <w:t>№</w:t>
            </w:r>
            <w:r w:rsidRPr="00E64708">
              <w:rPr>
                <w:rFonts w:eastAsia="SimSun"/>
                <w:sz w:val="22"/>
                <w:szCs w:val="22"/>
              </w:rPr>
              <w:t xml:space="preserve"> 61581) с изменениями, внесенными приказом Минстроя России от 22</w:t>
            </w:r>
            <w:r w:rsidR="006567A1" w:rsidRPr="00E64708">
              <w:rPr>
                <w:rFonts w:eastAsia="SimSun"/>
                <w:sz w:val="22"/>
                <w:szCs w:val="22"/>
              </w:rPr>
              <w:t>.10.2021</w:t>
            </w:r>
            <w:r w:rsidRPr="00E64708">
              <w:rPr>
                <w:rFonts w:eastAsia="SimSun"/>
                <w:sz w:val="22"/>
                <w:szCs w:val="22"/>
              </w:rPr>
              <w:t xml:space="preserve"> </w:t>
            </w:r>
            <w:r w:rsidR="006567A1" w:rsidRPr="00E64708">
              <w:rPr>
                <w:rFonts w:eastAsia="SimSun"/>
                <w:sz w:val="22"/>
                <w:szCs w:val="22"/>
              </w:rPr>
              <w:t>№</w:t>
            </w:r>
            <w:r w:rsidRPr="00E64708">
              <w:rPr>
                <w:rFonts w:eastAsia="SimSun"/>
                <w:sz w:val="22"/>
                <w:szCs w:val="22"/>
              </w:rPr>
              <w:t xml:space="preserve"> 774/</w:t>
            </w:r>
            <w:proofErr w:type="spellStart"/>
            <w:proofErr w:type="gramStart"/>
            <w:r w:rsidRPr="00E64708">
              <w:rPr>
                <w:rFonts w:eastAsia="SimSun"/>
                <w:sz w:val="22"/>
                <w:szCs w:val="22"/>
              </w:rPr>
              <w:t>пр</w:t>
            </w:r>
            <w:proofErr w:type="spellEnd"/>
            <w:proofErr w:type="gramEnd"/>
            <w:r w:rsidRPr="00E64708">
              <w:rPr>
                <w:rFonts w:eastAsia="SimSun"/>
                <w:sz w:val="22"/>
                <w:szCs w:val="22"/>
              </w:rPr>
              <w:t xml:space="preserve"> (зарегистрирован Минюстом России 29</w:t>
            </w:r>
            <w:r w:rsidR="006567A1" w:rsidRPr="00E64708">
              <w:rPr>
                <w:rFonts w:eastAsia="SimSun"/>
                <w:sz w:val="22"/>
                <w:szCs w:val="22"/>
              </w:rPr>
              <w:t>.11.</w:t>
            </w:r>
            <w:r w:rsidRPr="00E64708">
              <w:rPr>
                <w:rFonts w:eastAsia="SimSun"/>
                <w:sz w:val="22"/>
                <w:szCs w:val="22"/>
              </w:rPr>
              <w:t xml:space="preserve">2021 г., регистрационный </w:t>
            </w:r>
            <w:r w:rsidR="006567A1" w:rsidRPr="00E64708">
              <w:rPr>
                <w:rFonts w:eastAsia="SimSun"/>
                <w:sz w:val="22"/>
                <w:szCs w:val="22"/>
              </w:rPr>
              <w:t>№</w:t>
            </w:r>
            <w:r w:rsidRPr="00E64708">
              <w:rPr>
                <w:rFonts w:eastAsia="SimSun"/>
                <w:sz w:val="22"/>
                <w:szCs w:val="22"/>
              </w:rPr>
              <w:t xml:space="preserve"> 66058) (далее - Приказ </w:t>
            </w:r>
            <w:r w:rsidR="006567A1" w:rsidRPr="00E64708">
              <w:rPr>
                <w:rFonts w:eastAsia="SimSun"/>
                <w:sz w:val="22"/>
                <w:szCs w:val="22"/>
              </w:rPr>
              <w:t>№</w:t>
            </w:r>
            <w:r w:rsidRPr="00E64708">
              <w:rPr>
                <w:rFonts w:eastAsia="SimSun"/>
                <w:sz w:val="22"/>
                <w:szCs w:val="22"/>
              </w:rPr>
              <w:t xml:space="preserve"> 734) </w:t>
            </w:r>
            <w:hyperlink w:anchor="Par18" w:history="1">
              <w:r w:rsidRPr="00E64708">
                <w:rPr>
                  <w:rFonts w:eastAsia="SimSun"/>
                  <w:sz w:val="22"/>
                  <w:szCs w:val="22"/>
                </w:rPr>
                <w:t>&lt;6&gt;</w:t>
              </w:r>
            </w:hyperlink>
            <w:r w:rsidRPr="00E64708">
              <w:rPr>
                <w:rFonts w:eastAsia="SimSun"/>
                <w:sz w:val="22"/>
                <w:szCs w:val="22"/>
              </w:rPr>
              <w:t xml:space="preserve"> и (или) обоснования безопасности опасного производственного объекта, разрабатываемого на основании Федерального </w:t>
            </w:r>
            <w:hyperlink r:id="rId60" w:history="1">
              <w:r w:rsidRPr="00E64708">
                <w:rPr>
                  <w:rFonts w:eastAsia="SimSun"/>
                  <w:sz w:val="22"/>
                  <w:szCs w:val="22"/>
                </w:rPr>
                <w:t>закона</w:t>
              </w:r>
            </w:hyperlink>
            <w:r w:rsidRPr="00E64708">
              <w:rPr>
                <w:rFonts w:eastAsia="SimSun"/>
                <w:sz w:val="22"/>
                <w:szCs w:val="22"/>
              </w:rPr>
              <w:t xml:space="preserve"> </w:t>
            </w:r>
            <w:r w:rsidR="006567A1" w:rsidRPr="00E64708">
              <w:rPr>
                <w:rFonts w:eastAsia="SimSun"/>
                <w:sz w:val="22"/>
                <w:szCs w:val="22"/>
              </w:rPr>
              <w:t>№</w:t>
            </w:r>
            <w:r w:rsidRPr="00E64708">
              <w:rPr>
                <w:rFonts w:eastAsia="SimSun"/>
                <w:sz w:val="22"/>
                <w:szCs w:val="22"/>
              </w:rPr>
              <w:t xml:space="preserve"> 116-ФЗ.</w:t>
            </w:r>
          </w:p>
        </w:tc>
      </w:tr>
    </w:tbl>
    <w:p w:rsidR="003F1902" w:rsidRPr="00E64708" w:rsidRDefault="003F1902" w:rsidP="003F1902">
      <w:pPr>
        <w:widowControl w:val="0"/>
        <w:autoSpaceDE w:val="0"/>
        <w:autoSpaceDN w:val="0"/>
        <w:adjustRightInd w:val="0"/>
        <w:jc w:val="both"/>
        <w:rPr>
          <w:rFonts w:eastAsia="SimSun"/>
          <w:sz w:val="20"/>
          <w:szCs w:val="20"/>
        </w:rPr>
      </w:pPr>
      <w:bookmarkStart w:id="138" w:name="Par17"/>
      <w:bookmarkEnd w:id="138"/>
      <w:r w:rsidRPr="00E64708">
        <w:rPr>
          <w:rFonts w:eastAsia="SimSun"/>
          <w:sz w:val="20"/>
          <w:szCs w:val="20"/>
        </w:rPr>
        <w:t xml:space="preserve">&lt;5&gt; </w:t>
      </w:r>
      <w:hyperlink r:id="rId61" w:history="1">
        <w:r w:rsidRPr="00E64708">
          <w:rPr>
            <w:rFonts w:eastAsia="SimSun"/>
            <w:sz w:val="20"/>
            <w:szCs w:val="20"/>
          </w:rPr>
          <w:t>Пункт 1 статьи 2</w:t>
        </w:r>
      </w:hyperlink>
      <w:r w:rsidRPr="00E64708">
        <w:rPr>
          <w:rFonts w:eastAsia="SimSun"/>
          <w:sz w:val="20"/>
          <w:szCs w:val="20"/>
        </w:rPr>
        <w:t xml:space="preserve"> Федерального закона от 21.07.1997 № 116-ФЗ «О промышленной безопасности опасных производственных объектов» (далее - Федеральный закон № 116-ФЗ).</w:t>
      </w:r>
    </w:p>
    <w:p w:rsidR="003F1902" w:rsidRPr="00E64708" w:rsidRDefault="003F1902" w:rsidP="003F1902">
      <w:pPr>
        <w:widowControl w:val="0"/>
        <w:autoSpaceDE w:val="0"/>
        <w:autoSpaceDN w:val="0"/>
        <w:adjustRightInd w:val="0"/>
        <w:jc w:val="both"/>
        <w:rPr>
          <w:rFonts w:eastAsia="SimSun"/>
          <w:sz w:val="20"/>
          <w:szCs w:val="20"/>
        </w:rPr>
      </w:pPr>
      <w:bookmarkStart w:id="139" w:name="Par18"/>
      <w:bookmarkEnd w:id="139"/>
      <w:r w:rsidRPr="00E64708">
        <w:rPr>
          <w:rFonts w:eastAsia="SimSun"/>
          <w:sz w:val="20"/>
          <w:szCs w:val="20"/>
        </w:rPr>
        <w:t>&lt;6</w:t>
      </w:r>
      <w:proofErr w:type="gramStart"/>
      <w:r w:rsidRPr="00E64708">
        <w:rPr>
          <w:rFonts w:eastAsia="SimSun"/>
          <w:sz w:val="20"/>
          <w:szCs w:val="20"/>
        </w:rPr>
        <w:t>&gt; В</w:t>
      </w:r>
      <w:proofErr w:type="gramEnd"/>
      <w:r w:rsidRPr="00E64708">
        <w:rPr>
          <w:rFonts w:eastAsia="SimSun"/>
          <w:sz w:val="20"/>
          <w:szCs w:val="20"/>
        </w:rPr>
        <w:t xml:space="preserve"> соответствии с </w:t>
      </w:r>
      <w:hyperlink r:id="rId62" w:history="1">
        <w:r w:rsidRPr="00E64708">
          <w:rPr>
            <w:rFonts w:eastAsia="SimSun"/>
            <w:sz w:val="20"/>
            <w:szCs w:val="20"/>
          </w:rPr>
          <w:t>пунктом 2</w:t>
        </w:r>
      </w:hyperlink>
      <w:r w:rsidRPr="00E64708">
        <w:rPr>
          <w:rFonts w:eastAsia="SimSun"/>
          <w:sz w:val="20"/>
          <w:szCs w:val="20"/>
        </w:rPr>
        <w:t xml:space="preserve"> Приказа № 734 данный акт действует до 1.09.2026 г.</w:t>
      </w:r>
    </w:p>
    <w:p w:rsidR="00286414" w:rsidRPr="00E64708" w:rsidRDefault="00286414" w:rsidP="00286414">
      <w:pPr>
        <w:autoSpaceDE w:val="0"/>
        <w:autoSpaceDN w:val="0"/>
        <w:adjustRightInd w:val="0"/>
        <w:jc w:val="both"/>
        <w:rPr>
          <w:rFonts w:eastAsia="SimSun"/>
        </w:rPr>
      </w:pPr>
    </w:p>
    <w:tbl>
      <w:tblPr>
        <w:tblW w:w="5000" w:type="pct"/>
        <w:tblCellMar>
          <w:top w:w="28" w:type="dxa"/>
          <w:left w:w="28" w:type="dxa"/>
          <w:bottom w:w="28" w:type="dxa"/>
          <w:right w:w="28" w:type="dxa"/>
        </w:tblCellMar>
        <w:tblLook w:val="0000"/>
      </w:tblPr>
      <w:tblGrid>
        <w:gridCol w:w="9694"/>
      </w:tblGrid>
      <w:tr w:rsidR="00286414" w:rsidRPr="00E64708" w:rsidTr="00286414">
        <w:tc>
          <w:tcPr>
            <w:tcW w:w="5000" w:type="pct"/>
            <w:tcBorders>
              <w:top w:val="single" w:sz="4" w:space="0" w:color="auto"/>
              <w:left w:val="single" w:sz="4" w:space="0" w:color="auto"/>
              <w:bottom w:val="single" w:sz="4" w:space="0" w:color="auto"/>
              <w:right w:val="single" w:sz="4" w:space="0" w:color="auto"/>
            </w:tcBorders>
          </w:tcPr>
          <w:p w:rsidR="00286414" w:rsidRPr="00E64708" w:rsidRDefault="00286414" w:rsidP="00286414">
            <w:pPr>
              <w:widowControl w:val="0"/>
              <w:autoSpaceDE w:val="0"/>
              <w:autoSpaceDN w:val="0"/>
              <w:adjustRightInd w:val="0"/>
              <w:spacing w:before="40"/>
              <w:jc w:val="center"/>
              <w:rPr>
                <w:rFonts w:eastAsia="SimSun"/>
                <w:sz w:val="22"/>
                <w:szCs w:val="22"/>
              </w:rPr>
            </w:pPr>
            <w:r w:rsidRPr="00E64708">
              <w:rPr>
                <w:rFonts w:eastAsia="SimSun"/>
                <w:sz w:val="22"/>
                <w:szCs w:val="22"/>
              </w:rPr>
              <w:t xml:space="preserve">Шестая </w:t>
            </w:r>
            <w:proofErr w:type="spellStart"/>
            <w:r w:rsidRPr="00E64708">
              <w:rPr>
                <w:rFonts w:eastAsia="SimSun"/>
                <w:sz w:val="22"/>
                <w:szCs w:val="22"/>
              </w:rPr>
              <w:t>подзона</w:t>
            </w:r>
            <w:proofErr w:type="spellEnd"/>
            <w:r w:rsidRPr="00E64708">
              <w:rPr>
                <w:rFonts w:eastAsia="SimSun"/>
                <w:sz w:val="22"/>
                <w:szCs w:val="22"/>
              </w:rPr>
              <w:t xml:space="preserve"> приаэродромной территор</w:t>
            </w:r>
            <w:proofErr w:type="gramStart"/>
            <w:r w:rsidRPr="00E64708">
              <w:rPr>
                <w:rFonts w:eastAsia="SimSun"/>
                <w:sz w:val="22"/>
                <w:szCs w:val="22"/>
              </w:rPr>
              <w:t>ии аэ</w:t>
            </w:r>
            <w:proofErr w:type="gramEnd"/>
            <w:r w:rsidRPr="00E64708">
              <w:rPr>
                <w:rFonts w:eastAsia="SimSun"/>
                <w:sz w:val="22"/>
                <w:szCs w:val="22"/>
              </w:rPr>
              <w:t>родрома гражданской авиации Москва (Домодедово):</w:t>
            </w:r>
          </w:p>
        </w:tc>
      </w:tr>
      <w:tr w:rsidR="00286414" w:rsidRPr="00E64708" w:rsidTr="00286414">
        <w:tc>
          <w:tcPr>
            <w:tcW w:w="5000" w:type="pct"/>
            <w:tcBorders>
              <w:top w:val="single" w:sz="4" w:space="0" w:color="auto"/>
              <w:left w:val="single" w:sz="4" w:space="0" w:color="auto"/>
              <w:bottom w:val="single" w:sz="4" w:space="0" w:color="auto"/>
              <w:right w:val="single" w:sz="4" w:space="0" w:color="auto"/>
            </w:tcBorders>
          </w:tcPr>
          <w:p w:rsidR="00286414" w:rsidRPr="00E64708" w:rsidRDefault="00286414" w:rsidP="00286414">
            <w:pPr>
              <w:widowControl w:val="0"/>
              <w:autoSpaceDE w:val="0"/>
              <w:autoSpaceDN w:val="0"/>
              <w:adjustRightInd w:val="0"/>
              <w:spacing w:before="40"/>
              <w:jc w:val="both"/>
              <w:rPr>
                <w:rFonts w:eastAsia="SimSun"/>
                <w:sz w:val="22"/>
                <w:szCs w:val="22"/>
              </w:rPr>
            </w:pPr>
            <w:r w:rsidRPr="00E64708">
              <w:rPr>
                <w:rFonts w:eastAsia="SimSun"/>
                <w:sz w:val="22"/>
                <w:szCs w:val="22"/>
              </w:rPr>
              <w:t>1. В границах шестой подзоны запрещается размещать объекты, способствующие привлечению и массовому скоплению птиц, в том числе:</w:t>
            </w:r>
          </w:p>
          <w:p w:rsidR="00286414" w:rsidRPr="00E64708" w:rsidRDefault="00286414" w:rsidP="00286414">
            <w:pPr>
              <w:widowControl w:val="0"/>
              <w:autoSpaceDE w:val="0"/>
              <w:autoSpaceDN w:val="0"/>
              <w:adjustRightInd w:val="0"/>
              <w:spacing w:before="40"/>
              <w:ind w:firstLine="426"/>
              <w:jc w:val="both"/>
              <w:rPr>
                <w:rFonts w:eastAsia="SimSun"/>
                <w:sz w:val="22"/>
                <w:szCs w:val="22"/>
              </w:rPr>
            </w:pPr>
            <w:r w:rsidRPr="00E64708">
              <w:rPr>
                <w:rFonts w:eastAsia="SimSun"/>
                <w:sz w:val="22"/>
                <w:szCs w:val="22"/>
              </w:rPr>
              <w:t>полигоны по захоронению и сортировке бытового мусора и отходов;</w:t>
            </w:r>
          </w:p>
          <w:p w:rsidR="00286414" w:rsidRPr="00E64708" w:rsidRDefault="00286414" w:rsidP="00286414">
            <w:pPr>
              <w:widowControl w:val="0"/>
              <w:autoSpaceDE w:val="0"/>
              <w:autoSpaceDN w:val="0"/>
              <w:adjustRightInd w:val="0"/>
              <w:spacing w:before="40"/>
              <w:ind w:firstLine="426"/>
              <w:jc w:val="both"/>
              <w:rPr>
                <w:rFonts w:eastAsia="SimSun"/>
                <w:sz w:val="22"/>
                <w:szCs w:val="22"/>
              </w:rPr>
            </w:pPr>
            <w:r w:rsidRPr="00E64708">
              <w:rPr>
                <w:rFonts w:eastAsia="SimSun"/>
                <w:sz w:val="22"/>
                <w:szCs w:val="22"/>
              </w:rPr>
              <w:t>мусоросжигательные и мусороперерабатывающие заводы;</w:t>
            </w:r>
          </w:p>
          <w:p w:rsidR="00286414" w:rsidRPr="00E64708" w:rsidRDefault="00286414" w:rsidP="00286414">
            <w:pPr>
              <w:widowControl w:val="0"/>
              <w:autoSpaceDE w:val="0"/>
              <w:autoSpaceDN w:val="0"/>
              <w:adjustRightInd w:val="0"/>
              <w:spacing w:before="40"/>
              <w:ind w:firstLine="426"/>
              <w:jc w:val="both"/>
              <w:rPr>
                <w:rFonts w:eastAsia="SimSun"/>
                <w:sz w:val="22"/>
                <w:szCs w:val="22"/>
              </w:rPr>
            </w:pPr>
            <w:r w:rsidRPr="00E64708">
              <w:rPr>
                <w:rFonts w:eastAsia="SimSun"/>
                <w:sz w:val="22"/>
                <w:szCs w:val="22"/>
              </w:rPr>
              <w:t>мусоросортировочные станции; скотомогильники.</w:t>
            </w:r>
          </w:p>
          <w:p w:rsidR="00286414" w:rsidRPr="00E64708" w:rsidRDefault="00286414" w:rsidP="00286414">
            <w:pPr>
              <w:widowControl w:val="0"/>
              <w:autoSpaceDE w:val="0"/>
              <w:autoSpaceDN w:val="0"/>
              <w:adjustRightInd w:val="0"/>
              <w:spacing w:before="40"/>
              <w:jc w:val="both"/>
              <w:rPr>
                <w:rFonts w:eastAsia="SimSun"/>
                <w:sz w:val="22"/>
                <w:szCs w:val="22"/>
              </w:rPr>
            </w:pPr>
            <w:r w:rsidRPr="00E64708">
              <w:rPr>
                <w:rFonts w:eastAsia="SimSun"/>
                <w:sz w:val="22"/>
                <w:szCs w:val="22"/>
              </w:rPr>
              <w:t xml:space="preserve">2. </w:t>
            </w:r>
            <w:proofErr w:type="gramStart"/>
            <w:r w:rsidRPr="00E64708">
              <w:rPr>
                <w:rFonts w:eastAsia="SimSun"/>
                <w:sz w:val="22"/>
                <w:szCs w:val="22"/>
              </w:rPr>
              <w:t xml:space="preserve">Допускается размещать в границах шестой подзоны объекты по обращению с твердыми коммунальными отходами, пищевыми и биологическими отходами в случае наличия заключения по результатам орнитологического исследования на предмет отсутствия факторов, способствующих привлечению и массовому скоплению птиц, и (или) достаточности мер защиты указанных объектов от привлечения и массового скопления птиц, проведенного в соответствии с </w:t>
            </w:r>
            <w:hyperlink r:id="rId63" w:history="1">
              <w:r w:rsidRPr="00E64708">
                <w:rPr>
                  <w:rFonts w:eastAsia="SimSun"/>
                  <w:sz w:val="22"/>
                  <w:szCs w:val="22"/>
                </w:rPr>
                <w:t>пунктом 1(4)</w:t>
              </w:r>
            </w:hyperlink>
            <w:r w:rsidRPr="00E64708">
              <w:rPr>
                <w:rFonts w:eastAsia="SimSun"/>
                <w:sz w:val="22"/>
                <w:szCs w:val="22"/>
              </w:rPr>
              <w:t xml:space="preserve"> Положения.</w:t>
            </w:r>
            <w:proofErr w:type="gramEnd"/>
          </w:p>
        </w:tc>
      </w:tr>
    </w:tbl>
    <w:p w:rsidR="00286414" w:rsidRPr="00E64708" w:rsidRDefault="00286414" w:rsidP="00286414">
      <w:pPr>
        <w:autoSpaceDE w:val="0"/>
        <w:autoSpaceDN w:val="0"/>
        <w:adjustRightInd w:val="0"/>
        <w:jc w:val="both"/>
        <w:rPr>
          <w:rFonts w:eastAsia="SimSun"/>
          <w:sz w:val="20"/>
          <w:szCs w:val="20"/>
        </w:rPr>
      </w:pPr>
      <w:r w:rsidRPr="00E64708">
        <w:rPr>
          <w:rFonts w:eastAsia="SimSun"/>
          <w:sz w:val="20"/>
          <w:szCs w:val="20"/>
        </w:rPr>
        <w:t xml:space="preserve">1(4). В шестой </w:t>
      </w:r>
      <w:proofErr w:type="spellStart"/>
      <w:r w:rsidRPr="00E64708">
        <w:rPr>
          <w:rFonts w:eastAsia="SimSun"/>
          <w:sz w:val="20"/>
          <w:szCs w:val="20"/>
        </w:rPr>
        <w:t>подзоне</w:t>
      </w:r>
      <w:proofErr w:type="spellEnd"/>
      <w:r w:rsidRPr="00E64708">
        <w:rPr>
          <w:rFonts w:eastAsia="SimSun"/>
          <w:sz w:val="20"/>
          <w:szCs w:val="20"/>
        </w:rPr>
        <w:t xml:space="preserve"> запрещается размещать объекты, способствующие привлечению и массовому скоплению птиц.</w:t>
      </w:r>
    </w:p>
    <w:p w:rsidR="00A92AD7" w:rsidRPr="00E64708" w:rsidRDefault="00A92AD7" w:rsidP="00B42221">
      <w:pPr>
        <w:pStyle w:val="4f1"/>
        <w:numPr>
          <w:ilvl w:val="1"/>
          <w:numId w:val="45"/>
        </w:numPr>
        <w:shd w:val="clear" w:color="auto" w:fill="auto"/>
        <w:tabs>
          <w:tab w:val="left" w:pos="709"/>
        </w:tabs>
        <w:suppressAutoHyphens/>
        <w:spacing w:before="120" w:after="60" w:line="240" w:lineRule="auto"/>
        <w:ind w:left="709" w:hanging="709"/>
        <w:jc w:val="both"/>
        <w:outlineLvl w:val="1"/>
        <w:rPr>
          <w:sz w:val="24"/>
          <w:szCs w:val="24"/>
        </w:rPr>
      </w:pPr>
      <w:bookmarkStart w:id="140" w:name="_Toc70934868"/>
      <w:bookmarkStart w:id="141" w:name="_Toc72267872"/>
      <w:bookmarkStart w:id="142" w:name="_Toc100223785"/>
      <w:bookmarkStart w:id="143" w:name="_Toc141697930"/>
      <w:bookmarkStart w:id="144" w:name="_Toc168323126"/>
      <w:r w:rsidRPr="00E64708">
        <w:rPr>
          <w:sz w:val="24"/>
          <w:szCs w:val="24"/>
        </w:rPr>
        <w:t>Сведения об объектах, предусмотренных документами территориального планирования Российской Федерации</w:t>
      </w:r>
      <w:bookmarkEnd w:id="140"/>
      <w:bookmarkEnd w:id="141"/>
      <w:bookmarkEnd w:id="142"/>
      <w:bookmarkEnd w:id="143"/>
      <w:bookmarkEnd w:id="144"/>
    </w:p>
    <w:p w:rsidR="00A92AD7" w:rsidRPr="00E64708" w:rsidRDefault="00A92AD7" w:rsidP="00B42221">
      <w:pPr>
        <w:pStyle w:val="2f1"/>
        <w:keepNext/>
        <w:shd w:val="clear" w:color="auto" w:fill="auto"/>
        <w:suppressAutoHyphens/>
        <w:spacing w:before="60" w:after="60" w:line="240" w:lineRule="auto"/>
        <w:ind w:firstLine="0"/>
        <w:jc w:val="center"/>
        <w:rPr>
          <w:b/>
          <w:i/>
          <w:sz w:val="22"/>
          <w:szCs w:val="22"/>
        </w:rPr>
      </w:pPr>
      <w:r w:rsidRPr="00E64708">
        <w:rPr>
          <w:b/>
          <w:i/>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92AD7" w:rsidRPr="00E64708" w:rsidRDefault="00A92AD7" w:rsidP="00B202FA">
      <w:pPr>
        <w:pStyle w:val="2f1"/>
        <w:suppressAutoHyphens/>
        <w:spacing w:before="60" w:line="240" w:lineRule="auto"/>
        <w:ind w:firstLine="743"/>
        <w:rPr>
          <w:sz w:val="24"/>
          <w:szCs w:val="24"/>
        </w:rPr>
      </w:pPr>
      <w:proofErr w:type="gramStart"/>
      <w:r w:rsidRPr="00E64708">
        <w:rPr>
          <w:sz w:val="24"/>
          <w:szCs w:val="24"/>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w:t>
      </w:r>
      <w:r w:rsidR="007E1650" w:rsidRPr="00E64708">
        <w:rPr>
          <w:sz w:val="24"/>
          <w:szCs w:val="24"/>
        </w:rPr>
        <w:t>ции</w:t>
      </w:r>
      <w:r w:rsidR="004520F1" w:rsidRPr="00E64708">
        <w:rPr>
          <w:sz w:val="24"/>
          <w:szCs w:val="24"/>
        </w:rPr>
        <w:t xml:space="preserve"> от 19.03.2013 № 384-р (ред. от 22.11.2023</w:t>
      </w:r>
      <w:r w:rsidRPr="00E64708">
        <w:rPr>
          <w:sz w:val="24"/>
          <w:szCs w:val="24"/>
        </w:rPr>
        <w:t>)</w:t>
      </w:r>
      <w:r w:rsidRPr="00E64708">
        <w:rPr>
          <w:rStyle w:val="aff0"/>
          <w:sz w:val="24"/>
          <w:szCs w:val="24"/>
        </w:rPr>
        <w:footnoteReference w:id="17"/>
      </w:r>
      <w:r w:rsidRPr="00E64708">
        <w:rPr>
          <w:sz w:val="24"/>
          <w:szCs w:val="24"/>
        </w:rPr>
        <w:t>, приводятся сведения о видах, назначении и наименованиях планируемых для размещения объектов федерального значения в области транспорта, их основные характеристики и местоположение.</w:t>
      </w:r>
      <w:proofErr w:type="gramEnd"/>
      <w:r w:rsidRPr="00E64708">
        <w:rPr>
          <w:sz w:val="24"/>
          <w:szCs w:val="24"/>
        </w:rPr>
        <w:t xml:space="preserve"> </w:t>
      </w:r>
      <w:r w:rsidR="007D194E" w:rsidRPr="00E64708">
        <w:rPr>
          <w:sz w:val="24"/>
          <w:szCs w:val="24"/>
        </w:rPr>
        <w:t xml:space="preserve">Применительно к части населённого пункта </w:t>
      </w:r>
      <w:proofErr w:type="gramStart"/>
      <w:r w:rsidR="007D194E" w:rsidRPr="00E64708">
        <w:rPr>
          <w:sz w:val="24"/>
          <w:szCs w:val="24"/>
        </w:rPr>
        <w:t>г</w:t>
      </w:r>
      <w:proofErr w:type="gramEnd"/>
      <w:r w:rsidR="007D194E" w:rsidRPr="00E64708">
        <w:rPr>
          <w:sz w:val="24"/>
          <w:szCs w:val="24"/>
        </w:rPr>
        <w:t xml:space="preserve">. Домодедово </w:t>
      </w:r>
      <w:r w:rsidR="00085A3E" w:rsidRPr="00E64708">
        <w:rPr>
          <w:sz w:val="24"/>
          <w:szCs w:val="24"/>
        </w:rPr>
        <w:t>сведения отсутствуют</w:t>
      </w:r>
      <w:r w:rsidR="00D86D13" w:rsidRPr="00E64708">
        <w:rPr>
          <w:sz w:val="24"/>
          <w:szCs w:val="24"/>
        </w:rPr>
        <w:t>.</w:t>
      </w:r>
    </w:p>
    <w:p w:rsidR="00A92AD7" w:rsidRPr="00E64708" w:rsidRDefault="00A92AD7" w:rsidP="00B42221">
      <w:pPr>
        <w:pStyle w:val="2f1"/>
        <w:keepNext/>
        <w:shd w:val="clear" w:color="auto" w:fill="auto"/>
        <w:suppressAutoHyphens/>
        <w:spacing w:before="60" w:after="60" w:line="240" w:lineRule="auto"/>
        <w:ind w:firstLine="0"/>
        <w:jc w:val="center"/>
        <w:rPr>
          <w:b/>
          <w:i/>
          <w:sz w:val="24"/>
          <w:szCs w:val="24"/>
        </w:rPr>
      </w:pPr>
      <w:r w:rsidRPr="00E64708">
        <w:rPr>
          <w:b/>
          <w:i/>
          <w:sz w:val="22"/>
          <w:szCs w:val="22"/>
        </w:rPr>
        <w:t>Схема территориального планирования Российской Федерации в области высшего образования</w:t>
      </w:r>
    </w:p>
    <w:p w:rsidR="00B202FA" w:rsidRPr="00E64708" w:rsidRDefault="00A92AD7" w:rsidP="00B202FA">
      <w:pPr>
        <w:pStyle w:val="2f1"/>
        <w:suppressAutoHyphens/>
        <w:spacing w:before="60" w:line="240" w:lineRule="auto"/>
        <w:ind w:firstLine="743"/>
        <w:rPr>
          <w:sz w:val="24"/>
          <w:szCs w:val="24"/>
        </w:rPr>
      </w:pPr>
      <w:r w:rsidRPr="00E64708">
        <w:rPr>
          <w:sz w:val="24"/>
          <w:szCs w:val="24"/>
        </w:rPr>
        <w:t>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 (ред. от 30.07.2021)</w:t>
      </w:r>
      <w:r w:rsidRPr="00E64708">
        <w:rPr>
          <w:rStyle w:val="aff0"/>
          <w:sz w:val="24"/>
          <w:szCs w:val="24"/>
        </w:rPr>
        <w:t xml:space="preserve"> </w:t>
      </w:r>
      <w:r w:rsidRPr="00E64708">
        <w:rPr>
          <w:rStyle w:val="aff0"/>
          <w:sz w:val="24"/>
          <w:szCs w:val="24"/>
        </w:rPr>
        <w:footnoteReference w:id="18"/>
      </w:r>
      <w:r w:rsidRPr="00E64708">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B202FA" w:rsidRPr="00E64708">
        <w:rPr>
          <w:sz w:val="24"/>
          <w:szCs w:val="24"/>
        </w:rPr>
        <w:t xml:space="preserve">Применительно к </w:t>
      </w:r>
      <w:r w:rsidR="007D194E" w:rsidRPr="00E64708">
        <w:rPr>
          <w:sz w:val="24"/>
          <w:szCs w:val="24"/>
        </w:rPr>
        <w:t xml:space="preserve">части населённого пункта </w:t>
      </w:r>
      <w:proofErr w:type="gramStart"/>
      <w:r w:rsidR="007D194E" w:rsidRPr="00E64708">
        <w:rPr>
          <w:sz w:val="24"/>
          <w:szCs w:val="24"/>
        </w:rPr>
        <w:t>г</w:t>
      </w:r>
      <w:proofErr w:type="gramEnd"/>
      <w:r w:rsidR="007D194E" w:rsidRPr="00E64708">
        <w:rPr>
          <w:sz w:val="24"/>
          <w:szCs w:val="24"/>
        </w:rPr>
        <w:t>. Домодедово</w:t>
      </w:r>
      <w:r w:rsidR="00B202FA" w:rsidRPr="00E64708">
        <w:rPr>
          <w:sz w:val="24"/>
          <w:szCs w:val="24"/>
        </w:rPr>
        <w:t xml:space="preserve"> сведения отсутствуют.</w:t>
      </w:r>
    </w:p>
    <w:p w:rsidR="00A92AD7" w:rsidRPr="00E64708" w:rsidRDefault="00A92AD7" w:rsidP="003579CE">
      <w:pPr>
        <w:pStyle w:val="2f1"/>
        <w:keepNext/>
        <w:shd w:val="clear" w:color="auto" w:fill="auto"/>
        <w:suppressAutoHyphens/>
        <w:spacing w:before="120" w:after="60" w:line="240" w:lineRule="auto"/>
        <w:ind w:firstLine="0"/>
        <w:jc w:val="center"/>
        <w:rPr>
          <w:b/>
          <w:i/>
          <w:sz w:val="22"/>
          <w:szCs w:val="22"/>
        </w:rPr>
      </w:pPr>
      <w:r w:rsidRPr="00E64708">
        <w:rPr>
          <w:b/>
          <w:i/>
          <w:sz w:val="22"/>
          <w:szCs w:val="22"/>
        </w:rPr>
        <w:t>Схема территориального планирования Российской Федерации в области энергетики</w:t>
      </w:r>
    </w:p>
    <w:p w:rsidR="007D194E" w:rsidRPr="00E64708" w:rsidRDefault="00A92AD7" w:rsidP="007D194E">
      <w:pPr>
        <w:pStyle w:val="2f1"/>
        <w:suppressAutoHyphens/>
        <w:spacing w:before="60" w:line="240" w:lineRule="auto"/>
        <w:ind w:firstLine="743"/>
        <w:rPr>
          <w:sz w:val="24"/>
          <w:szCs w:val="24"/>
        </w:rPr>
      </w:pPr>
      <w:r w:rsidRPr="00E64708">
        <w:rPr>
          <w:sz w:val="24"/>
          <w:szCs w:val="24"/>
        </w:rPr>
        <w:t xml:space="preserve">В Схеме территориального планирования Российской Федерации в области энергетики, утверждённой Распоряжением Правительства Российской Федерации </w:t>
      </w:r>
      <w:r w:rsidR="00D728A3" w:rsidRPr="00E64708">
        <w:rPr>
          <w:sz w:val="24"/>
          <w:szCs w:val="24"/>
        </w:rPr>
        <w:t>от 01.08.2016 № 1634-р (</w:t>
      </w:r>
      <w:r w:rsidR="00C2592C" w:rsidRPr="00E64708">
        <w:rPr>
          <w:sz w:val="24"/>
          <w:szCs w:val="24"/>
        </w:rPr>
        <w:t xml:space="preserve">ред. от </w:t>
      </w:r>
      <w:r w:rsidR="00E64075" w:rsidRPr="00E64708">
        <w:rPr>
          <w:sz w:val="24"/>
          <w:szCs w:val="24"/>
        </w:rPr>
        <w:t>27.01.2024</w:t>
      </w:r>
      <w:r w:rsidRPr="00E64708">
        <w:rPr>
          <w:sz w:val="24"/>
          <w:szCs w:val="24"/>
        </w:rPr>
        <w:t>)</w:t>
      </w:r>
      <w:r w:rsidRPr="00E64708">
        <w:rPr>
          <w:rStyle w:val="aff0"/>
          <w:sz w:val="24"/>
          <w:szCs w:val="24"/>
        </w:rPr>
        <w:footnoteReference w:id="19"/>
      </w:r>
      <w:r w:rsidRPr="00E64708">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энергетики, их основные характеристики и местоположение. </w:t>
      </w:r>
      <w:bookmarkStart w:id="145" w:name="_Toc29565002"/>
      <w:r w:rsidR="007D194E" w:rsidRPr="00E64708">
        <w:rPr>
          <w:sz w:val="24"/>
          <w:szCs w:val="24"/>
        </w:rPr>
        <w:t xml:space="preserve">Применительно к части населённого пункта </w:t>
      </w:r>
      <w:proofErr w:type="gramStart"/>
      <w:r w:rsidR="007D194E" w:rsidRPr="00E64708">
        <w:rPr>
          <w:sz w:val="24"/>
          <w:szCs w:val="24"/>
        </w:rPr>
        <w:t>г</w:t>
      </w:r>
      <w:proofErr w:type="gramEnd"/>
      <w:r w:rsidR="007D194E" w:rsidRPr="00E64708">
        <w:rPr>
          <w:sz w:val="24"/>
          <w:szCs w:val="24"/>
        </w:rPr>
        <w:t>. Домодедово сведения отсутствуют.</w:t>
      </w:r>
    </w:p>
    <w:p w:rsidR="00A92AD7" w:rsidRPr="00E64708" w:rsidRDefault="00A92AD7" w:rsidP="00A92AD7">
      <w:pPr>
        <w:pStyle w:val="2f1"/>
        <w:keepNext/>
        <w:shd w:val="clear" w:color="auto" w:fill="auto"/>
        <w:suppressAutoHyphens/>
        <w:spacing w:before="120" w:after="60" w:line="240" w:lineRule="auto"/>
        <w:ind w:firstLine="0"/>
        <w:jc w:val="center"/>
        <w:rPr>
          <w:b/>
          <w:i/>
          <w:sz w:val="22"/>
          <w:szCs w:val="22"/>
        </w:rPr>
      </w:pPr>
      <w:r w:rsidRPr="00E64708">
        <w:rPr>
          <w:b/>
          <w:i/>
          <w:sz w:val="22"/>
          <w:szCs w:val="22"/>
        </w:rPr>
        <w:t>Схема и программа развития Единой энергетической системы России на 202</w:t>
      </w:r>
      <w:r w:rsidR="003D7AFC" w:rsidRPr="00E64708">
        <w:rPr>
          <w:b/>
          <w:i/>
          <w:sz w:val="22"/>
          <w:szCs w:val="22"/>
        </w:rPr>
        <w:t>4</w:t>
      </w:r>
      <w:r w:rsidRPr="00E64708">
        <w:rPr>
          <w:b/>
          <w:i/>
          <w:sz w:val="22"/>
          <w:szCs w:val="22"/>
        </w:rPr>
        <w:t>-202</w:t>
      </w:r>
      <w:r w:rsidR="003D7AFC" w:rsidRPr="00E64708">
        <w:rPr>
          <w:b/>
          <w:i/>
          <w:sz w:val="22"/>
          <w:szCs w:val="22"/>
        </w:rPr>
        <w:t>9</w:t>
      </w:r>
      <w:r w:rsidRPr="00E64708">
        <w:rPr>
          <w:b/>
          <w:i/>
          <w:sz w:val="22"/>
          <w:szCs w:val="22"/>
        </w:rPr>
        <w:t xml:space="preserve"> годы</w:t>
      </w:r>
    </w:p>
    <w:p w:rsidR="00B202FA" w:rsidRPr="00E64708" w:rsidRDefault="00A92AD7" w:rsidP="00B202FA">
      <w:pPr>
        <w:pStyle w:val="2f1"/>
        <w:suppressAutoHyphens/>
        <w:spacing w:before="60" w:line="240" w:lineRule="auto"/>
        <w:ind w:firstLine="743"/>
        <w:rPr>
          <w:sz w:val="24"/>
          <w:szCs w:val="24"/>
        </w:rPr>
      </w:pPr>
      <w:r w:rsidRPr="00E64708">
        <w:rPr>
          <w:sz w:val="24"/>
          <w:szCs w:val="24"/>
        </w:rPr>
        <w:t xml:space="preserve">В соответствии со </w:t>
      </w:r>
      <w:r w:rsidR="003824E5" w:rsidRPr="00E64708">
        <w:rPr>
          <w:sz w:val="24"/>
          <w:szCs w:val="24"/>
        </w:rPr>
        <w:t>с</w:t>
      </w:r>
      <w:r w:rsidRPr="00E64708">
        <w:rPr>
          <w:sz w:val="24"/>
          <w:szCs w:val="24"/>
        </w:rPr>
        <w:t>хемой и программой развития Единой энергетической системы России на 202</w:t>
      </w:r>
      <w:r w:rsidR="003D7AFC" w:rsidRPr="00E64708">
        <w:rPr>
          <w:sz w:val="24"/>
          <w:szCs w:val="24"/>
        </w:rPr>
        <w:t>4</w:t>
      </w:r>
      <w:r w:rsidRPr="00E64708">
        <w:rPr>
          <w:sz w:val="24"/>
          <w:szCs w:val="24"/>
        </w:rPr>
        <w:t>-202</w:t>
      </w:r>
      <w:r w:rsidR="003D7AFC" w:rsidRPr="00E64708">
        <w:rPr>
          <w:sz w:val="24"/>
          <w:szCs w:val="24"/>
        </w:rPr>
        <w:t>9</w:t>
      </w:r>
      <w:r w:rsidRPr="00E64708">
        <w:rPr>
          <w:sz w:val="24"/>
          <w:szCs w:val="24"/>
        </w:rPr>
        <w:t xml:space="preserve"> годы», </w:t>
      </w:r>
      <w:proofErr w:type="gramStart"/>
      <w:r w:rsidRPr="00E64708">
        <w:rPr>
          <w:sz w:val="24"/>
          <w:szCs w:val="24"/>
        </w:rPr>
        <w:t>утвержденн</w:t>
      </w:r>
      <w:r w:rsidR="0099571A" w:rsidRPr="00E64708">
        <w:rPr>
          <w:sz w:val="24"/>
          <w:szCs w:val="24"/>
        </w:rPr>
        <w:t>ыми</w:t>
      </w:r>
      <w:proofErr w:type="gramEnd"/>
      <w:r w:rsidRPr="00E64708">
        <w:rPr>
          <w:sz w:val="24"/>
          <w:szCs w:val="24"/>
        </w:rPr>
        <w:t xml:space="preserve"> приказом Министерства энергетики Российской Федерации от </w:t>
      </w:r>
      <w:r w:rsidR="003D7AFC" w:rsidRPr="00E64708">
        <w:rPr>
          <w:sz w:val="24"/>
          <w:szCs w:val="24"/>
        </w:rPr>
        <w:t>30.11.2023 № 1095</w:t>
      </w:r>
      <w:r w:rsidRPr="00E64708">
        <w:rPr>
          <w:rStyle w:val="aff0"/>
          <w:sz w:val="24"/>
          <w:szCs w:val="24"/>
        </w:rPr>
        <w:footnoteReference w:id="20"/>
      </w:r>
      <w:r w:rsidRPr="00E64708">
        <w:rPr>
          <w:sz w:val="24"/>
          <w:szCs w:val="24"/>
        </w:rPr>
        <w:t xml:space="preserve"> мероприятия федерального значения по строительству и реконструкции объектов электроэнергетики</w:t>
      </w:r>
      <w:r w:rsidR="0099571A" w:rsidRPr="00E64708">
        <w:rPr>
          <w:sz w:val="24"/>
          <w:szCs w:val="24"/>
        </w:rPr>
        <w:t xml:space="preserve"> п</w:t>
      </w:r>
      <w:r w:rsidR="007D194E" w:rsidRPr="00E64708">
        <w:rPr>
          <w:sz w:val="24"/>
          <w:szCs w:val="24"/>
        </w:rPr>
        <w:t>рименительно к части населённого пункта г.</w:t>
      </w:r>
      <w:r w:rsidR="0099571A" w:rsidRPr="00E64708">
        <w:rPr>
          <w:sz w:val="24"/>
          <w:szCs w:val="24"/>
        </w:rPr>
        <w:t> </w:t>
      </w:r>
      <w:r w:rsidR="007D194E" w:rsidRPr="00E64708">
        <w:rPr>
          <w:sz w:val="24"/>
          <w:szCs w:val="24"/>
        </w:rPr>
        <w:t>Домодедово сведения отсутствуют.</w:t>
      </w:r>
    </w:p>
    <w:p w:rsidR="00A92AD7" w:rsidRPr="00E64708" w:rsidRDefault="00A92AD7" w:rsidP="00A92AD7">
      <w:pPr>
        <w:pStyle w:val="2f1"/>
        <w:keepNext/>
        <w:shd w:val="clear" w:color="auto" w:fill="auto"/>
        <w:suppressAutoHyphens/>
        <w:spacing w:before="120" w:after="60" w:line="240" w:lineRule="auto"/>
        <w:ind w:firstLine="0"/>
        <w:jc w:val="center"/>
        <w:rPr>
          <w:b/>
          <w:i/>
          <w:sz w:val="22"/>
          <w:szCs w:val="22"/>
        </w:rPr>
      </w:pPr>
      <w:r w:rsidRPr="00E64708">
        <w:rPr>
          <w:b/>
          <w:i/>
          <w:sz w:val="22"/>
          <w:szCs w:val="22"/>
        </w:rPr>
        <w:t>Схема территориального планирования Российской Федерации в области здравоохранения</w:t>
      </w:r>
    </w:p>
    <w:p w:rsidR="00B202FA" w:rsidRPr="00E64708" w:rsidRDefault="00A92AD7" w:rsidP="00B202FA">
      <w:pPr>
        <w:pStyle w:val="2f1"/>
        <w:suppressAutoHyphens/>
        <w:spacing w:before="60" w:line="240" w:lineRule="auto"/>
        <w:ind w:firstLine="743"/>
        <w:rPr>
          <w:sz w:val="24"/>
          <w:szCs w:val="24"/>
        </w:rPr>
      </w:pPr>
      <w:r w:rsidRPr="00E64708">
        <w:rPr>
          <w:sz w:val="24"/>
          <w:szCs w:val="24"/>
        </w:rPr>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w:t>
      </w:r>
      <w:r w:rsidRPr="00E64708">
        <w:rPr>
          <w:rStyle w:val="aff0"/>
          <w:sz w:val="24"/>
          <w:szCs w:val="24"/>
        </w:rPr>
        <w:footnoteReference w:id="21"/>
      </w:r>
      <w:r w:rsidRPr="00E64708">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w:t>
      </w:r>
      <w:r w:rsidR="007D194E" w:rsidRPr="00E64708">
        <w:rPr>
          <w:sz w:val="24"/>
          <w:szCs w:val="24"/>
        </w:rPr>
        <w:t xml:space="preserve">Применительно к части населённого пункта </w:t>
      </w:r>
      <w:proofErr w:type="gramStart"/>
      <w:r w:rsidR="007D194E" w:rsidRPr="00E64708">
        <w:rPr>
          <w:sz w:val="24"/>
          <w:szCs w:val="24"/>
        </w:rPr>
        <w:t>г</w:t>
      </w:r>
      <w:proofErr w:type="gramEnd"/>
      <w:r w:rsidR="007D194E" w:rsidRPr="00E64708">
        <w:rPr>
          <w:sz w:val="24"/>
          <w:szCs w:val="24"/>
        </w:rPr>
        <w:t>. Домодедово сведения отсутствуют.</w:t>
      </w:r>
    </w:p>
    <w:p w:rsidR="00A92AD7" w:rsidRPr="00E64708" w:rsidRDefault="00A92AD7" w:rsidP="00A92AD7">
      <w:pPr>
        <w:pStyle w:val="2f1"/>
        <w:keepNext/>
        <w:shd w:val="clear" w:color="auto" w:fill="auto"/>
        <w:suppressAutoHyphens/>
        <w:spacing w:before="120" w:after="60" w:line="240" w:lineRule="auto"/>
        <w:ind w:firstLine="0"/>
        <w:jc w:val="center"/>
        <w:rPr>
          <w:b/>
          <w:i/>
          <w:sz w:val="22"/>
          <w:szCs w:val="22"/>
        </w:rPr>
      </w:pPr>
      <w:r w:rsidRPr="00E64708">
        <w:rPr>
          <w:b/>
          <w:i/>
          <w:sz w:val="22"/>
          <w:szCs w:val="22"/>
        </w:rPr>
        <w:t>Схема территориального планирования Российской Федерации в области федерального транспорта (в части трубопроводного транспорта)</w:t>
      </w:r>
    </w:p>
    <w:p w:rsidR="00B202FA" w:rsidRPr="00E64708" w:rsidRDefault="00A92AD7" w:rsidP="00B202FA">
      <w:pPr>
        <w:pStyle w:val="2f1"/>
        <w:suppressAutoHyphens/>
        <w:spacing w:before="60" w:line="240" w:lineRule="auto"/>
        <w:ind w:firstLine="743"/>
        <w:rPr>
          <w:sz w:val="24"/>
          <w:szCs w:val="24"/>
        </w:rPr>
      </w:pPr>
      <w:r w:rsidRPr="00E64708">
        <w:rPr>
          <w:sz w:val="24"/>
          <w:szCs w:val="24"/>
        </w:rPr>
        <w:t>В Схеме территориального планирования Российской Федерации в области федерального транспорта (в части трубопроводного транспорта)</w:t>
      </w:r>
      <w:r w:rsidR="003824E5" w:rsidRPr="00E64708">
        <w:rPr>
          <w:sz w:val="24"/>
          <w:szCs w:val="24"/>
        </w:rPr>
        <w:t>,</w:t>
      </w:r>
      <w:r w:rsidRPr="00E64708">
        <w:rPr>
          <w:sz w:val="24"/>
          <w:szCs w:val="24"/>
        </w:rPr>
        <w:t xml:space="preserve"> утвержденной </w:t>
      </w:r>
      <w:hyperlink w:anchor="sub_0" w:history="1">
        <w:r w:rsidRPr="00E64708">
          <w:rPr>
            <w:sz w:val="24"/>
            <w:szCs w:val="24"/>
          </w:rPr>
          <w:t>распоряжением</w:t>
        </w:r>
      </w:hyperlink>
      <w:r w:rsidRPr="00E64708">
        <w:rPr>
          <w:sz w:val="24"/>
          <w:szCs w:val="24"/>
        </w:rPr>
        <w:t xml:space="preserve"> Правительства Российской Федерации от </w:t>
      </w:r>
      <w:r w:rsidR="003824E5" w:rsidRPr="00E64708">
        <w:rPr>
          <w:sz w:val="24"/>
          <w:szCs w:val="24"/>
        </w:rPr>
        <w:t>0</w:t>
      </w:r>
      <w:r w:rsidRPr="00E64708">
        <w:rPr>
          <w:sz w:val="24"/>
          <w:szCs w:val="24"/>
        </w:rPr>
        <w:t xml:space="preserve">6.05.2015 № 816-р (ред. от </w:t>
      </w:r>
      <w:r w:rsidR="00E64075" w:rsidRPr="00E64708">
        <w:rPr>
          <w:sz w:val="24"/>
          <w:szCs w:val="24"/>
        </w:rPr>
        <w:t>12.03.2024</w:t>
      </w:r>
      <w:r w:rsidRPr="00E64708">
        <w:rPr>
          <w:sz w:val="24"/>
          <w:szCs w:val="24"/>
        </w:rPr>
        <w:t>)</w:t>
      </w:r>
      <w:r w:rsidRPr="00E64708">
        <w:rPr>
          <w:rStyle w:val="aff0"/>
          <w:sz w:val="24"/>
          <w:szCs w:val="24"/>
        </w:rPr>
        <w:footnoteReference w:id="22"/>
      </w:r>
      <w:r w:rsidRPr="00E64708">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федерального транспорта. </w:t>
      </w:r>
      <w:r w:rsidR="00C976B7" w:rsidRPr="00E64708">
        <w:rPr>
          <w:sz w:val="24"/>
          <w:szCs w:val="24"/>
        </w:rPr>
        <w:t xml:space="preserve">Применительно к части населённого пункта </w:t>
      </w:r>
      <w:proofErr w:type="gramStart"/>
      <w:r w:rsidR="00C976B7" w:rsidRPr="00E64708">
        <w:rPr>
          <w:sz w:val="24"/>
          <w:szCs w:val="24"/>
        </w:rPr>
        <w:t>г</w:t>
      </w:r>
      <w:proofErr w:type="gramEnd"/>
      <w:r w:rsidR="00C976B7" w:rsidRPr="00E64708">
        <w:rPr>
          <w:sz w:val="24"/>
          <w:szCs w:val="24"/>
        </w:rPr>
        <w:t>. Домодедово сведения отсутствуют.</w:t>
      </w:r>
    </w:p>
    <w:p w:rsidR="00A92AD7" w:rsidRPr="00E64708" w:rsidRDefault="003E3D26" w:rsidP="00D82C78">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146" w:name="_Toc70934869"/>
      <w:bookmarkStart w:id="147" w:name="_Toc72267873"/>
      <w:bookmarkStart w:id="148" w:name="_Toc100223786"/>
      <w:bookmarkStart w:id="149" w:name="_Toc141697931"/>
      <w:bookmarkStart w:id="150" w:name="_Toc168323127"/>
      <w:r w:rsidRPr="00E64708">
        <w:rPr>
          <w:sz w:val="24"/>
          <w:szCs w:val="24"/>
        </w:rPr>
        <w:t>Сведения об объектах, предусмотренных документами территориального планирования регионального значения (Московской области)</w:t>
      </w:r>
      <w:bookmarkEnd w:id="145"/>
      <w:bookmarkEnd w:id="146"/>
      <w:bookmarkEnd w:id="147"/>
      <w:bookmarkEnd w:id="148"/>
      <w:bookmarkEnd w:id="149"/>
      <w:bookmarkEnd w:id="150"/>
    </w:p>
    <w:p w:rsidR="00A92AD7" w:rsidRPr="00E64708" w:rsidRDefault="00A92AD7" w:rsidP="00D82C78">
      <w:pPr>
        <w:suppressAutoHyphens/>
        <w:ind w:firstLine="709"/>
        <w:jc w:val="center"/>
        <w:rPr>
          <w:b/>
          <w:i/>
          <w:sz w:val="22"/>
          <w:szCs w:val="22"/>
        </w:rPr>
      </w:pPr>
      <w:r w:rsidRPr="00E64708">
        <w:rPr>
          <w:b/>
          <w:i/>
          <w:sz w:val="22"/>
          <w:szCs w:val="22"/>
        </w:rPr>
        <w:t>Схема территориального планирования Московской области - основные положения градостроительного развития</w:t>
      </w:r>
    </w:p>
    <w:p w:rsidR="00A92AD7" w:rsidRPr="00E64708" w:rsidRDefault="00A92AD7" w:rsidP="00D82C78">
      <w:pPr>
        <w:suppressAutoHyphens/>
        <w:autoSpaceDE w:val="0"/>
        <w:autoSpaceDN w:val="0"/>
        <w:adjustRightInd w:val="0"/>
        <w:ind w:firstLine="709"/>
        <w:jc w:val="both"/>
      </w:pPr>
      <w:r w:rsidRPr="00E64708">
        <w:t xml:space="preserve">Схема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w:t>
      </w:r>
      <w:r w:rsidR="005624E0" w:rsidRPr="00E64708">
        <w:t>области от 11.07.2007 № 517/23 (ред. от 16.04.2024</w:t>
      </w:r>
      <w:r w:rsidRPr="00E64708">
        <w:t>)</w:t>
      </w:r>
      <w:r w:rsidRPr="00E64708">
        <w:rPr>
          <w:rStyle w:val="aff0"/>
        </w:rPr>
        <w:footnoteReference w:id="23"/>
      </w:r>
      <w:r w:rsidRPr="00E64708">
        <w:t>, определяет на территории Московской области 16 устойчивых систем расселения, которые формируются по доминирующим характеристикам функционального освоения и пространственной организации с целью реализации перспективных пространственных преобразований.</w:t>
      </w:r>
    </w:p>
    <w:p w:rsidR="00EF1DDD" w:rsidRPr="00E64708" w:rsidRDefault="00EF1DDD" w:rsidP="00D82C78">
      <w:pPr>
        <w:widowControl w:val="0"/>
        <w:autoSpaceDE w:val="0"/>
        <w:autoSpaceDN w:val="0"/>
        <w:adjustRightInd w:val="0"/>
        <w:ind w:firstLine="709"/>
        <w:jc w:val="both"/>
      </w:pPr>
      <w:r w:rsidRPr="00E64708">
        <w:t>Для каждого типа устойчивых систем расселения определены направления структурной реорганизации, преобладающее функциональное назначение, типы застройки и средовые характеристики, а также основные макропараметры регулирования градостроительной деятельности.</w:t>
      </w:r>
    </w:p>
    <w:p w:rsidR="00A92AD7" w:rsidRPr="00E64708" w:rsidRDefault="00D33FBD" w:rsidP="00D82C78">
      <w:pPr>
        <w:widowControl w:val="0"/>
        <w:autoSpaceDE w:val="0"/>
        <w:autoSpaceDN w:val="0"/>
        <w:adjustRightInd w:val="0"/>
        <w:ind w:firstLine="709"/>
        <w:jc w:val="both"/>
      </w:pPr>
      <w:r w:rsidRPr="00E64708">
        <w:t>Территория г</w:t>
      </w:r>
      <w:r w:rsidR="00A92AD7" w:rsidRPr="00E64708">
        <w:t xml:space="preserve">ородской округ </w:t>
      </w:r>
      <w:r w:rsidR="003579CE" w:rsidRPr="00E64708">
        <w:t>Домодедово</w:t>
      </w:r>
      <w:r w:rsidR="00A92AD7" w:rsidRPr="00E64708">
        <w:t xml:space="preserve"> относится к </w:t>
      </w:r>
      <w:proofErr w:type="spellStart"/>
      <w:r w:rsidR="00A92AD7" w:rsidRPr="00E64708">
        <w:t>В</w:t>
      </w:r>
      <w:r w:rsidR="00ED20CE" w:rsidRPr="00E64708">
        <w:t>идно</w:t>
      </w:r>
      <w:r w:rsidR="003B3A27" w:rsidRPr="00E64708">
        <w:t>в</w:t>
      </w:r>
      <w:r w:rsidR="00ED20CE" w:rsidRPr="00E64708">
        <w:t>ско</w:t>
      </w:r>
      <w:proofErr w:type="spellEnd"/>
      <w:r w:rsidR="00ED20CE" w:rsidRPr="00E64708">
        <w:t xml:space="preserve"> – </w:t>
      </w:r>
      <w:proofErr w:type="spellStart"/>
      <w:r w:rsidR="00ED20CE" w:rsidRPr="00E64708">
        <w:t>Подольско</w:t>
      </w:r>
      <w:proofErr w:type="spellEnd"/>
      <w:r w:rsidR="00ED20CE" w:rsidRPr="00E64708">
        <w:t xml:space="preserve"> - Раменской</w:t>
      </w:r>
      <w:r w:rsidR="00A92AD7" w:rsidRPr="00E64708">
        <w:t xml:space="preserve"> </w:t>
      </w:r>
      <w:r w:rsidRPr="00E64708">
        <w:t xml:space="preserve">и Чеховской </w:t>
      </w:r>
      <w:r w:rsidR="00A92AD7" w:rsidRPr="00E64708">
        <w:t>устойчив</w:t>
      </w:r>
      <w:r w:rsidRPr="00E64708">
        <w:t>ым</w:t>
      </w:r>
      <w:r w:rsidR="00A92AD7" w:rsidRPr="00E64708">
        <w:t xml:space="preserve"> систем</w:t>
      </w:r>
      <w:r w:rsidRPr="00E64708">
        <w:t>ам</w:t>
      </w:r>
      <w:r w:rsidR="00A92AD7" w:rsidRPr="00E64708">
        <w:t xml:space="preserve"> расселения Московской области.</w:t>
      </w:r>
    </w:p>
    <w:p w:rsidR="00EF1DDD" w:rsidRPr="00E64708" w:rsidRDefault="00D33FBD" w:rsidP="00D82C78">
      <w:pPr>
        <w:widowControl w:val="0"/>
        <w:autoSpaceDE w:val="0"/>
        <w:autoSpaceDN w:val="0"/>
        <w:adjustRightInd w:val="0"/>
        <w:ind w:firstLine="709"/>
        <w:jc w:val="both"/>
      </w:pPr>
      <w:r w:rsidRPr="00E64708">
        <w:t xml:space="preserve">Территория </w:t>
      </w:r>
      <w:r w:rsidR="00DA3627" w:rsidRPr="00E64708">
        <w:t xml:space="preserve">разработки внесения изменений в генеральный план </w:t>
      </w:r>
      <w:r w:rsidR="0099571A" w:rsidRPr="00E64708">
        <w:t xml:space="preserve">городского округа Домодедово </w:t>
      </w:r>
      <w:r w:rsidRPr="00E64708">
        <w:t xml:space="preserve">относится к </w:t>
      </w:r>
      <w:proofErr w:type="spellStart"/>
      <w:r w:rsidRPr="00E64708">
        <w:t>Видновско</w:t>
      </w:r>
      <w:proofErr w:type="spellEnd"/>
      <w:r w:rsidRPr="00E64708">
        <w:t xml:space="preserve"> – </w:t>
      </w:r>
      <w:proofErr w:type="spellStart"/>
      <w:r w:rsidRPr="00E64708">
        <w:t>Подольско</w:t>
      </w:r>
      <w:proofErr w:type="spellEnd"/>
      <w:r w:rsidRPr="00E64708">
        <w:t xml:space="preserve"> - Раменской устойчивой системе расселения. </w:t>
      </w:r>
      <w:r w:rsidR="00EF1DDD" w:rsidRPr="00E64708">
        <w:t xml:space="preserve">По доминирующим признакам функционального освоения и пространственной организации </w:t>
      </w:r>
      <w:proofErr w:type="spellStart"/>
      <w:r w:rsidR="00EF1DDD" w:rsidRPr="00E64708">
        <w:t>Видновско</w:t>
      </w:r>
      <w:proofErr w:type="spellEnd"/>
      <w:r w:rsidR="00EF1DDD" w:rsidRPr="00E64708">
        <w:t xml:space="preserve"> – </w:t>
      </w:r>
      <w:proofErr w:type="spellStart"/>
      <w:r w:rsidR="00EF1DDD" w:rsidRPr="00E64708">
        <w:t>Подольско</w:t>
      </w:r>
      <w:proofErr w:type="spellEnd"/>
      <w:r w:rsidR="00EF1DDD" w:rsidRPr="00E64708">
        <w:t xml:space="preserve"> - Раменская устойчивая система расселения Московской области является рекреационно-городская. </w:t>
      </w:r>
    </w:p>
    <w:p w:rsidR="005D75A7" w:rsidRPr="00E64708" w:rsidRDefault="005D75A7" w:rsidP="00D82C78">
      <w:pPr>
        <w:widowControl w:val="0"/>
        <w:autoSpaceDE w:val="0"/>
        <w:autoSpaceDN w:val="0"/>
        <w:adjustRightInd w:val="0"/>
        <w:ind w:firstLine="709"/>
        <w:jc w:val="both"/>
      </w:pPr>
      <w:proofErr w:type="gramStart"/>
      <w:r w:rsidRPr="00E64708">
        <w:t>В приложении № 1 к Нормативам градостроительного проектирования Московской области, утверждённых постановлением Правительства Московской облас</w:t>
      </w:r>
      <w:r w:rsidR="001C4D90" w:rsidRPr="00E64708">
        <w:t xml:space="preserve">ти от 17.08.2015 № 713/30 (ред. от </w:t>
      </w:r>
      <w:r w:rsidR="00DA3627" w:rsidRPr="00E64708">
        <w:t>15</w:t>
      </w:r>
      <w:r w:rsidR="00D33FBD" w:rsidRPr="00E64708">
        <w:t>.0</w:t>
      </w:r>
      <w:r w:rsidR="00DA3627" w:rsidRPr="00E64708">
        <w:t>3</w:t>
      </w:r>
      <w:r w:rsidR="00D33FBD" w:rsidRPr="00E64708">
        <w:t>.2024</w:t>
      </w:r>
      <w:r w:rsidR="001C4D90" w:rsidRPr="00E64708">
        <w:t>)</w:t>
      </w:r>
      <w:r w:rsidRPr="00E64708">
        <w:t>)</w:t>
      </w:r>
      <w:r w:rsidRPr="00E64708">
        <w:rPr>
          <w:rStyle w:val="aff0"/>
        </w:rPr>
        <w:footnoteReference w:id="24"/>
      </w:r>
      <w:r w:rsidRPr="00E64708">
        <w:t xml:space="preserve"> приводятся сведения о типологии устойчивых систем расселения Московской области.</w:t>
      </w:r>
      <w:proofErr w:type="gramEnd"/>
      <w:r w:rsidRPr="00E64708">
        <w:t xml:space="preserve"> Применительно к </w:t>
      </w:r>
      <w:proofErr w:type="spellStart"/>
      <w:r w:rsidR="00881750" w:rsidRPr="00E64708">
        <w:t>Видновско</w:t>
      </w:r>
      <w:proofErr w:type="spellEnd"/>
      <w:r w:rsidR="00881750" w:rsidRPr="00E64708">
        <w:t xml:space="preserve"> – </w:t>
      </w:r>
      <w:proofErr w:type="spellStart"/>
      <w:r w:rsidR="00881750" w:rsidRPr="00E64708">
        <w:t>Подольско</w:t>
      </w:r>
      <w:proofErr w:type="spellEnd"/>
      <w:r w:rsidR="00881750" w:rsidRPr="00E64708">
        <w:t xml:space="preserve"> - Раменской</w:t>
      </w:r>
      <w:r w:rsidRPr="00E64708">
        <w:t xml:space="preserve"> устойчивой системе расселения приводятся следующие сведения:</w:t>
      </w:r>
    </w:p>
    <w:p w:rsidR="005D75A7" w:rsidRPr="00E64708" w:rsidRDefault="005D75A7" w:rsidP="00D82C78">
      <w:pPr>
        <w:widowControl w:val="0"/>
        <w:autoSpaceDE w:val="0"/>
        <w:autoSpaceDN w:val="0"/>
        <w:adjustRightInd w:val="0"/>
        <w:ind w:firstLine="709"/>
        <w:jc w:val="both"/>
      </w:pPr>
      <w:r w:rsidRPr="00E64708">
        <w:t xml:space="preserve">функциональное назначение - </w:t>
      </w:r>
      <w:proofErr w:type="gramStart"/>
      <w:r w:rsidR="00881750" w:rsidRPr="00E64708">
        <w:t>рекреационно-городская</w:t>
      </w:r>
      <w:proofErr w:type="gramEnd"/>
      <w:r w:rsidRPr="00E64708">
        <w:t>,</w:t>
      </w:r>
    </w:p>
    <w:p w:rsidR="005D75A7" w:rsidRPr="00E64708" w:rsidRDefault="005D75A7" w:rsidP="00D82C78">
      <w:pPr>
        <w:suppressAutoHyphens/>
        <w:autoSpaceDE w:val="0"/>
        <w:autoSpaceDN w:val="0"/>
        <w:adjustRightInd w:val="0"/>
        <w:ind w:firstLine="709"/>
        <w:jc w:val="both"/>
      </w:pPr>
      <w:r w:rsidRPr="00E64708">
        <w:t xml:space="preserve">тип пространственной организации - </w:t>
      </w:r>
      <w:proofErr w:type="gramStart"/>
      <w:r w:rsidR="00881750" w:rsidRPr="00E64708">
        <w:t>распределенная</w:t>
      </w:r>
      <w:proofErr w:type="gramEnd"/>
      <w:r w:rsidR="00881750" w:rsidRPr="00E64708">
        <w:t xml:space="preserve"> срединная</w:t>
      </w:r>
      <w:r w:rsidRPr="00E64708">
        <w:t>,</w:t>
      </w:r>
    </w:p>
    <w:p w:rsidR="005D75A7" w:rsidRPr="00E64708" w:rsidRDefault="005D75A7" w:rsidP="00D82C78">
      <w:pPr>
        <w:suppressAutoHyphens/>
        <w:autoSpaceDE w:val="0"/>
        <w:autoSpaceDN w:val="0"/>
        <w:adjustRightInd w:val="0"/>
        <w:ind w:firstLine="709"/>
        <w:jc w:val="both"/>
      </w:pPr>
      <w:r w:rsidRPr="00E64708">
        <w:t xml:space="preserve">преобладающий тип застройки - </w:t>
      </w:r>
      <w:r w:rsidR="00881750" w:rsidRPr="00E64708">
        <w:t>дисперсный низкоплотный малоэтажный</w:t>
      </w:r>
      <w:r w:rsidRPr="00E64708">
        <w:t>.</w:t>
      </w:r>
    </w:p>
    <w:p w:rsidR="00A92AD7" w:rsidRPr="00E64708" w:rsidRDefault="00881750" w:rsidP="00D82C78">
      <w:pPr>
        <w:widowControl w:val="0"/>
        <w:autoSpaceDE w:val="0"/>
        <w:autoSpaceDN w:val="0"/>
        <w:adjustRightInd w:val="0"/>
        <w:ind w:firstLine="709"/>
        <w:jc w:val="both"/>
      </w:pPr>
      <w:r w:rsidRPr="00E64708">
        <w:t>В</w:t>
      </w:r>
      <w:r w:rsidR="00A92AD7" w:rsidRPr="00E64708">
        <w:t xml:space="preserve"> границах устойчивых систем расселения выделяются территории с преобладающим типом функционально-планировочной организации по 5 типам моделей: урбанизированная, </w:t>
      </w:r>
      <w:proofErr w:type="spellStart"/>
      <w:r w:rsidR="00A92AD7" w:rsidRPr="00E64708">
        <w:t>субурбанизированная</w:t>
      </w:r>
      <w:proofErr w:type="spellEnd"/>
      <w:r w:rsidR="00A92AD7" w:rsidRPr="00E64708">
        <w:t xml:space="preserve">, аграрная, рекреационная и природно-рекреационная модели. </w:t>
      </w:r>
    </w:p>
    <w:p w:rsidR="00A92AD7" w:rsidRPr="00E64708" w:rsidRDefault="00C40CA9" w:rsidP="001C4D90">
      <w:pPr>
        <w:widowControl w:val="0"/>
        <w:suppressAutoHyphens/>
        <w:autoSpaceDE w:val="0"/>
        <w:autoSpaceDN w:val="0"/>
        <w:adjustRightInd w:val="0"/>
        <w:spacing w:after="120"/>
        <w:ind w:firstLine="709"/>
        <w:jc w:val="both"/>
      </w:pPr>
      <w:r w:rsidRPr="00E64708">
        <w:rPr>
          <w:noProof/>
        </w:rPr>
        <w:pict>
          <v:oval id="_x0000_s1181" style="position:absolute;left:0;text-align:left;margin-left:107.3pt;margin-top:93.45pt;width:4.6pt;height:4.5pt;z-index:251673600;mso-position-horizontal-relative:text;mso-position-vertical-relative:text" filled="f" fillcolor="red" strokecolor="red" strokeweight="2.25pt"/>
        </w:pict>
      </w:r>
      <w:r w:rsidRPr="00E64708">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0" type="#_x0000_t61" style="position:absolute;left:0;text-align:left;margin-left:290.5pt;margin-top:4.3pt;width:87.95pt;height:40.1pt;z-index:251653120;mso-position-horizontal-relative:text;mso-position-vertical-relative:text" adj="-43961,48236">
            <v:textbox style="mso-next-textbox:#_x0000_s1100">
              <w:txbxContent>
                <w:p w:rsidR="00156F10" w:rsidRPr="00A92E6B" w:rsidRDefault="00156F10"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r>
                  <w:r w:rsidR="00DA3627">
                    <w:rPr>
                      <w:b/>
                      <w:color w:val="FF0000"/>
                      <w:sz w:val="16"/>
                      <w:szCs w:val="16"/>
                    </w:rPr>
                    <w:t>территории внесения изменений в генеральный план</w:t>
                  </w:r>
                </w:p>
              </w:txbxContent>
            </v:textbox>
          </v:shape>
        </w:pict>
      </w:r>
      <w:r w:rsidR="001C4D90" w:rsidRPr="00E64708">
        <w:rPr>
          <w:noProof/>
        </w:rPr>
        <w:drawing>
          <wp:anchor distT="0" distB="0" distL="114300" distR="114300" simplePos="0" relativeHeight="251674624" behindDoc="0" locked="0" layoutInCell="1" allowOverlap="1">
            <wp:simplePos x="0" y="0"/>
            <wp:positionH relativeFrom="column">
              <wp:posOffset>3447415</wp:posOffset>
            </wp:positionH>
            <wp:positionV relativeFrom="paragraph">
              <wp:posOffset>1300480</wp:posOffset>
            </wp:positionV>
            <wp:extent cx="2918460" cy="1264285"/>
            <wp:effectExtent l="19050" t="0" r="0" b="0"/>
            <wp:wrapThrough wrapText="bothSides">
              <wp:wrapPolygon edited="0">
                <wp:start x="-141" y="0"/>
                <wp:lineTo x="-141" y="21155"/>
                <wp:lineTo x="21572" y="21155"/>
                <wp:lineTo x="21572" y="0"/>
                <wp:lineTo x="-141" y="0"/>
              </wp:wrapPolygon>
            </wp:wrapThrough>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4"/>
                    <a:srcRect l="52589" t="45538" r="30183" b="28692"/>
                    <a:stretch>
                      <a:fillRect/>
                    </a:stretch>
                  </pic:blipFill>
                  <pic:spPr bwMode="auto">
                    <a:xfrm>
                      <a:off x="0" y="0"/>
                      <a:ext cx="2918460" cy="1264285"/>
                    </a:xfrm>
                    <a:prstGeom prst="rect">
                      <a:avLst/>
                    </a:prstGeom>
                    <a:noFill/>
                    <a:ln w="9525">
                      <a:noFill/>
                      <a:miter lim="800000"/>
                      <a:headEnd/>
                      <a:tailEnd/>
                    </a:ln>
                  </pic:spPr>
                </pic:pic>
              </a:graphicData>
            </a:graphic>
          </wp:anchor>
        </w:drawing>
      </w:r>
      <w:r w:rsidR="00ED20CE" w:rsidRPr="00E64708">
        <w:rPr>
          <w:noProof/>
        </w:rPr>
        <w:t xml:space="preserve"> </w:t>
      </w:r>
      <w:r w:rsidR="00635464" w:rsidRPr="00E64708">
        <w:rPr>
          <w:noProof/>
        </w:rPr>
        <w:drawing>
          <wp:inline distT="0" distB="0" distL="0" distR="0">
            <wp:extent cx="1944000" cy="2566040"/>
            <wp:effectExtent l="19050" t="0" r="0" b="0"/>
            <wp:docPr id="11"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srcRect l="29912" t="6479" r="7012"/>
                    <a:stretch>
                      <a:fillRect/>
                    </a:stretch>
                  </pic:blipFill>
                  <pic:spPr bwMode="auto">
                    <a:xfrm>
                      <a:off x="0" y="0"/>
                      <a:ext cx="1944000" cy="2566040"/>
                    </a:xfrm>
                    <a:prstGeom prst="rect">
                      <a:avLst/>
                    </a:prstGeom>
                    <a:noFill/>
                    <a:ln w="9525">
                      <a:noFill/>
                      <a:miter lim="800000"/>
                      <a:headEnd/>
                      <a:tailEnd/>
                    </a:ln>
                  </pic:spPr>
                </pic:pic>
              </a:graphicData>
            </a:graphic>
          </wp:inline>
        </w:drawing>
      </w:r>
    </w:p>
    <w:p w:rsidR="00946B42" w:rsidRPr="00E64708" w:rsidRDefault="00240383" w:rsidP="009250A4">
      <w:pPr>
        <w:suppressAutoHyphens/>
        <w:autoSpaceDE w:val="0"/>
        <w:autoSpaceDN w:val="0"/>
        <w:adjustRightInd w:val="0"/>
        <w:ind w:firstLine="709"/>
        <w:jc w:val="both"/>
      </w:pPr>
      <w:r w:rsidRPr="00E64708">
        <w:t xml:space="preserve">Для территории, в отношении которой </w:t>
      </w:r>
      <w:proofErr w:type="gramStart"/>
      <w:r w:rsidRPr="00E64708">
        <w:t>вносятся изменени</w:t>
      </w:r>
      <w:r w:rsidR="000016D1" w:rsidRPr="00E64708">
        <w:t>я</w:t>
      </w:r>
      <w:r w:rsidRPr="00E64708">
        <w:t xml:space="preserve"> в </w:t>
      </w:r>
      <w:r w:rsidR="0099571A" w:rsidRPr="00E64708">
        <w:t>г</w:t>
      </w:r>
      <w:r w:rsidR="000F475D" w:rsidRPr="00E64708">
        <w:t>е</w:t>
      </w:r>
      <w:r w:rsidRPr="00E64708">
        <w:t xml:space="preserve">неральный план </w:t>
      </w:r>
      <w:r w:rsidR="00583A86" w:rsidRPr="00E64708">
        <w:t>г</w:t>
      </w:r>
      <w:r w:rsidR="00DD54BC" w:rsidRPr="00E64708">
        <w:t>ородского</w:t>
      </w:r>
      <w:r w:rsidRPr="00E64708">
        <w:t xml:space="preserve"> округа </w:t>
      </w:r>
      <w:r w:rsidR="00635464" w:rsidRPr="00E64708">
        <w:t xml:space="preserve">Домодедово </w:t>
      </w:r>
      <w:r w:rsidRPr="00E64708">
        <w:t>Московской области выделен</w:t>
      </w:r>
      <w:r w:rsidR="000016D1" w:rsidRPr="00E64708">
        <w:t>а</w:t>
      </w:r>
      <w:proofErr w:type="gramEnd"/>
      <w:r w:rsidRPr="00E64708">
        <w:t xml:space="preserve"> урбанизированная модель планировочной организации территории. </w:t>
      </w:r>
    </w:p>
    <w:p w:rsidR="00D57EC9" w:rsidRPr="00E64708" w:rsidRDefault="00D57EC9" w:rsidP="0099571A">
      <w:pPr>
        <w:suppressAutoHyphens/>
        <w:autoSpaceDE w:val="0"/>
        <w:autoSpaceDN w:val="0"/>
        <w:adjustRightInd w:val="0"/>
        <w:spacing w:before="120" w:after="60"/>
        <w:jc w:val="center"/>
        <w:rPr>
          <w:b/>
          <w:i/>
          <w:sz w:val="22"/>
          <w:szCs w:val="22"/>
        </w:rPr>
      </w:pPr>
      <w:r w:rsidRPr="00E64708">
        <w:rPr>
          <w:b/>
          <w:i/>
          <w:sz w:val="22"/>
          <w:szCs w:val="22"/>
        </w:rPr>
        <w:t>Схема территориального планирования транспортного обслуживания Московской области</w:t>
      </w:r>
    </w:p>
    <w:p w:rsidR="002C70B0" w:rsidRPr="00E64708" w:rsidRDefault="00D57EC9" w:rsidP="008B25EB">
      <w:pPr>
        <w:widowControl w:val="0"/>
        <w:autoSpaceDE w:val="0"/>
        <w:autoSpaceDN w:val="0"/>
        <w:adjustRightInd w:val="0"/>
        <w:ind w:firstLine="709"/>
        <w:jc w:val="both"/>
      </w:pPr>
      <w:r w:rsidRPr="00E64708">
        <w:t xml:space="preserve">Постановлением Правительства Московской области от 25.03.2016 № 230/8 (ред. от </w:t>
      </w:r>
      <w:r w:rsidR="00614C8E" w:rsidRPr="00E64708">
        <w:t>14</w:t>
      </w:r>
      <w:r w:rsidRPr="00E64708">
        <w:t>.0</w:t>
      </w:r>
      <w:r w:rsidR="00614C8E" w:rsidRPr="00E64708">
        <w:t>3</w:t>
      </w:r>
      <w:r w:rsidRPr="00E64708">
        <w:t>.202</w:t>
      </w:r>
      <w:r w:rsidR="00614C8E" w:rsidRPr="00E64708">
        <w:t>4</w:t>
      </w:r>
      <w:r w:rsidRPr="00E64708">
        <w:t>)</w:t>
      </w:r>
      <w:r w:rsidRPr="00E64708">
        <w:rPr>
          <w:rStyle w:val="aff0"/>
        </w:rPr>
        <w:footnoteReference w:id="25"/>
      </w:r>
      <w:r w:rsidRPr="00E64708">
        <w:t xml:space="preserve"> утверждена Схема территориального планирования транспортного обслуживания Московской области. </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Опорную сеть автомобильных дорог Московской области составят два уровня сетевой структуры автомобильных дорог.</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Первый уровень сетевой структуры формируют автомагистрали федерального и регионального значения - автомобильные дороги высших технических категорий с многополосными проезжими частями, обеспечивающие движение автотранспортных средств на дальние расстояния с высокими скоростями движения. Планируется, что автомагистрали будут строиться и реконструироваться на расчетную скорость движения не менее 150 км/ч с устройством пересечений со всеми автомобильными и железными дорогами исключительно в разных уровнях. Въезд на автомагистрали и съезд с них обеспечивается исключительно через транспортные развязки в разных уровнях, устраиваемые только на пересечениях федеральных и региональных автомагистралей между собой и на пересечениях со скоростными автомобильными дорогами.</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Сооружение ЦКАД является первоочередным мероприятием развития транспортной системы Московской области и решает следующие задачи:</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xml:space="preserve">- интеграция сети автомобильных дорог Московской области, Российской Федерации и международной опорной </w:t>
      </w:r>
      <w:proofErr w:type="gramStart"/>
      <w:r w:rsidRPr="00E64708">
        <w:t>сети</w:t>
      </w:r>
      <w:proofErr w:type="gramEnd"/>
      <w:r w:rsidRPr="00E64708">
        <w:t xml:space="preserve"> автомобильных дорог;</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отвлечение от перегруженной автотранспортом центральной части Московской области транзитных потоков, в том числе по маршрутам международных транспортных коридоров;</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обеспечение условий для формирования опорных точек роста экономики Московской области;</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активизация транспортных связей между различными частями области (центральной, срединной и периферийной) по хордовым направлениям.</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Кроме ЦКАД, в систему автомагистралей войдут:</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участки существующих и планируемых автомобильных дорог федерального значения;</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подъезды к аэропортам международного значения;</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 автомобильные дороги регионального значения в периферийных частях области.</w:t>
      </w:r>
    </w:p>
    <w:p w:rsidR="002C70B0" w:rsidRPr="00E64708" w:rsidRDefault="002C70B0" w:rsidP="002C70B0">
      <w:pPr>
        <w:tabs>
          <w:tab w:val="left" w:pos="432"/>
          <w:tab w:val="num" w:pos="840"/>
        </w:tabs>
        <w:suppressAutoHyphens/>
        <w:overflowPunct w:val="0"/>
        <w:autoSpaceDE w:val="0"/>
        <w:autoSpaceDN w:val="0"/>
        <w:adjustRightInd w:val="0"/>
        <w:ind w:firstLine="709"/>
        <w:jc w:val="both"/>
      </w:pPr>
      <w:r w:rsidRPr="00E64708">
        <w:t>Второй уровень сетевой структуры формируют скоростные автомобильные дороги федерального и регионального значения. Планируется строительство и реконструкция этих автомобильных дорог на расчетную скорость движения не менее 120 км/ч с обеспечением непрерывного режима движения; все пересечения с автомобильными и железными дорогами организуются только в разных уровнях. Такой режим движения на скоростных автомобильных дорогах позволит значительно повысить их пропускную и провозную способность, избежать эффекта "опустынивания" освоенных территорий центральной и срединной частей области.</w:t>
      </w:r>
    </w:p>
    <w:p w:rsidR="002C70B0" w:rsidRPr="00E64708" w:rsidRDefault="002C70B0" w:rsidP="000016D1">
      <w:pPr>
        <w:widowControl w:val="0"/>
        <w:tabs>
          <w:tab w:val="left" w:pos="432"/>
          <w:tab w:val="num" w:pos="840"/>
        </w:tabs>
        <w:suppressAutoHyphens/>
        <w:overflowPunct w:val="0"/>
        <w:autoSpaceDE w:val="0"/>
        <w:autoSpaceDN w:val="0"/>
        <w:adjustRightInd w:val="0"/>
        <w:ind w:firstLine="709"/>
        <w:jc w:val="both"/>
      </w:pPr>
      <w:r w:rsidRPr="00E64708">
        <w:t>Сеть скоростных автомобильных дорог федерального и регионального значения обеспечит комфортные автотранспортные связи между населенными пунктами в центральной части Московской области, связи между крупными городами срединной и периферийной частей Московской области, а также соединит МКАД и ЦКАД.</w:t>
      </w:r>
    </w:p>
    <w:p w:rsidR="002C70B0" w:rsidRPr="00E64708" w:rsidRDefault="002C70B0" w:rsidP="000016D1">
      <w:pPr>
        <w:tabs>
          <w:tab w:val="left" w:pos="432"/>
          <w:tab w:val="num" w:pos="840"/>
        </w:tabs>
        <w:suppressAutoHyphens/>
        <w:overflowPunct w:val="0"/>
        <w:autoSpaceDE w:val="0"/>
        <w:autoSpaceDN w:val="0"/>
        <w:adjustRightInd w:val="0"/>
        <w:ind w:firstLine="709"/>
        <w:jc w:val="both"/>
      </w:pPr>
      <w:r w:rsidRPr="00E64708">
        <w:t>Третий уровень сетевой структуры формируют обычные автомобильные дороги, обеспечивающие связность городов и других населенных пунктов Московской области между собой. Эти автомобильные дороги сократят время поездок между муниципальными образованиями и тем самым расширят для населения области возможности получения социальных и культурных услуг, увеличат для него спектр и доступность мест приложения труда. Планируется строительство и реконструкция таких автомобильных дорог на расчетную скорость движения 60-100 км/ч. Пересечения обычных автомобильных дорог между собой организуются, как правило, в одном уровне; с магистральными железными дорогами - в разных уровнях. Съезды на эти автомобильные дороги и выезды с них на автомагистрали (автомобильные дороги опорной сети автомобильных дорог Московской области) возможны только через скоростные автомобильные дороги (автомобильные дороги второго уровня сетевой структуры).</w:t>
      </w:r>
    </w:p>
    <w:p w:rsidR="002C70B0" w:rsidRPr="00E64708" w:rsidRDefault="002C70B0" w:rsidP="000016D1">
      <w:pPr>
        <w:widowControl w:val="0"/>
        <w:tabs>
          <w:tab w:val="left" w:pos="432"/>
          <w:tab w:val="num" w:pos="840"/>
        </w:tabs>
        <w:suppressAutoHyphens/>
        <w:overflowPunct w:val="0"/>
        <w:autoSpaceDE w:val="0"/>
        <w:autoSpaceDN w:val="0"/>
        <w:adjustRightInd w:val="0"/>
        <w:ind w:firstLine="709"/>
        <w:jc w:val="both"/>
      </w:pPr>
      <w:r w:rsidRPr="00E64708">
        <w:t>Пересечения между автомобильными дорогами организуются в соответствии с законодательством Российской Федерации. Принципы организации пересечений следующие:</w:t>
      </w:r>
    </w:p>
    <w:p w:rsidR="002C70B0" w:rsidRPr="00E64708" w:rsidRDefault="002C70B0" w:rsidP="000016D1">
      <w:pPr>
        <w:tabs>
          <w:tab w:val="left" w:pos="432"/>
          <w:tab w:val="num" w:pos="840"/>
        </w:tabs>
        <w:suppressAutoHyphens/>
        <w:overflowPunct w:val="0"/>
        <w:autoSpaceDE w:val="0"/>
        <w:autoSpaceDN w:val="0"/>
        <w:adjustRightInd w:val="0"/>
        <w:ind w:firstLine="709"/>
        <w:jc w:val="both"/>
      </w:pPr>
      <w:r w:rsidRPr="00E64708">
        <w:t>- пересечения автомагистралей федерального и регионального значения между собой осуществляются исключительно в разных уровнях;</w:t>
      </w:r>
    </w:p>
    <w:p w:rsidR="002C70B0" w:rsidRPr="00E64708" w:rsidRDefault="002C70B0" w:rsidP="000016D1">
      <w:pPr>
        <w:tabs>
          <w:tab w:val="left" w:pos="432"/>
          <w:tab w:val="num" w:pos="840"/>
        </w:tabs>
        <w:suppressAutoHyphens/>
        <w:overflowPunct w:val="0"/>
        <w:autoSpaceDE w:val="0"/>
        <w:autoSpaceDN w:val="0"/>
        <w:adjustRightInd w:val="0"/>
        <w:ind w:firstLine="709"/>
        <w:jc w:val="both"/>
      </w:pPr>
      <w:r w:rsidRPr="00E64708">
        <w:t>- пересечения автомагистралей федерального и регионального значения со скоростными автомобильными дорогами федерального и регионального значения осуществляются исключительно в разных уровнях;</w:t>
      </w:r>
    </w:p>
    <w:p w:rsidR="002C70B0" w:rsidRPr="00E64708" w:rsidRDefault="002C70B0" w:rsidP="000016D1">
      <w:pPr>
        <w:tabs>
          <w:tab w:val="left" w:pos="432"/>
          <w:tab w:val="num" w:pos="840"/>
        </w:tabs>
        <w:suppressAutoHyphens/>
        <w:overflowPunct w:val="0"/>
        <w:autoSpaceDE w:val="0"/>
        <w:autoSpaceDN w:val="0"/>
        <w:adjustRightInd w:val="0"/>
        <w:ind w:firstLine="709"/>
        <w:jc w:val="both"/>
      </w:pPr>
      <w:r w:rsidRPr="00E64708">
        <w:t>- пересечения скоростных автомобильных дорог федерального и регионального значения с обычными автомобильными дорогами осуществляются или в разных уровнях, или исключительно в виде примыканий;</w:t>
      </w:r>
    </w:p>
    <w:p w:rsidR="002C70B0" w:rsidRPr="00E64708" w:rsidRDefault="002C70B0" w:rsidP="000016D1">
      <w:pPr>
        <w:tabs>
          <w:tab w:val="left" w:pos="432"/>
          <w:tab w:val="num" w:pos="840"/>
        </w:tabs>
        <w:suppressAutoHyphens/>
        <w:overflowPunct w:val="0"/>
        <w:autoSpaceDE w:val="0"/>
        <w:autoSpaceDN w:val="0"/>
        <w:adjustRightInd w:val="0"/>
        <w:ind w:firstLine="709"/>
        <w:jc w:val="both"/>
      </w:pPr>
      <w:r w:rsidRPr="00E64708">
        <w:t>- пересечения обычных автомобильных дорог между собой осуществляются в одном или разных уровнях в зависимости от категории дорог;</w:t>
      </w:r>
    </w:p>
    <w:p w:rsidR="002C70B0" w:rsidRPr="00E64708" w:rsidRDefault="002C70B0" w:rsidP="000016D1">
      <w:pPr>
        <w:tabs>
          <w:tab w:val="left" w:pos="432"/>
          <w:tab w:val="num" w:pos="840"/>
        </w:tabs>
        <w:suppressAutoHyphens/>
        <w:overflowPunct w:val="0"/>
        <w:autoSpaceDE w:val="0"/>
        <w:autoSpaceDN w:val="0"/>
        <w:adjustRightInd w:val="0"/>
        <w:ind w:firstLine="709"/>
        <w:jc w:val="both"/>
      </w:pPr>
      <w:r w:rsidRPr="00E64708">
        <w:t>- исключаются въезды (выезды) с обычных автомобильных дорог на автомагистрали федерального и регионального значения.</w:t>
      </w:r>
    </w:p>
    <w:p w:rsidR="009A252B" w:rsidRPr="00E64708" w:rsidRDefault="009A252B" w:rsidP="0099571A">
      <w:pPr>
        <w:shd w:val="clear" w:color="auto" w:fill="FFFFFF"/>
        <w:suppressAutoHyphens/>
        <w:spacing w:before="120"/>
        <w:ind w:firstLine="709"/>
        <w:contextualSpacing/>
        <w:jc w:val="both"/>
        <w:rPr>
          <w:bCs/>
        </w:rPr>
      </w:pPr>
      <w:r w:rsidRPr="00E64708">
        <w:rPr>
          <w:bCs/>
        </w:rPr>
        <w:t xml:space="preserve">В Схеме территориального планирования транспортного обслуживания Московской области на части населённого пункта в </w:t>
      </w:r>
      <w:proofErr w:type="gramStart"/>
      <w:r w:rsidRPr="00E64708">
        <w:rPr>
          <w:bCs/>
        </w:rPr>
        <w:t>г</w:t>
      </w:r>
      <w:proofErr w:type="gramEnd"/>
      <w:r w:rsidRPr="00E64708">
        <w:rPr>
          <w:bCs/>
        </w:rPr>
        <w:t xml:space="preserve">. Домодедово </w:t>
      </w:r>
      <w:r w:rsidRPr="00E64708">
        <w:t xml:space="preserve">(в границах внесения изменений в генеральный план городского округа Домодедово Московской области) </w:t>
      </w:r>
      <w:r w:rsidRPr="00E64708">
        <w:rPr>
          <w:bCs/>
        </w:rPr>
        <w:t>предусмотрены мероприятия по развитию транспортной инфраструктуры регионального значения:</w:t>
      </w:r>
    </w:p>
    <w:p w:rsidR="009A252B" w:rsidRPr="00E64708" w:rsidRDefault="009A252B" w:rsidP="000016D1">
      <w:pPr>
        <w:tabs>
          <w:tab w:val="left" w:pos="1701"/>
        </w:tabs>
        <w:suppressAutoHyphens/>
        <w:spacing w:before="60"/>
        <w:jc w:val="both"/>
        <w:rPr>
          <w:rFonts w:ascii="Calibri" w:hAnsi="Calibri"/>
          <w:sz w:val="22"/>
          <w:szCs w:val="22"/>
        </w:rPr>
      </w:pPr>
      <w:r w:rsidRPr="00E64708">
        <w:rPr>
          <w:iCs/>
        </w:rPr>
        <w:t>Планируемые характеристики обычных автомобильных дорог</w:t>
      </w:r>
      <w:r w:rsidRPr="00E64708">
        <w:t xml:space="preserve"> </w:t>
      </w:r>
      <w:r w:rsidRPr="00E64708">
        <w:rPr>
          <w:iCs/>
        </w:rPr>
        <w:t>регионального значения</w:t>
      </w:r>
    </w:p>
    <w:tbl>
      <w:tblPr>
        <w:tblStyle w:val="af7"/>
        <w:tblW w:w="4950" w:type="pct"/>
        <w:tblLayout w:type="fixed"/>
        <w:tblCellMar>
          <w:left w:w="28" w:type="dxa"/>
          <w:right w:w="28" w:type="dxa"/>
        </w:tblCellMar>
        <w:tblLook w:val="04A0"/>
      </w:tblPr>
      <w:tblGrid>
        <w:gridCol w:w="805"/>
        <w:gridCol w:w="1255"/>
        <w:gridCol w:w="2926"/>
        <w:gridCol w:w="558"/>
        <w:gridCol w:w="697"/>
        <w:gridCol w:w="558"/>
        <w:gridCol w:w="558"/>
        <w:gridCol w:w="698"/>
        <w:gridCol w:w="698"/>
        <w:gridCol w:w="844"/>
      </w:tblGrid>
      <w:tr w:rsidR="009A252B" w:rsidRPr="00E64708" w:rsidTr="000016D1">
        <w:trPr>
          <w:cantSplit/>
          <w:trHeight w:val="65"/>
          <w:tblHeader/>
        </w:trPr>
        <w:tc>
          <w:tcPr>
            <w:tcW w:w="817" w:type="dxa"/>
            <w:vMerge w:val="restart"/>
            <w:shd w:val="clear" w:color="auto" w:fill="auto"/>
            <w:textDirection w:val="btLr"/>
          </w:tcPr>
          <w:p w:rsidR="009A252B" w:rsidRPr="00E64708" w:rsidRDefault="009A252B" w:rsidP="000444EC">
            <w:pPr>
              <w:autoSpaceDE w:val="0"/>
              <w:autoSpaceDN w:val="0"/>
              <w:adjustRightInd w:val="0"/>
              <w:ind w:left="113" w:right="3"/>
              <w:jc w:val="center"/>
              <w:rPr>
                <w:sz w:val="20"/>
                <w:szCs w:val="20"/>
                <w:lang w:eastAsia="en-US"/>
              </w:rPr>
            </w:pPr>
            <w:r w:rsidRPr="00E64708">
              <w:rPr>
                <w:sz w:val="20"/>
                <w:szCs w:val="20"/>
                <w:lang w:eastAsia="en-US"/>
              </w:rPr>
              <w:t>Номер автомобильной дороги</w:t>
            </w:r>
          </w:p>
        </w:tc>
        <w:tc>
          <w:tcPr>
            <w:tcW w:w="1276" w:type="dxa"/>
            <w:vMerge w:val="restart"/>
            <w:shd w:val="clear" w:color="auto" w:fill="auto"/>
            <w:vAlign w:val="center"/>
          </w:tcPr>
          <w:p w:rsidR="009A252B" w:rsidRPr="00E64708" w:rsidRDefault="009A252B" w:rsidP="000444EC">
            <w:pPr>
              <w:autoSpaceDE w:val="0"/>
              <w:autoSpaceDN w:val="0"/>
              <w:adjustRightInd w:val="0"/>
              <w:ind w:right="3"/>
              <w:jc w:val="center"/>
              <w:rPr>
                <w:sz w:val="20"/>
                <w:szCs w:val="20"/>
                <w:lang w:eastAsia="en-US"/>
              </w:rPr>
            </w:pPr>
            <w:r w:rsidRPr="00E64708">
              <w:rPr>
                <w:sz w:val="20"/>
                <w:szCs w:val="20"/>
                <w:lang w:eastAsia="en-US"/>
              </w:rPr>
              <w:t>Номер</w:t>
            </w:r>
          </w:p>
          <w:p w:rsidR="009A252B" w:rsidRPr="00E64708" w:rsidRDefault="009A252B" w:rsidP="000444EC">
            <w:pPr>
              <w:autoSpaceDE w:val="0"/>
              <w:autoSpaceDN w:val="0"/>
              <w:adjustRightInd w:val="0"/>
              <w:ind w:right="3"/>
              <w:jc w:val="center"/>
              <w:rPr>
                <w:sz w:val="20"/>
                <w:szCs w:val="20"/>
                <w:lang w:eastAsia="en-US"/>
              </w:rPr>
            </w:pPr>
            <w:r w:rsidRPr="00E64708">
              <w:rPr>
                <w:sz w:val="20"/>
                <w:szCs w:val="20"/>
                <w:lang w:eastAsia="en-US"/>
              </w:rPr>
              <w:t>участка</w:t>
            </w:r>
          </w:p>
        </w:tc>
        <w:tc>
          <w:tcPr>
            <w:tcW w:w="2977" w:type="dxa"/>
            <w:vMerge w:val="restart"/>
            <w:shd w:val="clear" w:color="auto" w:fill="auto"/>
            <w:vAlign w:val="center"/>
          </w:tcPr>
          <w:p w:rsidR="009A252B" w:rsidRPr="00E64708" w:rsidRDefault="009A252B" w:rsidP="000444EC">
            <w:pPr>
              <w:autoSpaceDE w:val="0"/>
              <w:autoSpaceDN w:val="0"/>
              <w:adjustRightInd w:val="0"/>
              <w:ind w:right="3"/>
              <w:jc w:val="center"/>
              <w:rPr>
                <w:sz w:val="20"/>
                <w:szCs w:val="20"/>
                <w:lang w:eastAsia="en-US"/>
              </w:rPr>
            </w:pPr>
            <w:r w:rsidRPr="00E64708">
              <w:rPr>
                <w:sz w:val="20"/>
                <w:szCs w:val="20"/>
                <w:lang w:eastAsia="en-US"/>
              </w:rPr>
              <w:t>Наименование автомобильной дороги/участка</w:t>
            </w:r>
          </w:p>
        </w:tc>
        <w:tc>
          <w:tcPr>
            <w:tcW w:w="4685" w:type="dxa"/>
            <w:gridSpan w:val="7"/>
            <w:shd w:val="clear" w:color="auto" w:fill="auto"/>
            <w:vAlign w:val="center"/>
          </w:tcPr>
          <w:p w:rsidR="009A252B" w:rsidRPr="00E64708" w:rsidRDefault="009A252B" w:rsidP="000444EC">
            <w:pPr>
              <w:ind w:right="3"/>
              <w:jc w:val="center"/>
            </w:pPr>
            <w:r w:rsidRPr="00E64708">
              <w:rPr>
                <w:sz w:val="20"/>
                <w:szCs w:val="20"/>
                <w:lang w:eastAsia="en-US"/>
              </w:rPr>
              <w:t>Показатели</w:t>
            </w:r>
          </w:p>
        </w:tc>
      </w:tr>
      <w:tr w:rsidR="009A252B" w:rsidRPr="00E64708" w:rsidTr="000016D1">
        <w:trPr>
          <w:cantSplit/>
          <w:tblHeader/>
        </w:trPr>
        <w:tc>
          <w:tcPr>
            <w:tcW w:w="817" w:type="dxa"/>
            <w:vMerge/>
            <w:shd w:val="clear" w:color="auto" w:fill="auto"/>
          </w:tcPr>
          <w:p w:rsidR="009A252B" w:rsidRPr="00E64708" w:rsidRDefault="009A252B" w:rsidP="000444EC">
            <w:pPr>
              <w:ind w:right="3"/>
            </w:pPr>
          </w:p>
        </w:tc>
        <w:tc>
          <w:tcPr>
            <w:tcW w:w="1276" w:type="dxa"/>
            <w:vMerge/>
            <w:shd w:val="clear" w:color="auto" w:fill="auto"/>
          </w:tcPr>
          <w:p w:rsidR="009A252B" w:rsidRPr="00E64708" w:rsidRDefault="009A252B" w:rsidP="000444EC">
            <w:pPr>
              <w:ind w:right="3"/>
            </w:pPr>
          </w:p>
        </w:tc>
        <w:tc>
          <w:tcPr>
            <w:tcW w:w="2977" w:type="dxa"/>
            <w:vMerge/>
            <w:shd w:val="clear" w:color="auto" w:fill="auto"/>
          </w:tcPr>
          <w:p w:rsidR="009A252B" w:rsidRPr="00E64708" w:rsidRDefault="009A252B" w:rsidP="000444EC">
            <w:pPr>
              <w:ind w:right="3"/>
            </w:pPr>
          </w:p>
        </w:tc>
        <w:tc>
          <w:tcPr>
            <w:tcW w:w="567" w:type="dxa"/>
            <w:vMerge w:val="restart"/>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Строительств</w:t>
            </w:r>
            <w:proofErr w:type="gramStart"/>
            <w:r w:rsidRPr="00E64708">
              <w:rPr>
                <w:sz w:val="20"/>
                <w:szCs w:val="20"/>
                <w:lang w:eastAsia="en-US"/>
              </w:rPr>
              <w:t>о(</w:t>
            </w:r>
            <w:proofErr w:type="gramEnd"/>
            <w:r w:rsidRPr="00E64708">
              <w:rPr>
                <w:sz w:val="20"/>
                <w:szCs w:val="20"/>
                <w:lang w:eastAsia="en-US"/>
              </w:rPr>
              <w:t>С)/</w:t>
            </w:r>
          </w:p>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Реконструкция (Р)</w:t>
            </w:r>
          </w:p>
        </w:tc>
        <w:tc>
          <w:tcPr>
            <w:tcW w:w="708" w:type="dxa"/>
            <w:vMerge w:val="restart"/>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 xml:space="preserve">Длина участка, </w:t>
            </w:r>
            <w:proofErr w:type="gramStart"/>
            <w:r w:rsidRPr="00E64708">
              <w:rPr>
                <w:sz w:val="20"/>
                <w:szCs w:val="20"/>
                <w:lang w:eastAsia="en-US"/>
              </w:rPr>
              <w:t>км</w:t>
            </w:r>
            <w:proofErr w:type="gramEnd"/>
          </w:p>
        </w:tc>
        <w:tc>
          <w:tcPr>
            <w:tcW w:w="567" w:type="dxa"/>
            <w:vMerge w:val="restart"/>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Категория</w:t>
            </w:r>
          </w:p>
        </w:tc>
        <w:tc>
          <w:tcPr>
            <w:tcW w:w="567" w:type="dxa"/>
            <w:vMerge w:val="restart"/>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Число полос движения, шт.</w:t>
            </w:r>
          </w:p>
        </w:tc>
        <w:tc>
          <w:tcPr>
            <w:tcW w:w="709" w:type="dxa"/>
            <w:vMerge w:val="restart"/>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 xml:space="preserve">Ширина полосы отвода, </w:t>
            </w:r>
            <w:proofErr w:type="gramStart"/>
            <w:r w:rsidRPr="00E64708">
              <w:rPr>
                <w:sz w:val="20"/>
                <w:szCs w:val="20"/>
                <w:lang w:eastAsia="en-US"/>
              </w:rPr>
              <w:t>м</w:t>
            </w:r>
            <w:proofErr w:type="gramEnd"/>
          </w:p>
        </w:tc>
        <w:tc>
          <w:tcPr>
            <w:tcW w:w="1567" w:type="dxa"/>
            <w:gridSpan w:val="2"/>
            <w:shd w:val="clear" w:color="auto" w:fill="auto"/>
          </w:tcPr>
          <w:p w:rsidR="009A252B" w:rsidRPr="00E64708" w:rsidRDefault="009A252B" w:rsidP="000444EC">
            <w:pPr>
              <w:ind w:right="3"/>
              <w:jc w:val="center"/>
            </w:pPr>
            <w:r w:rsidRPr="00E64708">
              <w:rPr>
                <w:sz w:val="20"/>
                <w:szCs w:val="20"/>
                <w:lang w:eastAsia="en-US"/>
              </w:rPr>
              <w:t>Зоны планируемого размещения линейного объекта</w:t>
            </w:r>
          </w:p>
        </w:tc>
      </w:tr>
      <w:tr w:rsidR="009A252B" w:rsidRPr="00E64708" w:rsidTr="000016D1">
        <w:trPr>
          <w:cantSplit/>
          <w:trHeight w:val="909"/>
          <w:tblHeader/>
        </w:trPr>
        <w:tc>
          <w:tcPr>
            <w:tcW w:w="817" w:type="dxa"/>
            <w:vMerge/>
            <w:shd w:val="clear" w:color="auto" w:fill="auto"/>
          </w:tcPr>
          <w:p w:rsidR="009A252B" w:rsidRPr="00E64708" w:rsidRDefault="009A252B" w:rsidP="000444EC">
            <w:pPr>
              <w:ind w:right="3"/>
            </w:pPr>
          </w:p>
        </w:tc>
        <w:tc>
          <w:tcPr>
            <w:tcW w:w="1276" w:type="dxa"/>
            <w:vMerge/>
            <w:shd w:val="clear" w:color="auto" w:fill="auto"/>
          </w:tcPr>
          <w:p w:rsidR="009A252B" w:rsidRPr="00E64708" w:rsidRDefault="009A252B" w:rsidP="000444EC">
            <w:pPr>
              <w:ind w:right="3"/>
            </w:pPr>
          </w:p>
        </w:tc>
        <w:tc>
          <w:tcPr>
            <w:tcW w:w="2977" w:type="dxa"/>
            <w:vMerge/>
            <w:shd w:val="clear" w:color="auto" w:fill="auto"/>
          </w:tcPr>
          <w:p w:rsidR="009A252B" w:rsidRPr="00E64708" w:rsidRDefault="009A252B" w:rsidP="000444EC">
            <w:pPr>
              <w:ind w:right="3"/>
            </w:pPr>
          </w:p>
        </w:tc>
        <w:tc>
          <w:tcPr>
            <w:tcW w:w="567" w:type="dxa"/>
            <w:vMerge/>
            <w:shd w:val="clear" w:color="auto" w:fill="auto"/>
          </w:tcPr>
          <w:p w:rsidR="009A252B" w:rsidRPr="00E64708" w:rsidRDefault="009A252B" w:rsidP="000444EC">
            <w:pPr>
              <w:ind w:right="3"/>
            </w:pPr>
          </w:p>
        </w:tc>
        <w:tc>
          <w:tcPr>
            <w:tcW w:w="708" w:type="dxa"/>
            <w:vMerge/>
            <w:shd w:val="clear" w:color="auto" w:fill="auto"/>
          </w:tcPr>
          <w:p w:rsidR="009A252B" w:rsidRPr="00E64708" w:rsidRDefault="009A252B" w:rsidP="000444EC">
            <w:pPr>
              <w:ind w:right="3"/>
            </w:pPr>
          </w:p>
        </w:tc>
        <w:tc>
          <w:tcPr>
            <w:tcW w:w="567" w:type="dxa"/>
            <w:vMerge/>
            <w:shd w:val="clear" w:color="auto" w:fill="auto"/>
          </w:tcPr>
          <w:p w:rsidR="009A252B" w:rsidRPr="00E64708" w:rsidRDefault="009A252B" w:rsidP="000444EC">
            <w:pPr>
              <w:ind w:right="3"/>
            </w:pPr>
          </w:p>
        </w:tc>
        <w:tc>
          <w:tcPr>
            <w:tcW w:w="567" w:type="dxa"/>
            <w:vMerge/>
            <w:shd w:val="clear" w:color="auto" w:fill="auto"/>
            <w:vAlign w:val="center"/>
          </w:tcPr>
          <w:p w:rsidR="009A252B" w:rsidRPr="00E64708" w:rsidRDefault="009A252B" w:rsidP="000444EC">
            <w:pPr>
              <w:ind w:right="3"/>
            </w:pPr>
          </w:p>
        </w:tc>
        <w:tc>
          <w:tcPr>
            <w:tcW w:w="709" w:type="dxa"/>
            <w:vMerge/>
            <w:shd w:val="clear" w:color="auto" w:fill="auto"/>
            <w:vAlign w:val="center"/>
          </w:tcPr>
          <w:p w:rsidR="009A252B" w:rsidRPr="00E64708" w:rsidRDefault="009A252B" w:rsidP="000444EC">
            <w:pPr>
              <w:ind w:right="3"/>
            </w:pPr>
          </w:p>
        </w:tc>
        <w:tc>
          <w:tcPr>
            <w:tcW w:w="709" w:type="dxa"/>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Ширина</w:t>
            </w:r>
            <w:r w:rsidRPr="00E64708">
              <w:rPr>
                <w:sz w:val="20"/>
                <w:vertAlign w:val="superscript"/>
                <w:lang w:eastAsia="en-US"/>
              </w:rPr>
              <w:footnoteReference w:id="26"/>
            </w:r>
            <w:r w:rsidRPr="00E64708">
              <w:rPr>
                <w:sz w:val="20"/>
                <w:szCs w:val="20"/>
                <w:lang w:eastAsia="en-US"/>
              </w:rPr>
              <w:t xml:space="preserve">, </w:t>
            </w:r>
            <w:proofErr w:type="gramStart"/>
            <w:r w:rsidRPr="00E64708">
              <w:rPr>
                <w:sz w:val="20"/>
                <w:szCs w:val="20"/>
                <w:lang w:eastAsia="en-US"/>
              </w:rPr>
              <w:t>м</w:t>
            </w:r>
            <w:proofErr w:type="gramEnd"/>
          </w:p>
        </w:tc>
        <w:tc>
          <w:tcPr>
            <w:tcW w:w="858" w:type="dxa"/>
            <w:shd w:val="clear" w:color="auto" w:fill="auto"/>
            <w:textDirection w:val="btLr"/>
            <w:vAlign w:val="center"/>
          </w:tcPr>
          <w:p w:rsidR="009A252B" w:rsidRPr="00E64708" w:rsidRDefault="009A252B" w:rsidP="000444EC">
            <w:pPr>
              <w:autoSpaceDE w:val="0"/>
              <w:autoSpaceDN w:val="0"/>
              <w:adjustRightInd w:val="0"/>
              <w:ind w:left="113" w:right="3"/>
              <w:rPr>
                <w:sz w:val="20"/>
                <w:szCs w:val="20"/>
                <w:lang w:eastAsia="en-US"/>
              </w:rPr>
            </w:pPr>
            <w:r w:rsidRPr="00E64708">
              <w:rPr>
                <w:sz w:val="20"/>
                <w:szCs w:val="20"/>
                <w:lang w:eastAsia="en-US"/>
              </w:rPr>
              <w:t>Площадь</w:t>
            </w:r>
            <w:r w:rsidRPr="00E64708">
              <w:rPr>
                <w:sz w:val="20"/>
                <w:vertAlign w:val="superscript"/>
                <w:lang w:eastAsia="en-US"/>
              </w:rPr>
              <w:footnoteReference w:id="27"/>
            </w:r>
            <w:r w:rsidRPr="00E64708">
              <w:rPr>
                <w:sz w:val="20"/>
                <w:szCs w:val="20"/>
                <w:lang w:eastAsia="en-US"/>
              </w:rPr>
              <w:t xml:space="preserve">, </w:t>
            </w:r>
            <w:proofErr w:type="gramStart"/>
            <w:r w:rsidRPr="00E64708">
              <w:rPr>
                <w:sz w:val="20"/>
                <w:szCs w:val="20"/>
                <w:lang w:eastAsia="en-US"/>
              </w:rPr>
              <w:t>га</w:t>
            </w:r>
            <w:proofErr w:type="gramEnd"/>
          </w:p>
        </w:tc>
      </w:tr>
      <w:tr w:rsidR="009A252B" w:rsidRPr="00E64708" w:rsidTr="000016D1">
        <w:trPr>
          <w:cantSplit/>
          <w:trHeight w:val="65"/>
        </w:trPr>
        <w:tc>
          <w:tcPr>
            <w:tcW w:w="817" w:type="dxa"/>
            <w:vAlign w:val="center"/>
          </w:tcPr>
          <w:p w:rsidR="009A252B" w:rsidRPr="00E64708" w:rsidRDefault="009A252B" w:rsidP="000444EC">
            <w:pPr>
              <w:autoSpaceDE w:val="0"/>
              <w:autoSpaceDN w:val="0"/>
              <w:adjustRightInd w:val="0"/>
              <w:ind w:right="3"/>
              <w:rPr>
                <w:sz w:val="22"/>
                <w:szCs w:val="22"/>
                <w:lang w:eastAsia="en-US"/>
              </w:rPr>
            </w:pPr>
            <w:r w:rsidRPr="00E64708">
              <w:rPr>
                <w:sz w:val="22"/>
                <w:szCs w:val="22"/>
                <w:lang w:eastAsia="en-US"/>
              </w:rPr>
              <w:t>0273</w:t>
            </w:r>
          </w:p>
        </w:tc>
        <w:tc>
          <w:tcPr>
            <w:tcW w:w="1276" w:type="dxa"/>
            <w:vAlign w:val="center"/>
          </w:tcPr>
          <w:p w:rsidR="009A252B" w:rsidRPr="00E64708" w:rsidRDefault="009A252B" w:rsidP="000444EC">
            <w:pPr>
              <w:autoSpaceDE w:val="0"/>
              <w:autoSpaceDN w:val="0"/>
              <w:adjustRightInd w:val="0"/>
              <w:ind w:right="3"/>
              <w:rPr>
                <w:sz w:val="22"/>
                <w:szCs w:val="22"/>
                <w:lang w:eastAsia="en-US"/>
              </w:rPr>
            </w:pPr>
            <w:r w:rsidRPr="00E64708">
              <w:rPr>
                <w:sz w:val="22"/>
                <w:szCs w:val="22"/>
                <w:lang w:eastAsia="en-US"/>
              </w:rPr>
              <w:t>32027301</w:t>
            </w:r>
          </w:p>
        </w:tc>
        <w:tc>
          <w:tcPr>
            <w:tcW w:w="2977" w:type="dxa"/>
          </w:tcPr>
          <w:p w:rsidR="009A252B" w:rsidRPr="00E64708" w:rsidRDefault="009A252B" w:rsidP="000444EC">
            <w:pPr>
              <w:autoSpaceDE w:val="0"/>
              <w:autoSpaceDN w:val="0"/>
              <w:adjustRightInd w:val="0"/>
              <w:rPr>
                <w:sz w:val="22"/>
                <w:szCs w:val="22"/>
                <w:lang w:eastAsia="en-US"/>
              </w:rPr>
            </w:pPr>
            <w:r w:rsidRPr="00E64708">
              <w:rPr>
                <w:sz w:val="22"/>
                <w:szCs w:val="22"/>
                <w:lang w:eastAsia="en-US"/>
              </w:rPr>
              <w:t>Белые Столбы - Барыбино</w:t>
            </w:r>
          </w:p>
        </w:tc>
        <w:tc>
          <w:tcPr>
            <w:tcW w:w="567"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С</w:t>
            </w:r>
          </w:p>
        </w:tc>
        <w:tc>
          <w:tcPr>
            <w:tcW w:w="708"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6,6</w:t>
            </w:r>
          </w:p>
        </w:tc>
        <w:tc>
          <w:tcPr>
            <w:tcW w:w="567"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III</w:t>
            </w:r>
          </w:p>
        </w:tc>
        <w:tc>
          <w:tcPr>
            <w:tcW w:w="567"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2</w:t>
            </w:r>
          </w:p>
        </w:tc>
        <w:tc>
          <w:tcPr>
            <w:tcW w:w="709"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46</w:t>
            </w:r>
          </w:p>
        </w:tc>
        <w:tc>
          <w:tcPr>
            <w:tcW w:w="709"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200</w:t>
            </w:r>
          </w:p>
        </w:tc>
        <w:tc>
          <w:tcPr>
            <w:tcW w:w="858" w:type="dxa"/>
            <w:vAlign w:val="center"/>
          </w:tcPr>
          <w:p w:rsidR="009A252B" w:rsidRPr="00E64708" w:rsidRDefault="009A252B" w:rsidP="000444EC">
            <w:pPr>
              <w:autoSpaceDE w:val="0"/>
              <w:autoSpaceDN w:val="0"/>
              <w:adjustRightInd w:val="0"/>
              <w:ind w:right="3"/>
              <w:jc w:val="center"/>
              <w:rPr>
                <w:sz w:val="22"/>
                <w:szCs w:val="22"/>
                <w:lang w:eastAsia="en-US"/>
              </w:rPr>
            </w:pPr>
            <w:r w:rsidRPr="00E64708">
              <w:rPr>
                <w:sz w:val="22"/>
                <w:szCs w:val="22"/>
                <w:lang w:eastAsia="en-US"/>
              </w:rPr>
              <w:t>132,2</w:t>
            </w:r>
          </w:p>
        </w:tc>
      </w:tr>
    </w:tbl>
    <w:p w:rsidR="00D57EC9" w:rsidRPr="00E64708" w:rsidRDefault="009A252B" w:rsidP="000016D1">
      <w:pPr>
        <w:widowControl w:val="0"/>
        <w:tabs>
          <w:tab w:val="left" w:pos="1701"/>
        </w:tabs>
        <w:suppressAutoHyphens/>
        <w:spacing w:before="60"/>
        <w:ind w:firstLine="709"/>
        <w:jc w:val="both"/>
      </w:pPr>
      <w:r w:rsidRPr="00E64708">
        <w:rPr>
          <w:iCs/>
        </w:rPr>
        <w:t>Протяженность</w:t>
      </w:r>
      <w:r w:rsidRPr="00E64708">
        <w:t xml:space="preserve"> планируемой к строительству автомобильной дороги регионального значения Белые Столбы - Барыбино </w:t>
      </w:r>
      <w:r w:rsidRPr="00E64708">
        <w:rPr>
          <w:bCs/>
        </w:rPr>
        <w:t xml:space="preserve">на части населённого пункта в </w:t>
      </w:r>
      <w:proofErr w:type="gramStart"/>
      <w:r w:rsidRPr="00E64708">
        <w:rPr>
          <w:bCs/>
        </w:rPr>
        <w:t>г</w:t>
      </w:r>
      <w:proofErr w:type="gramEnd"/>
      <w:r w:rsidRPr="00E64708">
        <w:rPr>
          <w:bCs/>
        </w:rPr>
        <w:t>. Домодедово (</w:t>
      </w:r>
      <w:r w:rsidRPr="00E64708">
        <w:t>в границах внесения изменений в генеральный план городского округа Домодедово Московской области) ори</w:t>
      </w:r>
      <w:r w:rsidRPr="00E64708">
        <w:rPr>
          <w:noProof/>
        </w:rPr>
        <w:t xml:space="preserve">ентировочно составляет </w:t>
      </w:r>
      <w:r w:rsidRPr="00E64708">
        <w:t>2,3 км.</w:t>
      </w:r>
      <w:r w:rsidR="00240383" w:rsidRPr="00E64708">
        <w:t xml:space="preserve"> </w:t>
      </w:r>
    </w:p>
    <w:p w:rsidR="00D57EC9" w:rsidRPr="00E64708" w:rsidRDefault="00D57EC9" w:rsidP="00D57EC9">
      <w:pPr>
        <w:suppressAutoHyphens/>
        <w:autoSpaceDE w:val="0"/>
        <w:autoSpaceDN w:val="0"/>
        <w:adjustRightInd w:val="0"/>
        <w:ind w:firstLine="709"/>
        <w:jc w:val="both"/>
        <w:sectPr w:rsidR="00D57EC9" w:rsidRPr="00E64708" w:rsidSect="00D77423">
          <w:footerReference w:type="default" r:id="rId66"/>
          <w:pgSz w:w="11907" w:h="16839" w:code="9"/>
          <w:pgMar w:top="1134" w:right="851" w:bottom="1134" w:left="1418" w:header="0" w:footer="689"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3"/>
        <w:gridCol w:w="221"/>
        <w:gridCol w:w="7733"/>
      </w:tblGrid>
      <w:tr w:rsidR="00554176" w:rsidRPr="00E64708" w:rsidTr="007F2928">
        <w:tc>
          <w:tcPr>
            <w:tcW w:w="6833" w:type="dxa"/>
            <w:shd w:val="clear" w:color="auto" w:fill="auto"/>
          </w:tcPr>
          <w:p w:rsidR="00D57EC9" w:rsidRPr="00E64708" w:rsidRDefault="00227761" w:rsidP="00227761">
            <w:pPr>
              <w:suppressAutoHyphens/>
              <w:autoSpaceDE w:val="0"/>
              <w:autoSpaceDN w:val="0"/>
              <w:adjustRightInd w:val="0"/>
              <w:spacing w:before="120" w:after="60"/>
              <w:jc w:val="center"/>
            </w:pPr>
            <w:r w:rsidRPr="00E64708">
              <w:rPr>
                <w:noProof/>
              </w:rPr>
              <w:drawing>
                <wp:inline distT="0" distB="0" distL="0" distR="0">
                  <wp:extent cx="4392000" cy="4922847"/>
                  <wp:effectExtent l="19050" t="0" r="855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
                          <a:srcRect/>
                          <a:stretch>
                            <a:fillRect/>
                          </a:stretch>
                        </pic:blipFill>
                        <pic:spPr bwMode="auto">
                          <a:xfrm>
                            <a:off x="0" y="0"/>
                            <a:ext cx="4392000" cy="4922847"/>
                          </a:xfrm>
                          <a:prstGeom prst="rect">
                            <a:avLst/>
                          </a:prstGeom>
                          <a:noFill/>
                          <a:ln w="9525">
                            <a:noFill/>
                            <a:miter lim="800000"/>
                            <a:headEnd/>
                            <a:tailEnd/>
                          </a:ln>
                        </pic:spPr>
                      </pic:pic>
                    </a:graphicData>
                  </a:graphic>
                </wp:inline>
              </w:drawing>
            </w:r>
          </w:p>
        </w:tc>
        <w:tc>
          <w:tcPr>
            <w:tcW w:w="7954" w:type="dxa"/>
            <w:gridSpan w:val="2"/>
            <w:shd w:val="clear" w:color="auto" w:fill="auto"/>
          </w:tcPr>
          <w:p w:rsidR="00D57EC9" w:rsidRPr="00E64708" w:rsidRDefault="00580219" w:rsidP="00EF29DC">
            <w:pPr>
              <w:suppressAutoHyphens/>
              <w:autoSpaceDE w:val="0"/>
              <w:autoSpaceDN w:val="0"/>
              <w:adjustRightInd w:val="0"/>
              <w:spacing w:before="60" w:after="60"/>
              <w:jc w:val="right"/>
            </w:pPr>
            <w:r w:rsidRPr="00E64708">
              <w:rPr>
                <w:noProof/>
              </w:rPr>
              <w:drawing>
                <wp:inline distT="0" distB="0" distL="0" distR="0">
                  <wp:extent cx="4050665" cy="4932680"/>
                  <wp:effectExtent l="19050" t="0" r="6985"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8"/>
                          <a:srcRect/>
                          <a:stretch>
                            <a:fillRect/>
                          </a:stretch>
                        </pic:blipFill>
                        <pic:spPr bwMode="auto">
                          <a:xfrm>
                            <a:off x="0" y="0"/>
                            <a:ext cx="4050665" cy="4932680"/>
                          </a:xfrm>
                          <a:prstGeom prst="rect">
                            <a:avLst/>
                          </a:prstGeom>
                          <a:noFill/>
                          <a:ln w="9525">
                            <a:noFill/>
                            <a:miter lim="800000"/>
                            <a:headEnd/>
                            <a:tailEnd/>
                          </a:ln>
                        </pic:spPr>
                      </pic:pic>
                    </a:graphicData>
                  </a:graphic>
                </wp:inline>
              </w:drawing>
            </w:r>
          </w:p>
        </w:tc>
      </w:tr>
      <w:tr w:rsidR="00B1727C" w:rsidRPr="00E64708" w:rsidTr="007F2928">
        <w:tc>
          <w:tcPr>
            <w:tcW w:w="14787" w:type="dxa"/>
            <w:gridSpan w:val="3"/>
            <w:shd w:val="clear" w:color="auto" w:fill="auto"/>
          </w:tcPr>
          <w:p w:rsidR="00B1727C" w:rsidRPr="00E64708" w:rsidRDefault="00B1727C" w:rsidP="00EF29DC">
            <w:pPr>
              <w:tabs>
                <w:tab w:val="left" w:pos="432"/>
                <w:tab w:val="num" w:pos="840"/>
              </w:tabs>
              <w:suppressAutoHyphens/>
              <w:overflowPunct w:val="0"/>
              <w:autoSpaceDE w:val="0"/>
              <w:autoSpaceDN w:val="0"/>
              <w:adjustRightInd w:val="0"/>
              <w:jc w:val="both"/>
              <w:rPr>
                <w:noProof/>
              </w:rPr>
            </w:pPr>
            <w:r w:rsidRPr="00E64708">
              <w:rPr>
                <w:b/>
                <w:i/>
                <w:sz w:val="20"/>
                <w:szCs w:val="20"/>
              </w:rPr>
              <w:t>Фрагмент Карты планируемого развития транспортных инфраструктур в Московской области</w:t>
            </w:r>
          </w:p>
        </w:tc>
      </w:tr>
      <w:tr w:rsidR="00554176" w:rsidRPr="00E64708" w:rsidTr="00F32AC8">
        <w:tc>
          <w:tcPr>
            <w:tcW w:w="7054" w:type="dxa"/>
            <w:gridSpan w:val="2"/>
            <w:shd w:val="clear" w:color="auto" w:fill="auto"/>
          </w:tcPr>
          <w:p w:rsidR="00B1727C" w:rsidRPr="00E64708" w:rsidRDefault="00F32AC8" w:rsidP="00F32AC8">
            <w:pPr>
              <w:tabs>
                <w:tab w:val="left" w:pos="432"/>
                <w:tab w:val="num" w:pos="840"/>
              </w:tabs>
              <w:suppressAutoHyphens/>
              <w:overflowPunct w:val="0"/>
              <w:autoSpaceDE w:val="0"/>
              <w:autoSpaceDN w:val="0"/>
              <w:adjustRightInd w:val="0"/>
              <w:spacing w:before="120"/>
              <w:jc w:val="both"/>
              <w:rPr>
                <w:b/>
                <w:i/>
                <w:sz w:val="20"/>
                <w:szCs w:val="20"/>
              </w:rPr>
            </w:pPr>
            <w:r w:rsidRPr="00E64708">
              <w:rPr>
                <w:noProof/>
              </w:rPr>
              <w:drawing>
                <wp:inline distT="0" distB="0" distL="0" distR="0">
                  <wp:extent cx="4464000" cy="5095130"/>
                  <wp:effectExtent l="19050" t="0" r="0" b="0"/>
                  <wp:docPr id="2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a:srcRect l="11495" b="10784"/>
                          <a:stretch>
                            <a:fillRect/>
                          </a:stretch>
                        </pic:blipFill>
                        <pic:spPr bwMode="auto">
                          <a:xfrm>
                            <a:off x="0" y="0"/>
                            <a:ext cx="4464000" cy="5095130"/>
                          </a:xfrm>
                          <a:prstGeom prst="rect">
                            <a:avLst/>
                          </a:prstGeom>
                          <a:noFill/>
                          <a:ln w="9525">
                            <a:noFill/>
                            <a:miter lim="800000"/>
                            <a:headEnd/>
                            <a:tailEnd/>
                          </a:ln>
                        </pic:spPr>
                      </pic:pic>
                    </a:graphicData>
                  </a:graphic>
                </wp:inline>
              </w:drawing>
            </w:r>
            <w:r w:rsidR="00A03FE4" w:rsidRPr="00E64708">
              <w:rPr>
                <w:noProof/>
              </w:rPr>
              <w:t xml:space="preserve"> </w:t>
            </w:r>
          </w:p>
        </w:tc>
        <w:tc>
          <w:tcPr>
            <w:tcW w:w="7733" w:type="dxa"/>
            <w:shd w:val="clear" w:color="auto" w:fill="auto"/>
          </w:tcPr>
          <w:p w:rsidR="00B1727C" w:rsidRPr="00E64708" w:rsidRDefault="00451DEF" w:rsidP="00F32AC8">
            <w:pPr>
              <w:tabs>
                <w:tab w:val="left" w:pos="432"/>
                <w:tab w:val="num" w:pos="840"/>
              </w:tabs>
              <w:suppressAutoHyphens/>
              <w:overflowPunct w:val="0"/>
              <w:autoSpaceDE w:val="0"/>
              <w:autoSpaceDN w:val="0"/>
              <w:adjustRightInd w:val="0"/>
              <w:ind w:left="600" w:hanging="600"/>
              <w:jc w:val="both"/>
              <w:rPr>
                <w:b/>
                <w:i/>
                <w:sz w:val="20"/>
                <w:szCs w:val="20"/>
              </w:rPr>
            </w:pPr>
            <w:r w:rsidRPr="00E64708">
              <w:rPr>
                <w:noProof/>
              </w:rPr>
              <w:drawing>
                <wp:inline distT="0" distB="0" distL="0" distR="0">
                  <wp:extent cx="4914127" cy="4512365"/>
                  <wp:effectExtent l="19050" t="0" r="773"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a:srcRect l="10024" r="10191"/>
                          <a:stretch>
                            <a:fillRect/>
                          </a:stretch>
                        </pic:blipFill>
                        <pic:spPr bwMode="auto">
                          <a:xfrm>
                            <a:off x="0" y="0"/>
                            <a:ext cx="4914127" cy="4512365"/>
                          </a:xfrm>
                          <a:prstGeom prst="rect">
                            <a:avLst/>
                          </a:prstGeom>
                          <a:noFill/>
                          <a:ln w="9525">
                            <a:noFill/>
                            <a:miter lim="800000"/>
                            <a:headEnd/>
                            <a:tailEnd/>
                          </a:ln>
                        </pic:spPr>
                      </pic:pic>
                    </a:graphicData>
                  </a:graphic>
                </wp:inline>
              </w:drawing>
            </w:r>
          </w:p>
        </w:tc>
      </w:tr>
      <w:tr w:rsidR="00B1727C" w:rsidRPr="00E64708" w:rsidTr="007F2928">
        <w:tc>
          <w:tcPr>
            <w:tcW w:w="14787" w:type="dxa"/>
            <w:gridSpan w:val="3"/>
            <w:shd w:val="clear" w:color="auto" w:fill="auto"/>
          </w:tcPr>
          <w:p w:rsidR="00B1727C" w:rsidRPr="00E64708" w:rsidRDefault="00B1727C" w:rsidP="00EF29DC">
            <w:pPr>
              <w:tabs>
                <w:tab w:val="left" w:pos="432"/>
                <w:tab w:val="num" w:pos="840"/>
              </w:tabs>
              <w:suppressAutoHyphens/>
              <w:overflowPunct w:val="0"/>
              <w:autoSpaceDE w:val="0"/>
              <w:autoSpaceDN w:val="0"/>
              <w:adjustRightInd w:val="0"/>
              <w:jc w:val="both"/>
              <w:rPr>
                <w:noProof/>
              </w:rPr>
            </w:pPr>
            <w:r w:rsidRPr="00E64708">
              <w:rPr>
                <w:b/>
                <w:i/>
                <w:sz w:val="20"/>
                <w:szCs w:val="20"/>
              </w:rPr>
              <w:t xml:space="preserve">Фрагмент карты </w:t>
            </w:r>
            <w:r w:rsidRPr="00E64708">
              <w:rPr>
                <w:b/>
                <w:bCs/>
                <w:i/>
                <w:iCs/>
                <w:sz w:val="20"/>
                <w:szCs w:val="20"/>
              </w:rPr>
              <w:t>зон с особыми условиями использования территорий, связанных с транспортными инфраструктурами в Московской области</w:t>
            </w:r>
          </w:p>
        </w:tc>
      </w:tr>
    </w:tbl>
    <w:p w:rsidR="00C76976" w:rsidRPr="00E64708" w:rsidRDefault="00C76976" w:rsidP="00F44AB4">
      <w:pPr>
        <w:tabs>
          <w:tab w:val="left" w:pos="432"/>
          <w:tab w:val="num" w:pos="840"/>
        </w:tabs>
        <w:suppressAutoHyphens/>
        <w:overflowPunct w:val="0"/>
        <w:autoSpaceDE w:val="0"/>
        <w:autoSpaceDN w:val="0"/>
        <w:adjustRightInd w:val="0"/>
        <w:jc w:val="center"/>
        <w:rPr>
          <w:b/>
          <w:i/>
          <w:sz w:val="20"/>
          <w:szCs w:val="20"/>
        </w:rPr>
        <w:sectPr w:rsidR="00C76976" w:rsidRPr="00E64708" w:rsidSect="00D77423">
          <w:pgSz w:w="16839" w:h="11907" w:orient="landscape" w:code="9"/>
          <w:pgMar w:top="1418" w:right="1134" w:bottom="851" w:left="1134" w:header="0" w:footer="692" w:gutter="0"/>
          <w:cols w:space="720"/>
          <w:noEndnote/>
          <w:docGrid w:linePitch="360"/>
        </w:sectPr>
      </w:pPr>
    </w:p>
    <w:p w:rsidR="00A92AD7" w:rsidRPr="00E64708" w:rsidRDefault="00A92AD7" w:rsidP="00813F8E">
      <w:pPr>
        <w:pStyle w:val="2f1"/>
        <w:keepNext/>
        <w:shd w:val="clear" w:color="auto" w:fill="auto"/>
        <w:suppressAutoHyphens/>
        <w:spacing w:before="0" w:line="240" w:lineRule="auto"/>
        <w:ind w:firstLine="0"/>
        <w:jc w:val="center"/>
        <w:rPr>
          <w:b/>
          <w:i/>
          <w:sz w:val="22"/>
          <w:szCs w:val="22"/>
        </w:rPr>
      </w:pPr>
      <w:r w:rsidRPr="00E64708">
        <w:rPr>
          <w:b/>
          <w:i/>
          <w:sz w:val="22"/>
          <w:szCs w:val="22"/>
        </w:rPr>
        <w:t>Схема развития и размещения особо охраняемых природных территорий</w:t>
      </w:r>
      <w:r w:rsidR="0002391B" w:rsidRPr="00E64708">
        <w:rPr>
          <w:b/>
          <w:i/>
          <w:sz w:val="22"/>
          <w:szCs w:val="22"/>
        </w:rPr>
        <w:t xml:space="preserve"> </w:t>
      </w:r>
      <w:r w:rsidRPr="00E64708">
        <w:rPr>
          <w:b/>
          <w:i/>
          <w:sz w:val="22"/>
          <w:szCs w:val="22"/>
        </w:rPr>
        <w:t xml:space="preserve">в Московской области </w:t>
      </w:r>
    </w:p>
    <w:p w:rsidR="00A92AD7" w:rsidRPr="00E64708" w:rsidRDefault="00A92AD7" w:rsidP="00813F8E">
      <w:pPr>
        <w:tabs>
          <w:tab w:val="left" w:pos="4253"/>
        </w:tabs>
        <w:suppressAutoHyphens/>
        <w:ind w:firstLine="709"/>
        <w:jc w:val="both"/>
      </w:pPr>
      <w:r w:rsidRPr="00E64708">
        <w:t>Постановлением Правительства Московской области от 11.02.2009 № 106/5 (ред. от 16.08.202</w:t>
      </w:r>
      <w:r w:rsidR="00325977" w:rsidRPr="00E64708">
        <w:t>3</w:t>
      </w:r>
      <w:r w:rsidRPr="00E64708">
        <w:t>)</w:t>
      </w:r>
      <w:r w:rsidRPr="00E64708">
        <w:rPr>
          <w:rStyle w:val="aff0"/>
        </w:rPr>
        <w:footnoteReference w:id="28"/>
      </w:r>
      <w:r w:rsidRPr="00E64708">
        <w:t xml:space="preserve"> утверждена Схема развития и размещения особо охраняемых природных территорий в Московской области. Схема разработана на период до 202</w:t>
      </w:r>
      <w:r w:rsidR="006822FE" w:rsidRPr="00E64708">
        <w:t>7</w:t>
      </w:r>
      <w:r w:rsidRPr="00E64708">
        <w:t xml:space="preserve"> года</w:t>
      </w:r>
      <w:r w:rsidR="00014706" w:rsidRPr="00E64708">
        <w:t>.</w:t>
      </w:r>
      <w:r w:rsidRPr="00E64708">
        <w:t xml:space="preserve"> </w:t>
      </w:r>
    </w:p>
    <w:p w:rsidR="00971147" w:rsidRPr="00E64708" w:rsidRDefault="00CE7036" w:rsidP="00971147">
      <w:pPr>
        <w:suppressAutoHyphens/>
        <w:ind w:firstLine="709"/>
        <w:jc w:val="both"/>
      </w:pPr>
      <w:r w:rsidRPr="00E64708">
        <w:t xml:space="preserve">На части населённого пункта </w:t>
      </w:r>
      <w:proofErr w:type="gramStart"/>
      <w:r w:rsidRPr="00E64708">
        <w:t>г</w:t>
      </w:r>
      <w:proofErr w:type="gramEnd"/>
      <w:r w:rsidRPr="00E64708">
        <w:t>. Домодедово, в границах разработки внесения изменений в генеральный план,</w:t>
      </w:r>
      <w:r w:rsidR="00C5588E" w:rsidRPr="00E64708">
        <w:t xml:space="preserve"> </w:t>
      </w:r>
      <w:r w:rsidR="004A3993" w:rsidRPr="00E64708">
        <w:t xml:space="preserve">существующие особо охраняемые природные территории и планируемые к организации отсутствуют. </w:t>
      </w:r>
      <w:r w:rsidRPr="00E64708">
        <w:t xml:space="preserve">Часть населённого пункта </w:t>
      </w:r>
      <w:proofErr w:type="gramStart"/>
      <w:r w:rsidRPr="00E64708">
        <w:t>г</w:t>
      </w:r>
      <w:proofErr w:type="gramEnd"/>
      <w:r w:rsidRPr="00E64708">
        <w:t>. Домодедово, в границах разработки внесения изменений в генеральный план,</w:t>
      </w:r>
      <w:r w:rsidR="004A3993" w:rsidRPr="00E64708">
        <w:t xml:space="preserve"> в границы существующих и планируемых к организации охранных зон ООПТ не входят.</w:t>
      </w:r>
    </w:p>
    <w:p w:rsidR="00A92AD7" w:rsidRPr="00E64708" w:rsidRDefault="00A92AD7" w:rsidP="004A3993">
      <w:pPr>
        <w:pStyle w:val="2f1"/>
        <w:keepNext/>
        <w:shd w:val="clear" w:color="auto" w:fill="auto"/>
        <w:suppressAutoHyphens/>
        <w:spacing w:before="120" w:line="240" w:lineRule="auto"/>
        <w:ind w:firstLine="0"/>
        <w:jc w:val="center"/>
        <w:rPr>
          <w:b/>
          <w:i/>
          <w:sz w:val="22"/>
          <w:szCs w:val="22"/>
        </w:rPr>
      </w:pPr>
      <w:r w:rsidRPr="00E64708">
        <w:rPr>
          <w:b/>
          <w:i/>
          <w:sz w:val="22"/>
          <w:szCs w:val="22"/>
        </w:rPr>
        <w:t>Государственная программа Московской области «</w:t>
      </w:r>
      <w:r w:rsidR="00D6111A" w:rsidRPr="00E64708">
        <w:rPr>
          <w:b/>
          <w:i/>
          <w:sz w:val="22"/>
          <w:szCs w:val="22"/>
        </w:rPr>
        <w:t xml:space="preserve">Развитие инженерной инфраструктуры, </w:t>
      </w:r>
      <w:proofErr w:type="spellStart"/>
      <w:r w:rsidR="00D6111A" w:rsidRPr="00E64708">
        <w:rPr>
          <w:b/>
          <w:i/>
          <w:sz w:val="22"/>
          <w:szCs w:val="22"/>
        </w:rPr>
        <w:t>энергоэффективности</w:t>
      </w:r>
      <w:proofErr w:type="spellEnd"/>
      <w:r w:rsidR="00D6111A" w:rsidRPr="00E64708">
        <w:rPr>
          <w:b/>
          <w:i/>
          <w:sz w:val="22"/>
          <w:szCs w:val="22"/>
        </w:rPr>
        <w:t xml:space="preserve"> и отрасли обращения с отходами</w:t>
      </w:r>
      <w:r w:rsidR="00546184" w:rsidRPr="00E64708">
        <w:rPr>
          <w:b/>
          <w:i/>
          <w:sz w:val="22"/>
          <w:szCs w:val="22"/>
        </w:rPr>
        <w:t>»</w:t>
      </w:r>
      <w:r w:rsidR="00D6111A" w:rsidRPr="00E64708">
        <w:rPr>
          <w:b/>
          <w:i/>
          <w:sz w:val="22"/>
          <w:szCs w:val="22"/>
        </w:rPr>
        <w:t xml:space="preserve"> на 2023-2028 годы</w:t>
      </w:r>
    </w:p>
    <w:p w:rsidR="00A92AD7" w:rsidRPr="00E64708" w:rsidRDefault="00A92AD7" w:rsidP="00813F8E">
      <w:pPr>
        <w:tabs>
          <w:tab w:val="left" w:pos="4253"/>
        </w:tabs>
        <w:suppressAutoHyphens/>
        <w:ind w:firstLine="709"/>
        <w:jc w:val="both"/>
      </w:pPr>
      <w:r w:rsidRPr="00E64708">
        <w:t>В Государственной программе Московской области «</w:t>
      </w:r>
      <w:r w:rsidR="00D6111A" w:rsidRPr="00E64708">
        <w:t xml:space="preserve">Развитие инженерной инфраструктуры, </w:t>
      </w:r>
      <w:proofErr w:type="spellStart"/>
      <w:r w:rsidR="00D6111A" w:rsidRPr="00E64708">
        <w:t>энергоэффективности</w:t>
      </w:r>
      <w:proofErr w:type="spellEnd"/>
      <w:r w:rsidR="00D6111A" w:rsidRPr="00E64708">
        <w:t xml:space="preserve"> и отрасли обращения с отходами» на 2023-2028 годы</w:t>
      </w:r>
      <w:r w:rsidRPr="00E64708">
        <w:t xml:space="preserve">, утверждённой постановлением Правительства Московской области </w:t>
      </w:r>
      <w:r w:rsidR="00D6111A" w:rsidRPr="00E64708">
        <w:t>04.10.2022 № 1061/35 (ред. от</w:t>
      </w:r>
      <w:r w:rsidR="00E15B28" w:rsidRPr="00E64708">
        <w:t xml:space="preserve"> </w:t>
      </w:r>
      <w:r w:rsidR="000016D1" w:rsidRPr="00E64708">
        <w:t>2</w:t>
      </w:r>
      <w:r w:rsidR="00553731" w:rsidRPr="00E64708">
        <w:t>0.0</w:t>
      </w:r>
      <w:r w:rsidR="000016D1" w:rsidRPr="00E64708">
        <w:t>5</w:t>
      </w:r>
      <w:r w:rsidR="00553731" w:rsidRPr="00E64708">
        <w:t>.2024</w:t>
      </w:r>
      <w:r w:rsidRPr="00E64708">
        <w:t>)</w:t>
      </w:r>
      <w:r w:rsidRPr="00E64708">
        <w:rPr>
          <w:rStyle w:val="aff0"/>
        </w:rPr>
        <w:footnoteReference w:id="29"/>
      </w:r>
      <w:r w:rsidRPr="00E64708">
        <w:t xml:space="preserve"> </w:t>
      </w:r>
      <w:r w:rsidR="003824E5" w:rsidRPr="00E64708">
        <w:t>п</w:t>
      </w:r>
      <w:r w:rsidR="000754E8" w:rsidRPr="00E64708">
        <w:t xml:space="preserve">рименительно к </w:t>
      </w:r>
      <w:r w:rsidR="00DA560F" w:rsidRPr="00E64708">
        <w:t xml:space="preserve">части территории населённого пункта </w:t>
      </w:r>
      <w:proofErr w:type="gramStart"/>
      <w:r w:rsidR="00DA560F" w:rsidRPr="00E64708">
        <w:t>г</w:t>
      </w:r>
      <w:proofErr w:type="gramEnd"/>
      <w:r w:rsidR="000016D1" w:rsidRPr="00E64708">
        <w:t>. </w:t>
      </w:r>
      <w:r w:rsidR="00DA560F" w:rsidRPr="00E64708">
        <w:t xml:space="preserve">Домодедово (в границах внесения изменений в генеральный план городского округа </w:t>
      </w:r>
      <w:r w:rsidR="0099571A" w:rsidRPr="00E64708">
        <w:t xml:space="preserve">Домодедово Московской области) </w:t>
      </w:r>
      <w:r w:rsidR="000754E8" w:rsidRPr="00E64708">
        <w:t xml:space="preserve">сведения </w:t>
      </w:r>
      <w:r w:rsidR="00702CCB" w:rsidRPr="00E64708">
        <w:t>отсутствуют</w:t>
      </w:r>
      <w:r w:rsidR="000754E8" w:rsidRPr="00E64708">
        <w:t>.</w:t>
      </w:r>
    </w:p>
    <w:bookmarkEnd w:id="132"/>
    <w:bookmarkEnd w:id="133"/>
    <w:bookmarkEnd w:id="134"/>
    <w:bookmarkEnd w:id="135"/>
    <w:p w:rsidR="00A92AD7" w:rsidRPr="00E64708" w:rsidRDefault="00A92AD7" w:rsidP="00757573">
      <w:pPr>
        <w:pStyle w:val="2f1"/>
        <w:keepNext/>
        <w:shd w:val="clear" w:color="auto" w:fill="auto"/>
        <w:suppressAutoHyphens/>
        <w:spacing w:before="120" w:line="240" w:lineRule="auto"/>
        <w:ind w:firstLine="0"/>
        <w:jc w:val="center"/>
        <w:rPr>
          <w:b/>
          <w:i/>
          <w:sz w:val="22"/>
          <w:szCs w:val="22"/>
        </w:rPr>
      </w:pPr>
      <w:r w:rsidRPr="00E64708">
        <w:rPr>
          <w:b/>
          <w:i/>
          <w:sz w:val="22"/>
          <w:szCs w:val="22"/>
        </w:rPr>
        <w:t>Инвестиционная программа ПАО «</w:t>
      </w:r>
      <w:proofErr w:type="spellStart"/>
      <w:r w:rsidRPr="00E64708">
        <w:rPr>
          <w:b/>
          <w:i/>
          <w:sz w:val="22"/>
          <w:szCs w:val="22"/>
        </w:rPr>
        <w:t>Россети</w:t>
      </w:r>
      <w:proofErr w:type="spellEnd"/>
      <w:r w:rsidRPr="00E64708">
        <w:rPr>
          <w:b/>
          <w:i/>
          <w:sz w:val="22"/>
          <w:szCs w:val="22"/>
        </w:rPr>
        <w:t xml:space="preserve"> Московский регион»</w:t>
      </w:r>
    </w:p>
    <w:p w:rsidR="00553731" w:rsidRPr="00E64708" w:rsidRDefault="006725F7" w:rsidP="00813F8E">
      <w:pPr>
        <w:tabs>
          <w:tab w:val="left" w:pos="4253"/>
        </w:tabs>
        <w:suppressAutoHyphens/>
        <w:ind w:firstLine="709"/>
        <w:jc w:val="both"/>
      </w:pPr>
      <w:proofErr w:type="gramStart"/>
      <w:r w:rsidRPr="00E64708">
        <w:t xml:space="preserve">В соответствии с </w:t>
      </w:r>
      <w:r w:rsidR="006A07C0" w:rsidRPr="00E64708">
        <w:t>инвестиционной программой ПАО «</w:t>
      </w:r>
      <w:proofErr w:type="spellStart"/>
      <w:r w:rsidR="006A07C0" w:rsidRPr="00E64708">
        <w:t>Россети</w:t>
      </w:r>
      <w:proofErr w:type="spellEnd"/>
      <w:r w:rsidR="006A07C0" w:rsidRPr="00E64708">
        <w:t xml:space="preserve"> Московский регион», утвержденной приказом Минэнерго России от 22.12.2023 № 31@ «Об утверждении инвестиционной программы ПАО «</w:t>
      </w:r>
      <w:proofErr w:type="spellStart"/>
      <w:r w:rsidR="006A07C0" w:rsidRPr="00E64708">
        <w:t>Россети</w:t>
      </w:r>
      <w:proofErr w:type="spellEnd"/>
      <w:r w:rsidR="006A07C0" w:rsidRPr="00E64708">
        <w:t xml:space="preserve"> Московский регион» на 2023 – 2027 годы и изменений, вносимых в инвестиционную программу ПАО «</w:t>
      </w:r>
      <w:proofErr w:type="spellStart"/>
      <w:r w:rsidR="006A07C0" w:rsidRPr="00E64708">
        <w:t>Россети</w:t>
      </w:r>
      <w:proofErr w:type="spellEnd"/>
      <w:r w:rsidR="006A07C0" w:rsidRPr="00E64708">
        <w:t xml:space="preserve"> Московский регион», утвержденную приказом Минэнерго России от 24.11.2022 № 30@</w:t>
      </w:r>
      <w:r w:rsidRPr="00E64708">
        <w:t xml:space="preserve"> </w:t>
      </w:r>
      <w:r w:rsidR="00DA560F" w:rsidRPr="00E64708">
        <w:t>применительно к части территории населённого пункта г Домодедово (в границах внесения изменений в генеральный план</w:t>
      </w:r>
      <w:proofErr w:type="gramEnd"/>
      <w:r w:rsidR="00DA560F" w:rsidRPr="00E64708">
        <w:t xml:space="preserve"> городского округа Домодедово Московской области) </w:t>
      </w:r>
      <w:r w:rsidR="00882327" w:rsidRPr="00E64708">
        <w:t>мероприятия отсутствуют.</w:t>
      </w:r>
    </w:p>
    <w:p w:rsidR="00A92AD7" w:rsidRPr="00E64708" w:rsidRDefault="00A92AD7" w:rsidP="002E2008">
      <w:pPr>
        <w:pStyle w:val="2f1"/>
        <w:keepNext/>
        <w:shd w:val="clear" w:color="auto" w:fill="auto"/>
        <w:suppressAutoHyphens/>
        <w:spacing w:before="120" w:line="240" w:lineRule="auto"/>
        <w:ind w:firstLine="0"/>
        <w:jc w:val="center"/>
        <w:rPr>
          <w:b/>
          <w:i/>
          <w:sz w:val="22"/>
          <w:szCs w:val="22"/>
        </w:rPr>
      </w:pPr>
      <w:r w:rsidRPr="00E64708">
        <w:rPr>
          <w:b/>
          <w:i/>
          <w:sz w:val="22"/>
          <w:szCs w:val="22"/>
        </w:rPr>
        <w:t xml:space="preserve">Схема и программа перспективного развития электроэнергетики Московской области </w:t>
      </w:r>
      <w:r w:rsidR="005B71E7" w:rsidRPr="00E64708">
        <w:rPr>
          <w:b/>
          <w:i/>
          <w:sz w:val="22"/>
          <w:szCs w:val="22"/>
        </w:rPr>
        <w:t>на период 202</w:t>
      </w:r>
      <w:r w:rsidR="00E01FA6" w:rsidRPr="00E64708">
        <w:rPr>
          <w:b/>
          <w:i/>
          <w:sz w:val="22"/>
          <w:szCs w:val="22"/>
        </w:rPr>
        <w:t>3</w:t>
      </w:r>
      <w:r w:rsidR="005B71E7" w:rsidRPr="00E64708">
        <w:rPr>
          <w:b/>
          <w:i/>
          <w:sz w:val="22"/>
          <w:szCs w:val="22"/>
        </w:rPr>
        <w:t>–2027</w:t>
      </w:r>
      <w:r w:rsidRPr="00E64708">
        <w:rPr>
          <w:b/>
          <w:i/>
          <w:sz w:val="22"/>
          <w:szCs w:val="22"/>
        </w:rPr>
        <w:t xml:space="preserve"> годов</w:t>
      </w:r>
    </w:p>
    <w:p w:rsidR="00DA560F" w:rsidRPr="00E64708" w:rsidRDefault="00A92AD7" w:rsidP="00813F8E">
      <w:pPr>
        <w:tabs>
          <w:tab w:val="left" w:pos="4253"/>
        </w:tabs>
        <w:suppressAutoHyphens/>
        <w:ind w:firstLine="709"/>
        <w:jc w:val="both"/>
      </w:pPr>
      <w:r w:rsidRPr="00E64708">
        <w:t>В соответствии со Схемой и программой перспективного развития электроэнергии Московской области на период 202</w:t>
      </w:r>
      <w:r w:rsidR="00E01FA6" w:rsidRPr="00E64708">
        <w:t>3</w:t>
      </w:r>
      <w:r w:rsidRPr="00E64708">
        <w:t>-202</w:t>
      </w:r>
      <w:r w:rsidR="005B71E7" w:rsidRPr="00E64708">
        <w:t>7</w:t>
      </w:r>
      <w:r w:rsidRPr="00E64708">
        <w:t xml:space="preserve"> годов, </w:t>
      </w:r>
      <w:proofErr w:type="gramStart"/>
      <w:r w:rsidRPr="00E64708">
        <w:t>утвержденн</w:t>
      </w:r>
      <w:r w:rsidR="0099571A" w:rsidRPr="00E64708">
        <w:t>ыми</w:t>
      </w:r>
      <w:proofErr w:type="gramEnd"/>
      <w:r w:rsidRPr="00E64708">
        <w:t xml:space="preserve"> постановлением Губернатора Московской области от </w:t>
      </w:r>
      <w:r w:rsidR="005B71E7" w:rsidRPr="00E64708">
        <w:t>29.04.2022 № 145-ПГ</w:t>
      </w:r>
      <w:r w:rsidR="005B71E7" w:rsidRPr="00E64708">
        <w:rPr>
          <w:rStyle w:val="aff0"/>
        </w:rPr>
        <w:t xml:space="preserve"> </w:t>
      </w:r>
      <w:r w:rsidRPr="00E64708">
        <w:rPr>
          <w:rStyle w:val="aff0"/>
        </w:rPr>
        <w:footnoteReference w:id="30"/>
      </w:r>
      <w:r w:rsidRPr="00E64708">
        <w:t xml:space="preserve">, предусмотрены мероприятия регионального уровня. </w:t>
      </w:r>
      <w:r w:rsidR="00DA560F" w:rsidRPr="00E64708">
        <w:t xml:space="preserve">Применительно к части территории населённого пункта </w:t>
      </w:r>
      <w:proofErr w:type="gramStart"/>
      <w:r w:rsidR="00DA560F" w:rsidRPr="00E64708">
        <w:t>г</w:t>
      </w:r>
      <w:proofErr w:type="gramEnd"/>
      <w:r w:rsidR="00DA560F" w:rsidRPr="00E64708">
        <w:t xml:space="preserve"> Домодедово (в границах внесения изменений в генеральный план городского округа Домо</w:t>
      </w:r>
      <w:r w:rsidR="0099571A" w:rsidRPr="00E64708">
        <w:t xml:space="preserve">дедово Московской области) </w:t>
      </w:r>
      <w:r w:rsidR="00DA560F" w:rsidRPr="00E64708">
        <w:t>сведения отсутствуют.</w:t>
      </w:r>
    </w:p>
    <w:p w:rsidR="00A92AD7" w:rsidRPr="00E64708" w:rsidRDefault="00A92AD7" w:rsidP="0099571A">
      <w:pPr>
        <w:pStyle w:val="2f1"/>
        <w:keepNext/>
        <w:shd w:val="clear" w:color="auto" w:fill="auto"/>
        <w:suppressAutoHyphens/>
        <w:spacing w:before="120" w:line="240" w:lineRule="auto"/>
        <w:ind w:firstLine="0"/>
        <w:jc w:val="center"/>
        <w:rPr>
          <w:b/>
          <w:i/>
          <w:sz w:val="22"/>
          <w:szCs w:val="22"/>
        </w:rPr>
      </w:pPr>
      <w:r w:rsidRPr="00E64708">
        <w:rPr>
          <w:b/>
          <w:i/>
          <w:sz w:val="22"/>
          <w:szCs w:val="22"/>
        </w:rPr>
        <w:t>Территориальная схема обращения с отходами Московской области</w:t>
      </w:r>
    </w:p>
    <w:p w:rsidR="00E01FA6" w:rsidRPr="00E64708" w:rsidRDefault="00A92AD7" w:rsidP="00813F8E">
      <w:pPr>
        <w:widowControl w:val="0"/>
        <w:tabs>
          <w:tab w:val="left" w:pos="4253"/>
        </w:tabs>
        <w:suppressAutoHyphens/>
        <w:ind w:firstLine="709"/>
        <w:jc w:val="both"/>
      </w:pPr>
      <w:r w:rsidRPr="00E64708">
        <w:t xml:space="preserve">Постановлением Правительства Московской области от 22.12.2016 № 984/47 (ред. от </w:t>
      </w:r>
      <w:r w:rsidR="000643C1" w:rsidRPr="00E64708">
        <w:t>15.12.2023</w:t>
      </w:r>
      <w:r w:rsidRPr="00E64708">
        <w:t>)</w:t>
      </w:r>
      <w:r w:rsidRPr="00E64708">
        <w:rPr>
          <w:rStyle w:val="aff0"/>
        </w:rPr>
        <w:footnoteReference w:id="31"/>
      </w:r>
      <w:r w:rsidRPr="00E64708">
        <w:t xml:space="preserve"> утверждена территориальная схема обращения с отходами Московской области.</w:t>
      </w:r>
      <w:r w:rsidR="009F0608" w:rsidRPr="00E64708">
        <w:t xml:space="preserve"> </w:t>
      </w:r>
      <w:r w:rsidR="00CE7036" w:rsidRPr="00E64708">
        <w:t xml:space="preserve">В границах территории части населённого пункта </w:t>
      </w:r>
      <w:proofErr w:type="gramStart"/>
      <w:r w:rsidR="00CE7036" w:rsidRPr="00E64708">
        <w:t>г</w:t>
      </w:r>
      <w:proofErr w:type="gramEnd"/>
      <w:r w:rsidR="00CE7036" w:rsidRPr="00E64708">
        <w:t xml:space="preserve">. Домодедово, применительно к которой вносятся изменения в генеральный план </w:t>
      </w:r>
      <w:r w:rsidR="000643C1" w:rsidRPr="00E64708">
        <w:t>сведения отсутствуют</w:t>
      </w:r>
      <w:r w:rsidR="00E01FA6" w:rsidRPr="00E64708">
        <w:t>.</w:t>
      </w:r>
    </w:p>
    <w:p w:rsidR="00A92AD7" w:rsidRPr="00E64708" w:rsidRDefault="00A92AD7" w:rsidP="0059540C">
      <w:pPr>
        <w:pStyle w:val="4f1"/>
        <w:keepNext/>
        <w:pageBreakBefore/>
        <w:numPr>
          <w:ilvl w:val="1"/>
          <w:numId w:val="45"/>
        </w:numPr>
        <w:shd w:val="clear" w:color="auto" w:fill="auto"/>
        <w:tabs>
          <w:tab w:val="left" w:pos="709"/>
        </w:tabs>
        <w:suppressAutoHyphens/>
        <w:spacing w:after="120" w:line="240" w:lineRule="auto"/>
        <w:ind w:left="709" w:hanging="709"/>
        <w:jc w:val="both"/>
        <w:outlineLvl w:val="1"/>
        <w:rPr>
          <w:b w:val="0"/>
          <w:sz w:val="24"/>
          <w:szCs w:val="24"/>
        </w:rPr>
      </w:pPr>
      <w:bookmarkStart w:id="151" w:name="_Toc97742934"/>
      <w:bookmarkStart w:id="152" w:name="_Toc100223787"/>
      <w:bookmarkStart w:id="153" w:name="_Toc141697932"/>
      <w:bookmarkStart w:id="154" w:name="_Toc168323128"/>
      <w:r w:rsidRPr="00E64708">
        <w:rPr>
          <w:sz w:val="24"/>
          <w:szCs w:val="24"/>
        </w:rPr>
        <w:t xml:space="preserve">Сведения об утверждённой документации по планировке территории </w:t>
      </w:r>
      <w:r w:rsidR="00DF367F" w:rsidRPr="00E64708">
        <w:rPr>
          <w:sz w:val="24"/>
          <w:szCs w:val="24"/>
        </w:rPr>
        <w:t xml:space="preserve">планируемого размещения объектов </w:t>
      </w:r>
      <w:r w:rsidRPr="00E64708">
        <w:rPr>
          <w:sz w:val="24"/>
          <w:szCs w:val="24"/>
        </w:rPr>
        <w:t>федерального значения</w:t>
      </w:r>
      <w:bookmarkEnd w:id="151"/>
      <w:bookmarkEnd w:id="152"/>
      <w:bookmarkEnd w:id="153"/>
      <w:bookmarkEnd w:id="154"/>
    </w:p>
    <w:p w:rsidR="00757573" w:rsidRPr="00E64708" w:rsidRDefault="00757573" w:rsidP="00C124AB">
      <w:pPr>
        <w:suppressAutoHyphens/>
        <w:spacing w:before="60"/>
        <w:ind w:firstLine="720"/>
        <w:jc w:val="both"/>
      </w:pPr>
      <w:r w:rsidRPr="00E64708">
        <w:t xml:space="preserve">Применительно </w:t>
      </w:r>
      <w:r w:rsidR="00423C35" w:rsidRPr="00E64708">
        <w:t xml:space="preserve">к </w:t>
      </w:r>
      <w:r w:rsidR="002B632D" w:rsidRPr="00E64708">
        <w:t xml:space="preserve">части территории населённого пункта </w:t>
      </w:r>
      <w:proofErr w:type="gramStart"/>
      <w:r w:rsidR="002B632D" w:rsidRPr="00E64708">
        <w:t>г</w:t>
      </w:r>
      <w:proofErr w:type="gramEnd"/>
      <w:r w:rsidR="002B632D" w:rsidRPr="00E64708">
        <w:t>. Домодедово, в границах подготовки внесения изменений в генеральный план,</w:t>
      </w:r>
      <w:r w:rsidR="00CB6D79" w:rsidRPr="00E64708">
        <w:t xml:space="preserve"> в ИСГД МО </w:t>
      </w:r>
      <w:r w:rsidRPr="00E64708">
        <w:t>сведения</w:t>
      </w:r>
      <w:r w:rsidR="00CB6D79" w:rsidRPr="00E64708">
        <w:t xml:space="preserve"> отсутствуют</w:t>
      </w:r>
      <w:r w:rsidRPr="00E6470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5493"/>
      </w:tblGrid>
      <w:tr w:rsidR="00A015B5" w:rsidRPr="00E64708" w:rsidTr="00EF29DC">
        <w:tc>
          <w:tcPr>
            <w:tcW w:w="675" w:type="dxa"/>
            <w:shd w:val="clear" w:color="auto" w:fill="auto"/>
            <w:vAlign w:val="center"/>
          </w:tcPr>
          <w:p w:rsidR="00A015B5" w:rsidRPr="00E64708" w:rsidRDefault="00A015B5" w:rsidP="00EF29DC">
            <w:pPr>
              <w:widowControl w:val="0"/>
              <w:suppressAutoHyphens/>
              <w:jc w:val="center"/>
              <w:rPr>
                <w:sz w:val="22"/>
                <w:szCs w:val="22"/>
              </w:rPr>
            </w:pPr>
            <w:bookmarkStart w:id="155" w:name="_Toc97742935"/>
            <w:bookmarkStart w:id="156" w:name="_Toc100223788"/>
            <w:r w:rsidRPr="00E64708">
              <w:rPr>
                <w:sz w:val="22"/>
                <w:szCs w:val="22"/>
              </w:rPr>
              <w:t>Поз.</w:t>
            </w:r>
          </w:p>
        </w:tc>
        <w:tc>
          <w:tcPr>
            <w:tcW w:w="3686" w:type="dxa"/>
            <w:shd w:val="clear" w:color="auto" w:fill="auto"/>
            <w:vAlign w:val="center"/>
          </w:tcPr>
          <w:p w:rsidR="00A015B5" w:rsidRPr="00E64708" w:rsidRDefault="00A015B5" w:rsidP="00EF29DC">
            <w:pPr>
              <w:widowControl w:val="0"/>
              <w:suppressAutoHyphens/>
              <w:jc w:val="center"/>
              <w:rPr>
                <w:sz w:val="22"/>
                <w:szCs w:val="22"/>
              </w:rPr>
            </w:pPr>
            <w:r w:rsidRPr="00E64708">
              <w:rPr>
                <w:sz w:val="22"/>
                <w:szCs w:val="22"/>
              </w:rPr>
              <w:t>Наименование документации по планировке территории</w:t>
            </w:r>
          </w:p>
        </w:tc>
        <w:tc>
          <w:tcPr>
            <w:tcW w:w="5493" w:type="dxa"/>
            <w:shd w:val="clear" w:color="auto" w:fill="auto"/>
            <w:vAlign w:val="center"/>
          </w:tcPr>
          <w:p w:rsidR="00A015B5" w:rsidRPr="00E64708" w:rsidRDefault="00A015B5" w:rsidP="00EF29DC">
            <w:pPr>
              <w:widowControl w:val="0"/>
              <w:suppressAutoHyphens/>
              <w:jc w:val="center"/>
              <w:rPr>
                <w:sz w:val="22"/>
                <w:szCs w:val="22"/>
              </w:rPr>
            </w:pPr>
            <w:r w:rsidRPr="00E64708">
              <w:rPr>
                <w:sz w:val="22"/>
                <w:szCs w:val="22"/>
              </w:rPr>
              <w:t>Нормативно правовой акт об утверждении</w:t>
            </w:r>
          </w:p>
        </w:tc>
      </w:tr>
      <w:tr w:rsidR="00A015B5" w:rsidRPr="00E64708" w:rsidTr="00EF29DC">
        <w:tc>
          <w:tcPr>
            <w:tcW w:w="675" w:type="dxa"/>
            <w:shd w:val="clear" w:color="auto" w:fill="auto"/>
            <w:vAlign w:val="center"/>
          </w:tcPr>
          <w:p w:rsidR="00A015B5" w:rsidRPr="00E64708" w:rsidRDefault="00A015B5" w:rsidP="00EF29DC">
            <w:pPr>
              <w:widowControl w:val="0"/>
              <w:suppressAutoHyphens/>
              <w:jc w:val="center"/>
              <w:rPr>
                <w:sz w:val="22"/>
                <w:szCs w:val="22"/>
              </w:rPr>
            </w:pPr>
            <w:r w:rsidRPr="00E64708">
              <w:rPr>
                <w:sz w:val="22"/>
                <w:szCs w:val="22"/>
              </w:rPr>
              <w:t>1</w:t>
            </w:r>
          </w:p>
        </w:tc>
        <w:tc>
          <w:tcPr>
            <w:tcW w:w="3686" w:type="dxa"/>
            <w:shd w:val="clear" w:color="auto" w:fill="auto"/>
            <w:vAlign w:val="center"/>
          </w:tcPr>
          <w:p w:rsidR="00A015B5" w:rsidRPr="00E64708" w:rsidRDefault="002F4E91" w:rsidP="00F56165">
            <w:pPr>
              <w:widowControl w:val="0"/>
              <w:suppressAutoHyphens/>
              <w:jc w:val="center"/>
              <w:rPr>
                <w:sz w:val="22"/>
                <w:szCs w:val="22"/>
              </w:rPr>
            </w:pPr>
            <w:r w:rsidRPr="00E64708">
              <w:rPr>
                <w:sz w:val="22"/>
                <w:szCs w:val="22"/>
              </w:rPr>
              <w:t>-</w:t>
            </w:r>
          </w:p>
        </w:tc>
        <w:tc>
          <w:tcPr>
            <w:tcW w:w="5493" w:type="dxa"/>
            <w:shd w:val="clear" w:color="auto" w:fill="auto"/>
            <w:vAlign w:val="center"/>
          </w:tcPr>
          <w:p w:rsidR="00A015B5" w:rsidRPr="00E64708" w:rsidRDefault="002F4E91" w:rsidP="00F56165">
            <w:pPr>
              <w:widowControl w:val="0"/>
              <w:suppressAutoHyphens/>
              <w:ind w:firstLine="35"/>
              <w:jc w:val="center"/>
              <w:rPr>
                <w:sz w:val="22"/>
                <w:szCs w:val="22"/>
              </w:rPr>
            </w:pPr>
            <w:r w:rsidRPr="00E64708">
              <w:rPr>
                <w:sz w:val="22"/>
                <w:szCs w:val="22"/>
              </w:rPr>
              <w:t>-</w:t>
            </w:r>
          </w:p>
        </w:tc>
      </w:tr>
    </w:tbl>
    <w:p w:rsidR="00A92AD7" w:rsidRPr="00E64708" w:rsidRDefault="00A92AD7" w:rsidP="0059540C">
      <w:pPr>
        <w:pStyle w:val="4f1"/>
        <w:numPr>
          <w:ilvl w:val="1"/>
          <w:numId w:val="45"/>
        </w:numPr>
        <w:shd w:val="clear" w:color="auto" w:fill="auto"/>
        <w:tabs>
          <w:tab w:val="left" w:pos="709"/>
        </w:tabs>
        <w:suppressAutoHyphens/>
        <w:spacing w:before="120" w:after="120" w:line="240" w:lineRule="auto"/>
        <w:ind w:left="709" w:hanging="709"/>
        <w:jc w:val="both"/>
        <w:outlineLvl w:val="1"/>
        <w:rPr>
          <w:b w:val="0"/>
          <w:sz w:val="24"/>
          <w:szCs w:val="24"/>
        </w:rPr>
      </w:pPr>
      <w:bookmarkStart w:id="157" w:name="_Toc141697933"/>
      <w:bookmarkStart w:id="158" w:name="_Toc168323129"/>
      <w:r w:rsidRPr="00E64708">
        <w:rPr>
          <w:sz w:val="24"/>
          <w:szCs w:val="24"/>
        </w:rPr>
        <w:t xml:space="preserve">Сведения об утверждённой </w:t>
      </w:r>
      <w:r w:rsidR="00DF367F" w:rsidRPr="00E64708">
        <w:rPr>
          <w:sz w:val="24"/>
          <w:szCs w:val="24"/>
        </w:rPr>
        <w:t xml:space="preserve">документации по планировке территории планируемого размещения объектов </w:t>
      </w:r>
      <w:r w:rsidRPr="00E64708">
        <w:rPr>
          <w:sz w:val="24"/>
          <w:szCs w:val="24"/>
        </w:rPr>
        <w:t>регионального значения (Московской области)</w:t>
      </w:r>
      <w:bookmarkEnd w:id="155"/>
      <w:bookmarkEnd w:id="156"/>
      <w:bookmarkEnd w:id="157"/>
      <w:bookmarkEnd w:id="158"/>
    </w:p>
    <w:p w:rsidR="002B632D" w:rsidRPr="00E64708" w:rsidRDefault="002B632D" w:rsidP="002B632D">
      <w:pPr>
        <w:suppressAutoHyphens/>
        <w:spacing w:before="60"/>
        <w:ind w:firstLine="720"/>
        <w:jc w:val="both"/>
      </w:pPr>
      <w:r w:rsidRPr="00E64708">
        <w:t xml:space="preserve">Применительно к части территории населённого пункта </w:t>
      </w:r>
      <w:proofErr w:type="gramStart"/>
      <w:r w:rsidRPr="00E64708">
        <w:t>г</w:t>
      </w:r>
      <w:proofErr w:type="gramEnd"/>
      <w:r w:rsidRPr="00E64708">
        <w:t>. Домодедово, в границах подготовки внесения изменений в генеральный план, в ИСГД МО сведения отсутствуют.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5493"/>
      </w:tblGrid>
      <w:tr w:rsidR="00DD720A" w:rsidRPr="00E64708" w:rsidTr="00EF29DC">
        <w:tc>
          <w:tcPr>
            <w:tcW w:w="675" w:type="dxa"/>
            <w:shd w:val="clear" w:color="auto" w:fill="auto"/>
            <w:vAlign w:val="center"/>
          </w:tcPr>
          <w:p w:rsidR="00DD720A" w:rsidRPr="00E64708" w:rsidRDefault="00DD720A" w:rsidP="00EF29DC">
            <w:pPr>
              <w:widowControl w:val="0"/>
              <w:suppressAutoHyphens/>
              <w:jc w:val="center"/>
              <w:rPr>
                <w:sz w:val="22"/>
                <w:szCs w:val="22"/>
              </w:rPr>
            </w:pPr>
            <w:r w:rsidRPr="00E64708">
              <w:rPr>
                <w:sz w:val="22"/>
                <w:szCs w:val="22"/>
              </w:rPr>
              <w:t>Поз.</w:t>
            </w:r>
          </w:p>
        </w:tc>
        <w:tc>
          <w:tcPr>
            <w:tcW w:w="3686" w:type="dxa"/>
            <w:shd w:val="clear" w:color="auto" w:fill="auto"/>
            <w:vAlign w:val="center"/>
          </w:tcPr>
          <w:p w:rsidR="00DD720A" w:rsidRPr="00E64708" w:rsidRDefault="00DD720A" w:rsidP="00EF29DC">
            <w:pPr>
              <w:widowControl w:val="0"/>
              <w:suppressAutoHyphens/>
              <w:jc w:val="center"/>
              <w:rPr>
                <w:sz w:val="22"/>
                <w:szCs w:val="22"/>
              </w:rPr>
            </w:pPr>
            <w:r w:rsidRPr="00E64708">
              <w:rPr>
                <w:sz w:val="22"/>
                <w:szCs w:val="22"/>
              </w:rPr>
              <w:t>Наименование документации по планировке территории</w:t>
            </w:r>
          </w:p>
        </w:tc>
        <w:tc>
          <w:tcPr>
            <w:tcW w:w="5493" w:type="dxa"/>
            <w:shd w:val="clear" w:color="auto" w:fill="auto"/>
            <w:vAlign w:val="center"/>
          </w:tcPr>
          <w:p w:rsidR="00DD720A" w:rsidRPr="00E64708" w:rsidRDefault="00DD720A" w:rsidP="00EF29DC">
            <w:pPr>
              <w:widowControl w:val="0"/>
              <w:suppressAutoHyphens/>
              <w:jc w:val="center"/>
              <w:rPr>
                <w:sz w:val="22"/>
                <w:szCs w:val="22"/>
              </w:rPr>
            </w:pPr>
            <w:r w:rsidRPr="00E64708">
              <w:rPr>
                <w:sz w:val="22"/>
                <w:szCs w:val="22"/>
              </w:rPr>
              <w:t>Нормативно правовой акт об утверждении</w:t>
            </w:r>
          </w:p>
        </w:tc>
      </w:tr>
      <w:tr w:rsidR="002F4E91" w:rsidRPr="00E64708" w:rsidTr="00EF29DC">
        <w:tc>
          <w:tcPr>
            <w:tcW w:w="675" w:type="dxa"/>
            <w:shd w:val="clear" w:color="auto" w:fill="auto"/>
            <w:vAlign w:val="center"/>
          </w:tcPr>
          <w:p w:rsidR="002F4E91" w:rsidRPr="00E64708" w:rsidRDefault="002B540C" w:rsidP="002B540C">
            <w:pPr>
              <w:widowControl w:val="0"/>
              <w:suppressAutoHyphens/>
              <w:jc w:val="center"/>
              <w:rPr>
                <w:sz w:val="22"/>
                <w:szCs w:val="22"/>
              </w:rPr>
            </w:pPr>
            <w:r w:rsidRPr="00E64708">
              <w:rPr>
                <w:sz w:val="22"/>
                <w:szCs w:val="22"/>
              </w:rPr>
              <w:t>1</w:t>
            </w:r>
          </w:p>
        </w:tc>
        <w:tc>
          <w:tcPr>
            <w:tcW w:w="3686" w:type="dxa"/>
            <w:shd w:val="clear" w:color="auto" w:fill="auto"/>
            <w:vAlign w:val="center"/>
          </w:tcPr>
          <w:p w:rsidR="002F4E91" w:rsidRPr="00E64708" w:rsidRDefault="009E471E" w:rsidP="009E471E">
            <w:pPr>
              <w:widowControl w:val="0"/>
              <w:suppressAutoHyphens/>
              <w:jc w:val="center"/>
              <w:rPr>
                <w:sz w:val="22"/>
                <w:szCs w:val="22"/>
              </w:rPr>
            </w:pPr>
            <w:r w:rsidRPr="00E64708">
              <w:rPr>
                <w:sz w:val="22"/>
                <w:szCs w:val="22"/>
              </w:rPr>
              <w:t>-</w:t>
            </w:r>
          </w:p>
        </w:tc>
        <w:tc>
          <w:tcPr>
            <w:tcW w:w="5493" w:type="dxa"/>
            <w:shd w:val="clear" w:color="auto" w:fill="auto"/>
            <w:vAlign w:val="center"/>
          </w:tcPr>
          <w:p w:rsidR="002F4E91" w:rsidRPr="00E64708" w:rsidRDefault="009E471E" w:rsidP="009E471E">
            <w:pPr>
              <w:widowControl w:val="0"/>
              <w:suppressAutoHyphens/>
              <w:jc w:val="center"/>
              <w:rPr>
                <w:sz w:val="22"/>
                <w:szCs w:val="22"/>
              </w:rPr>
            </w:pPr>
            <w:r w:rsidRPr="00E64708">
              <w:rPr>
                <w:sz w:val="22"/>
                <w:szCs w:val="22"/>
              </w:rPr>
              <w:t>-</w:t>
            </w:r>
          </w:p>
        </w:tc>
      </w:tr>
    </w:tbl>
    <w:p w:rsidR="00A92AD7" w:rsidRPr="00E64708" w:rsidRDefault="00A92AD7" w:rsidP="0059540C">
      <w:pPr>
        <w:pStyle w:val="4f1"/>
        <w:keepNext/>
        <w:numPr>
          <w:ilvl w:val="1"/>
          <w:numId w:val="45"/>
        </w:numPr>
        <w:shd w:val="clear" w:color="auto" w:fill="auto"/>
        <w:tabs>
          <w:tab w:val="left" w:pos="709"/>
        </w:tabs>
        <w:suppressAutoHyphens/>
        <w:spacing w:before="120" w:after="120" w:line="240" w:lineRule="auto"/>
        <w:ind w:left="709" w:hanging="709"/>
        <w:jc w:val="both"/>
        <w:outlineLvl w:val="1"/>
        <w:rPr>
          <w:b w:val="0"/>
          <w:sz w:val="24"/>
          <w:szCs w:val="24"/>
        </w:rPr>
      </w:pPr>
      <w:bookmarkStart w:id="159" w:name="_Toc97742936"/>
      <w:bookmarkStart w:id="160" w:name="_Toc100223789"/>
      <w:bookmarkStart w:id="161" w:name="_Toc141697934"/>
      <w:bookmarkStart w:id="162" w:name="_Toc168323130"/>
      <w:r w:rsidRPr="00E64708">
        <w:rPr>
          <w:sz w:val="24"/>
          <w:szCs w:val="24"/>
        </w:rPr>
        <w:t xml:space="preserve">Сведения об утверждённой документации </w:t>
      </w:r>
      <w:r w:rsidR="00DF367F" w:rsidRPr="00E64708">
        <w:rPr>
          <w:sz w:val="24"/>
          <w:szCs w:val="24"/>
        </w:rPr>
        <w:t xml:space="preserve">по планировке территории планируемого размещения объектов </w:t>
      </w:r>
      <w:r w:rsidRPr="00E64708">
        <w:rPr>
          <w:sz w:val="24"/>
          <w:szCs w:val="24"/>
        </w:rPr>
        <w:t>местного значения</w:t>
      </w:r>
      <w:bookmarkEnd w:id="159"/>
      <w:bookmarkEnd w:id="160"/>
      <w:bookmarkEnd w:id="161"/>
      <w:bookmarkEnd w:id="162"/>
    </w:p>
    <w:p w:rsidR="002B632D" w:rsidRPr="00E64708" w:rsidRDefault="002B632D" w:rsidP="002B632D">
      <w:pPr>
        <w:suppressAutoHyphens/>
        <w:spacing w:before="60"/>
        <w:ind w:firstLine="720"/>
        <w:jc w:val="both"/>
      </w:pPr>
      <w:r w:rsidRPr="00E64708">
        <w:t xml:space="preserve">Применительно к части территории населённого пункта </w:t>
      </w:r>
      <w:proofErr w:type="gramStart"/>
      <w:r w:rsidRPr="00E64708">
        <w:t>г</w:t>
      </w:r>
      <w:proofErr w:type="gramEnd"/>
      <w:r w:rsidRPr="00E64708">
        <w:t>. Домодедово, в границах подготовки внесения изменений в генеральный план, в ИСГД МО сведения отсутствуют.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5493"/>
      </w:tblGrid>
      <w:tr w:rsidR="00757573" w:rsidRPr="00E64708" w:rsidTr="00EF29DC">
        <w:tc>
          <w:tcPr>
            <w:tcW w:w="675" w:type="dxa"/>
            <w:shd w:val="clear" w:color="auto" w:fill="auto"/>
            <w:vAlign w:val="center"/>
          </w:tcPr>
          <w:p w:rsidR="00757573" w:rsidRPr="00E64708" w:rsidRDefault="00757573" w:rsidP="00EF29DC">
            <w:pPr>
              <w:widowControl w:val="0"/>
              <w:suppressAutoHyphens/>
              <w:jc w:val="center"/>
              <w:rPr>
                <w:sz w:val="22"/>
                <w:szCs w:val="22"/>
              </w:rPr>
            </w:pPr>
            <w:r w:rsidRPr="00E64708">
              <w:rPr>
                <w:sz w:val="22"/>
                <w:szCs w:val="22"/>
              </w:rPr>
              <w:t>Поз.</w:t>
            </w:r>
          </w:p>
        </w:tc>
        <w:tc>
          <w:tcPr>
            <w:tcW w:w="3686" w:type="dxa"/>
            <w:shd w:val="clear" w:color="auto" w:fill="auto"/>
            <w:vAlign w:val="center"/>
          </w:tcPr>
          <w:p w:rsidR="00757573" w:rsidRPr="00E64708" w:rsidRDefault="00757573" w:rsidP="00EF29DC">
            <w:pPr>
              <w:widowControl w:val="0"/>
              <w:suppressAutoHyphens/>
              <w:jc w:val="center"/>
              <w:rPr>
                <w:sz w:val="22"/>
                <w:szCs w:val="22"/>
              </w:rPr>
            </w:pPr>
            <w:r w:rsidRPr="00E64708">
              <w:rPr>
                <w:sz w:val="22"/>
                <w:szCs w:val="22"/>
              </w:rPr>
              <w:t>Наименование документации по планировке территории</w:t>
            </w:r>
          </w:p>
        </w:tc>
        <w:tc>
          <w:tcPr>
            <w:tcW w:w="5493" w:type="dxa"/>
            <w:shd w:val="clear" w:color="auto" w:fill="auto"/>
            <w:vAlign w:val="center"/>
          </w:tcPr>
          <w:p w:rsidR="00757573" w:rsidRPr="00E64708" w:rsidRDefault="00757573" w:rsidP="00EF29DC">
            <w:pPr>
              <w:widowControl w:val="0"/>
              <w:suppressAutoHyphens/>
              <w:jc w:val="center"/>
              <w:rPr>
                <w:sz w:val="22"/>
                <w:szCs w:val="22"/>
              </w:rPr>
            </w:pPr>
            <w:r w:rsidRPr="00E64708">
              <w:rPr>
                <w:sz w:val="22"/>
                <w:szCs w:val="22"/>
              </w:rPr>
              <w:t>Нормативно правовой акт об утверждении</w:t>
            </w:r>
          </w:p>
        </w:tc>
      </w:tr>
      <w:tr w:rsidR="00757573" w:rsidRPr="00E64708" w:rsidTr="00EF29DC">
        <w:tc>
          <w:tcPr>
            <w:tcW w:w="675" w:type="dxa"/>
            <w:shd w:val="clear" w:color="auto" w:fill="auto"/>
            <w:vAlign w:val="center"/>
          </w:tcPr>
          <w:p w:rsidR="00757573" w:rsidRPr="00E64708" w:rsidRDefault="00757573" w:rsidP="00EF29DC">
            <w:pPr>
              <w:widowControl w:val="0"/>
              <w:suppressAutoHyphens/>
              <w:jc w:val="center"/>
              <w:rPr>
                <w:sz w:val="22"/>
                <w:szCs w:val="22"/>
              </w:rPr>
            </w:pPr>
            <w:r w:rsidRPr="00E64708">
              <w:rPr>
                <w:sz w:val="22"/>
                <w:szCs w:val="22"/>
              </w:rPr>
              <w:t>1</w:t>
            </w:r>
          </w:p>
        </w:tc>
        <w:tc>
          <w:tcPr>
            <w:tcW w:w="3686" w:type="dxa"/>
            <w:shd w:val="clear" w:color="auto" w:fill="auto"/>
            <w:vAlign w:val="center"/>
          </w:tcPr>
          <w:p w:rsidR="00757573" w:rsidRPr="00E64708" w:rsidRDefault="006C7B36" w:rsidP="00EF29DC">
            <w:pPr>
              <w:widowControl w:val="0"/>
              <w:suppressAutoHyphens/>
              <w:jc w:val="center"/>
              <w:rPr>
                <w:sz w:val="22"/>
                <w:szCs w:val="22"/>
              </w:rPr>
            </w:pPr>
            <w:r w:rsidRPr="00E64708">
              <w:rPr>
                <w:sz w:val="22"/>
                <w:szCs w:val="22"/>
              </w:rPr>
              <w:t>-</w:t>
            </w:r>
          </w:p>
        </w:tc>
        <w:tc>
          <w:tcPr>
            <w:tcW w:w="5493" w:type="dxa"/>
            <w:shd w:val="clear" w:color="auto" w:fill="auto"/>
            <w:vAlign w:val="center"/>
          </w:tcPr>
          <w:p w:rsidR="00757573" w:rsidRPr="00E64708" w:rsidRDefault="006C7B36" w:rsidP="00EF29DC">
            <w:pPr>
              <w:widowControl w:val="0"/>
              <w:suppressAutoHyphens/>
              <w:ind w:firstLine="35"/>
              <w:jc w:val="center"/>
              <w:rPr>
                <w:sz w:val="22"/>
                <w:szCs w:val="22"/>
              </w:rPr>
            </w:pPr>
            <w:r w:rsidRPr="00E64708">
              <w:rPr>
                <w:sz w:val="22"/>
                <w:szCs w:val="22"/>
              </w:rPr>
              <w:t>-</w:t>
            </w:r>
          </w:p>
        </w:tc>
      </w:tr>
    </w:tbl>
    <w:p w:rsidR="00757573" w:rsidRPr="00E64708" w:rsidRDefault="00757573" w:rsidP="00A92AD7">
      <w:pPr>
        <w:widowControl w:val="0"/>
        <w:suppressAutoHyphens/>
        <w:ind w:firstLine="720"/>
        <w:jc w:val="both"/>
      </w:pPr>
    </w:p>
    <w:bookmarkEnd w:id="33"/>
    <w:bookmarkEnd w:id="34"/>
    <w:p w:rsidR="00A92AD7" w:rsidRPr="00E64708" w:rsidRDefault="00A92AD7" w:rsidP="00A92AD7">
      <w:pPr>
        <w:tabs>
          <w:tab w:val="left" w:pos="709"/>
          <w:tab w:val="left" w:pos="851"/>
        </w:tabs>
        <w:suppressAutoHyphens/>
        <w:spacing w:before="60"/>
        <w:ind w:firstLine="1276"/>
        <w:jc w:val="both"/>
        <w:sectPr w:rsidR="00A92AD7" w:rsidRPr="00E64708" w:rsidSect="00D77423">
          <w:pgSz w:w="11907" w:h="16839" w:code="9"/>
          <w:pgMar w:top="1134" w:right="851" w:bottom="1134" w:left="1418" w:header="0" w:footer="692" w:gutter="0"/>
          <w:cols w:space="720"/>
          <w:noEndnote/>
          <w:docGrid w:linePitch="360"/>
        </w:sectPr>
      </w:pPr>
    </w:p>
    <w:p w:rsidR="00A92AD7" w:rsidRPr="00E64708" w:rsidRDefault="00A92AD7"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63" w:name="bookmark198"/>
      <w:bookmarkStart w:id="164" w:name="_Toc100223791"/>
      <w:bookmarkStart w:id="165" w:name="_Toc141697935"/>
      <w:bookmarkStart w:id="166" w:name="_Toc168323131"/>
      <w:bookmarkStart w:id="167" w:name="_Toc445731436"/>
      <w:bookmarkStart w:id="168" w:name="_Toc130842232"/>
      <w:bookmarkEnd w:id="163"/>
      <w:r w:rsidRPr="00E64708">
        <w:rPr>
          <w:smallCaps/>
          <w:sz w:val="24"/>
          <w:szCs w:val="24"/>
        </w:rPr>
        <w:t>ГРАНИЦЫ НАСЕЛЁННЫХ ПУНКТОВ</w:t>
      </w:r>
      <w:bookmarkEnd w:id="164"/>
      <w:bookmarkEnd w:id="165"/>
      <w:bookmarkEnd w:id="166"/>
    </w:p>
    <w:p w:rsidR="00601D1E" w:rsidRPr="00E64708" w:rsidRDefault="00601D1E" w:rsidP="00601D1E">
      <w:pPr>
        <w:pStyle w:val="Osnovnoy"/>
        <w:suppressAutoHyphens/>
        <w:rPr>
          <w:bCs w:val="0"/>
          <w:kern w:val="0"/>
          <w:szCs w:val="24"/>
        </w:rPr>
      </w:pPr>
      <w:r w:rsidRPr="00E64708">
        <w:t xml:space="preserve">Граница населенного пункта </w:t>
      </w:r>
      <w:proofErr w:type="gramStart"/>
      <w:r w:rsidRPr="00E64708">
        <w:t>г</w:t>
      </w:r>
      <w:proofErr w:type="gramEnd"/>
      <w:r w:rsidRPr="00E64708">
        <w:t xml:space="preserve">. Домодедово утверждена в составе </w:t>
      </w:r>
      <w:r w:rsidRPr="00E64708">
        <w:rPr>
          <w:bCs w:val="0"/>
          <w:kern w:val="0"/>
          <w:szCs w:val="24"/>
        </w:rPr>
        <w:t>Генерального плана городского округа Домодедово Московской области, утверждённом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601D1E" w:rsidRPr="00E64708" w:rsidRDefault="00601D1E" w:rsidP="004045EE">
      <w:pPr>
        <w:pStyle w:val="Osnovnoy"/>
        <w:suppressAutoHyphens/>
      </w:pPr>
      <w:r w:rsidRPr="00E64708">
        <w:rPr>
          <w:bCs w:val="0"/>
          <w:kern w:val="0"/>
          <w:szCs w:val="24"/>
        </w:rPr>
        <w:t>Площадь</w:t>
      </w:r>
      <w:r w:rsidRPr="00E64708">
        <w:rPr>
          <w:rStyle w:val="button-search"/>
        </w:rPr>
        <w:t xml:space="preserve"> </w:t>
      </w:r>
      <w:r w:rsidRPr="00E64708">
        <w:t xml:space="preserve">территории населённого пункта </w:t>
      </w:r>
      <w:proofErr w:type="gramStart"/>
      <w:r w:rsidRPr="00E64708">
        <w:t>г</w:t>
      </w:r>
      <w:proofErr w:type="gramEnd"/>
      <w:r w:rsidRPr="00E64708">
        <w:t xml:space="preserve">. Домодедово в утверждённых границах составляет </w:t>
      </w:r>
      <w:r w:rsidRPr="00E64708">
        <w:rPr>
          <w:szCs w:val="24"/>
        </w:rPr>
        <w:t>12209,95 га.</w:t>
      </w:r>
    </w:p>
    <w:p w:rsidR="004045EE" w:rsidRPr="00E64708" w:rsidRDefault="004045EE" w:rsidP="001F325F">
      <w:pPr>
        <w:pStyle w:val="Osnovnoy"/>
        <w:suppressAutoHyphens/>
      </w:pPr>
      <w:r w:rsidRPr="00E64708">
        <w:rPr>
          <w:bCs w:val="0"/>
          <w:kern w:val="0"/>
          <w:szCs w:val="24"/>
        </w:rPr>
        <w:t>Земельные</w:t>
      </w:r>
      <w:r w:rsidRPr="00E64708">
        <w:t xml:space="preserve"> участки с кадастровыми номерами: 50:28:0100211:6, 50:28:0100212:2, 50:28:0100212:3, 50:28:0100212:8, 50:28:0040114:2, 50:28:0040120:2, 50:28:0040120:3, 50:28:0100211:7 имеет категорию земель: земли населённых пунктов и расположены в границах </w:t>
      </w:r>
      <w:proofErr w:type="gramStart"/>
      <w:r w:rsidRPr="00E64708">
        <w:t>г</w:t>
      </w:r>
      <w:proofErr w:type="gramEnd"/>
      <w:r w:rsidRPr="00E64708">
        <w:t xml:space="preserve">. Домодедово. </w:t>
      </w:r>
    </w:p>
    <w:p w:rsidR="004045EE" w:rsidRPr="00E64708" w:rsidRDefault="004045EE" w:rsidP="004045EE">
      <w:pPr>
        <w:suppressAutoHyphens/>
        <w:spacing w:before="60"/>
        <w:ind w:firstLine="709"/>
        <w:jc w:val="both"/>
      </w:pPr>
      <w:r w:rsidRPr="00E64708">
        <w:t>Настоящим внесением изменений в генеральный план городског</w:t>
      </w:r>
      <w:r w:rsidR="00B37A49" w:rsidRPr="00E64708">
        <w:t xml:space="preserve">о округа Домодедово Московской </w:t>
      </w:r>
      <w:r w:rsidRPr="00E64708">
        <w:t xml:space="preserve">области применительно к части территории населённого пункта </w:t>
      </w:r>
      <w:proofErr w:type="gramStart"/>
      <w:r w:rsidRPr="00E64708">
        <w:t>г</w:t>
      </w:r>
      <w:proofErr w:type="gramEnd"/>
      <w:r w:rsidRPr="00E64708">
        <w:t>. Домодедово, изменение утверждённой границы населённого пункта г. Домодедово не предусматривается.</w:t>
      </w:r>
    </w:p>
    <w:p w:rsidR="004045EE" w:rsidRPr="00E64708" w:rsidRDefault="004045EE" w:rsidP="00601D1E">
      <w:pPr>
        <w:pStyle w:val="Osnovnoy"/>
        <w:suppressAutoHyphens/>
      </w:pPr>
    </w:p>
    <w:p w:rsidR="004045EE" w:rsidRPr="00E64708" w:rsidRDefault="004045EE" w:rsidP="00601D1E">
      <w:pPr>
        <w:pStyle w:val="Osnovnoy"/>
        <w:suppressAutoHyphens/>
      </w:pPr>
    </w:p>
    <w:p w:rsidR="004045EE" w:rsidRPr="00E64708" w:rsidRDefault="004045EE" w:rsidP="00601D1E">
      <w:pPr>
        <w:pStyle w:val="Osnovnoy"/>
        <w:suppressAutoHyphens/>
      </w:pPr>
    </w:p>
    <w:p w:rsidR="00275F35" w:rsidRPr="00E64708" w:rsidRDefault="00275F35"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69" w:name="bookmark289"/>
      <w:bookmarkStart w:id="170" w:name="_Toc107926635"/>
      <w:bookmarkStart w:id="171" w:name="_Toc114563502"/>
      <w:bookmarkStart w:id="172" w:name="_Toc141697936"/>
      <w:bookmarkStart w:id="173" w:name="_Toc168323132"/>
      <w:r w:rsidRPr="00E64708">
        <w:rPr>
          <w:smallCaps/>
          <w:sz w:val="24"/>
          <w:szCs w:val="24"/>
        </w:rPr>
        <w:t xml:space="preserve">ХАРАКТЕРИСТИКИ ЗОН С ОСОБЫМИ УСЛОВИЯМИ ИСПОЛЬЗОВАНИЯ ТЕРРИТОРИЙ В СЛУЧАЕ, ЕСЛИ УСТАНОВЛЕНИЕ ТАКИХ ЗОН ТРЕБУЕТСЯ В СВЯЗИ С РАЗМЕЩЕНИЕМ </w:t>
      </w:r>
      <w:bookmarkEnd w:id="169"/>
      <w:r w:rsidRPr="00E64708">
        <w:rPr>
          <w:smallCaps/>
          <w:sz w:val="24"/>
          <w:szCs w:val="24"/>
        </w:rPr>
        <w:t>ПЛАНИРУЕМЫХ ОБЪЕКТОВ</w:t>
      </w:r>
      <w:bookmarkEnd w:id="170"/>
      <w:bookmarkEnd w:id="171"/>
      <w:bookmarkEnd w:id="172"/>
      <w:bookmarkEnd w:id="173"/>
    </w:p>
    <w:p w:rsidR="00275F35" w:rsidRPr="00E64708" w:rsidRDefault="00275F35" w:rsidP="00275F35">
      <w:pPr>
        <w:suppressAutoHyphens/>
        <w:spacing w:before="40"/>
        <w:ind w:firstLine="709"/>
        <w:jc w:val="both"/>
      </w:pPr>
      <w:r w:rsidRPr="00E64708">
        <w:t>На территории городского округа в связи с планируемым размещением объектов различного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rsidR="00CC37C2" w:rsidRPr="00E64708" w:rsidRDefault="00275F35" w:rsidP="00275F35">
      <w:pPr>
        <w:suppressAutoHyphens/>
        <w:spacing w:before="40"/>
        <w:ind w:firstLine="709"/>
        <w:jc w:val="both"/>
      </w:pPr>
      <w:r w:rsidRPr="00E64708">
        <w:rPr>
          <w:u w:val="single"/>
        </w:rPr>
        <w:t>Санитарно-защитных зон предприятий, сооружений и иных объектов</w:t>
      </w:r>
      <w:r w:rsidRPr="00E64708">
        <w:t xml:space="preserve">. </w:t>
      </w:r>
    </w:p>
    <w:p w:rsidR="00275F35" w:rsidRPr="00E64708" w:rsidRDefault="00275F35" w:rsidP="00275F35">
      <w:pPr>
        <w:suppressAutoHyphens/>
        <w:spacing w:before="40"/>
        <w:ind w:firstLine="709"/>
        <w:jc w:val="both"/>
      </w:pPr>
      <w:r w:rsidRPr="00E64708">
        <w:t xml:space="preserve">В соответствии с постановлением Главного государственного санитарного врача РФ от 25.09.2007 № 74 (ред. от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ориентировочные (нормативные) санитарно-защитные зоны составляют: </w:t>
      </w:r>
    </w:p>
    <w:p w:rsidR="00275F35" w:rsidRPr="00E64708" w:rsidRDefault="00275F35" w:rsidP="00B503AB">
      <w:pPr>
        <w:pStyle w:val="afff1"/>
        <w:numPr>
          <w:ilvl w:val="0"/>
          <w:numId w:val="125"/>
        </w:numPr>
        <w:suppressAutoHyphens/>
        <w:autoSpaceDE w:val="0"/>
        <w:autoSpaceDN w:val="0"/>
        <w:adjustRightInd w:val="0"/>
        <w:spacing w:after="20"/>
        <w:ind w:left="1134" w:hanging="425"/>
        <w:contextualSpacing w:val="0"/>
        <w:jc w:val="both"/>
      </w:pPr>
      <w:r w:rsidRPr="00E64708">
        <w:t xml:space="preserve">от сооружений для механической и биологической очистки с механической и (или) термической обработкой осадка в закрытых помещениях с расчетной производительностью очистных сооружений до 5 тысяч куб. </w:t>
      </w:r>
      <w:proofErr w:type="gramStart"/>
      <w:r w:rsidRPr="00E64708">
        <w:t>м</w:t>
      </w:r>
      <w:proofErr w:type="gramEnd"/>
      <w:r w:rsidRPr="00E64708">
        <w:t xml:space="preserve">/сутки, очистных сооружений поверхностного стока открытого типа, снеготаялок и </w:t>
      </w:r>
      <w:proofErr w:type="spellStart"/>
      <w:r w:rsidRPr="00E64708">
        <w:t>снегосплавных</w:t>
      </w:r>
      <w:proofErr w:type="spellEnd"/>
      <w:r w:rsidRPr="00E64708">
        <w:t xml:space="preserve"> пунктов – 100 м;</w:t>
      </w:r>
    </w:p>
    <w:p w:rsidR="00275F35" w:rsidRPr="00E64708" w:rsidRDefault="00275F35" w:rsidP="00B503AB">
      <w:pPr>
        <w:pStyle w:val="afff1"/>
        <w:numPr>
          <w:ilvl w:val="0"/>
          <w:numId w:val="125"/>
        </w:numPr>
        <w:suppressAutoHyphens/>
        <w:autoSpaceDE w:val="0"/>
        <w:autoSpaceDN w:val="0"/>
        <w:adjustRightInd w:val="0"/>
        <w:spacing w:after="20"/>
        <w:ind w:left="1134" w:hanging="425"/>
        <w:contextualSpacing w:val="0"/>
        <w:jc w:val="both"/>
      </w:pPr>
      <w:r w:rsidRPr="00E64708">
        <w:t xml:space="preserve">от насосных станций и аварийно-регулирующих резервуаров, локальных очистных сооружений производительностью более 50 тысяч куб. </w:t>
      </w:r>
      <w:proofErr w:type="gramStart"/>
      <w:r w:rsidRPr="00E64708">
        <w:t>м</w:t>
      </w:r>
      <w:proofErr w:type="gramEnd"/>
      <w:r w:rsidRPr="00E64708">
        <w:t>/сутки – 30 м; более 0,2 тысяч куб. м/сутки до 50,0 тысяч куб. м/сутки – 20 м; до 0,2 тысяч куб. м/сутки – 15 м.</w:t>
      </w:r>
    </w:p>
    <w:p w:rsidR="00275F35" w:rsidRPr="00E64708" w:rsidRDefault="00275F35" w:rsidP="00B503AB">
      <w:pPr>
        <w:pStyle w:val="afff1"/>
        <w:numPr>
          <w:ilvl w:val="0"/>
          <w:numId w:val="125"/>
        </w:numPr>
        <w:suppressAutoHyphens/>
        <w:autoSpaceDE w:val="0"/>
        <w:autoSpaceDN w:val="0"/>
        <w:adjustRightInd w:val="0"/>
        <w:spacing w:after="20"/>
        <w:ind w:left="1134" w:hanging="425"/>
        <w:contextualSpacing w:val="0"/>
        <w:jc w:val="both"/>
      </w:pPr>
      <w:r w:rsidRPr="00E64708">
        <w:t>от очистных сооружений поверхностного стока закрытого типа – 50 м;</w:t>
      </w:r>
    </w:p>
    <w:p w:rsidR="00275F35" w:rsidRPr="00E64708" w:rsidRDefault="00275F35" w:rsidP="00275F35">
      <w:pPr>
        <w:suppressAutoHyphens/>
        <w:spacing w:after="20"/>
        <w:ind w:left="1134" w:hanging="425"/>
        <w:jc w:val="both"/>
      </w:pPr>
      <w:r w:rsidRPr="00E64708">
        <w:t xml:space="preserve">Санитарных разрывов: </w:t>
      </w:r>
    </w:p>
    <w:p w:rsidR="00275F35" w:rsidRPr="00E64708" w:rsidRDefault="00275F35" w:rsidP="00B503AB">
      <w:pPr>
        <w:numPr>
          <w:ilvl w:val="0"/>
          <w:numId w:val="125"/>
        </w:numPr>
        <w:suppressAutoHyphens/>
        <w:spacing w:after="20"/>
        <w:ind w:left="1134" w:hanging="425"/>
        <w:jc w:val="both"/>
      </w:pPr>
      <w:r w:rsidRPr="00E64708">
        <w:t>от открытых автостоянок и паркингов – 10-50 м;</w:t>
      </w:r>
    </w:p>
    <w:p w:rsidR="00275F35" w:rsidRPr="00E64708" w:rsidRDefault="00275F35" w:rsidP="00B503AB">
      <w:pPr>
        <w:numPr>
          <w:ilvl w:val="0"/>
          <w:numId w:val="125"/>
        </w:numPr>
        <w:suppressAutoHyphens/>
        <w:spacing w:after="20"/>
        <w:ind w:left="1134" w:hanging="425"/>
        <w:jc w:val="both"/>
      </w:pPr>
      <w:r w:rsidRPr="00E64708">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275F35" w:rsidRPr="00E64708" w:rsidRDefault="00275F35" w:rsidP="00B503AB">
      <w:pPr>
        <w:numPr>
          <w:ilvl w:val="0"/>
          <w:numId w:val="125"/>
        </w:numPr>
        <w:suppressAutoHyphens/>
        <w:spacing w:after="20"/>
        <w:ind w:left="1134" w:hanging="425"/>
        <w:jc w:val="both"/>
      </w:pPr>
      <w:r w:rsidRPr="00E64708">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75F35" w:rsidRPr="00E64708" w:rsidRDefault="00275F35" w:rsidP="00275F35">
      <w:pPr>
        <w:suppressAutoHyphens/>
        <w:ind w:firstLine="709"/>
        <w:jc w:val="both"/>
      </w:pPr>
      <w:r w:rsidRPr="00E64708">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r:id="rId71" w:anchor="P31" w:history="1">
        <w:r w:rsidRPr="00E64708">
          <w:t>Правила</w:t>
        </w:r>
      </w:hyperlink>
      <w:r w:rsidRPr="00E64708">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rsidR="00ED7D91" w:rsidRPr="00E64708">
        <w:t>0</w:t>
      </w:r>
      <w:r w:rsidRPr="00E64708">
        <w:t xml:space="preserve">3.03.2018 № 222. </w:t>
      </w:r>
    </w:p>
    <w:p w:rsidR="00275F35" w:rsidRPr="00E64708" w:rsidRDefault="00275F35" w:rsidP="00275F35">
      <w:pPr>
        <w:suppressAutoHyphens/>
        <w:spacing w:before="40"/>
        <w:ind w:firstLine="709"/>
        <w:jc w:val="both"/>
        <w:rPr>
          <w:u w:val="single"/>
        </w:rPr>
      </w:pPr>
      <w:r w:rsidRPr="00E64708">
        <w:rPr>
          <w:u w:val="single"/>
        </w:rPr>
        <w:t>Охранных зон объектов электросетевого хозяйства:</w:t>
      </w:r>
    </w:p>
    <w:p w:rsidR="00275F35" w:rsidRPr="00E64708" w:rsidRDefault="00275F35" w:rsidP="00B503AB">
      <w:pPr>
        <w:numPr>
          <w:ilvl w:val="0"/>
          <w:numId w:val="125"/>
        </w:numPr>
        <w:suppressAutoHyphens/>
        <w:spacing w:before="120" w:after="120"/>
        <w:ind w:left="714" w:hanging="357"/>
        <w:jc w:val="both"/>
      </w:pPr>
      <w:r w:rsidRPr="00E64708">
        <w:t>от трансформаторных подстанций 10/0,4 кВ – 10 м от всех сторон ограждения подстанции по периметру</w:t>
      </w:r>
    </w:p>
    <w:p w:rsidR="00275F35" w:rsidRPr="00E64708" w:rsidRDefault="00275F35" w:rsidP="00275F35">
      <w:pPr>
        <w:suppressAutoHyphens/>
        <w:spacing w:before="40"/>
        <w:ind w:firstLine="709"/>
        <w:jc w:val="both"/>
      </w:pPr>
      <w:proofErr w:type="gramStart"/>
      <w:r w:rsidRPr="00E64708">
        <w:rPr>
          <w:u w:val="single"/>
        </w:rPr>
        <w:t>Зон санитарной охраны источников водоснабжения и водопроводов питьевого назначения</w:t>
      </w:r>
      <w:r w:rsidRPr="00E64708">
        <w:t xml:space="preserve">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w:t>
      </w:r>
      <w:proofErr w:type="gramEnd"/>
      <w:r w:rsidRPr="00E64708">
        <w:t xml:space="preserve"> СанПиН 2.1.4.1110-02» (с </w:t>
      </w:r>
      <w:proofErr w:type="spellStart"/>
      <w:r w:rsidRPr="00E64708">
        <w:t>изм</w:t>
      </w:r>
      <w:proofErr w:type="spellEnd"/>
      <w:r w:rsidRPr="00E64708">
        <w:t xml:space="preserve">. от 25.09.2014): </w:t>
      </w:r>
    </w:p>
    <w:p w:rsidR="00275F35" w:rsidRPr="00E64708" w:rsidRDefault="00275F35" w:rsidP="00275F35">
      <w:pPr>
        <w:suppressAutoHyphens/>
        <w:spacing w:before="40"/>
        <w:ind w:firstLine="709"/>
        <w:jc w:val="both"/>
      </w:pPr>
      <w:r w:rsidRPr="00E64708">
        <w:t>от водозаборных узлов с сооружениями водоподготовки – организация зон санитарной охраны (ЗСО) водозаборных сооружений в составе 3-х поясов согласно гидрогеологическим расчётам. Граница первого пояса ЗСО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первого пояса ЗСО должна совпадать с границей участка водозабора.</w:t>
      </w:r>
    </w:p>
    <w:p w:rsidR="00275F35" w:rsidRPr="00E64708" w:rsidRDefault="00275F35" w:rsidP="00275F35">
      <w:pPr>
        <w:suppressAutoHyphens/>
        <w:spacing w:before="40"/>
        <w:ind w:firstLine="709"/>
        <w:jc w:val="both"/>
      </w:pPr>
      <w:r w:rsidRPr="00E64708">
        <w:t xml:space="preserve">Информация по зонам с особыми условиями использования территории приводится в материалах </w:t>
      </w:r>
      <w:r w:rsidR="00583A86" w:rsidRPr="00E64708">
        <w:t>Г</w:t>
      </w:r>
      <w:r w:rsidRPr="00E64708">
        <w:t xml:space="preserve">енерального плана в справочных целях и не является утверждаемой. </w:t>
      </w:r>
    </w:p>
    <w:p w:rsidR="00275F35" w:rsidRPr="00E64708" w:rsidRDefault="00275F35" w:rsidP="00275F35">
      <w:pPr>
        <w:suppressAutoHyphens/>
        <w:spacing w:before="40"/>
        <w:ind w:firstLine="709"/>
        <w:jc w:val="both"/>
      </w:pPr>
      <w:r w:rsidRPr="00E64708">
        <w:t>Порядок установления, изменения, прекращения существования зон с особыми условиями использования территорий регламентируется Земельным кодексо</w:t>
      </w:r>
      <w:r w:rsidR="003824E5" w:rsidRPr="00E64708">
        <w:t>м</w:t>
      </w:r>
      <w:r w:rsidRPr="00E64708">
        <w:t xml:space="preserve"> Российской Федерации (статья 106).</w:t>
      </w:r>
    </w:p>
    <w:p w:rsidR="00275F35" w:rsidRPr="00E64708" w:rsidRDefault="00275F35" w:rsidP="00275F35">
      <w:pPr>
        <w:suppressAutoHyphens/>
        <w:spacing w:before="40"/>
        <w:ind w:firstLine="709"/>
        <w:jc w:val="both"/>
      </w:pPr>
      <w:r w:rsidRPr="00E64708">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p w:rsidR="00275F35" w:rsidRPr="00E64708" w:rsidRDefault="00275F35" w:rsidP="00275F35">
      <w:pPr>
        <w:suppressAutoHyphens/>
        <w:spacing w:after="60"/>
        <w:ind w:firstLine="720"/>
        <w:jc w:val="both"/>
      </w:pPr>
    </w:p>
    <w:p w:rsidR="00275F35" w:rsidRPr="00E64708" w:rsidRDefault="00275F35"/>
    <w:p w:rsidR="00A92AD7" w:rsidRPr="00E64708" w:rsidRDefault="00A92AD7" w:rsidP="001E0B1F">
      <w:pPr>
        <w:pageBreakBefore/>
        <w:suppressAutoHyphens/>
        <w:jc w:val="both"/>
        <w:outlineLvl w:val="0"/>
        <w:rPr>
          <w:b/>
        </w:rPr>
      </w:pPr>
      <w:bookmarkStart w:id="174" w:name="_Toc100223793"/>
      <w:bookmarkStart w:id="175" w:name="_Toc141697937"/>
      <w:bookmarkStart w:id="176" w:name="_Toc168323133"/>
      <w:bookmarkStart w:id="177" w:name="_Toc458695741"/>
      <w:bookmarkEnd w:id="167"/>
      <w:bookmarkEnd w:id="168"/>
      <w:r w:rsidRPr="00E64708">
        <w:rPr>
          <w:b/>
        </w:rPr>
        <w:t>ПРИЛОЖЕНИЯ</w:t>
      </w:r>
      <w:bookmarkEnd w:id="174"/>
      <w:bookmarkEnd w:id="175"/>
      <w:bookmarkEnd w:id="176"/>
      <w:r w:rsidRPr="00E64708">
        <w:rPr>
          <w:b/>
        </w:rPr>
        <w:t xml:space="preserve"> </w:t>
      </w:r>
    </w:p>
    <w:p w:rsidR="00A92AD7" w:rsidRPr="00E64708" w:rsidRDefault="00A92AD7" w:rsidP="00612109">
      <w:pPr>
        <w:suppressAutoHyphens/>
        <w:jc w:val="both"/>
        <w:outlineLvl w:val="1"/>
      </w:pPr>
      <w:bookmarkStart w:id="178" w:name="_Toc100223794"/>
      <w:bookmarkStart w:id="179" w:name="_Toc141697938"/>
      <w:bookmarkStart w:id="180" w:name="_Toc168323134"/>
      <w:r w:rsidRPr="00E64708">
        <w:rPr>
          <w:b/>
          <w:i/>
        </w:rPr>
        <w:t>Приложение 1.</w:t>
      </w:r>
      <w:r w:rsidRPr="00E64708">
        <w:rPr>
          <w:b/>
        </w:rPr>
        <w:t xml:space="preserve"> </w:t>
      </w:r>
      <w:r w:rsidRPr="00E64708">
        <w:rPr>
          <w:b/>
          <w:bCs/>
          <w:lang w:bidi="ru-RU"/>
        </w:rPr>
        <w:t>Технико-экономические показатели. Анализ существующего положения*.</w:t>
      </w:r>
      <w:bookmarkEnd w:id="178"/>
      <w:bookmarkEnd w:id="179"/>
      <w:bookmarkEnd w:id="180"/>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299"/>
        <w:gridCol w:w="1406"/>
        <w:gridCol w:w="1688"/>
        <w:gridCol w:w="1125"/>
        <w:gridCol w:w="1125"/>
        <w:gridCol w:w="1328"/>
      </w:tblGrid>
      <w:tr w:rsidR="0008540C" w:rsidRPr="00E64708" w:rsidTr="00187BD2">
        <w:trPr>
          <w:tblHeader/>
          <w:jc w:val="center"/>
        </w:trPr>
        <w:tc>
          <w:tcPr>
            <w:tcW w:w="3299" w:type="dxa"/>
            <w:vAlign w:val="center"/>
          </w:tcPr>
          <w:p w:rsidR="005B47A0" w:rsidRPr="00E64708" w:rsidRDefault="005B47A0" w:rsidP="00CB1A37">
            <w:pPr>
              <w:jc w:val="center"/>
              <w:rPr>
                <w:b/>
                <w:sz w:val="22"/>
                <w:szCs w:val="22"/>
              </w:rPr>
            </w:pPr>
            <w:r w:rsidRPr="00E64708">
              <w:rPr>
                <w:b/>
                <w:sz w:val="22"/>
                <w:szCs w:val="22"/>
              </w:rPr>
              <w:t>Население</w:t>
            </w:r>
          </w:p>
        </w:tc>
        <w:tc>
          <w:tcPr>
            <w:tcW w:w="1406" w:type="dxa"/>
            <w:vAlign w:val="center"/>
          </w:tcPr>
          <w:p w:rsidR="005B47A0" w:rsidRPr="00E64708" w:rsidRDefault="005B47A0" w:rsidP="00CB1A37">
            <w:pPr>
              <w:jc w:val="center"/>
              <w:rPr>
                <w:b/>
                <w:sz w:val="22"/>
                <w:szCs w:val="22"/>
              </w:rPr>
            </w:pPr>
            <w:r w:rsidRPr="00E64708">
              <w:rPr>
                <w:b/>
                <w:sz w:val="22"/>
                <w:szCs w:val="22"/>
              </w:rPr>
              <w:t>Единицы измерения</w:t>
            </w:r>
          </w:p>
        </w:tc>
        <w:tc>
          <w:tcPr>
            <w:tcW w:w="1688" w:type="dxa"/>
            <w:vAlign w:val="center"/>
          </w:tcPr>
          <w:p w:rsidR="005B47A0" w:rsidRPr="00E64708" w:rsidRDefault="005B47A0" w:rsidP="00CB1A37">
            <w:pPr>
              <w:jc w:val="center"/>
              <w:rPr>
                <w:b/>
                <w:sz w:val="22"/>
                <w:szCs w:val="22"/>
              </w:rPr>
            </w:pPr>
            <w:r w:rsidRPr="00E64708">
              <w:rPr>
                <w:b/>
                <w:sz w:val="22"/>
                <w:szCs w:val="22"/>
              </w:rPr>
              <w:t>Существующее положение</w:t>
            </w:r>
          </w:p>
        </w:tc>
        <w:tc>
          <w:tcPr>
            <w:tcW w:w="1125" w:type="dxa"/>
            <w:vAlign w:val="center"/>
          </w:tcPr>
          <w:p w:rsidR="005B47A0" w:rsidRPr="00E64708" w:rsidRDefault="005B47A0" w:rsidP="00CB1A37">
            <w:pPr>
              <w:jc w:val="center"/>
              <w:rPr>
                <w:b/>
                <w:sz w:val="22"/>
                <w:szCs w:val="22"/>
              </w:rPr>
            </w:pPr>
            <w:r w:rsidRPr="00E64708">
              <w:rPr>
                <w:b/>
                <w:sz w:val="22"/>
                <w:szCs w:val="22"/>
              </w:rPr>
              <w:t>Норматив</w:t>
            </w:r>
          </w:p>
        </w:tc>
        <w:tc>
          <w:tcPr>
            <w:tcW w:w="1125" w:type="dxa"/>
            <w:vAlign w:val="center"/>
          </w:tcPr>
          <w:p w:rsidR="005B47A0" w:rsidRPr="00E64708" w:rsidRDefault="005B47A0" w:rsidP="00CB1A37">
            <w:pPr>
              <w:jc w:val="center"/>
              <w:rPr>
                <w:b/>
                <w:sz w:val="22"/>
                <w:szCs w:val="22"/>
              </w:rPr>
            </w:pPr>
            <w:r w:rsidRPr="00E64708">
              <w:rPr>
                <w:b/>
                <w:sz w:val="22"/>
                <w:szCs w:val="22"/>
              </w:rPr>
              <w:t>Требуется</w:t>
            </w:r>
          </w:p>
        </w:tc>
        <w:tc>
          <w:tcPr>
            <w:tcW w:w="1328" w:type="dxa"/>
            <w:vAlign w:val="center"/>
          </w:tcPr>
          <w:p w:rsidR="005B47A0" w:rsidRPr="00E64708" w:rsidRDefault="005B47A0" w:rsidP="00CB1A37">
            <w:pPr>
              <w:jc w:val="center"/>
              <w:rPr>
                <w:b/>
                <w:sz w:val="22"/>
                <w:szCs w:val="22"/>
              </w:rPr>
            </w:pPr>
            <w:r w:rsidRPr="00E64708">
              <w:rPr>
                <w:b/>
                <w:sz w:val="22"/>
                <w:szCs w:val="22"/>
              </w:rPr>
              <w:t>Дефицит/</w:t>
            </w:r>
            <w:r w:rsidR="0008540C" w:rsidRPr="00E64708">
              <w:rPr>
                <w:b/>
                <w:sz w:val="22"/>
                <w:szCs w:val="22"/>
              </w:rPr>
              <w:br/>
            </w:r>
            <w:proofErr w:type="spellStart"/>
            <w:r w:rsidRPr="00E64708">
              <w:rPr>
                <w:b/>
                <w:sz w:val="22"/>
                <w:szCs w:val="22"/>
              </w:rPr>
              <w:t>профицит</w:t>
            </w:r>
            <w:proofErr w:type="spellEnd"/>
          </w:p>
        </w:tc>
      </w:tr>
      <w:tr w:rsidR="0008540C" w:rsidRPr="00E64708" w:rsidTr="00187BD2">
        <w:trPr>
          <w:jc w:val="center"/>
        </w:trPr>
        <w:tc>
          <w:tcPr>
            <w:tcW w:w="9971" w:type="dxa"/>
            <w:gridSpan w:val="6"/>
            <w:vAlign w:val="center"/>
          </w:tcPr>
          <w:p w:rsidR="0008540C" w:rsidRPr="00E64708" w:rsidRDefault="0008540C" w:rsidP="00CB1A37">
            <w:pPr>
              <w:jc w:val="center"/>
              <w:rPr>
                <w:b/>
                <w:sz w:val="22"/>
                <w:szCs w:val="22"/>
              </w:rPr>
            </w:pPr>
            <w:r w:rsidRPr="00E64708">
              <w:rPr>
                <w:b/>
                <w:sz w:val="22"/>
                <w:szCs w:val="22"/>
              </w:rPr>
              <w:t>НАСЕЛЕНИЕ</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Численность постоянного населения по данным ВПН 2020 года</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B22669" w:rsidP="00CB1A37">
            <w:pPr>
              <w:jc w:val="center"/>
              <w:rPr>
                <w:sz w:val="22"/>
                <w:szCs w:val="22"/>
              </w:rPr>
            </w:pPr>
            <w:r w:rsidRPr="00E64708">
              <w:rPr>
                <w:sz w:val="22"/>
                <w:szCs w:val="22"/>
              </w:rPr>
              <w:t>0</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328" w:type="dxa"/>
            <w:vAlign w:val="center"/>
          </w:tcPr>
          <w:p w:rsidR="001A2AB4" w:rsidRPr="00E64708" w:rsidRDefault="001A2AB4" w:rsidP="00CB1A37">
            <w:pPr>
              <w:jc w:val="center"/>
              <w:rPr>
                <w:sz w:val="22"/>
                <w:szCs w:val="22"/>
              </w:rPr>
            </w:pPr>
            <w:r w:rsidRPr="00E64708">
              <w:rPr>
                <w:sz w:val="22"/>
                <w:szCs w:val="22"/>
              </w:rPr>
              <w:t>–</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Численность сезонного населения</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328" w:type="dxa"/>
            <w:vAlign w:val="center"/>
          </w:tcPr>
          <w:p w:rsidR="001A2AB4" w:rsidRPr="00E64708" w:rsidRDefault="001A2AB4" w:rsidP="00CB1A37">
            <w:pPr>
              <w:jc w:val="center"/>
              <w:rPr>
                <w:sz w:val="22"/>
                <w:szCs w:val="22"/>
              </w:rPr>
            </w:pPr>
            <w:r w:rsidRPr="00E64708">
              <w:rPr>
                <w:sz w:val="22"/>
                <w:szCs w:val="22"/>
              </w:rPr>
              <w:t>–</w:t>
            </w:r>
          </w:p>
        </w:tc>
      </w:tr>
      <w:tr w:rsidR="0008540C" w:rsidRPr="00E64708" w:rsidTr="00187BD2">
        <w:trPr>
          <w:jc w:val="center"/>
        </w:trPr>
        <w:tc>
          <w:tcPr>
            <w:tcW w:w="9971" w:type="dxa"/>
            <w:gridSpan w:val="6"/>
            <w:vAlign w:val="center"/>
          </w:tcPr>
          <w:p w:rsidR="0008540C" w:rsidRPr="00E64708" w:rsidRDefault="0008540C" w:rsidP="00CB1A37">
            <w:pPr>
              <w:jc w:val="center"/>
              <w:rPr>
                <w:sz w:val="22"/>
                <w:szCs w:val="22"/>
              </w:rPr>
            </w:pPr>
            <w:r w:rsidRPr="00E64708">
              <w:rPr>
                <w:b/>
                <w:sz w:val="22"/>
                <w:szCs w:val="22"/>
              </w:rPr>
              <w:t>ТРУДОВЫЕ РЕСУРСЫ И РАБОЧИЕ МЕСТА</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Численность трудовых ресурсов на 01.01.2023</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328" w:type="dxa"/>
            <w:vAlign w:val="center"/>
          </w:tcPr>
          <w:p w:rsidR="001A2AB4" w:rsidRPr="00E64708" w:rsidRDefault="001A2AB4" w:rsidP="00CB1A37">
            <w:pPr>
              <w:jc w:val="center"/>
              <w:rPr>
                <w:sz w:val="22"/>
                <w:szCs w:val="22"/>
              </w:rPr>
            </w:pPr>
            <w:r w:rsidRPr="00E64708">
              <w:rPr>
                <w:sz w:val="22"/>
                <w:szCs w:val="22"/>
              </w:rPr>
              <w:t>–</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 xml:space="preserve">Численность </w:t>
            </w:r>
            <w:proofErr w:type="gramStart"/>
            <w:r w:rsidRPr="00E64708">
              <w:rPr>
                <w:sz w:val="22"/>
                <w:szCs w:val="22"/>
              </w:rPr>
              <w:t>занятых</w:t>
            </w:r>
            <w:proofErr w:type="gramEnd"/>
            <w:r w:rsidRPr="00E64708">
              <w:rPr>
                <w:sz w:val="22"/>
                <w:szCs w:val="22"/>
              </w:rPr>
              <w:t xml:space="preserve"> в экономике</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328" w:type="dxa"/>
            <w:vAlign w:val="center"/>
          </w:tcPr>
          <w:p w:rsidR="001A2AB4" w:rsidRPr="00E64708" w:rsidRDefault="001A2AB4" w:rsidP="00CB1A37">
            <w:pPr>
              <w:jc w:val="center"/>
              <w:rPr>
                <w:sz w:val="22"/>
                <w:szCs w:val="22"/>
              </w:rPr>
            </w:pPr>
            <w:r w:rsidRPr="00E64708">
              <w:rPr>
                <w:sz w:val="22"/>
                <w:szCs w:val="22"/>
              </w:rPr>
              <w:t>–</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Количество рабочих мест, всего</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1A2AB4" w:rsidRPr="00E64708" w:rsidRDefault="001A2AB4" w:rsidP="00CB1A37">
            <w:pPr>
              <w:jc w:val="center"/>
              <w:rPr>
                <w:sz w:val="22"/>
                <w:szCs w:val="22"/>
              </w:rPr>
            </w:pPr>
            <w:r w:rsidRPr="00E64708">
              <w:rPr>
                <w:sz w:val="22"/>
                <w:szCs w:val="22"/>
              </w:rPr>
              <w:t>50%</w:t>
            </w:r>
          </w:p>
        </w:tc>
        <w:tc>
          <w:tcPr>
            <w:tcW w:w="1125" w:type="dxa"/>
            <w:vAlign w:val="center"/>
          </w:tcPr>
          <w:p w:rsidR="001A2AB4" w:rsidRPr="00E64708" w:rsidRDefault="001A2AB4" w:rsidP="00CB1A37">
            <w:pPr>
              <w:jc w:val="center"/>
              <w:rPr>
                <w:sz w:val="22"/>
                <w:szCs w:val="22"/>
              </w:rPr>
            </w:pPr>
            <w:r w:rsidRPr="00E64708">
              <w:rPr>
                <w:sz w:val="22"/>
                <w:szCs w:val="22"/>
              </w:rPr>
              <w:t>0,06</w:t>
            </w:r>
          </w:p>
        </w:tc>
        <w:tc>
          <w:tcPr>
            <w:tcW w:w="1328" w:type="dxa"/>
            <w:vAlign w:val="center"/>
          </w:tcPr>
          <w:p w:rsidR="001A2AB4" w:rsidRPr="00E64708" w:rsidRDefault="001A2AB4"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Количество рабочих мест, доля от общей численности населения</w:t>
            </w:r>
          </w:p>
        </w:tc>
        <w:tc>
          <w:tcPr>
            <w:tcW w:w="1406" w:type="dxa"/>
            <w:vAlign w:val="center"/>
          </w:tcPr>
          <w:p w:rsidR="001A2AB4" w:rsidRPr="00E64708" w:rsidRDefault="001A2AB4" w:rsidP="00CB1A37">
            <w:pPr>
              <w:jc w:val="center"/>
              <w:rPr>
                <w:sz w:val="22"/>
                <w:szCs w:val="22"/>
              </w:rPr>
            </w:pPr>
            <w:r w:rsidRPr="00E64708">
              <w:rPr>
                <w:sz w:val="22"/>
                <w:szCs w:val="22"/>
              </w:rPr>
              <w:t>%</w:t>
            </w:r>
          </w:p>
        </w:tc>
        <w:tc>
          <w:tcPr>
            <w:tcW w:w="1688"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125" w:type="dxa"/>
            <w:vAlign w:val="center"/>
          </w:tcPr>
          <w:p w:rsidR="001A2AB4" w:rsidRPr="00E64708" w:rsidRDefault="001A2AB4" w:rsidP="00CB1A37">
            <w:pPr>
              <w:jc w:val="center"/>
              <w:rPr>
                <w:sz w:val="22"/>
                <w:szCs w:val="22"/>
              </w:rPr>
            </w:pPr>
            <w:r w:rsidRPr="00E64708">
              <w:rPr>
                <w:sz w:val="22"/>
                <w:szCs w:val="22"/>
              </w:rPr>
              <w:t>–</w:t>
            </w:r>
          </w:p>
        </w:tc>
        <w:tc>
          <w:tcPr>
            <w:tcW w:w="1328" w:type="dxa"/>
            <w:vAlign w:val="center"/>
          </w:tcPr>
          <w:p w:rsidR="001A2AB4" w:rsidRPr="00E64708" w:rsidRDefault="001A2AB4" w:rsidP="00CB1A37">
            <w:pPr>
              <w:jc w:val="center"/>
              <w:rPr>
                <w:sz w:val="22"/>
                <w:szCs w:val="22"/>
              </w:rPr>
            </w:pPr>
            <w:r w:rsidRPr="00E64708">
              <w:rPr>
                <w:sz w:val="22"/>
                <w:szCs w:val="22"/>
              </w:rPr>
              <w:t>–</w:t>
            </w:r>
          </w:p>
        </w:tc>
      </w:tr>
      <w:tr w:rsidR="0008540C" w:rsidRPr="00E64708" w:rsidTr="00187BD2">
        <w:trPr>
          <w:jc w:val="center"/>
        </w:trPr>
        <w:tc>
          <w:tcPr>
            <w:tcW w:w="3299" w:type="dxa"/>
            <w:vAlign w:val="center"/>
          </w:tcPr>
          <w:p w:rsidR="005B47A0" w:rsidRPr="00E64708" w:rsidRDefault="005B47A0" w:rsidP="00CB1A37">
            <w:pPr>
              <w:rPr>
                <w:i/>
                <w:sz w:val="22"/>
                <w:szCs w:val="22"/>
              </w:rPr>
            </w:pPr>
            <w:r w:rsidRPr="00E64708">
              <w:rPr>
                <w:b/>
                <w:i/>
                <w:sz w:val="22"/>
                <w:szCs w:val="22"/>
              </w:rPr>
              <w:t>Количество рабочих мест по видам экономической деятельности</w:t>
            </w:r>
          </w:p>
        </w:tc>
        <w:tc>
          <w:tcPr>
            <w:tcW w:w="1406" w:type="dxa"/>
            <w:vAlign w:val="center"/>
          </w:tcPr>
          <w:p w:rsidR="005B47A0" w:rsidRPr="00E64708" w:rsidRDefault="005B47A0" w:rsidP="00CB1A37">
            <w:pPr>
              <w:jc w:val="center"/>
              <w:rPr>
                <w:sz w:val="22"/>
                <w:szCs w:val="22"/>
              </w:rPr>
            </w:pPr>
          </w:p>
        </w:tc>
        <w:tc>
          <w:tcPr>
            <w:tcW w:w="1688"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pStyle w:val="affffffffffff4"/>
              <w:jc w:val="center"/>
              <w:rPr>
                <w:rFonts w:cs="Times New Roman"/>
                <w:sz w:val="22"/>
                <w:szCs w:val="22"/>
              </w:rPr>
            </w:pPr>
          </w:p>
        </w:tc>
        <w:tc>
          <w:tcPr>
            <w:tcW w:w="1125" w:type="dxa"/>
            <w:vAlign w:val="center"/>
          </w:tcPr>
          <w:p w:rsidR="005B47A0" w:rsidRPr="00E64708" w:rsidRDefault="005B47A0" w:rsidP="00CB1A37">
            <w:pPr>
              <w:pStyle w:val="affffffffffff4"/>
              <w:jc w:val="center"/>
              <w:rPr>
                <w:rFonts w:cs="Times New Roman"/>
                <w:sz w:val="22"/>
                <w:szCs w:val="22"/>
              </w:rPr>
            </w:pPr>
          </w:p>
        </w:tc>
        <w:tc>
          <w:tcPr>
            <w:tcW w:w="1328" w:type="dxa"/>
            <w:vAlign w:val="center"/>
          </w:tcPr>
          <w:p w:rsidR="005B47A0" w:rsidRPr="00E64708" w:rsidRDefault="005B47A0" w:rsidP="00CB1A37">
            <w:pPr>
              <w:pStyle w:val="affffffffffff4"/>
              <w:jc w:val="center"/>
              <w:rPr>
                <w:rFonts w:cs="Times New Roman"/>
                <w:sz w:val="22"/>
                <w:szCs w:val="22"/>
              </w:rPr>
            </w:pP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сельское, лесное хозяйство, охота, рыболовство и рыбоводство</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добыча полезных ископаемых</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proofErr w:type="gramStart"/>
            <w:r w:rsidRPr="00E64708">
              <w:rPr>
                <w:sz w:val="22"/>
                <w:szCs w:val="22"/>
              </w:rPr>
              <w:t>обрабатывающее</w:t>
            </w:r>
            <w:proofErr w:type="gramEnd"/>
            <w:r w:rsidRPr="00E64708">
              <w:rPr>
                <w:sz w:val="22"/>
                <w:szCs w:val="22"/>
              </w:rPr>
              <w:t xml:space="preserve"> производства</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обеспечение электрической энергией, газом и паром; кондиционирование воздуха</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водоснабжение; водоотведение, организация сбора и утилизации отходов, деятельность по ликвидации загрязнений</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строительство</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торговля оптовая и розничная торговля; ремонт автотранспортных средств и мотоциклов</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транспортировка и хранение</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гостиниц и предприятий общественного питания</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в области информации и связи</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финансовая и страховая</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по операциям с недвижимым имуществом</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профессиональная, научная и техническая</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административная и сопутствующие дополнительные услуги</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государственное управление и обеспечение военной безопасности; социальное обеспечение</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образование</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в области здравоохранения и социальных услуг</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деятельность в области культуры, спорта, организации досуга и развлечений</w:t>
            </w:r>
          </w:p>
        </w:tc>
        <w:tc>
          <w:tcPr>
            <w:tcW w:w="1406" w:type="dxa"/>
          </w:tcPr>
          <w:p w:rsidR="001A2AB4" w:rsidRPr="00E64708" w:rsidRDefault="001A2AB4" w:rsidP="00CB1A37">
            <w:pP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p>
        </w:tc>
        <w:tc>
          <w:tcPr>
            <w:tcW w:w="1125" w:type="dxa"/>
          </w:tcPr>
          <w:p w:rsidR="001A2AB4" w:rsidRPr="00E64708" w:rsidRDefault="001A2AB4" w:rsidP="00CB1A37">
            <w:pPr>
              <w:pStyle w:val="affffffffffff4"/>
              <w:jc w:val="center"/>
              <w:rPr>
                <w:rFonts w:cs="Times New Roman"/>
                <w:sz w:val="22"/>
                <w:szCs w:val="22"/>
                <w:lang w:val="en-US"/>
              </w:rPr>
            </w:pPr>
          </w:p>
        </w:tc>
        <w:tc>
          <w:tcPr>
            <w:tcW w:w="1328" w:type="dxa"/>
          </w:tcPr>
          <w:p w:rsidR="001A2AB4" w:rsidRPr="00E64708" w:rsidRDefault="001A2AB4" w:rsidP="00CB1A37">
            <w:pPr>
              <w:pStyle w:val="affffffffffff4"/>
              <w:jc w:val="center"/>
              <w:rPr>
                <w:rFonts w:cs="Times New Roman"/>
                <w:sz w:val="22"/>
                <w:szCs w:val="22"/>
                <w:lang w:val="en-US"/>
              </w:rPr>
            </w:pPr>
          </w:p>
        </w:tc>
      </w:tr>
      <w:tr w:rsidR="001A2AB4" w:rsidRPr="00E64708" w:rsidTr="00187BD2">
        <w:trPr>
          <w:jc w:val="center"/>
        </w:trPr>
        <w:tc>
          <w:tcPr>
            <w:tcW w:w="3299" w:type="dxa"/>
          </w:tcPr>
          <w:p w:rsidR="001A2AB4" w:rsidRPr="00E64708" w:rsidRDefault="001A2AB4" w:rsidP="00CB1A37">
            <w:pPr>
              <w:rPr>
                <w:sz w:val="22"/>
                <w:szCs w:val="22"/>
              </w:rPr>
            </w:pPr>
            <w:r w:rsidRPr="00E64708">
              <w:rPr>
                <w:sz w:val="22"/>
                <w:szCs w:val="22"/>
              </w:rPr>
              <w:t>прочие виды экономической деятельности</w:t>
            </w:r>
          </w:p>
        </w:tc>
        <w:tc>
          <w:tcPr>
            <w:tcW w:w="1406" w:type="dxa"/>
          </w:tcPr>
          <w:p w:rsidR="001A2AB4" w:rsidRPr="00E64708" w:rsidRDefault="001A2AB4" w:rsidP="00CB1A37">
            <w:pPr>
              <w:rPr>
                <w:sz w:val="22"/>
                <w:szCs w:val="22"/>
              </w:rPr>
            </w:pPr>
            <w:r w:rsidRPr="00E64708">
              <w:rPr>
                <w:sz w:val="22"/>
                <w:szCs w:val="22"/>
              </w:rPr>
              <w:t>тыс. чел.</w:t>
            </w:r>
          </w:p>
        </w:tc>
        <w:tc>
          <w:tcPr>
            <w:tcW w:w="1688" w:type="dxa"/>
            <w:vAlign w:val="center"/>
          </w:tcPr>
          <w:p w:rsidR="001A2AB4" w:rsidRPr="00E64708" w:rsidRDefault="001A2AB4" w:rsidP="00CB1A37">
            <w:pPr>
              <w:pStyle w:val="affffffffffff4"/>
              <w:jc w:val="center"/>
              <w:rPr>
                <w:rFonts w:cs="Times New Roman"/>
                <w:sz w:val="22"/>
                <w:szCs w:val="22"/>
                <w:lang w:val="en-US"/>
              </w:rPr>
            </w:pPr>
            <w:proofErr w:type="spellStart"/>
            <w:r w:rsidRPr="00E64708">
              <w:rPr>
                <w:rFonts w:cs="Times New Roman"/>
                <w:sz w:val="22"/>
                <w:szCs w:val="22"/>
              </w:rPr>
              <w:t>н</w:t>
            </w:r>
            <w:proofErr w:type="spellEnd"/>
            <w:r w:rsidRPr="00E64708">
              <w:rPr>
                <w:rFonts w:cs="Times New Roman"/>
                <w:sz w:val="22"/>
                <w:szCs w:val="22"/>
              </w:rPr>
              <w:t>/</w:t>
            </w:r>
            <w:proofErr w:type="spellStart"/>
            <w:r w:rsidRPr="00E64708">
              <w:rPr>
                <w:rFonts w:cs="Times New Roman"/>
                <w:sz w:val="22"/>
                <w:szCs w:val="22"/>
              </w:rPr>
              <w:t>д</w:t>
            </w:r>
            <w:proofErr w:type="spellEnd"/>
          </w:p>
        </w:tc>
        <w:tc>
          <w:tcPr>
            <w:tcW w:w="1125" w:type="dxa"/>
          </w:tcPr>
          <w:p w:rsidR="001A2AB4" w:rsidRPr="00E64708" w:rsidRDefault="001A2AB4" w:rsidP="00CB1A37">
            <w:pPr>
              <w:pStyle w:val="affffffffffff4"/>
              <w:jc w:val="center"/>
              <w:rPr>
                <w:rFonts w:cs="Times New Roman"/>
                <w:sz w:val="22"/>
                <w:szCs w:val="22"/>
                <w:lang w:val="en-US"/>
              </w:rPr>
            </w:pPr>
          </w:p>
        </w:tc>
        <w:tc>
          <w:tcPr>
            <w:tcW w:w="1125" w:type="dxa"/>
          </w:tcPr>
          <w:p w:rsidR="001A2AB4" w:rsidRPr="00E64708" w:rsidRDefault="001A2AB4" w:rsidP="00CB1A37">
            <w:pPr>
              <w:pStyle w:val="affffffffffff4"/>
              <w:jc w:val="center"/>
              <w:rPr>
                <w:rFonts w:cs="Times New Roman"/>
                <w:sz w:val="22"/>
                <w:szCs w:val="22"/>
                <w:lang w:val="en-US"/>
              </w:rPr>
            </w:pPr>
          </w:p>
        </w:tc>
        <w:tc>
          <w:tcPr>
            <w:tcW w:w="1328" w:type="dxa"/>
          </w:tcPr>
          <w:p w:rsidR="001A2AB4" w:rsidRPr="00E64708" w:rsidRDefault="001A2AB4" w:rsidP="00CB1A37">
            <w:pPr>
              <w:pStyle w:val="affffffffffff4"/>
              <w:jc w:val="center"/>
              <w:rPr>
                <w:rFonts w:cs="Times New Roman"/>
                <w:sz w:val="22"/>
                <w:szCs w:val="22"/>
                <w:lang w:val="en-US"/>
              </w:rPr>
            </w:pP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Сальдо трудовой миграции</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08540C" w:rsidRPr="00E64708" w:rsidTr="00187BD2">
        <w:trPr>
          <w:jc w:val="center"/>
        </w:trPr>
        <w:tc>
          <w:tcPr>
            <w:tcW w:w="9971" w:type="dxa"/>
            <w:gridSpan w:val="6"/>
            <w:vAlign w:val="center"/>
          </w:tcPr>
          <w:p w:rsidR="0008540C" w:rsidRPr="00E64708" w:rsidRDefault="0008540C" w:rsidP="00CB1A37">
            <w:pPr>
              <w:pStyle w:val="affffffffffff4"/>
              <w:jc w:val="center"/>
              <w:rPr>
                <w:rFonts w:cs="Times New Roman"/>
                <w:sz w:val="22"/>
                <w:szCs w:val="22"/>
                <w:lang w:val="en-US"/>
              </w:rPr>
            </w:pPr>
            <w:r w:rsidRPr="00E64708">
              <w:rPr>
                <w:rFonts w:cs="Times New Roman"/>
                <w:b/>
                <w:sz w:val="22"/>
                <w:szCs w:val="22"/>
              </w:rPr>
              <w:t>ЖИЛИЩНОЕ СТРОИТЕЛЬСТВО</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Жилищный фонд</w:t>
            </w:r>
          </w:p>
        </w:tc>
        <w:tc>
          <w:tcPr>
            <w:tcW w:w="1406" w:type="dxa"/>
            <w:vAlign w:val="center"/>
          </w:tcPr>
          <w:p w:rsidR="001A2AB4" w:rsidRPr="00E64708" w:rsidRDefault="001A2AB4" w:rsidP="00CB1A37">
            <w:pPr>
              <w:jc w:val="center"/>
              <w:rPr>
                <w:sz w:val="22"/>
                <w:szCs w:val="22"/>
              </w:rPr>
            </w:pPr>
            <w:r w:rsidRPr="00E64708">
              <w:rPr>
                <w:sz w:val="22"/>
                <w:szCs w:val="22"/>
              </w:rPr>
              <w:t>тыс. кв. м</w:t>
            </w:r>
          </w:p>
        </w:tc>
        <w:tc>
          <w:tcPr>
            <w:tcW w:w="1688" w:type="dxa"/>
            <w:vAlign w:val="center"/>
          </w:tcPr>
          <w:p w:rsidR="001A2AB4" w:rsidRPr="00E64708" w:rsidRDefault="00B22669" w:rsidP="00CB1A37">
            <w:pPr>
              <w:jc w:val="center"/>
              <w:rPr>
                <w:sz w:val="22"/>
                <w:szCs w:val="22"/>
              </w:rPr>
            </w:pPr>
            <w:r w:rsidRPr="00E64708">
              <w:rPr>
                <w:sz w:val="22"/>
                <w:szCs w:val="22"/>
              </w:rPr>
              <w:t>0</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vAlign w:val="center"/>
          </w:tcPr>
          <w:p w:rsidR="001A2AB4" w:rsidRPr="00E64708" w:rsidRDefault="001A2AB4" w:rsidP="00CB1A37">
            <w:pPr>
              <w:rPr>
                <w:b/>
                <w:sz w:val="22"/>
                <w:szCs w:val="22"/>
              </w:rPr>
            </w:pPr>
            <w:r w:rsidRPr="00E64708">
              <w:rPr>
                <w:b/>
                <w:sz w:val="22"/>
                <w:szCs w:val="22"/>
              </w:rPr>
              <w:t>м</w:t>
            </w:r>
            <w:r w:rsidRPr="00E64708">
              <w:rPr>
                <w:b/>
                <w:i/>
                <w:sz w:val="22"/>
                <w:szCs w:val="22"/>
              </w:rPr>
              <w:t>ногоквартирная застройка всего</w:t>
            </w:r>
          </w:p>
        </w:tc>
        <w:tc>
          <w:tcPr>
            <w:tcW w:w="1406" w:type="dxa"/>
            <w:vAlign w:val="center"/>
          </w:tcPr>
          <w:p w:rsidR="001A2AB4" w:rsidRPr="00E64708" w:rsidRDefault="001A2AB4" w:rsidP="00CB1A37">
            <w:pPr>
              <w:jc w:val="center"/>
              <w:rPr>
                <w:sz w:val="22"/>
                <w:szCs w:val="22"/>
              </w:rPr>
            </w:pPr>
          </w:p>
        </w:tc>
        <w:tc>
          <w:tcPr>
            <w:tcW w:w="1688" w:type="dxa"/>
            <w:vAlign w:val="center"/>
          </w:tcPr>
          <w:p w:rsidR="001A2AB4" w:rsidRPr="00E64708" w:rsidRDefault="001A2AB4" w:rsidP="00CB1A37">
            <w:pPr>
              <w:jc w:val="center"/>
              <w:rPr>
                <w:sz w:val="22"/>
                <w:szCs w:val="22"/>
              </w:rPr>
            </w:pPr>
          </w:p>
        </w:tc>
        <w:tc>
          <w:tcPr>
            <w:tcW w:w="1125" w:type="dxa"/>
          </w:tcPr>
          <w:p w:rsidR="001A2AB4" w:rsidRPr="00E64708" w:rsidRDefault="001A2AB4" w:rsidP="00CB1A37">
            <w:pPr>
              <w:pStyle w:val="affffffffffff4"/>
              <w:jc w:val="center"/>
              <w:rPr>
                <w:rFonts w:cs="Times New Roman"/>
                <w:sz w:val="22"/>
                <w:szCs w:val="22"/>
                <w:lang w:val="en-US"/>
              </w:rPr>
            </w:pPr>
          </w:p>
        </w:tc>
        <w:tc>
          <w:tcPr>
            <w:tcW w:w="1125" w:type="dxa"/>
          </w:tcPr>
          <w:p w:rsidR="001A2AB4" w:rsidRPr="00E64708" w:rsidRDefault="001A2AB4" w:rsidP="00CB1A37">
            <w:pPr>
              <w:pStyle w:val="affffffffffff4"/>
              <w:jc w:val="center"/>
              <w:rPr>
                <w:rFonts w:cs="Times New Roman"/>
                <w:sz w:val="22"/>
                <w:szCs w:val="22"/>
                <w:lang w:val="en-US"/>
              </w:rPr>
            </w:pPr>
          </w:p>
        </w:tc>
        <w:tc>
          <w:tcPr>
            <w:tcW w:w="1328" w:type="dxa"/>
          </w:tcPr>
          <w:p w:rsidR="001A2AB4" w:rsidRPr="00E64708" w:rsidRDefault="001A2AB4" w:rsidP="00CB1A37">
            <w:pPr>
              <w:pStyle w:val="affffffffffff4"/>
              <w:jc w:val="center"/>
              <w:rPr>
                <w:rFonts w:cs="Times New Roman"/>
                <w:sz w:val="22"/>
                <w:szCs w:val="22"/>
                <w:lang w:val="en-US"/>
              </w:rPr>
            </w:pP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площадь</w:t>
            </w:r>
          </w:p>
        </w:tc>
        <w:tc>
          <w:tcPr>
            <w:tcW w:w="1406" w:type="dxa"/>
            <w:vAlign w:val="center"/>
          </w:tcPr>
          <w:p w:rsidR="001A2AB4" w:rsidRPr="00E64708" w:rsidRDefault="001A2AB4" w:rsidP="00CB1A37">
            <w:pPr>
              <w:jc w:val="center"/>
              <w:rPr>
                <w:sz w:val="22"/>
                <w:szCs w:val="22"/>
              </w:rPr>
            </w:pPr>
            <w:r w:rsidRPr="00E64708">
              <w:rPr>
                <w:sz w:val="22"/>
                <w:szCs w:val="22"/>
              </w:rPr>
              <w:t>тыс. кв. м</w:t>
            </w:r>
          </w:p>
        </w:tc>
        <w:tc>
          <w:tcPr>
            <w:tcW w:w="1688" w:type="dxa"/>
            <w:vAlign w:val="center"/>
          </w:tcPr>
          <w:p w:rsidR="001A2AB4" w:rsidRPr="00E64708" w:rsidRDefault="001A2AB4" w:rsidP="00CB1A37">
            <w:pPr>
              <w:jc w:val="center"/>
              <w:rPr>
                <w:sz w:val="22"/>
                <w:szCs w:val="22"/>
              </w:rPr>
            </w:pPr>
            <w:r w:rsidRPr="00E64708">
              <w:rPr>
                <w:sz w:val="22"/>
                <w:szCs w:val="22"/>
              </w:rPr>
              <w:t>0,0</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проживает</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1A2AB4" w:rsidP="00CB1A37">
            <w:pPr>
              <w:jc w:val="center"/>
              <w:rPr>
                <w:sz w:val="22"/>
                <w:szCs w:val="22"/>
              </w:rPr>
            </w:pPr>
            <w:r w:rsidRPr="00E64708">
              <w:rPr>
                <w:sz w:val="22"/>
                <w:szCs w:val="22"/>
              </w:rPr>
              <w:t>0,00</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vAlign w:val="center"/>
          </w:tcPr>
          <w:p w:rsidR="001A2AB4" w:rsidRPr="00E64708" w:rsidRDefault="001A2AB4" w:rsidP="00CB1A37">
            <w:pPr>
              <w:rPr>
                <w:b/>
                <w:i/>
                <w:sz w:val="22"/>
                <w:szCs w:val="22"/>
              </w:rPr>
            </w:pPr>
            <w:r w:rsidRPr="00E64708">
              <w:rPr>
                <w:b/>
                <w:i/>
                <w:sz w:val="22"/>
                <w:szCs w:val="22"/>
              </w:rPr>
              <w:t>индивидуальная застройка</w:t>
            </w:r>
          </w:p>
        </w:tc>
        <w:tc>
          <w:tcPr>
            <w:tcW w:w="1406" w:type="dxa"/>
            <w:vAlign w:val="center"/>
          </w:tcPr>
          <w:p w:rsidR="001A2AB4" w:rsidRPr="00E64708" w:rsidRDefault="001A2AB4" w:rsidP="00CB1A37">
            <w:pPr>
              <w:jc w:val="center"/>
              <w:rPr>
                <w:sz w:val="22"/>
                <w:szCs w:val="22"/>
              </w:rPr>
            </w:pPr>
          </w:p>
        </w:tc>
        <w:tc>
          <w:tcPr>
            <w:tcW w:w="1688" w:type="dxa"/>
            <w:vAlign w:val="center"/>
          </w:tcPr>
          <w:p w:rsidR="001A2AB4" w:rsidRPr="00E64708" w:rsidRDefault="001A2AB4" w:rsidP="00CB1A37">
            <w:pPr>
              <w:jc w:val="center"/>
              <w:rPr>
                <w:sz w:val="22"/>
                <w:szCs w:val="22"/>
              </w:rPr>
            </w:pPr>
          </w:p>
        </w:tc>
        <w:tc>
          <w:tcPr>
            <w:tcW w:w="1125" w:type="dxa"/>
          </w:tcPr>
          <w:p w:rsidR="001A2AB4" w:rsidRPr="00E64708" w:rsidRDefault="001A2AB4" w:rsidP="00CB1A37">
            <w:pPr>
              <w:pStyle w:val="affffffffffff4"/>
              <w:jc w:val="center"/>
              <w:rPr>
                <w:rFonts w:cs="Times New Roman"/>
                <w:sz w:val="22"/>
                <w:szCs w:val="22"/>
                <w:lang w:val="en-US"/>
              </w:rPr>
            </w:pPr>
          </w:p>
        </w:tc>
        <w:tc>
          <w:tcPr>
            <w:tcW w:w="1125" w:type="dxa"/>
          </w:tcPr>
          <w:p w:rsidR="001A2AB4" w:rsidRPr="00E64708" w:rsidRDefault="001A2AB4" w:rsidP="00CB1A37">
            <w:pPr>
              <w:pStyle w:val="affffffffffff4"/>
              <w:jc w:val="center"/>
              <w:rPr>
                <w:rFonts w:cs="Times New Roman"/>
                <w:sz w:val="22"/>
                <w:szCs w:val="22"/>
                <w:lang w:val="en-US"/>
              </w:rPr>
            </w:pPr>
          </w:p>
        </w:tc>
        <w:tc>
          <w:tcPr>
            <w:tcW w:w="1328" w:type="dxa"/>
          </w:tcPr>
          <w:p w:rsidR="001A2AB4" w:rsidRPr="00E64708" w:rsidRDefault="001A2AB4" w:rsidP="00CB1A37">
            <w:pPr>
              <w:pStyle w:val="affffffffffff4"/>
              <w:jc w:val="center"/>
              <w:rPr>
                <w:rFonts w:cs="Times New Roman"/>
                <w:sz w:val="22"/>
                <w:szCs w:val="22"/>
                <w:lang w:val="en-US"/>
              </w:rPr>
            </w:pP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площадь</w:t>
            </w:r>
          </w:p>
        </w:tc>
        <w:tc>
          <w:tcPr>
            <w:tcW w:w="1406" w:type="dxa"/>
            <w:vAlign w:val="center"/>
          </w:tcPr>
          <w:p w:rsidR="001A2AB4" w:rsidRPr="00E64708" w:rsidRDefault="001A2AB4" w:rsidP="00CB1A37">
            <w:pPr>
              <w:jc w:val="center"/>
              <w:rPr>
                <w:sz w:val="22"/>
                <w:szCs w:val="22"/>
              </w:rPr>
            </w:pPr>
            <w:r w:rsidRPr="00E64708">
              <w:rPr>
                <w:sz w:val="22"/>
                <w:szCs w:val="22"/>
              </w:rPr>
              <w:t>тыс. кв. м</w:t>
            </w:r>
          </w:p>
        </w:tc>
        <w:tc>
          <w:tcPr>
            <w:tcW w:w="1688" w:type="dxa"/>
            <w:vAlign w:val="center"/>
          </w:tcPr>
          <w:p w:rsidR="001A2AB4" w:rsidRPr="00E64708" w:rsidRDefault="00B22669" w:rsidP="00CB1A37">
            <w:pPr>
              <w:jc w:val="center"/>
              <w:rPr>
                <w:sz w:val="22"/>
                <w:szCs w:val="22"/>
              </w:rPr>
            </w:pPr>
            <w:r w:rsidRPr="00E64708">
              <w:rPr>
                <w:sz w:val="22"/>
                <w:szCs w:val="22"/>
              </w:rPr>
              <w:t>0</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проживает</w:t>
            </w:r>
          </w:p>
        </w:tc>
        <w:tc>
          <w:tcPr>
            <w:tcW w:w="1406" w:type="dxa"/>
            <w:vAlign w:val="center"/>
          </w:tcPr>
          <w:p w:rsidR="001A2AB4" w:rsidRPr="00E64708" w:rsidRDefault="001A2AB4" w:rsidP="00CB1A37">
            <w:pPr>
              <w:jc w:val="center"/>
              <w:rPr>
                <w:sz w:val="22"/>
                <w:szCs w:val="22"/>
              </w:rPr>
            </w:pPr>
            <w:r w:rsidRPr="00E64708">
              <w:rPr>
                <w:sz w:val="22"/>
                <w:szCs w:val="22"/>
              </w:rPr>
              <w:t>тыс. чел.</w:t>
            </w:r>
          </w:p>
        </w:tc>
        <w:tc>
          <w:tcPr>
            <w:tcW w:w="1688" w:type="dxa"/>
            <w:vAlign w:val="center"/>
          </w:tcPr>
          <w:p w:rsidR="001A2AB4" w:rsidRPr="00E64708" w:rsidRDefault="00B22669" w:rsidP="00CB1A37">
            <w:pPr>
              <w:jc w:val="center"/>
              <w:rPr>
                <w:sz w:val="22"/>
                <w:szCs w:val="22"/>
              </w:rPr>
            </w:pPr>
            <w:r w:rsidRPr="00E64708">
              <w:rPr>
                <w:sz w:val="22"/>
                <w:szCs w:val="22"/>
              </w:rPr>
              <w:t>0</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1A2AB4" w:rsidRPr="00E64708" w:rsidTr="00187BD2">
        <w:trPr>
          <w:jc w:val="center"/>
        </w:trPr>
        <w:tc>
          <w:tcPr>
            <w:tcW w:w="3299" w:type="dxa"/>
            <w:vAlign w:val="center"/>
          </w:tcPr>
          <w:p w:rsidR="001A2AB4" w:rsidRPr="00E64708" w:rsidRDefault="001A2AB4" w:rsidP="00CB1A37">
            <w:pPr>
              <w:rPr>
                <w:sz w:val="22"/>
                <w:szCs w:val="22"/>
              </w:rPr>
            </w:pPr>
            <w:r w:rsidRPr="00E64708">
              <w:rPr>
                <w:sz w:val="22"/>
                <w:szCs w:val="22"/>
              </w:rPr>
              <w:t>Средняя жилищная обеспеченность населения</w:t>
            </w:r>
          </w:p>
        </w:tc>
        <w:tc>
          <w:tcPr>
            <w:tcW w:w="1406" w:type="dxa"/>
            <w:vAlign w:val="center"/>
          </w:tcPr>
          <w:p w:rsidR="001A2AB4" w:rsidRPr="00E64708" w:rsidRDefault="001A2AB4" w:rsidP="00CB1A37">
            <w:pPr>
              <w:jc w:val="center"/>
              <w:rPr>
                <w:sz w:val="22"/>
                <w:szCs w:val="22"/>
              </w:rPr>
            </w:pPr>
            <w:r w:rsidRPr="00E64708">
              <w:rPr>
                <w:sz w:val="22"/>
                <w:szCs w:val="22"/>
              </w:rPr>
              <w:t>кв. м/чел.</w:t>
            </w:r>
          </w:p>
        </w:tc>
        <w:tc>
          <w:tcPr>
            <w:tcW w:w="1688" w:type="dxa"/>
            <w:vAlign w:val="center"/>
          </w:tcPr>
          <w:p w:rsidR="001A2AB4" w:rsidRPr="00E64708" w:rsidRDefault="00B22669" w:rsidP="00CB1A37">
            <w:pPr>
              <w:jc w:val="center"/>
              <w:rPr>
                <w:sz w:val="22"/>
                <w:szCs w:val="22"/>
              </w:rPr>
            </w:pPr>
            <w:r w:rsidRPr="00E64708">
              <w:rPr>
                <w:sz w:val="22"/>
                <w:szCs w:val="22"/>
              </w:rPr>
              <w:t>0</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tcPr>
          <w:p w:rsidR="001A2AB4" w:rsidRPr="00E64708" w:rsidRDefault="001A2AB4" w:rsidP="00CB1A37">
            <w:pPr>
              <w:pStyle w:val="affffffffffff4"/>
              <w:jc w:val="center"/>
              <w:rPr>
                <w:rFonts w:cs="Times New Roman"/>
                <w:sz w:val="22"/>
                <w:szCs w:val="22"/>
                <w:lang w:val="en-US"/>
              </w:rPr>
            </w:pPr>
            <w:r w:rsidRPr="00E64708">
              <w:rPr>
                <w:rFonts w:cs="Times New Roman"/>
                <w:sz w:val="22"/>
                <w:szCs w:val="22"/>
                <w:lang w:val="en-US"/>
              </w:rPr>
              <w:t>–</w:t>
            </w:r>
          </w:p>
        </w:tc>
      </w:tr>
      <w:tr w:rsidR="007A6384" w:rsidRPr="00E64708" w:rsidTr="00187BD2">
        <w:trPr>
          <w:jc w:val="center"/>
        </w:trPr>
        <w:tc>
          <w:tcPr>
            <w:tcW w:w="3299" w:type="dxa"/>
            <w:vAlign w:val="center"/>
          </w:tcPr>
          <w:p w:rsidR="007A6384" w:rsidRPr="00E64708" w:rsidRDefault="007A6384" w:rsidP="00CB1A37">
            <w:pPr>
              <w:rPr>
                <w:sz w:val="22"/>
                <w:szCs w:val="22"/>
              </w:rPr>
            </w:pPr>
            <w:r w:rsidRPr="00E64708">
              <w:rPr>
                <w:sz w:val="22"/>
                <w:szCs w:val="22"/>
              </w:rPr>
              <w:t>Жилищная обеспеченность населения, проживающего в многоквартирной застройке</w:t>
            </w:r>
          </w:p>
        </w:tc>
        <w:tc>
          <w:tcPr>
            <w:tcW w:w="1406" w:type="dxa"/>
            <w:vAlign w:val="center"/>
          </w:tcPr>
          <w:p w:rsidR="007A6384" w:rsidRPr="00E64708" w:rsidRDefault="007A6384" w:rsidP="00CB1A37">
            <w:pPr>
              <w:jc w:val="center"/>
              <w:rPr>
                <w:sz w:val="22"/>
                <w:szCs w:val="22"/>
              </w:rPr>
            </w:pPr>
            <w:r w:rsidRPr="00E64708">
              <w:rPr>
                <w:sz w:val="22"/>
                <w:szCs w:val="22"/>
              </w:rPr>
              <w:t>кв. м/чел.</w:t>
            </w:r>
          </w:p>
        </w:tc>
        <w:tc>
          <w:tcPr>
            <w:tcW w:w="1688" w:type="dxa"/>
            <w:vAlign w:val="center"/>
          </w:tcPr>
          <w:p w:rsidR="007A6384" w:rsidRPr="00E64708" w:rsidRDefault="00B22669" w:rsidP="00CB1A37">
            <w:pPr>
              <w:jc w:val="center"/>
              <w:rPr>
                <w:sz w:val="22"/>
                <w:szCs w:val="22"/>
              </w:rPr>
            </w:pPr>
            <w:r w:rsidRPr="00E64708">
              <w:rPr>
                <w:sz w:val="22"/>
                <w:szCs w:val="22"/>
              </w:rPr>
              <w:t>0</w:t>
            </w:r>
          </w:p>
        </w:tc>
        <w:tc>
          <w:tcPr>
            <w:tcW w:w="1125" w:type="dxa"/>
            <w:vAlign w:val="center"/>
          </w:tcPr>
          <w:p w:rsidR="007A6384" w:rsidRPr="00E64708" w:rsidRDefault="007A6384"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vAlign w:val="center"/>
          </w:tcPr>
          <w:p w:rsidR="007A6384" w:rsidRPr="00E64708" w:rsidRDefault="007A6384"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vAlign w:val="center"/>
          </w:tcPr>
          <w:p w:rsidR="007A6384" w:rsidRPr="00E64708" w:rsidRDefault="007A6384" w:rsidP="00CB1A37">
            <w:pPr>
              <w:pStyle w:val="affffffffffff4"/>
              <w:jc w:val="center"/>
              <w:rPr>
                <w:rFonts w:cs="Times New Roman"/>
                <w:sz w:val="22"/>
                <w:szCs w:val="22"/>
                <w:lang w:val="en-US"/>
              </w:rPr>
            </w:pPr>
            <w:r w:rsidRPr="00E64708">
              <w:rPr>
                <w:rFonts w:cs="Times New Roman"/>
                <w:sz w:val="22"/>
                <w:szCs w:val="22"/>
                <w:lang w:val="en-US"/>
              </w:rPr>
              <w:t>–</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Ветхий и аварийный фонд, в том числе</w:t>
            </w:r>
          </w:p>
        </w:tc>
        <w:tc>
          <w:tcPr>
            <w:tcW w:w="1406" w:type="dxa"/>
            <w:vAlign w:val="center"/>
          </w:tcPr>
          <w:p w:rsidR="005B47A0" w:rsidRPr="00E64708" w:rsidRDefault="005B47A0" w:rsidP="00CB1A37">
            <w:pPr>
              <w:jc w:val="center"/>
              <w:rPr>
                <w:sz w:val="22"/>
                <w:szCs w:val="22"/>
              </w:rPr>
            </w:pPr>
            <w:r w:rsidRPr="00E64708">
              <w:rPr>
                <w:sz w:val="22"/>
                <w:szCs w:val="22"/>
              </w:rPr>
              <w:t>тыс. кв. м</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ветхий фонд</w:t>
            </w:r>
          </w:p>
        </w:tc>
        <w:tc>
          <w:tcPr>
            <w:tcW w:w="1406" w:type="dxa"/>
            <w:vAlign w:val="center"/>
          </w:tcPr>
          <w:p w:rsidR="005B47A0" w:rsidRPr="00E64708" w:rsidRDefault="005B47A0" w:rsidP="00CB1A37">
            <w:pPr>
              <w:jc w:val="center"/>
              <w:rPr>
                <w:sz w:val="22"/>
                <w:szCs w:val="22"/>
              </w:rPr>
            </w:pPr>
            <w:r w:rsidRPr="00E64708">
              <w:rPr>
                <w:sz w:val="22"/>
                <w:szCs w:val="22"/>
              </w:rPr>
              <w:t>тыс. кв. м</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аварийный фонд</w:t>
            </w:r>
          </w:p>
        </w:tc>
        <w:tc>
          <w:tcPr>
            <w:tcW w:w="1406" w:type="dxa"/>
            <w:vAlign w:val="center"/>
          </w:tcPr>
          <w:p w:rsidR="005B47A0" w:rsidRPr="00E64708" w:rsidRDefault="005B47A0" w:rsidP="00CB1A37">
            <w:pPr>
              <w:jc w:val="center"/>
              <w:rPr>
                <w:sz w:val="22"/>
                <w:szCs w:val="22"/>
              </w:rPr>
            </w:pPr>
            <w:r w:rsidRPr="00E64708">
              <w:rPr>
                <w:sz w:val="22"/>
                <w:szCs w:val="22"/>
              </w:rPr>
              <w:t>тыс. кв. м</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c>
          <w:tcPr>
            <w:tcW w:w="1125"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c>
          <w:tcPr>
            <w:tcW w:w="1328" w:type="dxa"/>
            <w:vAlign w:val="center"/>
          </w:tcPr>
          <w:p w:rsidR="005B47A0" w:rsidRPr="00E64708" w:rsidRDefault="005B47A0" w:rsidP="00CB1A37">
            <w:pPr>
              <w:pStyle w:val="affffffffffff4"/>
              <w:jc w:val="center"/>
              <w:rPr>
                <w:rFonts w:cs="Times New Roman"/>
                <w:sz w:val="22"/>
                <w:szCs w:val="22"/>
                <w:lang w:val="en-US"/>
              </w:rPr>
            </w:pPr>
            <w:r w:rsidRPr="00E64708">
              <w:rPr>
                <w:rFonts w:cs="Times New Roman"/>
                <w:sz w:val="22"/>
                <w:szCs w:val="22"/>
                <w:lang w:val="en-US"/>
              </w:rPr>
              <w:t>–</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 граждан в реестре граждан, чьи денежные средства привлечены для строительства многоквартирных домов и чьи права нарушены</w:t>
            </w:r>
          </w:p>
        </w:tc>
        <w:tc>
          <w:tcPr>
            <w:tcW w:w="1406" w:type="dxa"/>
            <w:vAlign w:val="center"/>
          </w:tcPr>
          <w:p w:rsidR="005B47A0" w:rsidRPr="00E64708" w:rsidRDefault="005B47A0" w:rsidP="00CB1A37">
            <w:pPr>
              <w:jc w:val="center"/>
              <w:rPr>
                <w:sz w:val="22"/>
                <w:szCs w:val="22"/>
              </w:rPr>
            </w:pPr>
            <w:r w:rsidRPr="00E64708">
              <w:rPr>
                <w:sz w:val="22"/>
                <w:szCs w:val="22"/>
              </w:rPr>
              <w:t>чел.</w:t>
            </w:r>
          </w:p>
        </w:tc>
        <w:tc>
          <w:tcPr>
            <w:tcW w:w="1688" w:type="dxa"/>
            <w:vAlign w:val="center"/>
          </w:tcPr>
          <w:p w:rsidR="005B47A0" w:rsidRPr="00E64708" w:rsidRDefault="005B47A0"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5B47A0" w:rsidRPr="00E64708" w:rsidRDefault="005B47A0" w:rsidP="00CB1A37">
            <w:pPr>
              <w:pStyle w:val="affffffffffff4"/>
              <w:jc w:val="center"/>
              <w:rPr>
                <w:rFonts w:cs="Times New Roman"/>
                <w:sz w:val="22"/>
                <w:szCs w:val="22"/>
                <w:lang w:val="en-US"/>
              </w:rPr>
            </w:pPr>
          </w:p>
        </w:tc>
        <w:tc>
          <w:tcPr>
            <w:tcW w:w="1125" w:type="dxa"/>
            <w:vAlign w:val="center"/>
          </w:tcPr>
          <w:p w:rsidR="005B47A0" w:rsidRPr="00E64708" w:rsidRDefault="005B47A0" w:rsidP="00CB1A37">
            <w:pPr>
              <w:pStyle w:val="affffffffffff4"/>
              <w:jc w:val="center"/>
              <w:rPr>
                <w:rFonts w:cs="Times New Roman"/>
                <w:sz w:val="22"/>
                <w:szCs w:val="22"/>
                <w:lang w:val="en-US"/>
              </w:rPr>
            </w:pPr>
          </w:p>
        </w:tc>
        <w:tc>
          <w:tcPr>
            <w:tcW w:w="1328" w:type="dxa"/>
            <w:vAlign w:val="center"/>
          </w:tcPr>
          <w:p w:rsidR="005B47A0" w:rsidRPr="00E64708" w:rsidRDefault="005B47A0" w:rsidP="00CB1A37">
            <w:pPr>
              <w:pStyle w:val="affffffffffff4"/>
              <w:jc w:val="center"/>
              <w:rPr>
                <w:rFonts w:cs="Times New Roman"/>
                <w:sz w:val="22"/>
                <w:szCs w:val="22"/>
                <w:lang w:val="en-US"/>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Площадь жилья для обеспечения жильём граждан, учтённых в реестре граждан, чьи денежные средства привлечены для строительства многоквартирных домов и чьи права нарушены</w:t>
            </w:r>
          </w:p>
        </w:tc>
        <w:tc>
          <w:tcPr>
            <w:tcW w:w="1406" w:type="dxa"/>
            <w:vAlign w:val="center"/>
          </w:tcPr>
          <w:p w:rsidR="005B47A0" w:rsidRPr="00E64708" w:rsidRDefault="005B47A0" w:rsidP="00CB1A37">
            <w:pPr>
              <w:jc w:val="center"/>
              <w:rPr>
                <w:sz w:val="22"/>
                <w:szCs w:val="22"/>
              </w:rPr>
            </w:pPr>
            <w:r w:rsidRPr="00E64708">
              <w:rPr>
                <w:sz w:val="22"/>
                <w:szCs w:val="22"/>
              </w:rPr>
              <w:t>тыс. кв. м</w:t>
            </w:r>
          </w:p>
        </w:tc>
        <w:tc>
          <w:tcPr>
            <w:tcW w:w="1688" w:type="dxa"/>
            <w:vAlign w:val="center"/>
          </w:tcPr>
          <w:p w:rsidR="005B47A0" w:rsidRPr="00E64708" w:rsidRDefault="005B47A0"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5B47A0" w:rsidRPr="00E64708" w:rsidRDefault="005B47A0" w:rsidP="00CB1A37">
            <w:pPr>
              <w:pStyle w:val="affffffffffff4"/>
              <w:jc w:val="center"/>
              <w:rPr>
                <w:rFonts w:cs="Times New Roman"/>
                <w:sz w:val="22"/>
                <w:szCs w:val="22"/>
                <w:lang w:val="en-US"/>
              </w:rPr>
            </w:pPr>
          </w:p>
        </w:tc>
        <w:tc>
          <w:tcPr>
            <w:tcW w:w="1125" w:type="dxa"/>
            <w:vAlign w:val="center"/>
          </w:tcPr>
          <w:p w:rsidR="005B47A0" w:rsidRPr="00E64708" w:rsidRDefault="005B47A0" w:rsidP="00CB1A37">
            <w:pPr>
              <w:pStyle w:val="affffffffffff4"/>
              <w:jc w:val="center"/>
              <w:rPr>
                <w:rFonts w:cs="Times New Roman"/>
                <w:sz w:val="22"/>
                <w:szCs w:val="22"/>
                <w:lang w:val="en-US"/>
              </w:rPr>
            </w:pPr>
          </w:p>
        </w:tc>
        <w:tc>
          <w:tcPr>
            <w:tcW w:w="1328" w:type="dxa"/>
            <w:vAlign w:val="center"/>
          </w:tcPr>
          <w:p w:rsidR="005B47A0" w:rsidRPr="00E64708" w:rsidRDefault="005B47A0" w:rsidP="00CB1A37">
            <w:pPr>
              <w:pStyle w:val="affffffffffff4"/>
              <w:jc w:val="center"/>
              <w:rPr>
                <w:rFonts w:cs="Times New Roman"/>
                <w:sz w:val="22"/>
                <w:szCs w:val="22"/>
                <w:lang w:val="en-US"/>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Площадь территории для строительства жилья для граждан, учтённых в реестре граждан, чьи денежные средства привлечены для строительства многоквартирных домов и чьи права нарушены</w:t>
            </w:r>
          </w:p>
        </w:tc>
        <w:tc>
          <w:tcPr>
            <w:tcW w:w="1406" w:type="dxa"/>
            <w:vAlign w:val="center"/>
          </w:tcPr>
          <w:p w:rsidR="005B47A0" w:rsidRPr="00E64708" w:rsidRDefault="005B47A0" w:rsidP="00CB1A37">
            <w:pPr>
              <w:jc w:val="center"/>
              <w:rPr>
                <w:sz w:val="22"/>
                <w:szCs w:val="22"/>
              </w:rPr>
            </w:pPr>
            <w:r w:rsidRPr="00E64708">
              <w:rPr>
                <w:sz w:val="22"/>
                <w:szCs w:val="22"/>
              </w:rPr>
              <w:t>га</w:t>
            </w:r>
          </w:p>
        </w:tc>
        <w:tc>
          <w:tcPr>
            <w:tcW w:w="1688" w:type="dxa"/>
            <w:vAlign w:val="center"/>
          </w:tcPr>
          <w:p w:rsidR="005B47A0" w:rsidRPr="00E64708" w:rsidRDefault="005B47A0"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5B47A0" w:rsidRPr="00E64708" w:rsidRDefault="005B47A0" w:rsidP="00CB1A37">
            <w:pPr>
              <w:pStyle w:val="affffffffffff4"/>
              <w:jc w:val="center"/>
              <w:rPr>
                <w:rFonts w:cs="Times New Roman"/>
                <w:sz w:val="22"/>
                <w:szCs w:val="22"/>
                <w:lang w:val="en-US"/>
              </w:rPr>
            </w:pPr>
          </w:p>
        </w:tc>
        <w:tc>
          <w:tcPr>
            <w:tcW w:w="1125" w:type="dxa"/>
            <w:vAlign w:val="center"/>
          </w:tcPr>
          <w:p w:rsidR="005B47A0" w:rsidRPr="00E64708" w:rsidRDefault="005B47A0" w:rsidP="00CB1A37">
            <w:pPr>
              <w:pStyle w:val="affffffffffff4"/>
              <w:jc w:val="center"/>
              <w:rPr>
                <w:rFonts w:cs="Times New Roman"/>
                <w:sz w:val="22"/>
                <w:szCs w:val="22"/>
                <w:lang w:val="en-US"/>
              </w:rPr>
            </w:pPr>
          </w:p>
        </w:tc>
        <w:tc>
          <w:tcPr>
            <w:tcW w:w="1328" w:type="dxa"/>
            <w:vAlign w:val="center"/>
          </w:tcPr>
          <w:p w:rsidR="005B47A0" w:rsidRPr="00E64708" w:rsidRDefault="005B47A0" w:rsidP="00CB1A37">
            <w:pPr>
              <w:pStyle w:val="affffffffffff4"/>
              <w:jc w:val="center"/>
              <w:rPr>
                <w:rFonts w:cs="Times New Roman"/>
                <w:sz w:val="22"/>
                <w:szCs w:val="22"/>
                <w:lang w:val="en-US"/>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Число семей, стоящих в очереди на улучшение жилищных условий (очередники)</w:t>
            </w:r>
          </w:p>
        </w:tc>
        <w:tc>
          <w:tcPr>
            <w:tcW w:w="1406" w:type="dxa"/>
            <w:vAlign w:val="center"/>
          </w:tcPr>
          <w:p w:rsidR="005B47A0" w:rsidRPr="00E64708" w:rsidRDefault="005B47A0" w:rsidP="00CB1A37">
            <w:pPr>
              <w:jc w:val="center"/>
              <w:rPr>
                <w:sz w:val="22"/>
                <w:szCs w:val="22"/>
              </w:rPr>
            </w:pPr>
            <w:r w:rsidRPr="00E64708">
              <w:rPr>
                <w:sz w:val="22"/>
                <w:szCs w:val="22"/>
              </w:rPr>
              <w:t>семья</w:t>
            </w:r>
          </w:p>
        </w:tc>
        <w:tc>
          <w:tcPr>
            <w:tcW w:w="1688" w:type="dxa"/>
            <w:vAlign w:val="center"/>
          </w:tcPr>
          <w:p w:rsidR="005B47A0" w:rsidRPr="00E64708" w:rsidRDefault="005B47A0"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Площадь жилья для обеспечения жильём очередников</w:t>
            </w:r>
          </w:p>
        </w:tc>
        <w:tc>
          <w:tcPr>
            <w:tcW w:w="1406" w:type="dxa"/>
            <w:vAlign w:val="center"/>
          </w:tcPr>
          <w:p w:rsidR="005B47A0" w:rsidRPr="00E64708" w:rsidRDefault="005B47A0" w:rsidP="00CB1A37">
            <w:pPr>
              <w:jc w:val="center"/>
              <w:rPr>
                <w:sz w:val="22"/>
                <w:szCs w:val="22"/>
              </w:rPr>
            </w:pPr>
            <w:r w:rsidRPr="00E64708">
              <w:rPr>
                <w:sz w:val="22"/>
                <w:szCs w:val="22"/>
              </w:rPr>
              <w:t>тыс. кв. м</w:t>
            </w:r>
          </w:p>
        </w:tc>
        <w:tc>
          <w:tcPr>
            <w:tcW w:w="1688" w:type="dxa"/>
            <w:vAlign w:val="center"/>
          </w:tcPr>
          <w:p w:rsidR="005B47A0" w:rsidRPr="00E64708" w:rsidRDefault="005B47A0"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Площадь территории для строительства жилья для очередников</w:t>
            </w:r>
          </w:p>
        </w:tc>
        <w:tc>
          <w:tcPr>
            <w:tcW w:w="1406" w:type="dxa"/>
            <w:vAlign w:val="center"/>
          </w:tcPr>
          <w:p w:rsidR="005B47A0" w:rsidRPr="00E64708" w:rsidRDefault="005B47A0" w:rsidP="00CB1A37">
            <w:pPr>
              <w:jc w:val="center"/>
              <w:rPr>
                <w:sz w:val="22"/>
                <w:szCs w:val="22"/>
              </w:rPr>
            </w:pPr>
            <w:r w:rsidRPr="00E64708">
              <w:rPr>
                <w:sz w:val="22"/>
                <w:szCs w:val="22"/>
              </w:rPr>
              <w:t>га</w:t>
            </w:r>
          </w:p>
        </w:tc>
        <w:tc>
          <w:tcPr>
            <w:tcW w:w="1688" w:type="dxa"/>
            <w:vAlign w:val="center"/>
          </w:tcPr>
          <w:p w:rsidR="005B47A0" w:rsidRPr="00E64708" w:rsidRDefault="005B47A0"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Число жителей, нуждающихся в переселении из ветхого и аварийного фонда</w:t>
            </w:r>
          </w:p>
        </w:tc>
        <w:tc>
          <w:tcPr>
            <w:tcW w:w="1406" w:type="dxa"/>
            <w:vAlign w:val="center"/>
          </w:tcPr>
          <w:p w:rsidR="005B47A0" w:rsidRPr="00E64708" w:rsidRDefault="005B47A0" w:rsidP="00CB1A37">
            <w:pPr>
              <w:jc w:val="center"/>
              <w:rPr>
                <w:sz w:val="22"/>
                <w:szCs w:val="22"/>
              </w:rPr>
            </w:pPr>
            <w:r w:rsidRPr="00E64708">
              <w:rPr>
                <w:sz w:val="22"/>
                <w:szCs w:val="22"/>
              </w:rPr>
              <w:t>тыс. чел.</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 xml:space="preserve">Площадь жилья для обеспечения жильём </w:t>
            </w:r>
            <w:proofErr w:type="gramStart"/>
            <w:r w:rsidRPr="00E64708">
              <w:rPr>
                <w:sz w:val="22"/>
                <w:szCs w:val="22"/>
              </w:rPr>
              <w:t>нуждающихся</w:t>
            </w:r>
            <w:proofErr w:type="gramEnd"/>
            <w:r w:rsidRPr="00E64708">
              <w:rPr>
                <w:sz w:val="22"/>
                <w:szCs w:val="22"/>
              </w:rPr>
              <w:t xml:space="preserve"> в переселении из ветхого и аварийного фонда</w:t>
            </w:r>
          </w:p>
        </w:tc>
        <w:tc>
          <w:tcPr>
            <w:tcW w:w="1406" w:type="dxa"/>
            <w:vAlign w:val="center"/>
          </w:tcPr>
          <w:p w:rsidR="005B47A0" w:rsidRPr="00E64708" w:rsidRDefault="005B47A0" w:rsidP="00CB1A37">
            <w:pPr>
              <w:jc w:val="center"/>
              <w:rPr>
                <w:sz w:val="22"/>
                <w:szCs w:val="22"/>
              </w:rPr>
            </w:pPr>
            <w:r w:rsidRPr="00E64708">
              <w:rPr>
                <w:sz w:val="22"/>
                <w:szCs w:val="22"/>
              </w:rPr>
              <w:t>тыс. кв. м</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 xml:space="preserve">Площадь территории для строительства жилья для </w:t>
            </w:r>
            <w:proofErr w:type="gramStart"/>
            <w:r w:rsidRPr="00E64708">
              <w:rPr>
                <w:sz w:val="22"/>
                <w:szCs w:val="22"/>
              </w:rPr>
              <w:t>нуждающихся</w:t>
            </w:r>
            <w:proofErr w:type="gramEnd"/>
            <w:r w:rsidRPr="00E64708">
              <w:rPr>
                <w:sz w:val="22"/>
                <w:szCs w:val="22"/>
              </w:rPr>
              <w:t xml:space="preserve"> в переселении из ветхого и аварийного фонда</w:t>
            </w:r>
          </w:p>
        </w:tc>
        <w:tc>
          <w:tcPr>
            <w:tcW w:w="1406" w:type="dxa"/>
            <w:vAlign w:val="center"/>
          </w:tcPr>
          <w:p w:rsidR="005B47A0" w:rsidRPr="00E64708" w:rsidRDefault="005B47A0" w:rsidP="00CB1A37">
            <w:pPr>
              <w:jc w:val="center"/>
              <w:rPr>
                <w:sz w:val="22"/>
                <w:szCs w:val="22"/>
              </w:rPr>
            </w:pPr>
            <w:r w:rsidRPr="00E64708">
              <w:rPr>
                <w:sz w:val="22"/>
                <w:szCs w:val="22"/>
              </w:rPr>
              <w:t>га</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 многодетных семей</w:t>
            </w:r>
          </w:p>
        </w:tc>
        <w:tc>
          <w:tcPr>
            <w:tcW w:w="1406" w:type="dxa"/>
            <w:vAlign w:val="center"/>
          </w:tcPr>
          <w:p w:rsidR="005B47A0" w:rsidRPr="00E64708" w:rsidRDefault="005B47A0" w:rsidP="00CB1A37">
            <w:pPr>
              <w:jc w:val="center"/>
              <w:rPr>
                <w:sz w:val="22"/>
                <w:szCs w:val="22"/>
              </w:rPr>
            </w:pPr>
            <w:r w:rsidRPr="00E64708">
              <w:rPr>
                <w:sz w:val="22"/>
                <w:szCs w:val="22"/>
              </w:rPr>
              <w:t>семья</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Площадь территории участков, предоставляемых многодетным семьям</w:t>
            </w:r>
          </w:p>
        </w:tc>
        <w:tc>
          <w:tcPr>
            <w:tcW w:w="1406" w:type="dxa"/>
            <w:vAlign w:val="center"/>
          </w:tcPr>
          <w:p w:rsidR="005B47A0" w:rsidRPr="00E64708" w:rsidRDefault="005B47A0" w:rsidP="00CB1A37">
            <w:pPr>
              <w:jc w:val="center"/>
              <w:rPr>
                <w:sz w:val="22"/>
                <w:szCs w:val="22"/>
              </w:rPr>
            </w:pPr>
            <w:r w:rsidRPr="00E64708">
              <w:rPr>
                <w:sz w:val="22"/>
                <w:szCs w:val="22"/>
              </w:rPr>
              <w:t>га</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9971" w:type="dxa"/>
            <w:gridSpan w:val="6"/>
            <w:vAlign w:val="center"/>
          </w:tcPr>
          <w:p w:rsidR="0008540C" w:rsidRPr="00E64708" w:rsidRDefault="0008540C" w:rsidP="00CB1A37">
            <w:pPr>
              <w:jc w:val="center"/>
              <w:rPr>
                <w:sz w:val="22"/>
                <w:szCs w:val="22"/>
              </w:rPr>
            </w:pPr>
            <w:r w:rsidRPr="00E64708">
              <w:rPr>
                <w:b/>
                <w:sz w:val="22"/>
                <w:szCs w:val="22"/>
              </w:rPr>
              <w:t>СОЦИАЛЬНОЕ И КУЛЬТУРНО-БЫТОВОЕ ОБСЛУЖИВАНИЕ</w:t>
            </w:r>
          </w:p>
        </w:tc>
      </w:tr>
      <w:tr w:rsidR="005B47A0" w:rsidRPr="00E64708" w:rsidTr="00187BD2">
        <w:trPr>
          <w:jc w:val="center"/>
        </w:trPr>
        <w:tc>
          <w:tcPr>
            <w:tcW w:w="9971" w:type="dxa"/>
            <w:gridSpan w:val="6"/>
            <w:vAlign w:val="center"/>
          </w:tcPr>
          <w:p w:rsidR="005B47A0" w:rsidRPr="00E64708" w:rsidRDefault="005B47A0" w:rsidP="00CB1A37">
            <w:pPr>
              <w:rPr>
                <w:sz w:val="22"/>
                <w:szCs w:val="22"/>
              </w:rPr>
            </w:pPr>
            <w:r w:rsidRPr="00E64708">
              <w:rPr>
                <w:b/>
                <w:i/>
                <w:sz w:val="22"/>
                <w:szCs w:val="22"/>
              </w:rPr>
              <w:t>Объекты здравоохранения</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Больничные стационары</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w:t>
            </w:r>
          </w:p>
        </w:tc>
        <w:tc>
          <w:tcPr>
            <w:tcW w:w="1406" w:type="dxa"/>
            <w:vAlign w:val="center"/>
          </w:tcPr>
          <w:p w:rsidR="00A538AD" w:rsidRPr="00E64708" w:rsidRDefault="00A538AD" w:rsidP="00CB1A37">
            <w:pPr>
              <w:jc w:val="center"/>
              <w:rPr>
                <w:sz w:val="22"/>
                <w:szCs w:val="22"/>
              </w:rPr>
            </w:pPr>
            <w:r w:rsidRPr="00E64708">
              <w:rPr>
                <w:sz w:val="22"/>
                <w:szCs w:val="22"/>
              </w:rPr>
              <w:t>единица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ёмкость</w:t>
            </w:r>
          </w:p>
        </w:tc>
        <w:tc>
          <w:tcPr>
            <w:tcW w:w="1406" w:type="dxa"/>
            <w:vAlign w:val="center"/>
          </w:tcPr>
          <w:p w:rsidR="00A538AD" w:rsidRPr="00E64708" w:rsidRDefault="00A538AD" w:rsidP="00CB1A37">
            <w:pPr>
              <w:jc w:val="center"/>
              <w:rPr>
                <w:sz w:val="22"/>
                <w:szCs w:val="22"/>
              </w:rPr>
            </w:pPr>
            <w:r w:rsidRPr="00E64708">
              <w:rPr>
                <w:sz w:val="22"/>
                <w:szCs w:val="22"/>
              </w:rPr>
              <w:t>койка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8,1</w:t>
            </w:r>
          </w:p>
        </w:tc>
        <w:tc>
          <w:tcPr>
            <w:tcW w:w="1125" w:type="dxa"/>
            <w:vAlign w:val="center"/>
          </w:tcPr>
          <w:p w:rsidR="00A538AD" w:rsidRPr="00E64708" w:rsidRDefault="00A538AD" w:rsidP="00CB1A37">
            <w:pPr>
              <w:jc w:val="center"/>
              <w:rPr>
                <w:sz w:val="22"/>
                <w:szCs w:val="22"/>
              </w:rPr>
            </w:pPr>
            <w:r w:rsidRPr="00E64708">
              <w:rPr>
                <w:sz w:val="22"/>
                <w:szCs w:val="22"/>
              </w:rPr>
              <w:t>1</w:t>
            </w:r>
          </w:p>
        </w:tc>
        <w:tc>
          <w:tcPr>
            <w:tcW w:w="1328" w:type="dxa"/>
            <w:vAlign w:val="center"/>
          </w:tcPr>
          <w:p w:rsidR="00A538AD" w:rsidRPr="00E64708" w:rsidRDefault="00A538AD" w:rsidP="00CB1A37">
            <w:pPr>
              <w:jc w:val="center"/>
              <w:rPr>
                <w:sz w:val="22"/>
                <w:szCs w:val="22"/>
              </w:rPr>
            </w:pPr>
            <w:r w:rsidRPr="00E64708">
              <w:rPr>
                <w:sz w:val="22"/>
                <w:szCs w:val="22"/>
              </w:rPr>
              <w:t>-1</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Площадь участков для строительства больничных стационаров, необходимых для покрытия дефицита</w:t>
            </w:r>
          </w:p>
        </w:tc>
        <w:tc>
          <w:tcPr>
            <w:tcW w:w="1406" w:type="dxa"/>
            <w:vAlign w:val="center"/>
          </w:tcPr>
          <w:p w:rsidR="00A538AD" w:rsidRPr="00E64708" w:rsidRDefault="00A538AD" w:rsidP="00CB1A37">
            <w:pPr>
              <w:jc w:val="center"/>
              <w:rPr>
                <w:sz w:val="22"/>
                <w:szCs w:val="22"/>
              </w:rPr>
            </w:pPr>
            <w:r w:rsidRPr="00E64708">
              <w:rPr>
                <w:sz w:val="22"/>
                <w:szCs w:val="22"/>
              </w:rPr>
              <w:t>га</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Амбулаторно-поликлинические учреждения</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 поликлиник/</w:t>
            </w:r>
            <w:proofErr w:type="spellStart"/>
            <w:r w:rsidRPr="00E64708">
              <w:rPr>
                <w:sz w:val="22"/>
                <w:szCs w:val="22"/>
              </w:rPr>
              <w:t>ФАПов</w:t>
            </w:r>
            <w:proofErr w:type="spellEnd"/>
          </w:p>
        </w:tc>
        <w:tc>
          <w:tcPr>
            <w:tcW w:w="1406" w:type="dxa"/>
            <w:vAlign w:val="center"/>
          </w:tcPr>
          <w:p w:rsidR="00A538AD" w:rsidRPr="00E64708" w:rsidRDefault="00A538AD" w:rsidP="00CB1A37">
            <w:pPr>
              <w:jc w:val="center"/>
              <w:rPr>
                <w:sz w:val="22"/>
                <w:szCs w:val="22"/>
              </w:rPr>
            </w:pPr>
            <w:r w:rsidRPr="00E64708">
              <w:rPr>
                <w:sz w:val="22"/>
                <w:szCs w:val="22"/>
              </w:rPr>
              <w:t>единица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ёмкость поликлиник/</w:t>
            </w:r>
            <w:proofErr w:type="spellStart"/>
            <w:r w:rsidRPr="00E64708">
              <w:rPr>
                <w:sz w:val="22"/>
                <w:szCs w:val="22"/>
              </w:rPr>
              <w:t>ФАПов</w:t>
            </w:r>
            <w:proofErr w:type="spellEnd"/>
          </w:p>
        </w:tc>
        <w:tc>
          <w:tcPr>
            <w:tcW w:w="1406" w:type="dxa"/>
            <w:vAlign w:val="center"/>
          </w:tcPr>
          <w:p w:rsidR="00A538AD" w:rsidRPr="00E64708" w:rsidRDefault="00A538AD" w:rsidP="00CB1A37">
            <w:pPr>
              <w:jc w:val="center"/>
              <w:rPr>
                <w:sz w:val="22"/>
                <w:szCs w:val="22"/>
              </w:rPr>
            </w:pPr>
            <w:r w:rsidRPr="00E64708">
              <w:rPr>
                <w:sz w:val="22"/>
                <w:szCs w:val="22"/>
              </w:rPr>
              <w:t>пос. в смену</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17,75</w:t>
            </w:r>
          </w:p>
        </w:tc>
        <w:tc>
          <w:tcPr>
            <w:tcW w:w="1125" w:type="dxa"/>
            <w:vAlign w:val="center"/>
          </w:tcPr>
          <w:p w:rsidR="00A538AD" w:rsidRPr="00E64708" w:rsidRDefault="00A538AD" w:rsidP="00CB1A37">
            <w:pPr>
              <w:jc w:val="center"/>
              <w:rPr>
                <w:sz w:val="22"/>
                <w:szCs w:val="22"/>
              </w:rPr>
            </w:pPr>
            <w:r w:rsidRPr="00E64708">
              <w:rPr>
                <w:sz w:val="22"/>
                <w:szCs w:val="22"/>
              </w:rPr>
              <w:t>2</w:t>
            </w:r>
          </w:p>
        </w:tc>
        <w:tc>
          <w:tcPr>
            <w:tcW w:w="1328" w:type="dxa"/>
            <w:vAlign w:val="center"/>
          </w:tcPr>
          <w:p w:rsidR="00A538AD" w:rsidRPr="00E64708" w:rsidRDefault="00A538AD" w:rsidP="00CB1A37">
            <w:pPr>
              <w:jc w:val="center"/>
              <w:rPr>
                <w:sz w:val="22"/>
                <w:szCs w:val="22"/>
              </w:rPr>
            </w:pPr>
            <w:r w:rsidRPr="00E64708">
              <w:rPr>
                <w:sz w:val="22"/>
                <w:szCs w:val="22"/>
              </w:rPr>
              <w:t>-2</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Площадь участков для строительства поликлиник/</w:t>
            </w:r>
            <w:proofErr w:type="spellStart"/>
            <w:r w:rsidRPr="00E64708">
              <w:rPr>
                <w:sz w:val="22"/>
                <w:szCs w:val="22"/>
              </w:rPr>
              <w:t>ФАПов</w:t>
            </w:r>
            <w:proofErr w:type="spellEnd"/>
            <w:r w:rsidRPr="00E64708">
              <w:rPr>
                <w:sz w:val="22"/>
                <w:szCs w:val="22"/>
              </w:rPr>
              <w:t xml:space="preserve"> для покрытия дефицита</w:t>
            </w:r>
          </w:p>
        </w:tc>
        <w:tc>
          <w:tcPr>
            <w:tcW w:w="1406" w:type="dxa"/>
            <w:vAlign w:val="center"/>
          </w:tcPr>
          <w:p w:rsidR="00A538AD" w:rsidRPr="00E64708" w:rsidRDefault="00A538AD" w:rsidP="00CB1A37">
            <w:pPr>
              <w:jc w:val="center"/>
              <w:rPr>
                <w:sz w:val="22"/>
                <w:szCs w:val="22"/>
              </w:rPr>
            </w:pPr>
            <w:r w:rsidRPr="00E64708">
              <w:rPr>
                <w:sz w:val="22"/>
                <w:szCs w:val="22"/>
              </w:rPr>
              <w:t>га</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Станции скорой помощи</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 депо</w:t>
            </w:r>
          </w:p>
        </w:tc>
        <w:tc>
          <w:tcPr>
            <w:tcW w:w="1406" w:type="dxa"/>
            <w:vAlign w:val="center"/>
          </w:tcPr>
          <w:p w:rsidR="005B47A0" w:rsidRPr="00E64708" w:rsidRDefault="005B47A0" w:rsidP="00CB1A37">
            <w:pPr>
              <w:jc w:val="center"/>
              <w:rPr>
                <w:sz w:val="22"/>
                <w:szCs w:val="22"/>
              </w:rPr>
            </w:pPr>
            <w:r w:rsidRPr="00E64708">
              <w:rPr>
                <w:sz w:val="22"/>
                <w:szCs w:val="22"/>
              </w:rPr>
              <w:t>единица</w:t>
            </w:r>
          </w:p>
        </w:tc>
        <w:tc>
          <w:tcPr>
            <w:tcW w:w="1688" w:type="dxa"/>
            <w:vAlign w:val="center"/>
          </w:tcPr>
          <w:p w:rsidR="005B47A0" w:rsidRPr="00E64708" w:rsidRDefault="005B47A0" w:rsidP="00CB1A37">
            <w:pPr>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 машин</w:t>
            </w:r>
          </w:p>
        </w:tc>
        <w:tc>
          <w:tcPr>
            <w:tcW w:w="1406" w:type="dxa"/>
            <w:vAlign w:val="center"/>
          </w:tcPr>
          <w:p w:rsidR="005B47A0" w:rsidRPr="00E64708" w:rsidRDefault="005B47A0" w:rsidP="00CB1A37">
            <w:pPr>
              <w:jc w:val="center"/>
              <w:rPr>
                <w:sz w:val="22"/>
                <w:szCs w:val="22"/>
              </w:rPr>
            </w:pPr>
            <w:r w:rsidRPr="00E64708">
              <w:rPr>
                <w:sz w:val="22"/>
                <w:szCs w:val="22"/>
              </w:rPr>
              <w:t>автомобиль</w:t>
            </w:r>
          </w:p>
        </w:tc>
        <w:tc>
          <w:tcPr>
            <w:tcW w:w="1688" w:type="dxa"/>
            <w:vAlign w:val="center"/>
          </w:tcPr>
          <w:p w:rsidR="005B47A0" w:rsidRPr="00E64708" w:rsidRDefault="005B47A0" w:rsidP="00CB1A37">
            <w:pPr>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r w:rsidRPr="00E64708">
              <w:rPr>
                <w:sz w:val="22"/>
                <w:szCs w:val="22"/>
              </w:rPr>
              <w:t>0,1</w:t>
            </w:r>
          </w:p>
        </w:tc>
        <w:tc>
          <w:tcPr>
            <w:tcW w:w="1125" w:type="dxa"/>
            <w:vAlign w:val="center"/>
          </w:tcPr>
          <w:p w:rsidR="005B47A0" w:rsidRPr="00E64708" w:rsidRDefault="005B47A0" w:rsidP="00CB1A37">
            <w:pPr>
              <w:jc w:val="center"/>
              <w:rPr>
                <w:sz w:val="22"/>
                <w:szCs w:val="22"/>
              </w:rPr>
            </w:pPr>
            <w:r w:rsidRPr="00E64708">
              <w:rPr>
                <w:sz w:val="22"/>
                <w:szCs w:val="22"/>
              </w:rPr>
              <w:t>0</w:t>
            </w:r>
          </w:p>
        </w:tc>
        <w:tc>
          <w:tcPr>
            <w:tcW w:w="1328" w:type="dxa"/>
            <w:vAlign w:val="center"/>
          </w:tcPr>
          <w:p w:rsidR="005B47A0" w:rsidRPr="00E64708" w:rsidRDefault="005B47A0" w:rsidP="00CB1A37">
            <w:pPr>
              <w:jc w:val="center"/>
              <w:rPr>
                <w:sz w:val="22"/>
                <w:szCs w:val="22"/>
              </w:rPr>
            </w:pPr>
            <w:r w:rsidRPr="00E64708">
              <w:rPr>
                <w:sz w:val="22"/>
                <w:szCs w:val="22"/>
              </w:rPr>
              <w:t>0</w:t>
            </w:r>
          </w:p>
        </w:tc>
      </w:tr>
      <w:tr w:rsidR="005B47A0" w:rsidRPr="00E64708" w:rsidTr="00187BD2">
        <w:trPr>
          <w:jc w:val="center"/>
        </w:trPr>
        <w:tc>
          <w:tcPr>
            <w:tcW w:w="9971" w:type="dxa"/>
            <w:gridSpan w:val="6"/>
            <w:vAlign w:val="center"/>
          </w:tcPr>
          <w:p w:rsidR="005B47A0" w:rsidRPr="00E64708" w:rsidRDefault="005B47A0" w:rsidP="00CB1A37">
            <w:pPr>
              <w:rPr>
                <w:sz w:val="22"/>
                <w:szCs w:val="22"/>
              </w:rPr>
            </w:pPr>
            <w:r w:rsidRPr="00E64708">
              <w:rPr>
                <w:b/>
                <w:i/>
                <w:sz w:val="22"/>
                <w:szCs w:val="22"/>
              </w:rPr>
              <w:t>Учреждения социального обслуживания</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w:t>
            </w:r>
          </w:p>
        </w:tc>
        <w:tc>
          <w:tcPr>
            <w:tcW w:w="1406" w:type="dxa"/>
            <w:vAlign w:val="center"/>
          </w:tcPr>
          <w:p w:rsidR="005B47A0" w:rsidRPr="00E64708" w:rsidRDefault="005B47A0" w:rsidP="00CB1A37">
            <w:pPr>
              <w:jc w:val="center"/>
              <w:rPr>
                <w:sz w:val="22"/>
                <w:szCs w:val="22"/>
              </w:rPr>
            </w:pPr>
            <w:r w:rsidRPr="00E64708">
              <w:rPr>
                <w:sz w:val="22"/>
                <w:szCs w:val="22"/>
              </w:rPr>
              <w:t>единица</w:t>
            </w:r>
          </w:p>
        </w:tc>
        <w:tc>
          <w:tcPr>
            <w:tcW w:w="1688" w:type="dxa"/>
            <w:vAlign w:val="center"/>
          </w:tcPr>
          <w:p w:rsidR="005B47A0" w:rsidRPr="00E64708" w:rsidRDefault="005B47A0" w:rsidP="00CB1A37">
            <w:pPr>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r w:rsidRPr="00E64708">
              <w:rPr>
                <w:sz w:val="22"/>
                <w:szCs w:val="22"/>
              </w:rPr>
              <w:t>0</w:t>
            </w:r>
          </w:p>
        </w:tc>
        <w:tc>
          <w:tcPr>
            <w:tcW w:w="1328" w:type="dxa"/>
            <w:vAlign w:val="center"/>
          </w:tcPr>
          <w:p w:rsidR="005B47A0" w:rsidRPr="00E64708" w:rsidRDefault="005B47A0" w:rsidP="00CB1A37">
            <w:pPr>
              <w:jc w:val="center"/>
              <w:rPr>
                <w:sz w:val="22"/>
                <w:szCs w:val="22"/>
              </w:rPr>
            </w:pPr>
            <w:r w:rsidRPr="00E64708">
              <w:rPr>
                <w:sz w:val="22"/>
                <w:szCs w:val="22"/>
              </w:rPr>
              <w:t>0</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ёмкость</w:t>
            </w:r>
          </w:p>
        </w:tc>
        <w:tc>
          <w:tcPr>
            <w:tcW w:w="1406" w:type="dxa"/>
            <w:vAlign w:val="center"/>
          </w:tcPr>
          <w:p w:rsidR="005B47A0" w:rsidRPr="00E64708" w:rsidRDefault="005B47A0" w:rsidP="00CB1A37">
            <w:pPr>
              <w:jc w:val="center"/>
              <w:rPr>
                <w:sz w:val="22"/>
                <w:szCs w:val="22"/>
              </w:rPr>
            </w:pPr>
            <w:r w:rsidRPr="00E64708">
              <w:rPr>
                <w:sz w:val="22"/>
                <w:szCs w:val="22"/>
              </w:rPr>
              <w:t>место</w:t>
            </w:r>
          </w:p>
        </w:tc>
        <w:tc>
          <w:tcPr>
            <w:tcW w:w="1688" w:type="dxa"/>
            <w:vAlign w:val="center"/>
          </w:tcPr>
          <w:p w:rsidR="005B47A0" w:rsidRPr="00E64708" w:rsidRDefault="005B47A0" w:rsidP="00CB1A37">
            <w:pPr>
              <w:jc w:val="center"/>
              <w:rPr>
                <w:sz w:val="22"/>
                <w:szCs w:val="22"/>
              </w:rPr>
            </w:pPr>
            <w:r w:rsidRPr="00E64708">
              <w:rPr>
                <w:sz w:val="22"/>
                <w:szCs w:val="22"/>
              </w:rPr>
              <w:t>-</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Объекты образования</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Дошкольные образовательные организации</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w:t>
            </w:r>
          </w:p>
        </w:tc>
        <w:tc>
          <w:tcPr>
            <w:tcW w:w="1406" w:type="dxa"/>
            <w:vAlign w:val="center"/>
          </w:tcPr>
          <w:p w:rsidR="00A538AD" w:rsidRPr="00E64708" w:rsidRDefault="00A538AD" w:rsidP="00CB1A37">
            <w:pPr>
              <w:jc w:val="center"/>
              <w:rPr>
                <w:sz w:val="22"/>
                <w:szCs w:val="22"/>
              </w:rPr>
            </w:pPr>
            <w:r w:rsidRPr="00E64708">
              <w:rPr>
                <w:sz w:val="22"/>
                <w:szCs w:val="22"/>
              </w:rPr>
              <w:t>единица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ёмкость</w:t>
            </w:r>
          </w:p>
        </w:tc>
        <w:tc>
          <w:tcPr>
            <w:tcW w:w="1406" w:type="dxa"/>
            <w:vAlign w:val="center"/>
          </w:tcPr>
          <w:p w:rsidR="00A538AD" w:rsidRPr="00E64708" w:rsidRDefault="00A538AD" w:rsidP="00CB1A37">
            <w:pPr>
              <w:jc w:val="center"/>
              <w:rPr>
                <w:sz w:val="22"/>
                <w:szCs w:val="22"/>
              </w:rPr>
            </w:pPr>
            <w:r w:rsidRPr="00E64708">
              <w:rPr>
                <w:sz w:val="22"/>
                <w:szCs w:val="22"/>
              </w:rPr>
              <w:t>место</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65</w:t>
            </w:r>
          </w:p>
        </w:tc>
        <w:tc>
          <w:tcPr>
            <w:tcW w:w="1125" w:type="dxa"/>
            <w:vAlign w:val="center"/>
          </w:tcPr>
          <w:p w:rsidR="00A538AD" w:rsidRPr="00E64708" w:rsidRDefault="00A538AD" w:rsidP="00CB1A37">
            <w:pPr>
              <w:jc w:val="center"/>
              <w:rPr>
                <w:sz w:val="22"/>
                <w:szCs w:val="22"/>
              </w:rPr>
            </w:pPr>
            <w:r w:rsidRPr="00E64708">
              <w:rPr>
                <w:sz w:val="22"/>
                <w:szCs w:val="22"/>
              </w:rPr>
              <w:t>8</w:t>
            </w:r>
          </w:p>
        </w:tc>
        <w:tc>
          <w:tcPr>
            <w:tcW w:w="1328" w:type="dxa"/>
            <w:vAlign w:val="center"/>
          </w:tcPr>
          <w:p w:rsidR="00A538AD" w:rsidRPr="00E64708" w:rsidRDefault="00A538AD" w:rsidP="00CB1A37">
            <w:pPr>
              <w:jc w:val="center"/>
              <w:rPr>
                <w:sz w:val="22"/>
                <w:szCs w:val="22"/>
              </w:rPr>
            </w:pPr>
            <w:r w:rsidRPr="00E64708">
              <w:rPr>
                <w:sz w:val="22"/>
                <w:szCs w:val="22"/>
              </w:rPr>
              <w:t>-8</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фактическая наполняемость</w:t>
            </w:r>
          </w:p>
        </w:tc>
        <w:tc>
          <w:tcPr>
            <w:tcW w:w="1406" w:type="dxa"/>
            <w:vAlign w:val="center"/>
          </w:tcPr>
          <w:p w:rsidR="00A538AD" w:rsidRPr="00E64708" w:rsidRDefault="00A538AD" w:rsidP="00CB1A37">
            <w:pPr>
              <w:jc w:val="center"/>
              <w:rPr>
                <w:sz w:val="22"/>
                <w:szCs w:val="22"/>
              </w:rPr>
            </w:pPr>
            <w:r w:rsidRPr="00E64708">
              <w:rPr>
                <w:sz w:val="22"/>
                <w:szCs w:val="22"/>
              </w:rPr>
              <w:t>чел.</w:t>
            </w:r>
          </w:p>
        </w:tc>
        <w:tc>
          <w:tcPr>
            <w:tcW w:w="1688"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Площадь участков для строительства дошкольных образовательных организаций для покрытия дефицита</w:t>
            </w:r>
          </w:p>
        </w:tc>
        <w:tc>
          <w:tcPr>
            <w:tcW w:w="1406" w:type="dxa"/>
            <w:vAlign w:val="center"/>
          </w:tcPr>
          <w:p w:rsidR="00A538AD" w:rsidRPr="00E64708" w:rsidRDefault="00A538AD" w:rsidP="00CB1A37">
            <w:pPr>
              <w:jc w:val="center"/>
              <w:rPr>
                <w:sz w:val="22"/>
                <w:szCs w:val="22"/>
              </w:rPr>
            </w:pPr>
            <w:r w:rsidRPr="00E64708">
              <w:rPr>
                <w:sz w:val="22"/>
                <w:szCs w:val="22"/>
              </w:rPr>
              <w:t>га</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 очередников (актуальная очередь) в дошкольных образовательных организациях</w:t>
            </w:r>
          </w:p>
        </w:tc>
        <w:tc>
          <w:tcPr>
            <w:tcW w:w="1406" w:type="dxa"/>
            <w:vAlign w:val="center"/>
          </w:tcPr>
          <w:p w:rsidR="00A538AD" w:rsidRPr="00E64708" w:rsidRDefault="00A538AD" w:rsidP="00CB1A37">
            <w:pPr>
              <w:jc w:val="center"/>
              <w:rPr>
                <w:sz w:val="22"/>
                <w:szCs w:val="22"/>
              </w:rPr>
            </w:pPr>
            <w:r w:rsidRPr="00E64708">
              <w:rPr>
                <w:sz w:val="22"/>
                <w:szCs w:val="22"/>
              </w:rPr>
              <w:t>чел.</w:t>
            </w:r>
          </w:p>
        </w:tc>
        <w:tc>
          <w:tcPr>
            <w:tcW w:w="1688"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в возрасте 3–7 лет</w:t>
            </w:r>
          </w:p>
        </w:tc>
        <w:tc>
          <w:tcPr>
            <w:tcW w:w="1406" w:type="dxa"/>
            <w:vAlign w:val="center"/>
          </w:tcPr>
          <w:p w:rsidR="00A538AD" w:rsidRPr="00E64708" w:rsidRDefault="00A538AD" w:rsidP="00CB1A37">
            <w:pPr>
              <w:jc w:val="center"/>
              <w:rPr>
                <w:sz w:val="22"/>
                <w:szCs w:val="22"/>
              </w:rPr>
            </w:pPr>
            <w:r w:rsidRPr="00E64708">
              <w:rPr>
                <w:sz w:val="22"/>
                <w:szCs w:val="22"/>
              </w:rPr>
              <w:t>чел.</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Общеобразовательные организации</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w:t>
            </w:r>
          </w:p>
        </w:tc>
        <w:tc>
          <w:tcPr>
            <w:tcW w:w="1406" w:type="dxa"/>
            <w:vAlign w:val="center"/>
          </w:tcPr>
          <w:p w:rsidR="00A538AD" w:rsidRPr="00E64708" w:rsidRDefault="00A538AD" w:rsidP="00CB1A37">
            <w:pPr>
              <w:jc w:val="center"/>
              <w:rPr>
                <w:sz w:val="22"/>
                <w:szCs w:val="22"/>
              </w:rPr>
            </w:pPr>
            <w:r w:rsidRPr="00E64708">
              <w:rPr>
                <w:sz w:val="22"/>
                <w:szCs w:val="22"/>
              </w:rPr>
              <w:t>единица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ёмкость</w:t>
            </w:r>
          </w:p>
        </w:tc>
        <w:tc>
          <w:tcPr>
            <w:tcW w:w="1406" w:type="dxa"/>
            <w:vAlign w:val="center"/>
          </w:tcPr>
          <w:p w:rsidR="00A538AD" w:rsidRPr="00E64708" w:rsidRDefault="00A538AD" w:rsidP="00CB1A37">
            <w:pPr>
              <w:jc w:val="center"/>
              <w:rPr>
                <w:sz w:val="22"/>
                <w:szCs w:val="22"/>
              </w:rPr>
            </w:pPr>
            <w:r w:rsidRPr="00E64708">
              <w:rPr>
                <w:sz w:val="22"/>
                <w:szCs w:val="22"/>
              </w:rPr>
              <w:t>место</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135</w:t>
            </w:r>
          </w:p>
        </w:tc>
        <w:tc>
          <w:tcPr>
            <w:tcW w:w="1125" w:type="dxa"/>
            <w:vAlign w:val="center"/>
          </w:tcPr>
          <w:p w:rsidR="00A538AD" w:rsidRPr="00E64708" w:rsidRDefault="00A538AD" w:rsidP="00CB1A37">
            <w:pPr>
              <w:jc w:val="center"/>
              <w:rPr>
                <w:sz w:val="22"/>
                <w:szCs w:val="22"/>
              </w:rPr>
            </w:pPr>
            <w:r w:rsidRPr="00E64708">
              <w:rPr>
                <w:sz w:val="22"/>
                <w:szCs w:val="22"/>
              </w:rPr>
              <w:t>16</w:t>
            </w:r>
          </w:p>
        </w:tc>
        <w:tc>
          <w:tcPr>
            <w:tcW w:w="1328" w:type="dxa"/>
            <w:vAlign w:val="center"/>
          </w:tcPr>
          <w:p w:rsidR="00A538AD" w:rsidRPr="00E64708" w:rsidRDefault="00A538AD" w:rsidP="00CB1A37">
            <w:pPr>
              <w:jc w:val="center"/>
              <w:rPr>
                <w:sz w:val="22"/>
                <w:szCs w:val="22"/>
              </w:rPr>
            </w:pPr>
            <w:r w:rsidRPr="00E64708">
              <w:rPr>
                <w:sz w:val="22"/>
                <w:szCs w:val="22"/>
              </w:rPr>
              <w:t>-16</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фактическая наполняемость</w:t>
            </w:r>
          </w:p>
        </w:tc>
        <w:tc>
          <w:tcPr>
            <w:tcW w:w="1406" w:type="dxa"/>
            <w:vAlign w:val="center"/>
          </w:tcPr>
          <w:p w:rsidR="00A538AD" w:rsidRPr="00E64708" w:rsidRDefault="00A538AD" w:rsidP="00CB1A37">
            <w:pPr>
              <w:jc w:val="center"/>
              <w:rPr>
                <w:sz w:val="22"/>
                <w:szCs w:val="22"/>
              </w:rPr>
            </w:pPr>
            <w:r w:rsidRPr="00E64708">
              <w:rPr>
                <w:sz w:val="22"/>
                <w:szCs w:val="22"/>
              </w:rPr>
              <w:t>чел.</w:t>
            </w:r>
          </w:p>
        </w:tc>
        <w:tc>
          <w:tcPr>
            <w:tcW w:w="1688"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 детей, обучающихся во вторую смену</w:t>
            </w:r>
          </w:p>
        </w:tc>
        <w:tc>
          <w:tcPr>
            <w:tcW w:w="1406" w:type="dxa"/>
            <w:vAlign w:val="center"/>
          </w:tcPr>
          <w:p w:rsidR="00A538AD" w:rsidRPr="00E64708" w:rsidRDefault="00A538AD" w:rsidP="00CB1A37">
            <w:pPr>
              <w:jc w:val="center"/>
              <w:rPr>
                <w:sz w:val="22"/>
                <w:szCs w:val="22"/>
              </w:rPr>
            </w:pPr>
            <w:r w:rsidRPr="00E64708">
              <w:rPr>
                <w:sz w:val="22"/>
                <w:szCs w:val="22"/>
              </w:rPr>
              <w:t>чел.</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Площадь участков для строительства общеобразовательных организаций для покрытия дефицита</w:t>
            </w:r>
          </w:p>
        </w:tc>
        <w:tc>
          <w:tcPr>
            <w:tcW w:w="1406" w:type="dxa"/>
            <w:vAlign w:val="center"/>
          </w:tcPr>
          <w:p w:rsidR="00A538AD" w:rsidRPr="00E64708" w:rsidRDefault="00A538AD" w:rsidP="00CB1A37">
            <w:pPr>
              <w:jc w:val="center"/>
              <w:rPr>
                <w:sz w:val="22"/>
                <w:szCs w:val="22"/>
              </w:rPr>
            </w:pPr>
            <w:r w:rsidRPr="00E64708">
              <w:rPr>
                <w:sz w:val="22"/>
                <w:szCs w:val="22"/>
              </w:rPr>
              <w:t>га</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Учреждения дополнительного образования</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Детские школы искусств</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w:t>
            </w:r>
          </w:p>
        </w:tc>
        <w:tc>
          <w:tcPr>
            <w:tcW w:w="1406" w:type="dxa"/>
            <w:vAlign w:val="center"/>
          </w:tcPr>
          <w:p w:rsidR="00A538AD" w:rsidRPr="00E64708" w:rsidRDefault="00A538AD" w:rsidP="00CB1A37">
            <w:pPr>
              <w:jc w:val="center"/>
              <w:rPr>
                <w:sz w:val="22"/>
                <w:szCs w:val="22"/>
              </w:rPr>
            </w:pPr>
            <w:r w:rsidRPr="00E64708">
              <w:rPr>
                <w:sz w:val="22"/>
                <w:szCs w:val="22"/>
              </w:rPr>
              <w:t>единица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ёмкость</w:t>
            </w:r>
          </w:p>
        </w:tc>
        <w:tc>
          <w:tcPr>
            <w:tcW w:w="1406" w:type="dxa"/>
            <w:vAlign w:val="center"/>
          </w:tcPr>
          <w:p w:rsidR="00A538AD" w:rsidRPr="00E64708" w:rsidRDefault="00A538AD" w:rsidP="00CB1A37">
            <w:pPr>
              <w:jc w:val="center"/>
              <w:rPr>
                <w:sz w:val="22"/>
                <w:szCs w:val="22"/>
              </w:rPr>
            </w:pPr>
            <w:r w:rsidRPr="00E64708">
              <w:rPr>
                <w:sz w:val="22"/>
                <w:szCs w:val="22"/>
              </w:rPr>
              <w:t>место</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1539C3">
            <w:pPr>
              <w:widowControl w:val="0"/>
              <w:jc w:val="center"/>
              <w:rPr>
                <w:sz w:val="22"/>
                <w:szCs w:val="22"/>
              </w:rPr>
            </w:pPr>
            <w:r w:rsidRPr="00E64708">
              <w:rPr>
                <w:sz w:val="16"/>
                <w:szCs w:val="16"/>
              </w:rPr>
              <w:t>18 % от численности детей в возрасте от 5 до 18 лет</w:t>
            </w:r>
          </w:p>
        </w:tc>
        <w:tc>
          <w:tcPr>
            <w:tcW w:w="1125" w:type="dxa"/>
            <w:vAlign w:val="center"/>
          </w:tcPr>
          <w:p w:rsidR="00A538AD" w:rsidRPr="00E64708" w:rsidRDefault="00A538AD" w:rsidP="00CB1A37">
            <w:pPr>
              <w:jc w:val="center"/>
              <w:rPr>
                <w:sz w:val="22"/>
                <w:szCs w:val="22"/>
              </w:rPr>
            </w:pPr>
            <w:r w:rsidRPr="00E64708">
              <w:rPr>
                <w:sz w:val="22"/>
                <w:szCs w:val="22"/>
              </w:rPr>
              <w:t>3</w:t>
            </w:r>
          </w:p>
        </w:tc>
        <w:tc>
          <w:tcPr>
            <w:tcW w:w="1328" w:type="dxa"/>
            <w:vAlign w:val="center"/>
          </w:tcPr>
          <w:p w:rsidR="00A538AD" w:rsidRPr="00E64708" w:rsidRDefault="00A538AD" w:rsidP="00CB1A37">
            <w:pPr>
              <w:jc w:val="center"/>
              <w:rPr>
                <w:sz w:val="22"/>
                <w:szCs w:val="22"/>
              </w:rPr>
            </w:pPr>
            <w:r w:rsidRPr="00E64708">
              <w:rPr>
                <w:sz w:val="22"/>
                <w:szCs w:val="22"/>
              </w:rPr>
              <w:t>-3</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Детско-юношеские спортивные школы</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количество</w:t>
            </w:r>
          </w:p>
        </w:tc>
        <w:tc>
          <w:tcPr>
            <w:tcW w:w="1406" w:type="dxa"/>
            <w:vAlign w:val="center"/>
          </w:tcPr>
          <w:p w:rsidR="00A538AD" w:rsidRPr="00E64708" w:rsidRDefault="00A538AD" w:rsidP="00CB1A37">
            <w:pPr>
              <w:jc w:val="center"/>
              <w:rPr>
                <w:sz w:val="22"/>
                <w:szCs w:val="22"/>
              </w:rPr>
            </w:pPr>
            <w:r w:rsidRPr="00E64708">
              <w:rPr>
                <w:sz w:val="22"/>
                <w:szCs w:val="22"/>
              </w:rPr>
              <w:t>единица</w:t>
            </w:r>
          </w:p>
        </w:tc>
        <w:tc>
          <w:tcPr>
            <w:tcW w:w="168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A538AD" w:rsidRPr="00E64708" w:rsidRDefault="00A538AD" w:rsidP="00CB1A37">
            <w:pPr>
              <w:jc w:val="center"/>
              <w:rPr>
                <w:sz w:val="22"/>
                <w:szCs w:val="22"/>
              </w:rPr>
            </w:pPr>
          </w:p>
        </w:tc>
        <w:tc>
          <w:tcPr>
            <w:tcW w:w="1125" w:type="dxa"/>
            <w:vAlign w:val="center"/>
          </w:tcPr>
          <w:p w:rsidR="00A538AD" w:rsidRPr="00E64708" w:rsidRDefault="00A538AD" w:rsidP="00CB1A37">
            <w:pPr>
              <w:jc w:val="center"/>
              <w:rPr>
                <w:sz w:val="22"/>
                <w:szCs w:val="22"/>
              </w:rPr>
            </w:pP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ёмкость</w:t>
            </w:r>
          </w:p>
        </w:tc>
        <w:tc>
          <w:tcPr>
            <w:tcW w:w="1406" w:type="dxa"/>
            <w:vAlign w:val="center"/>
          </w:tcPr>
          <w:p w:rsidR="00A538AD" w:rsidRPr="00E64708" w:rsidRDefault="00A538AD" w:rsidP="00CB1A37">
            <w:pPr>
              <w:jc w:val="center"/>
              <w:rPr>
                <w:sz w:val="22"/>
                <w:szCs w:val="22"/>
              </w:rPr>
            </w:pPr>
            <w:r w:rsidRPr="00E64708">
              <w:rPr>
                <w:sz w:val="22"/>
                <w:szCs w:val="22"/>
              </w:rPr>
              <w:t>место</w:t>
            </w:r>
          </w:p>
        </w:tc>
        <w:tc>
          <w:tcPr>
            <w:tcW w:w="168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A538AD" w:rsidRPr="00E64708" w:rsidRDefault="00A538AD" w:rsidP="001539C3">
            <w:pPr>
              <w:widowControl w:val="0"/>
              <w:jc w:val="center"/>
              <w:rPr>
                <w:sz w:val="22"/>
                <w:szCs w:val="22"/>
              </w:rPr>
            </w:pPr>
            <w:r w:rsidRPr="00E64708">
              <w:rPr>
                <w:sz w:val="16"/>
                <w:szCs w:val="16"/>
              </w:rPr>
              <w:t>20 % от численности детей в возрасте от 6 до 15 лет</w:t>
            </w:r>
          </w:p>
        </w:tc>
        <w:tc>
          <w:tcPr>
            <w:tcW w:w="1125" w:type="dxa"/>
            <w:vAlign w:val="center"/>
          </w:tcPr>
          <w:p w:rsidR="00A538AD" w:rsidRPr="00E64708" w:rsidRDefault="00A538AD" w:rsidP="00CB1A37">
            <w:pPr>
              <w:jc w:val="center"/>
              <w:rPr>
                <w:sz w:val="22"/>
                <w:szCs w:val="22"/>
              </w:rPr>
            </w:pPr>
            <w:r w:rsidRPr="00E64708">
              <w:rPr>
                <w:sz w:val="22"/>
                <w:szCs w:val="22"/>
              </w:rPr>
              <w:t>3</w:t>
            </w:r>
          </w:p>
        </w:tc>
        <w:tc>
          <w:tcPr>
            <w:tcW w:w="132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Объекты физической культуры и массового спорта</w:t>
            </w:r>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Спортивные залы</w:t>
            </w:r>
          </w:p>
        </w:tc>
        <w:tc>
          <w:tcPr>
            <w:tcW w:w="1406" w:type="dxa"/>
            <w:vAlign w:val="center"/>
          </w:tcPr>
          <w:p w:rsidR="00A538AD" w:rsidRPr="00E64708" w:rsidRDefault="00A538AD" w:rsidP="00CB1A37">
            <w:pPr>
              <w:jc w:val="center"/>
              <w:rPr>
                <w:sz w:val="22"/>
                <w:szCs w:val="22"/>
              </w:rPr>
            </w:pPr>
            <w:r w:rsidRPr="00E64708">
              <w:rPr>
                <w:sz w:val="22"/>
                <w:szCs w:val="22"/>
              </w:rPr>
              <w:t>тыс. кв. м площади пола</w:t>
            </w:r>
          </w:p>
        </w:tc>
        <w:tc>
          <w:tcPr>
            <w:tcW w:w="168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A538AD" w:rsidRPr="00E64708" w:rsidRDefault="00A538AD" w:rsidP="00CB1A37">
            <w:pPr>
              <w:jc w:val="center"/>
              <w:rPr>
                <w:sz w:val="22"/>
                <w:szCs w:val="22"/>
              </w:rPr>
            </w:pPr>
            <w:r w:rsidRPr="00E64708">
              <w:rPr>
                <w:sz w:val="22"/>
                <w:szCs w:val="22"/>
              </w:rPr>
              <w:t>0,106</w:t>
            </w:r>
          </w:p>
        </w:tc>
        <w:tc>
          <w:tcPr>
            <w:tcW w:w="1125" w:type="dxa"/>
            <w:vAlign w:val="center"/>
          </w:tcPr>
          <w:p w:rsidR="00A538AD" w:rsidRPr="00E64708" w:rsidRDefault="00A538AD" w:rsidP="00CB1A37">
            <w:pPr>
              <w:jc w:val="center"/>
              <w:rPr>
                <w:sz w:val="22"/>
                <w:szCs w:val="22"/>
              </w:rPr>
            </w:pPr>
            <w:r w:rsidRPr="00E64708">
              <w:rPr>
                <w:sz w:val="22"/>
                <w:szCs w:val="22"/>
              </w:rPr>
              <w:t>0,01</w:t>
            </w:r>
          </w:p>
        </w:tc>
        <w:tc>
          <w:tcPr>
            <w:tcW w:w="132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Спортивные сооружения</w:t>
            </w:r>
          </w:p>
        </w:tc>
        <w:tc>
          <w:tcPr>
            <w:tcW w:w="1406" w:type="dxa"/>
            <w:vAlign w:val="center"/>
          </w:tcPr>
          <w:p w:rsidR="00A538AD" w:rsidRPr="00E64708" w:rsidRDefault="00A538AD" w:rsidP="00CB1A37">
            <w:pPr>
              <w:jc w:val="center"/>
              <w:rPr>
                <w:sz w:val="22"/>
                <w:szCs w:val="22"/>
              </w:rPr>
            </w:pPr>
            <w:r w:rsidRPr="00E64708">
              <w:rPr>
                <w:sz w:val="22"/>
                <w:szCs w:val="22"/>
              </w:rPr>
              <w:t>тыс. кв. м</w:t>
            </w:r>
          </w:p>
        </w:tc>
        <w:tc>
          <w:tcPr>
            <w:tcW w:w="168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A538AD" w:rsidRPr="00E64708" w:rsidRDefault="00A538AD" w:rsidP="00CB1A37">
            <w:pPr>
              <w:jc w:val="center"/>
              <w:rPr>
                <w:sz w:val="22"/>
                <w:szCs w:val="22"/>
              </w:rPr>
            </w:pPr>
            <w:r w:rsidRPr="00E64708">
              <w:rPr>
                <w:sz w:val="22"/>
                <w:szCs w:val="22"/>
              </w:rPr>
              <w:t>0,9483</w:t>
            </w:r>
          </w:p>
        </w:tc>
        <w:tc>
          <w:tcPr>
            <w:tcW w:w="1125" w:type="dxa"/>
            <w:vAlign w:val="center"/>
          </w:tcPr>
          <w:p w:rsidR="00A538AD" w:rsidRPr="00E64708" w:rsidRDefault="00A538AD" w:rsidP="00CB1A37">
            <w:pPr>
              <w:jc w:val="center"/>
              <w:rPr>
                <w:sz w:val="22"/>
                <w:szCs w:val="22"/>
              </w:rPr>
            </w:pPr>
            <w:r w:rsidRPr="00E64708">
              <w:rPr>
                <w:sz w:val="22"/>
                <w:szCs w:val="22"/>
              </w:rPr>
              <w:t>0,11</w:t>
            </w:r>
          </w:p>
        </w:tc>
        <w:tc>
          <w:tcPr>
            <w:tcW w:w="132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Бассейны</w:t>
            </w:r>
          </w:p>
        </w:tc>
        <w:tc>
          <w:tcPr>
            <w:tcW w:w="1406" w:type="dxa"/>
            <w:vAlign w:val="center"/>
          </w:tcPr>
          <w:p w:rsidR="00A538AD" w:rsidRPr="00E64708" w:rsidRDefault="00A538AD" w:rsidP="00CB1A37">
            <w:pPr>
              <w:jc w:val="center"/>
              <w:rPr>
                <w:sz w:val="22"/>
                <w:szCs w:val="22"/>
              </w:rPr>
            </w:pPr>
            <w:r w:rsidRPr="00E64708">
              <w:rPr>
                <w:sz w:val="22"/>
                <w:szCs w:val="22"/>
              </w:rPr>
              <w:t>кв. м зеркала воды</w:t>
            </w:r>
          </w:p>
        </w:tc>
        <w:tc>
          <w:tcPr>
            <w:tcW w:w="168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A538AD" w:rsidRPr="00E64708" w:rsidRDefault="00A538AD" w:rsidP="00CB1A37">
            <w:pPr>
              <w:jc w:val="center"/>
              <w:rPr>
                <w:sz w:val="22"/>
                <w:szCs w:val="22"/>
              </w:rPr>
            </w:pPr>
            <w:r w:rsidRPr="00E64708">
              <w:rPr>
                <w:sz w:val="22"/>
                <w:szCs w:val="22"/>
              </w:rPr>
              <w:t>9,96</w:t>
            </w:r>
          </w:p>
        </w:tc>
        <w:tc>
          <w:tcPr>
            <w:tcW w:w="1125" w:type="dxa"/>
            <w:vAlign w:val="center"/>
          </w:tcPr>
          <w:p w:rsidR="00A538AD" w:rsidRPr="00E64708" w:rsidRDefault="00A538AD" w:rsidP="00CB1A37">
            <w:pPr>
              <w:jc w:val="center"/>
              <w:rPr>
                <w:sz w:val="22"/>
                <w:szCs w:val="22"/>
              </w:rPr>
            </w:pPr>
            <w:r w:rsidRPr="00E64708">
              <w:rPr>
                <w:sz w:val="22"/>
                <w:szCs w:val="22"/>
              </w:rPr>
              <w:t>1</w:t>
            </w:r>
          </w:p>
        </w:tc>
        <w:tc>
          <w:tcPr>
            <w:tcW w:w="1328" w:type="dxa"/>
            <w:vAlign w:val="center"/>
          </w:tcPr>
          <w:p w:rsidR="00A538AD" w:rsidRPr="00E64708" w:rsidRDefault="00A538AD" w:rsidP="00CB1A37">
            <w:pPr>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r>
      <w:tr w:rsidR="00A538AD" w:rsidRPr="00E64708" w:rsidTr="00187BD2">
        <w:trPr>
          <w:jc w:val="center"/>
        </w:trPr>
        <w:tc>
          <w:tcPr>
            <w:tcW w:w="3299" w:type="dxa"/>
            <w:vAlign w:val="center"/>
          </w:tcPr>
          <w:p w:rsidR="00A538AD" w:rsidRPr="00E64708" w:rsidRDefault="00A538AD" w:rsidP="00CB1A37">
            <w:pPr>
              <w:rPr>
                <w:sz w:val="22"/>
                <w:szCs w:val="22"/>
              </w:rPr>
            </w:pPr>
            <w:r w:rsidRPr="00E64708">
              <w:rPr>
                <w:sz w:val="22"/>
                <w:szCs w:val="22"/>
              </w:rPr>
              <w:t>Площадь участков для строительства объектов физической культуры и спорта для покрытия дефицита</w:t>
            </w:r>
          </w:p>
        </w:tc>
        <w:tc>
          <w:tcPr>
            <w:tcW w:w="1406" w:type="dxa"/>
            <w:vAlign w:val="center"/>
          </w:tcPr>
          <w:p w:rsidR="00A538AD" w:rsidRPr="00E64708" w:rsidRDefault="00A538AD" w:rsidP="00CB1A37">
            <w:pPr>
              <w:jc w:val="center"/>
              <w:rPr>
                <w:sz w:val="22"/>
                <w:szCs w:val="22"/>
              </w:rPr>
            </w:pPr>
            <w:r w:rsidRPr="00E64708">
              <w:rPr>
                <w:sz w:val="22"/>
                <w:szCs w:val="22"/>
              </w:rPr>
              <w:t>га</w:t>
            </w:r>
          </w:p>
        </w:tc>
        <w:tc>
          <w:tcPr>
            <w:tcW w:w="1688"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125" w:type="dxa"/>
            <w:vAlign w:val="center"/>
          </w:tcPr>
          <w:p w:rsidR="00A538AD" w:rsidRPr="00E64708" w:rsidRDefault="00A538AD" w:rsidP="00CB1A37">
            <w:pPr>
              <w:jc w:val="center"/>
              <w:rPr>
                <w:sz w:val="22"/>
                <w:szCs w:val="22"/>
              </w:rPr>
            </w:pPr>
            <w:r w:rsidRPr="00E64708">
              <w:rPr>
                <w:sz w:val="22"/>
                <w:szCs w:val="22"/>
              </w:rPr>
              <w:t>–</w:t>
            </w:r>
          </w:p>
        </w:tc>
        <w:tc>
          <w:tcPr>
            <w:tcW w:w="1328" w:type="dxa"/>
            <w:vAlign w:val="center"/>
          </w:tcPr>
          <w:p w:rsidR="00A538AD" w:rsidRPr="00E64708" w:rsidRDefault="00A538AD" w:rsidP="00CB1A37">
            <w:pPr>
              <w:jc w:val="center"/>
              <w:rPr>
                <w:sz w:val="22"/>
                <w:szCs w:val="22"/>
              </w:rPr>
            </w:pPr>
            <w:r w:rsidRPr="00E64708">
              <w:rPr>
                <w:sz w:val="22"/>
                <w:szCs w:val="22"/>
              </w:rPr>
              <w:t>–</w:t>
            </w:r>
          </w:p>
        </w:tc>
      </w:tr>
      <w:tr w:rsidR="005B47A0" w:rsidRPr="00E64708" w:rsidTr="00187BD2">
        <w:trPr>
          <w:jc w:val="center"/>
        </w:trPr>
        <w:tc>
          <w:tcPr>
            <w:tcW w:w="9971" w:type="dxa"/>
            <w:gridSpan w:val="6"/>
            <w:vAlign w:val="center"/>
          </w:tcPr>
          <w:p w:rsidR="005B47A0" w:rsidRPr="00E64708" w:rsidRDefault="005B47A0" w:rsidP="00CB1A37">
            <w:pPr>
              <w:rPr>
                <w:b/>
                <w:i/>
                <w:sz w:val="22"/>
                <w:szCs w:val="22"/>
              </w:rPr>
            </w:pPr>
            <w:r w:rsidRPr="00E64708">
              <w:rPr>
                <w:b/>
                <w:i/>
                <w:sz w:val="22"/>
                <w:szCs w:val="22"/>
              </w:rPr>
              <w:t>Объекты культуры и искусства</w:t>
            </w:r>
          </w:p>
        </w:tc>
      </w:tr>
      <w:tr w:rsidR="00A538AD" w:rsidRPr="00E64708" w:rsidTr="00187BD2">
        <w:trPr>
          <w:jc w:val="center"/>
        </w:trPr>
        <w:tc>
          <w:tcPr>
            <w:tcW w:w="3299" w:type="dxa"/>
            <w:vAlign w:val="center"/>
          </w:tcPr>
          <w:p w:rsidR="00A538AD" w:rsidRPr="00E64708" w:rsidRDefault="00A538AD" w:rsidP="00CB1A37">
            <w:pPr>
              <w:rPr>
                <w:sz w:val="22"/>
                <w:szCs w:val="22"/>
              </w:rPr>
            </w:pPr>
            <w:proofErr w:type="spellStart"/>
            <w:r w:rsidRPr="00E64708">
              <w:rPr>
                <w:sz w:val="22"/>
                <w:szCs w:val="22"/>
              </w:rPr>
              <w:t>Культурно-досуговые</w:t>
            </w:r>
            <w:proofErr w:type="spellEnd"/>
            <w:r w:rsidRPr="00E64708">
              <w:rPr>
                <w:sz w:val="22"/>
                <w:szCs w:val="22"/>
              </w:rPr>
              <w:t xml:space="preserve"> учреждения</w:t>
            </w:r>
          </w:p>
        </w:tc>
        <w:tc>
          <w:tcPr>
            <w:tcW w:w="1406" w:type="dxa"/>
            <w:vAlign w:val="center"/>
          </w:tcPr>
          <w:p w:rsidR="00A538AD" w:rsidRPr="00E64708" w:rsidRDefault="00A538AD" w:rsidP="00CB1A37">
            <w:pPr>
              <w:jc w:val="center"/>
              <w:rPr>
                <w:sz w:val="22"/>
                <w:szCs w:val="22"/>
              </w:rPr>
            </w:pPr>
            <w:r w:rsidRPr="00E64708">
              <w:rPr>
                <w:sz w:val="22"/>
                <w:szCs w:val="22"/>
              </w:rPr>
              <w:t>мест зрительного зала</w:t>
            </w:r>
          </w:p>
        </w:tc>
        <w:tc>
          <w:tcPr>
            <w:tcW w:w="1688" w:type="dxa"/>
            <w:vAlign w:val="center"/>
          </w:tcPr>
          <w:p w:rsidR="00A538AD" w:rsidRPr="00E64708" w:rsidRDefault="00A538AD" w:rsidP="00CB1A37">
            <w:pPr>
              <w:jc w:val="center"/>
              <w:rPr>
                <w:sz w:val="22"/>
                <w:szCs w:val="22"/>
              </w:rPr>
            </w:pPr>
            <w:r w:rsidRPr="00E64708">
              <w:rPr>
                <w:sz w:val="22"/>
                <w:szCs w:val="22"/>
              </w:rPr>
              <w:t>0</w:t>
            </w:r>
          </w:p>
        </w:tc>
        <w:tc>
          <w:tcPr>
            <w:tcW w:w="1125" w:type="dxa"/>
            <w:vAlign w:val="center"/>
          </w:tcPr>
          <w:p w:rsidR="00A538AD" w:rsidRPr="00E64708" w:rsidRDefault="00A538AD" w:rsidP="00CB1A37">
            <w:pPr>
              <w:jc w:val="center"/>
              <w:rPr>
                <w:sz w:val="22"/>
                <w:szCs w:val="22"/>
              </w:rPr>
            </w:pPr>
            <w:r w:rsidRPr="00E64708">
              <w:rPr>
                <w:sz w:val="22"/>
                <w:szCs w:val="22"/>
              </w:rPr>
              <w:t>70</w:t>
            </w:r>
          </w:p>
        </w:tc>
        <w:tc>
          <w:tcPr>
            <w:tcW w:w="1125" w:type="dxa"/>
            <w:vAlign w:val="center"/>
          </w:tcPr>
          <w:p w:rsidR="00A538AD" w:rsidRPr="00E64708" w:rsidRDefault="00A538AD" w:rsidP="00CB1A37">
            <w:pPr>
              <w:jc w:val="center"/>
              <w:rPr>
                <w:sz w:val="22"/>
                <w:szCs w:val="22"/>
              </w:rPr>
            </w:pPr>
            <w:r w:rsidRPr="00E64708">
              <w:rPr>
                <w:sz w:val="22"/>
                <w:szCs w:val="22"/>
              </w:rPr>
              <w:t>8</w:t>
            </w:r>
          </w:p>
        </w:tc>
        <w:tc>
          <w:tcPr>
            <w:tcW w:w="1328" w:type="dxa"/>
            <w:vAlign w:val="center"/>
          </w:tcPr>
          <w:p w:rsidR="00A538AD" w:rsidRPr="00E64708" w:rsidRDefault="00A538AD" w:rsidP="00CB1A37">
            <w:pPr>
              <w:jc w:val="center"/>
              <w:rPr>
                <w:sz w:val="22"/>
                <w:szCs w:val="22"/>
              </w:rPr>
            </w:pPr>
            <w:r w:rsidRPr="00E64708">
              <w:rPr>
                <w:sz w:val="22"/>
                <w:szCs w:val="22"/>
              </w:rPr>
              <w:t>-8</w:t>
            </w:r>
          </w:p>
        </w:tc>
      </w:tr>
      <w:tr w:rsidR="00207989" w:rsidRPr="00E64708" w:rsidTr="00187BD2">
        <w:trPr>
          <w:jc w:val="center"/>
        </w:trPr>
        <w:tc>
          <w:tcPr>
            <w:tcW w:w="3299" w:type="dxa"/>
            <w:vAlign w:val="center"/>
          </w:tcPr>
          <w:p w:rsidR="00207989" w:rsidRPr="00E64708" w:rsidRDefault="00207989" w:rsidP="00CB1A37">
            <w:pPr>
              <w:rPr>
                <w:sz w:val="22"/>
                <w:szCs w:val="22"/>
              </w:rPr>
            </w:pPr>
            <w:r w:rsidRPr="00E64708">
              <w:rPr>
                <w:b/>
                <w:i/>
                <w:sz w:val="22"/>
                <w:szCs w:val="22"/>
              </w:rPr>
              <w:t xml:space="preserve">Кладбища </w:t>
            </w:r>
          </w:p>
        </w:tc>
        <w:tc>
          <w:tcPr>
            <w:tcW w:w="1406" w:type="dxa"/>
            <w:vAlign w:val="center"/>
          </w:tcPr>
          <w:p w:rsidR="00207989" w:rsidRPr="00E64708" w:rsidRDefault="00207989" w:rsidP="00CB1A37">
            <w:pPr>
              <w:jc w:val="center"/>
              <w:rPr>
                <w:sz w:val="22"/>
                <w:szCs w:val="22"/>
              </w:rPr>
            </w:pPr>
          </w:p>
        </w:tc>
        <w:tc>
          <w:tcPr>
            <w:tcW w:w="1688" w:type="dxa"/>
            <w:vAlign w:val="center"/>
          </w:tcPr>
          <w:p w:rsidR="00207989" w:rsidRPr="00E64708" w:rsidRDefault="00207989" w:rsidP="00CB1A37">
            <w:pPr>
              <w:widowControl w:val="0"/>
              <w:jc w:val="center"/>
              <w:rPr>
                <w:sz w:val="22"/>
                <w:szCs w:val="22"/>
              </w:rPr>
            </w:pPr>
          </w:p>
        </w:tc>
        <w:tc>
          <w:tcPr>
            <w:tcW w:w="1125" w:type="dxa"/>
            <w:vAlign w:val="center"/>
          </w:tcPr>
          <w:p w:rsidR="00207989" w:rsidRPr="00E64708" w:rsidRDefault="00207989" w:rsidP="00CB1A37">
            <w:pPr>
              <w:widowControl w:val="0"/>
              <w:jc w:val="center"/>
              <w:rPr>
                <w:sz w:val="22"/>
                <w:szCs w:val="22"/>
              </w:rPr>
            </w:pPr>
          </w:p>
        </w:tc>
        <w:tc>
          <w:tcPr>
            <w:tcW w:w="1125" w:type="dxa"/>
            <w:vAlign w:val="center"/>
          </w:tcPr>
          <w:p w:rsidR="00207989" w:rsidRPr="00E64708" w:rsidRDefault="00207989" w:rsidP="00CB1A37">
            <w:pPr>
              <w:widowControl w:val="0"/>
              <w:jc w:val="center"/>
              <w:rPr>
                <w:sz w:val="22"/>
                <w:szCs w:val="22"/>
              </w:rPr>
            </w:pPr>
          </w:p>
        </w:tc>
        <w:tc>
          <w:tcPr>
            <w:tcW w:w="1328" w:type="dxa"/>
            <w:vAlign w:val="center"/>
          </w:tcPr>
          <w:p w:rsidR="00207989" w:rsidRPr="00E64708" w:rsidRDefault="00207989" w:rsidP="00CB1A37">
            <w:pPr>
              <w:widowControl w:val="0"/>
              <w:jc w:val="center"/>
              <w:rPr>
                <w:sz w:val="22"/>
                <w:szCs w:val="22"/>
              </w:rPr>
            </w:pPr>
          </w:p>
        </w:tc>
      </w:tr>
      <w:tr w:rsidR="00207989" w:rsidRPr="00E64708" w:rsidTr="00187BD2">
        <w:trPr>
          <w:jc w:val="center"/>
        </w:trPr>
        <w:tc>
          <w:tcPr>
            <w:tcW w:w="3299" w:type="dxa"/>
            <w:vAlign w:val="center"/>
          </w:tcPr>
          <w:p w:rsidR="00207989" w:rsidRPr="00E64708" w:rsidRDefault="00207989" w:rsidP="00CB1A37">
            <w:pPr>
              <w:rPr>
                <w:sz w:val="22"/>
                <w:szCs w:val="22"/>
              </w:rPr>
            </w:pPr>
            <w:r w:rsidRPr="00E64708">
              <w:rPr>
                <w:sz w:val="22"/>
                <w:szCs w:val="22"/>
              </w:rPr>
              <w:t>количество</w:t>
            </w:r>
          </w:p>
        </w:tc>
        <w:tc>
          <w:tcPr>
            <w:tcW w:w="1406" w:type="dxa"/>
            <w:vAlign w:val="center"/>
          </w:tcPr>
          <w:p w:rsidR="00207989" w:rsidRPr="00E64708" w:rsidRDefault="00207989" w:rsidP="00CB1A37">
            <w:pPr>
              <w:jc w:val="center"/>
              <w:rPr>
                <w:sz w:val="22"/>
                <w:szCs w:val="22"/>
              </w:rPr>
            </w:pPr>
            <w:r w:rsidRPr="00E64708">
              <w:rPr>
                <w:sz w:val="22"/>
                <w:szCs w:val="22"/>
              </w:rPr>
              <w:t>единиц</w:t>
            </w:r>
          </w:p>
        </w:tc>
        <w:tc>
          <w:tcPr>
            <w:tcW w:w="1688" w:type="dxa"/>
            <w:vAlign w:val="center"/>
          </w:tcPr>
          <w:p w:rsidR="00207989" w:rsidRPr="00E64708" w:rsidRDefault="00612109" w:rsidP="00CB1A37">
            <w:pPr>
              <w:widowControl w:val="0"/>
              <w:jc w:val="center"/>
              <w:rPr>
                <w:sz w:val="22"/>
                <w:szCs w:val="22"/>
              </w:rPr>
            </w:pPr>
            <w:r w:rsidRPr="00E64708">
              <w:rPr>
                <w:sz w:val="22"/>
                <w:szCs w:val="22"/>
              </w:rPr>
              <w:t>0</w:t>
            </w:r>
          </w:p>
        </w:tc>
        <w:tc>
          <w:tcPr>
            <w:tcW w:w="1125" w:type="dxa"/>
            <w:vAlign w:val="center"/>
          </w:tcPr>
          <w:p w:rsidR="00207989" w:rsidRPr="00E64708" w:rsidRDefault="00207989" w:rsidP="00CB1A37">
            <w:pPr>
              <w:widowControl w:val="0"/>
              <w:jc w:val="center"/>
              <w:rPr>
                <w:sz w:val="22"/>
                <w:szCs w:val="22"/>
              </w:rPr>
            </w:pPr>
          </w:p>
        </w:tc>
        <w:tc>
          <w:tcPr>
            <w:tcW w:w="1125" w:type="dxa"/>
            <w:vAlign w:val="center"/>
          </w:tcPr>
          <w:p w:rsidR="00207989" w:rsidRPr="00E64708" w:rsidRDefault="00207989" w:rsidP="00CB1A37">
            <w:pPr>
              <w:widowControl w:val="0"/>
              <w:jc w:val="center"/>
              <w:rPr>
                <w:sz w:val="22"/>
                <w:szCs w:val="22"/>
              </w:rPr>
            </w:pPr>
          </w:p>
        </w:tc>
        <w:tc>
          <w:tcPr>
            <w:tcW w:w="1328" w:type="dxa"/>
            <w:vAlign w:val="center"/>
          </w:tcPr>
          <w:p w:rsidR="00207989" w:rsidRPr="00E64708" w:rsidRDefault="00207989" w:rsidP="00CB1A37">
            <w:pPr>
              <w:widowControl w:val="0"/>
              <w:jc w:val="center"/>
              <w:rPr>
                <w:sz w:val="22"/>
                <w:szCs w:val="22"/>
              </w:rPr>
            </w:pPr>
          </w:p>
        </w:tc>
      </w:tr>
      <w:tr w:rsidR="00207989" w:rsidRPr="00E64708" w:rsidTr="00187BD2">
        <w:trPr>
          <w:jc w:val="center"/>
        </w:trPr>
        <w:tc>
          <w:tcPr>
            <w:tcW w:w="3299" w:type="dxa"/>
            <w:vAlign w:val="center"/>
          </w:tcPr>
          <w:p w:rsidR="00207989" w:rsidRPr="00E64708" w:rsidRDefault="00207989" w:rsidP="00CB1A37">
            <w:pPr>
              <w:rPr>
                <w:sz w:val="22"/>
                <w:szCs w:val="22"/>
              </w:rPr>
            </w:pPr>
            <w:r w:rsidRPr="00E64708">
              <w:rPr>
                <w:sz w:val="22"/>
                <w:szCs w:val="22"/>
              </w:rPr>
              <w:t>емкость</w:t>
            </w:r>
          </w:p>
        </w:tc>
        <w:tc>
          <w:tcPr>
            <w:tcW w:w="1406" w:type="dxa"/>
            <w:vAlign w:val="center"/>
          </w:tcPr>
          <w:p w:rsidR="00207989" w:rsidRPr="00E64708" w:rsidRDefault="00207989" w:rsidP="00CB1A37">
            <w:pPr>
              <w:jc w:val="center"/>
              <w:rPr>
                <w:sz w:val="22"/>
                <w:szCs w:val="22"/>
              </w:rPr>
            </w:pPr>
            <w:r w:rsidRPr="00E64708">
              <w:rPr>
                <w:sz w:val="22"/>
                <w:szCs w:val="22"/>
              </w:rPr>
              <w:t>га</w:t>
            </w:r>
          </w:p>
        </w:tc>
        <w:tc>
          <w:tcPr>
            <w:tcW w:w="1688" w:type="dxa"/>
            <w:vAlign w:val="center"/>
          </w:tcPr>
          <w:p w:rsidR="00207989" w:rsidRPr="00E64708" w:rsidRDefault="00612109" w:rsidP="00CB1A37">
            <w:pPr>
              <w:widowControl w:val="0"/>
              <w:jc w:val="center"/>
              <w:rPr>
                <w:sz w:val="22"/>
                <w:szCs w:val="22"/>
              </w:rPr>
            </w:pPr>
            <w:r w:rsidRPr="00E64708">
              <w:rPr>
                <w:sz w:val="22"/>
                <w:szCs w:val="22"/>
              </w:rPr>
              <w:t>0</w:t>
            </w:r>
          </w:p>
        </w:tc>
        <w:tc>
          <w:tcPr>
            <w:tcW w:w="1125" w:type="dxa"/>
            <w:vAlign w:val="center"/>
          </w:tcPr>
          <w:p w:rsidR="00207989" w:rsidRPr="00E64708" w:rsidRDefault="00207989" w:rsidP="00CB1A37">
            <w:pPr>
              <w:widowControl w:val="0"/>
              <w:jc w:val="center"/>
              <w:rPr>
                <w:sz w:val="22"/>
                <w:szCs w:val="22"/>
              </w:rPr>
            </w:pPr>
            <w:r w:rsidRPr="00E64708">
              <w:rPr>
                <w:sz w:val="22"/>
                <w:szCs w:val="22"/>
              </w:rPr>
              <w:t>0,24</w:t>
            </w:r>
          </w:p>
        </w:tc>
        <w:tc>
          <w:tcPr>
            <w:tcW w:w="1125" w:type="dxa"/>
            <w:vAlign w:val="center"/>
          </w:tcPr>
          <w:p w:rsidR="00207989" w:rsidRPr="00E64708" w:rsidRDefault="00612109" w:rsidP="00CB1A37">
            <w:pPr>
              <w:widowControl w:val="0"/>
              <w:jc w:val="center"/>
              <w:rPr>
                <w:sz w:val="22"/>
                <w:szCs w:val="22"/>
              </w:rPr>
            </w:pPr>
            <w:r w:rsidRPr="00E64708">
              <w:rPr>
                <w:sz w:val="22"/>
                <w:szCs w:val="22"/>
              </w:rPr>
              <w:t>0</w:t>
            </w:r>
          </w:p>
        </w:tc>
        <w:tc>
          <w:tcPr>
            <w:tcW w:w="1328" w:type="dxa"/>
            <w:vAlign w:val="center"/>
          </w:tcPr>
          <w:p w:rsidR="00207989" w:rsidRPr="00E64708" w:rsidRDefault="00933FB6" w:rsidP="00CB1A37">
            <w:pPr>
              <w:widowControl w:val="0"/>
              <w:jc w:val="center"/>
              <w:rPr>
                <w:sz w:val="22"/>
                <w:szCs w:val="22"/>
              </w:rPr>
            </w:pPr>
            <w:r w:rsidRPr="00E64708">
              <w:rPr>
                <w:sz w:val="22"/>
                <w:szCs w:val="22"/>
              </w:rPr>
              <w:t>-/</w:t>
            </w:r>
            <w:r w:rsidR="00612109" w:rsidRPr="00E64708">
              <w:rPr>
                <w:sz w:val="22"/>
                <w:szCs w:val="22"/>
              </w:rPr>
              <w:t>0</w:t>
            </w:r>
          </w:p>
        </w:tc>
      </w:tr>
      <w:tr w:rsidR="00207989" w:rsidRPr="00E64708" w:rsidTr="00187BD2">
        <w:trPr>
          <w:jc w:val="center"/>
        </w:trPr>
        <w:tc>
          <w:tcPr>
            <w:tcW w:w="3299" w:type="dxa"/>
            <w:vAlign w:val="center"/>
          </w:tcPr>
          <w:p w:rsidR="00207989" w:rsidRPr="00E64708" w:rsidRDefault="00207989" w:rsidP="00CB1A37">
            <w:pPr>
              <w:rPr>
                <w:sz w:val="22"/>
                <w:szCs w:val="22"/>
              </w:rPr>
            </w:pPr>
            <w:r w:rsidRPr="00E64708">
              <w:rPr>
                <w:sz w:val="22"/>
                <w:szCs w:val="22"/>
              </w:rPr>
              <w:t>в том числе резерв</w:t>
            </w:r>
          </w:p>
        </w:tc>
        <w:tc>
          <w:tcPr>
            <w:tcW w:w="1406" w:type="dxa"/>
            <w:vAlign w:val="center"/>
          </w:tcPr>
          <w:p w:rsidR="00207989" w:rsidRPr="00E64708" w:rsidRDefault="00207989" w:rsidP="00CB1A37">
            <w:pPr>
              <w:jc w:val="center"/>
              <w:rPr>
                <w:sz w:val="22"/>
                <w:szCs w:val="22"/>
              </w:rPr>
            </w:pPr>
            <w:r w:rsidRPr="00E64708">
              <w:rPr>
                <w:sz w:val="22"/>
                <w:szCs w:val="22"/>
              </w:rPr>
              <w:t>га</w:t>
            </w:r>
          </w:p>
        </w:tc>
        <w:tc>
          <w:tcPr>
            <w:tcW w:w="1688" w:type="dxa"/>
            <w:vAlign w:val="center"/>
          </w:tcPr>
          <w:p w:rsidR="00207989" w:rsidRPr="00E64708" w:rsidRDefault="00207989" w:rsidP="00CB1A37">
            <w:pPr>
              <w:widowControl w:val="0"/>
              <w:jc w:val="center"/>
              <w:rPr>
                <w:sz w:val="22"/>
                <w:szCs w:val="22"/>
              </w:rPr>
            </w:pPr>
            <w:r w:rsidRPr="00E64708">
              <w:rPr>
                <w:sz w:val="22"/>
                <w:szCs w:val="22"/>
              </w:rPr>
              <w:t>-</w:t>
            </w:r>
          </w:p>
        </w:tc>
        <w:tc>
          <w:tcPr>
            <w:tcW w:w="1125" w:type="dxa"/>
            <w:vAlign w:val="center"/>
          </w:tcPr>
          <w:p w:rsidR="00207989" w:rsidRPr="00E64708" w:rsidRDefault="00207989" w:rsidP="00CB1A37">
            <w:pPr>
              <w:widowControl w:val="0"/>
              <w:jc w:val="center"/>
              <w:rPr>
                <w:sz w:val="22"/>
                <w:szCs w:val="22"/>
              </w:rPr>
            </w:pPr>
            <w:r w:rsidRPr="00E64708">
              <w:rPr>
                <w:sz w:val="22"/>
                <w:szCs w:val="22"/>
              </w:rPr>
              <w:t>-</w:t>
            </w:r>
          </w:p>
        </w:tc>
        <w:tc>
          <w:tcPr>
            <w:tcW w:w="1125" w:type="dxa"/>
            <w:vAlign w:val="center"/>
          </w:tcPr>
          <w:p w:rsidR="00207989" w:rsidRPr="00E64708" w:rsidRDefault="00207989" w:rsidP="00CB1A37">
            <w:pPr>
              <w:widowControl w:val="0"/>
              <w:jc w:val="center"/>
              <w:rPr>
                <w:sz w:val="22"/>
                <w:szCs w:val="22"/>
              </w:rPr>
            </w:pPr>
            <w:r w:rsidRPr="00E64708">
              <w:rPr>
                <w:sz w:val="22"/>
                <w:szCs w:val="22"/>
              </w:rPr>
              <w:t>-</w:t>
            </w:r>
          </w:p>
        </w:tc>
        <w:tc>
          <w:tcPr>
            <w:tcW w:w="1328" w:type="dxa"/>
            <w:vAlign w:val="center"/>
          </w:tcPr>
          <w:p w:rsidR="00207989" w:rsidRPr="00E64708" w:rsidRDefault="00207989" w:rsidP="00CB1A37">
            <w:pPr>
              <w:widowControl w:val="0"/>
              <w:jc w:val="center"/>
              <w:rPr>
                <w:sz w:val="22"/>
                <w:szCs w:val="22"/>
              </w:rPr>
            </w:pPr>
            <w:r w:rsidRPr="00E64708">
              <w:rPr>
                <w:sz w:val="22"/>
                <w:szCs w:val="22"/>
              </w:rPr>
              <w:t>-</w:t>
            </w:r>
          </w:p>
        </w:tc>
      </w:tr>
      <w:tr w:rsidR="0008540C" w:rsidRPr="00E64708" w:rsidTr="00187BD2">
        <w:trPr>
          <w:jc w:val="center"/>
        </w:trPr>
        <w:tc>
          <w:tcPr>
            <w:tcW w:w="9971" w:type="dxa"/>
            <w:gridSpan w:val="6"/>
            <w:vAlign w:val="center"/>
          </w:tcPr>
          <w:p w:rsidR="0008540C" w:rsidRPr="00E64708" w:rsidRDefault="0008540C" w:rsidP="00CB1A37">
            <w:pPr>
              <w:rPr>
                <w:sz w:val="22"/>
                <w:szCs w:val="22"/>
              </w:rPr>
            </w:pPr>
            <w:r w:rsidRPr="00E64708">
              <w:rPr>
                <w:b/>
                <w:sz w:val="22"/>
                <w:szCs w:val="22"/>
              </w:rPr>
              <w:t xml:space="preserve">ПАМЯТНИКИ ИСТОРИИ И КУЛЬТУРЫ </w:t>
            </w: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федерального значения</w:t>
            </w:r>
          </w:p>
        </w:tc>
        <w:tc>
          <w:tcPr>
            <w:tcW w:w="1406" w:type="dxa"/>
            <w:vAlign w:val="center"/>
          </w:tcPr>
          <w:p w:rsidR="005B47A0" w:rsidRPr="00E64708" w:rsidRDefault="005B47A0" w:rsidP="00CB1A37">
            <w:pPr>
              <w:jc w:val="center"/>
              <w:rPr>
                <w:sz w:val="22"/>
                <w:szCs w:val="22"/>
              </w:rPr>
            </w:pPr>
            <w:r w:rsidRPr="00E64708">
              <w:rPr>
                <w:sz w:val="22"/>
                <w:szCs w:val="22"/>
              </w:rPr>
              <w:t>единица</w:t>
            </w:r>
          </w:p>
        </w:tc>
        <w:tc>
          <w:tcPr>
            <w:tcW w:w="1688" w:type="dxa"/>
            <w:vAlign w:val="center"/>
          </w:tcPr>
          <w:p w:rsidR="005B47A0" w:rsidRPr="00E64708" w:rsidRDefault="00B27982" w:rsidP="00CB1A37">
            <w:pPr>
              <w:widowControl w:val="0"/>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регионального значения</w:t>
            </w:r>
          </w:p>
        </w:tc>
        <w:tc>
          <w:tcPr>
            <w:tcW w:w="1406" w:type="dxa"/>
            <w:vAlign w:val="center"/>
          </w:tcPr>
          <w:p w:rsidR="005B47A0" w:rsidRPr="00E64708" w:rsidRDefault="005B47A0" w:rsidP="00CB1A37">
            <w:pPr>
              <w:jc w:val="center"/>
              <w:rPr>
                <w:sz w:val="22"/>
                <w:szCs w:val="22"/>
              </w:rPr>
            </w:pPr>
            <w:r w:rsidRPr="00E64708">
              <w:rPr>
                <w:sz w:val="22"/>
                <w:szCs w:val="22"/>
              </w:rPr>
              <w:t>единица</w:t>
            </w:r>
          </w:p>
        </w:tc>
        <w:tc>
          <w:tcPr>
            <w:tcW w:w="1688" w:type="dxa"/>
            <w:vAlign w:val="center"/>
          </w:tcPr>
          <w:p w:rsidR="005B47A0" w:rsidRPr="00E64708" w:rsidRDefault="00DB2369" w:rsidP="00CB1A37">
            <w:pPr>
              <w:widowControl w:val="0"/>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187BD2" w:rsidRPr="00E64708" w:rsidTr="00187BD2">
        <w:trPr>
          <w:jc w:val="center"/>
        </w:trPr>
        <w:tc>
          <w:tcPr>
            <w:tcW w:w="3299" w:type="dxa"/>
            <w:vAlign w:val="center"/>
          </w:tcPr>
          <w:p w:rsidR="00187BD2" w:rsidRPr="00E64708" w:rsidRDefault="00187BD2" w:rsidP="00CB1A37">
            <w:pPr>
              <w:rPr>
                <w:sz w:val="22"/>
                <w:szCs w:val="22"/>
              </w:rPr>
            </w:pPr>
            <w:r w:rsidRPr="00E64708">
              <w:rPr>
                <w:sz w:val="22"/>
                <w:szCs w:val="22"/>
              </w:rPr>
              <w:t>местного</w:t>
            </w:r>
          </w:p>
        </w:tc>
        <w:tc>
          <w:tcPr>
            <w:tcW w:w="1406" w:type="dxa"/>
            <w:vAlign w:val="center"/>
          </w:tcPr>
          <w:p w:rsidR="00187BD2" w:rsidRPr="00E64708" w:rsidRDefault="00D03AD0" w:rsidP="00CB1A37">
            <w:pPr>
              <w:jc w:val="center"/>
              <w:rPr>
                <w:sz w:val="22"/>
                <w:szCs w:val="22"/>
              </w:rPr>
            </w:pPr>
            <w:r w:rsidRPr="00E64708">
              <w:rPr>
                <w:sz w:val="22"/>
                <w:szCs w:val="22"/>
              </w:rPr>
              <w:t>единица</w:t>
            </w:r>
          </w:p>
        </w:tc>
        <w:tc>
          <w:tcPr>
            <w:tcW w:w="1688" w:type="dxa"/>
            <w:vAlign w:val="center"/>
          </w:tcPr>
          <w:p w:rsidR="00187BD2" w:rsidRPr="00E64708" w:rsidRDefault="00D03AD0" w:rsidP="00CB1A37">
            <w:pPr>
              <w:widowControl w:val="0"/>
              <w:jc w:val="center"/>
              <w:rPr>
                <w:sz w:val="22"/>
                <w:szCs w:val="22"/>
              </w:rPr>
            </w:pPr>
            <w:r w:rsidRPr="00E64708">
              <w:rPr>
                <w:sz w:val="22"/>
                <w:szCs w:val="22"/>
              </w:rPr>
              <w:t>0</w:t>
            </w:r>
          </w:p>
        </w:tc>
        <w:tc>
          <w:tcPr>
            <w:tcW w:w="1125" w:type="dxa"/>
            <w:vAlign w:val="center"/>
          </w:tcPr>
          <w:p w:rsidR="00187BD2" w:rsidRPr="00E64708" w:rsidRDefault="00187BD2" w:rsidP="00CB1A37">
            <w:pPr>
              <w:jc w:val="center"/>
              <w:rPr>
                <w:sz w:val="22"/>
                <w:szCs w:val="22"/>
              </w:rPr>
            </w:pPr>
          </w:p>
        </w:tc>
        <w:tc>
          <w:tcPr>
            <w:tcW w:w="1125" w:type="dxa"/>
            <w:vAlign w:val="center"/>
          </w:tcPr>
          <w:p w:rsidR="00187BD2" w:rsidRPr="00E64708" w:rsidRDefault="00187BD2" w:rsidP="00CB1A37">
            <w:pPr>
              <w:jc w:val="center"/>
              <w:rPr>
                <w:sz w:val="22"/>
                <w:szCs w:val="22"/>
              </w:rPr>
            </w:pPr>
          </w:p>
        </w:tc>
        <w:tc>
          <w:tcPr>
            <w:tcW w:w="1328" w:type="dxa"/>
            <w:vAlign w:val="center"/>
          </w:tcPr>
          <w:p w:rsidR="00187BD2" w:rsidRPr="00E64708" w:rsidRDefault="00187BD2"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выявленные</w:t>
            </w:r>
          </w:p>
        </w:tc>
        <w:tc>
          <w:tcPr>
            <w:tcW w:w="1406" w:type="dxa"/>
            <w:vAlign w:val="center"/>
          </w:tcPr>
          <w:p w:rsidR="005B47A0" w:rsidRPr="00E64708" w:rsidRDefault="005B47A0" w:rsidP="00CB1A37">
            <w:pPr>
              <w:jc w:val="center"/>
              <w:rPr>
                <w:sz w:val="22"/>
                <w:szCs w:val="22"/>
              </w:rPr>
            </w:pPr>
            <w:r w:rsidRPr="00E64708">
              <w:rPr>
                <w:sz w:val="22"/>
                <w:szCs w:val="22"/>
              </w:rPr>
              <w:t>единица</w:t>
            </w:r>
          </w:p>
        </w:tc>
        <w:tc>
          <w:tcPr>
            <w:tcW w:w="1688" w:type="dxa"/>
            <w:vAlign w:val="center"/>
          </w:tcPr>
          <w:p w:rsidR="005B47A0" w:rsidRPr="00E64708" w:rsidRDefault="00933FB6" w:rsidP="00CB1A37">
            <w:pPr>
              <w:widowControl w:val="0"/>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b/>
                <w:sz w:val="22"/>
                <w:szCs w:val="22"/>
              </w:rPr>
            </w:pPr>
            <w:r w:rsidRPr="00E64708">
              <w:rPr>
                <w:b/>
                <w:sz w:val="22"/>
                <w:szCs w:val="22"/>
              </w:rPr>
              <w:t>ПОЖАРНЫЕ ДЕПО</w:t>
            </w:r>
          </w:p>
        </w:tc>
        <w:tc>
          <w:tcPr>
            <w:tcW w:w="1406" w:type="dxa"/>
            <w:vAlign w:val="center"/>
          </w:tcPr>
          <w:p w:rsidR="005B47A0" w:rsidRPr="00E64708" w:rsidRDefault="005B47A0" w:rsidP="00CB1A37">
            <w:pPr>
              <w:jc w:val="center"/>
              <w:rPr>
                <w:sz w:val="22"/>
                <w:szCs w:val="22"/>
              </w:rPr>
            </w:pPr>
          </w:p>
        </w:tc>
        <w:tc>
          <w:tcPr>
            <w:tcW w:w="1688"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 депо</w:t>
            </w:r>
          </w:p>
        </w:tc>
        <w:tc>
          <w:tcPr>
            <w:tcW w:w="1406" w:type="dxa"/>
            <w:vAlign w:val="center"/>
          </w:tcPr>
          <w:p w:rsidR="005B47A0" w:rsidRPr="00E64708" w:rsidRDefault="005B47A0" w:rsidP="00CB1A37">
            <w:pPr>
              <w:jc w:val="center"/>
              <w:rPr>
                <w:sz w:val="22"/>
                <w:szCs w:val="22"/>
              </w:rPr>
            </w:pPr>
            <w:r w:rsidRPr="00E64708">
              <w:rPr>
                <w:sz w:val="22"/>
                <w:szCs w:val="22"/>
              </w:rPr>
              <w:t>единица</w:t>
            </w:r>
          </w:p>
        </w:tc>
        <w:tc>
          <w:tcPr>
            <w:tcW w:w="1688" w:type="dxa"/>
            <w:vAlign w:val="center"/>
          </w:tcPr>
          <w:p w:rsidR="005B47A0" w:rsidRPr="00E64708" w:rsidRDefault="00B119A9" w:rsidP="00CB1A37">
            <w:pPr>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rPr>
            </w:pPr>
          </w:p>
        </w:tc>
        <w:tc>
          <w:tcPr>
            <w:tcW w:w="1328" w:type="dxa"/>
            <w:vAlign w:val="center"/>
          </w:tcPr>
          <w:p w:rsidR="005B47A0" w:rsidRPr="00E64708" w:rsidRDefault="005B47A0" w:rsidP="00CB1A37">
            <w:pPr>
              <w:jc w:val="center"/>
              <w:rPr>
                <w:sz w:val="22"/>
                <w:szCs w:val="22"/>
              </w:rPr>
            </w:pPr>
          </w:p>
        </w:tc>
      </w:tr>
      <w:tr w:rsidR="0008540C" w:rsidRPr="00E64708" w:rsidTr="00187BD2">
        <w:trPr>
          <w:jc w:val="center"/>
        </w:trPr>
        <w:tc>
          <w:tcPr>
            <w:tcW w:w="3299" w:type="dxa"/>
            <w:vAlign w:val="center"/>
          </w:tcPr>
          <w:p w:rsidR="005B47A0" w:rsidRPr="00E64708" w:rsidRDefault="005B47A0" w:rsidP="00CB1A37">
            <w:pPr>
              <w:rPr>
                <w:sz w:val="22"/>
                <w:szCs w:val="22"/>
              </w:rPr>
            </w:pPr>
            <w:r w:rsidRPr="00E64708">
              <w:rPr>
                <w:sz w:val="22"/>
                <w:szCs w:val="22"/>
              </w:rPr>
              <w:t>количество машин</w:t>
            </w:r>
          </w:p>
        </w:tc>
        <w:tc>
          <w:tcPr>
            <w:tcW w:w="1406" w:type="dxa"/>
            <w:vAlign w:val="center"/>
          </w:tcPr>
          <w:p w:rsidR="005B47A0" w:rsidRPr="00E64708" w:rsidRDefault="005B47A0" w:rsidP="00CB1A37">
            <w:pPr>
              <w:jc w:val="center"/>
              <w:rPr>
                <w:sz w:val="22"/>
                <w:szCs w:val="22"/>
              </w:rPr>
            </w:pPr>
            <w:r w:rsidRPr="00E64708">
              <w:rPr>
                <w:sz w:val="22"/>
                <w:szCs w:val="22"/>
              </w:rPr>
              <w:t>автомобиль</w:t>
            </w:r>
          </w:p>
        </w:tc>
        <w:tc>
          <w:tcPr>
            <w:tcW w:w="1688" w:type="dxa"/>
            <w:vAlign w:val="center"/>
          </w:tcPr>
          <w:p w:rsidR="005B47A0" w:rsidRPr="00E64708" w:rsidRDefault="00B119A9" w:rsidP="00CB1A37">
            <w:pPr>
              <w:jc w:val="center"/>
              <w:rPr>
                <w:sz w:val="22"/>
                <w:szCs w:val="22"/>
              </w:rPr>
            </w:pPr>
            <w:r w:rsidRPr="00E64708">
              <w:rPr>
                <w:sz w:val="22"/>
                <w:szCs w:val="22"/>
              </w:rPr>
              <w:t>0</w:t>
            </w:r>
          </w:p>
        </w:tc>
        <w:tc>
          <w:tcPr>
            <w:tcW w:w="1125" w:type="dxa"/>
            <w:vAlign w:val="center"/>
          </w:tcPr>
          <w:p w:rsidR="005B47A0" w:rsidRPr="00E64708" w:rsidRDefault="005B47A0" w:rsidP="00CB1A37">
            <w:pPr>
              <w:jc w:val="center"/>
              <w:rPr>
                <w:sz w:val="22"/>
                <w:szCs w:val="22"/>
              </w:rPr>
            </w:pPr>
          </w:p>
        </w:tc>
        <w:tc>
          <w:tcPr>
            <w:tcW w:w="1125" w:type="dxa"/>
            <w:vAlign w:val="center"/>
          </w:tcPr>
          <w:p w:rsidR="005B47A0" w:rsidRPr="00E64708" w:rsidRDefault="005B47A0" w:rsidP="00CB1A37">
            <w:pPr>
              <w:jc w:val="center"/>
              <w:rPr>
                <w:sz w:val="22"/>
                <w:szCs w:val="22"/>
                <w:lang w:val="en-US"/>
              </w:rPr>
            </w:pPr>
          </w:p>
        </w:tc>
        <w:tc>
          <w:tcPr>
            <w:tcW w:w="1328" w:type="dxa"/>
            <w:vAlign w:val="center"/>
          </w:tcPr>
          <w:p w:rsidR="005B47A0" w:rsidRPr="00E64708" w:rsidRDefault="005B47A0" w:rsidP="00CB1A37">
            <w:pPr>
              <w:jc w:val="center"/>
              <w:rPr>
                <w:sz w:val="22"/>
                <w:szCs w:val="22"/>
              </w:rPr>
            </w:pPr>
          </w:p>
        </w:tc>
      </w:tr>
      <w:tr w:rsidR="00C648DF" w:rsidRPr="00E64708" w:rsidTr="00187BD2">
        <w:trPr>
          <w:jc w:val="center"/>
        </w:trPr>
        <w:tc>
          <w:tcPr>
            <w:tcW w:w="9971" w:type="dxa"/>
            <w:gridSpan w:val="6"/>
            <w:vAlign w:val="center"/>
          </w:tcPr>
          <w:p w:rsidR="00C648DF" w:rsidRPr="00E64708" w:rsidRDefault="00C648DF" w:rsidP="00CB1A37">
            <w:pPr>
              <w:keepNext/>
              <w:widowControl w:val="0"/>
              <w:jc w:val="center"/>
              <w:rPr>
                <w:sz w:val="22"/>
                <w:szCs w:val="22"/>
              </w:rPr>
            </w:pPr>
            <w:r w:rsidRPr="00E64708">
              <w:rPr>
                <w:b/>
                <w:sz w:val="22"/>
                <w:szCs w:val="22"/>
              </w:rPr>
              <w:t>ТРАНСПОРТНАЯ ИНФРАСТРУКТУРА</w:t>
            </w:r>
          </w:p>
        </w:tc>
      </w:tr>
      <w:tr w:rsidR="00AC3081" w:rsidRPr="00E64708" w:rsidTr="00187BD2">
        <w:trPr>
          <w:jc w:val="center"/>
        </w:trPr>
        <w:tc>
          <w:tcPr>
            <w:tcW w:w="3299" w:type="dxa"/>
            <w:vAlign w:val="center"/>
          </w:tcPr>
          <w:p w:rsidR="00AC3081" w:rsidRPr="00E64708" w:rsidRDefault="00AC3081" w:rsidP="00CB1A37">
            <w:pPr>
              <w:suppressAutoHyphens/>
              <w:rPr>
                <w:b/>
                <w:bCs/>
                <w:i/>
                <w:sz w:val="22"/>
                <w:szCs w:val="22"/>
              </w:rPr>
            </w:pPr>
            <w:r w:rsidRPr="00E64708">
              <w:rPr>
                <w:b/>
                <w:bCs/>
                <w:i/>
                <w:sz w:val="22"/>
                <w:szCs w:val="22"/>
              </w:rPr>
              <w:t>Железнодорожный транспорт</w:t>
            </w:r>
          </w:p>
        </w:tc>
        <w:tc>
          <w:tcPr>
            <w:tcW w:w="1406" w:type="dxa"/>
            <w:vAlign w:val="center"/>
          </w:tcPr>
          <w:p w:rsidR="00AC3081" w:rsidRPr="00E64708" w:rsidRDefault="00AC3081" w:rsidP="00CB1A37">
            <w:pPr>
              <w:suppressAutoHyphens/>
              <w:jc w:val="center"/>
              <w:rPr>
                <w:sz w:val="22"/>
                <w:szCs w:val="22"/>
              </w:rPr>
            </w:pPr>
          </w:p>
        </w:tc>
        <w:tc>
          <w:tcPr>
            <w:tcW w:w="1688" w:type="dxa"/>
            <w:vAlign w:val="center"/>
          </w:tcPr>
          <w:p w:rsidR="00AC3081" w:rsidRPr="00E64708" w:rsidRDefault="00AC3081" w:rsidP="00CB1A37">
            <w:pPr>
              <w:widowControl w:val="0"/>
              <w:jc w:val="center"/>
              <w:rPr>
                <w:sz w:val="22"/>
                <w:szCs w:val="22"/>
              </w:rPr>
            </w:pPr>
          </w:p>
        </w:tc>
        <w:tc>
          <w:tcPr>
            <w:tcW w:w="1125" w:type="dxa"/>
            <w:vAlign w:val="center"/>
          </w:tcPr>
          <w:p w:rsidR="00AC3081" w:rsidRPr="00E64708" w:rsidRDefault="00AC3081" w:rsidP="00CB1A37">
            <w:pPr>
              <w:widowControl w:val="0"/>
              <w:jc w:val="center"/>
              <w:rPr>
                <w:sz w:val="22"/>
                <w:szCs w:val="22"/>
              </w:rPr>
            </w:pPr>
          </w:p>
        </w:tc>
        <w:tc>
          <w:tcPr>
            <w:tcW w:w="1125" w:type="dxa"/>
            <w:vAlign w:val="center"/>
          </w:tcPr>
          <w:p w:rsidR="00AC3081" w:rsidRPr="00E64708" w:rsidRDefault="00AC3081" w:rsidP="00CB1A37">
            <w:pPr>
              <w:widowControl w:val="0"/>
              <w:jc w:val="right"/>
              <w:rPr>
                <w:sz w:val="22"/>
                <w:szCs w:val="22"/>
              </w:rPr>
            </w:pPr>
          </w:p>
        </w:tc>
        <w:tc>
          <w:tcPr>
            <w:tcW w:w="1328" w:type="dxa"/>
            <w:vAlign w:val="center"/>
          </w:tcPr>
          <w:p w:rsidR="00AC3081" w:rsidRPr="00E64708" w:rsidRDefault="00AC3081"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магистральных железнодорожных путей</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транспортно-пересадочных узлов на основе железнодорожной станции</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линий высокоскоростной специализированной пассажирской магистрали (ВСМ)</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линий рельсового скоростного пассажирского транспорта (ЛРТ)</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Водный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объектов водного транспорта (пристани, причалы)</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Воздушный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вертолетных площадок</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0913BB">
            <w:pPr>
              <w:widowControl w:val="0"/>
              <w:jc w:val="center"/>
              <w:rPr>
                <w:sz w:val="16"/>
                <w:szCs w:val="16"/>
              </w:rPr>
            </w:pPr>
            <w:r w:rsidRPr="00E64708">
              <w:rPr>
                <w:sz w:val="16"/>
                <w:szCs w:val="16"/>
              </w:rPr>
              <w:t>2</w:t>
            </w:r>
            <w:r w:rsidR="000913BB" w:rsidRPr="00E64708">
              <w:rPr>
                <w:sz w:val="16"/>
                <w:szCs w:val="16"/>
              </w:rPr>
              <w:t> </w:t>
            </w:r>
            <w:r w:rsidRPr="00E64708">
              <w:rPr>
                <w:sz w:val="16"/>
                <w:szCs w:val="16"/>
              </w:rPr>
              <w:t>площадки свыше 50 тыс. чел населения</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Трубопроводный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линий нефтепродуктопроводов</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Пассажирский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линий общественного пассажирского транспорта, в том числе:</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1,7</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автобуса</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1,7</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троллейбуса</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трамвая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Плотность сети линий общественного пассажирского транспорта</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roofErr w:type="gramStart"/>
            <w:r w:rsidRPr="00E64708">
              <w:rPr>
                <w:sz w:val="22"/>
                <w:szCs w:val="22"/>
              </w:rPr>
              <w:t>км</w:t>
            </w:r>
            <w:proofErr w:type="gramEnd"/>
            <w:r w:rsidRPr="00E64708">
              <w:rPr>
                <w:sz w:val="22"/>
                <w:szCs w:val="22"/>
              </w:rPr>
              <w:t>/км²</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0,49</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Автомобильные дороги</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автомобильных дорог общего пользования,</w:t>
            </w:r>
          </w:p>
          <w:p w:rsidR="0075558C" w:rsidRPr="00E64708" w:rsidRDefault="0075558C" w:rsidP="00CB1A37">
            <w:pPr>
              <w:suppressAutoHyphens/>
              <w:rPr>
                <w:bCs/>
                <w:sz w:val="22"/>
                <w:szCs w:val="22"/>
              </w:rPr>
            </w:pPr>
            <w:r w:rsidRPr="00E64708">
              <w:rPr>
                <w:bCs/>
                <w:sz w:val="22"/>
                <w:szCs w:val="22"/>
              </w:rPr>
              <w:t>в том числе:</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4,6</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федерального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регионального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1,0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местного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3,6</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Плотность автомобильных дорог общего пользования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roofErr w:type="gramStart"/>
            <w:r w:rsidRPr="00E64708">
              <w:rPr>
                <w:sz w:val="22"/>
                <w:szCs w:val="22"/>
              </w:rPr>
              <w:t>км</w:t>
            </w:r>
            <w:proofErr w:type="gramEnd"/>
            <w:r w:rsidRPr="00E64708">
              <w:rPr>
                <w:sz w:val="22"/>
                <w:szCs w:val="22"/>
              </w:rPr>
              <w:t>/км²</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0,53</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Улично-дорожная сеть</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Протяженность улично-дорожной сети, в том числе:</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федерального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регионального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местного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13,2</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xml:space="preserve">Протяжённость магистральных улиц, </w:t>
            </w:r>
            <w:r w:rsidRPr="00E64708">
              <w:rPr>
                <w:bCs/>
                <w:sz w:val="22"/>
                <w:szCs w:val="22"/>
              </w:rPr>
              <w:br/>
              <w:t>в том числе:</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федерального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регионального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 местного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Протяжённость велосипедных дорожек</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16"/>
                <w:szCs w:val="16"/>
              </w:rPr>
            </w:pPr>
            <w:r w:rsidRPr="00E64708">
              <w:rPr>
                <w:sz w:val="16"/>
                <w:szCs w:val="16"/>
              </w:rPr>
              <w:t>1 велодорожка на 15 тыс. жителей в жилой зоне, протяженность велодорожек должна быть не менее 500</w:t>
            </w:r>
            <w:r w:rsidR="00013B57" w:rsidRPr="00E64708">
              <w:rPr>
                <w:sz w:val="16"/>
                <w:szCs w:val="16"/>
              </w:rPr>
              <w:t> </w:t>
            </w:r>
            <w:r w:rsidRPr="00E64708">
              <w:rPr>
                <w:sz w:val="16"/>
                <w:szCs w:val="16"/>
              </w:rPr>
              <w:t>м</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Транспортные развязки и искусственные сооружения</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транспортных развязок в разных уровнях</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мостов</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путепроводов, эстакад, тоннелей</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пешеходных переходов в разных уровнях</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75558C" w:rsidRPr="00E64708"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rPr>
                <w:bCs/>
                <w:sz w:val="22"/>
                <w:szCs w:val="22"/>
              </w:rPr>
            </w:pPr>
            <w:r w:rsidRPr="00E64708">
              <w:rPr>
                <w:bCs/>
                <w:sz w:val="22"/>
                <w:szCs w:val="22"/>
              </w:rPr>
              <w:t>Количество пешеходных мостов</w:t>
            </w:r>
          </w:p>
        </w:tc>
        <w:tc>
          <w:tcPr>
            <w:tcW w:w="1406"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suppressAutoHyphens/>
              <w:jc w:val="center"/>
              <w:rPr>
                <w:sz w:val="22"/>
                <w:szCs w:val="22"/>
              </w:rPr>
            </w:pPr>
            <w:r w:rsidRPr="00E64708">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center"/>
              <w:rPr>
                <w:sz w:val="22"/>
                <w:szCs w:val="22"/>
              </w:rPr>
            </w:pPr>
            <w:r w:rsidRPr="00E64708">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E64708" w:rsidRDefault="0075558C" w:rsidP="00CB1A37">
            <w:pPr>
              <w:widowControl w:val="0"/>
              <w:jc w:val="right"/>
              <w:rPr>
                <w:sz w:val="22"/>
                <w:szCs w:val="22"/>
              </w:rPr>
            </w:pPr>
            <w:r w:rsidRPr="00E64708">
              <w:rPr>
                <w:sz w:val="22"/>
                <w:szCs w:val="22"/>
              </w:rPr>
              <w:t>-</w:t>
            </w:r>
          </w:p>
        </w:tc>
      </w:tr>
      <w:tr w:rsidR="0008540C" w:rsidRPr="00E64708" w:rsidTr="00187BD2">
        <w:trPr>
          <w:jc w:val="center"/>
        </w:trPr>
        <w:tc>
          <w:tcPr>
            <w:tcW w:w="9971" w:type="dxa"/>
            <w:gridSpan w:val="6"/>
            <w:vAlign w:val="center"/>
          </w:tcPr>
          <w:p w:rsidR="0008540C" w:rsidRPr="00E64708" w:rsidRDefault="0008540C" w:rsidP="00CB1A37">
            <w:pPr>
              <w:jc w:val="center"/>
              <w:rPr>
                <w:sz w:val="22"/>
                <w:szCs w:val="22"/>
              </w:rPr>
            </w:pPr>
            <w:r w:rsidRPr="00E64708">
              <w:rPr>
                <w:b/>
                <w:sz w:val="22"/>
                <w:szCs w:val="22"/>
              </w:rPr>
              <w:t>ИНЖЕНЕРНАЯ ИНФРАСТРУКТУРА</w:t>
            </w:r>
          </w:p>
        </w:tc>
      </w:tr>
      <w:tr w:rsidR="00836E52" w:rsidRPr="00E64708" w:rsidTr="00187BD2">
        <w:trPr>
          <w:jc w:val="center"/>
        </w:trPr>
        <w:tc>
          <w:tcPr>
            <w:tcW w:w="3299" w:type="dxa"/>
            <w:vAlign w:val="center"/>
          </w:tcPr>
          <w:p w:rsidR="00836E52" w:rsidRPr="00E64708" w:rsidRDefault="00836E52" w:rsidP="00CB1A37">
            <w:pPr>
              <w:keepNext/>
              <w:overflowPunct w:val="0"/>
              <w:autoSpaceDE w:val="0"/>
              <w:autoSpaceDN w:val="0"/>
              <w:adjustRightInd w:val="0"/>
              <w:rPr>
                <w:b/>
                <w:i/>
                <w:sz w:val="22"/>
                <w:szCs w:val="22"/>
              </w:rPr>
            </w:pPr>
            <w:r w:rsidRPr="00E64708">
              <w:rPr>
                <w:b/>
                <w:i/>
                <w:sz w:val="22"/>
                <w:szCs w:val="22"/>
              </w:rPr>
              <w:t>Водоснабжение, водоотведение, Организация поверхностного стока</w:t>
            </w:r>
          </w:p>
        </w:tc>
        <w:tc>
          <w:tcPr>
            <w:tcW w:w="1406" w:type="dxa"/>
            <w:vAlign w:val="center"/>
          </w:tcPr>
          <w:p w:rsidR="00836E52" w:rsidRPr="00E64708" w:rsidRDefault="00836E52" w:rsidP="00CB1A37">
            <w:pPr>
              <w:overflowPunct w:val="0"/>
              <w:autoSpaceDE w:val="0"/>
              <w:autoSpaceDN w:val="0"/>
              <w:adjustRightInd w:val="0"/>
              <w:jc w:val="center"/>
              <w:rPr>
                <w:sz w:val="22"/>
                <w:szCs w:val="22"/>
              </w:rPr>
            </w:pPr>
          </w:p>
        </w:tc>
        <w:tc>
          <w:tcPr>
            <w:tcW w:w="1688" w:type="dxa"/>
            <w:vAlign w:val="center"/>
          </w:tcPr>
          <w:p w:rsidR="00836E52" w:rsidRPr="00E64708" w:rsidRDefault="00836E52" w:rsidP="00BA3132">
            <w:pPr>
              <w:tabs>
                <w:tab w:val="decimal" w:pos="1134"/>
              </w:tabs>
              <w:suppressAutoHyphens/>
              <w:jc w:val="center"/>
              <w:rPr>
                <w:sz w:val="22"/>
                <w:szCs w:val="22"/>
              </w:rPr>
            </w:pPr>
          </w:p>
        </w:tc>
        <w:tc>
          <w:tcPr>
            <w:tcW w:w="1125" w:type="dxa"/>
            <w:vAlign w:val="center"/>
          </w:tcPr>
          <w:p w:rsidR="00836E52" w:rsidRPr="00E64708" w:rsidRDefault="00836E52" w:rsidP="00CB1A37">
            <w:pPr>
              <w:widowControl w:val="0"/>
              <w:jc w:val="center"/>
              <w:rPr>
                <w:sz w:val="22"/>
                <w:szCs w:val="22"/>
              </w:rPr>
            </w:pPr>
          </w:p>
        </w:tc>
        <w:tc>
          <w:tcPr>
            <w:tcW w:w="1125" w:type="dxa"/>
            <w:vAlign w:val="center"/>
          </w:tcPr>
          <w:p w:rsidR="00836E52" w:rsidRPr="00E64708" w:rsidRDefault="00836E52" w:rsidP="00CB1A37">
            <w:pPr>
              <w:widowControl w:val="0"/>
              <w:jc w:val="right"/>
              <w:rPr>
                <w:sz w:val="22"/>
                <w:szCs w:val="22"/>
              </w:rPr>
            </w:pPr>
          </w:p>
        </w:tc>
        <w:tc>
          <w:tcPr>
            <w:tcW w:w="1328" w:type="dxa"/>
            <w:vAlign w:val="center"/>
          </w:tcPr>
          <w:p w:rsidR="00836E52" w:rsidRPr="00E64708" w:rsidRDefault="00836E52" w:rsidP="00CB1A37">
            <w:pPr>
              <w:widowControl w:val="0"/>
              <w:jc w:val="right"/>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Водопотребление</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тыс. куб. м/сутки</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водопроводных сетей</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Износ водопроводных сетей</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Водозаборные узлы</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количество</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единица</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производительность</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тыс. куб. м/сутки</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Водоотведение, объем стоков</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тыс. куб. м/сутки</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канализационных коллекторов</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Износ канализационных сетей</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Канализационные очистные сооружения</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количество</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единица</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производительность</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тыс. куб. м/сутки</w:t>
            </w: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коллекторов дождевой канализации</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widowControl w:val="0"/>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keepNext/>
              <w:overflowPunct w:val="0"/>
              <w:autoSpaceDE w:val="0"/>
              <w:autoSpaceDN w:val="0"/>
              <w:adjustRightInd w:val="0"/>
              <w:rPr>
                <w:b/>
                <w:i/>
                <w:sz w:val="22"/>
                <w:szCs w:val="22"/>
              </w:rPr>
            </w:pPr>
            <w:r w:rsidRPr="00E64708">
              <w:rPr>
                <w:b/>
                <w:i/>
                <w:sz w:val="22"/>
                <w:szCs w:val="22"/>
              </w:rPr>
              <w:t>Теплоснабжение</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p>
        </w:tc>
        <w:tc>
          <w:tcPr>
            <w:tcW w:w="1688" w:type="dxa"/>
            <w:vAlign w:val="center"/>
          </w:tcPr>
          <w:p w:rsidR="00BA3132" w:rsidRPr="00E64708" w:rsidRDefault="00BA3132" w:rsidP="00BA3132">
            <w:pPr>
              <w:tabs>
                <w:tab w:val="decimal" w:pos="1134"/>
              </w:tabs>
              <w:suppressAutoHyphens/>
              <w:spacing w:before="20" w:after="2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right"/>
              <w:rPr>
                <w:sz w:val="22"/>
                <w:szCs w:val="22"/>
              </w:rPr>
            </w:pPr>
          </w:p>
        </w:tc>
        <w:tc>
          <w:tcPr>
            <w:tcW w:w="1328" w:type="dxa"/>
            <w:vAlign w:val="center"/>
          </w:tcPr>
          <w:p w:rsidR="00BA3132" w:rsidRPr="00E64708" w:rsidRDefault="00BA3132" w:rsidP="00CB1A37">
            <w:pPr>
              <w:widowControl w:val="0"/>
              <w:jc w:val="right"/>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Теплопотребление</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Гкал/час</w:t>
            </w:r>
          </w:p>
        </w:tc>
        <w:tc>
          <w:tcPr>
            <w:tcW w:w="1688" w:type="dxa"/>
            <w:vAlign w:val="center"/>
          </w:tcPr>
          <w:p w:rsidR="00BA3132" w:rsidRPr="00E64708" w:rsidRDefault="00BA3132" w:rsidP="00BA3132">
            <w:pPr>
              <w:tabs>
                <w:tab w:val="decimal" w:pos="1134"/>
              </w:tabs>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 xml:space="preserve">Суммарная установленная тепловая мощность </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Гкал/час</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Резерв тепловой мощности</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Гкал/час</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тепловых сетей в двухтрубном исчислении</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 xml:space="preserve">Износ тепловых сетей </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836E52" w:rsidRPr="00E64708" w:rsidTr="00187BD2">
        <w:trPr>
          <w:jc w:val="center"/>
        </w:trPr>
        <w:tc>
          <w:tcPr>
            <w:tcW w:w="3299" w:type="dxa"/>
            <w:vAlign w:val="center"/>
          </w:tcPr>
          <w:p w:rsidR="00836E52" w:rsidRPr="00E64708" w:rsidRDefault="00836E52" w:rsidP="00CB1A37">
            <w:pPr>
              <w:keepNext/>
              <w:overflowPunct w:val="0"/>
              <w:autoSpaceDE w:val="0"/>
              <w:autoSpaceDN w:val="0"/>
              <w:adjustRightInd w:val="0"/>
              <w:rPr>
                <w:b/>
                <w:i/>
                <w:sz w:val="22"/>
                <w:szCs w:val="22"/>
              </w:rPr>
            </w:pPr>
            <w:r w:rsidRPr="00E64708">
              <w:rPr>
                <w:b/>
                <w:i/>
                <w:sz w:val="22"/>
                <w:szCs w:val="22"/>
              </w:rPr>
              <w:t xml:space="preserve">Газоснабжение </w:t>
            </w:r>
          </w:p>
        </w:tc>
        <w:tc>
          <w:tcPr>
            <w:tcW w:w="1406" w:type="dxa"/>
            <w:vAlign w:val="center"/>
          </w:tcPr>
          <w:p w:rsidR="00836E52" w:rsidRPr="00E64708" w:rsidRDefault="00836E52" w:rsidP="00CB1A37">
            <w:pPr>
              <w:overflowPunct w:val="0"/>
              <w:autoSpaceDE w:val="0"/>
              <w:autoSpaceDN w:val="0"/>
              <w:adjustRightInd w:val="0"/>
              <w:jc w:val="center"/>
              <w:rPr>
                <w:sz w:val="22"/>
                <w:szCs w:val="22"/>
              </w:rPr>
            </w:pPr>
          </w:p>
        </w:tc>
        <w:tc>
          <w:tcPr>
            <w:tcW w:w="1688" w:type="dxa"/>
            <w:vAlign w:val="center"/>
          </w:tcPr>
          <w:p w:rsidR="00836E52" w:rsidRPr="00E64708" w:rsidRDefault="00836E52" w:rsidP="00BA3132">
            <w:pPr>
              <w:tabs>
                <w:tab w:val="decimal" w:pos="1134"/>
              </w:tabs>
              <w:suppressAutoHyphens/>
              <w:jc w:val="center"/>
              <w:rPr>
                <w:sz w:val="22"/>
                <w:szCs w:val="22"/>
              </w:rPr>
            </w:pPr>
          </w:p>
        </w:tc>
        <w:tc>
          <w:tcPr>
            <w:tcW w:w="1125" w:type="dxa"/>
            <w:vAlign w:val="center"/>
          </w:tcPr>
          <w:p w:rsidR="00836E52" w:rsidRPr="00E64708" w:rsidRDefault="00836E52" w:rsidP="00CB1A37">
            <w:pPr>
              <w:widowControl w:val="0"/>
              <w:jc w:val="center"/>
              <w:rPr>
                <w:sz w:val="22"/>
                <w:szCs w:val="22"/>
              </w:rPr>
            </w:pPr>
          </w:p>
        </w:tc>
        <w:tc>
          <w:tcPr>
            <w:tcW w:w="1125" w:type="dxa"/>
            <w:vAlign w:val="center"/>
          </w:tcPr>
          <w:p w:rsidR="00836E52" w:rsidRPr="00E64708" w:rsidRDefault="00836E52" w:rsidP="00CB1A37">
            <w:pPr>
              <w:widowControl w:val="0"/>
              <w:jc w:val="right"/>
              <w:rPr>
                <w:sz w:val="22"/>
                <w:szCs w:val="22"/>
              </w:rPr>
            </w:pPr>
          </w:p>
        </w:tc>
        <w:tc>
          <w:tcPr>
            <w:tcW w:w="1328" w:type="dxa"/>
            <w:vAlign w:val="center"/>
          </w:tcPr>
          <w:p w:rsidR="00836E52" w:rsidRPr="00E64708" w:rsidRDefault="00836E52" w:rsidP="00CB1A37">
            <w:pPr>
              <w:widowControl w:val="0"/>
              <w:jc w:val="right"/>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proofErr w:type="spellStart"/>
            <w:r w:rsidRPr="00E64708">
              <w:rPr>
                <w:sz w:val="22"/>
                <w:szCs w:val="22"/>
              </w:rPr>
              <w:t>Газопотребление</w:t>
            </w:r>
            <w:proofErr w:type="spellEnd"/>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млн. куб. м/год</w:t>
            </w:r>
          </w:p>
        </w:tc>
        <w:tc>
          <w:tcPr>
            <w:tcW w:w="1688" w:type="dxa"/>
            <w:vAlign w:val="center"/>
          </w:tcPr>
          <w:p w:rsidR="00BA3132" w:rsidRPr="00E64708" w:rsidRDefault="00BA3132" w:rsidP="00BA3132">
            <w:pPr>
              <w:tabs>
                <w:tab w:val="decimal" w:pos="1134"/>
              </w:tabs>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газопроводов магистральных</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0,0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газопроводов распределительных (высокого  и среднего давлений):</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2,22</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proofErr w:type="gramStart"/>
            <w:r w:rsidRPr="00E64708">
              <w:rPr>
                <w:sz w:val="22"/>
                <w:szCs w:val="22"/>
              </w:rPr>
              <w:t>Р</w:t>
            </w:r>
            <w:proofErr w:type="gramEnd"/>
            <w:r w:rsidRPr="00E64708">
              <w:rPr>
                <w:sz w:val="22"/>
                <w:szCs w:val="22"/>
              </w:rPr>
              <w:t xml:space="preserve"> ≤ 1,2 МПа</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2,22</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proofErr w:type="gramStart"/>
            <w:r w:rsidRPr="00E64708">
              <w:rPr>
                <w:sz w:val="22"/>
                <w:szCs w:val="22"/>
              </w:rPr>
              <w:t>Р</w:t>
            </w:r>
            <w:proofErr w:type="gramEnd"/>
            <w:r w:rsidRPr="00E64708">
              <w:rPr>
                <w:sz w:val="22"/>
                <w:szCs w:val="22"/>
              </w:rPr>
              <w:t xml:space="preserve"> ≤ 0,6 МПа</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0,0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proofErr w:type="gramStart"/>
            <w:r w:rsidRPr="00E64708">
              <w:rPr>
                <w:sz w:val="22"/>
                <w:szCs w:val="22"/>
              </w:rPr>
              <w:t>Р</w:t>
            </w:r>
            <w:proofErr w:type="gramEnd"/>
            <w:r w:rsidRPr="00E64708">
              <w:rPr>
                <w:sz w:val="22"/>
                <w:szCs w:val="22"/>
              </w:rPr>
              <w:t xml:space="preserve"> ≤ 0,3 МПа</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tabs>
                <w:tab w:val="decimal" w:pos="1134"/>
              </w:tabs>
              <w:suppressAutoHyphens/>
              <w:jc w:val="center"/>
              <w:rPr>
                <w:sz w:val="22"/>
                <w:szCs w:val="22"/>
              </w:rPr>
            </w:pPr>
            <w:r w:rsidRPr="00E64708">
              <w:rPr>
                <w:sz w:val="22"/>
                <w:szCs w:val="22"/>
              </w:rPr>
              <w:t>0,0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keepNext/>
              <w:overflowPunct w:val="0"/>
              <w:autoSpaceDE w:val="0"/>
              <w:autoSpaceDN w:val="0"/>
              <w:adjustRightInd w:val="0"/>
              <w:rPr>
                <w:b/>
                <w:i/>
                <w:sz w:val="22"/>
                <w:szCs w:val="22"/>
              </w:rPr>
            </w:pPr>
            <w:r w:rsidRPr="00E64708">
              <w:rPr>
                <w:b/>
                <w:i/>
                <w:sz w:val="22"/>
                <w:szCs w:val="22"/>
              </w:rPr>
              <w:t>Электроснабжение</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p>
        </w:tc>
        <w:tc>
          <w:tcPr>
            <w:tcW w:w="1688" w:type="dxa"/>
            <w:vAlign w:val="center"/>
          </w:tcPr>
          <w:p w:rsidR="00BA3132" w:rsidRPr="00E64708" w:rsidRDefault="00BA3132" w:rsidP="00BA3132">
            <w:pPr>
              <w:tabs>
                <w:tab w:val="decimal" w:pos="1134"/>
              </w:tabs>
              <w:suppressAutoHyphens/>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right"/>
              <w:rPr>
                <w:sz w:val="22"/>
                <w:szCs w:val="22"/>
              </w:rPr>
            </w:pPr>
          </w:p>
        </w:tc>
        <w:tc>
          <w:tcPr>
            <w:tcW w:w="1328" w:type="dxa"/>
            <w:vAlign w:val="center"/>
          </w:tcPr>
          <w:p w:rsidR="00BA3132" w:rsidRPr="00E64708" w:rsidRDefault="00BA3132" w:rsidP="00CB1A37">
            <w:pPr>
              <w:widowControl w:val="0"/>
              <w:jc w:val="right"/>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Фактическое электропотребление</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млн. кВт*час</w:t>
            </w:r>
          </w:p>
        </w:tc>
        <w:tc>
          <w:tcPr>
            <w:tcW w:w="1688" w:type="dxa"/>
            <w:vAlign w:val="center"/>
          </w:tcPr>
          <w:p w:rsidR="00BA3132" w:rsidRPr="00E64708" w:rsidRDefault="00BA3132" w:rsidP="00BA3132">
            <w:pPr>
              <w:tabs>
                <w:tab w:val="decimal" w:pos="1134"/>
              </w:tabs>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Протяженность линий электропередач</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p>
        </w:tc>
        <w:tc>
          <w:tcPr>
            <w:tcW w:w="1688" w:type="dxa"/>
            <w:vAlign w:val="center"/>
          </w:tcPr>
          <w:p w:rsidR="00BA3132" w:rsidRPr="00E64708" w:rsidRDefault="00BA3132" w:rsidP="00BA3132">
            <w:pPr>
              <w:tabs>
                <w:tab w:val="decimal" w:pos="1134"/>
              </w:tabs>
              <w:suppressAutoHyphens/>
              <w:jc w:val="center"/>
              <w:rPr>
                <w:strike/>
                <w:sz w:val="22"/>
                <w:szCs w:val="22"/>
              </w:rPr>
            </w:pP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right"/>
              <w:rPr>
                <w:sz w:val="22"/>
                <w:szCs w:val="22"/>
              </w:rPr>
            </w:pPr>
          </w:p>
        </w:tc>
        <w:tc>
          <w:tcPr>
            <w:tcW w:w="1328" w:type="dxa"/>
            <w:vAlign w:val="center"/>
          </w:tcPr>
          <w:p w:rsidR="00BA3132" w:rsidRPr="00E64708" w:rsidRDefault="00BA3132" w:rsidP="00CB1A37">
            <w:pPr>
              <w:widowControl w:val="0"/>
              <w:jc w:val="right"/>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ЛЭП 35 кВ</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ЛЭП 110 кВ</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ЛЭП 220 кВ</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ЛЭП 500 и 750 кВ</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км</w:t>
            </w:r>
          </w:p>
        </w:tc>
        <w:tc>
          <w:tcPr>
            <w:tcW w:w="1688" w:type="dxa"/>
            <w:vAlign w:val="center"/>
          </w:tcPr>
          <w:p w:rsidR="00BA3132" w:rsidRPr="00E64708" w:rsidRDefault="00BA3132" w:rsidP="00BA3132">
            <w:pPr>
              <w:suppressAutoHyphens/>
              <w:spacing w:before="20" w:after="20"/>
              <w:jc w:val="center"/>
              <w:rPr>
                <w:sz w:val="22"/>
                <w:szCs w:val="22"/>
              </w:rPr>
            </w:pPr>
            <w:r w:rsidRPr="00E64708">
              <w:rPr>
                <w:sz w:val="22"/>
                <w:szCs w:val="22"/>
              </w:rPr>
              <w:t>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BA3132" w:rsidRPr="00E64708" w:rsidTr="00187BD2">
        <w:trPr>
          <w:jc w:val="center"/>
        </w:trPr>
        <w:tc>
          <w:tcPr>
            <w:tcW w:w="3299" w:type="dxa"/>
            <w:vAlign w:val="center"/>
          </w:tcPr>
          <w:p w:rsidR="00BA3132" w:rsidRPr="00E64708" w:rsidRDefault="00BA3132" w:rsidP="00CB1A37">
            <w:pPr>
              <w:overflowPunct w:val="0"/>
              <w:autoSpaceDE w:val="0"/>
              <w:autoSpaceDN w:val="0"/>
              <w:adjustRightInd w:val="0"/>
              <w:rPr>
                <w:sz w:val="22"/>
                <w:szCs w:val="22"/>
              </w:rPr>
            </w:pPr>
            <w:r w:rsidRPr="00E64708">
              <w:rPr>
                <w:sz w:val="22"/>
                <w:szCs w:val="22"/>
              </w:rPr>
              <w:t>Суммарная установленная трансформаторная мощность центров питания</w:t>
            </w:r>
          </w:p>
        </w:tc>
        <w:tc>
          <w:tcPr>
            <w:tcW w:w="1406" w:type="dxa"/>
            <w:vAlign w:val="center"/>
          </w:tcPr>
          <w:p w:rsidR="00BA3132" w:rsidRPr="00E64708" w:rsidRDefault="00BA3132" w:rsidP="00CB1A37">
            <w:pPr>
              <w:overflowPunct w:val="0"/>
              <w:autoSpaceDE w:val="0"/>
              <w:autoSpaceDN w:val="0"/>
              <w:adjustRightInd w:val="0"/>
              <w:jc w:val="center"/>
              <w:rPr>
                <w:sz w:val="22"/>
                <w:szCs w:val="22"/>
              </w:rPr>
            </w:pPr>
            <w:r w:rsidRPr="00E64708">
              <w:rPr>
                <w:sz w:val="22"/>
                <w:szCs w:val="22"/>
              </w:rPr>
              <w:t>МВА</w:t>
            </w:r>
          </w:p>
        </w:tc>
        <w:tc>
          <w:tcPr>
            <w:tcW w:w="1688" w:type="dxa"/>
            <w:vAlign w:val="center"/>
          </w:tcPr>
          <w:p w:rsidR="00BA3132" w:rsidRPr="00E64708" w:rsidRDefault="00BA3132" w:rsidP="00BA3132">
            <w:pPr>
              <w:suppressAutoHyphens/>
              <w:spacing w:before="20" w:after="20"/>
              <w:jc w:val="center"/>
              <w:rPr>
                <w:sz w:val="22"/>
                <w:szCs w:val="22"/>
              </w:rPr>
            </w:pPr>
            <w:r w:rsidRPr="00E64708">
              <w:rPr>
                <w:sz w:val="22"/>
                <w:szCs w:val="22"/>
              </w:rPr>
              <w:t>80,0</w:t>
            </w:r>
          </w:p>
        </w:tc>
        <w:tc>
          <w:tcPr>
            <w:tcW w:w="1125" w:type="dxa"/>
            <w:vAlign w:val="center"/>
          </w:tcPr>
          <w:p w:rsidR="00BA3132" w:rsidRPr="00E64708" w:rsidRDefault="00BA3132" w:rsidP="00CB1A37">
            <w:pPr>
              <w:widowControl w:val="0"/>
              <w:jc w:val="center"/>
              <w:rPr>
                <w:sz w:val="22"/>
                <w:szCs w:val="22"/>
              </w:rPr>
            </w:pPr>
          </w:p>
        </w:tc>
        <w:tc>
          <w:tcPr>
            <w:tcW w:w="1125" w:type="dxa"/>
            <w:vAlign w:val="center"/>
          </w:tcPr>
          <w:p w:rsidR="00BA3132" w:rsidRPr="00E64708" w:rsidRDefault="00BA3132" w:rsidP="00CB1A37">
            <w:pPr>
              <w:widowControl w:val="0"/>
              <w:jc w:val="center"/>
              <w:rPr>
                <w:sz w:val="22"/>
                <w:szCs w:val="22"/>
              </w:rPr>
            </w:pPr>
          </w:p>
        </w:tc>
        <w:tc>
          <w:tcPr>
            <w:tcW w:w="1328" w:type="dxa"/>
            <w:vAlign w:val="center"/>
          </w:tcPr>
          <w:p w:rsidR="00BA3132" w:rsidRPr="00E64708" w:rsidRDefault="00BA3132" w:rsidP="00CB1A37">
            <w:pPr>
              <w:widowControl w:val="0"/>
              <w:jc w:val="center"/>
              <w:rPr>
                <w:sz w:val="22"/>
                <w:szCs w:val="22"/>
              </w:rPr>
            </w:pPr>
          </w:p>
        </w:tc>
      </w:tr>
      <w:tr w:rsidR="0008540C" w:rsidRPr="00E64708" w:rsidTr="00187BD2">
        <w:trPr>
          <w:jc w:val="center"/>
        </w:trPr>
        <w:tc>
          <w:tcPr>
            <w:tcW w:w="9971" w:type="dxa"/>
            <w:gridSpan w:val="6"/>
            <w:vAlign w:val="center"/>
          </w:tcPr>
          <w:p w:rsidR="0008540C" w:rsidRPr="00E64708" w:rsidRDefault="0008540C" w:rsidP="00BA3132">
            <w:pPr>
              <w:jc w:val="center"/>
              <w:rPr>
                <w:sz w:val="22"/>
                <w:szCs w:val="22"/>
              </w:rPr>
            </w:pPr>
            <w:r w:rsidRPr="00E64708">
              <w:rPr>
                <w:b/>
                <w:caps/>
                <w:sz w:val="22"/>
                <w:szCs w:val="22"/>
              </w:rPr>
              <w:t>твердые КОММУНАЛЬНЫЕ отходы</w:t>
            </w:r>
          </w:p>
        </w:tc>
      </w:tr>
      <w:tr w:rsidR="0008540C" w:rsidRPr="00E64708" w:rsidTr="00187BD2">
        <w:trPr>
          <w:jc w:val="center"/>
        </w:trPr>
        <w:tc>
          <w:tcPr>
            <w:tcW w:w="3299" w:type="dxa"/>
            <w:vAlign w:val="center"/>
          </w:tcPr>
          <w:p w:rsidR="005B47A0" w:rsidRPr="00E64708" w:rsidRDefault="005B47A0" w:rsidP="00CB1A37">
            <w:pPr>
              <w:overflowPunct w:val="0"/>
              <w:autoSpaceDE w:val="0"/>
              <w:autoSpaceDN w:val="0"/>
              <w:adjustRightInd w:val="0"/>
              <w:rPr>
                <w:sz w:val="22"/>
                <w:szCs w:val="22"/>
              </w:rPr>
            </w:pPr>
            <w:r w:rsidRPr="00E64708">
              <w:rPr>
                <w:sz w:val="22"/>
                <w:szCs w:val="22"/>
              </w:rPr>
              <w:t xml:space="preserve">Объем твердых коммунальных отходов </w:t>
            </w:r>
          </w:p>
        </w:tc>
        <w:tc>
          <w:tcPr>
            <w:tcW w:w="1406" w:type="dxa"/>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тыс. куб. м/ год</w:t>
            </w:r>
          </w:p>
        </w:tc>
        <w:tc>
          <w:tcPr>
            <w:tcW w:w="1688" w:type="dxa"/>
            <w:vAlign w:val="center"/>
          </w:tcPr>
          <w:p w:rsidR="005B47A0" w:rsidRPr="00E64708" w:rsidRDefault="005B47A0" w:rsidP="00BA3132">
            <w:pPr>
              <w:widowControl w:val="0"/>
              <w:jc w:val="center"/>
              <w:rPr>
                <w:rFonts w:eastAsia="Calibri"/>
                <w:sz w:val="22"/>
                <w:szCs w:val="22"/>
              </w:rPr>
            </w:pPr>
          </w:p>
        </w:tc>
        <w:tc>
          <w:tcPr>
            <w:tcW w:w="1125" w:type="dxa"/>
            <w:vAlign w:val="center"/>
          </w:tcPr>
          <w:p w:rsidR="005B47A0" w:rsidRPr="00E64708" w:rsidRDefault="005B47A0" w:rsidP="00CB1A37">
            <w:pPr>
              <w:widowControl w:val="0"/>
              <w:jc w:val="center"/>
              <w:rPr>
                <w:rFonts w:eastAsia="Calibri"/>
                <w:sz w:val="22"/>
                <w:szCs w:val="22"/>
              </w:rPr>
            </w:pPr>
          </w:p>
        </w:tc>
        <w:tc>
          <w:tcPr>
            <w:tcW w:w="1125" w:type="dxa"/>
            <w:vAlign w:val="center"/>
          </w:tcPr>
          <w:p w:rsidR="005B47A0" w:rsidRPr="00E64708" w:rsidRDefault="005B47A0" w:rsidP="00CB1A37">
            <w:pPr>
              <w:widowControl w:val="0"/>
              <w:jc w:val="center"/>
              <w:rPr>
                <w:sz w:val="22"/>
                <w:szCs w:val="22"/>
              </w:rPr>
            </w:pPr>
          </w:p>
        </w:tc>
        <w:tc>
          <w:tcPr>
            <w:tcW w:w="1328" w:type="dxa"/>
            <w:vAlign w:val="center"/>
          </w:tcPr>
          <w:p w:rsidR="005B47A0" w:rsidRPr="00E64708" w:rsidRDefault="005B47A0" w:rsidP="00CB1A37">
            <w:pPr>
              <w:widowControl w:val="0"/>
              <w:jc w:val="center"/>
              <w:rPr>
                <w:sz w:val="22"/>
                <w:szCs w:val="22"/>
              </w:rPr>
            </w:pPr>
          </w:p>
        </w:tc>
      </w:tr>
      <w:tr w:rsidR="0008540C" w:rsidRPr="00E64708" w:rsidTr="00187BD2">
        <w:trPr>
          <w:jc w:val="center"/>
        </w:trPr>
        <w:tc>
          <w:tcPr>
            <w:tcW w:w="3299" w:type="dxa"/>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Наличие полигонов ТКО</w:t>
            </w:r>
          </w:p>
        </w:tc>
        <w:tc>
          <w:tcPr>
            <w:tcW w:w="1406" w:type="dxa"/>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единиц</w:t>
            </w:r>
          </w:p>
        </w:tc>
        <w:tc>
          <w:tcPr>
            <w:tcW w:w="1688" w:type="dxa"/>
            <w:vAlign w:val="center"/>
          </w:tcPr>
          <w:p w:rsidR="005B47A0" w:rsidRPr="00E64708" w:rsidRDefault="001C4D90" w:rsidP="00BA3132">
            <w:pPr>
              <w:widowControl w:val="0"/>
              <w:jc w:val="center"/>
              <w:rPr>
                <w:rFonts w:eastAsia="Calibri"/>
                <w:sz w:val="22"/>
                <w:szCs w:val="22"/>
              </w:rPr>
            </w:pPr>
            <w:r w:rsidRPr="00E64708">
              <w:rPr>
                <w:rFonts w:eastAsia="Calibri"/>
                <w:sz w:val="22"/>
                <w:szCs w:val="22"/>
              </w:rPr>
              <w:t>0</w:t>
            </w:r>
          </w:p>
        </w:tc>
        <w:tc>
          <w:tcPr>
            <w:tcW w:w="1125" w:type="dxa"/>
            <w:vAlign w:val="center"/>
          </w:tcPr>
          <w:p w:rsidR="005B47A0" w:rsidRPr="00E64708" w:rsidRDefault="005B47A0" w:rsidP="00CB1A37">
            <w:pPr>
              <w:widowControl w:val="0"/>
              <w:jc w:val="center"/>
              <w:rPr>
                <w:rFonts w:eastAsia="Calibri"/>
                <w:sz w:val="22"/>
                <w:szCs w:val="22"/>
              </w:rPr>
            </w:pPr>
          </w:p>
        </w:tc>
        <w:tc>
          <w:tcPr>
            <w:tcW w:w="1125" w:type="dxa"/>
            <w:vAlign w:val="center"/>
          </w:tcPr>
          <w:p w:rsidR="005B47A0" w:rsidRPr="00E64708" w:rsidRDefault="005B47A0" w:rsidP="00CB1A37">
            <w:pPr>
              <w:widowControl w:val="0"/>
              <w:jc w:val="center"/>
              <w:rPr>
                <w:sz w:val="22"/>
                <w:szCs w:val="22"/>
              </w:rPr>
            </w:pPr>
          </w:p>
        </w:tc>
        <w:tc>
          <w:tcPr>
            <w:tcW w:w="1328" w:type="dxa"/>
            <w:vAlign w:val="center"/>
          </w:tcPr>
          <w:p w:rsidR="005B47A0" w:rsidRPr="00E64708" w:rsidRDefault="005B47A0" w:rsidP="00CB1A37">
            <w:pPr>
              <w:widowControl w:val="0"/>
              <w:jc w:val="center"/>
              <w:rPr>
                <w:sz w:val="22"/>
                <w:szCs w:val="22"/>
              </w:rPr>
            </w:pPr>
          </w:p>
        </w:tc>
      </w:tr>
      <w:tr w:rsidR="005B47A0" w:rsidRPr="00E64708" w:rsidTr="00187BD2">
        <w:tblPrEx>
          <w:tblCellMar>
            <w:top w:w="57" w:type="dxa"/>
            <w:bottom w:w="57" w:type="dxa"/>
          </w:tblCellMar>
        </w:tblPrEx>
        <w:trPr>
          <w:jc w:val="center"/>
        </w:trPr>
        <w:tc>
          <w:tcPr>
            <w:tcW w:w="9971" w:type="dxa"/>
            <w:gridSpan w:val="6"/>
            <w:shd w:val="clear" w:color="auto" w:fill="auto"/>
            <w:vAlign w:val="center"/>
          </w:tcPr>
          <w:p w:rsidR="005B47A0" w:rsidRPr="00E64708" w:rsidRDefault="005B47A0" w:rsidP="00BA3132">
            <w:pPr>
              <w:widowControl w:val="0"/>
              <w:jc w:val="center"/>
              <w:rPr>
                <w:sz w:val="22"/>
                <w:szCs w:val="22"/>
              </w:rPr>
            </w:pPr>
            <w:r w:rsidRPr="00E64708">
              <w:rPr>
                <w:b/>
                <w:caps/>
                <w:sz w:val="22"/>
                <w:szCs w:val="22"/>
              </w:rPr>
              <w:t>Территория</w:t>
            </w: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Площадь территории</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E129CD" w:rsidP="00BA3132">
            <w:pPr>
              <w:widowControl w:val="0"/>
              <w:jc w:val="center"/>
              <w:rPr>
                <w:sz w:val="22"/>
                <w:szCs w:val="22"/>
              </w:rPr>
            </w:pPr>
            <w:r w:rsidRPr="00E64708">
              <w:rPr>
                <w:sz w:val="22"/>
                <w:szCs w:val="22"/>
              </w:rPr>
              <w:t>366,22</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keepNext/>
              <w:overflowPunct w:val="0"/>
              <w:autoSpaceDE w:val="0"/>
              <w:autoSpaceDN w:val="0"/>
              <w:adjustRightInd w:val="0"/>
              <w:rPr>
                <w:b/>
                <w:i/>
                <w:sz w:val="22"/>
                <w:szCs w:val="22"/>
              </w:rPr>
            </w:pPr>
            <w:r w:rsidRPr="00E64708">
              <w:rPr>
                <w:b/>
                <w:i/>
                <w:sz w:val="22"/>
                <w:szCs w:val="22"/>
              </w:rPr>
              <w:t xml:space="preserve">Площадь земель, поставленных на кадастровый учет </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E129CD" w:rsidP="00BA3132">
            <w:pPr>
              <w:widowControl w:val="0"/>
              <w:jc w:val="center"/>
              <w:rPr>
                <w:sz w:val="22"/>
                <w:szCs w:val="22"/>
              </w:rPr>
            </w:pPr>
            <w:r w:rsidRPr="00E64708">
              <w:rPr>
                <w:sz w:val="22"/>
                <w:szCs w:val="22"/>
              </w:rPr>
              <w:t>366,20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 xml:space="preserve">Земли сельскохозяйственного назначения </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E129CD" w:rsidP="00BA3132">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 xml:space="preserve">мелиорированные </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E129CD" w:rsidP="00BA3132">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proofErr w:type="spellStart"/>
            <w:r w:rsidRPr="00E64708">
              <w:rPr>
                <w:sz w:val="22"/>
                <w:szCs w:val="22"/>
              </w:rPr>
              <w:t>особоценные</w:t>
            </w:r>
            <w:proofErr w:type="spellEnd"/>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E129CD" w:rsidP="00BA3132">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Земли населённых пунктов</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E129CD" w:rsidP="00BA3132">
            <w:pPr>
              <w:widowControl w:val="0"/>
              <w:jc w:val="center"/>
              <w:rPr>
                <w:sz w:val="22"/>
                <w:szCs w:val="22"/>
              </w:rPr>
            </w:pPr>
            <w:r w:rsidRPr="00E64708">
              <w:rPr>
                <w:sz w:val="22"/>
                <w:szCs w:val="22"/>
              </w:rPr>
              <w:t>366,20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Земли промышленности, транспорта, связи и т.д.</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E129CD" w:rsidP="00BA3132">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Земли особо охраняемых территорий</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E64708" w:rsidRDefault="00B154EF" w:rsidP="00BA3132">
            <w:pPr>
              <w:widowControl w:val="0"/>
              <w:jc w:val="center"/>
              <w:rPr>
                <w:sz w:val="22"/>
                <w:szCs w:val="22"/>
              </w:rPr>
            </w:pPr>
            <w:r w:rsidRPr="00E64708">
              <w:rPr>
                <w:sz w:val="22"/>
                <w:szCs w:val="22"/>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E64708" w:rsidRDefault="005B47A0"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E64708" w:rsidRDefault="005B47A0" w:rsidP="00CB1A37">
            <w:pPr>
              <w:widowControl w:val="0"/>
              <w:jc w:val="center"/>
              <w:rPr>
                <w:sz w:val="22"/>
                <w:szCs w:val="22"/>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 xml:space="preserve">Лесной фонд </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B154EF" w:rsidP="00BA3132">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Водный фонд</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Земли запаса</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B154EF" w:rsidP="00CB1A37">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Категория земель не установлена</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E129CD" w:rsidP="00CB1A37">
            <w:pPr>
              <w:widowControl w:val="0"/>
              <w:jc w:val="center"/>
              <w:rPr>
                <w:sz w:val="22"/>
                <w:szCs w:val="22"/>
              </w:rPr>
            </w:pPr>
            <w:r w:rsidRPr="00E64708">
              <w:rPr>
                <w:sz w:val="22"/>
                <w:szCs w:val="22"/>
              </w:rPr>
              <w:t>0</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Земли, не поставленные на кадастровый учет</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E129CD" w:rsidP="00CB1A37">
            <w:pPr>
              <w:widowControl w:val="0"/>
              <w:jc w:val="center"/>
              <w:rPr>
                <w:sz w:val="22"/>
                <w:szCs w:val="22"/>
              </w:rPr>
            </w:pPr>
            <w:r w:rsidRPr="00E64708">
              <w:rPr>
                <w:sz w:val="22"/>
                <w:szCs w:val="22"/>
              </w:rPr>
              <w:t>0,02</w:t>
            </w: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keepNext/>
              <w:overflowPunct w:val="0"/>
              <w:autoSpaceDE w:val="0"/>
              <w:autoSpaceDN w:val="0"/>
              <w:adjustRightInd w:val="0"/>
              <w:rPr>
                <w:b/>
                <w:i/>
                <w:sz w:val="22"/>
                <w:szCs w:val="22"/>
              </w:rPr>
            </w:pPr>
            <w:r w:rsidRPr="00E64708">
              <w:rPr>
                <w:b/>
                <w:i/>
                <w:sz w:val="22"/>
                <w:szCs w:val="22"/>
              </w:rPr>
              <w:t>Застроенные территории</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Застроенные территории в пределах населенных пунктов</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жилой застройки, в том числе</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 xml:space="preserve">многоэтажной и </w:t>
            </w:r>
            <w:proofErr w:type="spellStart"/>
            <w:r w:rsidRPr="00E64708">
              <w:rPr>
                <w:sz w:val="22"/>
                <w:szCs w:val="22"/>
              </w:rPr>
              <w:t>среднеэтажной</w:t>
            </w:r>
            <w:proofErr w:type="spellEnd"/>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индивидуальной</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садоводческих и дачных некоммерческих объединений граждан</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общественно-деловой застройки</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производственной и коммунально-складской застройки, инженерной, транспортной инфраструктур</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keepNext/>
              <w:overflowPunct w:val="0"/>
              <w:autoSpaceDE w:val="0"/>
              <w:autoSpaceDN w:val="0"/>
              <w:adjustRightInd w:val="0"/>
              <w:rPr>
                <w:b/>
                <w:i/>
                <w:sz w:val="22"/>
                <w:szCs w:val="22"/>
              </w:rPr>
            </w:pPr>
            <w:r w:rsidRPr="00E64708">
              <w:rPr>
                <w:b/>
                <w:i/>
                <w:sz w:val="22"/>
                <w:szCs w:val="22"/>
              </w:rPr>
              <w:t xml:space="preserve">Территории, выделенные  </w:t>
            </w:r>
          </w:p>
          <w:p w:rsidR="005B47A0" w:rsidRPr="00E64708" w:rsidRDefault="005B47A0" w:rsidP="00CB1A37">
            <w:pPr>
              <w:keepNext/>
              <w:overflowPunct w:val="0"/>
              <w:autoSpaceDE w:val="0"/>
              <w:autoSpaceDN w:val="0"/>
              <w:adjustRightInd w:val="0"/>
              <w:rPr>
                <w:b/>
                <w:i/>
                <w:sz w:val="22"/>
                <w:szCs w:val="22"/>
              </w:rPr>
            </w:pPr>
            <w:r w:rsidRPr="00E64708">
              <w:rPr>
                <w:b/>
                <w:i/>
                <w:sz w:val="22"/>
                <w:szCs w:val="22"/>
              </w:rPr>
              <w:t>под застройку (ВРИ, утв.</w:t>
            </w:r>
            <w:r w:rsidR="00BB0954" w:rsidRPr="00E64708">
              <w:rPr>
                <w:b/>
                <w:i/>
                <w:sz w:val="22"/>
                <w:szCs w:val="22"/>
              </w:rPr>
              <w:t xml:space="preserve"> </w:t>
            </w:r>
            <w:r w:rsidRPr="00E64708">
              <w:rPr>
                <w:b/>
                <w:i/>
                <w:sz w:val="22"/>
                <w:szCs w:val="22"/>
              </w:rPr>
              <w:t>ППТ,</w:t>
            </w:r>
            <w:r w:rsidR="00BB0954" w:rsidRPr="00E64708">
              <w:rPr>
                <w:b/>
                <w:i/>
                <w:sz w:val="22"/>
                <w:szCs w:val="22"/>
              </w:rPr>
              <w:t xml:space="preserve"> </w:t>
            </w:r>
            <w:r w:rsidRPr="00E64708">
              <w:rPr>
                <w:b/>
                <w:i/>
                <w:sz w:val="22"/>
                <w:szCs w:val="22"/>
              </w:rPr>
              <w:t>одобренные на ГС МО Концепции)</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Планируемая жилая застройка, в том числе:</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многоквартирная</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индивидуальная</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садоводческих и дачных некоммерческих объединений граждан</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общественно-деловой застройки</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r w:rsidR="0008540C" w:rsidRPr="00E64708" w:rsidTr="00187BD2">
        <w:tblPrEx>
          <w:tblCellMar>
            <w:top w:w="57" w:type="dxa"/>
            <w:bottom w:w="57" w:type="dxa"/>
          </w:tblCellMar>
        </w:tblPrEx>
        <w:trPr>
          <w:jc w:val="center"/>
        </w:trPr>
        <w:tc>
          <w:tcPr>
            <w:tcW w:w="3299" w:type="dxa"/>
            <w:shd w:val="clear" w:color="auto" w:fill="auto"/>
            <w:vAlign w:val="center"/>
          </w:tcPr>
          <w:p w:rsidR="005B47A0" w:rsidRPr="00E64708" w:rsidRDefault="005B47A0" w:rsidP="00CB1A37">
            <w:pPr>
              <w:overflowPunct w:val="0"/>
              <w:autoSpaceDE w:val="0"/>
              <w:autoSpaceDN w:val="0"/>
              <w:adjustRightInd w:val="0"/>
              <w:rPr>
                <w:sz w:val="22"/>
                <w:szCs w:val="22"/>
              </w:rPr>
            </w:pPr>
            <w:r w:rsidRPr="00E64708">
              <w:rPr>
                <w:sz w:val="22"/>
                <w:szCs w:val="22"/>
              </w:rPr>
              <w:t>Территория производственной и коммунально-складской застройки, инженерной, транспортной инфраструктур</w:t>
            </w:r>
          </w:p>
        </w:tc>
        <w:tc>
          <w:tcPr>
            <w:tcW w:w="1406" w:type="dxa"/>
            <w:shd w:val="clear" w:color="auto" w:fill="auto"/>
            <w:vAlign w:val="center"/>
          </w:tcPr>
          <w:p w:rsidR="005B47A0" w:rsidRPr="00E64708" w:rsidRDefault="005B47A0" w:rsidP="00CB1A37">
            <w:pPr>
              <w:overflowPunct w:val="0"/>
              <w:autoSpaceDE w:val="0"/>
              <w:autoSpaceDN w:val="0"/>
              <w:adjustRightInd w:val="0"/>
              <w:jc w:val="center"/>
              <w:rPr>
                <w:sz w:val="22"/>
                <w:szCs w:val="22"/>
              </w:rPr>
            </w:pPr>
            <w:r w:rsidRPr="00E64708">
              <w:rPr>
                <w:sz w:val="22"/>
                <w:szCs w:val="22"/>
              </w:rPr>
              <w:t>га</w:t>
            </w:r>
          </w:p>
        </w:tc>
        <w:tc>
          <w:tcPr>
            <w:tcW w:w="1688" w:type="dxa"/>
            <w:tcBorders>
              <w:bottom w:val="single" w:sz="4" w:space="0" w:color="auto"/>
            </w:tcBorders>
            <w:shd w:val="clear" w:color="auto" w:fill="auto"/>
            <w:vAlign w:val="center"/>
          </w:tcPr>
          <w:p w:rsidR="005B47A0" w:rsidRPr="00E64708"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125" w:type="dxa"/>
            <w:shd w:val="clear" w:color="auto" w:fill="auto"/>
            <w:vAlign w:val="center"/>
          </w:tcPr>
          <w:p w:rsidR="005B47A0" w:rsidRPr="00E64708" w:rsidRDefault="005B47A0" w:rsidP="00CB1A37">
            <w:pPr>
              <w:widowControl w:val="0"/>
              <w:jc w:val="center"/>
              <w:rPr>
                <w:sz w:val="22"/>
                <w:szCs w:val="22"/>
              </w:rPr>
            </w:pPr>
          </w:p>
        </w:tc>
        <w:tc>
          <w:tcPr>
            <w:tcW w:w="1328" w:type="dxa"/>
            <w:shd w:val="clear" w:color="auto" w:fill="auto"/>
            <w:vAlign w:val="center"/>
          </w:tcPr>
          <w:p w:rsidR="005B47A0" w:rsidRPr="00E64708" w:rsidRDefault="005B47A0" w:rsidP="00CB1A37">
            <w:pPr>
              <w:widowControl w:val="0"/>
              <w:jc w:val="center"/>
              <w:rPr>
                <w:sz w:val="22"/>
                <w:szCs w:val="22"/>
              </w:rPr>
            </w:pPr>
          </w:p>
        </w:tc>
      </w:tr>
    </w:tbl>
    <w:p w:rsidR="00A92AD7" w:rsidRPr="00E64708" w:rsidRDefault="00A92AD7" w:rsidP="00A92AD7">
      <w:pPr>
        <w:suppressAutoHyphens/>
        <w:jc w:val="both"/>
        <w:rPr>
          <w:sz w:val="20"/>
          <w:szCs w:val="20"/>
        </w:rPr>
      </w:pPr>
      <w:r w:rsidRPr="00E64708">
        <w:rPr>
          <w:sz w:val="20"/>
          <w:szCs w:val="20"/>
          <w:lang w:eastAsia="en-US"/>
        </w:rPr>
        <w:t>Примечание:</w:t>
      </w:r>
      <w:r w:rsidR="006106A8" w:rsidRPr="00E64708">
        <w:rPr>
          <w:sz w:val="20"/>
          <w:szCs w:val="20"/>
          <w:lang w:eastAsia="en-US"/>
        </w:rPr>
        <w:t xml:space="preserve"> </w:t>
      </w:r>
      <w:r w:rsidRPr="00E64708">
        <w:rPr>
          <w:sz w:val="20"/>
          <w:szCs w:val="20"/>
          <w:lang w:eastAsia="en-US"/>
        </w:rPr>
        <w:t>*</w:t>
      </w:r>
      <w:r w:rsidRPr="00E64708">
        <w:rPr>
          <w:sz w:val="20"/>
          <w:szCs w:val="20"/>
        </w:rPr>
        <w:t xml:space="preserve"> применительно к </w:t>
      </w:r>
      <w:r w:rsidR="003B5604" w:rsidRPr="00E64708">
        <w:rPr>
          <w:sz w:val="20"/>
          <w:szCs w:val="20"/>
        </w:rPr>
        <w:t xml:space="preserve">части населённого пункта </w:t>
      </w:r>
      <w:proofErr w:type="gramStart"/>
      <w:r w:rsidR="003B5604" w:rsidRPr="00E64708">
        <w:rPr>
          <w:sz w:val="20"/>
          <w:szCs w:val="20"/>
        </w:rPr>
        <w:t>г</w:t>
      </w:r>
      <w:proofErr w:type="gramEnd"/>
      <w:r w:rsidR="003B5604" w:rsidRPr="00E64708">
        <w:rPr>
          <w:sz w:val="20"/>
          <w:szCs w:val="20"/>
        </w:rPr>
        <w:t xml:space="preserve">. Домодедово </w:t>
      </w:r>
      <w:r w:rsidR="00804775" w:rsidRPr="00E64708">
        <w:rPr>
          <w:sz w:val="20"/>
          <w:szCs w:val="20"/>
        </w:rPr>
        <w:t>в</w:t>
      </w:r>
      <w:r w:rsidR="002A3486" w:rsidRPr="00E64708">
        <w:rPr>
          <w:sz w:val="20"/>
          <w:szCs w:val="20"/>
        </w:rPr>
        <w:t xml:space="preserve"> границах внесения изменений в генеральный план </w:t>
      </w:r>
      <w:r w:rsidR="00804775" w:rsidRPr="00E64708">
        <w:rPr>
          <w:sz w:val="20"/>
          <w:szCs w:val="20"/>
        </w:rPr>
        <w:t>городского округа Домодедово Московской обл</w:t>
      </w:r>
      <w:r w:rsidR="003B5604" w:rsidRPr="00E64708">
        <w:rPr>
          <w:sz w:val="20"/>
          <w:szCs w:val="20"/>
        </w:rPr>
        <w:t>а</w:t>
      </w:r>
      <w:r w:rsidR="00804775" w:rsidRPr="00E64708">
        <w:rPr>
          <w:sz w:val="20"/>
          <w:szCs w:val="20"/>
        </w:rPr>
        <w:t>сти</w:t>
      </w:r>
      <w:r w:rsidRPr="00E64708">
        <w:rPr>
          <w:sz w:val="20"/>
          <w:szCs w:val="20"/>
        </w:rPr>
        <w:t>.</w:t>
      </w:r>
    </w:p>
    <w:p w:rsidR="00F31D94" w:rsidRPr="00E64708" w:rsidRDefault="00F31D94" w:rsidP="00A92AD7">
      <w:pPr>
        <w:suppressAutoHyphens/>
        <w:jc w:val="both"/>
        <w:rPr>
          <w:sz w:val="20"/>
          <w:szCs w:val="20"/>
        </w:rPr>
        <w:sectPr w:rsidR="00F31D94" w:rsidRPr="00E64708" w:rsidSect="005B47A0">
          <w:pgSz w:w="11906" w:h="16838" w:code="9"/>
          <w:pgMar w:top="1134" w:right="851" w:bottom="1134" w:left="1418" w:header="720" w:footer="720" w:gutter="0"/>
          <w:cols w:space="720"/>
          <w:docGrid w:linePitch="326"/>
        </w:sectPr>
      </w:pPr>
    </w:p>
    <w:p w:rsidR="00CE075F" w:rsidRPr="00E64708" w:rsidRDefault="00CE075F" w:rsidP="003B10A6">
      <w:pPr>
        <w:pStyle w:val="78"/>
        <w:pageBreakBefore/>
        <w:suppressAutoHyphens/>
        <w:spacing w:after="120"/>
        <w:ind w:firstLine="0"/>
        <w:jc w:val="both"/>
        <w:outlineLvl w:val="1"/>
      </w:pPr>
      <w:bookmarkStart w:id="181" w:name="_Toc103267215"/>
      <w:bookmarkStart w:id="182" w:name="_Toc141697939"/>
      <w:bookmarkStart w:id="183" w:name="_Toc168323135"/>
      <w:bookmarkStart w:id="184" w:name="_Toc95924471"/>
      <w:bookmarkStart w:id="185" w:name="_Toc100223795"/>
      <w:r w:rsidRPr="00E64708">
        <w:rPr>
          <w:b/>
          <w:bCs/>
          <w:i/>
          <w:iCs/>
        </w:rPr>
        <w:t xml:space="preserve">Приложение 2. </w:t>
      </w:r>
      <w:r w:rsidRPr="00E64708">
        <w:rPr>
          <w:b/>
          <w:bCs/>
        </w:rPr>
        <w:t>Финансово-экономическое обоснование стоимости мероприятий по обеспечению населения объектами социальной инфраструктуры</w:t>
      </w:r>
      <w:r w:rsidR="00556F3C" w:rsidRPr="00E64708">
        <w:rPr>
          <w:b/>
          <w:bCs/>
        </w:rPr>
        <w:t xml:space="preserve"> регионального значения</w:t>
      </w:r>
      <w:r w:rsidRPr="00E64708">
        <w:rPr>
          <w:b/>
          <w:bCs/>
        </w:rPr>
        <w:t>.</w:t>
      </w:r>
      <w:bookmarkEnd w:id="181"/>
      <w:bookmarkEnd w:id="182"/>
      <w:bookmarkEnd w:id="183"/>
    </w:p>
    <w:p w:rsidR="002C6680" w:rsidRPr="00E64708" w:rsidRDefault="002C6680" w:rsidP="002C6680">
      <w:pPr>
        <w:suppressAutoHyphens/>
        <w:autoSpaceDE w:val="0"/>
        <w:autoSpaceDN w:val="0"/>
        <w:adjustRightInd w:val="0"/>
        <w:ind w:firstLine="709"/>
        <w:jc w:val="both"/>
      </w:pPr>
      <w:bookmarkStart w:id="186" w:name="_Toc103267216"/>
      <w:r w:rsidRPr="00E64708">
        <w:t xml:space="preserve">В границах части населённого пункта </w:t>
      </w:r>
      <w:proofErr w:type="gramStart"/>
      <w:r w:rsidRPr="00E64708">
        <w:t>г</w:t>
      </w:r>
      <w:proofErr w:type="gramEnd"/>
      <w:r w:rsidRPr="00E64708">
        <w:t>. Домодедово, применительно к которой вносятся изменения в генеральный план, не планируются к размещению объекты социальной инфраструктуры регионального значения.</w:t>
      </w:r>
    </w:p>
    <w:p w:rsidR="00F31D94" w:rsidRPr="00E64708" w:rsidRDefault="00F31D94" w:rsidP="00F31D94">
      <w:pPr>
        <w:suppressAutoHyphens/>
        <w:autoSpaceDE w:val="0"/>
        <w:autoSpaceDN w:val="0"/>
        <w:adjustRightInd w:val="0"/>
        <w:jc w:val="both"/>
      </w:pPr>
    </w:p>
    <w:p w:rsidR="00912CBD" w:rsidRPr="00E64708" w:rsidRDefault="00912CBD" w:rsidP="00912CBD">
      <w:pPr>
        <w:suppressAutoHyphens/>
        <w:autoSpaceDE w:val="0"/>
        <w:autoSpaceDN w:val="0"/>
        <w:adjustRightInd w:val="0"/>
        <w:ind w:firstLine="720"/>
        <w:jc w:val="both"/>
      </w:pPr>
    </w:p>
    <w:p w:rsidR="005B47A0" w:rsidRPr="00E64708" w:rsidRDefault="005B47A0" w:rsidP="00912CBD">
      <w:pPr>
        <w:suppressAutoHyphens/>
        <w:autoSpaceDE w:val="0"/>
        <w:autoSpaceDN w:val="0"/>
        <w:adjustRightInd w:val="0"/>
        <w:ind w:firstLine="720"/>
        <w:jc w:val="both"/>
        <w:sectPr w:rsidR="005B47A0" w:rsidRPr="00E64708" w:rsidSect="002C6680">
          <w:pgSz w:w="11906" w:h="16838" w:code="9"/>
          <w:pgMar w:top="1134" w:right="851" w:bottom="1134" w:left="1418" w:header="720" w:footer="720" w:gutter="0"/>
          <w:cols w:space="720"/>
          <w:docGrid w:linePitch="326"/>
        </w:sectPr>
      </w:pPr>
    </w:p>
    <w:p w:rsidR="0042440B" w:rsidRPr="00E64708" w:rsidRDefault="00CE075F" w:rsidP="005A4266">
      <w:pPr>
        <w:pStyle w:val="78"/>
        <w:pageBreakBefore/>
        <w:suppressAutoHyphens/>
        <w:spacing w:after="0"/>
        <w:ind w:firstLine="0"/>
        <w:outlineLvl w:val="1"/>
        <w:rPr>
          <w:b/>
          <w:bCs/>
        </w:rPr>
      </w:pPr>
      <w:bookmarkStart w:id="187" w:name="_Toc141697940"/>
      <w:bookmarkStart w:id="188" w:name="_Toc168323136"/>
      <w:r w:rsidRPr="00E64708">
        <w:rPr>
          <w:b/>
          <w:bCs/>
          <w:i/>
          <w:iCs/>
        </w:rPr>
        <w:t xml:space="preserve">Приложение 3. </w:t>
      </w:r>
      <w:r w:rsidRPr="00E64708">
        <w:rPr>
          <w:b/>
          <w:bCs/>
        </w:rPr>
        <w:t>Технико-экономические по</w:t>
      </w:r>
      <w:r w:rsidR="0042440B" w:rsidRPr="00E64708">
        <w:rPr>
          <w:b/>
          <w:bCs/>
        </w:rPr>
        <w:t>казатели. Проектные предложения</w:t>
      </w:r>
      <w:bookmarkEnd w:id="187"/>
      <w:bookmarkEnd w:id="188"/>
    </w:p>
    <w:p w:rsidR="00CE075F" w:rsidRPr="00E64708" w:rsidRDefault="00CE075F" w:rsidP="005A4266">
      <w:pPr>
        <w:pStyle w:val="78"/>
        <w:suppressAutoHyphens/>
        <w:spacing w:after="0"/>
        <w:ind w:firstLine="0"/>
      </w:pPr>
      <w:r w:rsidRPr="00E64708">
        <w:rPr>
          <w:bCs/>
        </w:rPr>
        <w:t>(</w:t>
      </w:r>
      <w:r w:rsidRPr="00E64708">
        <w:t>Основные планируемые показатели развития территории)</w:t>
      </w:r>
      <w:bookmarkEnd w:id="186"/>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3846"/>
        <w:gridCol w:w="1410"/>
        <w:gridCol w:w="10"/>
        <w:gridCol w:w="34"/>
        <w:gridCol w:w="1657"/>
        <w:gridCol w:w="6"/>
        <w:gridCol w:w="14"/>
        <w:gridCol w:w="1121"/>
        <w:gridCol w:w="1186"/>
      </w:tblGrid>
      <w:tr w:rsidR="00BD47FF" w:rsidRPr="00E64708" w:rsidTr="0060796F">
        <w:trPr>
          <w:cantSplit/>
          <w:tblHeader/>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ind w:right="-113" w:hanging="96"/>
              <w:jc w:val="center"/>
              <w:rPr>
                <w:sz w:val="22"/>
                <w:szCs w:val="22"/>
                <w:lang w:eastAsia="en-US"/>
              </w:rPr>
            </w:pPr>
            <w:r w:rsidRPr="00E64708">
              <w:rPr>
                <w:sz w:val="22"/>
                <w:szCs w:val="22"/>
                <w:lang w:eastAsia="en-US"/>
              </w:rPr>
              <w:t>Поз.</w:t>
            </w:r>
          </w:p>
        </w:tc>
        <w:tc>
          <w:tcPr>
            <w:tcW w:w="1917" w:type="pct"/>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jc w:val="center"/>
              <w:rPr>
                <w:sz w:val="22"/>
                <w:szCs w:val="22"/>
                <w:lang w:eastAsia="en-US"/>
              </w:rPr>
            </w:pPr>
            <w:r w:rsidRPr="00E64708">
              <w:rPr>
                <w:sz w:val="22"/>
                <w:szCs w:val="22"/>
                <w:lang w:eastAsia="en-US"/>
              </w:rPr>
              <w:t>Показатели</w:t>
            </w:r>
          </w:p>
        </w:tc>
        <w:tc>
          <w:tcPr>
            <w:tcW w:w="703" w:type="pct"/>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jc w:val="center"/>
              <w:rPr>
                <w:sz w:val="22"/>
                <w:szCs w:val="22"/>
                <w:lang w:eastAsia="en-US"/>
              </w:rPr>
            </w:pPr>
            <w:r w:rsidRPr="00E64708">
              <w:rPr>
                <w:sz w:val="22"/>
                <w:szCs w:val="22"/>
                <w:lang w:eastAsia="en-US"/>
              </w:rPr>
              <w:t>Единица измерения</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ind w:right="-76" w:hanging="62"/>
              <w:jc w:val="center"/>
              <w:rPr>
                <w:sz w:val="22"/>
                <w:szCs w:val="22"/>
                <w:lang w:eastAsia="en-US"/>
              </w:rPr>
            </w:pPr>
            <w:r w:rsidRPr="00E64708">
              <w:rPr>
                <w:sz w:val="22"/>
                <w:szCs w:val="22"/>
                <w:lang w:eastAsia="en-US"/>
              </w:rPr>
              <w:t xml:space="preserve">Существующее положение </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jc w:val="center"/>
              <w:rPr>
                <w:sz w:val="22"/>
                <w:szCs w:val="22"/>
                <w:lang w:eastAsia="en-US"/>
              </w:rPr>
            </w:pPr>
            <w:r w:rsidRPr="00E64708">
              <w:rPr>
                <w:sz w:val="22"/>
                <w:szCs w:val="22"/>
                <w:lang w:eastAsia="en-US"/>
              </w:rPr>
              <w:t>Первая очередь</w:t>
            </w:r>
          </w:p>
        </w:tc>
        <w:tc>
          <w:tcPr>
            <w:tcW w:w="591" w:type="pct"/>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ind w:left="-94" w:right="-77"/>
              <w:jc w:val="center"/>
              <w:rPr>
                <w:sz w:val="22"/>
                <w:szCs w:val="22"/>
                <w:lang w:eastAsia="en-US"/>
              </w:rPr>
            </w:pPr>
            <w:r w:rsidRPr="00E64708">
              <w:rPr>
                <w:sz w:val="22"/>
                <w:szCs w:val="22"/>
                <w:lang w:eastAsia="en-US"/>
              </w:rPr>
              <w:t>Расчётный срок</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0"/>
                <w:numId w:val="123"/>
              </w:numPr>
              <w:contextualSpacing w:val="0"/>
              <w:jc w:val="center"/>
              <w:rPr>
                <w:rFonts w:eastAsia="Times New Roman"/>
                <w:b/>
                <w:sz w:val="22"/>
                <w:szCs w:val="22"/>
                <w:lang w:eastAsia="en-US"/>
              </w:rPr>
            </w:pPr>
            <w:r w:rsidRPr="00E64708">
              <w:rPr>
                <w:rFonts w:eastAsia="Times New Roman"/>
                <w:b/>
                <w:sz w:val="22"/>
                <w:szCs w:val="22"/>
                <w:lang w:eastAsia="en-US"/>
              </w:rPr>
              <w:t>Население</w:t>
            </w:r>
          </w:p>
        </w:tc>
      </w:tr>
      <w:tr w:rsidR="00CB59BD"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60796F">
            <w:pPr>
              <w:jc w:val="center"/>
              <w:rPr>
                <w:sz w:val="22"/>
                <w:szCs w:val="22"/>
                <w:lang w:eastAsia="en-US"/>
              </w:rPr>
            </w:pPr>
            <w:r w:rsidRPr="00E64708">
              <w:rPr>
                <w:sz w:val="22"/>
                <w:szCs w:val="22"/>
                <w:lang w:eastAsia="en-US"/>
              </w:rPr>
              <w:t>1.1</w:t>
            </w: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60796F">
            <w:pPr>
              <w:rPr>
                <w:sz w:val="22"/>
                <w:szCs w:val="22"/>
                <w:lang w:eastAsia="en-US"/>
              </w:rPr>
            </w:pPr>
            <w:r w:rsidRPr="00E64708">
              <w:rPr>
                <w:sz w:val="22"/>
                <w:szCs w:val="22"/>
                <w:lang w:eastAsia="en-US"/>
              </w:rPr>
              <w:t>Численность постоянного населения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60796F">
            <w:pPr>
              <w:jc w:val="center"/>
              <w:rPr>
                <w:sz w:val="22"/>
                <w:szCs w:val="22"/>
              </w:rPr>
            </w:pPr>
            <w:r w:rsidRPr="00E64708">
              <w:rPr>
                <w:sz w:val="22"/>
                <w:szCs w:val="22"/>
              </w:rPr>
              <w:t>тыс. чел.</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E64708" w:rsidRDefault="00AA11D4"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E64708" w:rsidRDefault="00AA11D4"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AA11D4" w:rsidP="0060796F">
            <w:pPr>
              <w:jc w:val="center"/>
              <w:rPr>
                <w:sz w:val="22"/>
                <w:szCs w:val="22"/>
              </w:rPr>
            </w:pPr>
            <w:r w:rsidRPr="00E64708">
              <w:rPr>
                <w:sz w:val="22"/>
                <w:szCs w:val="22"/>
              </w:rPr>
              <w:t>0</w:t>
            </w:r>
          </w:p>
        </w:tc>
      </w:tr>
      <w:tr w:rsidR="00CB59BD"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93465A">
            <w:pPr>
              <w:jc w:val="center"/>
              <w:rPr>
                <w:sz w:val="22"/>
                <w:szCs w:val="22"/>
                <w:lang w:eastAsia="en-US"/>
              </w:rPr>
            </w:pPr>
            <w:r w:rsidRPr="00E64708">
              <w:rPr>
                <w:sz w:val="22"/>
                <w:szCs w:val="22"/>
                <w:lang w:eastAsia="en-US"/>
              </w:rPr>
              <w:t>1.</w:t>
            </w:r>
            <w:r w:rsidR="0093465A" w:rsidRPr="00E64708">
              <w:rPr>
                <w:sz w:val="22"/>
                <w:szCs w:val="22"/>
                <w:lang w:eastAsia="en-US"/>
              </w:rPr>
              <w:t>2</w:t>
            </w:r>
          </w:p>
        </w:tc>
        <w:tc>
          <w:tcPr>
            <w:tcW w:w="1917"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60796F">
            <w:pPr>
              <w:rPr>
                <w:sz w:val="22"/>
                <w:szCs w:val="22"/>
                <w:lang w:eastAsia="en-US"/>
              </w:rPr>
            </w:pPr>
            <w:r w:rsidRPr="00E64708">
              <w:rPr>
                <w:sz w:val="22"/>
                <w:szCs w:val="22"/>
                <w:lang w:eastAsia="en-US"/>
              </w:rPr>
              <w:t>Количество новых рабочих мест</w:t>
            </w:r>
          </w:p>
        </w:tc>
        <w:tc>
          <w:tcPr>
            <w:tcW w:w="703"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60796F">
            <w:pPr>
              <w:jc w:val="center"/>
              <w:rPr>
                <w:sz w:val="22"/>
                <w:szCs w:val="22"/>
              </w:rPr>
            </w:pPr>
            <w:r w:rsidRPr="00E64708">
              <w:rPr>
                <w:sz w:val="22"/>
                <w:szCs w:val="22"/>
              </w:rPr>
              <w:t>тыс. 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B59BD" w:rsidRPr="00E64708" w:rsidRDefault="00CB59BD" w:rsidP="0060796F">
            <w:pPr>
              <w:jc w:val="center"/>
              <w:rPr>
                <w:sz w:val="22"/>
                <w:szCs w:val="22"/>
              </w:rPr>
            </w:pPr>
            <w:r w:rsidRPr="00E64708">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B59BD" w:rsidRPr="00E64708" w:rsidRDefault="00D43F5E" w:rsidP="002602C4">
            <w:pPr>
              <w:jc w:val="center"/>
              <w:rPr>
                <w:sz w:val="22"/>
                <w:szCs w:val="22"/>
              </w:rPr>
            </w:pPr>
            <w:r w:rsidRPr="00E64708">
              <w:rPr>
                <w:sz w:val="22"/>
                <w:szCs w:val="22"/>
              </w:rPr>
              <w:t>2,48</w:t>
            </w:r>
            <w:r w:rsidR="002602C4" w:rsidRPr="00E64708">
              <w:rPr>
                <w:sz w:val="22"/>
                <w:szCs w:val="22"/>
              </w:rPr>
              <w:t>4</w:t>
            </w:r>
          </w:p>
        </w:tc>
        <w:tc>
          <w:tcPr>
            <w:tcW w:w="591" w:type="pct"/>
            <w:tcBorders>
              <w:top w:val="single" w:sz="4" w:space="0" w:color="auto"/>
              <w:left w:val="single" w:sz="4" w:space="0" w:color="auto"/>
              <w:bottom w:val="single" w:sz="4" w:space="0" w:color="auto"/>
              <w:right w:val="single" w:sz="4" w:space="0" w:color="auto"/>
            </w:tcBorders>
            <w:vAlign w:val="center"/>
            <w:hideMark/>
          </w:tcPr>
          <w:p w:rsidR="00CB59BD" w:rsidRPr="00E64708" w:rsidRDefault="00D43F5E" w:rsidP="0060796F">
            <w:pPr>
              <w:jc w:val="center"/>
              <w:rPr>
                <w:sz w:val="22"/>
                <w:szCs w:val="22"/>
              </w:rPr>
            </w:pPr>
            <w:r w:rsidRPr="00E64708">
              <w:rPr>
                <w:sz w:val="22"/>
                <w:szCs w:val="22"/>
              </w:rPr>
              <w:t>7,00</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0"/>
                <w:numId w:val="123"/>
              </w:numPr>
              <w:ind w:left="720"/>
              <w:contextualSpacing w:val="0"/>
              <w:jc w:val="center"/>
              <w:rPr>
                <w:rFonts w:eastAsia="Times New Roman"/>
                <w:b/>
                <w:sz w:val="22"/>
                <w:szCs w:val="22"/>
                <w:lang w:eastAsia="en-US"/>
              </w:rPr>
            </w:pPr>
            <w:r w:rsidRPr="00E64708">
              <w:rPr>
                <w:rFonts w:eastAsia="Times New Roman"/>
                <w:b/>
                <w:sz w:val="22"/>
                <w:szCs w:val="22"/>
                <w:lang w:eastAsia="en-US"/>
              </w:rPr>
              <w:t>Жилищный фонд</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pStyle w:val="afff1"/>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rPr>
                <w:sz w:val="22"/>
                <w:szCs w:val="22"/>
                <w:lang w:eastAsia="en-US"/>
              </w:rPr>
            </w:pPr>
            <w:r w:rsidRPr="00E64708">
              <w:rPr>
                <w:sz w:val="22"/>
                <w:szCs w:val="22"/>
                <w:lang w:eastAsia="en-US"/>
              </w:rPr>
              <w:t>Жилищный фонд – всего,</w:t>
            </w:r>
          </w:p>
          <w:p w:rsidR="004B2C2A" w:rsidRPr="00E64708" w:rsidRDefault="004B2C2A" w:rsidP="0060796F">
            <w:pPr>
              <w:rPr>
                <w:sz w:val="22"/>
                <w:szCs w:val="22"/>
                <w:lang w:eastAsia="en-US"/>
              </w:rPr>
            </w:pPr>
            <w:r w:rsidRPr="00E64708">
              <w:rPr>
                <w:sz w:val="22"/>
                <w:szCs w:val="22"/>
                <w:lang w:eastAsia="en-US"/>
              </w:rPr>
              <w:t>в том числе:</w:t>
            </w:r>
          </w:p>
        </w:tc>
        <w:tc>
          <w:tcPr>
            <w:tcW w:w="703"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4B2C2A" w:rsidRPr="00E64708" w:rsidRDefault="004B2C2A"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rPr>
                <w:sz w:val="22"/>
                <w:szCs w:val="22"/>
                <w:lang w:eastAsia="en-US"/>
              </w:rPr>
            </w:pPr>
            <w:r w:rsidRPr="00E64708">
              <w:rPr>
                <w:sz w:val="22"/>
                <w:szCs w:val="22"/>
                <w:lang w:eastAsia="en-US"/>
              </w:rPr>
              <w:t>- многоквартирный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4B2C2A" w:rsidRPr="00E64708" w:rsidRDefault="004B2C2A"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rPr>
                <w:sz w:val="22"/>
                <w:szCs w:val="22"/>
                <w:lang w:eastAsia="en-US"/>
              </w:rPr>
            </w:pPr>
            <w:r w:rsidRPr="00E64708">
              <w:rPr>
                <w:sz w:val="22"/>
                <w:szCs w:val="22"/>
                <w:lang w:eastAsia="en-US"/>
              </w:rPr>
              <w:t>- индивидуальный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pStyle w:val="afff1"/>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rPr>
                <w:sz w:val="22"/>
                <w:szCs w:val="22"/>
                <w:lang w:eastAsia="en-US"/>
              </w:rPr>
            </w:pPr>
            <w:r w:rsidRPr="00E64708">
              <w:rPr>
                <w:sz w:val="22"/>
                <w:szCs w:val="22"/>
                <w:lang w:eastAsia="en-US"/>
              </w:rPr>
              <w:t>Жилищный фонд, подлежащий сносу</w:t>
            </w:r>
          </w:p>
        </w:tc>
        <w:tc>
          <w:tcPr>
            <w:tcW w:w="703"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pStyle w:val="afff1"/>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rPr>
                <w:sz w:val="22"/>
                <w:szCs w:val="22"/>
                <w:lang w:eastAsia="en-US"/>
              </w:rPr>
            </w:pPr>
            <w:r w:rsidRPr="00E64708">
              <w:rPr>
                <w:sz w:val="22"/>
                <w:szCs w:val="22"/>
                <w:lang w:eastAsia="en-US"/>
              </w:rPr>
              <w:t>Новая многоквартирная жилая застройка в т.ч.</w:t>
            </w:r>
          </w:p>
        </w:tc>
        <w:tc>
          <w:tcPr>
            <w:tcW w:w="703"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4B2C2A" w:rsidRPr="00E64708" w:rsidRDefault="004B2C2A"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rPr>
                <w:sz w:val="22"/>
                <w:szCs w:val="22"/>
                <w:lang w:eastAsia="en-US"/>
              </w:rPr>
            </w:pPr>
            <w:proofErr w:type="gramStart"/>
            <w:r w:rsidRPr="00E64708">
              <w:rPr>
                <w:sz w:val="22"/>
                <w:szCs w:val="22"/>
                <w:lang w:eastAsia="en-US"/>
              </w:rPr>
              <w:t>по ВРИ</w:t>
            </w:r>
            <w:proofErr w:type="gramEnd"/>
          </w:p>
        </w:tc>
        <w:tc>
          <w:tcPr>
            <w:tcW w:w="703"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4B2C2A" w:rsidRPr="00E64708" w:rsidRDefault="004B2C2A"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rPr>
                <w:sz w:val="22"/>
                <w:szCs w:val="22"/>
                <w:lang w:eastAsia="en-US"/>
              </w:rPr>
            </w:pPr>
            <w:r w:rsidRPr="00E64708">
              <w:rPr>
                <w:sz w:val="22"/>
                <w:szCs w:val="22"/>
                <w:lang w:eastAsia="en-US"/>
              </w:rPr>
              <w:t>по ППТ</w:t>
            </w:r>
          </w:p>
        </w:tc>
        <w:tc>
          <w:tcPr>
            <w:tcW w:w="703"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4B2C2A" w:rsidRPr="00E64708" w:rsidRDefault="004B2C2A"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rPr>
                <w:sz w:val="22"/>
                <w:szCs w:val="22"/>
                <w:lang w:eastAsia="en-US"/>
              </w:rPr>
            </w:pPr>
            <w:r w:rsidRPr="00E64708">
              <w:rPr>
                <w:sz w:val="22"/>
                <w:szCs w:val="22"/>
                <w:lang w:eastAsia="en-US"/>
              </w:rPr>
              <w:t>концепции</w:t>
            </w:r>
          </w:p>
        </w:tc>
        <w:tc>
          <w:tcPr>
            <w:tcW w:w="703"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B2C2A" w:rsidRPr="00E64708"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4B2C2A" w:rsidRPr="00E64708" w:rsidRDefault="004B2C2A"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4B2C2A" w:rsidRPr="00E64708" w:rsidRDefault="004B2C2A" w:rsidP="0060796F">
            <w:pPr>
              <w:rPr>
                <w:sz w:val="22"/>
                <w:szCs w:val="22"/>
                <w:lang w:eastAsia="en-US"/>
              </w:rPr>
            </w:pPr>
            <w:r w:rsidRPr="00E64708">
              <w:rPr>
                <w:sz w:val="22"/>
                <w:szCs w:val="22"/>
                <w:lang w:eastAsia="en-US"/>
              </w:rPr>
              <w:t xml:space="preserve">иные предложения (администрация, </w:t>
            </w:r>
            <w:proofErr w:type="spellStart"/>
            <w:r w:rsidRPr="00E64708">
              <w:rPr>
                <w:sz w:val="22"/>
                <w:szCs w:val="22"/>
                <w:lang w:eastAsia="en-US"/>
              </w:rPr>
              <w:t>Минимущества</w:t>
            </w:r>
            <w:proofErr w:type="spellEnd"/>
            <w:r w:rsidRPr="00E64708">
              <w:rPr>
                <w:sz w:val="22"/>
                <w:szCs w:val="22"/>
                <w:lang w:eastAsia="en-US"/>
              </w:rPr>
              <w:t xml:space="preserve"> МО)</w:t>
            </w:r>
          </w:p>
        </w:tc>
        <w:tc>
          <w:tcPr>
            <w:tcW w:w="703"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60796F">
            <w:pPr>
              <w:jc w:val="center"/>
              <w:rPr>
                <w:sz w:val="22"/>
                <w:szCs w:val="22"/>
              </w:rPr>
            </w:pPr>
            <w:r w:rsidRPr="00E64708">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4B2C2A" w:rsidRPr="00E64708" w:rsidRDefault="004B2C2A" w:rsidP="004B2C2A">
            <w:pPr>
              <w:jc w:val="center"/>
            </w:pPr>
            <w:r w:rsidRPr="00E64708">
              <w:rPr>
                <w:sz w:val="22"/>
                <w:szCs w:val="22"/>
              </w:rPr>
              <w:t>0</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0"/>
                <w:numId w:val="123"/>
              </w:numPr>
              <w:ind w:left="720"/>
              <w:contextualSpacing w:val="0"/>
              <w:jc w:val="center"/>
              <w:rPr>
                <w:rFonts w:eastAsia="Times New Roman"/>
                <w:b/>
                <w:sz w:val="22"/>
                <w:szCs w:val="22"/>
                <w:lang w:eastAsia="en-US"/>
              </w:rPr>
            </w:pPr>
            <w:r w:rsidRPr="00E64708">
              <w:rPr>
                <w:rFonts w:eastAsia="Times New Roman"/>
                <w:b/>
                <w:sz w:val="22"/>
                <w:szCs w:val="22"/>
                <w:lang w:eastAsia="en-US"/>
              </w:rPr>
              <w:t xml:space="preserve">Объекты федерального значения </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1"/>
                <w:numId w:val="123"/>
              </w:numPr>
              <w:contextualSpacing w:val="0"/>
              <w:jc w:val="center"/>
              <w:rPr>
                <w:rFonts w:eastAsia="Times New Roman"/>
                <w:i/>
                <w:sz w:val="22"/>
                <w:szCs w:val="22"/>
                <w:lang w:eastAsia="en-US"/>
              </w:rPr>
            </w:pPr>
            <w:r w:rsidRPr="00E64708">
              <w:rPr>
                <w:rFonts w:eastAsia="Times New Roman"/>
                <w:i/>
                <w:sz w:val="22"/>
                <w:szCs w:val="22"/>
                <w:lang w:eastAsia="en-US"/>
              </w:rPr>
              <w:t>Транспортная инфраструктура</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Протяжённость магистральных железнодорожных путей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Протяжённость линий высокоскоростной специализированной пассажирской магистрали (ВСМ)</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1"/>
                <w:numId w:val="123"/>
              </w:numPr>
              <w:contextualSpacing w:val="0"/>
              <w:jc w:val="center"/>
              <w:rPr>
                <w:rFonts w:eastAsia="Times New Roman"/>
                <w:sz w:val="22"/>
                <w:szCs w:val="22"/>
                <w:lang w:eastAsia="en-US"/>
              </w:rPr>
            </w:pPr>
            <w:r w:rsidRPr="00E64708">
              <w:rPr>
                <w:rFonts w:eastAsia="Times New Roman"/>
                <w:i/>
                <w:sz w:val="22"/>
                <w:szCs w:val="22"/>
                <w:lang w:eastAsia="en-US"/>
              </w:rPr>
              <w:t>Инженерной инфраструктуры</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Электростанция гидроаккумулирующая (ГАЭС)</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Электрическая подстанция 750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Электрическая подстанция 500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Электрическая подстанция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 xml:space="preserve">Тяговая подстанция (железной дороги) </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 xml:space="preserve">Переходный пункт </w:t>
            </w:r>
          </w:p>
          <w:p w:rsidR="003F0D90" w:rsidRPr="00E64708" w:rsidRDefault="003F0D90" w:rsidP="0060796F">
            <w:pPr>
              <w:rPr>
                <w:sz w:val="22"/>
                <w:szCs w:val="22"/>
              </w:rPr>
            </w:pPr>
            <w:r w:rsidRPr="00E64708">
              <w:rPr>
                <w:sz w:val="22"/>
                <w:szCs w:val="22"/>
              </w:rPr>
              <w:t>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Переключательный пункт 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Линии электропередачи 750, 500,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Магистральный газопровод</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Компрессорная станция (КС), компрессорный цех (КЦ)</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Газораспределительная станция (ГРС, КРП)</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Станция подземного хранения газа (СПХГ)</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Объекты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r>
      <w:tr w:rsidR="003F0D90"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rPr>
                <w:sz w:val="22"/>
                <w:szCs w:val="22"/>
              </w:rPr>
            </w:pPr>
            <w:r w:rsidRPr="00E64708">
              <w:rPr>
                <w:sz w:val="22"/>
                <w:szCs w:val="22"/>
              </w:rPr>
              <w:t>Сети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E64708" w:rsidRDefault="003F0D90" w:rsidP="000444EC">
            <w:pPr>
              <w:spacing w:before="120" w:after="120" w:line="312" w:lineRule="auto"/>
              <w:jc w:val="center"/>
              <w:rPr>
                <w:sz w:val="22"/>
                <w:szCs w:val="22"/>
              </w:rPr>
            </w:pPr>
            <w:r w:rsidRPr="00E64708">
              <w:rPr>
                <w:sz w:val="22"/>
                <w:szCs w:val="22"/>
              </w:rPr>
              <w:t>0</w:t>
            </w:r>
          </w:p>
        </w:tc>
      </w:tr>
      <w:tr w:rsidR="00506BEB"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7E60C0" w:rsidP="0060796F">
            <w:pPr>
              <w:pStyle w:val="afff1"/>
              <w:numPr>
                <w:ilvl w:val="1"/>
                <w:numId w:val="123"/>
              </w:numPr>
              <w:contextualSpacing w:val="0"/>
              <w:jc w:val="center"/>
              <w:rPr>
                <w:sz w:val="22"/>
                <w:szCs w:val="22"/>
                <w:lang w:eastAsia="en-US"/>
              </w:rPr>
            </w:pPr>
            <w:r w:rsidRPr="00E64708">
              <w:rPr>
                <w:rFonts w:eastAsia="Times New Roman"/>
                <w:i/>
                <w:sz w:val="22"/>
                <w:szCs w:val="22"/>
                <w:lang w:eastAsia="en-US"/>
              </w:rPr>
              <w:t>Пожарное депо</w:t>
            </w:r>
          </w:p>
        </w:tc>
      </w:tr>
      <w:tr w:rsidR="005A4266"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506BE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506BEB" w:rsidP="0060796F">
            <w:pPr>
              <w:rPr>
                <w:sz w:val="22"/>
                <w:szCs w:val="22"/>
                <w:lang w:eastAsia="en-US"/>
              </w:rPr>
            </w:pPr>
            <w:r w:rsidRPr="00E64708">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506BEB" w:rsidP="0060796F">
            <w:pPr>
              <w:jc w:val="center"/>
              <w:rPr>
                <w:sz w:val="22"/>
                <w:szCs w:val="22"/>
                <w:lang w:eastAsia="en-US"/>
              </w:rPr>
            </w:pPr>
            <w:r w:rsidRPr="00E64708">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3C0A12" w:rsidP="0060796F">
            <w:pPr>
              <w:jc w:val="center"/>
              <w:rPr>
                <w:sz w:val="22"/>
                <w:szCs w:val="22"/>
                <w:lang w:eastAsia="en-US"/>
              </w:rPr>
            </w:pPr>
            <w:r w:rsidRPr="00E64708">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3C0A12" w:rsidP="0060796F">
            <w:pPr>
              <w:jc w:val="center"/>
              <w:rPr>
                <w:sz w:val="22"/>
                <w:szCs w:val="22"/>
                <w:lang w:eastAsia="en-US"/>
              </w:rPr>
            </w:pPr>
            <w:r w:rsidRPr="00E64708">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3C0A12" w:rsidP="0060796F">
            <w:pPr>
              <w:jc w:val="center"/>
              <w:rPr>
                <w:sz w:val="22"/>
                <w:szCs w:val="22"/>
                <w:lang w:eastAsia="en-US"/>
              </w:rPr>
            </w:pPr>
            <w:r w:rsidRPr="00E64708">
              <w:rPr>
                <w:sz w:val="22"/>
                <w:szCs w:val="22"/>
                <w:lang w:eastAsia="en-US"/>
              </w:rPr>
              <w:t>0</w:t>
            </w:r>
          </w:p>
        </w:tc>
      </w:tr>
      <w:tr w:rsidR="005A4266"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506BE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506BEB" w:rsidP="0060796F">
            <w:pPr>
              <w:rPr>
                <w:sz w:val="22"/>
                <w:szCs w:val="22"/>
                <w:lang w:eastAsia="en-US"/>
              </w:rPr>
            </w:pPr>
            <w:r w:rsidRPr="00E64708">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506BEB" w:rsidP="0060796F">
            <w:pPr>
              <w:jc w:val="center"/>
              <w:rPr>
                <w:sz w:val="22"/>
                <w:szCs w:val="22"/>
                <w:lang w:eastAsia="en-US"/>
              </w:rPr>
            </w:pPr>
            <w:r w:rsidRPr="00E64708">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3C0A12" w:rsidP="0060796F">
            <w:pPr>
              <w:jc w:val="center"/>
              <w:rPr>
                <w:sz w:val="22"/>
                <w:szCs w:val="22"/>
                <w:lang w:eastAsia="en-US"/>
              </w:rPr>
            </w:pPr>
            <w:r w:rsidRPr="00E64708">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3C0A12" w:rsidP="0060796F">
            <w:pPr>
              <w:jc w:val="center"/>
              <w:rPr>
                <w:sz w:val="22"/>
                <w:szCs w:val="22"/>
                <w:lang w:eastAsia="en-US"/>
              </w:rPr>
            </w:pPr>
            <w:r w:rsidRPr="00E64708">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E64708" w:rsidRDefault="0036792F" w:rsidP="0060796F">
            <w:pPr>
              <w:jc w:val="center"/>
              <w:rPr>
                <w:sz w:val="22"/>
                <w:szCs w:val="22"/>
                <w:lang w:eastAsia="en-US"/>
              </w:rPr>
            </w:pPr>
            <w:r w:rsidRPr="00E64708">
              <w:rPr>
                <w:sz w:val="22"/>
                <w:szCs w:val="22"/>
                <w:lang w:eastAsia="en-US"/>
              </w:rPr>
              <w:t>0</w:t>
            </w:r>
          </w:p>
        </w:tc>
      </w:tr>
      <w:tr w:rsidR="00506BEB" w:rsidRPr="00E64708" w:rsidTr="0060796F">
        <w:tblPrEx>
          <w:tblLook w:val="0000"/>
        </w:tblPrEx>
        <w:trPr>
          <w:cantSplit/>
          <w:jc w:val="center"/>
        </w:trPr>
        <w:tc>
          <w:tcPr>
            <w:tcW w:w="5000" w:type="pct"/>
            <w:gridSpan w:val="10"/>
            <w:shd w:val="clear" w:color="auto" w:fill="auto"/>
            <w:vAlign w:val="center"/>
          </w:tcPr>
          <w:p w:rsidR="00506BEB" w:rsidRPr="00E64708" w:rsidRDefault="00E76F79" w:rsidP="0060796F">
            <w:pPr>
              <w:pStyle w:val="afff1"/>
              <w:numPr>
                <w:ilvl w:val="1"/>
                <w:numId w:val="123"/>
              </w:numPr>
              <w:contextualSpacing w:val="0"/>
              <w:jc w:val="center"/>
              <w:rPr>
                <w:rFonts w:eastAsia="Times New Roman"/>
                <w:i/>
                <w:sz w:val="22"/>
                <w:szCs w:val="22"/>
                <w:lang w:eastAsia="en-US"/>
              </w:rPr>
            </w:pPr>
            <w:r w:rsidRPr="00E64708">
              <w:rPr>
                <w:rFonts w:eastAsia="Times New Roman"/>
                <w:i/>
                <w:sz w:val="22"/>
                <w:szCs w:val="22"/>
                <w:lang w:eastAsia="en-US"/>
              </w:rPr>
              <w:t>Твёрдые коммунальные отходы</w:t>
            </w:r>
          </w:p>
        </w:tc>
      </w:tr>
      <w:tr w:rsidR="00BD47FF" w:rsidRPr="00E64708" w:rsidTr="0060796F">
        <w:tblPrEx>
          <w:tblLook w:val="0000"/>
        </w:tblPrEx>
        <w:trPr>
          <w:cantSplit/>
          <w:jc w:val="center"/>
        </w:trPr>
        <w:tc>
          <w:tcPr>
            <w:tcW w:w="372" w:type="pct"/>
            <w:shd w:val="clear" w:color="auto" w:fill="auto"/>
            <w:vAlign w:val="center"/>
          </w:tcPr>
          <w:p w:rsidR="00506BEB" w:rsidRPr="00E64708" w:rsidRDefault="00506BEB" w:rsidP="0060796F">
            <w:pPr>
              <w:pStyle w:val="afff1"/>
              <w:numPr>
                <w:ilvl w:val="2"/>
                <w:numId w:val="123"/>
              </w:numPr>
              <w:tabs>
                <w:tab w:val="left" w:pos="448"/>
              </w:tabs>
              <w:ind w:left="472" w:hanging="579"/>
              <w:contextualSpacing w:val="0"/>
              <w:jc w:val="center"/>
              <w:rPr>
                <w:sz w:val="22"/>
                <w:szCs w:val="22"/>
              </w:rPr>
            </w:pPr>
          </w:p>
        </w:tc>
        <w:tc>
          <w:tcPr>
            <w:tcW w:w="1917" w:type="pct"/>
            <w:shd w:val="clear" w:color="auto" w:fill="auto"/>
            <w:vAlign w:val="center"/>
          </w:tcPr>
          <w:p w:rsidR="00506BEB" w:rsidRPr="00E64708" w:rsidRDefault="00506BEB" w:rsidP="0060796F">
            <w:pPr>
              <w:rPr>
                <w:sz w:val="22"/>
                <w:szCs w:val="22"/>
              </w:rPr>
            </w:pPr>
            <w:r w:rsidRPr="00E64708">
              <w:rPr>
                <w:sz w:val="22"/>
                <w:szCs w:val="22"/>
              </w:rPr>
              <w:t>Завод по термическому обезвреживанию ТКО</w:t>
            </w:r>
          </w:p>
        </w:tc>
        <w:tc>
          <w:tcPr>
            <w:tcW w:w="725" w:type="pct"/>
            <w:gridSpan w:val="3"/>
            <w:shd w:val="clear" w:color="auto" w:fill="auto"/>
            <w:vAlign w:val="center"/>
          </w:tcPr>
          <w:p w:rsidR="00506BEB" w:rsidRPr="00E64708" w:rsidRDefault="00506BEB" w:rsidP="0060796F">
            <w:pPr>
              <w:jc w:val="center"/>
              <w:rPr>
                <w:sz w:val="22"/>
                <w:szCs w:val="22"/>
              </w:rPr>
            </w:pPr>
            <w:r w:rsidRPr="00E64708">
              <w:rPr>
                <w:sz w:val="22"/>
                <w:szCs w:val="22"/>
              </w:rPr>
              <w:t>единиц</w:t>
            </w:r>
          </w:p>
        </w:tc>
        <w:tc>
          <w:tcPr>
            <w:tcW w:w="826" w:type="pct"/>
            <w:shd w:val="clear" w:color="auto" w:fill="auto"/>
            <w:vAlign w:val="center"/>
          </w:tcPr>
          <w:p w:rsidR="00506BEB" w:rsidRPr="00E64708" w:rsidRDefault="003C0A12" w:rsidP="0060796F">
            <w:pPr>
              <w:jc w:val="center"/>
              <w:rPr>
                <w:sz w:val="22"/>
                <w:szCs w:val="22"/>
              </w:rPr>
            </w:pPr>
            <w:r w:rsidRPr="00E64708">
              <w:rPr>
                <w:sz w:val="22"/>
                <w:szCs w:val="22"/>
              </w:rPr>
              <w:t>0</w:t>
            </w:r>
          </w:p>
        </w:tc>
        <w:tc>
          <w:tcPr>
            <w:tcW w:w="569" w:type="pct"/>
            <w:gridSpan w:val="3"/>
            <w:shd w:val="clear" w:color="auto" w:fill="auto"/>
            <w:vAlign w:val="center"/>
          </w:tcPr>
          <w:p w:rsidR="00506BEB" w:rsidRPr="00E64708" w:rsidRDefault="003C0A12" w:rsidP="0060796F">
            <w:pPr>
              <w:jc w:val="center"/>
              <w:rPr>
                <w:sz w:val="22"/>
                <w:szCs w:val="22"/>
              </w:rPr>
            </w:pPr>
            <w:r w:rsidRPr="00E64708">
              <w:rPr>
                <w:sz w:val="22"/>
                <w:szCs w:val="22"/>
              </w:rPr>
              <w:t>0</w:t>
            </w:r>
          </w:p>
        </w:tc>
        <w:tc>
          <w:tcPr>
            <w:tcW w:w="591" w:type="pct"/>
            <w:shd w:val="clear" w:color="auto" w:fill="auto"/>
            <w:vAlign w:val="center"/>
          </w:tcPr>
          <w:p w:rsidR="00506BEB" w:rsidRPr="00E64708" w:rsidRDefault="003C0A12" w:rsidP="0060796F">
            <w:pPr>
              <w:jc w:val="center"/>
              <w:rPr>
                <w:sz w:val="22"/>
                <w:szCs w:val="22"/>
              </w:rPr>
            </w:pPr>
            <w:r w:rsidRPr="00E64708">
              <w:rPr>
                <w:sz w:val="22"/>
                <w:szCs w:val="22"/>
              </w:rPr>
              <w:t>0</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0"/>
                <w:numId w:val="123"/>
              </w:numPr>
              <w:ind w:left="720"/>
              <w:contextualSpacing w:val="0"/>
              <w:jc w:val="center"/>
              <w:rPr>
                <w:rFonts w:eastAsia="Times New Roman"/>
                <w:b/>
                <w:sz w:val="22"/>
                <w:szCs w:val="22"/>
                <w:lang w:eastAsia="en-US"/>
              </w:rPr>
            </w:pPr>
            <w:r w:rsidRPr="00E64708">
              <w:rPr>
                <w:rFonts w:eastAsia="Times New Roman"/>
                <w:b/>
                <w:sz w:val="22"/>
                <w:szCs w:val="22"/>
                <w:lang w:eastAsia="en-US"/>
              </w:rPr>
              <w:t>Объекты регионального значения</w:t>
            </w:r>
          </w:p>
        </w:tc>
      </w:tr>
      <w:tr w:rsidR="00445E65"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E64708" w:rsidRDefault="00445E65" w:rsidP="0060796F">
            <w:pPr>
              <w:pStyle w:val="afff1"/>
              <w:numPr>
                <w:ilvl w:val="1"/>
                <w:numId w:val="123"/>
              </w:numPr>
              <w:contextualSpacing w:val="0"/>
              <w:jc w:val="center"/>
              <w:rPr>
                <w:rFonts w:eastAsia="Times New Roman"/>
                <w:i/>
                <w:sz w:val="22"/>
                <w:szCs w:val="22"/>
                <w:lang w:eastAsia="en-US"/>
              </w:rPr>
            </w:pPr>
            <w:r w:rsidRPr="00E64708">
              <w:rPr>
                <w:rFonts w:eastAsia="Times New Roman"/>
                <w:i/>
                <w:sz w:val="22"/>
                <w:szCs w:val="22"/>
                <w:lang w:eastAsia="en-US"/>
              </w:rPr>
              <w:t>Социально-культурного и коммунально-бытового обслуживания</w:t>
            </w:r>
          </w:p>
        </w:tc>
      </w:tr>
      <w:tr w:rsidR="003F60C4" w:rsidRPr="00E64708"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3F60C4" w:rsidRPr="00E64708" w:rsidRDefault="003F60C4"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3F60C4" w:rsidRPr="00E64708" w:rsidRDefault="003F60C4" w:rsidP="0060796F">
            <w:pPr>
              <w:suppressAutoHyphens/>
              <w:rPr>
                <w:sz w:val="22"/>
                <w:szCs w:val="22"/>
              </w:rPr>
            </w:pPr>
            <w:r w:rsidRPr="00E64708">
              <w:rPr>
                <w:sz w:val="22"/>
                <w:szCs w:val="22"/>
              </w:rPr>
              <w:t>Лечебно-профилактические медицинские организации (</w:t>
            </w:r>
            <w:proofErr w:type="gramStart"/>
            <w:r w:rsidRPr="00E64708">
              <w:rPr>
                <w:sz w:val="22"/>
                <w:szCs w:val="22"/>
              </w:rPr>
              <w:t>кроме</w:t>
            </w:r>
            <w:proofErr w:type="gramEnd"/>
            <w:r w:rsidRPr="00E64708">
              <w:rPr>
                <w:sz w:val="22"/>
                <w:szCs w:val="22"/>
              </w:rPr>
              <w:t xml:space="preserve"> санаторно-курортной), оказывающие медицинскую помощь в стационарных условиях, их структурное подразделение (больничные стационары)</w:t>
            </w: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ind w:right="-79"/>
              <w:jc w:val="center"/>
              <w:rPr>
                <w:sz w:val="22"/>
                <w:szCs w:val="22"/>
              </w:rPr>
            </w:pPr>
            <w:r w:rsidRPr="00E64708">
              <w:rPr>
                <w:sz w:val="22"/>
                <w:szCs w:val="22"/>
              </w:rPr>
              <w:t>койко-мест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r>
      <w:tr w:rsidR="003F60C4" w:rsidRPr="00E64708" w:rsidTr="0060796F">
        <w:trPr>
          <w:cantSplit/>
          <w:jc w:val="center"/>
        </w:trPr>
        <w:tc>
          <w:tcPr>
            <w:tcW w:w="372" w:type="pct"/>
            <w:vMerge/>
            <w:tcBorders>
              <w:left w:val="single" w:sz="4" w:space="0" w:color="auto"/>
              <w:bottom w:val="single" w:sz="4" w:space="0" w:color="auto"/>
              <w:right w:val="single" w:sz="4" w:space="0" w:color="auto"/>
            </w:tcBorders>
            <w:vAlign w:val="center"/>
          </w:tcPr>
          <w:p w:rsidR="003F60C4" w:rsidRPr="00E64708" w:rsidRDefault="003F60C4"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3F60C4" w:rsidRPr="00E64708" w:rsidRDefault="003F60C4"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ind w:right="-79"/>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r>
      <w:tr w:rsidR="00C54FE7" w:rsidRPr="00E64708"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C54FE7" w:rsidRPr="00E64708" w:rsidRDefault="00C54FE7"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C54FE7" w:rsidRPr="00E64708" w:rsidRDefault="00C54FE7" w:rsidP="0060796F">
            <w:pPr>
              <w:suppressAutoHyphens/>
              <w:rPr>
                <w:sz w:val="22"/>
                <w:szCs w:val="22"/>
              </w:rPr>
            </w:pPr>
            <w:r w:rsidRPr="00E64708">
              <w:rPr>
                <w:sz w:val="22"/>
                <w:szCs w:val="22"/>
              </w:rPr>
              <w:t xml:space="preserve">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медицинской организации, </w:t>
            </w:r>
            <w:proofErr w:type="gramStart"/>
            <w:r w:rsidRPr="00E64708">
              <w:rPr>
                <w:sz w:val="22"/>
                <w:szCs w:val="22"/>
              </w:rPr>
              <w:t>оказывающее</w:t>
            </w:r>
            <w:proofErr w:type="gramEnd"/>
            <w:r w:rsidRPr="00E64708">
              <w:rPr>
                <w:sz w:val="22"/>
                <w:szCs w:val="22"/>
              </w:rPr>
              <w:t xml:space="preserve"> первичную медико-санитарную помощь (ФАП / ВОП)</w:t>
            </w:r>
          </w:p>
        </w:tc>
        <w:tc>
          <w:tcPr>
            <w:tcW w:w="703" w:type="pct"/>
            <w:tcBorders>
              <w:top w:val="single" w:sz="4" w:space="0" w:color="auto"/>
              <w:left w:val="single" w:sz="4" w:space="0" w:color="auto"/>
              <w:bottom w:val="single" w:sz="4" w:space="0" w:color="auto"/>
              <w:right w:val="single" w:sz="4" w:space="0" w:color="auto"/>
            </w:tcBorders>
            <w:vAlign w:val="center"/>
            <w:hideMark/>
          </w:tcPr>
          <w:p w:rsidR="00C54FE7" w:rsidRPr="00E64708" w:rsidRDefault="00C54FE7" w:rsidP="0060796F">
            <w:pPr>
              <w:suppressAutoHyphens/>
              <w:ind w:right="-79"/>
              <w:jc w:val="center"/>
              <w:rPr>
                <w:sz w:val="22"/>
                <w:szCs w:val="22"/>
              </w:rPr>
            </w:pPr>
            <w:r w:rsidRPr="00E64708">
              <w:rPr>
                <w:sz w:val="22"/>
                <w:szCs w:val="22"/>
              </w:rPr>
              <w:t>пос./смену</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54FE7" w:rsidRPr="00E64708" w:rsidRDefault="00C54FE7" w:rsidP="0060796F">
            <w:pPr>
              <w:suppressAutoHyphens/>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54FE7" w:rsidRPr="00E64708" w:rsidRDefault="002602C4" w:rsidP="0060796F">
            <w:pPr>
              <w:suppressAutoHyphens/>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54FE7" w:rsidRPr="00E64708" w:rsidRDefault="002602C4" w:rsidP="0060796F">
            <w:pPr>
              <w:suppressAutoHyphens/>
              <w:jc w:val="center"/>
              <w:rPr>
                <w:sz w:val="22"/>
                <w:szCs w:val="22"/>
              </w:rPr>
            </w:pPr>
            <w:r w:rsidRPr="00E64708">
              <w:rPr>
                <w:sz w:val="22"/>
                <w:szCs w:val="22"/>
              </w:rPr>
              <w:t>0</w:t>
            </w:r>
          </w:p>
        </w:tc>
      </w:tr>
      <w:tr w:rsidR="002602C4" w:rsidRPr="00E64708" w:rsidTr="002602C4">
        <w:trPr>
          <w:cantSplit/>
          <w:jc w:val="center"/>
        </w:trPr>
        <w:tc>
          <w:tcPr>
            <w:tcW w:w="372" w:type="pct"/>
            <w:vMerge/>
            <w:tcBorders>
              <w:left w:val="single" w:sz="4" w:space="0" w:color="auto"/>
              <w:bottom w:val="single" w:sz="4" w:space="0" w:color="auto"/>
              <w:right w:val="single" w:sz="4" w:space="0" w:color="auto"/>
            </w:tcBorders>
            <w:vAlign w:val="center"/>
          </w:tcPr>
          <w:p w:rsidR="002602C4" w:rsidRPr="00E64708" w:rsidRDefault="002602C4"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2602C4" w:rsidRPr="00E64708" w:rsidRDefault="002602C4"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2602C4" w:rsidRPr="00E64708" w:rsidRDefault="002602C4" w:rsidP="0060796F">
            <w:pPr>
              <w:suppressAutoHyphens/>
              <w:ind w:right="-79"/>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2602C4" w:rsidRPr="00E64708" w:rsidRDefault="002602C4" w:rsidP="0060796F">
            <w:pPr>
              <w:suppressAutoHyphens/>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2602C4" w:rsidRPr="00E64708" w:rsidRDefault="002602C4" w:rsidP="002602C4">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2602C4" w:rsidRPr="00E64708" w:rsidRDefault="002602C4" w:rsidP="002602C4">
            <w:pPr>
              <w:jc w:val="center"/>
            </w:pPr>
            <w:r w:rsidRPr="00E64708">
              <w:rPr>
                <w:sz w:val="22"/>
                <w:szCs w:val="22"/>
              </w:rPr>
              <w:t>0</w:t>
            </w:r>
          </w:p>
        </w:tc>
      </w:tr>
      <w:tr w:rsidR="003F60C4"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ind w:right="-79"/>
              <w:rPr>
                <w:sz w:val="22"/>
                <w:szCs w:val="22"/>
              </w:rPr>
            </w:pPr>
            <w:r w:rsidRPr="00E64708">
              <w:rPr>
                <w:sz w:val="22"/>
                <w:szCs w:val="22"/>
              </w:rPr>
              <w:t xml:space="preserve">Комплексные, </w:t>
            </w:r>
            <w:proofErr w:type="spellStart"/>
            <w:r w:rsidRPr="00E64708">
              <w:rPr>
                <w:sz w:val="22"/>
                <w:szCs w:val="22"/>
              </w:rPr>
              <w:t>полустационарные</w:t>
            </w:r>
            <w:proofErr w:type="spellEnd"/>
            <w:r w:rsidRPr="00E64708">
              <w:rPr>
                <w:sz w:val="22"/>
                <w:szCs w:val="22"/>
              </w:rPr>
              <w:t xml:space="preserve"> и нестационарные организации социального обслуживания (УКЦСОН)</w:t>
            </w: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ind w:right="-79"/>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r>
      <w:tr w:rsidR="003F60C4"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ind w:right="-79"/>
              <w:rPr>
                <w:sz w:val="22"/>
                <w:szCs w:val="22"/>
              </w:rPr>
            </w:pPr>
            <w:r w:rsidRPr="00E64708">
              <w:rPr>
                <w:sz w:val="22"/>
                <w:szCs w:val="22"/>
              </w:rPr>
              <w:t>Медицинские организации, оказывающие скорую медицинскую помощь, их структурные подразделения (станции скорой помощи)</w:t>
            </w:r>
          </w:p>
        </w:tc>
        <w:tc>
          <w:tcPr>
            <w:tcW w:w="703"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ind w:right="-79"/>
              <w:jc w:val="center"/>
              <w:rPr>
                <w:sz w:val="22"/>
                <w:szCs w:val="22"/>
              </w:rPr>
            </w:pPr>
            <w:r w:rsidRPr="00E64708">
              <w:rPr>
                <w:sz w:val="22"/>
                <w:szCs w:val="22"/>
              </w:rPr>
              <w:t>автомобиль</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3F60C4" w:rsidRPr="00E64708" w:rsidRDefault="003F60C4" w:rsidP="0060796F">
            <w:pPr>
              <w:suppressAutoHyphens/>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3F60C4" w:rsidRPr="00E64708" w:rsidRDefault="00CB59BD" w:rsidP="0060796F">
            <w:pPr>
              <w:suppressAutoHyphens/>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3F60C4" w:rsidRPr="00E64708" w:rsidRDefault="00CB59BD" w:rsidP="0060796F">
            <w:pPr>
              <w:suppressAutoHyphens/>
              <w:jc w:val="center"/>
              <w:rPr>
                <w:sz w:val="22"/>
                <w:szCs w:val="22"/>
              </w:rPr>
            </w:pPr>
            <w:r w:rsidRPr="00E64708">
              <w:rPr>
                <w:sz w:val="22"/>
                <w:szCs w:val="22"/>
              </w:rPr>
              <w:t>0</w:t>
            </w:r>
          </w:p>
        </w:tc>
      </w:tr>
      <w:tr w:rsidR="005B47A0"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E64708" w:rsidRDefault="005B47A0" w:rsidP="0060796F">
            <w:pPr>
              <w:pStyle w:val="afff1"/>
              <w:numPr>
                <w:ilvl w:val="1"/>
                <w:numId w:val="123"/>
              </w:numPr>
              <w:contextualSpacing w:val="0"/>
              <w:jc w:val="center"/>
              <w:rPr>
                <w:rFonts w:eastAsia="Times New Roman"/>
                <w:i/>
                <w:sz w:val="22"/>
                <w:szCs w:val="22"/>
                <w:lang w:eastAsia="en-US"/>
              </w:rPr>
            </w:pPr>
            <w:r w:rsidRPr="00E64708">
              <w:rPr>
                <w:rFonts w:eastAsia="Times New Roman"/>
                <w:i/>
                <w:sz w:val="22"/>
                <w:szCs w:val="22"/>
                <w:lang w:eastAsia="en-US"/>
              </w:rPr>
              <w:t>Транспортная инфраструктура</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Протяжённость линий рельсового скоростного пассажирского транспорта (ЛРТ)</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D43F5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D43F5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D43F5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Протяжённость улично-дорожной сети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транспортно-пересадочных узлов на основе железнодорожной станции, линий ЛРТ, автомобильных дорог</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BB3A0E"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autoSpaceDE w:val="0"/>
              <w:autoSpaceDN w:val="0"/>
              <w:adjustRightInd w:val="0"/>
              <w:rPr>
                <w:sz w:val="22"/>
                <w:szCs w:val="22"/>
                <w:lang w:eastAsia="en-US"/>
              </w:rPr>
            </w:pPr>
            <w:r w:rsidRPr="00E64708">
              <w:rPr>
                <w:sz w:val="22"/>
                <w:szCs w:val="22"/>
                <w:lang w:eastAsia="en-US"/>
              </w:rPr>
              <w:t>Количество вертолетных площадок</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E64708" w:rsidRDefault="00BB3A0E" w:rsidP="0060796F">
            <w:pPr>
              <w:jc w:val="center"/>
              <w:rPr>
                <w:sz w:val="22"/>
                <w:szCs w:val="22"/>
              </w:rPr>
            </w:pPr>
            <w:r w:rsidRPr="00E64708">
              <w:rPr>
                <w:sz w:val="22"/>
                <w:szCs w:val="22"/>
              </w:rPr>
              <w:t>0</w:t>
            </w:r>
          </w:p>
        </w:tc>
      </w:tr>
      <w:tr w:rsidR="005B47A0"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E64708" w:rsidRDefault="005B47A0" w:rsidP="0060796F">
            <w:pPr>
              <w:pStyle w:val="afff1"/>
              <w:numPr>
                <w:ilvl w:val="1"/>
                <w:numId w:val="123"/>
              </w:numPr>
              <w:contextualSpacing w:val="0"/>
              <w:jc w:val="center"/>
              <w:rPr>
                <w:rFonts w:eastAsia="Times New Roman"/>
                <w:sz w:val="22"/>
                <w:szCs w:val="22"/>
                <w:lang w:eastAsia="en-US"/>
              </w:rPr>
            </w:pPr>
            <w:r w:rsidRPr="00E64708">
              <w:rPr>
                <w:rFonts w:eastAsia="Times New Roman"/>
                <w:i/>
                <w:sz w:val="22"/>
                <w:szCs w:val="22"/>
                <w:lang w:eastAsia="en-US"/>
              </w:rPr>
              <w:t>Инженерной инфраструктуры</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Электростанция гидравлическая (ГЭС)</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Тепловая электростанция (ТЭС)</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Теплоэлектроцентраль (ТЭЦ)</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Электрическая подстанция 35-110 кВ</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Переходный пункт 35-110 кВ</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Переключательный пункт 35-110 кВ</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Линии электропередачи 35-110 кВ</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км</w:t>
            </w:r>
          </w:p>
        </w:tc>
        <w:tc>
          <w:tcPr>
            <w:tcW w:w="851" w:type="pct"/>
            <w:gridSpan w:val="4"/>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Газопровод распределительный высокого давления</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км</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Газопровод распределительный среднего давления</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км</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Артезианская скважина (артезианская скважина Восточной системы водоснабжения (ВСВ))</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Водовод</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км</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Очистные сооружения (КОС)</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единиц</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rPr>
              <w:t>Канализация самотечная</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км</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E64708" w:rsidRDefault="005A19DB" w:rsidP="0060796F">
            <w:pPr>
              <w:rPr>
                <w:sz w:val="22"/>
                <w:szCs w:val="22"/>
              </w:rPr>
            </w:pPr>
            <w:r w:rsidRPr="00E64708">
              <w:rPr>
                <w:sz w:val="22"/>
                <w:szCs w:val="22"/>
                <w:lang w:eastAsia="en-US"/>
              </w:rPr>
              <w:t>Канализация напорная</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км</w:t>
            </w:r>
          </w:p>
        </w:tc>
        <w:tc>
          <w:tcPr>
            <w:tcW w:w="851" w:type="pct"/>
            <w:gridSpan w:val="4"/>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c>
          <w:tcPr>
            <w:tcW w:w="591" w:type="pct"/>
            <w:shd w:val="clear" w:color="auto" w:fill="auto"/>
            <w:vAlign w:val="center"/>
          </w:tcPr>
          <w:p w:rsidR="005A19DB" w:rsidRPr="00E64708" w:rsidRDefault="005A19DB" w:rsidP="000444EC">
            <w:pPr>
              <w:spacing w:before="120" w:after="120" w:line="312" w:lineRule="auto"/>
              <w:jc w:val="center"/>
              <w:rPr>
                <w:sz w:val="22"/>
                <w:szCs w:val="22"/>
              </w:rPr>
            </w:pPr>
            <w:r w:rsidRPr="00E64708">
              <w:rPr>
                <w:sz w:val="22"/>
                <w:szCs w:val="22"/>
              </w:rPr>
              <w:t>0</w:t>
            </w:r>
          </w:p>
        </w:tc>
      </w:tr>
      <w:tr w:rsidR="005B47A0" w:rsidRPr="00E64708" w:rsidTr="0060796F">
        <w:tblPrEx>
          <w:tblLook w:val="0000"/>
        </w:tblPrEx>
        <w:trPr>
          <w:cantSplit/>
          <w:jc w:val="center"/>
        </w:trPr>
        <w:tc>
          <w:tcPr>
            <w:tcW w:w="5000" w:type="pct"/>
            <w:gridSpan w:val="10"/>
            <w:shd w:val="clear" w:color="auto" w:fill="auto"/>
            <w:vAlign w:val="center"/>
          </w:tcPr>
          <w:p w:rsidR="005B47A0" w:rsidRPr="00E64708" w:rsidRDefault="005B47A0" w:rsidP="0060796F">
            <w:pPr>
              <w:pStyle w:val="afff1"/>
              <w:numPr>
                <w:ilvl w:val="1"/>
                <w:numId w:val="123"/>
              </w:numPr>
              <w:contextualSpacing w:val="0"/>
              <w:jc w:val="center"/>
              <w:rPr>
                <w:rFonts w:eastAsia="Times New Roman"/>
                <w:i/>
                <w:sz w:val="22"/>
                <w:szCs w:val="22"/>
                <w:lang w:eastAsia="en-US"/>
              </w:rPr>
            </w:pPr>
            <w:r w:rsidRPr="00E64708">
              <w:rPr>
                <w:rFonts w:eastAsia="Times New Roman"/>
                <w:i/>
                <w:sz w:val="22"/>
                <w:szCs w:val="22"/>
                <w:lang w:eastAsia="en-US"/>
              </w:rPr>
              <w:t>Твёрдые коммунальные отходы</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E64708" w:rsidRDefault="005B47A0" w:rsidP="0060796F">
            <w:pPr>
              <w:rPr>
                <w:sz w:val="22"/>
                <w:szCs w:val="22"/>
              </w:rPr>
            </w:pPr>
            <w:r w:rsidRPr="00E64708">
              <w:rPr>
                <w:sz w:val="22"/>
                <w:szCs w:val="22"/>
              </w:rPr>
              <w:t>Объект размещения ТКО</w:t>
            </w:r>
          </w:p>
        </w:tc>
        <w:tc>
          <w:tcPr>
            <w:tcW w:w="703" w:type="pct"/>
            <w:shd w:val="clear" w:color="auto" w:fill="auto"/>
            <w:vAlign w:val="center"/>
          </w:tcPr>
          <w:p w:rsidR="005B47A0" w:rsidRPr="00E64708" w:rsidRDefault="005B47A0" w:rsidP="0060796F">
            <w:pPr>
              <w:jc w:val="center"/>
              <w:rPr>
                <w:sz w:val="22"/>
                <w:szCs w:val="22"/>
              </w:rPr>
            </w:pPr>
            <w:r w:rsidRPr="00E64708">
              <w:rPr>
                <w:sz w:val="22"/>
                <w:szCs w:val="22"/>
              </w:rPr>
              <w:t>единиц</w:t>
            </w:r>
          </w:p>
        </w:tc>
        <w:tc>
          <w:tcPr>
            <w:tcW w:w="851" w:type="pct"/>
            <w:gridSpan w:val="4"/>
            <w:shd w:val="clear" w:color="auto" w:fill="auto"/>
            <w:vAlign w:val="center"/>
          </w:tcPr>
          <w:p w:rsidR="005B47A0" w:rsidRPr="00E64708" w:rsidRDefault="005B47A0" w:rsidP="0060796F">
            <w:pPr>
              <w:jc w:val="center"/>
              <w:rPr>
                <w:sz w:val="22"/>
                <w:szCs w:val="22"/>
              </w:rPr>
            </w:pPr>
            <w:r w:rsidRPr="00E64708">
              <w:rPr>
                <w:sz w:val="22"/>
                <w:szCs w:val="22"/>
              </w:rPr>
              <w:t>0</w:t>
            </w:r>
          </w:p>
        </w:tc>
        <w:tc>
          <w:tcPr>
            <w:tcW w:w="566" w:type="pct"/>
            <w:gridSpan w:val="2"/>
            <w:shd w:val="clear" w:color="auto" w:fill="auto"/>
            <w:vAlign w:val="center"/>
          </w:tcPr>
          <w:p w:rsidR="005B47A0" w:rsidRPr="00E64708" w:rsidRDefault="005B47A0" w:rsidP="0060796F">
            <w:pPr>
              <w:jc w:val="center"/>
              <w:rPr>
                <w:sz w:val="22"/>
                <w:szCs w:val="22"/>
              </w:rPr>
            </w:pPr>
            <w:r w:rsidRPr="00E64708">
              <w:rPr>
                <w:sz w:val="22"/>
                <w:szCs w:val="22"/>
              </w:rPr>
              <w:t>0</w:t>
            </w:r>
          </w:p>
        </w:tc>
        <w:tc>
          <w:tcPr>
            <w:tcW w:w="591" w:type="pct"/>
            <w:shd w:val="clear" w:color="auto" w:fill="auto"/>
            <w:vAlign w:val="center"/>
          </w:tcPr>
          <w:p w:rsidR="005B47A0" w:rsidRPr="00E64708" w:rsidRDefault="005B47A0" w:rsidP="0060796F">
            <w:pPr>
              <w:jc w:val="center"/>
              <w:rPr>
                <w:sz w:val="22"/>
                <w:szCs w:val="22"/>
              </w:rPr>
            </w:pPr>
            <w:r w:rsidRPr="00E64708">
              <w:rPr>
                <w:sz w:val="22"/>
                <w:szCs w:val="22"/>
              </w:rPr>
              <w:t>0</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E64708" w:rsidRDefault="005B47A0" w:rsidP="0060796F">
            <w:pPr>
              <w:rPr>
                <w:sz w:val="22"/>
                <w:szCs w:val="22"/>
              </w:rPr>
            </w:pPr>
            <w:r w:rsidRPr="00E64708">
              <w:rPr>
                <w:sz w:val="22"/>
                <w:szCs w:val="22"/>
              </w:rPr>
              <w:t xml:space="preserve">Объект обезвреживания ТКО </w:t>
            </w:r>
          </w:p>
        </w:tc>
        <w:tc>
          <w:tcPr>
            <w:tcW w:w="703" w:type="pct"/>
            <w:shd w:val="clear" w:color="auto" w:fill="auto"/>
            <w:vAlign w:val="center"/>
          </w:tcPr>
          <w:p w:rsidR="005B47A0" w:rsidRPr="00E64708" w:rsidRDefault="005B47A0" w:rsidP="0060796F">
            <w:pPr>
              <w:jc w:val="center"/>
              <w:rPr>
                <w:sz w:val="22"/>
                <w:szCs w:val="22"/>
              </w:rPr>
            </w:pPr>
            <w:r w:rsidRPr="00E64708">
              <w:rPr>
                <w:sz w:val="22"/>
                <w:szCs w:val="22"/>
              </w:rPr>
              <w:t>единиц</w:t>
            </w:r>
          </w:p>
        </w:tc>
        <w:tc>
          <w:tcPr>
            <w:tcW w:w="851" w:type="pct"/>
            <w:gridSpan w:val="4"/>
            <w:shd w:val="clear" w:color="auto" w:fill="auto"/>
            <w:vAlign w:val="center"/>
          </w:tcPr>
          <w:p w:rsidR="005B47A0" w:rsidRPr="00E64708" w:rsidRDefault="005B47A0" w:rsidP="0060796F">
            <w:pPr>
              <w:jc w:val="center"/>
              <w:rPr>
                <w:sz w:val="22"/>
                <w:szCs w:val="22"/>
              </w:rPr>
            </w:pPr>
            <w:r w:rsidRPr="00E64708">
              <w:rPr>
                <w:sz w:val="22"/>
                <w:szCs w:val="22"/>
              </w:rPr>
              <w:t>0</w:t>
            </w:r>
          </w:p>
        </w:tc>
        <w:tc>
          <w:tcPr>
            <w:tcW w:w="566" w:type="pct"/>
            <w:gridSpan w:val="2"/>
            <w:shd w:val="clear" w:color="auto" w:fill="auto"/>
            <w:vAlign w:val="center"/>
          </w:tcPr>
          <w:p w:rsidR="005B47A0" w:rsidRPr="00E64708" w:rsidRDefault="005B47A0" w:rsidP="0060796F">
            <w:pPr>
              <w:jc w:val="center"/>
              <w:rPr>
                <w:sz w:val="22"/>
                <w:szCs w:val="22"/>
              </w:rPr>
            </w:pPr>
            <w:r w:rsidRPr="00E64708">
              <w:rPr>
                <w:sz w:val="22"/>
                <w:szCs w:val="22"/>
              </w:rPr>
              <w:t>0</w:t>
            </w:r>
          </w:p>
        </w:tc>
        <w:tc>
          <w:tcPr>
            <w:tcW w:w="591" w:type="pct"/>
            <w:shd w:val="clear" w:color="auto" w:fill="auto"/>
            <w:vAlign w:val="center"/>
          </w:tcPr>
          <w:p w:rsidR="005B47A0" w:rsidRPr="00E64708" w:rsidRDefault="005B47A0" w:rsidP="0060796F">
            <w:pPr>
              <w:jc w:val="center"/>
              <w:rPr>
                <w:sz w:val="22"/>
                <w:szCs w:val="22"/>
              </w:rPr>
            </w:pPr>
            <w:r w:rsidRPr="00E64708">
              <w:rPr>
                <w:sz w:val="22"/>
                <w:szCs w:val="22"/>
              </w:rPr>
              <w:t>0</w:t>
            </w:r>
          </w:p>
        </w:tc>
      </w:tr>
      <w:tr w:rsidR="006B2D4A"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pStyle w:val="afff1"/>
              <w:numPr>
                <w:ilvl w:val="1"/>
                <w:numId w:val="123"/>
              </w:numPr>
              <w:contextualSpacing w:val="0"/>
              <w:jc w:val="center"/>
              <w:rPr>
                <w:sz w:val="22"/>
                <w:szCs w:val="22"/>
                <w:lang w:eastAsia="en-US"/>
              </w:rPr>
            </w:pPr>
            <w:r w:rsidRPr="00E64708">
              <w:rPr>
                <w:rFonts w:eastAsia="Times New Roman"/>
                <w:i/>
                <w:sz w:val="22"/>
                <w:szCs w:val="22"/>
                <w:lang w:eastAsia="en-US"/>
              </w:rPr>
              <w:t>Пожарное депо</w:t>
            </w:r>
          </w:p>
        </w:tc>
      </w:tr>
      <w:tr w:rsidR="006B2D4A"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rPr>
                <w:sz w:val="22"/>
                <w:szCs w:val="22"/>
                <w:lang w:eastAsia="en-US"/>
              </w:rPr>
            </w:pPr>
            <w:r w:rsidRPr="00E64708">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jc w:val="center"/>
              <w:rPr>
                <w:sz w:val="22"/>
                <w:szCs w:val="22"/>
                <w:lang w:eastAsia="en-US"/>
              </w:rPr>
            </w:pPr>
            <w:r w:rsidRPr="00E64708">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jc w:val="center"/>
              <w:rPr>
                <w:sz w:val="22"/>
                <w:szCs w:val="22"/>
                <w:lang w:eastAsia="en-US"/>
              </w:rPr>
            </w:pPr>
            <w:r w:rsidRPr="00E64708">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192F45" w:rsidP="0060796F">
            <w:pPr>
              <w:jc w:val="center"/>
              <w:rPr>
                <w:sz w:val="22"/>
                <w:szCs w:val="22"/>
                <w:lang w:eastAsia="en-US"/>
              </w:rPr>
            </w:pPr>
            <w:r w:rsidRPr="00E64708">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192F45" w:rsidP="0060796F">
            <w:pPr>
              <w:jc w:val="center"/>
              <w:rPr>
                <w:sz w:val="22"/>
                <w:szCs w:val="22"/>
                <w:lang w:eastAsia="en-US"/>
              </w:rPr>
            </w:pPr>
            <w:r w:rsidRPr="00E64708">
              <w:rPr>
                <w:sz w:val="22"/>
                <w:szCs w:val="22"/>
                <w:lang w:eastAsia="en-US"/>
              </w:rPr>
              <w:t>0</w:t>
            </w:r>
          </w:p>
        </w:tc>
      </w:tr>
      <w:tr w:rsidR="006B2D4A"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rPr>
                <w:sz w:val="22"/>
                <w:szCs w:val="22"/>
                <w:lang w:eastAsia="en-US"/>
              </w:rPr>
            </w:pPr>
            <w:r w:rsidRPr="00E64708">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jc w:val="center"/>
              <w:rPr>
                <w:sz w:val="22"/>
                <w:szCs w:val="22"/>
                <w:lang w:eastAsia="en-US"/>
              </w:rPr>
            </w:pPr>
            <w:r w:rsidRPr="00E64708">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6B2D4A" w:rsidP="0060796F">
            <w:pPr>
              <w:jc w:val="center"/>
              <w:rPr>
                <w:sz w:val="22"/>
                <w:szCs w:val="22"/>
                <w:lang w:eastAsia="en-US"/>
              </w:rPr>
            </w:pPr>
            <w:r w:rsidRPr="00E64708">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192F45" w:rsidP="0060796F">
            <w:pPr>
              <w:jc w:val="center"/>
              <w:rPr>
                <w:sz w:val="22"/>
                <w:szCs w:val="22"/>
                <w:lang w:eastAsia="en-US"/>
              </w:rPr>
            </w:pPr>
            <w:r w:rsidRPr="00E64708">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E64708" w:rsidRDefault="00192F45" w:rsidP="0060796F">
            <w:pPr>
              <w:jc w:val="center"/>
              <w:rPr>
                <w:sz w:val="22"/>
                <w:szCs w:val="22"/>
                <w:lang w:eastAsia="en-US"/>
              </w:rPr>
            </w:pPr>
            <w:r w:rsidRPr="00E64708">
              <w:rPr>
                <w:sz w:val="22"/>
                <w:szCs w:val="22"/>
                <w:lang w:eastAsia="en-US"/>
              </w:rPr>
              <w:t>0</w:t>
            </w:r>
          </w:p>
        </w:tc>
      </w:tr>
      <w:tr w:rsidR="005B47A0"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E64708" w:rsidRDefault="005B47A0" w:rsidP="0060796F">
            <w:pPr>
              <w:pStyle w:val="afff1"/>
              <w:numPr>
                <w:ilvl w:val="0"/>
                <w:numId w:val="123"/>
              </w:numPr>
              <w:contextualSpacing w:val="0"/>
              <w:jc w:val="center"/>
              <w:rPr>
                <w:rFonts w:eastAsia="Times New Roman"/>
                <w:b/>
                <w:sz w:val="22"/>
                <w:szCs w:val="22"/>
                <w:lang w:eastAsia="en-US"/>
              </w:rPr>
            </w:pPr>
            <w:r w:rsidRPr="00E64708">
              <w:rPr>
                <w:rFonts w:eastAsia="Times New Roman"/>
                <w:b/>
                <w:sz w:val="22"/>
                <w:szCs w:val="22"/>
                <w:lang w:eastAsia="en-US"/>
              </w:rPr>
              <w:t>Потребности в объектах местного значения</w:t>
            </w:r>
          </w:p>
        </w:tc>
      </w:tr>
      <w:tr w:rsidR="005B47A0"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E64708" w:rsidRDefault="005B47A0" w:rsidP="0060796F">
            <w:pPr>
              <w:pStyle w:val="afff1"/>
              <w:numPr>
                <w:ilvl w:val="1"/>
                <w:numId w:val="123"/>
              </w:numPr>
              <w:contextualSpacing w:val="0"/>
              <w:jc w:val="center"/>
              <w:rPr>
                <w:rFonts w:eastAsia="Times New Roman"/>
                <w:b/>
                <w:sz w:val="22"/>
                <w:szCs w:val="22"/>
                <w:lang w:eastAsia="en-US"/>
              </w:rPr>
            </w:pPr>
            <w:r w:rsidRPr="00E64708">
              <w:rPr>
                <w:rFonts w:eastAsia="Times New Roman"/>
                <w:i/>
                <w:sz w:val="22"/>
                <w:szCs w:val="22"/>
                <w:lang w:eastAsia="en-US"/>
              </w:rPr>
              <w:t>Социально-культурного и коммунально-бытового обслуживания</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Дошкольные 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Общеобразовательные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Спортивные сооружения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тыс. кв</w:t>
            </w:r>
            <w:proofErr w:type="gramStart"/>
            <w:r w:rsidRPr="00E64708">
              <w:rPr>
                <w:sz w:val="22"/>
                <w:szCs w:val="22"/>
              </w:rPr>
              <w:t>.м</w:t>
            </w:r>
            <w:proofErr w:type="gramEnd"/>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Объекты спорта, включающие раздельно нормируемые спортивные сооружения (спортивные залы)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тыс. кв.м. площади пола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Объекты спорта, включающие раздельно нормируемые спортивные сооружения  (бассейн)</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кв. м  зеркала воды</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Детско-юношеские спортивные школы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 xml:space="preserve">Объекты </w:t>
            </w:r>
            <w:proofErr w:type="spellStart"/>
            <w:r w:rsidRPr="00E64708">
              <w:rPr>
                <w:sz w:val="22"/>
                <w:szCs w:val="22"/>
              </w:rPr>
              <w:t>культурно-досугового</w:t>
            </w:r>
            <w:proofErr w:type="spellEnd"/>
            <w:r w:rsidRPr="00E64708">
              <w:rPr>
                <w:sz w:val="22"/>
                <w:szCs w:val="22"/>
              </w:rPr>
              <w:t xml:space="preserve"> (клубного) типа</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overflowPunct w:val="0"/>
              <w:autoSpaceDE w:val="0"/>
              <w:autoSpaceDN w:val="0"/>
              <w:adjustRightInd w:val="0"/>
              <w:ind w:right="-79"/>
              <w:jc w:val="center"/>
              <w:rPr>
                <w:sz w:val="22"/>
                <w:szCs w:val="22"/>
              </w:rPr>
            </w:pPr>
            <w:r w:rsidRPr="00E64708">
              <w:rPr>
                <w:sz w:val="22"/>
                <w:szCs w:val="22"/>
              </w:rPr>
              <w:t>мест зрительного зала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tcPr>
          <w:p w:rsidR="00D43F5E" w:rsidRPr="00E64708" w:rsidRDefault="00D43F5E" w:rsidP="0060796F">
            <w:pPr>
              <w:suppressAutoHyphens/>
              <w:ind w:right="-79"/>
              <w:rPr>
                <w:sz w:val="22"/>
                <w:szCs w:val="22"/>
              </w:rPr>
            </w:pPr>
            <w:r w:rsidRPr="00E64708">
              <w:rPr>
                <w:sz w:val="22"/>
                <w:szCs w:val="22"/>
              </w:rPr>
              <w:t>Организация дополнительного образования (ДШИ)</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suppressAutoHyphens/>
              <w:ind w:right="-79"/>
              <w:jc w:val="center"/>
              <w:rPr>
                <w:sz w:val="22"/>
                <w:szCs w:val="22"/>
              </w:rPr>
            </w:pPr>
            <w:r w:rsidRPr="00E64708">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D43F5E" w:rsidRPr="00E64708"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D43F5E" w:rsidRPr="00E64708" w:rsidRDefault="00D43F5E"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D43F5E" w:rsidRPr="00E64708" w:rsidRDefault="00D43F5E" w:rsidP="0060796F">
            <w:pPr>
              <w:suppressAutoHyphens/>
              <w:ind w:right="-79"/>
              <w:rPr>
                <w:sz w:val="22"/>
                <w:szCs w:val="22"/>
              </w:rPr>
            </w:pPr>
            <w:r w:rsidRPr="00E64708">
              <w:rPr>
                <w:sz w:val="22"/>
                <w:szCs w:val="22"/>
              </w:rPr>
              <w:t>Кладбища</w:t>
            </w:r>
          </w:p>
        </w:tc>
        <w:tc>
          <w:tcPr>
            <w:tcW w:w="703"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60796F">
            <w:pPr>
              <w:ind w:right="-79"/>
              <w:jc w:val="center"/>
              <w:rPr>
                <w:sz w:val="22"/>
                <w:szCs w:val="22"/>
              </w:rPr>
            </w:pPr>
            <w:r w:rsidRPr="00E64708">
              <w:rPr>
                <w:sz w:val="22"/>
                <w:szCs w:val="22"/>
              </w:rPr>
              <w:t>га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43F5E" w:rsidRPr="00E64708" w:rsidRDefault="00D43F5E" w:rsidP="00D43F5E">
            <w:pPr>
              <w:jc w:val="center"/>
            </w:pPr>
            <w:r w:rsidRPr="00E64708">
              <w:rPr>
                <w:sz w:val="22"/>
                <w:szCs w:val="22"/>
              </w:rPr>
              <w:t>0</w:t>
            </w:r>
          </w:p>
        </w:tc>
      </w:tr>
      <w:tr w:rsidR="005B47A0"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E64708" w:rsidRDefault="005B47A0" w:rsidP="0060796F">
            <w:pPr>
              <w:pStyle w:val="afff1"/>
              <w:keepNext/>
              <w:numPr>
                <w:ilvl w:val="1"/>
                <w:numId w:val="123"/>
              </w:numPr>
              <w:ind w:left="788" w:hanging="431"/>
              <w:contextualSpacing w:val="0"/>
              <w:jc w:val="center"/>
              <w:rPr>
                <w:rFonts w:eastAsia="Times New Roman"/>
                <w:i/>
                <w:sz w:val="22"/>
                <w:szCs w:val="22"/>
                <w:lang w:eastAsia="en-US"/>
              </w:rPr>
            </w:pPr>
            <w:r w:rsidRPr="00E64708">
              <w:rPr>
                <w:rFonts w:eastAsia="Times New Roman"/>
                <w:i/>
                <w:sz w:val="22"/>
                <w:szCs w:val="22"/>
                <w:lang w:eastAsia="en-US"/>
              </w:rPr>
              <w:t>Транспортная инфраструктура</w:t>
            </w:r>
          </w:p>
        </w:tc>
      </w:tr>
      <w:tr w:rsidR="0075558C"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ind w:firstLine="0"/>
              <w:jc w:val="left"/>
              <w:rPr>
                <w:sz w:val="22"/>
                <w:szCs w:val="22"/>
                <w:lang w:eastAsia="en-US"/>
              </w:rPr>
            </w:pPr>
            <w:r w:rsidRPr="00E64708">
              <w:rPr>
                <w:sz w:val="22"/>
                <w:szCs w:val="22"/>
                <w:lang w:eastAsia="en-US"/>
              </w:rPr>
              <w:t>Гаражи (стоянки) для постоянного хранения индивидуального автомобильного транспорта жителей многоквартирной застройки</w:t>
            </w:r>
          </w:p>
        </w:tc>
        <w:tc>
          <w:tcPr>
            <w:tcW w:w="703"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ind w:firstLine="0"/>
              <w:jc w:val="center"/>
              <w:rPr>
                <w:sz w:val="22"/>
                <w:szCs w:val="22"/>
              </w:rPr>
            </w:pPr>
            <w:proofErr w:type="spellStart"/>
            <w:r w:rsidRPr="00E64708">
              <w:rPr>
                <w:sz w:val="22"/>
                <w:szCs w:val="22"/>
              </w:rPr>
              <w:t>машино-место</w:t>
            </w:r>
            <w:proofErr w:type="spellEnd"/>
          </w:p>
        </w:tc>
        <w:tc>
          <w:tcPr>
            <w:tcW w:w="858" w:type="pct"/>
            <w:gridSpan w:val="5"/>
            <w:tcBorders>
              <w:top w:val="single" w:sz="4" w:space="0" w:color="auto"/>
              <w:left w:val="nil"/>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r>
      <w:tr w:rsidR="0075558C"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ind w:firstLine="0"/>
              <w:jc w:val="left"/>
              <w:rPr>
                <w:sz w:val="22"/>
                <w:szCs w:val="22"/>
                <w:lang w:eastAsia="en-US"/>
              </w:rPr>
            </w:pPr>
            <w:r w:rsidRPr="00E64708">
              <w:rPr>
                <w:sz w:val="22"/>
                <w:szCs w:val="22"/>
                <w:lang w:eastAsia="en-US"/>
              </w:rPr>
              <w:t>Объекты технического сервиса автотранспортных средств</w:t>
            </w:r>
          </w:p>
        </w:tc>
        <w:tc>
          <w:tcPr>
            <w:tcW w:w="703"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ind w:firstLine="0"/>
              <w:jc w:val="center"/>
              <w:rPr>
                <w:sz w:val="22"/>
                <w:szCs w:val="22"/>
              </w:rPr>
            </w:pPr>
            <w:r w:rsidRPr="00E64708">
              <w:rPr>
                <w:sz w:val="22"/>
                <w:szCs w:val="22"/>
              </w:rPr>
              <w:t>пост</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r>
      <w:tr w:rsidR="0075558C" w:rsidRPr="00E64708"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afff1"/>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ind w:firstLine="0"/>
              <w:jc w:val="left"/>
              <w:rPr>
                <w:sz w:val="22"/>
                <w:szCs w:val="22"/>
                <w:lang w:eastAsia="en-US"/>
              </w:rPr>
            </w:pPr>
            <w:r w:rsidRPr="00E64708">
              <w:rPr>
                <w:sz w:val="22"/>
                <w:szCs w:val="22"/>
                <w:lang w:eastAsia="en-US"/>
              </w:rPr>
              <w:t>Протяжённость велосипедных дорожек</w:t>
            </w:r>
          </w:p>
        </w:tc>
        <w:tc>
          <w:tcPr>
            <w:tcW w:w="703"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ind w:firstLine="0"/>
              <w:jc w:val="center"/>
              <w:rPr>
                <w:sz w:val="22"/>
                <w:szCs w:val="22"/>
              </w:rPr>
            </w:pPr>
            <w:r w:rsidRPr="00E64708">
              <w:rPr>
                <w:sz w:val="22"/>
                <w:szCs w:val="22"/>
              </w:rPr>
              <w:t>км</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75558C" w:rsidP="0060796F">
            <w:pPr>
              <w:pStyle w:val="Osnovnoy"/>
              <w:suppressAutoHyphens/>
              <w:ind w:firstLine="0"/>
              <w:jc w:val="center"/>
              <w:rPr>
                <w:sz w:val="22"/>
                <w:szCs w:val="22"/>
              </w:rPr>
            </w:pPr>
            <w:r w:rsidRPr="00E64708">
              <w:rPr>
                <w:rFonts w:eastAsia="Calibri"/>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75558C" w:rsidRPr="00E64708" w:rsidRDefault="00D43F5E" w:rsidP="0060796F">
            <w:pPr>
              <w:pStyle w:val="Osnovnoy"/>
              <w:suppressAutoHyphens/>
              <w:ind w:firstLine="0"/>
              <w:jc w:val="center"/>
              <w:rPr>
                <w:sz w:val="22"/>
                <w:szCs w:val="22"/>
              </w:rPr>
            </w:pPr>
            <w:r w:rsidRPr="00E64708">
              <w:rPr>
                <w:rFonts w:eastAsia="Calibri"/>
                <w:sz w:val="22"/>
                <w:szCs w:val="22"/>
                <w:lang w:eastAsia="en-US"/>
              </w:rPr>
              <w:t>0</w:t>
            </w:r>
          </w:p>
        </w:tc>
      </w:tr>
      <w:tr w:rsidR="005B47A0" w:rsidRPr="00E64708"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E64708" w:rsidRDefault="005B47A0" w:rsidP="0060796F">
            <w:pPr>
              <w:pStyle w:val="afff1"/>
              <w:numPr>
                <w:ilvl w:val="1"/>
                <w:numId w:val="123"/>
              </w:numPr>
              <w:contextualSpacing w:val="0"/>
              <w:jc w:val="center"/>
              <w:rPr>
                <w:rFonts w:eastAsia="Times New Roman"/>
                <w:i/>
                <w:sz w:val="22"/>
                <w:szCs w:val="22"/>
                <w:lang w:eastAsia="en-US"/>
              </w:rPr>
            </w:pPr>
            <w:r w:rsidRPr="00E64708">
              <w:rPr>
                <w:rFonts w:eastAsia="Times New Roman"/>
                <w:i/>
                <w:sz w:val="22"/>
                <w:szCs w:val="22"/>
                <w:lang w:eastAsia="en-US"/>
              </w:rPr>
              <w:t>Инженерной инфраструктуры</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tcBorders>
              <w:top w:val="nil"/>
              <w:bottom w:val="nil"/>
            </w:tcBorders>
            <w:shd w:val="clear" w:color="auto" w:fill="auto"/>
            <w:vAlign w:val="center"/>
          </w:tcPr>
          <w:p w:rsidR="005B47A0" w:rsidRPr="00E64708" w:rsidRDefault="005B47A0" w:rsidP="0060796F">
            <w:pPr>
              <w:ind w:right="-79"/>
              <w:rPr>
                <w:bCs/>
                <w:kern w:val="28"/>
                <w:sz w:val="22"/>
                <w:szCs w:val="22"/>
              </w:rPr>
            </w:pPr>
            <w:r w:rsidRPr="00E64708">
              <w:rPr>
                <w:bCs/>
                <w:kern w:val="28"/>
                <w:sz w:val="22"/>
                <w:szCs w:val="22"/>
              </w:rPr>
              <w:t>Водоснабжение</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widowControl w:val="0"/>
              <w:jc w:val="center"/>
              <w:rPr>
                <w:sz w:val="22"/>
                <w:szCs w:val="22"/>
              </w:rPr>
            </w:pPr>
          </w:p>
        </w:tc>
        <w:tc>
          <w:tcPr>
            <w:tcW w:w="1917" w:type="pct"/>
            <w:shd w:val="clear" w:color="auto" w:fill="auto"/>
            <w:vAlign w:val="center"/>
          </w:tcPr>
          <w:p w:rsidR="005A19DB" w:rsidRPr="00E64708" w:rsidRDefault="005A19DB" w:rsidP="0060796F">
            <w:pPr>
              <w:pStyle w:val="Osnovnoy"/>
              <w:ind w:firstLine="0"/>
              <w:jc w:val="left"/>
              <w:rPr>
                <w:sz w:val="22"/>
                <w:szCs w:val="22"/>
                <w:lang w:eastAsia="en-US"/>
              </w:rPr>
            </w:pPr>
            <w:r w:rsidRPr="00E64708">
              <w:rPr>
                <w:sz w:val="22"/>
                <w:szCs w:val="22"/>
                <w:lang w:eastAsia="en-US"/>
              </w:rPr>
              <w:t>расчётное потребление воды питьевого качества</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тыс. куб. м/</w:t>
            </w:r>
            <w:proofErr w:type="spellStart"/>
            <w:r w:rsidRPr="00E64708">
              <w:rPr>
                <w:sz w:val="22"/>
                <w:szCs w:val="22"/>
              </w:rPr>
              <w:t>сут</w:t>
            </w:r>
            <w:proofErr w:type="spellEnd"/>
            <w:r w:rsidRPr="00E64708">
              <w:rPr>
                <w:sz w:val="22"/>
                <w:szCs w:val="22"/>
              </w:rPr>
              <w:t>.</w:t>
            </w:r>
          </w:p>
        </w:tc>
        <w:tc>
          <w:tcPr>
            <w:tcW w:w="851" w:type="pct"/>
            <w:gridSpan w:val="4"/>
            <w:shd w:val="clear" w:color="auto" w:fill="auto"/>
            <w:vAlign w:val="center"/>
          </w:tcPr>
          <w:p w:rsidR="005A19DB" w:rsidRPr="00E64708" w:rsidRDefault="005A19DB" w:rsidP="000444EC">
            <w:pPr>
              <w:suppressAutoHyphens/>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uppressAutoHyphens/>
              <w:jc w:val="center"/>
              <w:rPr>
                <w:sz w:val="22"/>
                <w:szCs w:val="22"/>
              </w:rPr>
            </w:pPr>
            <w:r w:rsidRPr="00E64708">
              <w:rPr>
                <w:sz w:val="22"/>
                <w:szCs w:val="22"/>
              </w:rPr>
              <w:t>0,95</w:t>
            </w:r>
          </w:p>
        </w:tc>
        <w:tc>
          <w:tcPr>
            <w:tcW w:w="591" w:type="pct"/>
            <w:shd w:val="clear" w:color="auto" w:fill="auto"/>
            <w:vAlign w:val="center"/>
          </w:tcPr>
          <w:p w:rsidR="005A19DB" w:rsidRPr="00E64708" w:rsidRDefault="005A19DB" w:rsidP="000444EC">
            <w:pPr>
              <w:suppressAutoHyphens/>
              <w:jc w:val="center"/>
              <w:rPr>
                <w:sz w:val="22"/>
                <w:szCs w:val="22"/>
              </w:rPr>
            </w:pPr>
            <w:r w:rsidRPr="00E64708">
              <w:rPr>
                <w:sz w:val="22"/>
                <w:szCs w:val="22"/>
              </w:rPr>
              <w:t>1,7</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E64708" w:rsidRDefault="005B47A0" w:rsidP="0060796F">
            <w:pPr>
              <w:pStyle w:val="Osnovnoy"/>
              <w:ind w:firstLine="0"/>
              <w:jc w:val="left"/>
              <w:rPr>
                <w:sz w:val="22"/>
                <w:szCs w:val="22"/>
                <w:lang w:eastAsia="en-US"/>
              </w:rPr>
            </w:pPr>
            <w:r w:rsidRPr="00E64708">
              <w:rPr>
                <w:sz w:val="22"/>
                <w:szCs w:val="22"/>
                <w:lang w:eastAsia="en-US"/>
              </w:rPr>
              <w:t>Водоотведение</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jc w:val="center"/>
              <w:rPr>
                <w:sz w:val="22"/>
                <w:szCs w:val="22"/>
              </w:rPr>
            </w:pPr>
          </w:p>
        </w:tc>
        <w:tc>
          <w:tcPr>
            <w:tcW w:w="1917" w:type="pct"/>
            <w:shd w:val="clear" w:color="auto" w:fill="auto"/>
            <w:vAlign w:val="center"/>
          </w:tcPr>
          <w:p w:rsidR="005A19DB" w:rsidRPr="00E64708" w:rsidRDefault="005A19DB" w:rsidP="0060796F">
            <w:pPr>
              <w:pStyle w:val="Osnovnoy"/>
              <w:ind w:firstLine="0"/>
              <w:jc w:val="left"/>
              <w:rPr>
                <w:sz w:val="22"/>
                <w:szCs w:val="22"/>
                <w:lang w:eastAsia="en-US"/>
              </w:rPr>
            </w:pPr>
            <w:r w:rsidRPr="00E64708">
              <w:rPr>
                <w:sz w:val="22"/>
                <w:szCs w:val="22"/>
                <w:lang w:eastAsia="en-US"/>
              </w:rPr>
              <w:t>объем водоотведения на очистные сооружения бытовых стоков</w:t>
            </w:r>
          </w:p>
        </w:tc>
        <w:tc>
          <w:tcPr>
            <w:tcW w:w="708" w:type="pct"/>
            <w:gridSpan w:val="2"/>
            <w:shd w:val="clear" w:color="auto" w:fill="auto"/>
            <w:vAlign w:val="center"/>
          </w:tcPr>
          <w:p w:rsidR="005A19DB" w:rsidRPr="00E64708" w:rsidRDefault="005A19DB" w:rsidP="0060796F">
            <w:pPr>
              <w:pStyle w:val="Osnovnoy"/>
              <w:ind w:firstLine="0"/>
              <w:jc w:val="center"/>
              <w:rPr>
                <w:sz w:val="22"/>
                <w:szCs w:val="22"/>
              </w:rPr>
            </w:pPr>
            <w:r w:rsidRPr="00E64708">
              <w:rPr>
                <w:sz w:val="22"/>
                <w:szCs w:val="22"/>
              </w:rPr>
              <w:t>тыс. куб. м/</w:t>
            </w:r>
            <w:proofErr w:type="spellStart"/>
            <w:r w:rsidRPr="00E64708">
              <w:rPr>
                <w:sz w:val="22"/>
                <w:szCs w:val="22"/>
              </w:rPr>
              <w:t>сут</w:t>
            </w:r>
            <w:proofErr w:type="spellEnd"/>
            <w:r w:rsidRPr="00E64708">
              <w:rPr>
                <w:sz w:val="22"/>
                <w:szCs w:val="22"/>
              </w:rPr>
              <w:t>.</w:t>
            </w:r>
          </w:p>
        </w:tc>
        <w:tc>
          <w:tcPr>
            <w:tcW w:w="846" w:type="pct"/>
            <w:gridSpan w:val="3"/>
            <w:shd w:val="clear" w:color="auto" w:fill="auto"/>
            <w:vAlign w:val="center"/>
          </w:tcPr>
          <w:p w:rsidR="005A19DB" w:rsidRPr="00E64708" w:rsidRDefault="005A19DB" w:rsidP="000444EC">
            <w:pPr>
              <w:suppressAutoHyphens/>
              <w:jc w:val="center"/>
              <w:rPr>
                <w:sz w:val="22"/>
                <w:szCs w:val="22"/>
              </w:rPr>
            </w:pPr>
            <w:r w:rsidRPr="00E64708">
              <w:rPr>
                <w:sz w:val="22"/>
                <w:szCs w:val="22"/>
              </w:rPr>
              <w:t>0</w:t>
            </w:r>
          </w:p>
        </w:tc>
        <w:tc>
          <w:tcPr>
            <w:tcW w:w="566" w:type="pct"/>
            <w:gridSpan w:val="2"/>
            <w:shd w:val="clear" w:color="auto" w:fill="auto"/>
            <w:vAlign w:val="center"/>
          </w:tcPr>
          <w:p w:rsidR="005A19DB" w:rsidRPr="00E64708" w:rsidRDefault="005A19DB" w:rsidP="000444EC">
            <w:pPr>
              <w:suppressAutoHyphens/>
              <w:jc w:val="center"/>
              <w:rPr>
                <w:sz w:val="22"/>
                <w:szCs w:val="22"/>
              </w:rPr>
            </w:pPr>
            <w:r w:rsidRPr="00E64708">
              <w:rPr>
                <w:sz w:val="22"/>
                <w:szCs w:val="22"/>
              </w:rPr>
              <w:t>0,45</w:t>
            </w:r>
          </w:p>
        </w:tc>
        <w:tc>
          <w:tcPr>
            <w:tcW w:w="591" w:type="pct"/>
            <w:shd w:val="clear" w:color="auto" w:fill="auto"/>
            <w:vAlign w:val="center"/>
          </w:tcPr>
          <w:p w:rsidR="005A19DB" w:rsidRPr="00E64708" w:rsidRDefault="005A19DB" w:rsidP="000444EC">
            <w:pPr>
              <w:suppressAutoHyphens/>
              <w:jc w:val="center"/>
              <w:rPr>
                <w:sz w:val="22"/>
                <w:szCs w:val="22"/>
              </w:rPr>
            </w:pPr>
            <w:r w:rsidRPr="00E64708">
              <w:rPr>
                <w:sz w:val="22"/>
                <w:szCs w:val="22"/>
              </w:rPr>
              <w:t>0,8</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jc w:val="center"/>
              <w:rPr>
                <w:sz w:val="22"/>
                <w:szCs w:val="22"/>
              </w:rPr>
            </w:pPr>
          </w:p>
        </w:tc>
        <w:tc>
          <w:tcPr>
            <w:tcW w:w="1917" w:type="pct"/>
            <w:shd w:val="clear" w:color="auto" w:fill="auto"/>
            <w:vAlign w:val="center"/>
          </w:tcPr>
          <w:p w:rsidR="005A19DB" w:rsidRPr="00E64708" w:rsidRDefault="005A19DB" w:rsidP="0060796F">
            <w:pPr>
              <w:pStyle w:val="Osnovnoy"/>
              <w:ind w:firstLine="0"/>
              <w:jc w:val="left"/>
              <w:rPr>
                <w:sz w:val="22"/>
                <w:szCs w:val="22"/>
                <w:lang w:eastAsia="en-US"/>
              </w:rPr>
            </w:pPr>
            <w:r w:rsidRPr="00E64708">
              <w:rPr>
                <w:sz w:val="22"/>
                <w:szCs w:val="22"/>
                <w:lang w:eastAsia="en-US"/>
              </w:rPr>
              <w:t>Среднегодовой объем водоотведения на очистные сооружения поверхностного стока</w:t>
            </w:r>
          </w:p>
        </w:tc>
        <w:tc>
          <w:tcPr>
            <w:tcW w:w="708" w:type="pct"/>
            <w:gridSpan w:val="2"/>
            <w:shd w:val="clear" w:color="auto" w:fill="auto"/>
            <w:vAlign w:val="center"/>
          </w:tcPr>
          <w:p w:rsidR="005A19DB" w:rsidRPr="00E64708" w:rsidRDefault="005A19DB" w:rsidP="0060796F">
            <w:pPr>
              <w:pStyle w:val="Osnovnoy"/>
              <w:ind w:firstLine="0"/>
              <w:jc w:val="center"/>
              <w:rPr>
                <w:sz w:val="22"/>
                <w:szCs w:val="22"/>
              </w:rPr>
            </w:pPr>
            <w:r w:rsidRPr="00E64708">
              <w:rPr>
                <w:sz w:val="22"/>
                <w:szCs w:val="22"/>
              </w:rPr>
              <w:t>тыс. куб. м/год</w:t>
            </w:r>
          </w:p>
        </w:tc>
        <w:tc>
          <w:tcPr>
            <w:tcW w:w="846" w:type="pct"/>
            <w:gridSpan w:val="3"/>
            <w:shd w:val="clear" w:color="auto" w:fill="auto"/>
            <w:vAlign w:val="center"/>
          </w:tcPr>
          <w:p w:rsidR="005A19DB" w:rsidRPr="00E64708" w:rsidRDefault="005A19DB" w:rsidP="000444EC">
            <w:pPr>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566" w:type="pct"/>
            <w:gridSpan w:val="2"/>
            <w:shd w:val="clear" w:color="auto" w:fill="auto"/>
            <w:vAlign w:val="center"/>
          </w:tcPr>
          <w:p w:rsidR="005A19DB" w:rsidRPr="00E64708" w:rsidRDefault="005A19DB" w:rsidP="000444EC">
            <w:pPr>
              <w:suppressAutoHyphens/>
              <w:jc w:val="center"/>
              <w:rPr>
                <w:sz w:val="22"/>
                <w:szCs w:val="22"/>
                <w:lang w:val="en-US"/>
              </w:rPr>
            </w:pPr>
            <w:r w:rsidRPr="00E64708">
              <w:rPr>
                <w:sz w:val="22"/>
                <w:szCs w:val="22"/>
                <w:lang w:val="en-US"/>
              </w:rPr>
              <w:t>486,12</w:t>
            </w:r>
          </w:p>
        </w:tc>
        <w:tc>
          <w:tcPr>
            <w:tcW w:w="591" w:type="pct"/>
            <w:shd w:val="clear" w:color="auto" w:fill="auto"/>
            <w:vAlign w:val="center"/>
          </w:tcPr>
          <w:p w:rsidR="005A19DB" w:rsidRPr="00E64708" w:rsidRDefault="005A19DB" w:rsidP="000444EC">
            <w:pPr>
              <w:jc w:val="center"/>
              <w:rPr>
                <w:sz w:val="22"/>
                <w:szCs w:val="22"/>
                <w:lang w:val="en-US"/>
              </w:rPr>
            </w:pPr>
            <w:r w:rsidRPr="00E64708">
              <w:rPr>
                <w:sz w:val="22"/>
                <w:szCs w:val="22"/>
                <w:lang w:val="en-US"/>
              </w:rPr>
              <w:t>1107,10</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E64708" w:rsidRDefault="005B47A0" w:rsidP="0060796F">
            <w:pPr>
              <w:pStyle w:val="Osnovnoy"/>
              <w:ind w:firstLine="0"/>
              <w:jc w:val="left"/>
              <w:rPr>
                <w:sz w:val="22"/>
                <w:szCs w:val="22"/>
                <w:lang w:eastAsia="en-US"/>
              </w:rPr>
            </w:pPr>
            <w:r w:rsidRPr="00E64708">
              <w:rPr>
                <w:sz w:val="22"/>
                <w:szCs w:val="22"/>
                <w:lang w:eastAsia="en-US"/>
              </w:rPr>
              <w:t>Теплоснабжение</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jc w:val="center"/>
              <w:rPr>
                <w:sz w:val="22"/>
                <w:szCs w:val="22"/>
              </w:rPr>
            </w:pPr>
          </w:p>
        </w:tc>
        <w:tc>
          <w:tcPr>
            <w:tcW w:w="1917" w:type="pct"/>
            <w:shd w:val="clear" w:color="auto" w:fill="auto"/>
            <w:vAlign w:val="center"/>
          </w:tcPr>
          <w:p w:rsidR="005A19DB" w:rsidRPr="00E64708" w:rsidRDefault="005A19DB" w:rsidP="0060796F">
            <w:pPr>
              <w:pStyle w:val="Osnovnoy"/>
              <w:ind w:firstLine="0"/>
              <w:jc w:val="left"/>
              <w:rPr>
                <w:sz w:val="22"/>
                <w:szCs w:val="22"/>
                <w:lang w:eastAsia="en-US"/>
              </w:rPr>
            </w:pPr>
            <w:r w:rsidRPr="00E64708">
              <w:rPr>
                <w:sz w:val="22"/>
                <w:szCs w:val="22"/>
                <w:lang w:eastAsia="en-US"/>
              </w:rPr>
              <w:t>Расход тепла, всего</w:t>
            </w:r>
            <w:r w:rsidR="00966A49" w:rsidRPr="00E64708">
              <w:rPr>
                <w:sz w:val="22"/>
                <w:szCs w:val="22"/>
                <w:lang w:eastAsia="en-US"/>
              </w:rPr>
              <w:t>:</w:t>
            </w:r>
          </w:p>
        </w:tc>
        <w:tc>
          <w:tcPr>
            <w:tcW w:w="703" w:type="pct"/>
            <w:shd w:val="clear" w:color="auto" w:fill="auto"/>
            <w:vAlign w:val="center"/>
          </w:tcPr>
          <w:p w:rsidR="005A19DB" w:rsidRPr="00E64708" w:rsidRDefault="005A19DB" w:rsidP="0060796F">
            <w:pPr>
              <w:jc w:val="center"/>
              <w:rPr>
                <w:sz w:val="22"/>
                <w:szCs w:val="22"/>
              </w:rPr>
            </w:pPr>
            <w:r w:rsidRPr="00E64708">
              <w:rPr>
                <w:sz w:val="22"/>
                <w:szCs w:val="22"/>
              </w:rPr>
              <w:t>Гкал/час</w:t>
            </w:r>
          </w:p>
        </w:tc>
        <w:tc>
          <w:tcPr>
            <w:tcW w:w="851" w:type="pct"/>
            <w:gridSpan w:val="4"/>
            <w:shd w:val="clear" w:color="auto" w:fill="auto"/>
            <w:vAlign w:val="center"/>
          </w:tcPr>
          <w:p w:rsidR="005A19DB" w:rsidRPr="00E64708" w:rsidRDefault="005A19DB" w:rsidP="000444EC">
            <w:pPr>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566" w:type="pct"/>
            <w:gridSpan w:val="2"/>
            <w:shd w:val="clear" w:color="auto" w:fill="auto"/>
            <w:vAlign w:val="center"/>
          </w:tcPr>
          <w:p w:rsidR="005A19DB" w:rsidRPr="00E64708" w:rsidRDefault="005A19DB" w:rsidP="000444EC">
            <w:pPr>
              <w:suppressAutoHyphens/>
              <w:jc w:val="center"/>
              <w:rPr>
                <w:sz w:val="22"/>
                <w:szCs w:val="22"/>
              </w:rPr>
            </w:pPr>
            <w:r w:rsidRPr="00E64708">
              <w:rPr>
                <w:sz w:val="22"/>
                <w:szCs w:val="22"/>
              </w:rPr>
              <w:t>27,30</w:t>
            </w:r>
          </w:p>
        </w:tc>
        <w:tc>
          <w:tcPr>
            <w:tcW w:w="591" w:type="pct"/>
            <w:shd w:val="clear" w:color="auto" w:fill="auto"/>
            <w:vAlign w:val="center"/>
          </w:tcPr>
          <w:p w:rsidR="005A19DB" w:rsidRPr="00E64708" w:rsidRDefault="005A19DB" w:rsidP="000444EC">
            <w:pPr>
              <w:suppressAutoHyphens/>
              <w:jc w:val="center"/>
              <w:rPr>
                <w:sz w:val="22"/>
                <w:szCs w:val="22"/>
              </w:rPr>
            </w:pPr>
            <w:r w:rsidRPr="00E64708">
              <w:rPr>
                <w:sz w:val="22"/>
                <w:szCs w:val="22"/>
              </w:rPr>
              <w:t>78,30</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E64708" w:rsidRDefault="005B47A0" w:rsidP="0060796F">
            <w:pPr>
              <w:pStyle w:val="Osnovnoy"/>
              <w:ind w:firstLine="0"/>
              <w:jc w:val="left"/>
              <w:rPr>
                <w:sz w:val="22"/>
                <w:szCs w:val="22"/>
                <w:lang w:eastAsia="en-US"/>
              </w:rPr>
            </w:pPr>
            <w:r w:rsidRPr="00E64708">
              <w:rPr>
                <w:sz w:val="22"/>
                <w:szCs w:val="22"/>
                <w:lang w:eastAsia="en-US"/>
              </w:rPr>
              <w:t>Газоснабжение</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ind w:right="-79"/>
              <w:jc w:val="center"/>
              <w:rPr>
                <w:bCs/>
                <w:kern w:val="28"/>
                <w:sz w:val="22"/>
                <w:szCs w:val="22"/>
              </w:rPr>
            </w:pPr>
          </w:p>
        </w:tc>
        <w:tc>
          <w:tcPr>
            <w:tcW w:w="1917" w:type="pct"/>
            <w:shd w:val="clear" w:color="auto" w:fill="auto"/>
            <w:vAlign w:val="center"/>
          </w:tcPr>
          <w:p w:rsidR="005A19DB" w:rsidRPr="00E64708" w:rsidRDefault="005A19DB" w:rsidP="0060796F">
            <w:pPr>
              <w:pStyle w:val="Osnovnoy"/>
              <w:ind w:firstLine="0"/>
              <w:jc w:val="left"/>
              <w:rPr>
                <w:sz w:val="22"/>
                <w:szCs w:val="22"/>
                <w:lang w:eastAsia="en-US"/>
              </w:rPr>
            </w:pPr>
            <w:r w:rsidRPr="00E64708">
              <w:rPr>
                <w:sz w:val="22"/>
                <w:szCs w:val="22"/>
                <w:lang w:eastAsia="en-US"/>
              </w:rPr>
              <w:t>Потребление газа (прирост)</w:t>
            </w:r>
          </w:p>
        </w:tc>
        <w:tc>
          <w:tcPr>
            <w:tcW w:w="703" w:type="pct"/>
            <w:shd w:val="clear" w:color="auto" w:fill="auto"/>
            <w:vAlign w:val="center"/>
          </w:tcPr>
          <w:p w:rsidR="005A19DB" w:rsidRPr="00E64708" w:rsidRDefault="005A19DB" w:rsidP="0060796F">
            <w:pPr>
              <w:suppressAutoHyphens/>
              <w:jc w:val="center"/>
              <w:rPr>
                <w:sz w:val="22"/>
                <w:szCs w:val="22"/>
                <w:lang w:val="en-US"/>
              </w:rPr>
            </w:pPr>
            <w:r w:rsidRPr="00E64708">
              <w:rPr>
                <w:sz w:val="22"/>
                <w:szCs w:val="22"/>
              </w:rPr>
              <w:t>тыс. куб. м/год</w:t>
            </w:r>
          </w:p>
        </w:tc>
        <w:tc>
          <w:tcPr>
            <w:tcW w:w="851" w:type="pct"/>
            <w:gridSpan w:val="4"/>
            <w:shd w:val="clear" w:color="auto" w:fill="auto"/>
            <w:vAlign w:val="center"/>
          </w:tcPr>
          <w:p w:rsidR="005A19DB" w:rsidRPr="00E64708" w:rsidRDefault="005A19DB" w:rsidP="000444EC">
            <w:pPr>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566" w:type="pct"/>
            <w:gridSpan w:val="2"/>
            <w:shd w:val="clear" w:color="auto" w:fill="auto"/>
            <w:vAlign w:val="center"/>
          </w:tcPr>
          <w:p w:rsidR="005A19DB" w:rsidRPr="00E64708" w:rsidRDefault="005A19DB" w:rsidP="000444EC">
            <w:pPr>
              <w:suppressAutoHyphens/>
              <w:jc w:val="center"/>
              <w:rPr>
                <w:sz w:val="22"/>
                <w:szCs w:val="22"/>
              </w:rPr>
            </w:pPr>
            <w:r w:rsidRPr="00E64708">
              <w:rPr>
                <w:sz w:val="22"/>
                <w:szCs w:val="22"/>
              </w:rPr>
              <w:t>8907</w:t>
            </w:r>
          </w:p>
        </w:tc>
        <w:tc>
          <w:tcPr>
            <w:tcW w:w="591" w:type="pct"/>
            <w:shd w:val="clear" w:color="auto" w:fill="auto"/>
            <w:vAlign w:val="center"/>
          </w:tcPr>
          <w:p w:rsidR="005A19DB" w:rsidRPr="00E64708" w:rsidRDefault="005A19DB" w:rsidP="000444EC">
            <w:pPr>
              <w:suppressAutoHyphens/>
              <w:jc w:val="center"/>
              <w:rPr>
                <w:sz w:val="22"/>
                <w:szCs w:val="22"/>
              </w:rPr>
            </w:pPr>
            <w:r w:rsidRPr="00E64708">
              <w:rPr>
                <w:sz w:val="22"/>
                <w:szCs w:val="22"/>
              </w:rPr>
              <w:t>25545</w:t>
            </w:r>
          </w:p>
        </w:tc>
      </w:tr>
      <w:tr w:rsidR="005B47A0" w:rsidRPr="00E64708" w:rsidTr="0060796F">
        <w:tblPrEx>
          <w:tblLook w:val="0000"/>
        </w:tblPrEx>
        <w:trPr>
          <w:cantSplit/>
          <w:jc w:val="center"/>
        </w:trPr>
        <w:tc>
          <w:tcPr>
            <w:tcW w:w="372" w:type="pct"/>
            <w:shd w:val="clear" w:color="auto" w:fill="auto"/>
            <w:vAlign w:val="center"/>
          </w:tcPr>
          <w:p w:rsidR="005B47A0" w:rsidRPr="00E64708" w:rsidRDefault="005B47A0" w:rsidP="0060796F">
            <w:pPr>
              <w:pStyle w:val="afff1"/>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E64708" w:rsidRDefault="005B47A0" w:rsidP="0060796F">
            <w:pPr>
              <w:pStyle w:val="Osnovnoy"/>
              <w:ind w:firstLine="0"/>
              <w:jc w:val="left"/>
              <w:rPr>
                <w:sz w:val="22"/>
                <w:szCs w:val="22"/>
                <w:lang w:eastAsia="en-US"/>
              </w:rPr>
            </w:pPr>
            <w:r w:rsidRPr="00E64708">
              <w:rPr>
                <w:sz w:val="22"/>
                <w:szCs w:val="22"/>
                <w:lang w:eastAsia="en-US"/>
              </w:rPr>
              <w:t>Электроснабжение</w:t>
            </w:r>
          </w:p>
        </w:tc>
      </w:tr>
      <w:tr w:rsidR="005A19DB" w:rsidRPr="00E64708" w:rsidTr="0060796F">
        <w:tblPrEx>
          <w:tblLook w:val="0000"/>
        </w:tblPrEx>
        <w:trPr>
          <w:cantSplit/>
          <w:jc w:val="center"/>
        </w:trPr>
        <w:tc>
          <w:tcPr>
            <w:tcW w:w="372" w:type="pct"/>
            <w:shd w:val="clear" w:color="auto" w:fill="auto"/>
            <w:vAlign w:val="center"/>
          </w:tcPr>
          <w:p w:rsidR="005A19DB" w:rsidRPr="00E64708" w:rsidRDefault="005A19DB" w:rsidP="0060796F">
            <w:pPr>
              <w:jc w:val="center"/>
              <w:rPr>
                <w:sz w:val="22"/>
                <w:szCs w:val="22"/>
              </w:rPr>
            </w:pPr>
          </w:p>
        </w:tc>
        <w:tc>
          <w:tcPr>
            <w:tcW w:w="1917" w:type="pct"/>
            <w:shd w:val="clear" w:color="auto" w:fill="auto"/>
            <w:vAlign w:val="center"/>
          </w:tcPr>
          <w:p w:rsidR="005A19DB" w:rsidRPr="00E64708" w:rsidRDefault="005A19DB" w:rsidP="0060796F">
            <w:pPr>
              <w:pStyle w:val="Osnovnoy"/>
              <w:ind w:firstLine="0"/>
              <w:jc w:val="left"/>
              <w:rPr>
                <w:sz w:val="22"/>
                <w:szCs w:val="22"/>
                <w:lang w:eastAsia="en-US"/>
              </w:rPr>
            </w:pPr>
            <w:r w:rsidRPr="00E64708">
              <w:rPr>
                <w:sz w:val="22"/>
                <w:szCs w:val="22"/>
                <w:lang w:eastAsia="en-US"/>
              </w:rPr>
              <w:t>расчётная нагрузка на шинах 6(10) кВ ЦП</w:t>
            </w:r>
          </w:p>
        </w:tc>
        <w:tc>
          <w:tcPr>
            <w:tcW w:w="703" w:type="pct"/>
            <w:shd w:val="clear" w:color="auto" w:fill="auto"/>
            <w:vAlign w:val="center"/>
          </w:tcPr>
          <w:p w:rsidR="005A19DB" w:rsidRPr="00E64708" w:rsidRDefault="005A19DB" w:rsidP="000444EC">
            <w:pPr>
              <w:jc w:val="center"/>
            </w:pPr>
            <w:r w:rsidRPr="00E64708">
              <w:t>МВт</w:t>
            </w:r>
          </w:p>
        </w:tc>
        <w:tc>
          <w:tcPr>
            <w:tcW w:w="851" w:type="pct"/>
            <w:gridSpan w:val="4"/>
            <w:shd w:val="clear" w:color="auto" w:fill="auto"/>
            <w:vAlign w:val="center"/>
          </w:tcPr>
          <w:p w:rsidR="005A19DB" w:rsidRPr="00E64708" w:rsidRDefault="005A19DB" w:rsidP="00541F9D">
            <w:pPr>
              <w:suppressAutoHyphens/>
              <w:jc w:val="center"/>
              <w:rPr>
                <w:sz w:val="22"/>
                <w:szCs w:val="22"/>
              </w:rPr>
            </w:pPr>
            <w:proofErr w:type="spellStart"/>
            <w:r w:rsidRPr="00E64708">
              <w:rPr>
                <w:sz w:val="22"/>
                <w:szCs w:val="22"/>
              </w:rPr>
              <w:t>н</w:t>
            </w:r>
            <w:proofErr w:type="spellEnd"/>
            <w:r w:rsidRPr="00E64708">
              <w:rPr>
                <w:sz w:val="22"/>
                <w:szCs w:val="22"/>
              </w:rPr>
              <w:t>/</w:t>
            </w:r>
            <w:proofErr w:type="spellStart"/>
            <w:r w:rsidRPr="00E64708">
              <w:rPr>
                <w:sz w:val="22"/>
                <w:szCs w:val="22"/>
              </w:rPr>
              <w:t>д</w:t>
            </w:r>
            <w:proofErr w:type="spellEnd"/>
          </w:p>
        </w:tc>
        <w:tc>
          <w:tcPr>
            <w:tcW w:w="566" w:type="pct"/>
            <w:gridSpan w:val="2"/>
            <w:shd w:val="clear" w:color="auto" w:fill="auto"/>
            <w:vAlign w:val="center"/>
          </w:tcPr>
          <w:p w:rsidR="005A19DB" w:rsidRPr="00E64708" w:rsidRDefault="005A19DB" w:rsidP="00541F9D">
            <w:pPr>
              <w:suppressAutoHyphens/>
              <w:jc w:val="center"/>
              <w:rPr>
                <w:sz w:val="22"/>
                <w:szCs w:val="22"/>
              </w:rPr>
            </w:pPr>
            <w:r w:rsidRPr="00E64708">
              <w:rPr>
                <w:sz w:val="22"/>
                <w:szCs w:val="22"/>
              </w:rPr>
              <w:t>5,7</w:t>
            </w:r>
          </w:p>
        </w:tc>
        <w:tc>
          <w:tcPr>
            <w:tcW w:w="591" w:type="pct"/>
            <w:shd w:val="clear" w:color="auto" w:fill="auto"/>
            <w:vAlign w:val="center"/>
          </w:tcPr>
          <w:p w:rsidR="005A19DB" w:rsidRPr="00E64708" w:rsidRDefault="005A19DB" w:rsidP="00541F9D">
            <w:pPr>
              <w:jc w:val="center"/>
              <w:rPr>
                <w:sz w:val="22"/>
                <w:szCs w:val="22"/>
              </w:rPr>
            </w:pPr>
            <w:r w:rsidRPr="00E64708">
              <w:rPr>
                <w:sz w:val="22"/>
                <w:szCs w:val="22"/>
              </w:rPr>
              <w:t>16,2</w:t>
            </w:r>
          </w:p>
        </w:tc>
      </w:tr>
    </w:tbl>
    <w:p w:rsidR="00CE075F" w:rsidRPr="00E64708" w:rsidRDefault="00CE075F" w:rsidP="00CE075F">
      <w:pPr>
        <w:suppressAutoHyphens/>
        <w:autoSpaceDE w:val="0"/>
        <w:autoSpaceDN w:val="0"/>
        <w:adjustRightInd w:val="0"/>
        <w:jc w:val="both"/>
        <w:rPr>
          <w:rFonts w:ascii="Times New Roman CYR" w:hAnsi="Times New Roman CYR" w:cs="Times New Roman CYR"/>
          <w:sz w:val="20"/>
          <w:szCs w:val="20"/>
        </w:rPr>
      </w:pPr>
      <w:r w:rsidRPr="00E64708">
        <w:rPr>
          <w:rFonts w:ascii="Times New Roman CYR" w:hAnsi="Times New Roman CYR" w:cs="Times New Roman CYR"/>
          <w:sz w:val="20"/>
          <w:szCs w:val="20"/>
        </w:rPr>
        <w:t>Примечание:</w:t>
      </w:r>
    </w:p>
    <w:p w:rsidR="00CE075F" w:rsidRPr="00E64708" w:rsidRDefault="00CE075F" w:rsidP="00CE075F">
      <w:pPr>
        <w:suppressAutoHyphens/>
        <w:autoSpaceDE w:val="0"/>
        <w:autoSpaceDN w:val="0"/>
        <w:adjustRightInd w:val="0"/>
        <w:jc w:val="both"/>
        <w:rPr>
          <w:rFonts w:ascii="Times New Roman CYR" w:hAnsi="Times New Roman CYR" w:cs="Times New Roman CYR"/>
          <w:sz w:val="20"/>
          <w:szCs w:val="20"/>
        </w:rPr>
      </w:pPr>
      <w:r w:rsidRPr="00E64708">
        <w:rPr>
          <w:rFonts w:ascii="Times New Roman CYR" w:hAnsi="Times New Roman CYR" w:cs="Times New Roman CYR"/>
          <w:sz w:val="20"/>
          <w:szCs w:val="20"/>
        </w:rPr>
        <w:t xml:space="preserve">*Основные планируемые показатели развития территории </w:t>
      </w:r>
      <w:r w:rsidR="00F6583B" w:rsidRPr="00E64708">
        <w:rPr>
          <w:rFonts w:ascii="Times New Roman CYR" w:hAnsi="Times New Roman CYR" w:cs="Times New Roman CYR"/>
          <w:sz w:val="20"/>
          <w:szCs w:val="20"/>
        </w:rPr>
        <w:t>г</w:t>
      </w:r>
      <w:r w:rsidR="00D074F9" w:rsidRPr="00E64708">
        <w:rPr>
          <w:rFonts w:ascii="Times New Roman CYR" w:hAnsi="Times New Roman CYR" w:cs="Times New Roman CYR"/>
          <w:sz w:val="20"/>
          <w:szCs w:val="20"/>
        </w:rPr>
        <w:t xml:space="preserve">ородского округа </w:t>
      </w:r>
      <w:r w:rsidR="00F6583B" w:rsidRPr="00E64708">
        <w:rPr>
          <w:rFonts w:ascii="Times New Roman CYR" w:hAnsi="Times New Roman CYR" w:cs="Times New Roman CYR"/>
          <w:sz w:val="20"/>
          <w:szCs w:val="20"/>
        </w:rPr>
        <w:t>Домодедово</w:t>
      </w:r>
      <w:r w:rsidR="00D074F9" w:rsidRPr="00E64708">
        <w:rPr>
          <w:rFonts w:ascii="Times New Roman CYR" w:hAnsi="Times New Roman CYR" w:cs="Times New Roman CYR"/>
          <w:sz w:val="20"/>
          <w:szCs w:val="20"/>
        </w:rPr>
        <w:t xml:space="preserve"> Московской области применительно к </w:t>
      </w:r>
      <w:r w:rsidR="00B87F76" w:rsidRPr="00E64708">
        <w:rPr>
          <w:rFonts w:ascii="Times New Roman CYR" w:hAnsi="Times New Roman CYR" w:cs="Times New Roman CYR"/>
          <w:sz w:val="20"/>
          <w:szCs w:val="20"/>
        </w:rPr>
        <w:t xml:space="preserve">части территории населённого пункта </w:t>
      </w:r>
      <w:proofErr w:type="gramStart"/>
      <w:r w:rsidR="00B87F76" w:rsidRPr="00E64708">
        <w:rPr>
          <w:rFonts w:ascii="Times New Roman CYR" w:hAnsi="Times New Roman CYR" w:cs="Times New Roman CYR"/>
          <w:sz w:val="20"/>
          <w:szCs w:val="20"/>
        </w:rPr>
        <w:t>г</w:t>
      </w:r>
      <w:proofErr w:type="gramEnd"/>
      <w:r w:rsidR="00B87F76" w:rsidRPr="00E64708">
        <w:rPr>
          <w:rFonts w:ascii="Times New Roman CYR" w:hAnsi="Times New Roman CYR" w:cs="Times New Roman CYR"/>
          <w:sz w:val="20"/>
          <w:szCs w:val="20"/>
        </w:rPr>
        <w:t>. Домодедово в границах подготовки внесения изменений в генеральный план, явля</w:t>
      </w:r>
      <w:r w:rsidRPr="00E64708">
        <w:rPr>
          <w:rFonts w:ascii="Times New Roman CYR" w:hAnsi="Times New Roman CYR" w:cs="Times New Roman CYR"/>
          <w:sz w:val="20"/>
          <w:szCs w:val="20"/>
        </w:rPr>
        <w:t>ются прогнозными оценками и приводятся в информационно-справочных целях.</w:t>
      </w:r>
    </w:p>
    <w:p w:rsidR="00CE075F" w:rsidRPr="00E64708" w:rsidRDefault="00CE075F" w:rsidP="00F21176">
      <w:pPr>
        <w:pStyle w:val="78"/>
        <w:pageBreakBefore/>
        <w:suppressAutoHyphens/>
        <w:spacing w:after="120"/>
        <w:ind w:firstLine="0"/>
        <w:outlineLvl w:val="1"/>
        <w:rPr>
          <w:b/>
          <w:bCs/>
        </w:rPr>
      </w:pPr>
      <w:bookmarkStart w:id="189" w:name="_Toc103267217"/>
      <w:bookmarkStart w:id="190" w:name="_Toc141697941"/>
      <w:bookmarkStart w:id="191" w:name="_Toc168323137"/>
      <w:r w:rsidRPr="00E64708">
        <w:rPr>
          <w:b/>
          <w:bCs/>
          <w:i/>
          <w:iCs/>
        </w:rPr>
        <w:t xml:space="preserve">Приложение 4. </w:t>
      </w:r>
      <w:r w:rsidRPr="00E64708">
        <w:rPr>
          <w:b/>
          <w:bCs/>
          <w:iCs/>
        </w:rPr>
        <w:t>Трансформация земель сельскохозяйственного назначения</w:t>
      </w:r>
      <w:bookmarkEnd w:id="189"/>
      <w:bookmarkEnd w:id="190"/>
      <w:bookmarkEnd w:id="191"/>
    </w:p>
    <w:bookmarkEnd w:id="184"/>
    <w:bookmarkEnd w:id="185"/>
    <w:p w:rsidR="007E4EB1" w:rsidRPr="00E64708" w:rsidRDefault="007E4EB1" w:rsidP="001E5A18">
      <w:pPr>
        <w:pStyle w:val="Level2"/>
        <w:spacing w:before="0" w:after="0"/>
        <w:ind w:firstLine="0"/>
        <w:jc w:val="both"/>
        <w:outlineLvl w:val="9"/>
        <w:rPr>
          <w:rFonts w:ascii="Times New Roman" w:hAnsi="Times New Roman"/>
          <w:b w:val="0"/>
          <w:bCs/>
          <w:sz w:val="24"/>
          <w:szCs w:val="24"/>
        </w:rPr>
      </w:pPr>
      <w:r w:rsidRPr="00E64708">
        <w:rPr>
          <w:rFonts w:ascii="Times New Roman" w:hAnsi="Times New Roman"/>
          <w:bCs/>
          <w:sz w:val="24"/>
          <w:szCs w:val="24"/>
        </w:rPr>
        <w:t>Таблица 4.1.</w:t>
      </w:r>
      <w:r w:rsidRPr="00E64708">
        <w:rPr>
          <w:rFonts w:ascii="Times New Roman" w:hAnsi="Times New Roman"/>
          <w:b w:val="0"/>
          <w:sz w:val="24"/>
          <w:szCs w:val="24"/>
        </w:rPr>
        <w:t xml:space="preserve"> Перечень</w:t>
      </w:r>
      <w:r w:rsidRPr="00E64708">
        <w:rPr>
          <w:rFonts w:ascii="Times New Roman" w:hAnsi="Times New Roman"/>
          <w:b w:val="0"/>
          <w:bCs/>
          <w:sz w:val="24"/>
          <w:szCs w:val="24"/>
        </w:rPr>
        <w:t xml:space="preserve"> земельных </w:t>
      </w:r>
      <w:proofErr w:type="gramStart"/>
      <w:r w:rsidRPr="00E64708">
        <w:rPr>
          <w:rFonts w:ascii="Times New Roman" w:hAnsi="Times New Roman"/>
          <w:b w:val="0"/>
          <w:bCs/>
          <w:sz w:val="24"/>
          <w:szCs w:val="24"/>
        </w:rPr>
        <w:t xml:space="preserve">участков </w:t>
      </w:r>
      <w:r w:rsidR="00981E13" w:rsidRPr="00E64708">
        <w:rPr>
          <w:rFonts w:ascii="Times New Roman" w:hAnsi="Times New Roman"/>
          <w:b w:val="0"/>
          <w:bCs/>
          <w:sz w:val="24"/>
          <w:szCs w:val="24"/>
        </w:rPr>
        <w:t xml:space="preserve">категории земель земли </w:t>
      </w:r>
      <w:r w:rsidRPr="00E64708">
        <w:rPr>
          <w:rFonts w:ascii="Times New Roman" w:hAnsi="Times New Roman"/>
          <w:b w:val="0"/>
          <w:bCs/>
          <w:sz w:val="24"/>
          <w:szCs w:val="24"/>
        </w:rPr>
        <w:t>сельскохозяйственного назначения</w:t>
      </w:r>
      <w:proofErr w:type="gramEnd"/>
      <w:r w:rsidRPr="00E64708">
        <w:rPr>
          <w:rFonts w:ascii="Times New Roman" w:hAnsi="Times New Roman"/>
          <w:b w:val="0"/>
          <w:bCs/>
          <w:sz w:val="24"/>
          <w:szCs w:val="24"/>
        </w:rPr>
        <w:t xml:space="preserve"> для перевода в земли населённых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88"/>
        <w:gridCol w:w="2334"/>
        <w:gridCol w:w="2980"/>
        <w:gridCol w:w="1417"/>
        <w:gridCol w:w="21"/>
        <w:gridCol w:w="1111"/>
        <w:gridCol w:w="1442"/>
      </w:tblGrid>
      <w:tr w:rsidR="002126BB" w:rsidRPr="00E64708" w:rsidTr="002126BB">
        <w:trPr>
          <w:tblHeader/>
          <w:jc w:val="center"/>
        </w:trPr>
        <w:tc>
          <w:tcPr>
            <w:tcW w:w="200" w:type="pct"/>
            <w:shd w:val="clear" w:color="auto" w:fill="auto"/>
            <w:vAlign w:val="center"/>
          </w:tcPr>
          <w:bookmarkEnd w:id="177"/>
          <w:p w:rsidR="002126BB" w:rsidRPr="00E64708" w:rsidRDefault="002126BB" w:rsidP="00156F10">
            <w:pPr>
              <w:pStyle w:val="afff1"/>
              <w:spacing w:before="40" w:after="40"/>
              <w:ind w:left="0"/>
              <w:contextualSpacing w:val="0"/>
              <w:jc w:val="center"/>
              <w:rPr>
                <w:rFonts w:eastAsia="Times New Roman"/>
                <w:sz w:val="22"/>
                <w:szCs w:val="22"/>
                <w:lang w:bidi="ru-RU"/>
              </w:rPr>
            </w:pPr>
            <w:r w:rsidRPr="00E64708">
              <w:rPr>
                <w:rFonts w:eastAsia="Times New Roman"/>
                <w:sz w:val="22"/>
                <w:szCs w:val="22"/>
                <w:lang w:bidi="ru-RU"/>
              </w:rPr>
              <w:t>№</w:t>
            </w:r>
          </w:p>
        </w:tc>
        <w:tc>
          <w:tcPr>
            <w:tcW w:w="1204" w:type="pct"/>
            <w:shd w:val="clear" w:color="auto" w:fill="auto"/>
            <w:vAlign w:val="center"/>
          </w:tcPr>
          <w:p w:rsidR="002126BB" w:rsidRPr="00E64708" w:rsidRDefault="002126BB" w:rsidP="00156F10">
            <w:pPr>
              <w:spacing w:before="40" w:after="40"/>
              <w:jc w:val="center"/>
              <w:rPr>
                <w:sz w:val="22"/>
                <w:szCs w:val="22"/>
              </w:rPr>
            </w:pPr>
            <w:r w:rsidRPr="00E64708">
              <w:rPr>
                <w:sz w:val="22"/>
                <w:szCs w:val="22"/>
              </w:rPr>
              <w:t>Кадастровый номер</w:t>
            </w:r>
          </w:p>
        </w:tc>
        <w:tc>
          <w:tcPr>
            <w:tcW w:w="1537" w:type="pct"/>
            <w:shd w:val="clear" w:color="auto" w:fill="auto"/>
            <w:vAlign w:val="center"/>
          </w:tcPr>
          <w:p w:rsidR="002126BB" w:rsidRPr="00E64708" w:rsidRDefault="002126BB" w:rsidP="00156F10">
            <w:pPr>
              <w:spacing w:before="40" w:after="40"/>
              <w:jc w:val="center"/>
              <w:rPr>
                <w:i/>
                <w:sz w:val="22"/>
                <w:szCs w:val="22"/>
              </w:rPr>
            </w:pPr>
            <w:r w:rsidRPr="00E64708">
              <w:rPr>
                <w:sz w:val="22"/>
                <w:szCs w:val="22"/>
              </w:rPr>
              <w:t>Разрешённое использование</w:t>
            </w:r>
          </w:p>
        </w:tc>
        <w:tc>
          <w:tcPr>
            <w:tcW w:w="731" w:type="pct"/>
            <w:shd w:val="clear" w:color="auto" w:fill="auto"/>
            <w:vAlign w:val="center"/>
          </w:tcPr>
          <w:p w:rsidR="002126BB" w:rsidRPr="00E64708" w:rsidRDefault="002126BB" w:rsidP="00156F10">
            <w:pPr>
              <w:spacing w:before="40" w:after="40"/>
              <w:jc w:val="center"/>
              <w:rPr>
                <w:sz w:val="22"/>
                <w:szCs w:val="22"/>
              </w:rPr>
            </w:pPr>
            <w:r w:rsidRPr="00E64708">
              <w:rPr>
                <w:sz w:val="22"/>
                <w:szCs w:val="22"/>
              </w:rPr>
              <w:t>ФЗ</w:t>
            </w:r>
          </w:p>
        </w:tc>
        <w:tc>
          <w:tcPr>
            <w:tcW w:w="584" w:type="pct"/>
            <w:gridSpan w:val="2"/>
            <w:shd w:val="clear" w:color="auto" w:fill="auto"/>
            <w:vAlign w:val="center"/>
          </w:tcPr>
          <w:p w:rsidR="002126BB" w:rsidRPr="00E64708" w:rsidRDefault="002126BB" w:rsidP="00156F10">
            <w:pPr>
              <w:spacing w:before="40" w:after="40"/>
              <w:jc w:val="center"/>
              <w:rPr>
                <w:sz w:val="22"/>
                <w:szCs w:val="22"/>
              </w:rPr>
            </w:pPr>
            <w:r w:rsidRPr="00E64708">
              <w:rPr>
                <w:sz w:val="22"/>
                <w:szCs w:val="22"/>
              </w:rPr>
              <w:t>Площадь,</w:t>
            </w:r>
            <w:r w:rsidRPr="00E64708">
              <w:rPr>
                <w:sz w:val="22"/>
                <w:szCs w:val="22"/>
              </w:rPr>
              <w:br/>
            </w:r>
            <w:proofErr w:type="gramStart"/>
            <w:r w:rsidRPr="00E64708">
              <w:rPr>
                <w:sz w:val="22"/>
                <w:szCs w:val="22"/>
              </w:rPr>
              <w:t>га</w:t>
            </w:r>
            <w:proofErr w:type="gramEnd"/>
          </w:p>
        </w:tc>
        <w:tc>
          <w:tcPr>
            <w:tcW w:w="744" w:type="pct"/>
            <w:shd w:val="clear" w:color="auto" w:fill="auto"/>
            <w:vAlign w:val="center"/>
          </w:tcPr>
          <w:p w:rsidR="002126BB" w:rsidRPr="00E64708" w:rsidRDefault="002126BB" w:rsidP="00156F10">
            <w:pPr>
              <w:spacing w:before="40" w:after="40"/>
              <w:jc w:val="center"/>
              <w:rPr>
                <w:sz w:val="22"/>
                <w:szCs w:val="22"/>
              </w:rPr>
            </w:pPr>
            <w:r w:rsidRPr="00E64708">
              <w:rPr>
                <w:sz w:val="22"/>
                <w:szCs w:val="22"/>
              </w:rPr>
              <w:t>Населённый пункт</w:t>
            </w:r>
          </w:p>
        </w:tc>
      </w:tr>
      <w:tr w:rsidR="002126BB" w:rsidRPr="00E64708" w:rsidTr="00156F10">
        <w:trPr>
          <w:jc w:val="center"/>
        </w:trPr>
        <w:tc>
          <w:tcPr>
            <w:tcW w:w="5000" w:type="pct"/>
            <w:gridSpan w:val="7"/>
            <w:shd w:val="clear" w:color="auto" w:fill="auto"/>
            <w:vAlign w:val="center"/>
          </w:tcPr>
          <w:p w:rsidR="002126BB" w:rsidRPr="00E64708" w:rsidRDefault="002126BB" w:rsidP="00156F10">
            <w:pPr>
              <w:spacing w:before="40" w:after="40"/>
              <w:jc w:val="center"/>
              <w:rPr>
                <w:i/>
                <w:sz w:val="22"/>
                <w:szCs w:val="22"/>
              </w:rPr>
            </w:pPr>
            <w:r w:rsidRPr="00E64708">
              <w:rPr>
                <w:b/>
                <w:i/>
                <w:sz w:val="22"/>
                <w:szCs w:val="22"/>
              </w:rPr>
              <w:t>Земли сельскохозяйственного назначения</w:t>
            </w:r>
          </w:p>
        </w:tc>
      </w:tr>
      <w:tr w:rsidR="0054020A" w:rsidRPr="00E64708" w:rsidTr="00156F10">
        <w:trPr>
          <w:cantSplit/>
          <w:jc w:val="center"/>
        </w:trPr>
        <w:tc>
          <w:tcPr>
            <w:tcW w:w="200" w:type="pct"/>
            <w:shd w:val="clear" w:color="auto" w:fill="auto"/>
            <w:vAlign w:val="center"/>
          </w:tcPr>
          <w:p w:rsidR="0054020A" w:rsidRPr="00E64708"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E64708" w:rsidRDefault="00D428C8" w:rsidP="00156F10">
            <w:pPr>
              <w:jc w:val="center"/>
              <w:rPr>
                <w:sz w:val="22"/>
                <w:szCs w:val="22"/>
              </w:rPr>
            </w:pPr>
            <w:r w:rsidRPr="00E64708">
              <w:rPr>
                <w:sz w:val="22"/>
                <w:szCs w:val="22"/>
              </w:rPr>
              <w:t>-</w:t>
            </w:r>
          </w:p>
        </w:tc>
        <w:tc>
          <w:tcPr>
            <w:tcW w:w="1537" w:type="pct"/>
            <w:shd w:val="clear" w:color="auto" w:fill="auto"/>
            <w:vAlign w:val="center"/>
          </w:tcPr>
          <w:p w:rsidR="0054020A" w:rsidRPr="00E64708" w:rsidRDefault="00D428C8" w:rsidP="00156F10">
            <w:pPr>
              <w:jc w:val="center"/>
              <w:rPr>
                <w:sz w:val="22"/>
                <w:szCs w:val="22"/>
              </w:rPr>
            </w:pPr>
            <w:r w:rsidRPr="00E64708">
              <w:rPr>
                <w:sz w:val="22"/>
                <w:szCs w:val="22"/>
              </w:rPr>
              <w:t>-</w:t>
            </w:r>
          </w:p>
        </w:tc>
        <w:tc>
          <w:tcPr>
            <w:tcW w:w="742" w:type="pct"/>
            <w:gridSpan w:val="2"/>
            <w:shd w:val="clear" w:color="auto" w:fill="auto"/>
            <w:vAlign w:val="center"/>
          </w:tcPr>
          <w:p w:rsidR="0054020A" w:rsidRPr="00E64708" w:rsidRDefault="00D428C8" w:rsidP="00156F10">
            <w:pPr>
              <w:spacing w:before="40" w:after="40"/>
              <w:jc w:val="center"/>
              <w:rPr>
                <w:rStyle w:val="button-search"/>
                <w:sz w:val="22"/>
                <w:szCs w:val="22"/>
              </w:rPr>
            </w:pPr>
            <w:r w:rsidRPr="00E64708">
              <w:rPr>
                <w:sz w:val="22"/>
                <w:szCs w:val="22"/>
              </w:rPr>
              <w:t>-</w:t>
            </w:r>
          </w:p>
        </w:tc>
        <w:tc>
          <w:tcPr>
            <w:tcW w:w="573" w:type="pct"/>
            <w:shd w:val="clear" w:color="auto" w:fill="auto"/>
            <w:vAlign w:val="center"/>
          </w:tcPr>
          <w:p w:rsidR="0054020A" w:rsidRPr="00E64708" w:rsidRDefault="00D428C8" w:rsidP="00156F10">
            <w:pPr>
              <w:jc w:val="center"/>
              <w:rPr>
                <w:sz w:val="22"/>
                <w:szCs w:val="22"/>
              </w:rPr>
            </w:pPr>
            <w:r w:rsidRPr="00E64708">
              <w:rPr>
                <w:sz w:val="22"/>
                <w:szCs w:val="22"/>
              </w:rPr>
              <w:t>-</w:t>
            </w:r>
          </w:p>
        </w:tc>
        <w:tc>
          <w:tcPr>
            <w:tcW w:w="744" w:type="pct"/>
            <w:shd w:val="clear" w:color="auto" w:fill="auto"/>
            <w:vAlign w:val="center"/>
          </w:tcPr>
          <w:p w:rsidR="0054020A" w:rsidRPr="00E64708" w:rsidRDefault="00D428C8" w:rsidP="00156F10">
            <w:pPr>
              <w:jc w:val="center"/>
              <w:rPr>
                <w:sz w:val="22"/>
                <w:szCs w:val="22"/>
              </w:rPr>
            </w:pPr>
            <w:r w:rsidRPr="00E64708">
              <w:rPr>
                <w:sz w:val="22"/>
                <w:szCs w:val="22"/>
              </w:rPr>
              <w:t>-</w:t>
            </w:r>
          </w:p>
        </w:tc>
      </w:tr>
      <w:tr w:rsidR="0054020A" w:rsidRPr="00E64708" w:rsidTr="00156F10">
        <w:trPr>
          <w:cantSplit/>
          <w:jc w:val="center"/>
        </w:trPr>
        <w:tc>
          <w:tcPr>
            <w:tcW w:w="3683" w:type="pct"/>
            <w:gridSpan w:val="5"/>
            <w:shd w:val="clear" w:color="auto" w:fill="auto"/>
            <w:vAlign w:val="center"/>
          </w:tcPr>
          <w:p w:rsidR="0054020A" w:rsidRPr="00E64708" w:rsidRDefault="0054020A" w:rsidP="00E17360">
            <w:pPr>
              <w:spacing w:before="40" w:after="40"/>
              <w:jc w:val="center"/>
              <w:rPr>
                <w:b/>
                <w:i/>
                <w:sz w:val="22"/>
                <w:szCs w:val="22"/>
              </w:rPr>
            </w:pPr>
            <w:r w:rsidRPr="00E64708">
              <w:rPr>
                <w:b/>
                <w:i/>
                <w:sz w:val="22"/>
                <w:szCs w:val="22"/>
              </w:rPr>
              <w:t xml:space="preserve">Всего земель </w:t>
            </w:r>
            <w:r w:rsidR="00E17360" w:rsidRPr="00E64708">
              <w:rPr>
                <w:b/>
                <w:i/>
                <w:sz w:val="22"/>
                <w:szCs w:val="22"/>
              </w:rPr>
              <w:t>сельскохозяйственного назначения</w:t>
            </w:r>
          </w:p>
        </w:tc>
        <w:tc>
          <w:tcPr>
            <w:tcW w:w="1317" w:type="pct"/>
            <w:gridSpan w:val="2"/>
            <w:shd w:val="clear" w:color="auto" w:fill="auto"/>
            <w:vAlign w:val="center"/>
          </w:tcPr>
          <w:p w:rsidR="0054020A" w:rsidRPr="00E64708" w:rsidRDefault="00D428C8" w:rsidP="00156F10">
            <w:pPr>
              <w:spacing w:before="40" w:after="40"/>
              <w:jc w:val="center"/>
              <w:rPr>
                <w:b/>
                <w:i/>
                <w:sz w:val="22"/>
                <w:szCs w:val="22"/>
              </w:rPr>
            </w:pPr>
            <w:r w:rsidRPr="00E64708">
              <w:rPr>
                <w:b/>
                <w:i/>
                <w:sz w:val="22"/>
                <w:szCs w:val="22"/>
              </w:rPr>
              <w:t>0</w:t>
            </w:r>
            <w:r w:rsidR="0054020A" w:rsidRPr="00E64708">
              <w:rPr>
                <w:b/>
                <w:i/>
                <w:sz w:val="22"/>
                <w:szCs w:val="22"/>
              </w:rPr>
              <w:t xml:space="preserve"> га</w:t>
            </w:r>
          </w:p>
        </w:tc>
      </w:tr>
    </w:tbl>
    <w:p w:rsidR="0054020A" w:rsidRPr="00E64708" w:rsidRDefault="0054020A" w:rsidP="002A3591">
      <w:pPr>
        <w:ind w:firstLine="709"/>
        <w:jc w:val="both"/>
      </w:pPr>
    </w:p>
    <w:p w:rsidR="00C51791" w:rsidRPr="00E64708" w:rsidRDefault="009A1B35" w:rsidP="00C51791">
      <w:pPr>
        <w:pStyle w:val="Level2"/>
        <w:spacing w:before="0" w:after="0"/>
        <w:ind w:firstLine="0"/>
        <w:jc w:val="both"/>
        <w:outlineLvl w:val="9"/>
        <w:rPr>
          <w:rFonts w:ascii="Times New Roman" w:hAnsi="Times New Roman"/>
          <w:b w:val="0"/>
          <w:sz w:val="24"/>
          <w:szCs w:val="24"/>
        </w:rPr>
      </w:pPr>
      <w:r w:rsidRPr="00E64708">
        <w:rPr>
          <w:rFonts w:ascii="Times New Roman" w:hAnsi="Times New Roman"/>
          <w:bCs/>
          <w:sz w:val="24"/>
          <w:szCs w:val="24"/>
        </w:rPr>
        <w:t>Таблица 4.3.</w:t>
      </w:r>
      <w:r w:rsidRPr="00E64708">
        <w:rPr>
          <w:rFonts w:ascii="Times New Roman" w:hAnsi="Times New Roman"/>
          <w:b w:val="0"/>
          <w:sz w:val="24"/>
          <w:szCs w:val="24"/>
        </w:rPr>
        <w:t xml:space="preserve"> </w:t>
      </w:r>
      <w:r w:rsidR="00C51791" w:rsidRPr="00E64708">
        <w:rPr>
          <w:rFonts w:ascii="Times New Roman" w:hAnsi="Times New Roman"/>
          <w:b w:val="0"/>
          <w:sz w:val="24"/>
          <w:szCs w:val="24"/>
        </w:rPr>
        <w:t>Перечень земельных участков сельскохозяйственного использования, включаемых в зоны несельскохозяйственного использования</w:t>
      </w:r>
    </w:p>
    <w:tbl>
      <w:tblPr>
        <w:tblStyle w:val="af7"/>
        <w:tblW w:w="5000" w:type="pct"/>
        <w:tblLook w:val="04A0"/>
      </w:tblPr>
      <w:tblGrid>
        <w:gridCol w:w="548"/>
        <w:gridCol w:w="2024"/>
        <w:gridCol w:w="2670"/>
        <w:gridCol w:w="3143"/>
        <w:gridCol w:w="1468"/>
      </w:tblGrid>
      <w:tr w:rsidR="00C51791" w:rsidRPr="00E64708" w:rsidTr="009A12FD">
        <w:tc>
          <w:tcPr>
            <w:tcW w:w="278" w:type="pct"/>
          </w:tcPr>
          <w:p w:rsidR="00C51791" w:rsidRPr="00E64708" w:rsidRDefault="00C51791" w:rsidP="009A12FD">
            <w:pPr>
              <w:spacing w:before="40" w:after="40"/>
              <w:jc w:val="center"/>
              <w:rPr>
                <w:sz w:val="22"/>
                <w:szCs w:val="22"/>
              </w:rPr>
            </w:pPr>
            <w:r w:rsidRPr="00E64708">
              <w:rPr>
                <w:sz w:val="22"/>
                <w:szCs w:val="22"/>
              </w:rPr>
              <w:t>№</w:t>
            </w:r>
          </w:p>
        </w:tc>
        <w:tc>
          <w:tcPr>
            <w:tcW w:w="1027" w:type="pct"/>
          </w:tcPr>
          <w:p w:rsidR="00C51791" w:rsidRPr="00E64708" w:rsidRDefault="00C51791" w:rsidP="009A12FD">
            <w:pPr>
              <w:spacing w:before="40" w:after="40"/>
              <w:jc w:val="center"/>
              <w:rPr>
                <w:sz w:val="22"/>
                <w:szCs w:val="22"/>
              </w:rPr>
            </w:pPr>
            <w:r w:rsidRPr="00E64708">
              <w:rPr>
                <w:sz w:val="22"/>
                <w:szCs w:val="22"/>
              </w:rPr>
              <w:t>Кадастровый номер</w:t>
            </w:r>
          </w:p>
        </w:tc>
        <w:tc>
          <w:tcPr>
            <w:tcW w:w="1355" w:type="pct"/>
          </w:tcPr>
          <w:p w:rsidR="00C51791" w:rsidRPr="00E64708" w:rsidRDefault="00C51791" w:rsidP="009A12FD">
            <w:pPr>
              <w:spacing w:before="40" w:after="40"/>
              <w:jc w:val="center"/>
              <w:rPr>
                <w:sz w:val="22"/>
                <w:szCs w:val="22"/>
              </w:rPr>
            </w:pPr>
            <w:r w:rsidRPr="00E64708">
              <w:rPr>
                <w:sz w:val="22"/>
                <w:szCs w:val="22"/>
              </w:rPr>
              <w:t>Существующая функциональная зона</w:t>
            </w:r>
          </w:p>
        </w:tc>
        <w:tc>
          <w:tcPr>
            <w:tcW w:w="1595" w:type="pct"/>
          </w:tcPr>
          <w:p w:rsidR="00C51791" w:rsidRPr="00E64708" w:rsidRDefault="00C51791" w:rsidP="009A12FD">
            <w:pPr>
              <w:spacing w:before="40" w:after="40"/>
              <w:jc w:val="center"/>
              <w:rPr>
                <w:sz w:val="22"/>
                <w:szCs w:val="22"/>
              </w:rPr>
            </w:pPr>
            <w:r w:rsidRPr="00E64708">
              <w:rPr>
                <w:sz w:val="22"/>
                <w:szCs w:val="22"/>
              </w:rPr>
              <w:t>Планируемая функциональная зона</w:t>
            </w:r>
          </w:p>
        </w:tc>
        <w:tc>
          <w:tcPr>
            <w:tcW w:w="745" w:type="pct"/>
          </w:tcPr>
          <w:p w:rsidR="00C51791" w:rsidRPr="00E64708" w:rsidRDefault="00C51791" w:rsidP="009A12FD">
            <w:pPr>
              <w:spacing w:before="40" w:after="40"/>
              <w:jc w:val="center"/>
              <w:rPr>
                <w:sz w:val="22"/>
                <w:szCs w:val="22"/>
              </w:rPr>
            </w:pPr>
            <w:r w:rsidRPr="00E64708">
              <w:rPr>
                <w:sz w:val="22"/>
                <w:szCs w:val="22"/>
              </w:rPr>
              <w:t>Площадь</w:t>
            </w:r>
            <w:r w:rsidR="009A12FD" w:rsidRPr="00E64708">
              <w:rPr>
                <w:sz w:val="22"/>
                <w:szCs w:val="22"/>
              </w:rPr>
              <w:t>,</w:t>
            </w:r>
            <w:r w:rsidR="009A12FD" w:rsidRPr="00E64708">
              <w:rPr>
                <w:sz w:val="22"/>
                <w:szCs w:val="22"/>
              </w:rPr>
              <w:br/>
            </w:r>
            <w:r w:rsidRPr="00E64708">
              <w:rPr>
                <w:sz w:val="22"/>
                <w:szCs w:val="22"/>
              </w:rPr>
              <w:t xml:space="preserve"> </w:t>
            </w:r>
            <w:proofErr w:type="gramStart"/>
            <w:r w:rsidRPr="00E64708">
              <w:rPr>
                <w:sz w:val="22"/>
                <w:szCs w:val="22"/>
              </w:rPr>
              <w:t>га</w:t>
            </w:r>
            <w:proofErr w:type="gramEnd"/>
            <w:r w:rsidRPr="00E64708">
              <w:rPr>
                <w:sz w:val="22"/>
                <w:szCs w:val="22"/>
              </w:rPr>
              <w:t>.</w:t>
            </w:r>
          </w:p>
        </w:tc>
      </w:tr>
      <w:tr w:rsidR="00C51791" w:rsidRPr="00E64708" w:rsidTr="009A12FD">
        <w:tc>
          <w:tcPr>
            <w:tcW w:w="278" w:type="pct"/>
          </w:tcPr>
          <w:p w:rsidR="00C51791" w:rsidRPr="00E64708" w:rsidRDefault="009A12FD" w:rsidP="009A12FD">
            <w:pPr>
              <w:spacing w:after="200"/>
              <w:rPr>
                <w:sz w:val="28"/>
                <w:szCs w:val="28"/>
              </w:rPr>
            </w:pPr>
            <w:r w:rsidRPr="00E64708">
              <w:rPr>
                <w:sz w:val="28"/>
                <w:szCs w:val="28"/>
              </w:rPr>
              <w:t>1</w:t>
            </w:r>
          </w:p>
        </w:tc>
        <w:tc>
          <w:tcPr>
            <w:tcW w:w="1027" w:type="pct"/>
          </w:tcPr>
          <w:p w:rsidR="00C51791" w:rsidRPr="00E64708" w:rsidRDefault="009A12FD" w:rsidP="009A12FD">
            <w:pPr>
              <w:spacing w:after="200"/>
              <w:rPr>
                <w:sz w:val="28"/>
                <w:szCs w:val="28"/>
              </w:rPr>
            </w:pPr>
            <w:r w:rsidRPr="00E64708">
              <w:rPr>
                <w:sz w:val="28"/>
                <w:szCs w:val="28"/>
              </w:rPr>
              <w:t>-</w:t>
            </w:r>
          </w:p>
        </w:tc>
        <w:tc>
          <w:tcPr>
            <w:tcW w:w="1355" w:type="pct"/>
          </w:tcPr>
          <w:p w:rsidR="00C51791" w:rsidRPr="00E64708" w:rsidRDefault="009A12FD" w:rsidP="009A12FD">
            <w:pPr>
              <w:spacing w:after="200"/>
              <w:rPr>
                <w:sz w:val="28"/>
                <w:szCs w:val="28"/>
              </w:rPr>
            </w:pPr>
            <w:r w:rsidRPr="00E64708">
              <w:rPr>
                <w:sz w:val="28"/>
                <w:szCs w:val="28"/>
              </w:rPr>
              <w:t>-</w:t>
            </w:r>
          </w:p>
        </w:tc>
        <w:tc>
          <w:tcPr>
            <w:tcW w:w="1595" w:type="pct"/>
          </w:tcPr>
          <w:p w:rsidR="00C51791" w:rsidRPr="00E64708" w:rsidRDefault="009A12FD" w:rsidP="009A12FD">
            <w:pPr>
              <w:spacing w:after="200"/>
              <w:rPr>
                <w:sz w:val="28"/>
                <w:szCs w:val="28"/>
              </w:rPr>
            </w:pPr>
            <w:r w:rsidRPr="00E64708">
              <w:rPr>
                <w:sz w:val="28"/>
                <w:szCs w:val="28"/>
              </w:rPr>
              <w:t>-</w:t>
            </w:r>
          </w:p>
        </w:tc>
        <w:tc>
          <w:tcPr>
            <w:tcW w:w="745" w:type="pct"/>
          </w:tcPr>
          <w:p w:rsidR="00C51791" w:rsidRPr="00E64708" w:rsidRDefault="009A12FD" w:rsidP="009A12FD">
            <w:pPr>
              <w:spacing w:after="200"/>
              <w:rPr>
                <w:sz w:val="28"/>
                <w:szCs w:val="28"/>
              </w:rPr>
            </w:pPr>
            <w:r w:rsidRPr="00E64708">
              <w:rPr>
                <w:sz w:val="28"/>
                <w:szCs w:val="28"/>
              </w:rPr>
              <w:t>-</w:t>
            </w:r>
          </w:p>
        </w:tc>
      </w:tr>
      <w:tr w:rsidR="009A12FD" w:rsidRPr="00E64708" w:rsidTr="009A12FD">
        <w:tc>
          <w:tcPr>
            <w:tcW w:w="278" w:type="pct"/>
          </w:tcPr>
          <w:p w:rsidR="009A12FD" w:rsidRPr="00E64708" w:rsidRDefault="009A12FD" w:rsidP="009A12FD">
            <w:pPr>
              <w:spacing w:before="40" w:after="40"/>
              <w:jc w:val="center"/>
              <w:rPr>
                <w:b/>
                <w:sz w:val="22"/>
                <w:szCs w:val="22"/>
              </w:rPr>
            </w:pPr>
          </w:p>
        </w:tc>
        <w:tc>
          <w:tcPr>
            <w:tcW w:w="2382" w:type="pct"/>
            <w:gridSpan w:val="2"/>
          </w:tcPr>
          <w:p w:rsidR="009A12FD" w:rsidRPr="00E64708" w:rsidRDefault="009A12FD" w:rsidP="009A12FD">
            <w:pPr>
              <w:spacing w:before="40" w:after="40"/>
              <w:jc w:val="center"/>
              <w:rPr>
                <w:b/>
                <w:sz w:val="22"/>
                <w:szCs w:val="22"/>
              </w:rPr>
            </w:pPr>
            <w:r w:rsidRPr="00E64708">
              <w:rPr>
                <w:b/>
                <w:sz w:val="22"/>
                <w:szCs w:val="22"/>
              </w:rPr>
              <w:t>Всего:</w:t>
            </w:r>
          </w:p>
        </w:tc>
        <w:tc>
          <w:tcPr>
            <w:tcW w:w="1595" w:type="pct"/>
          </w:tcPr>
          <w:p w:rsidR="009A12FD" w:rsidRPr="00E64708" w:rsidRDefault="009A12FD" w:rsidP="009A12FD">
            <w:pPr>
              <w:spacing w:before="40" w:after="40"/>
              <w:jc w:val="center"/>
              <w:rPr>
                <w:b/>
                <w:sz w:val="22"/>
                <w:szCs w:val="22"/>
              </w:rPr>
            </w:pPr>
          </w:p>
        </w:tc>
        <w:tc>
          <w:tcPr>
            <w:tcW w:w="745" w:type="pct"/>
          </w:tcPr>
          <w:p w:rsidR="009A12FD" w:rsidRPr="00E64708" w:rsidRDefault="009A12FD" w:rsidP="009A12FD">
            <w:pPr>
              <w:spacing w:before="40" w:after="40"/>
              <w:jc w:val="center"/>
              <w:rPr>
                <w:b/>
                <w:sz w:val="22"/>
                <w:szCs w:val="22"/>
              </w:rPr>
            </w:pPr>
            <w:r w:rsidRPr="00E64708">
              <w:rPr>
                <w:b/>
                <w:sz w:val="22"/>
                <w:szCs w:val="22"/>
              </w:rPr>
              <w:t xml:space="preserve">0 </w:t>
            </w:r>
          </w:p>
        </w:tc>
      </w:tr>
    </w:tbl>
    <w:p w:rsidR="00C51791" w:rsidRPr="00E64708" w:rsidRDefault="00C51791" w:rsidP="00C51791">
      <w:pPr>
        <w:spacing w:after="200" w:line="276" w:lineRule="auto"/>
        <w:ind w:left="851"/>
        <w:rPr>
          <w:sz w:val="28"/>
          <w:szCs w:val="28"/>
        </w:rPr>
      </w:pPr>
    </w:p>
    <w:p w:rsidR="00C51791" w:rsidRPr="00E64708" w:rsidRDefault="00C51791" w:rsidP="002A3591">
      <w:pPr>
        <w:ind w:firstLine="709"/>
        <w:jc w:val="both"/>
      </w:pPr>
    </w:p>
    <w:p w:rsidR="00C51791" w:rsidRPr="00E64708" w:rsidRDefault="00C51791" w:rsidP="002A3591">
      <w:pPr>
        <w:ind w:firstLine="709"/>
        <w:jc w:val="both"/>
      </w:pPr>
    </w:p>
    <w:p w:rsidR="00C51791" w:rsidRPr="00E64708" w:rsidRDefault="00C51791" w:rsidP="002A3591">
      <w:pPr>
        <w:ind w:firstLine="709"/>
        <w:jc w:val="both"/>
        <w:sectPr w:rsidR="00C51791" w:rsidRPr="00E64708" w:rsidSect="00D77423">
          <w:footerReference w:type="default" r:id="rId72"/>
          <w:pgSz w:w="11906" w:h="16838" w:code="9"/>
          <w:pgMar w:top="1134" w:right="851" w:bottom="1134" w:left="1418" w:header="720" w:footer="720" w:gutter="0"/>
          <w:cols w:space="720"/>
        </w:sectPr>
      </w:pPr>
    </w:p>
    <w:p w:rsidR="0033173F" w:rsidRPr="00E64708" w:rsidRDefault="00327DF2" w:rsidP="00AA2404">
      <w:pPr>
        <w:pStyle w:val="78"/>
        <w:suppressAutoHyphens/>
        <w:spacing w:after="120"/>
        <w:ind w:firstLine="0"/>
        <w:jc w:val="both"/>
        <w:outlineLvl w:val="1"/>
        <w:rPr>
          <w:b/>
          <w:bCs/>
          <w:iCs/>
        </w:rPr>
      </w:pPr>
      <w:bookmarkStart w:id="192" w:name="_Toc141697942"/>
      <w:bookmarkStart w:id="193" w:name="_Toc21434285"/>
      <w:bookmarkStart w:id="194" w:name="_Toc168323138"/>
      <w:bookmarkStart w:id="195" w:name="_Toc103267218"/>
      <w:r w:rsidRPr="00E64708">
        <w:rPr>
          <w:b/>
          <w:bCs/>
          <w:i/>
          <w:iCs/>
        </w:rPr>
        <w:t>Приложение 5.</w:t>
      </w:r>
      <w:bookmarkEnd w:id="192"/>
      <w:r w:rsidRPr="00E64708">
        <w:rPr>
          <w:b/>
          <w:bCs/>
          <w:i/>
          <w:iCs/>
        </w:rPr>
        <w:t xml:space="preserve"> </w:t>
      </w:r>
      <w:bookmarkEnd w:id="193"/>
      <w:r w:rsidR="00777AD8" w:rsidRPr="00E64708">
        <w:rPr>
          <w:b/>
          <w:bCs/>
          <w:iCs/>
        </w:rPr>
        <w:t>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bookmarkEnd w:id="194"/>
    </w:p>
    <w:p w:rsidR="00327DF2" w:rsidRPr="00E64708" w:rsidRDefault="00AA2404" w:rsidP="00766A1E">
      <w:pPr>
        <w:pStyle w:val="Level2"/>
        <w:spacing w:before="0" w:after="0"/>
        <w:jc w:val="both"/>
        <w:outlineLvl w:val="9"/>
        <w:rPr>
          <w:rFonts w:ascii="Times New Roman" w:hAnsi="Times New Roman"/>
          <w:b w:val="0"/>
          <w:kern w:val="28"/>
          <w:sz w:val="24"/>
          <w:szCs w:val="24"/>
        </w:rPr>
      </w:pPr>
      <w:bookmarkStart w:id="196" w:name="_Toc141697943"/>
      <w:r w:rsidRPr="00E64708">
        <w:rPr>
          <w:rFonts w:ascii="Times New Roman" w:hAnsi="Times New Roman"/>
          <w:b w:val="0"/>
          <w:sz w:val="24"/>
          <w:szCs w:val="24"/>
        </w:rPr>
        <w:t>З</w:t>
      </w:r>
      <w:r w:rsidR="00327DF2" w:rsidRPr="00E64708">
        <w:rPr>
          <w:rFonts w:ascii="Times New Roman" w:hAnsi="Times New Roman"/>
          <w:b w:val="0"/>
          <w:kern w:val="28"/>
          <w:sz w:val="24"/>
          <w:szCs w:val="24"/>
        </w:rPr>
        <w:t>емельны</w:t>
      </w:r>
      <w:r w:rsidRPr="00E64708">
        <w:rPr>
          <w:rFonts w:ascii="Times New Roman" w:hAnsi="Times New Roman"/>
          <w:b w:val="0"/>
          <w:kern w:val="28"/>
          <w:sz w:val="24"/>
          <w:szCs w:val="24"/>
        </w:rPr>
        <w:t>е</w:t>
      </w:r>
      <w:r w:rsidR="00327DF2" w:rsidRPr="00E64708">
        <w:rPr>
          <w:rFonts w:ascii="Times New Roman" w:hAnsi="Times New Roman"/>
          <w:b w:val="0"/>
          <w:kern w:val="28"/>
          <w:sz w:val="24"/>
          <w:szCs w:val="24"/>
        </w:rPr>
        <w:t xml:space="preserve"> участк</w:t>
      </w:r>
      <w:r w:rsidRPr="00E64708">
        <w:rPr>
          <w:rFonts w:ascii="Times New Roman" w:hAnsi="Times New Roman"/>
          <w:b w:val="0"/>
          <w:kern w:val="28"/>
          <w:sz w:val="24"/>
          <w:szCs w:val="24"/>
        </w:rPr>
        <w:t>и</w:t>
      </w:r>
      <w:r w:rsidR="00327DF2" w:rsidRPr="00E64708">
        <w:rPr>
          <w:rFonts w:ascii="Times New Roman" w:hAnsi="Times New Roman"/>
          <w:b w:val="0"/>
          <w:kern w:val="28"/>
          <w:sz w:val="24"/>
          <w:szCs w:val="24"/>
        </w:rPr>
        <w:t>, расположенны</w:t>
      </w:r>
      <w:r w:rsidRPr="00E64708">
        <w:rPr>
          <w:rFonts w:ascii="Times New Roman" w:hAnsi="Times New Roman"/>
          <w:b w:val="0"/>
          <w:kern w:val="28"/>
          <w:sz w:val="24"/>
          <w:szCs w:val="24"/>
        </w:rPr>
        <w:t>е</w:t>
      </w:r>
      <w:r w:rsidR="00327DF2" w:rsidRPr="00E64708">
        <w:rPr>
          <w:rFonts w:ascii="Times New Roman" w:hAnsi="Times New Roman"/>
          <w:b w:val="0"/>
          <w:kern w:val="28"/>
          <w:sz w:val="24"/>
          <w:szCs w:val="24"/>
        </w:rPr>
        <w:t xml:space="preserve"> на территории </w:t>
      </w:r>
      <w:r w:rsidR="005D2B05" w:rsidRPr="00E64708">
        <w:rPr>
          <w:rFonts w:ascii="Times New Roman" w:hAnsi="Times New Roman"/>
          <w:b w:val="0"/>
          <w:kern w:val="28"/>
          <w:sz w:val="24"/>
          <w:szCs w:val="24"/>
        </w:rPr>
        <w:t xml:space="preserve">городского округа </w:t>
      </w:r>
      <w:r w:rsidR="00241CED" w:rsidRPr="00E64708">
        <w:rPr>
          <w:rFonts w:ascii="Times New Roman" w:hAnsi="Times New Roman"/>
          <w:b w:val="0"/>
          <w:kern w:val="28"/>
          <w:sz w:val="24"/>
          <w:szCs w:val="24"/>
        </w:rPr>
        <w:t>Домодедово</w:t>
      </w:r>
      <w:r w:rsidR="005D2B05" w:rsidRPr="00E64708">
        <w:rPr>
          <w:rFonts w:ascii="Times New Roman" w:hAnsi="Times New Roman"/>
          <w:b w:val="0"/>
          <w:kern w:val="28"/>
          <w:sz w:val="24"/>
          <w:szCs w:val="24"/>
        </w:rPr>
        <w:t xml:space="preserve"> Московской области </w:t>
      </w:r>
      <w:r w:rsidR="009B1D5F" w:rsidRPr="00E64708">
        <w:rPr>
          <w:rFonts w:ascii="Times New Roman" w:hAnsi="Times New Roman"/>
          <w:b w:val="0"/>
          <w:kern w:val="28"/>
          <w:sz w:val="24"/>
          <w:szCs w:val="24"/>
        </w:rPr>
        <w:t xml:space="preserve">применительно к </w:t>
      </w:r>
      <w:r w:rsidR="00D428C8" w:rsidRPr="00E64708">
        <w:rPr>
          <w:rFonts w:ascii="Times New Roman" w:hAnsi="Times New Roman"/>
          <w:b w:val="0"/>
          <w:kern w:val="28"/>
          <w:sz w:val="24"/>
          <w:szCs w:val="24"/>
        </w:rPr>
        <w:t xml:space="preserve">части </w:t>
      </w:r>
      <w:r w:rsidR="009B1D5F" w:rsidRPr="00E64708">
        <w:rPr>
          <w:rFonts w:ascii="Times New Roman" w:hAnsi="Times New Roman"/>
          <w:b w:val="0"/>
          <w:kern w:val="28"/>
          <w:sz w:val="24"/>
          <w:szCs w:val="24"/>
        </w:rPr>
        <w:t>населённ</w:t>
      </w:r>
      <w:r w:rsidR="00D428C8" w:rsidRPr="00E64708">
        <w:rPr>
          <w:rFonts w:ascii="Times New Roman" w:hAnsi="Times New Roman"/>
          <w:b w:val="0"/>
          <w:kern w:val="28"/>
          <w:sz w:val="24"/>
          <w:szCs w:val="24"/>
        </w:rPr>
        <w:t xml:space="preserve">ого пункта г. Домодедово, в границах подготовки внесения изменений в генеральный план, </w:t>
      </w:r>
      <w:r w:rsidR="00327DF2" w:rsidRPr="00E64708">
        <w:rPr>
          <w:rFonts w:ascii="Times New Roman" w:hAnsi="Times New Roman"/>
          <w:b w:val="0"/>
          <w:kern w:val="28"/>
          <w:sz w:val="24"/>
          <w:szCs w:val="24"/>
        </w:rPr>
        <w:t xml:space="preserve">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 или подтверждении </w:t>
      </w:r>
      <w:proofErr w:type="gramStart"/>
      <w:r w:rsidR="00327DF2" w:rsidRPr="00E64708">
        <w:rPr>
          <w:rFonts w:ascii="Times New Roman" w:hAnsi="Times New Roman"/>
          <w:b w:val="0"/>
          <w:kern w:val="28"/>
          <w:sz w:val="24"/>
          <w:szCs w:val="24"/>
        </w:rPr>
        <w:t>отсутствия пересечений границ земель лесного фонда</w:t>
      </w:r>
      <w:bookmarkEnd w:id="195"/>
      <w:bookmarkEnd w:id="196"/>
      <w:proofErr w:type="gramEnd"/>
      <w:r w:rsidRPr="00E64708">
        <w:rPr>
          <w:rFonts w:ascii="Times New Roman" w:hAnsi="Times New Roman"/>
          <w:b w:val="0"/>
          <w:kern w:val="28"/>
          <w:sz w:val="24"/>
          <w:szCs w:val="24"/>
        </w:rPr>
        <w:t>.</w:t>
      </w:r>
    </w:p>
    <w:tbl>
      <w:tblPr>
        <w:tblStyle w:val="af7"/>
        <w:tblW w:w="5000" w:type="pct"/>
        <w:tblLayout w:type="fixed"/>
        <w:tblCellMar>
          <w:left w:w="28" w:type="dxa"/>
          <w:right w:w="28" w:type="dxa"/>
        </w:tblCellMar>
        <w:tblLook w:val="04A0"/>
      </w:tblPr>
      <w:tblGrid>
        <w:gridCol w:w="530"/>
        <w:gridCol w:w="2051"/>
        <w:gridCol w:w="2694"/>
        <w:gridCol w:w="4677"/>
        <w:gridCol w:w="1135"/>
        <w:gridCol w:w="1278"/>
        <w:gridCol w:w="2261"/>
      </w:tblGrid>
      <w:tr w:rsidR="00830C21" w:rsidRPr="00E64708" w:rsidTr="00830C21">
        <w:trPr>
          <w:trHeight w:val="309"/>
          <w:tblHeader/>
        </w:trPr>
        <w:tc>
          <w:tcPr>
            <w:tcW w:w="181" w:type="pct"/>
            <w:vMerge w:val="restart"/>
            <w:vAlign w:val="center"/>
          </w:tcPr>
          <w:p w:rsidR="00A2207B" w:rsidRPr="00E64708" w:rsidRDefault="00A2207B" w:rsidP="00830C21">
            <w:pPr>
              <w:jc w:val="center"/>
              <w:rPr>
                <w:sz w:val="22"/>
                <w:szCs w:val="22"/>
              </w:rPr>
            </w:pPr>
            <w:r w:rsidRPr="00E64708">
              <w:rPr>
                <w:sz w:val="22"/>
                <w:szCs w:val="22"/>
              </w:rPr>
              <w:t>№</w:t>
            </w:r>
          </w:p>
        </w:tc>
        <w:tc>
          <w:tcPr>
            <w:tcW w:w="701" w:type="pct"/>
            <w:vMerge w:val="restart"/>
            <w:vAlign w:val="center"/>
          </w:tcPr>
          <w:p w:rsidR="00A2207B" w:rsidRPr="00E64708" w:rsidRDefault="00A2207B" w:rsidP="00830C21">
            <w:pPr>
              <w:jc w:val="center"/>
              <w:rPr>
                <w:sz w:val="22"/>
                <w:szCs w:val="22"/>
              </w:rPr>
            </w:pPr>
            <w:r w:rsidRPr="00E64708">
              <w:rPr>
                <w:sz w:val="22"/>
                <w:szCs w:val="22"/>
              </w:rPr>
              <w:t>Кадастровый номер</w:t>
            </w:r>
          </w:p>
        </w:tc>
        <w:tc>
          <w:tcPr>
            <w:tcW w:w="921" w:type="pct"/>
            <w:vMerge w:val="restart"/>
            <w:vAlign w:val="center"/>
          </w:tcPr>
          <w:p w:rsidR="00A2207B" w:rsidRPr="00E64708" w:rsidRDefault="00A2207B" w:rsidP="00830C21">
            <w:pPr>
              <w:jc w:val="center"/>
              <w:rPr>
                <w:sz w:val="22"/>
                <w:szCs w:val="22"/>
              </w:rPr>
            </w:pPr>
            <w:r w:rsidRPr="00E64708">
              <w:rPr>
                <w:sz w:val="22"/>
                <w:szCs w:val="22"/>
              </w:rPr>
              <w:t>Категория з.у.</w:t>
            </w:r>
          </w:p>
        </w:tc>
        <w:tc>
          <w:tcPr>
            <w:tcW w:w="1599" w:type="pct"/>
            <w:vMerge w:val="restart"/>
            <w:vAlign w:val="center"/>
          </w:tcPr>
          <w:p w:rsidR="00A2207B" w:rsidRPr="00E64708" w:rsidRDefault="00A2207B" w:rsidP="00830C21">
            <w:pPr>
              <w:jc w:val="center"/>
              <w:rPr>
                <w:sz w:val="22"/>
                <w:szCs w:val="22"/>
              </w:rPr>
            </w:pPr>
            <w:r w:rsidRPr="00E64708">
              <w:rPr>
                <w:sz w:val="22"/>
                <w:szCs w:val="22"/>
              </w:rPr>
              <w:t>Разрешённое использование</w:t>
            </w:r>
          </w:p>
        </w:tc>
        <w:tc>
          <w:tcPr>
            <w:tcW w:w="388" w:type="pct"/>
            <w:vMerge w:val="restart"/>
            <w:vAlign w:val="center"/>
          </w:tcPr>
          <w:p w:rsidR="00A2207B" w:rsidRPr="00E64708" w:rsidRDefault="00A2207B" w:rsidP="008B5467">
            <w:pPr>
              <w:jc w:val="center"/>
              <w:rPr>
                <w:sz w:val="22"/>
                <w:szCs w:val="22"/>
              </w:rPr>
            </w:pPr>
            <w:r w:rsidRPr="00E64708">
              <w:rPr>
                <w:sz w:val="22"/>
                <w:szCs w:val="22"/>
              </w:rPr>
              <w:t>Площадь,</w:t>
            </w:r>
            <w:r w:rsidRPr="00E64708">
              <w:rPr>
                <w:sz w:val="22"/>
                <w:szCs w:val="22"/>
              </w:rPr>
              <w:br/>
            </w:r>
            <w:r w:rsidR="008B5467" w:rsidRPr="00E64708">
              <w:rPr>
                <w:sz w:val="22"/>
                <w:szCs w:val="22"/>
              </w:rPr>
              <w:t>кв</w:t>
            </w:r>
            <w:proofErr w:type="gramStart"/>
            <w:r w:rsidR="008B5467" w:rsidRPr="00E64708">
              <w:rPr>
                <w:sz w:val="22"/>
                <w:szCs w:val="22"/>
              </w:rPr>
              <w:t>.м</w:t>
            </w:r>
            <w:proofErr w:type="gramEnd"/>
          </w:p>
        </w:tc>
        <w:tc>
          <w:tcPr>
            <w:tcW w:w="1210" w:type="pct"/>
            <w:gridSpan w:val="2"/>
            <w:vAlign w:val="center"/>
          </w:tcPr>
          <w:p w:rsidR="00A2207B" w:rsidRPr="00E64708" w:rsidRDefault="00A2207B" w:rsidP="00830C21">
            <w:pPr>
              <w:jc w:val="center"/>
              <w:rPr>
                <w:sz w:val="22"/>
                <w:szCs w:val="22"/>
              </w:rPr>
            </w:pPr>
            <w:r w:rsidRPr="00E64708">
              <w:rPr>
                <w:sz w:val="22"/>
                <w:szCs w:val="22"/>
              </w:rPr>
              <w:t>Реквизиты нормативного акта</w:t>
            </w:r>
          </w:p>
        </w:tc>
      </w:tr>
      <w:tr w:rsidR="00830C21" w:rsidRPr="00E64708" w:rsidTr="00830C21">
        <w:trPr>
          <w:trHeight w:val="240"/>
          <w:tblHeader/>
        </w:trPr>
        <w:tc>
          <w:tcPr>
            <w:tcW w:w="181" w:type="pct"/>
            <w:vMerge/>
            <w:vAlign w:val="center"/>
          </w:tcPr>
          <w:p w:rsidR="00A2207B" w:rsidRPr="00E64708" w:rsidRDefault="00A2207B" w:rsidP="00830C21">
            <w:pPr>
              <w:jc w:val="center"/>
              <w:rPr>
                <w:sz w:val="22"/>
                <w:szCs w:val="22"/>
              </w:rPr>
            </w:pPr>
          </w:p>
        </w:tc>
        <w:tc>
          <w:tcPr>
            <w:tcW w:w="701" w:type="pct"/>
            <w:vMerge/>
            <w:vAlign w:val="center"/>
          </w:tcPr>
          <w:p w:rsidR="00A2207B" w:rsidRPr="00E64708" w:rsidRDefault="00A2207B" w:rsidP="00830C21">
            <w:pPr>
              <w:jc w:val="center"/>
              <w:rPr>
                <w:sz w:val="22"/>
                <w:szCs w:val="22"/>
              </w:rPr>
            </w:pPr>
          </w:p>
        </w:tc>
        <w:tc>
          <w:tcPr>
            <w:tcW w:w="921" w:type="pct"/>
            <w:vMerge/>
            <w:vAlign w:val="center"/>
          </w:tcPr>
          <w:p w:rsidR="00A2207B" w:rsidRPr="00E64708" w:rsidRDefault="00A2207B" w:rsidP="00830C21">
            <w:pPr>
              <w:jc w:val="center"/>
              <w:rPr>
                <w:sz w:val="22"/>
                <w:szCs w:val="22"/>
              </w:rPr>
            </w:pPr>
          </w:p>
        </w:tc>
        <w:tc>
          <w:tcPr>
            <w:tcW w:w="1599" w:type="pct"/>
            <w:vMerge/>
            <w:vAlign w:val="center"/>
          </w:tcPr>
          <w:p w:rsidR="00A2207B" w:rsidRPr="00E64708" w:rsidRDefault="00A2207B" w:rsidP="00830C21">
            <w:pPr>
              <w:jc w:val="center"/>
              <w:rPr>
                <w:sz w:val="22"/>
                <w:szCs w:val="22"/>
              </w:rPr>
            </w:pPr>
          </w:p>
        </w:tc>
        <w:tc>
          <w:tcPr>
            <w:tcW w:w="388" w:type="pct"/>
            <w:vMerge/>
            <w:vAlign w:val="center"/>
          </w:tcPr>
          <w:p w:rsidR="00A2207B" w:rsidRPr="00E64708" w:rsidRDefault="00A2207B" w:rsidP="00830C21">
            <w:pPr>
              <w:jc w:val="center"/>
              <w:rPr>
                <w:sz w:val="22"/>
                <w:szCs w:val="22"/>
              </w:rPr>
            </w:pPr>
          </w:p>
        </w:tc>
        <w:tc>
          <w:tcPr>
            <w:tcW w:w="437" w:type="pct"/>
            <w:vAlign w:val="center"/>
          </w:tcPr>
          <w:p w:rsidR="00A2207B" w:rsidRPr="00E64708" w:rsidRDefault="00A2207B" w:rsidP="00830C21">
            <w:pPr>
              <w:jc w:val="center"/>
              <w:rPr>
                <w:sz w:val="22"/>
                <w:szCs w:val="22"/>
              </w:rPr>
            </w:pPr>
            <w:r w:rsidRPr="00E64708">
              <w:rPr>
                <w:sz w:val="22"/>
                <w:szCs w:val="22"/>
              </w:rPr>
              <w:t>Дата</w:t>
            </w:r>
          </w:p>
        </w:tc>
        <w:tc>
          <w:tcPr>
            <w:tcW w:w="773" w:type="pct"/>
            <w:vAlign w:val="center"/>
          </w:tcPr>
          <w:p w:rsidR="00A2207B" w:rsidRPr="00E64708" w:rsidRDefault="00A2207B" w:rsidP="00830C21">
            <w:pPr>
              <w:jc w:val="center"/>
              <w:rPr>
                <w:sz w:val="22"/>
                <w:szCs w:val="22"/>
              </w:rPr>
            </w:pPr>
            <w:r w:rsidRPr="00E64708">
              <w:rPr>
                <w:sz w:val="22"/>
                <w:szCs w:val="22"/>
              </w:rPr>
              <w:t>номер</w:t>
            </w:r>
          </w:p>
        </w:tc>
      </w:tr>
      <w:tr w:rsidR="000E4EA6" w:rsidRPr="00E64708" w:rsidTr="00F44871">
        <w:trPr>
          <w:trHeight w:val="255"/>
        </w:trPr>
        <w:tc>
          <w:tcPr>
            <w:tcW w:w="181" w:type="pct"/>
            <w:vAlign w:val="center"/>
          </w:tcPr>
          <w:p w:rsidR="000E4EA6" w:rsidRPr="00E64708" w:rsidRDefault="000E4EA6" w:rsidP="00F44871">
            <w:pPr>
              <w:pStyle w:val="afff1"/>
              <w:numPr>
                <w:ilvl w:val="0"/>
                <w:numId w:val="139"/>
              </w:numPr>
              <w:ind w:left="0" w:firstLine="0"/>
              <w:jc w:val="center"/>
              <w:rPr>
                <w:sz w:val="22"/>
                <w:szCs w:val="22"/>
              </w:rPr>
            </w:pPr>
          </w:p>
        </w:tc>
        <w:tc>
          <w:tcPr>
            <w:tcW w:w="701" w:type="pct"/>
            <w:noWrap/>
            <w:vAlign w:val="center"/>
            <w:hideMark/>
          </w:tcPr>
          <w:p w:rsidR="000E4EA6" w:rsidRPr="00E64708" w:rsidRDefault="000E4EA6" w:rsidP="00F44871">
            <w:pPr>
              <w:jc w:val="center"/>
              <w:rPr>
                <w:sz w:val="22"/>
                <w:szCs w:val="22"/>
              </w:rPr>
            </w:pPr>
            <w:r w:rsidRPr="00E64708">
              <w:rPr>
                <w:sz w:val="22"/>
                <w:szCs w:val="22"/>
              </w:rPr>
              <w:t>50:28:0100211:6</w:t>
            </w:r>
          </w:p>
        </w:tc>
        <w:tc>
          <w:tcPr>
            <w:tcW w:w="921" w:type="pct"/>
            <w:vAlign w:val="center"/>
          </w:tcPr>
          <w:p w:rsidR="000E4EA6" w:rsidRPr="00E64708" w:rsidRDefault="000E4EA6" w:rsidP="00F44871">
            <w:pPr>
              <w:jc w:val="center"/>
              <w:rPr>
                <w:sz w:val="22"/>
                <w:szCs w:val="22"/>
              </w:rPr>
            </w:pPr>
            <w:r w:rsidRPr="00E64708">
              <w:rPr>
                <w:sz w:val="22"/>
                <w:szCs w:val="22"/>
              </w:rPr>
              <w:t>Земли населенных пунктов</w:t>
            </w:r>
          </w:p>
        </w:tc>
        <w:tc>
          <w:tcPr>
            <w:tcW w:w="1599" w:type="pct"/>
            <w:vAlign w:val="center"/>
          </w:tcPr>
          <w:p w:rsidR="000E4EA6" w:rsidRPr="00E64708" w:rsidRDefault="000E4EA6" w:rsidP="00F44871">
            <w:pPr>
              <w:jc w:val="center"/>
              <w:rPr>
                <w:sz w:val="22"/>
                <w:szCs w:val="22"/>
              </w:rPr>
            </w:pPr>
            <w:r w:rsidRPr="00E64708">
              <w:rPr>
                <w:sz w:val="22"/>
                <w:szCs w:val="22"/>
              </w:rPr>
              <w:t>для размещения комплексной многоэтажной жилой застройки с объектами социально-культурного и бытового назначения, объектов инженерной, коммунальной инфраструктуры, гаражей и стоянок постоянного и временного хранения, административных, производственных и торговых зданий, строений и сооружений и рекреационной зоны</w:t>
            </w:r>
          </w:p>
        </w:tc>
        <w:tc>
          <w:tcPr>
            <w:tcW w:w="388" w:type="pct"/>
            <w:vAlign w:val="center"/>
          </w:tcPr>
          <w:p w:rsidR="000E4EA6" w:rsidRPr="00E64708" w:rsidRDefault="000E4EA6" w:rsidP="00F44871">
            <w:pPr>
              <w:jc w:val="center"/>
              <w:rPr>
                <w:sz w:val="22"/>
                <w:szCs w:val="22"/>
              </w:rPr>
            </w:pPr>
            <w:r w:rsidRPr="00E64708">
              <w:rPr>
                <w:sz w:val="22"/>
                <w:szCs w:val="22"/>
              </w:rPr>
              <w:t>1025537</w:t>
            </w:r>
          </w:p>
        </w:tc>
        <w:tc>
          <w:tcPr>
            <w:tcW w:w="437" w:type="pct"/>
            <w:vAlign w:val="center"/>
          </w:tcPr>
          <w:p w:rsidR="000E4EA6" w:rsidRPr="00E64708" w:rsidRDefault="00044C83" w:rsidP="00F44871">
            <w:pPr>
              <w:jc w:val="center"/>
              <w:rPr>
                <w:sz w:val="22"/>
                <w:szCs w:val="22"/>
              </w:rPr>
            </w:pPr>
            <w:r w:rsidRPr="00E64708">
              <w:rPr>
                <w:sz w:val="22"/>
                <w:szCs w:val="22"/>
              </w:rPr>
              <w:t>26.12.2019</w:t>
            </w:r>
          </w:p>
        </w:tc>
        <w:tc>
          <w:tcPr>
            <w:tcW w:w="773" w:type="pct"/>
            <w:vAlign w:val="center"/>
          </w:tcPr>
          <w:p w:rsidR="000E4EA6" w:rsidRPr="00E64708" w:rsidRDefault="00044C83" w:rsidP="00F44871">
            <w:pPr>
              <w:jc w:val="center"/>
              <w:rPr>
                <w:sz w:val="22"/>
                <w:szCs w:val="22"/>
              </w:rPr>
            </w:pPr>
            <w:r w:rsidRPr="00E64708">
              <w:rPr>
                <w:sz w:val="22"/>
                <w:szCs w:val="22"/>
              </w:rPr>
              <w:t>277/2/13-18/2019/ЛА</w:t>
            </w:r>
          </w:p>
        </w:tc>
      </w:tr>
      <w:tr w:rsidR="00044C83" w:rsidRPr="00E64708" w:rsidTr="00630E49">
        <w:trPr>
          <w:trHeight w:val="520"/>
        </w:trPr>
        <w:tc>
          <w:tcPr>
            <w:tcW w:w="181" w:type="pct"/>
            <w:vAlign w:val="center"/>
          </w:tcPr>
          <w:p w:rsidR="00044C83" w:rsidRPr="00E64708" w:rsidRDefault="00044C83" w:rsidP="00F44871">
            <w:pPr>
              <w:pStyle w:val="afff1"/>
              <w:numPr>
                <w:ilvl w:val="0"/>
                <w:numId w:val="139"/>
              </w:numPr>
              <w:ind w:left="0" w:firstLine="0"/>
              <w:jc w:val="center"/>
              <w:rPr>
                <w:sz w:val="22"/>
                <w:szCs w:val="22"/>
              </w:rPr>
            </w:pPr>
          </w:p>
        </w:tc>
        <w:tc>
          <w:tcPr>
            <w:tcW w:w="701" w:type="pct"/>
            <w:noWrap/>
            <w:vAlign w:val="center"/>
            <w:hideMark/>
          </w:tcPr>
          <w:p w:rsidR="00044C83" w:rsidRPr="00E64708" w:rsidRDefault="00044C83" w:rsidP="00F44871">
            <w:pPr>
              <w:jc w:val="center"/>
              <w:rPr>
                <w:sz w:val="22"/>
                <w:szCs w:val="22"/>
              </w:rPr>
            </w:pPr>
            <w:r w:rsidRPr="00E64708">
              <w:rPr>
                <w:sz w:val="22"/>
                <w:szCs w:val="22"/>
              </w:rPr>
              <w:t>50:28:0100212:2</w:t>
            </w:r>
          </w:p>
        </w:tc>
        <w:tc>
          <w:tcPr>
            <w:tcW w:w="921" w:type="pct"/>
            <w:vAlign w:val="center"/>
          </w:tcPr>
          <w:p w:rsidR="00044C83" w:rsidRPr="00E64708" w:rsidRDefault="00044C83" w:rsidP="00F44871">
            <w:pPr>
              <w:jc w:val="center"/>
              <w:rPr>
                <w:sz w:val="22"/>
                <w:szCs w:val="22"/>
              </w:rPr>
            </w:pPr>
            <w:r w:rsidRPr="00E64708">
              <w:rPr>
                <w:sz w:val="22"/>
                <w:szCs w:val="22"/>
              </w:rPr>
              <w:t>Земли населенных пунктов</w:t>
            </w:r>
          </w:p>
        </w:tc>
        <w:tc>
          <w:tcPr>
            <w:tcW w:w="1599" w:type="pct"/>
            <w:vAlign w:val="center"/>
          </w:tcPr>
          <w:p w:rsidR="00044C83" w:rsidRPr="00E64708" w:rsidRDefault="00044C83" w:rsidP="00F44871">
            <w:pPr>
              <w:jc w:val="center"/>
              <w:rPr>
                <w:sz w:val="22"/>
                <w:szCs w:val="22"/>
              </w:rPr>
            </w:pPr>
            <w:r w:rsidRPr="00E64708">
              <w:rPr>
                <w:sz w:val="22"/>
                <w:szCs w:val="22"/>
              </w:rPr>
              <w:t>для многоэтажной жилой застройки</w:t>
            </w:r>
          </w:p>
        </w:tc>
        <w:tc>
          <w:tcPr>
            <w:tcW w:w="388" w:type="pct"/>
            <w:vAlign w:val="center"/>
          </w:tcPr>
          <w:p w:rsidR="00044C83" w:rsidRPr="00E64708" w:rsidRDefault="00044C83" w:rsidP="00F44871">
            <w:pPr>
              <w:jc w:val="center"/>
              <w:rPr>
                <w:sz w:val="22"/>
                <w:szCs w:val="22"/>
              </w:rPr>
            </w:pPr>
            <w:r w:rsidRPr="00E64708">
              <w:rPr>
                <w:sz w:val="22"/>
                <w:szCs w:val="22"/>
              </w:rPr>
              <w:t>1589324</w:t>
            </w:r>
          </w:p>
        </w:tc>
        <w:tc>
          <w:tcPr>
            <w:tcW w:w="437" w:type="pct"/>
            <w:vAlign w:val="center"/>
          </w:tcPr>
          <w:p w:rsidR="00044C83" w:rsidRPr="00E64708" w:rsidRDefault="00044C83" w:rsidP="000444EC">
            <w:pPr>
              <w:jc w:val="center"/>
              <w:rPr>
                <w:sz w:val="22"/>
                <w:szCs w:val="22"/>
              </w:rPr>
            </w:pPr>
            <w:r w:rsidRPr="00E64708">
              <w:rPr>
                <w:sz w:val="22"/>
                <w:szCs w:val="22"/>
              </w:rPr>
              <w:t>26.12.2019</w:t>
            </w:r>
          </w:p>
        </w:tc>
        <w:tc>
          <w:tcPr>
            <w:tcW w:w="773" w:type="pct"/>
            <w:vAlign w:val="center"/>
          </w:tcPr>
          <w:p w:rsidR="00044C83" w:rsidRPr="00E64708" w:rsidRDefault="00044C83" w:rsidP="00044C83">
            <w:pPr>
              <w:jc w:val="center"/>
              <w:rPr>
                <w:sz w:val="22"/>
                <w:szCs w:val="22"/>
              </w:rPr>
            </w:pPr>
            <w:r w:rsidRPr="00E64708">
              <w:rPr>
                <w:sz w:val="22"/>
                <w:szCs w:val="22"/>
              </w:rPr>
              <w:t>280/2/13-18/2019/ЛА</w:t>
            </w:r>
          </w:p>
        </w:tc>
      </w:tr>
    </w:tbl>
    <w:p w:rsidR="00241175" w:rsidRPr="00E64708" w:rsidRDefault="00241175" w:rsidP="00921A66">
      <w:pPr>
        <w:suppressAutoHyphens/>
        <w:jc w:val="center"/>
        <w:rPr>
          <w:sz w:val="18"/>
          <w:szCs w:val="18"/>
        </w:rPr>
      </w:pPr>
    </w:p>
    <w:p w:rsidR="00155204" w:rsidRPr="00E64708" w:rsidRDefault="00155204" w:rsidP="00B4742D">
      <w:pPr>
        <w:suppressAutoHyphens/>
        <w:rPr>
          <w:sz w:val="18"/>
          <w:szCs w:val="18"/>
        </w:rPr>
      </w:pPr>
    </w:p>
    <w:sectPr w:rsidR="00155204" w:rsidRPr="00E64708" w:rsidSect="00155204">
      <w:pgSz w:w="16838" w:h="11906" w:orient="landscape" w:code="9"/>
      <w:pgMar w:top="1418" w:right="1134" w:bottom="851"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F10" w:rsidRDefault="00156F10">
      <w:r>
        <w:separator/>
      </w:r>
    </w:p>
  </w:endnote>
  <w:endnote w:type="continuationSeparator" w:id="0">
    <w:p w:rsidR="00156F10" w:rsidRDefault="00156F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ranklin Gothic Book">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cademy">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ndale Sans U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PragmaticaC">
    <w:altName w:val="Times New Roman"/>
    <w:panose1 w:val="00000000000000000000"/>
    <w:charset w:val="00"/>
    <w:family w:val="decorative"/>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PSMT">
    <w:altName w:val="MS Mincho"/>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yriad Pro SemiExt">
    <w:altName w:val="Calibri"/>
    <w:panose1 w:val="00000000000000000000"/>
    <w:charset w:val="CC"/>
    <w:family w:val="swiss"/>
    <w:notTrueType/>
    <w:pitch w:val="default"/>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Peterburg">
    <w:altName w:val="Segoe Print"/>
    <w:charset w:val="CC"/>
    <w:family w:val="roman"/>
    <w:pitch w:val="default"/>
    <w:sig w:usb0="00000000" w:usb1="00000000" w:usb2="00000000" w:usb3="00000000" w:csb0="00000000" w:csb1="00000000"/>
  </w:font>
  <w:font w:name="Kozuka Gothic Pr6N M">
    <w:panose1 w:val="00000000000000000000"/>
    <w:charset w:val="80"/>
    <w:family w:val="swiss"/>
    <w:notTrueType/>
    <w:pitch w:val="variable"/>
    <w:sig w:usb0="000002D7" w:usb1="2AC71C11"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pPr>
      <w:pStyle w:val="afc"/>
      <w:jc w:val="right"/>
    </w:pPr>
    <w:r>
      <w:fldChar w:fldCharType="begin"/>
    </w:r>
    <w:r w:rsidR="00156F10">
      <w:instrText xml:space="preserve"> PAGE   \* MERGEFORMAT </w:instrText>
    </w:r>
    <w:r>
      <w:fldChar w:fldCharType="separate"/>
    </w:r>
    <w:r w:rsidR="00156F10">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rsidP="00D14E3D">
    <w:pPr>
      <w:pStyle w:val="afc"/>
      <w:jc w:val="right"/>
    </w:pPr>
    <w:r>
      <w:fldChar w:fldCharType="begin"/>
    </w:r>
    <w:r w:rsidR="00156F10">
      <w:instrText xml:space="preserve"> PAGE   \* MERGEFORMAT </w:instrText>
    </w:r>
    <w:r>
      <w:fldChar w:fldCharType="separate"/>
    </w:r>
    <w:r w:rsidR="00D766C9">
      <w:rPr>
        <w:noProof/>
      </w:rPr>
      <w:t>6</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rsidP="00D14E3D">
    <w:pPr>
      <w:pStyle w:val="afc"/>
      <w:jc w:val="right"/>
    </w:pPr>
    <w:r>
      <w:fldChar w:fldCharType="begin"/>
    </w:r>
    <w:r w:rsidR="00156F10">
      <w:instrText xml:space="preserve"> PAGE   \* MERGEFORMAT </w:instrText>
    </w:r>
    <w:r>
      <w:fldChar w:fldCharType="separate"/>
    </w:r>
    <w:r w:rsidR="00D766C9">
      <w:rPr>
        <w:noProof/>
      </w:rPr>
      <w:t>33</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pPr>
      <w:pStyle w:val="afc"/>
      <w:jc w:val="right"/>
    </w:pPr>
    <w:r>
      <w:fldChar w:fldCharType="begin"/>
    </w:r>
    <w:r w:rsidR="00156F10">
      <w:instrText xml:space="preserve"> PAGE   \* MERGEFORMAT </w:instrText>
    </w:r>
    <w:r>
      <w:fldChar w:fldCharType="separate"/>
    </w:r>
    <w:r w:rsidR="00D766C9">
      <w:rPr>
        <w:noProof/>
      </w:rPr>
      <w:t>39</w:t>
    </w:r>
    <w:r>
      <w:rPr>
        <w:noProof/>
      </w:rPr>
      <w:fldChar w:fldCharType="end"/>
    </w:r>
  </w:p>
  <w:p w:rsidR="00156F10" w:rsidRDefault="00156F10">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pPr>
      <w:pStyle w:val="afc"/>
      <w:jc w:val="right"/>
    </w:pPr>
    <w:r>
      <w:fldChar w:fldCharType="begin"/>
    </w:r>
    <w:r w:rsidR="00156F10">
      <w:instrText xml:space="preserve"> PAGE   \* MERGEFORMAT </w:instrText>
    </w:r>
    <w:r>
      <w:fldChar w:fldCharType="separate"/>
    </w:r>
    <w:r w:rsidR="00D766C9">
      <w:rPr>
        <w:noProof/>
      </w:rPr>
      <w:t>48</w:t>
    </w:r>
    <w:r>
      <w:rPr>
        <w:noProof/>
      </w:rPr>
      <w:fldChar w:fldCharType="end"/>
    </w:r>
  </w:p>
  <w:p w:rsidR="00156F10" w:rsidRDefault="00156F10">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rsidP="00D14E3D">
    <w:pPr>
      <w:pStyle w:val="afc"/>
      <w:jc w:val="right"/>
    </w:pPr>
    <w:r>
      <w:fldChar w:fldCharType="begin"/>
    </w:r>
    <w:r w:rsidR="00156F10">
      <w:instrText xml:space="preserve"> PAGE   \* MERGEFORMAT </w:instrText>
    </w:r>
    <w:r>
      <w:fldChar w:fldCharType="separate"/>
    </w:r>
    <w:r w:rsidR="00D766C9">
      <w:rPr>
        <w:noProof/>
      </w:rPr>
      <w:t>71</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0" w:rsidRDefault="00C40CA9">
    <w:pPr>
      <w:pStyle w:val="afc"/>
      <w:jc w:val="right"/>
    </w:pPr>
    <w:r>
      <w:fldChar w:fldCharType="begin"/>
    </w:r>
    <w:r w:rsidR="00156F10">
      <w:instrText xml:space="preserve"> PAGE   \* MERGEFORMAT </w:instrText>
    </w:r>
    <w:r>
      <w:fldChar w:fldCharType="separate"/>
    </w:r>
    <w:r w:rsidR="00D766C9">
      <w:rPr>
        <w:noProof/>
      </w:rPr>
      <w:t>77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F10" w:rsidRDefault="00156F10">
      <w:r>
        <w:separator/>
      </w:r>
    </w:p>
  </w:footnote>
  <w:footnote w:type="continuationSeparator" w:id="0">
    <w:p w:rsidR="00156F10" w:rsidRDefault="00156F10">
      <w:r>
        <w:continuationSeparator/>
      </w:r>
    </w:p>
  </w:footnote>
  <w:footnote w:id="1">
    <w:p w:rsidR="00156F10" w:rsidRPr="00B27839" w:rsidRDefault="00156F10" w:rsidP="004A3DEC">
      <w:pPr>
        <w:pStyle w:val="afe"/>
        <w:jc w:val="both"/>
      </w:pPr>
      <w:r w:rsidRPr="00B27839">
        <w:rPr>
          <w:rStyle w:val="aff0"/>
        </w:rPr>
        <w:footnoteRef/>
      </w:r>
      <w:r w:rsidRPr="00B27839">
        <w:t xml:space="preserve"> Постановление руководителя администрации городского округа Домодедово Московской области от 07.09.2007 № 2970 «Об утверждении границ территориальных административных округов городского округа Домодедово».</w:t>
      </w:r>
    </w:p>
  </w:footnote>
  <w:footnote w:id="2">
    <w:p w:rsidR="00156F10" w:rsidRPr="00B27839" w:rsidRDefault="00156F10" w:rsidP="00BB3313">
      <w:pPr>
        <w:pStyle w:val="afe"/>
        <w:jc w:val="both"/>
      </w:pPr>
      <w:r w:rsidRPr="00B27839">
        <w:rPr>
          <w:rStyle w:val="aff0"/>
          <w:sz w:val="24"/>
          <w:szCs w:val="24"/>
        </w:rPr>
        <w:footnoteRef/>
      </w:r>
      <w:r w:rsidRPr="00B27839">
        <w:t xml:space="preserve"> </w:t>
      </w:r>
      <w:r w:rsidRPr="00B27839">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3">
    <w:p w:rsidR="00156F10" w:rsidRPr="00B27839" w:rsidRDefault="00156F10" w:rsidP="00BB3313">
      <w:pPr>
        <w:pStyle w:val="afe"/>
        <w:jc w:val="both"/>
      </w:pPr>
      <w:r w:rsidRPr="00B27839">
        <w:rPr>
          <w:rStyle w:val="aff0"/>
          <w:sz w:val="24"/>
          <w:szCs w:val="24"/>
        </w:rPr>
        <w:footnoteRef/>
      </w:r>
      <w:r w:rsidRPr="00B27839">
        <w:t xml:space="preserve"> </w:t>
      </w:r>
      <w:r w:rsidRPr="00B27839">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4">
    <w:p w:rsidR="00156F10" w:rsidRPr="00B27839" w:rsidRDefault="00156F10" w:rsidP="008D5B4F">
      <w:pPr>
        <w:pStyle w:val="afe"/>
        <w:jc w:val="both"/>
      </w:pPr>
      <w:r w:rsidRPr="00B27839">
        <w:rPr>
          <w:rStyle w:val="aff0"/>
          <w:sz w:val="24"/>
          <w:szCs w:val="24"/>
        </w:rPr>
        <w:footnoteRef/>
      </w:r>
      <w:r w:rsidRPr="00B27839">
        <w:t xml:space="preserve"> </w:t>
      </w:r>
      <w:r w:rsidRPr="00B27839">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5">
    <w:p w:rsidR="00156F10" w:rsidRPr="00B27839" w:rsidRDefault="00156F10" w:rsidP="008D5B4F">
      <w:pPr>
        <w:pStyle w:val="afe"/>
        <w:jc w:val="both"/>
      </w:pPr>
      <w:r w:rsidRPr="00B27839">
        <w:rPr>
          <w:rStyle w:val="aff0"/>
          <w:sz w:val="24"/>
          <w:szCs w:val="24"/>
        </w:rPr>
        <w:footnoteRef/>
      </w:r>
      <w:r w:rsidRPr="00B27839">
        <w:t xml:space="preserve"> </w:t>
      </w:r>
      <w:r w:rsidRPr="00B27839">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060B71" w:rsidRPr="00B27839" w:rsidRDefault="00060B71" w:rsidP="00060B71">
      <w:pPr>
        <w:pStyle w:val="afe"/>
        <w:jc w:val="both"/>
      </w:pPr>
      <w:r w:rsidRPr="00B27839">
        <w:rPr>
          <w:rStyle w:val="aff0"/>
          <w:sz w:val="24"/>
          <w:szCs w:val="24"/>
        </w:rPr>
        <w:footnoteRef/>
      </w:r>
      <w:r w:rsidRPr="00B27839">
        <w:t xml:space="preserve"> </w:t>
      </w:r>
      <w:r w:rsidRPr="00B27839">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7">
    <w:p w:rsidR="00060B71" w:rsidRPr="00B27839" w:rsidRDefault="00060B71" w:rsidP="00060B71">
      <w:pPr>
        <w:pStyle w:val="afe"/>
        <w:jc w:val="both"/>
      </w:pPr>
      <w:r w:rsidRPr="00B27839">
        <w:rPr>
          <w:rStyle w:val="aff0"/>
          <w:sz w:val="24"/>
          <w:szCs w:val="24"/>
        </w:rPr>
        <w:footnoteRef/>
      </w:r>
      <w:r w:rsidRPr="00B27839">
        <w:t xml:space="preserve"> </w:t>
      </w:r>
      <w:r w:rsidRPr="00B27839">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8">
    <w:p w:rsidR="00156F10" w:rsidRPr="00B27839" w:rsidRDefault="00156F10" w:rsidP="00A92AD7">
      <w:pPr>
        <w:suppressAutoHyphens/>
        <w:autoSpaceDE w:val="0"/>
        <w:autoSpaceDN w:val="0"/>
        <w:adjustRightInd w:val="0"/>
        <w:jc w:val="both"/>
      </w:pPr>
      <w:r w:rsidRPr="00B27839">
        <w:rPr>
          <w:rStyle w:val="aff0"/>
          <w:rFonts w:eastAsia="Calibri"/>
        </w:rPr>
        <w:footnoteRef/>
      </w:r>
      <w:r w:rsidRPr="00B27839">
        <w:t xml:space="preserve"> </w:t>
      </w:r>
      <w:r w:rsidRPr="00B27839">
        <w:rPr>
          <w:rFonts w:ascii="Times New Roman CYR" w:hAnsi="Times New Roman CYR" w:cs="Times New Roman CYR"/>
          <w:sz w:val="20"/>
          <w:szCs w:val="20"/>
        </w:rPr>
        <w:t>Функционально-планировочный баланс территории является прогнозной оценкой и приводится в информационно-справочных целях.</w:t>
      </w:r>
    </w:p>
  </w:footnote>
  <w:footnote w:id="9">
    <w:p w:rsidR="00156F10" w:rsidRPr="00B27839" w:rsidRDefault="00156F10" w:rsidP="005B47A0">
      <w:pPr>
        <w:suppressAutoHyphens/>
        <w:autoSpaceDE w:val="0"/>
        <w:autoSpaceDN w:val="0"/>
        <w:adjustRightInd w:val="0"/>
        <w:jc w:val="both"/>
      </w:pPr>
      <w:r w:rsidRPr="00B27839">
        <w:rPr>
          <w:rStyle w:val="aff0"/>
        </w:rPr>
        <w:footnoteRef/>
      </w:r>
      <w:r w:rsidRPr="00B27839">
        <w:t xml:space="preserve"> </w:t>
      </w:r>
      <w:r w:rsidRPr="00B27839">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0">
    <w:p w:rsidR="00156F10" w:rsidRPr="00B27839" w:rsidRDefault="00156F10" w:rsidP="00717CB9">
      <w:pPr>
        <w:pStyle w:val="afe"/>
        <w:suppressAutoHyphens/>
        <w:jc w:val="both"/>
      </w:pPr>
      <w:r w:rsidRPr="00B27839">
        <w:rPr>
          <w:rStyle w:val="aff0"/>
          <w:sz w:val="28"/>
          <w:szCs w:val="28"/>
        </w:rPr>
        <w:footnoteRef/>
      </w:r>
      <w:r w:rsidRPr="00B27839">
        <w:rPr>
          <w:sz w:val="28"/>
          <w:szCs w:val="28"/>
        </w:rPr>
        <w:t xml:space="preserve"> </w:t>
      </w:r>
      <w:r w:rsidRPr="00B27839">
        <w:t xml:space="preserve">Распоряжение Правительства </w:t>
      </w:r>
      <w:r w:rsidRPr="00B27839">
        <w:rPr>
          <w:rFonts w:eastAsia="Arial Unicode MS"/>
        </w:rPr>
        <w:t>Российской Федерации</w:t>
      </w:r>
      <w:r w:rsidRPr="00B27839">
        <w:t xml:space="preserve"> от 28.12.2012 № 2607-р (ред. от 23.11.2016) «Об утверждении схемы территориального планирования Российской Федерации в области здравоохранения».</w:t>
      </w:r>
    </w:p>
  </w:footnote>
  <w:footnote w:id="11">
    <w:p w:rsidR="00156F10" w:rsidRPr="00B27839" w:rsidRDefault="00156F10" w:rsidP="00717CB9">
      <w:pPr>
        <w:pStyle w:val="afe"/>
        <w:keepLines/>
        <w:suppressAutoHyphens/>
        <w:jc w:val="both"/>
      </w:pPr>
      <w:r w:rsidRPr="00B27839">
        <w:rPr>
          <w:rStyle w:val="aff0"/>
          <w:sz w:val="24"/>
          <w:szCs w:val="24"/>
        </w:rPr>
        <w:footnoteRef/>
      </w:r>
      <w:r w:rsidRPr="00B27839">
        <w:t xml:space="preserve"> </w:t>
      </w:r>
      <w:r w:rsidRPr="00B27839">
        <w:rPr>
          <w:rFonts w:eastAsia="Arial Unicode MS"/>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образования».</w:t>
      </w:r>
    </w:p>
  </w:footnote>
  <w:footnote w:id="12">
    <w:p w:rsidR="00156F10" w:rsidRPr="00B27839" w:rsidRDefault="00156F10" w:rsidP="005B47A0">
      <w:pPr>
        <w:suppressAutoHyphens/>
        <w:autoSpaceDE w:val="0"/>
        <w:autoSpaceDN w:val="0"/>
        <w:adjustRightInd w:val="0"/>
        <w:jc w:val="both"/>
      </w:pPr>
      <w:r w:rsidRPr="00B27839">
        <w:rPr>
          <w:rStyle w:val="aff0"/>
        </w:rPr>
        <w:footnoteRef/>
      </w:r>
      <w:r w:rsidRPr="00B27839">
        <w:t xml:space="preserve"> </w:t>
      </w:r>
      <w:r w:rsidRPr="00B27839">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3">
    <w:p w:rsidR="0025203A" w:rsidRPr="00B27839" w:rsidRDefault="0025203A" w:rsidP="0025203A">
      <w:pPr>
        <w:pStyle w:val="afe"/>
        <w:jc w:val="both"/>
      </w:pPr>
      <w:r w:rsidRPr="00B27839">
        <w:rPr>
          <w:rStyle w:val="aff0"/>
        </w:rPr>
        <w:footnoteRef/>
      </w:r>
      <w:r w:rsidRPr="00B27839">
        <w:t xml:space="preserve"> Постановление Правительства Московской области от 17.08.2015 № 713/30 (ред. от 15.03.2024) «Об утверждении нормативов градостроительного проектирования Московской области».</w:t>
      </w:r>
    </w:p>
  </w:footnote>
  <w:footnote w:id="14">
    <w:p w:rsidR="002C3581" w:rsidRPr="00B27839" w:rsidRDefault="002C3581" w:rsidP="002C3581">
      <w:pPr>
        <w:pStyle w:val="afe"/>
        <w:jc w:val="both"/>
        <w:rPr>
          <w:rFonts w:asciiTheme="minorHAnsi" w:hAnsiTheme="minorHAnsi"/>
        </w:rPr>
      </w:pPr>
      <w:r w:rsidRPr="00B27839">
        <w:rPr>
          <w:rStyle w:val="aff0"/>
          <w:rFonts w:eastAsia="Calibri"/>
          <w:sz w:val="24"/>
          <w:szCs w:val="24"/>
        </w:rPr>
        <w:footnoteRef/>
      </w:r>
      <w:r w:rsidRPr="00B27839">
        <w:t xml:space="preserve"> 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footnote>
  <w:footnote w:id="15">
    <w:p w:rsidR="002C3581" w:rsidRPr="00B27839" w:rsidRDefault="002C3581" w:rsidP="002C3581">
      <w:pPr>
        <w:pStyle w:val="afe"/>
        <w:jc w:val="both"/>
        <w:rPr>
          <w:rFonts w:asciiTheme="minorHAnsi" w:hAnsiTheme="minorHAnsi"/>
        </w:rPr>
      </w:pPr>
      <w:r w:rsidRPr="00B27839">
        <w:rPr>
          <w:rStyle w:val="aff0"/>
          <w:rFonts w:eastAsia="Calibri"/>
          <w:sz w:val="24"/>
          <w:szCs w:val="24"/>
        </w:rPr>
        <w:footnoteRef/>
      </w:r>
      <w:r w:rsidRPr="00B27839">
        <w:rPr>
          <w:sz w:val="24"/>
          <w:szCs w:val="24"/>
        </w:rPr>
        <w:t xml:space="preserve"> </w:t>
      </w:r>
      <w:r w:rsidRPr="00B27839">
        <w:t>Приведено среднее значение площади зоны планируемого размещения по участкам дорог (уточняется по графическим материалам).</w:t>
      </w:r>
    </w:p>
  </w:footnote>
  <w:footnote w:id="16">
    <w:p w:rsidR="00DB062F" w:rsidRPr="00B27839" w:rsidRDefault="00DB062F" w:rsidP="00713A30">
      <w:pPr>
        <w:pStyle w:val="afe"/>
        <w:jc w:val="both"/>
      </w:pPr>
      <w:r w:rsidRPr="00B27839">
        <w:rPr>
          <w:rStyle w:val="aff0"/>
          <w:sz w:val="24"/>
          <w:szCs w:val="24"/>
        </w:rPr>
        <w:footnoteRef/>
      </w:r>
      <w:r w:rsidRPr="00B27839">
        <w:t xml:space="preserve"> Приказ </w:t>
      </w:r>
      <w:proofErr w:type="spellStart"/>
      <w:r w:rsidRPr="00B27839">
        <w:t>Росавиации</w:t>
      </w:r>
      <w:proofErr w:type="spellEnd"/>
      <w:r w:rsidRPr="00B27839">
        <w:t xml:space="preserve"> от 13.10.2023 № 892-П «Об установлении приаэродромной территор</w:t>
      </w:r>
      <w:proofErr w:type="gramStart"/>
      <w:r w:rsidRPr="00B27839">
        <w:t>ии аэ</w:t>
      </w:r>
      <w:proofErr w:type="gramEnd"/>
      <w:r w:rsidRPr="00B27839">
        <w:t>родрома гражданской авиации Москва (Домодедово)»;</w:t>
      </w:r>
    </w:p>
  </w:footnote>
  <w:footnote w:id="17">
    <w:p w:rsidR="00156F10" w:rsidRPr="00B27839" w:rsidRDefault="00156F10" w:rsidP="003579CE">
      <w:pPr>
        <w:pStyle w:val="afe"/>
        <w:keepLines/>
        <w:suppressAutoHyphens/>
        <w:jc w:val="both"/>
      </w:pPr>
      <w:r w:rsidRPr="00B27839">
        <w:rPr>
          <w:rStyle w:val="aff0"/>
          <w:sz w:val="24"/>
          <w:szCs w:val="24"/>
        </w:rPr>
        <w:footnoteRef/>
      </w:r>
      <w:r w:rsidRPr="00B27839">
        <w:rPr>
          <w:sz w:val="24"/>
          <w:szCs w:val="24"/>
        </w:rPr>
        <w:t xml:space="preserve"> </w:t>
      </w:r>
      <w:r w:rsidRPr="00B27839">
        <w:rPr>
          <w:rFonts w:eastAsia="Arial Unicode MS"/>
          <w:sz w:val="24"/>
          <w:szCs w:val="24"/>
        </w:rPr>
        <w:t>Р</w:t>
      </w:r>
      <w:r w:rsidRPr="00B27839">
        <w:rPr>
          <w:rFonts w:eastAsia="Arial Unicode MS"/>
        </w:rPr>
        <w:t>аспоряжение Правительства Российской Федерации от 19.03.2013 № 384-р (ред. от</w:t>
      </w:r>
      <w:r w:rsidRPr="00B27839">
        <w:rPr>
          <w:rFonts w:eastAsia="Times New Roman"/>
          <w:bCs/>
          <w:kern w:val="28"/>
        </w:rPr>
        <w:t xml:space="preserve"> 22.11.2023</w:t>
      </w:r>
      <w:r w:rsidRPr="00B27839">
        <w:rPr>
          <w:rFonts w:eastAsia="Arial Unicode MS"/>
        </w:rPr>
        <w:t>)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footnote>
  <w:footnote w:id="18">
    <w:p w:rsidR="00156F10" w:rsidRPr="00B27839" w:rsidRDefault="00156F10" w:rsidP="00A92AD7">
      <w:pPr>
        <w:pStyle w:val="afe"/>
        <w:keepLines/>
        <w:suppressAutoHyphens/>
        <w:jc w:val="both"/>
      </w:pPr>
      <w:r w:rsidRPr="00B27839">
        <w:rPr>
          <w:rStyle w:val="aff0"/>
          <w:sz w:val="24"/>
          <w:szCs w:val="24"/>
        </w:rPr>
        <w:footnoteRef/>
      </w:r>
      <w:r w:rsidRPr="00B27839">
        <w:t xml:space="preserve"> </w:t>
      </w:r>
      <w:r w:rsidRPr="00B27839">
        <w:rPr>
          <w:rFonts w:eastAsia="Arial Unicode MS"/>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профессионального образования».</w:t>
      </w:r>
    </w:p>
  </w:footnote>
  <w:footnote w:id="19">
    <w:p w:rsidR="00156F10" w:rsidRPr="00B27839" w:rsidRDefault="00156F10" w:rsidP="00A92AD7">
      <w:pPr>
        <w:pStyle w:val="afe"/>
        <w:suppressAutoHyphens/>
        <w:jc w:val="both"/>
      </w:pPr>
      <w:r w:rsidRPr="00B27839">
        <w:rPr>
          <w:rStyle w:val="aff0"/>
          <w:sz w:val="24"/>
          <w:szCs w:val="24"/>
        </w:rPr>
        <w:footnoteRef/>
      </w:r>
      <w:r w:rsidRPr="00B27839">
        <w:t xml:space="preserve"> Распоряжение Правительства </w:t>
      </w:r>
      <w:r w:rsidRPr="00B27839">
        <w:rPr>
          <w:rFonts w:eastAsia="Arial Unicode MS"/>
        </w:rPr>
        <w:t>Российской Федерации</w:t>
      </w:r>
      <w:r w:rsidRPr="00B27839">
        <w:t xml:space="preserve"> от 01.08.2016 № 1634-р (ред. от </w:t>
      </w:r>
      <w:r w:rsidR="00E64075" w:rsidRPr="00B27839">
        <w:t>27.01.2024</w:t>
      </w:r>
      <w:r w:rsidRPr="00B27839">
        <w:t>) «Об утверждении схемы территориального планирования Российской Федерации в области энергетики».</w:t>
      </w:r>
    </w:p>
  </w:footnote>
  <w:footnote w:id="20">
    <w:p w:rsidR="00156F10" w:rsidRPr="00B27839" w:rsidRDefault="00156F10" w:rsidP="00E20F68">
      <w:pPr>
        <w:pStyle w:val="afe"/>
        <w:suppressAutoHyphens/>
        <w:jc w:val="both"/>
      </w:pPr>
      <w:r w:rsidRPr="00B27839">
        <w:rPr>
          <w:rStyle w:val="aff0"/>
          <w:sz w:val="24"/>
          <w:szCs w:val="24"/>
        </w:rPr>
        <w:footnoteRef/>
      </w:r>
      <w:r w:rsidRPr="00B27839">
        <w:t xml:space="preserve"> Приказ Минэнерго России </w:t>
      </w:r>
      <w:r w:rsidR="003D7AFC" w:rsidRPr="00B27839">
        <w:t>30.11.2023 № 1095</w:t>
      </w:r>
      <w:r w:rsidRPr="00B27839">
        <w:t xml:space="preserve"> «Об утверждении схемы и программы развития Единой энергетической системы России на 202</w:t>
      </w:r>
      <w:r w:rsidR="003D7AFC" w:rsidRPr="00B27839">
        <w:t>4</w:t>
      </w:r>
      <w:r w:rsidRPr="00B27839">
        <w:t xml:space="preserve"> - 202</w:t>
      </w:r>
      <w:r w:rsidR="003D7AFC" w:rsidRPr="00B27839">
        <w:t>9</w:t>
      </w:r>
      <w:r w:rsidRPr="00B27839">
        <w:t xml:space="preserve"> годы».</w:t>
      </w:r>
    </w:p>
  </w:footnote>
  <w:footnote w:id="21">
    <w:p w:rsidR="00156F10" w:rsidRPr="00B27839" w:rsidRDefault="00156F10" w:rsidP="00A92AD7">
      <w:pPr>
        <w:pStyle w:val="afe"/>
        <w:suppressAutoHyphens/>
        <w:jc w:val="both"/>
      </w:pPr>
      <w:r w:rsidRPr="00B27839">
        <w:rPr>
          <w:rStyle w:val="aff0"/>
          <w:sz w:val="24"/>
          <w:szCs w:val="24"/>
        </w:rPr>
        <w:footnoteRef/>
      </w:r>
      <w:r w:rsidRPr="00B27839">
        <w:t xml:space="preserve"> Распоряжение Правительства </w:t>
      </w:r>
      <w:r w:rsidRPr="00B27839">
        <w:rPr>
          <w:rFonts w:eastAsia="Arial Unicode MS"/>
        </w:rPr>
        <w:t>Российской Федерации</w:t>
      </w:r>
      <w:r w:rsidRPr="00B27839">
        <w:t xml:space="preserve"> от 28.12.2012 № 2607-р (ред. от 23.11.2016) «Об утверждении схемы территориального планирования Российской Федерации в области здравоохранения».</w:t>
      </w:r>
    </w:p>
  </w:footnote>
  <w:footnote w:id="22">
    <w:p w:rsidR="00156F10" w:rsidRPr="00B27839" w:rsidRDefault="00156F10" w:rsidP="00A92AD7">
      <w:pPr>
        <w:pStyle w:val="afe"/>
        <w:suppressAutoHyphens/>
        <w:jc w:val="both"/>
      </w:pPr>
      <w:r w:rsidRPr="00B27839">
        <w:rPr>
          <w:rStyle w:val="aff0"/>
          <w:sz w:val="24"/>
          <w:szCs w:val="24"/>
        </w:rPr>
        <w:footnoteRef/>
      </w:r>
      <w:r w:rsidRPr="00B27839">
        <w:rPr>
          <w:sz w:val="24"/>
          <w:szCs w:val="24"/>
        </w:rPr>
        <w:t xml:space="preserve"> </w:t>
      </w:r>
      <w:r w:rsidRPr="00B27839">
        <w:t xml:space="preserve">Распоряжение Правительства </w:t>
      </w:r>
      <w:r w:rsidRPr="00B27839">
        <w:rPr>
          <w:rFonts w:eastAsia="Arial Unicode MS"/>
        </w:rPr>
        <w:t>Российской Федерации</w:t>
      </w:r>
      <w:r w:rsidRPr="00B27839">
        <w:t xml:space="preserve"> от 06.05.2015 № 816-р (ред. от </w:t>
      </w:r>
      <w:r w:rsidR="00E64075" w:rsidRPr="00B27839">
        <w:t>12.03.2024</w:t>
      </w:r>
      <w:r w:rsidRPr="00B27839">
        <w:t>) «Об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23">
    <w:p w:rsidR="00156F10" w:rsidRPr="00B27839" w:rsidRDefault="00156F10" w:rsidP="00A92AD7">
      <w:pPr>
        <w:pStyle w:val="afe"/>
        <w:suppressAutoHyphens/>
        <w:jc w:val="both"/>
      </w:pPr>
      <w:r w:rsidRPr="00B27839">
        <w:rPr>
          <w:rStyle w:val="aff0"/>
          <w:sz w:val="24"/>
          <w:szCs w:val="24"/>
        </w:rPr>
        <w:footnoteRef/>
      </w:r>
      <w:r w:rsidRPr="00B27839">
        <w:rPr>
          <w:sz w:val="24"/>
          <w:szCs w:val="24"/>
        </w:rPr>
        <w:t xml:space="preserve"> </w:t>
      </w:r>
      <w:r w:rsidRPr="00B27839">
        <w:t xml:space="preserve">Постановление Правительства Московской области </w:t>
      </w:r>
      <w:r w:rsidR="005624E0" w:rsidRPr="00B27839">
        <w:t>от 11.07.2007 № 517/23 (ред. от 16.04.2024</w:t>
      </w:r>
      <w:r w:rsidRPr="00B27839">
        <w:t>) «Об утверждении Схемы территориального планирования Московской области - основных положений градостроительного развития».</w:t>
      </w:r>
    </w:p>
  </w:footnote>
  <w:footnote w:id="24">
    <w:p w:rsidR="00156F10" w:rsidRPr="00B27839" w:rsidRDefault="00156F10" w:rsidP="000B1FEB">
      <w:pPr>
        <w:pStyle w:val="afe"/>
        <w:jc w:val="both"/>
      </w:pPr>
      <w:r w:rsidRPr="00B27839">
        <w:rPr>
          <w:rStyle w:val="aff0"/>
          <w:sz w:val="24"/>
          <w:szCs w:val="24"/>
        </w:rPr>
        <w:footnoteRef/>
      </w:r>
      <w:r w:rsidRPr="00B27839">
        <w:t xml:space="preserve"> Постановление Правительства Московской области от 17.08.20</w:t>
      </w:r>
      <w:r w:rsidR="002B19CF" w:rsidRPr="00B27839">
        <w:t xml:space="preserve">15 № 713/30 (ред. от </w:t>
      </w:r>
      <w:r w:rsidR="00DA3627" w:rsidRPr="00B27839">
        <w:t>15</w:t>
      </w:r>
      <w:r w:rsidR="002B19CF" w:rsidRPr="00B27839">
        <w:t>.0</w:t>
      </w:r>
      <w:r w:rsidR="00DA3627" w:rsidRPr="00B27839">
        <w:t>3</w:t>
      </w:r>
      <w:r w:rsidR="002B19CF" w:rsidRPr="00B27839">
        <w:t>.202</w:t>
      </w:r>
      <w:r w:rsidR="00DA3627" w:rsidRPr="00B27839">
        <w:t>4</w:t>
      </w:r>
      <w:r w:rsidRPr="00B27839">
        <w:t>) «Об утверждении нормативов градостроительного проектирования Московской области».</w:t>
      </w:r>
    </w:p>
  </w:footnote>
  <w:footnote w:id="25">
    <w:p w:rsidR="00156F10" w:rsidRPr="00B27839" w:rsidRDefault="00156F10" w:rsidP="00D57EC9">
      <w:pPr>
        <w:pStyle w:val="afe"/>
        <w:suppressAutoHyphens/>
        <w:jc w:val="both"/>
      </w:pPr>
      <w:r w:rsidRPr="00B27839">
        <w:rPr>
          <w:rStyle w:val="aff0"/>
        </w:rPr>
        <w:footnoteRef/>
      </w:r>
      <w:r w:rsidRPr="00B27839">
        <w:t xml:space="preserve"> Постановление Правительства Московской области от 25.03.2016 № 230/8 (ред. от </w:t>
      </w:r>
      <w:r w:rsidR="00ED762D" w:rsidRPr="00B27839">
        <w:t>14.03.2024</w:t>
      </w:r>
      <w:r w:rsidRPr="00B27839">
        <w:t>) «Об утверждении Схемы территориального планирования транспортного обслуживания Московской области».</w:t>
      </w:r>
    </w:p>
  </w:footnote>
  <w:footnote w:id="26">
    <w:p w:rsidR="009A252B" w:rsidRPr="00B27839" w:rsidRDefault="009A252B" w:rsidP="009A252B">
      <w:pPr>
        <w:pStyle w:val="afe"/>
        <w:jc w:val="both"/>
        <w:rPr>
          <w:rFonts w:asciiTheme="minorHAnsi" w:hAnsiTheme="minorHAnsi"/>
        </w:rPr>
      </w:pPr>
      <w:r w:rsidRPr="00B27839">
        <w:rPr>
          <w:rStyle w:val="aff0"/>
        </w:rPr>
        <w:footnoteRef/>
      </w:r>
      <w:r w:rsidRPr="00B27839">
        <w:t xml:space="preserve"> 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footnote>
  <w:footnote w:id="27">
    <w:p w:rsidR="009A252B" w:rsidRPr="00B27839" w:rsidRDefault="009A252B" w:rsidP="009A252B">
      <w:pPr>
        <w:pStyle w:val="afe"/>
        <w:jc w:val="both"/>
        <w:rPr>
          <w:rFonts w:asciiTheme="minorHAnsi" w:hAnsiTheme="minorHAnsi"/>
        </w:rPr>
      </w:pPr>
      <w:r w:rsidRPr="00B27839">
        <w:rPr>
          <w:rStyle w:val="aff0"/>
        </w:rPr>
        <w:footnoteRef/>
      </w:r>
      <w:r w:rsidRPr="00B27839">
        <w:t xml:space="preserve"> Приведено среднее значение площади зоны планируемого размещения по участкам дорог (уточняется по графическим материалам).</w:t>
      </w:r>
    </w:p>
  </w:footnote>
  <w:footnote w:id="28">
    <w:p w:rsidR="00156F10" w:rsidRPr="00B27839" w:rsidRDefault="00156F10" w:rsidP="002F46C3">
      <w:pPr>
        <w:pStyle w:val="afe"/>
        <w:suppressAutoHyphens/>
        <w:jc w:val="both"/>
      </w:pPr>
      <w:r w:rsidRPr="00B27839">
        <w:rPr>
          <w:rStyle w:val="aff0"/>
          <w:sz w:val="24"/>
          <w:szCs w:val="24"/>
        </w:rPr>
        <w:footnoteRef/>
      </w:r>
      <w:r w:rsidRPr="00B27839">
        <w:t xml:space="preserve"> Постановление Правительства Московской области от 11.02.2009 № 106/5 (ред. от 16.08.2023) «Об утверждении Схемы развития и размещения особо охраняемых природных территорий в Московской области».</w:t>
      </w:r>
    </w:p>
  </w:footnote>
  <w:footnote w:id="29">
    <w:p w:rsidR="00156F10" w:rsidRPr="00B27839" w:rsidRDefault="00156F10" w:rsidP="00D6111A">
      <w:pPr>
        <w:keepLines/>
        <w:suppressAutoHyphens/>
        <w:jc w:val="both"/>
      </w:pPr>
      <w:r w:rsidRPr="00B27839">
        <w:rPr>
          <w:rStyle w:val="aff0"/>
        </w:rPr>
        <w:footnoteRef/>
      </w:r>
      <w:r w:rsidRPr="00B27839">
        <w:t xml:space="preserve"> </w:t>
      </w:r>
      <w:r w:rsidRPr="00B27839">
        <w:rPr>
          <w:sz w:val="20"/>
          <w:szCs w:val="20"/>
        </w:rPr>
        <w:t xml:space="preserve">Постановление Правительства Московской области от 04.10.2022 № 1061/35 (ред. от </w:t>
      </w:r>
      <w:r w:rsidR="000016D1" w:rsidRPr="00B27839">
        <w:rPr>
          <w:sz w:val="20"/>
          <w:szCs w:val="20"/>
        </w:rPr>
        <w:t>20.05.2024</w:t>
      </w:r>
      <w:r w:rsidRPr="00B27839">
        <w:rPr>
          <w:sz w:val="20"/>
          <w:szCs w:val="20"/>
        </w:rPr>
        <w:t xml:space="preserve">) «О досрочном прекращении реализации государственной программы Московской области «Развитие инженерной инфраструктуры и </w:t>
      </w:r>
      <w:proofErr w:type="spellStart"/>
      <w:r w:rsidRPr="00B27839">
        <w:rPr>
          <w:sz w:val="20"/>
          <w:szCs w:val="20"/>
        </w:rPr>
        <w:t>энергоэффективности</w:t>
      </w:r>
      <w:proofErr w:type="spellEnd"/>
      <w:r w:rsidRPr="00B27839">
        <w:rPr>
          <w:sz w:val="20"/>
          <w:szCs w:val="20"/>
        </w:rPr>
        <w:t xml:space="preserve">» на 2018-2026 годы и утверждении государственной программы Московской области «Развитие инженерной инфраструктуры, </w:t>
      </w:r>
      <w:proofErr w:type="spellStart"/>
      <w:r w:rsidRPr="00B27839">
        <w:rPr>
          <w:sz w:val="20"/>
          <w:szCs w:val="20"/>
        </w:rPr>
        <w:t>энергоэффективности</w:t>
      </w:r>
      <w:proofErr w:type="spellEnd"/>
      <w:r w:rsidRPr="00B27839">
        <w:rPr>
          <w:sz w:val="20"/>
          <w:szCs w:val="20"/>
        </w:rPr>
        <w:t xml:space="preserve"> и отрасли обращения с отходами» на 2023-2028 годы».</w:t>
      </w:r>
    </w:p>
  </w:footnote>
  <w:footnote w:id="30">
    <w:p w:rsidR="00156F10" w:rsidRPr="00B27839" w:rsidRDefault="00156F10" w:rsidP="00A92AD7">
      <w:pPr>
        <w:pStyle w:val="afe"/>
        <w:suppressAutoHyphens/>
        <w:jc w:val="both"/>
      </w:pPr>
      <w:r w:rsidRPr="00B27839">
        <w:rPr>
          <w:rStyle w:val="aff0"/>
          <w:sz w:val="24"/>
          <w:szCs w:val="24"/>
        </w:rPr>
        <w:footnoteRef/>
      </w:r>
      <w:r w:rsidRPr="00B27839">
        <w:t xml:space="preserve"> 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footnote>
  <w:footnote w:id="31">
    <w:p w:rsidR="00156F10" w:rsidRPr="00B27839" w:rsidRDefault="00156F10" w:rsidP="00A92AD7">
      <w:pPr>
        <w:pStyle w:val="afe"/>
        <w:suppressAutoHyphens/>
        <w:jc w:val="both"/>
      </w:pPr>
      <w:r w:rsidRPr="00B27839">
        <w:rPr>
          <w:rStyle w:val="aff0"/>
          <w:sz w:val="24"/>
          <w:szCs w:val="24"/>
        </w:rPr>
        <w:footnoteRef/>
      </w:r>
      <w:r w:rsidRPr="00B27839">
        <w:t xml:space="preserve"> Постановление Правительства Московской области от 22.12.2016 № 984/47 (ред. от 15.12.2023) «Об утверждении территориальной схемы обращения с отходами Московской области».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65pt;height:9.65pt" o:bullet="t">
        <v:imagedata r:id="rId1" o:title="BD15058_"/>
      </v:shape>
    </w:pict>
  </w:numPicBullet>
  <w:abstractNum w:abstractNumId="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nsid w:val="FFFFFF81"/>
    <w:multiLevelType w:val="singleLevel"/>
    <w:tmpl w:val="A512411E"/>
    <w:lvl w:ilvl="0">
      <w:start w:val="1"/>
      <w:numFmt w:val="bullet"/>
      <w:pStyle w:val="4"/>
      <w:lvlText w:val=""/>
      <w:lvlJc w:val="left"/>
      <w:pPr>
        <w:tabs>
          <w:tab w:val="num" w:pos="3477"/>
        </w:tabs>
        <w:ind w:left="3477" w:hanging="360"/>
      </w:pPr>
      <w:rPr>
        <w:rFonts w:ascii="Symbol" w:hAnsi="Symbol" w:hint="default"/>
      </w:rPr>
    </w:lvl>
  </w:abstractNum>
  <w:abstractNum w:abstractNumId="2">
    <w:nsid w:val="FFFFFF82"/>
    <w:multiLevelType w:val="singleLevel"/>
    <w:tmpl w:val="D3D89A20"/>
    <w:styleLink w:val="25"/>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4">
    <w:nsid w:val="FFFFFF88"/>
    <w:multiLevelType w:val="singleLevel"/>
    <w:tmpl w:val="90DCC7C6"/>
    <w:lvl w:ilvl="0">
      <w:start w:val="1"/>
      <w:numFmt w:val="decimal"/>
      <w:pStyle w:val="a"/>
      <w:lvlText w:val="%1."/>
      <w:lvlJc w:val="left"/>
      <w:pPr>
        <w:tabs>
          <w:tab w:val="num" w:pos="360"/>
        </w:tabs>
        <w:ind w:left="360" w:hanging="360"/>
      </w:pPr>
    </w:lvl>
  </w:abstractNum>
  <w:abstractNum w:abstractNumId="5">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6">
    <w:nsid w:val="00000007"/>
    <w:multiLevelType w:val="multilevel"/>
    <w:tmpl w:val="00000006"/>
    <w:styleLink w:val="3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02785D28"/>
    <w:multiLevelType w:val="hybridMultilevel"/>
    <w:tmpl w:val="31EA34FA"/>
    <w:styleLink w:val="20"/>
    <w:lvl w:ilvl="0" w:tplc="39F2866A">
      <w:start w:val="1"/>
      <w:numFmt w:val="bullet"/>
      <w:lvlText w:val=""/>
      <w:lvlJc w:val="left"/>
      <w:pPr>
        <w:tabs>
          <w:tab w:val="num" w:pos="1069"/>
        </w:tabs>
        <w:ind w:left="1069" w:hanging="360"/>
      </w:pPr>
      <w:rPr>
        <w:rFonts w:ascii="Symbol" w:hAnsi="Symbol" w:hint="default"/>
      </w:rPr>
    </w:lvl>
    <w:lvl w:ilvl="1" w:tplc="0C206E2C" w:tentative="1">
      <w:start w:val="1"/>
      <w:numFmt w:val="bullet"/>
      <w:lvlText w:val="o"/>
      <w:lvlJc w:val="left"/>
      <w:pPr>
        <w:tabs>
          <w:tab w:val="num" w:pos="1789"/>
        </w:tabs>
        <w:ind w:left="1789" w:hanging="360"/>
      </w:pPr>
      <w:rPr>
        <w:rFonts w:ascii="Courier New" w:hAnsi="Courier New" w:cs="Courier New" w:hint="default"/>
      </w:rPr>
    </w:lvl>
    <w:lvl w:ilvl="2" w:tplc="2A9E5C0E" w:tentative="1">
      <w:start w:val="1"/>
      <w:numFmt w:val="bullet"/>
      <w:lvlText w:val=""/>
      <w:lvlJc w:val="left"/>
      <w:pPr>
        <w:tabs>
          <w:tab w:val="num" w:pos="2509"/>
        </w:tabs>
        <w:ind w:left="2509" w:hanging="360"/>
      </w:pPr>
      <w:rPr>
        <w:rFonts w:ascii="Wingdings" w:hAnsi="Wingdings" w:hint="default"/>
      </w:rPr>
    </w:lvl>
    <w:lvl w:ilvl="3" w:tplc="152ED5BE" w:tentative="1">
      <w:start w:val="1"/>
      <w:numFmt w:val="bullet"/>
      <w:lvlText w:val=""/>
      <w:lvlJc w:val="left"/>
      <w:pPr>
        <w:tabs>
          <w:tab w:val="num" w:pos="3229"/>
        </w:tabs>
        <w:ind w:left="3229" w:hanging="360"/>
      </w:pPr>
      <w:rPr>
        <w:rFonts w:ascii="Symbol" w:hAnsi="Symbol" w:hint="default"/>
      </w:rPr>
    </w:lvl>
    <w:lvl w:ilvl="4" w:tplc="99666658" w:tentative="1">
      <w:start w:val="1"/>
      <w:numFmt w:val="bullet"/>
      <w:lvlText w:val="o"/>
      <w:lvlJc w:val="left"/>
      <w:pPr>
        <w:tabs>
          <w:tab w:val="num" w:pos="3949"/>
        </w:tabs>
        <w:ind w:left="3949" w:hanging="360"/>
      </w:pPr>
      <w:rPr>
        <w:rFonts w:ascii="Courier New" w:hAnsi="Courier New" w:cs="Courier New" w:hint="default"/>
      </w:rPr>
    </w:lvl>
    <w:lvl w:ilvl="5" w:tplc="9E4E94B4" w:tentative="1">
      <w:start w:val="1"/>
      <w:numFmt w:val="bullet"/>
      <w:lvlText w:val=""/>
      <w:lvlJc w:val="left"/>
      <w:pPr>
        <w:tabs>
          <w:tab w:val="num" w:pos="4669"/>
        </w:tabs>
        <w:ind w:left="4669" w:hanging="360"/>
      </w:pPr>
      <w:rPr>
        <w:rFonts w:ascii="Wingdings" w:hAnsi="Wingdings" w:hint="default"/>
      </w:rPr>
    </w:lvl>
    <w:lvl w:ilvl="6" w:tplc="23F00FBC" w:tentative="1">
      <w:start w:val="1"/>
      <w:numFmt w:val="bullet"/>
      <w:lvlText w:val=""/>
      <w:lvlJc w:val="left"/>
      <w:pPr>
        <w:tabs>
          <w:tab w:val="num" w:pos="5389"/>
        </w:tabs>
        <w:ind w:left="5389" w:hanging="360"/>
      </w:pPr>
      <w:rPr>
        <w:rFonts w:ascii="Symbol" w:hAnsi="Symbol" w:hint="default"/>
      </w:rPr>
    </w:lvl>
    <w:lvl w:ilvl="7" w:tplc="17A67A0A" w:tentative="1">
      <w:start w:val="1"/>
      <w:numFmt w:val="bullet"/>
      <w:lvlText w:val="o"/>
      <w:lvlJc w:val="left"/>
      <w:pPr>
        <w:tabs>
          <w:tab w:val="num" w:pos="6109"/>
        </w:tabs>
        <w:ind w:left="6109" w:hanging="360"/>
      </w:pPr>
      <w:rPr>
        <w:rFonts w:ascii="Courier New" w:hAnsi="Courier New" w:cs="Courier New" w:hint="default"/>
      </w:rPr>
    </w:lvl>
    <w:lvl w:ilvl="8" w:tplc="49327F7E" w:tentative="1">
      <w:start w:val="1"/>
      <w:numFmt w:val="bullet"/>
      <w:lvlText w:val=""/>
      <w:lvlJc w:val="left"/>
      <w:pPr>
        <w:tabs>
          <w:tab w:val="num" w:pos="6829"/>
        </w:tabs>
        <w:ind w:left="6829" w:hanging="360"/>
      </w:pPr>
      <w:rPr>
        <w:rFonts w:ascii="Wingdings" w:hAnsi="Wingdings" w:hint="default"/>
      </w:rPr>
    </w:lvl>
  </w:abstractNum>
  <w:abstractNum w:abstractNumId="12">
    <w:nsid w:val="03F90CEB"/>
    <w:multiLevelType w:val="hybridMultilevel"/>
    <w:tmpl w:val="630E9330"/>
    <w:styleLink w:val="1ai41"/>
    <w:lvl w:ilvl="0" w:tplc="A084981E">
      <w:start w:val="1"/>
      <w:numFmt w:val="decimal"/>
      <w:lvlText w:val="%1"/>
      <w:lvlJc w:val="left"/>
      <w:pPr>
        <w:ind w:left="360" w:hanging="360"/>
      </w:pPr>
      <w:rPr>
        <w:rFonts w:cs="Times New Roman" w:hint="default"/>
        <w:b w:val="0"/>
      </w:rPr>
    </w:lvl>
    <w:lvl w:ilvl="1" w:tplc="665EB4E8" w:tentative="1">
      <w:start w:val="1"/>
      <w:numFmt w:val="lowerLetter"/>
      <w:lvlText w:val="%2."/>
      <w:lvlJc w:val="left"/>
      <w:pPr>
        <w:ind w:left="1080" w:hanging="360"/>
      </w:pPr>
      <w:rPr>
        <w:rFonts w:cs="Times New Roman"/>
      </w:rPr>
    </w:lvl>
    <w:lvl w:ilvl="2" w:tplc="B3A096C8" w:tentative="1">
      <w:start w:val="1"/>
      <w:numFmt w:val="lowerRoman"/>
      <w:lvlText w:val="%3."/>
      <w:lvlJc w:val="right"/>
      <w:pPr>
        <w:ind w:left="1800" w:hanging="180"/>
      </w:pPr>
      <w:rPr>
        <w:rFonts w:cs="Times New Roman"/>
      </w:rPr>
    </w:lvl>
    <w:lvl w:ilvl="3" w:tplc="E68C2B72" w:tentative="1">
      <w:start w:val="1"/>
      <w:numFmt w:val="decimal"/>
      <w:lvlText w:val="%4."/>
      <w:lvlJc w:val="left"/>
      <w:pPr>
        <w:ind w:left="2520" w:hanging="360"/>
      </w:pPr>
      <w:rPr>
        <w:rFonts w:cs="Times New Roman"/>
      </w:rPr>
    </w:lvl>
    <w:lvl w:ilvl="4" w:tplc="0624E1C8" w:tentative="1">
      <w:start w:val="1"/>
      <w:numFmt w:val="lowerLetter"/>
      <w:lvlText w:val="%5."/>
      <w:lvlJc w:val="left"/>
      <w:pPr>
        <w:ind w:left="3240" w:hanging="360"/>
      </w:pPr>
      <w:rPr>
        <w:rFonts w:cs="Times New Roman"/>
      </w:rPr>
    </w:lvl>
    <w:lvl w:ilvl="5" w:tplc="33DE24C4" w:tentative="1">
      <w:start w:val="1"/>
      <w:numFmt w:val="lowerRoman"/>
      <w:lvlText w:val="%6."/>
      <w:lvlJc w:val="right"/>
      <w:pPr>
        <w:ind w:left="3960" w:hanging="180"/>
      </w:pPr>
      <w:rPr>
        <w:rFonts w:cs="Times New Roman"/>
      </w:rPr>
    </w:lvl>
    <w:lvl w:ilvl="6" w:tplc="E12AAD3A" w:tentative="1">
      <w:start w:val="1"/>
      <w:numFmt w:val="decimal"/>
      <w:lvlText w:val="%7."/>
      <w:lvlJc w:val="left"/>
      <w:pPr>
        <w:ind w:left="4680" w:hanging="360"/>
      </w:pPr>
      <w:rPr>
        <w:rFonts w:cs="Times New Roman"/>
      </w:rPr>
    </w:lvl>
    <w:lvl w:ilvl="7" w:tplc="037AA890" w:tentative="1">
      <w:start w:val="1"/>
      <w:numFmt w:val="lowerLetter"/>
      <w:lvlText w:val="%8."/>
      <w:lvlJc w:val="left"/>
      <w:pPr>
        <w:ind w:left="5400" w:hanging="360"/>
      </w:pPr>
      <w:rPr>
        <w:rFonts w:cs="Times New Roman"/>
      </w:rPr>
    </w:lvl>
    <w:lvl w:ilvl="8" w:tplc="1DCA5928" w:tentative="1">
      <w:start w:val="1"/>
      <w:numFmt w:val="lowerRoman"/>
      <w:lvlText w:val="%9."/>
      <w:lvlJc w:val="right"/>
      <w:pPr>
        <w:ind w:left="6120" w:hanging="180"/>
      </w:pPr>
      <w:rPr>
        <w:rFonts w:cs="Times New Roman"/>
      </w:rPr>
    </w:lvl>
  </w:abstractNum>
  <w:abstractNum w:abstractNumId="13">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04CF32EB"/>
    <w:multiLevelType w:val="hybridMultilevel"/>
    <w:tmpl w:val="376E067E"/>
    <w:styleLink w:val="ArticleSection2"/>
    <w:lvl w:ilvl="0" w:tplc="D12C3B4A">
      <w:start w:val="1"/>
      <w:numFmt w:val="bullet"/>
      <w:lvlText w:val=""/>
      <w:lvlJc w:val="left"/>
      <w:pPr>
        <w:tabs>
          <w:tab w:val="num" w:pos="1778"/>
        </w:tabs>
        <w:ind w:left="1778" w:hanging="360"/>
      </w:pPr>
      <w:rPr>
        <w:rFonts w:ascii="Symbol" w:hAnsi="Symbol" w:hint="default"/>
        <w:b/>
        <w:color w:val="auto"/>
      </w:rPr>
    </w:lvl>
    <w:lvl w:ilvl="1" w:tplc="D9C61F54" w:tentative="1">
      <w:start w:val="1"/>
      <w:numFmt w:val="bullet"/>
      <w:lvlText w:val="o"/>
      <w:lvlJc w:val="left"/>
      <w:pPr>
        <w:tabs>
          <w:tab w:val="num" w:pos="1440"/>
        </w:tabs>
        <w:ind w:left="1440" w:hanging="360"/>
      </w:pPr>
      <w:rPr>
        <w:rFonts w:ascii="Courier New" w:hAnsi="Courier New" w:hint="default"/>
      </w:rPr>
    </w:lvl>
    <w:lvl w:ilvl="2" w:tplc="4320B23E">
      <w:start w:val="1"/>
      <w:numFmt w:val="bullet"/>
      <w:lvlText w:val=""/>
      <w:lvlJc w:val="left"/>
      <w:pPr>
        <w:tabs>
          <w:tab w:val="num" w:pos="2160"/>
        </w:tabs>
        <w:ind w:left="2160" w:hanging="360"/>
      </w:pPr>
      <w:rPr>
        <w:rFonts w:ascii="Wingdings" w:hAnsi="Wingdings" w:hint="default"/>
      </w:rPr>
    </w:lvl>
    <w:lvl w:ilvl="3" w:tplc="931C03AC" w:tentative="1">
      <w:start w:val="1"/>
      <w:numFmt w:val="bullet"/>
      <w:lvlText w:val=""/>
      <w:lvlJc w:val="left"/>
      <w:pPr>
        <w:tabs>
          <w:tab w:val="num" w:pos="2880"/>
        </w:tabs>
        <w:ind w:left="2880" w:hanging="360"/>
      </w:pPr>
      <w:rPr>
        <w:rFonts w:ascii="Symbol" w:hAnsi="Symbol" w:hint="default"/>
      </w:rPr>
    </w:lvl>
    <w:lvl w:ilvl="4" w:tplc="5E348B62" w:tentative="1">
      <w:start w:val="1"/>
      <w:numFmt w:val="bullet"/>
      <w:lvlText w:val="o"/>
      <w:lvlJc w:val="left"/>
      <w:pPr>
        <w:tabs>
          <w:tab w:val="num" w:pos="3600"/>
        </w:tabs>
        <w:ind w:left="3600" w:hanging="360"/>
      </w:pPr>
      <w:rPr>
        <w:rFonts w:ascii="Courier New" w:hAnsi="Courier New" w:hint="default"/>
      </w:rPr>
    </w:lvl>
    <w:lvl w:ilvl="5" w:tplc="BADE611A" w:tentative="1">
      <w:start w:val="1"/>
      <w:numFmt w:val="bullet"/>
      <w:lvlText w:val=""/>
      <w:lvlJc w:val="left"/>
      <w:pPr>
        <w:tabs>
          <w:tab w:val="num" w:pos="4320"/>
        </w:tabs>
        <w:ind w:left="4320" w:hanging="360"/>
      </w:pPr>
      <w:rPr>
        <w:rFonts w:ascii="Wingdings" w:hAnsi="Wingdings" w:hint="default"/>
      </w:rPr>
    </w:lvl>
    <w:lvl w:ilvl="6" w:tplc="98D473F8" w:tentative="1">
      <w:start w:val="1"/>
      <w:numFmt w:val="bullet"/>
      <w:lvlText w:val=""/>
      <w:lvlJc w:val="left"/>
      <w:pPr>
        <w:tabs>
          <w:tab w:val="num" w:pos="5040"/>
        </w:tabs>
        <w:ind w:left="5040" w:hanging="360"/>
      </w:pPr>
      <w:rPr>
        <w:rFonts w:ascii="Symbol" w:hAnsi="Symbol" w:hint="default"/>
      </w:rPr>
    </w:lvl>
    <w:lvl w:ilvl="7" w:tplc="5094CF84" w:tentative="1">
      <w:start w:val="1"/>
      <w:numFmt w:val="bullet"/>
      <w:lvlText w:val="o"/>
      <w:lvlJc w:val="left"/>
      <w:pPr>
        <w:tabs>
          <w:tab w:val="num" w:pos="5760"/>
        </w:tabs>
        <w:ind w:left="5760" w:hanging="360"/>
      </w:pPr>
      <w:rPr>
        <w:rFonts w:ascii="Courier New" w:hAnsi="Courier New" w:hint="default"/>
      </w:rPr>
    </w:lvl>
    <w:lvl w:ilvl="8" w:tplc="AA2E2888" w:tentative="1">
      <w:start w:val="1"/>
      <w:numFmt w:val="bullet"/>
      <w:lvlText w:val=""/>
      <w:lvlJc w:val="left"/>
      <w:pPr>
        <w:tabs>
          <w:tab w:val="num" w:pos="6480"/>
        </w:tabs>
        <w:ind w:left="6480" w:hanging="360"/>
      </w:pPr>
      <w:rPr>
        <w:rFonts w:ascii="Wingdings" w:hAnsi="Wingdings" w:hint="default"/>
      </w:rPr>
    </w:lvl>
  </w:abstractNum>
  <w:abstractNum w:abstractNumId="15">
    <w:nsid w:val="05136A3A"/>
    <w:multiLevelType w:val="hybridMultilevel"/>
    <w:tmpl w:val="E88008AA"/>
    <w:styleLink w:val="214"/>
    <w:lvl w:ilvl="0" w:tplc="545CE6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7">
    <w:nsid w:val="05AA0195"/>
    <w:multiLevelType w:val="multilevel"/>
    <w:tmpl w:val="E52C4F58"/>
    <w:styleLink w:val="241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8">
    <w:nsid w:val="0884586E"/>
    <w:multiLevelType w:val="hybridMultilevel"/>
    <w:tmpl w:val="AD68E82E"/>
    <w:lvl w:ilvl="0" w:tplc="C406BFB2">
      <w:start w:val="1"/>
      <w:numFmt w:val="decimal"/>
      <w:pStyle w:val="123"/>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90412B6"/>
    <w:multiLevelType w:val="hybridMultilevel"/>
    <w:tmpl w:val="1A5EC63C"/>
    <w:lvl w:ilvl="0" w:tplc="C99CFF86">
      <w:start w:val="1"/>
      <w:numFmt w:val="bullet"/>
      <w:pStyle w:val="1"/>
      <w:lvlText w:val="–"/>
      <w:lvlJc w:val="left"/>
      <w:pPr>
        <w:tabs>
          <w:tab w:val="num" w:pos="1134"/>
        </w:tabs>
        <w:ind w:left="1134" w:hanging="425"/>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9890DB9"/>
    <w:multiLevelType w:val="multilevel"/>
    <w:tmpl w:val="A39E6B08"/>
    <w:lvl w:ilvl="0">
      <w:start w:val="1"/>
      <w:numFmt w:val="decimal"/>
      <w:pStyle w:val="10"/>
      <w:lvlText w:val="%1."/>
      <w:lvlJc w:val="left"/>
      <w:pPr>
        <w:ind w:left="360" w:hanging="360"/>
      </w:pPr>
      <w:rPr>
        <w:rFonts w:hint="default"/>
      </w:rPr>
    </w:lvl>
    <w:lvl w:ilvl="1">
      <w:start w:val="1"/>
      <w:numFmt w:val="decimal"/>
      <w:pStyle w:val="22"/>
      <w:lvlText w:val="%1.%2."/>
      <w:lvlJc w:val="left"/>
      <w:pPr>
        <w:ind w:left="1000"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2"/>
      <w:lvlText w:val="%1.%2.%3."/>
      <w:lvlJc w:val="left"/>
      <w:pPr>
        <w:ind w:left="1639"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BE45930"/>
    <w:multiLevelType w:val="hybridMultilevel"/>
    <w:tmpl w:val="9DA40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AD6CD9"/>
    <w:multiLevelType w:val="hybridMultilevel"/>
    <w:tmpl w:val="82A6999E"/>
    <w:lvl w:ilvl="0" w:tplc="E64EEE6E">
      <w:start w:val="1"/>
      <w:numFmt w:val="decimal"/>
      <w:lvlText w:val="%1."/>
      <w:lvlJc w:val="left"/>
      <w:pPr>
        <w:ind w:left="1069" w:hanging="360"/>
      </w:pPr>
    </w:lvl>
    <w:lvl w:ilvl="1" w:tplc="A9989E56">
      <w:start w:val="1"/>
      <w:numFmt w:val="decimal"/>
      <w:lvlText w:val="%2."/>
      <w:lvlJc w:val="left"/>
      <w:pPr>
        <w:tabs>
          <w:tab w:val="num" w:pos="1440"/>
        </w:tabs>
        <w:ind w:left="1440" w:hanging="360"/>
      </w:pPr>
    </w:lvl>
    <w:lvl w:ilvl="2" w:tplc="E00CEFB8">
      <w:start w:val="1"/>
      <w:numFmt w:val="decimal"/>
      <w:lvlText w:val="%3."/>
      <w:lvlJc w:val="left"/>
      <w:pPr>
        <w:tabs>
          <w:tab w:val="num" w:pos="2160"/>
        </w:tabs>
        <w:ind w:left="2160" w:hanging="360"/>
      </w:pPr>
    </w:lvl>
    <w:lvl w:ilvl="3" w:tplc="F73E8F16">
      <w:start w:val="1"/>
      <w:numFmt w:val="decimal"/>
      <w:lvlText w:val="%4."/>
      <w:lvlJc w:val="left"/>
      <w:pPr>
        <w:tabs>
          <w:tab w:val="num" w:pos="2880"/>
        </w:tabs>
        <w:ind w:left="2880" w:hanging="360"/>
      </w:pPr>
    </w:lvl>
    <w:lvl w:ilvl="4" w:tplc="E87ECFD0">
      <w:start w:val="1"/>
      <w:numFmt w:val="decimal"/>
      <w:lvlText w:val="%5."/>
      <w:lvlJc w:val="left"/>
      <w:pPr>
        <w:tabs>
          <w:tab w:val="num" w:pos="3600"/>
        </w:tabs>
        <w:ind w:left="3600" w:hanging="360"/>
      </w:pPr>
    </w:lvl>
    <w:lvl w:ilvl="5" w:tplc="EE40D5FE">
      <w:start w:val="1"/>
      <w:numFmt w:val="decimal"/>
      <w:lvlText w:val="%6."/>
      <w:lvlJc w:val="left"/>
      <w:pPr>
        <w:tabs>
          <w:tab w:val="num" w:pos="4320"/>
        </w:tabs>
        <w:ind w:left="4320" w:hanging="360"/>
      </w:pPr>
    </w:lvl>
    <w:lvl w:ilvl="6" w:tplc="3370B814">
      <w:start w:val="1"/>
      <w:numFmt w:val="decimal"/>
      <w:lvlText w:val="%7."/>
      <w:lvlJc w:val="left"/>
      <w:pPr>
        <w:tabs>
          <w:tab w:val="num" w:pos="5040"/>
        </w:tabs>
        <w:ind w:left="5040" w:hanging="360"/>
      </w:pPr>
    </w:lvl>
    <w:lvl w:ilvl="7" w:tplc="4DA4E40E">
      <w:start w:val="1"/>
      <w:numFmt w:val="decimal"/>
      <w:lvlText w:val="%8."/>
      <w:lvlJc w:val="left"/>
      <w:pPr>
        <w:tabs>
          <w:tab w:val="num" w:pos="5760"/>
        </w:tabs>
        <w:ind w:left="5760" w:hanging="360"/>
      </w:pPr>
    </w:lvl>
    <w:lvl w:ilvl="8" w:tplc="810C4324">
      <w:start w:val="1"/>
      <w:numFmt w:val="decimal"/>
      <w:lvlText w:val="%9."/>
      <w:lvlJc w:val="left"/>
      <w:pPr>
        <w:tabs>
          <w:tab w:val="num" w:pos="6480"/>
        </w:tabs>
        <w:ind w:left="6480" w:hanging="360"/>
      </w:pPr>
    </w:lvl>
  </w:abstractNum>
  <w:abstractNum w:abstractNumId="23">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4">
    <w:nsid w:val="12BA154F"/>
    <w:multiLevelType w:val="hybridMultilevel"/>
    <w:tmpl w:val="999EF0AE"/>
    <w:lvl w:ilvl="0" w:tplc="B2341ED2">
      <w:start w:val="1"/>
      <w:numFmt w:val="bullet"/>
      <w:pStyle w:val="a2"/>
      <w:lvlText w:val=""/>
      <w:lvlJc w:val="left"/>
      <w:pPr>
        <w:tabs>
          <w:tab w:val="num" w:pos="1429"/>
        </w:tabs>
        <w:ind w:left="36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14E67BF0"/>
    <w:multiLevelType w:val="hybridMultilevel"/>
    <w:tmpl w:val="DAB4C484"/>
    <w:styleLink w:val="4120"/>
    <w:lvl w:ilvl="0" w:tplc="74020BE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nsid w:val="15226DAA"/>
    <w:multiLevelType w:val="hybridMultilevel"/>
    <w:tmpl w:val="C86459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5A165CE"/>
    <w:multiLevelType w:val="hybridMultilevel"/>
    <w:tmpl w:val="C8C24DCE"/>
    <w:styleLink w:val="1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BC0227"/>
    <w:multiLevelType w:val="hybridMultilevel"/>
    <w:tmpl w:val="6DB8889C"/>
    <w:lvl w:ilvl="0" w:tplc="545CE66A">
      <w:start w:val="1"/>
      <w:numFmt w:val="bullet"/>
      <w:pStyle w:val="13"/>
      <w:lvlText w:val=""/>
      <w:lvlJc w:val="left"/>
      <w:pPr>
        <w:tabs>
          <w:tab w:val="num" w:pos="2015"/>
        </w:tabs>
        <w:ind w:left="2013" w:hanging="434"/>
      </w:pPr>
      <w:rPr>
        <w:rFonts w:ascii="Symbol" w:hAnsi="Symbol"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68D639E"/>
    <w:multiLevelType w:val="hybridMultilevel"/>
    <w:tmpl w:val="E08292CA"/>
    <w:styleLink w:val="271"/>
    <w:lvl w:ilvl="0" w:tplc="819E154A">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31">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32">
    <w:nsid w:val="17C813D6"/>
    <w:multiLevelType w:val="hybridMultilevel"/>
    <w:tmpl w:val="1FA20D88"/>
    <w:styleLink w:val="261"/>
    <w:lvl w:ilvl="0" w:tplc="439C27AA">
      <w:start w:val="1"/>
      <w:numFmt w:val="decimal"/>
      <w:lvlText w:val="%1."/>
      <w:lvlJc w:val="right"/>
      <w:pPr>
        <w:ind w:left="720" w:hanging="360"/>
      </w:pPr>
      <w:rPr>
        <w:rFonts w:hint="default"/>
      </w:rPr>
    </w:lvl>
    <w:lvl w:ilvl="1" w:tplc="1020FB18" w:tentative="1">
      <w:start w:val="1"/>
      <w:numFmt w:val="lowerLetter"/>
      <w:lvlText w:val="%2."/>
      <w:lvlJc w:val="left"/>
      <w:pPr>
        <w:ind w:left="1440" w:hanging="360"/>
      </w:pPr>
    </w:lvl>
    <w:lvl w:ilvl="2" w:tplc="5B80B598" w:tentative="1">
      <w:start w:val="1"/>
      <w:numFmt w:val="lowerRoman"/>
      <w:lvlText w:val="%3."/>
      <w:lvlJc w:val="right"/>
      <w:pPr>
        <w:ind w:left="2160" w:hanging="180"/>
      </w:pPr>
    </w:lvl>
    <w:lvl w:ilvl="3" w:tplc="FF10BF54" w:tentative="1">
      <w:start w:val="1"/>
      <w:numFmt w:val="decimal"/>
      <w:lvlText w:val="%4."/>
      <w:lvlJc w:val="left"/>
      <w:pPr>
        <w:ind w:left="2880" w:hanging="360"/>
      </w:pPr>
    </w:lvl>
    <w:lvl w:ilvl="4" w:tplc="7E50652A" w:tentative="1">
      <w:start w:val="1"/>
      <w:numFmt w:val="lowerLetter"/>
      <w:lvlText w:val="%5."/>
      <w:lvlJc w:val="left"/>
      <w:pPr>
        <w:ind w:left="3600" w:hanging="360"/>
      </w:pPr>
    </w:lvl>
    <w:lvl w:ilvl="5" w:tplc="57605A04" w:tentative="1">
      <w:start w:val="1"/>
      <w:numFmt w:val="lowerRoman"/>
      <w:lvlText w:val="%6."/>
      <w:lvlJc w:val="right"/>
      <w:pPr>
        <w:ind w:left="4320" w:hanging="180"/>
      </w:pPr>
    </w:lvl>
    <w:lvl w:ilvl="6" w:tplc="CD98F55C" w:tentative="1">
      <w:start w:val="1"/>
      <w:numFmt w:val="decimal"/>
      <w:lvlText w:val="%7."/>
      <w:lvlJc w:val="left"/>
      <w:pPr>
        <w:ind w:left="5040" w:hanging="360"/>
      </w:pPr>
    </w:lvl>
    <w:lvl w:ilvl="7" w:tplc="6B5AEBEA" w:tentative="1">
      <w:start w:val="1"/>
      <w:numFmt w:val="lowerLetter"/>
      <w:lvlText w:val="%8."/>
      <w:lvlJc w:val="left"/>
      <w:pPr>
        <w:ind w:left="5760" w:hanging="360"/>
      </w:pPr>
    </w:lvl>
    <w:lvl w:ilvl="8" w:tplc="322E99A6" w:tentative="1">
      <w:start w:val="1"/>
      <w:numFmt w:val="lowerRoman"/>
      <w:lvlText w:val="%9."/>
      <w:lvlJc w:val="right"/>
      <w:pPr>
        <w:ind w:left="6480" w:hanging="180"/>
      </w:pPr>
    </w:lvl>
  </w:abstractNum>
  <w:abstractNum w:abstractNumId="33">
    <w:nsid w:val="18233D72"/>
    <w:multiLevelType w:val="hybridMultilevel"/>
    <w:tmpl w:val="0A12C02E"/>
    <w:styleLink w:val="1111117"/>
    <w:lvl w:ilvl="0" w:tplc="CBF28BF6">
      <w:start w:val="1"/>
      <w:numFmt w:val="decimal"/>
      <w:lvlText w:val="%1."/>
      <w:lvlJc w:val="left"/>
      <w:pPr>
        <w:ind w:left="720" w:hanging="360"/>
      </w:pPr>
    </w:lvl>
    <w:lvl w:ilvl="1" w:tplc="EA4E5182">
      <w:start w:val="1"/>
      <w:numFmt w:val="decimal"/>
      <w:lvlText w:val="%2."/>
      <w:lvlJc w:val="left"/>
      <w:pPr>
        <w:tabs>
          <w:tab w:val="num" w:pos="1440"/>
        </w:tabs>
        <w:ind w:left="1440" w:hanging="360"/>
      </w:pPr>
    </w:lvl>
    <w:lvl w:ilvl="2" w:tplc="4EF46826">
      <w:start w:val="1"/>
      <w:numFmt w:val="decimal"/>
      <w:lvlText w:val="%3."/>
      <w:lvlJc w:val="left"/>
      <w:pPr>
        <w:tabs>
          <w:tab w:val="num" w:pos="2160"/>
        </w:tabs>
        <w:ind w:left="2160" w:hanging="360"/>
      </w:pPr>
    </w:lvl>
    <w:lvl w:ilvl="3" w:tplc="EEF0F100">
      <w:start w:val="1"/>
      <w:numFmt w:val="decimal"/>
      <w:lvlText w:val="%4."/>
      <w:lvlJc w:val="left"/>
      <w:pPr>
        <w:tabs>
          <w:tab w:val="num" w:pos="2880"/>
        </w:tabs>
        <w:ind w:left="2880" w:hanging="360"/>
      </w:pPr>
    </w:lvl>
    <w:lvl w:ilvl="4" w:tplc="4BFECCF2">
      <w:start w:val="1"/>
      <w:numFmt w:val="decimal"/>
      <w:lvlText w:val="%5."/>
      <w:lvlJc w:val="left"/>
      <w:pPr>
        <w:tabs>
          <w:tab w:val="num" w:pos="3600"/>
        </w:tabs>
        <w:ind w:left="3600" w:hanging="360"/>
      </w:pPr>
    </w:lvl>
    <w:lvl w:ilvl="5" w:tplc="EB68925A">
      <w:start w:val="1"/>
      <w:numFmt w:val="decimal"/>
      <w:lvlText w:val="%6."/>
      <w:lvlJc w:val="left"/>
      <w:pPr>
        <w:tabs>
          <w:tab w:val="num" w:pos="4320"/>
        </w:tabs>
        <w:ind w:left="4320" w:hanging="360"/>
      </w:pPr>
    </w:lvl>
    <w:lvl w:ilvl="6" w:tplc="1F1A8A40">
      <w:start w:val="1"/>
      <w:numFmt w:val="decimal"/>
      <w:lvlText w:val="%7."/>
      <w:lvlJc w:val="left"/>
      <w:pPr>
        <w:tabs>
          <w:tab w:val="num" w:pos="5040"/>
        </w:tabs>
        <w:ind w:left="5040" w:hanging="360"/>
      </w:pPr>
    </w:lvl>
    <w:lvl w:ilvl="7" w:tplc="49EC510A">
      <w:start w:val="1"/>
      <w:numFmt w:val="decimal"/>
      <w:lvlText w:val="%8."/>
      <w:lvlJc w:val="left"/>
      <w:pPr>
        <w:tabs>
          <w:tab w:val="num" w:pos="5760"/>
        </w:tabs>
        <w:ind w:left="5760" w:hanging="360"/>
      </w:pPr>
    </w:lvl>
    <w:lvl w:ilvl="8" w:tplc="40426E48">
      <w:start w:val="1"/>
      <w:numFmt w:val="decimal"/>
      <w:lvlText w:val="%9."/>
      <w:lvlJc w:val="left"/>
      <w:pPr>
        <w:tabs>
          <w:tab w:val="num" w:pos="6480"/>
        </w:tabs>
        <w:ind w:left="6480" w:hanging="360"/>
      </w:pPr>
    </w:lvl>
  </w:abstractNum>
  <w:abstractNum w:abstractNumId="34">
    <w:nsid w:val="19F86F35"/>
    <w:multiLevelType w:val="hybridMultilevel"/>
    <w:tmpl w:val="2CD09C56"/>
    <w:lvl w:ilvl="0" w:tplc="A9AA8FE2">
      <w:start w:val="1"/>
      <w:numFmt w:val="bullet"/>
      <w:pStyle w:val="a4"/>
      <w:lvlText w:val="-"/>
      <w:lvlJc w:val="left"/>
      <w:pPr>
        <w:tabs>
          <w:tab w:val="num" w:pos="1134"/>
        </w:tabs>
        <w:ind w:left="1191" w:hanging="340"/>
      </w:pPr>
      <w:rPr>
        <w:rFonts w:ascii="Courier New" w:hAnsi="Courier New" w:hint="default"/>
      </w:rPr>
    </w:lvl>
    <w:lvl w:ilvl="1" w:tplc="4596DB62">
      <w:start w:val="1"/>
      <w:numFmt w:val="bullet"/>
      <w:lvlText w:val="o"/>
      <w:lvlJc w:val="left"/>
      <w:pPr>
        <w:tabs>
          <w:tab w:val="num" w:pos="1440"/>
        </w:tabs>
        <w:ind w:left="1440" w:hanging="360"/>
      </w:pPr>
      <w:rPr>
        <w:rFonts w:ascii="Courier New" w:hAnsi="Courier New" w:hint="default"/>
      </w:rPr>
    </w:lvl>
    <w:lvl w:ilvl="2" w:tplc="E4B48680">
      <w:start w:val="1"/>
      <w:numFmt w:val="bullet"/>
      <w:lvlText w:val=""/>
      <w:lvlJc w:val="left"/>
      <w:pPr>
        <w:tabs>
          <w:tab w:val="num" w:pos="2160"/>
        </w:tabs>
        <w:ind w:left="2160" w:hanging="360"/>
      </w:pPr>
      <w:rPr>
        <w:rFonts w:ascii="Wingdings" w:hAnsi="Wingdings" w:hint="default"/>
      </w:rPr>
    </w:lvl>
    <w:lvl w:ilvl="3" w:tplc="62EEE166">
      <w:start w:val="1"/>
      <w:numFmt w:val="bullet"/>
      <w:lvlText w:val=""/>
      <w:lvlJc w:val="left"/>
      <w:pPr>
        <w:tabs>
          <w:tab w:val="num" w:pos="2880"/>
        </w:tabs>
        <w:ind w:left="2880" w:hanging="360"/>
      </w:pPr>
      <w:rPr>
        <w:rFonts w:ascii="Symbol" w:hAnsi="Symbol" w:hint="default"/>
      </w:rPr>
    </w:lvl>
    <w:lvl w:ilvl="4" w:tplc="CB46BEA0">
      <w:start w:val="1"/>
      <w:numFmt w:val="bullet"/>
      <w:lvlText w:val="o"/>
      <w:lvlJc w:val="left"/>
      <w:pPr>
        <w:tabs>
          <w:tab w:val="num" w:pos="3600"/>
        </w:tabs>
        <w:ind w:left="3600" w:hanging="360"/>
      </w:pPr>
      <w:rPr>
        <w:rFonts w:ascii="Courier New" w:hAnsi="Courier New" w:hint="default"/>
      </w:rPr>
    </w:lvl>
    <w:lvl w:ilvl="5" w:tplc="A118BFFE">
      <w:start w:val="1"/>
      <w:numFmt w:val="bullet"/>
      <w:lvlText w:val=""/>
      <w:lvlJc w:val="left"/>
      <w:pPr>
        <w:tabs>
          <w:tab w:val="num" w:pos="4320"/>
        </w:tabs>
        <w:ind w:left="4320" w:hanging="360"/>
      </w:pPr>
      <w:rPr>
        <w:rFonts w:ascii="Wingdings" w:hAnsi="Wingdings" w:hint="default"/>
      </w:rPr>
    </w:lvl>
    <w:lvl w:ilvl="6" w:tplc="0816780C">
      <w:start w:val="1"/>
      <w:numFmt w:val="bullet"/>
      <w:lvlText w:val=""/>
      <w:lvlJc w:val="left"/>
      <w:pPr>
        <w:tabs>
          <w:tab w:val="num" w:pos="5040"/>
        </w:tabs>
        <w:ind w:left="5040" w:hanging="360"/>
      </w:pPr>
      <w:rPr>
        <w:rFonts w:ascii="Symbol" w:hAnsi="Symbol" w:hint="default"/>
      </w:rPr>
    </w:lvl>
    <w:lvl w:ilvl="7" w:tplc="E202065E">
      <w:start w:val="1"/>
      <w:numFmt w:val="bullet"/>
      <w:lvlText w:val="o"/>
      <w:lvlJc w:val="left"/>
      <w:pPr>
        <w:tabs>
          <w:tab w:val="num" w:pos="5760"/>
        </w:tabs>
        <w:ind w:left="5760" w:hanging="360"/>
      </w:pPr>
      <w:rPr>
        <w:rFonts w:ascii="Courier New" w:hAnsi="Courier New" w:hint="default"/>
      </w:rPr>
    </w:lvl>
    <w:lvl w:ilvl="8" w:tplc="897CBA50">
      <w:start w:val="1"/>
      <w:numFmt w:val="bullet"/>
      <w:lvlText w:val=""/>
      <w:lvlJc w:val="left"/>
      <w:pPr>
        <w:tabs>
          <w:tab w:val="num" w:pos="6480"/>
        </w:tabs>
        <w:ind w:left="6480" w:hanging="360"/>
      </w:pPr>
      <w:rPr>
        <w:rFonts w:ascii="Wingdings" w:hAnsi="Wingdings" w:hint="default"/>
      </w:rPr>
    </w:lvl>
  </w:abstractNum>
  <w:abstractNum w:abstractNumId="35">
    <w:nsid w:val="1C442695"/>
    <w:multiLevelType w:val="hybridMultilevel"/>
    <w:tmpl w:val="DEF88722"/>
    <w:styleLink w:val="220"/>
    <w:lvl w:ilvl="0" w:tplc="5F48A42E">
      <w:start w:val="1"/>
      <w:numFmt w:val="bullet"/>
      <w:lvlText w:val=""/>
      <w:lvlJc w:val="left"/>
      <w:pPr>
        <w:tabs>
          <w:tab w:val="num" w:pos="360"/>
        </w:tabs>
        <w:ind w:left="360" w:hanging="360"/>
      </w:pPr>
      <w:rPr>
        <w:rFonts w:ascii="Wingdings" w:hAnsi="Wingdings" w:hint="default"/>
      </w:rPr>
    </w:lvl>
    <w:lvl w:ilvl="1" w:tplc="0D642630">
      <w:start w:val="1"/>
      <w:numFmt w:val="bullet"/>
      <w:lvlText w:val="o"/>
      <w:lvlJc w:val="left"/>
      <w:pPr>
        <w:tabs>
          <w:tab w:val="num" w:pos="1440"/>
        </w:tabs>
        <w:ind w:left="1440" w:hanging="360"/>
      </w:pPr>
      <w:rPr>
        <w:rFonts w:ascii="Courier New" w:hAnsi="Courier New" w:cs="Courier New" w:hint="default"/>
      </w:rPr>
    </w:lvl>
    <w:lvl w:ilvl="2" w:tplc="8D20789E" w:tentative="1">
      <w:start w:val="1"/>
      <w:numFmt w:val="bullet"/>
      <w:lvlText w:val=""/>
      <w:lvlJc w:val="left"/>
      <w:pPr>
        <w:tabs>
          <w:tab w:val="num" w:pos="2160"/>
        </w:tabs>
        <w:ind w:left="2160" w:hanging="360"/>
      </w:pPr>
      <w:rPr>
        <w:rFonts w:ascii="Wingdings" w:hAnsi="Wingdings" w:hint="default"/>
      </w:rPr>
    </w:lvl>
    <w:lvl w:ilvl="3" w:tplc="A8880A22" w:tentative="1">
      <w:start w:val="1"/>
      <w:numFmt w:val="bullet"/>
      <w:lvlText w:val=""/>
      <w:lvlJc w:val="left"/>
      <w:pPr>
        <w:tabs>
          <w:tab w:val="num" w:pos="2880"/>
        </w:tabs>
        <w:ind w:left="2880" w:hanging="360"/>
      </w:pPr>
      <w:rPr>
        <w:rFonts w:ascii="Symbol" w:hAnsi="Symbol" w:hint="default"/>
      </w:rPr>
    </w:lvl>
    <w:lvl w:ilvl="4" w:tplc="2FEA8DFA" w:tentative="1">
      <w:start w:val="1"/>
      <w:numFmt w:val="bullet"/>
      <w:lvlText w:val="o"/>
      <w:lvlJc w:val="left"/>
      <w:pPr>
        <w:tabs>
          <w:tab w:val="num" w:pos="3600"/>
        </w:tabs>
        <w:ind w:left="3600" w:hanging="360"/>
      </w:pPr>
      <w:rPr>
        <w:rFonts w:ascii="Courier New" w:hAnsi="Courier New" w:cs="Courier New" w:hint="default"/>
      </w:rPr>
    </w:lvl>
    <w:lvl w:ilvl="5" w:tplc="40EA9EBC" w:tentative="1">
      <w:start w:val="1"/>
      <w:numFmt w:val="bullet"/>
      <w:lvlText w:val=""/>
      <w:lvlJc w:val="left"/>
      <w:pPr>
        <w:tabs>
          <w:tab w:val="num" w:pos="4320"/>
        </w:tabs>
        <w:ind w:left="4320" w:hanging="360"/>
      </w:pPr>
      <w:rPr>
        <w:rFonts w:ascii="Wingdings" w:hAnsi="Wingdings" w:hint="default"/>
      </w:rPr>
    </w:lvl>
    <w:lvl w:ilvl="6" w:tplc="21B0BEB6" w:tentative="1">
      <w:start w:val="1"/>
      <w:numFmt w:val="bullet"/>
      <w:lvlText w:val=""/>
      <w:lvlJc w:val="left"/>
      <w:pPr>
        <w:tabs>
          <w:tab w:val="num" w:pos="5040"/>
        </w:tabs>
        <w:ind w:left="5040" w:hanging="360"/>
      </w:pPr>
      <w:rPr>
        <w:rFonts w:ascii="Symbol" w:hAnsi="Symbol" w:hint="default"/>
      </w:rPr>
    </w:lvl>
    <w:lvl w:ilvl="7" w:tplc="06EE3036" w:tentative="1">
      <w:start w:val="1"/>
      <w:numFmt w:val="bullet"/>
      <w:lvlText w:val="o"/>
      <w:lvlJc w:val="left"/>
      <w:pPr>
        <w:tabs>
          <w:tab w:val="num" w:pos="5760"/>
        </w:tabs>
        <w:ind w:left="5760" w:hanging="360"/>
      </w:pPr>
      <w:rPr>
        <w:rFonts w:ascii="Courier New" w:hAnsi="Courier New" w:cs="Courier New" w:hint="default"/>
      </w:rPr>
    </w:lvl>
    <w:lvl w:ilvl="8" w:tplc="ED8A7428" w:tentative="1">
      <w:start w:val="1"/>
      <w:numFmt w:val="bullet"/>
      <w:lvlText w:val=""/>
      <w:lvlJc w:val="left"/>
      <w:pPr>
        <w:tabs>
          <w:tab w:val="num" w:pos="6480"/>
        </w:tabs>
        <w:ind w:left="6480" w:hanging="360"/>
      </w:pPr>
      <w:rPr>
        <w:rFonts w:ascii="Wingdings" w:hAnsi="Wingdings" w:hint="default"/>
      </w:rPr>
    </w:lvl>
  </w:abstractNum>
  <w:abstractNum w:abstractNumId="36">
    <w:nsid w:val="1D6A1355"/>
    <w:multiLevelType w:val="hybridMultilevel"/>
    <w:tmpl w:val="6B146824"/>
    <w:lvl w:ilvl="0" w:tplc="667E7CFC">
      <w:start w:val="1"/>
      <w:numFmt w:val="bullet"/>
      <w:pStyle w:val="-1"/>
      <w:lvlText w:val=""/>
      <w:lvlJc w:val="left"/>
      <w:pPr>
        <w:ind w:left="360" w:hanging="360"/>
      </w:pPr>
      <w:rPr>
        <w:rFonts w:ascii="Symbol" w:hAnsi="Symbol" w:hint="default"/>
      </w:rPr>
    </w:lvl>
    <w:lvl w:ilvl="1" w:tplc="511E4D86" w:tentative="1">
      <w:start w:val="1"/>
      <w:numFmt w:val="bullet"/>
      <w:lvlText w:val="o"/>
      <w:lvlJc w:val="left"/>
      <w:pPr>
        <w:ind w:left="1804" w:hanging="360"/>
      </w:pPr>
      <w:rPr>
        <w:rFonts w:ascii="Courier New" w:hAnsi="Courier New" w:cs="Courier New" w:hint="default"/>
      </w:rPr>
    </w:lvl>
    <w:lvl w:ilvl="2" w:tplc="752EFA4A" w:tentative="1">
      <w:start w:val="1"/>
      <w:numFmt w:val="bullet"/>
      <w:lvlText w:val=""/>
      <w:lvlJc w:val="left"/>
      <w:pPr>
        <w:ind w:left="2524" w:hanging="360"/>
      </w:pPr>
      <w:rPr>
        <w:rFonts w:ascii="Wingdings" w:hAnsi="Wingdings" w:hint="default"/>
      </w:rPr>
    </w:lvl>
    <w:lvl w:ilvl="3" w:tplc="B04A80B4" w:tentative="1">
      <w:start w:val="1"/>
      <w:numFmt w:val="bullet"/>
      <w:lvlText w:val=""/>
      <w:lvlJc w:val="left"/>
      <w:pPr>
        <w:ind w:left="3244" w:hanging="360"/>
      </w:pPr>
      <w:rPr>
        <w:rFonts w:ascii="Symbol" w:hAnsi="Symbol" w:hint="default"/>
      </w:rPr>
    </w:lvl>
    <w:lvl w:ilvl="4" w:tplc="F6B06D8A" w:tentative="1">
      <w:start w:val="1"/>
      <w:numFmt w:val="bullet"/>
      <w:lvlText w:val="o"/>
      <w:lvlJc w:val="left"/>
      <w:pPr>
        <w:ind w:left="3964" w:hanging="360"/>
      </w:pPr>
      <w:rPr>
        <w:rFonts w:ascii="Courier New" w:hAnsi="Courier New" w:cs="Courier New" w:hint="default"/>
      </w:rPr>
    </w:lvl>
    <w:lvl w:ilvl="5" w:tplc="CAA833C8" w:tentative="1">
      <w:start w:val="1"/>
      <w:numFmt w:val="bullet"/>
      <w:lvlText w:val=""/>
      <w:lvlJc w:val="left"/>
      <w:pPr>
        <w:ind w:left="4684" w:hanging="360"/>
      </w:pPr>
      <w:rPr>
        <w:rFonts w:ascii="Wingdings" w:hAnsi="Wingdings" w:hint="default"/>
      </w:rPr>
    </w:lvl>
    <w:lvl w:ilvl="6" w:tplc="C9B6E26E" w:tentative="1">
      <w:start w:val="1"/>
      <w:numFmt w:val="bullet"/>
      <w:lvlText w:val=""/>
      <w:lvlJc w:val="left"/>
      <w:pPr>
        <w:ind w:left="5404" w:hanging="360"/>
      </w:pPr>
      <w:rPr>
        <w:rFonts w:ascii="Symbol" w:hAnsi="Symbol" w:hint="default"/>
      </w:rPr>
    </w:lvl>
    <w:lvl w:ilvl="7" w:tplc="5114FD56" w:tentative="1">
      <w:start w:val="1"/>
      <w:numFmt w:val="bullet"/>
      <w:lvlText w:val="o"/>
      <w:lvlJc w:val="left"/>
      <w:pPr>
        <w:ind w:left="6124" w:hanging="360"/>
      </w:pPr>
      <w:rPr>
        <w:rFonts w:ascii="Courier New" w:hAnsi="Courier New" w:cs="Courier New" w:hint="default"/>
      </w:rPr>
    </w:lvl>
    <w:lvl w:ilvl="8" w:tplc="50A09590" w:tentative="1">
      <w:start w:val="1"/>
      <w:numFmt w:val="bullet"/>
      <w:lvlText w:val=""/>
      <w:lvlJc w:val="left"/>
      <w:pPr>
        <w:ind w:left="6844" w:hanging="360"/>
      </w:pPr>
      <w:rPr>
        <w:rFonts w:ascii="Wingdings" w:hAnsi="Wingdings" w:hint="default"/>
      </w:rPr>
    </w:lvl>
  </w:abstractNum>
  <w:abstractNum w:abstractNumId="37">
    <w:nsid w:val="1DA3363D"/>
    <w:multiLevelType w:val="hybridMultilevel"/>
    <w:tmpl w:val="EB5CC590"/>
    <w:styleLink w:val="1ai35"/>
    <w:lvl w:ilvl="0" w:tplc="0419000F">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9">
    <w:nsid w:val="1FC50C67"/>
    <w:multiLevelType w:val="multilevel"/>
    <w:tmpl w:val="5F9EA79A"/>
    <w:styleLink w:val="43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217C4E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3DF5FC1"/>
    <w:multiLevelType w:val="hybridMultilevel"/>
    <w:tmpl w:val="5CD00A7C"/>
    <w:lvl w:ilvl="0" w:tplc="EEF4C9FA">
      <w:start w:val="1"/>
      <w:numFmt w:val="none"/>
      <w:lvlText w:val=""/>
      <w:lvlJc w:val="left"/>
      <w:pPr>
        <w:ind w:left="1440" w:hanging="360"/>
      </w:pPr>
      <w:rPr>
        <w:rFonts w:ascii="Symbol" w:hAnsi="Symbol" w:hint="default"/>
      </w:rPr>
    </w:lvl>
    <w:lvl w:ilvl="1" w:tplc="35820DEC" w:tentative="1">
      <w:start w:val="1"/>
      <w:numFmt w:val="lowerLetter"/>
      <w:lvlText w:val="%2."/>
      <w:lvlJc w:val="left"/>
      <w:pPr>
        <w:ind w:left="2160" w:hanging="360"/>
      </w:pPr>
    </w:lvl>
    <w:lvl w:ilvl="2" w:tplc="8A6E3E72" w:tentative="1">
      <w:start w:val="1"/>
      <w:numFmt w:val="lowerRoman"/>
      <w:lvlText w:val="%3."/>
      <w:lvlJc w:val="right"/>
      <w:pPr>
        <w:ind w:left="2880" w:hanging="180"/>
      </w:pPr>
    </w:lvl>
    <w:lvl w:ilvl="3" w:tplc="1C228858" w:tentative="1">
      <w:start w:val="1"/>
      <w:numFmt w:val="decimal"/>
      <w:lvlText w:val="%4."/>
      <w:lvlJc w:val="left"/>
      <w:pPr>
        <w:ind w:left="3600" w:hanging="360"/>
      </w:pPr>
    </w:lvl>
    <w:lvl w:ilvl="4" w:tplc="F9B8BF4C" w:tentative="1">
      <w:start w:val="1"/>
      <w:numFmt w:val="lowerLetter"/>
      <w:lvlText w:val="%5."/>
      <w:lvlJc w:val="left"/>
      <w:pPr>
        <w:ind w:left="4320" w:hanging="360"/>
      </w:pPr>
    </w:lvl>
    <w:lvl w:ilvl="5" w:tplc="74EE62E2" w:tentative="1">
      <w:start w:val="1"/>
      <w:numFmt w:val="lowerRoman"/>
      <w:lvlText w:val="%6."/>
      <w:lvlJc w:val="right"/>
      <w:pPr>
        <w:ind w:left="5040" w:hanging="180"/>
      </w:pPr>
    </w:lvl>
    <w:lvl w:ilvl="6" w:tplc="17B25E3C" w:tentative="1">
      <w:start w:val="1"/>
      <w:numFmt w:val="decimal"/>
      <w:lvlText w:val="%7."/>
      <w:lvlJc w:val="left"/>
      <w:pPr>
        <w:ind w:left="5760" w:hanging="360"/>
      </w:pPr>
    </w:lvl>
    <w:lvl w:ilvl="7" w:tplc="A7F6312C" w:tentative="1">
      <w:start w:val="1"/>
      <w:numFmt w:val="lowerLetter"/>
      <w:lvlText w:val="%8."/>
      <w:lvlJc w:val="left"/>
      <w:pPr>
        <w:ind w:left="6480" w:hanging="360"/>
      </w:pPr>
    </w:lvl>
    <w:lvl w:ilvl="8" w:tplc="DF2668FC" w:tentative="1">
      <w:start w:val="1"/>
      <w:numFmt w:val="lowerRoman"/>
      <w:lvlText w:val="%9."/>
      <w:lvlJc w:val="right"/>
      <w:pPr>
        <w:ind w:left="7200" w:hanging="180"/>
      </w:pPr>
    </w:lvl>
  </w:abstractNum>
  <w:abstractNum w:abstractNumId="42">
    <w:nsid w:val="23ED7905"/>
    <w:multiLevelType w:val="hybridMultilevel"/>
    <w:tmpl w:val="46463C84"/>
    <w:styleLink w:val="11111142"/>
    <w:lvl w:ilvl="0" w:tplc="C226ACA0">
      <w:start w:val="1"/>
      <w:numFmt w:val="decimal"/>
      <w:lvlText w:val="%1"/>
      <w:lvlJc w:val="left"/>
      <w:pPr>
        <w:ind w:left="360" w:hanging="360"/>
      </w:pPr>
      <w:rPr>
        <w:rFonts w:cs="Times New Roman" w:hint="default"/>
        <w:b/>
      </w:rPr>
    </w:lvl>
    <w:lvl w:ilvl="1" w:tplc="1848FC5E" w:tentative="1">
      <w:start w:val="1"/>
      <w:numFmt w:val="lowerLetter"/>
      <w:lvlText w:val="%2."/>
      <w:lvlJc w:val="left"/>
      <w:pPr>
        <w:ind w:left="1080" w:hanging="360"/>
      </w:pPr>
      <w:rPr>
        <w:rFonts w:cs="Times New Roman"/>
      </w:rPr>
    </w:lvl>
    <w:lvl w:ilvl="2" w:tplc="2BD4B74E" w:tentative="1">
      <w:start w:val="1"/>
      <w:numFmt w:val="lowerRoman"/>
      <w:lvlText w:val="%3."/>
      <w:lvlJc w:val="right"/>
      <w:pPr>
        <w:ind w:left="1800" w:hanging="180"/>
      </w:pPr>
      <w:rPr>
        <w:rFonts w:cs="Times New Roman"/>
      </w:rPr>
    </w:lvl>
    <w:lvl w:ilvl="3" w:tplc="C1FC931C" w:tentative="1">
      <w:start w:val="1"/>
      <w:numFmt w:val="decimal"/>
      <w:lvlText w:val="%4."/>
      <w:lvlJc w:val="left"/>
      <w:pPr>
        <w:ind w:left="2520" w:hanging="360"/>
      </w:pPr>
      <w:rPr>
        <w:rFonts w:cs="Times New Roman"/>
      </w:rPr>
    </w:lvl>
    <w:lvl w:ilvl="4" w:tplc="22BCC834" w:tentative="1">
      <w:start w:val="1"/>
      <w:numFmt w:val="lowerLetter"/>
      <w:lvlText w:val="%5."/>
      <w:lvlJc w:val="left"/>
      <w:pPr>
        <w:ind w:left="3240" w:hanging="360"/>
      </w:pPr>
      <w:rPr>
        <w:rFonts w:cs="Times New Roman"/>
      </w:rPr>
    </w:lvl>
    <w:lvl w:ilvl="5" w:tplc="157EC7B0" w:tentative="1">
      <w:start w:val="1"/>
      <w:numFmt w:val="lowerRoman"/>
      <w:lvlText w:val="%6."/>
      <w:lvlJc w:val="right"/>
      <w:pPr>
        <w:ind w:left="3960" w:hanging="180"/>
      </w:pPr>
      <w:rPr>
        <w:rFonts w:cs="Times New Roman"/>
      </w:rPr>
    </w:lvl>
    <w:lvl w:ilvl="6" w:tplc="435C8974" w:tentative="1">
      <w:start w:val="1"/>
      <w:numFmt w:val="decimal"/>
      <w:lvlText w:val="%7."/>
      <w:lvlJc w:val="left"/>
      <w:pPr>
        <w:ind w:left="4680" w:hanging="360"/>
      </w:pPr>
      <w:rPr>
        <w:rFonts w:cs="Times New Roman"/>
      </w:rPr>
    </w:lvl>
    <w:lvl w:ilvl="7" w:tplc="B89CD20A" w:tentative="1">
      <w:start w:val="1"/>
      <w:numFmt w:val="lowerLetter"/>
      <w:lvlText w:val="%8."/>
      <w:lvlJc w:val="left"/>
      <w:pPr>
        <w:ind w:left="5400" w:hanging="360"/>
      </w:pPr>
      <w:rPr>
        <w:rFonts w:cs="Times New Roman"/>
      </w:rPr>
    </w:lvl>
    <w:lvl w:ilvl="8" w:tplc="4BA687EE" w:tentative="1">
      <w:start w:val="1"/>
      <w:numFmt w:val="lowerRoman"/>
      <w:lvlText w:val="%9."/>
      <w:lvlJc w:val="right"/>
      <w:pPr>
        <w:ind w:left="6120" w:hanging="180"/>
      </w:pPr>
      <w:rPr>
        <w:rFonts w:cs="Times New Roman"/>
      </w:rPr>
    </w:lvl>
  </w:abstractNum>
  <w:abstractNum w:abstractNumId="43">
    <w:nsid w:val="255A293B"/>
    <w:multiLevelType w:val="hybridMultilevel"/>
    <w:tmpl w:val="E880F4D4"/>
    <w:styleLink w:val="24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6DB5E1C"/>
    <w:multiLevelType w:val="hybridMultilevel"/>
    <w:tmpl w:val="1F24F0BE"/>
    <w:lvl w:ilvl="0" w:tplc="3C4C8DF6">
      <w:start w:val="1"/>
      <w:numFmt w:val="bullet"/>
      <w:lvlText w:val=""/>
      <w:lvlJc w:val="left"/>
      <w:pPr>
        <w:ind w:left="1428" w:hanging="360"/>
      </w:pPr>
      <w:rPr>
        <w:rFonts w:ascii="Symbol" w:hAnsi="Symbol" w:hint="default"/>
      </w:rPr>
    </w:lvl>
    <w:lvl w:ilvl="1" w:tplc="BBA2EB3C">
      <w:start w:val="1"/>
      <w:numFmt w:val="bullet"/>
      <w:lvlText w:val="o"/>
      <w:lvlJc w:val="left"/>
      <w:pPr>
        <w:ind w:left="2148" w:hanging="360"/>
      </w:pPr>
      <w:rPr>
        <w:rFonts w:ascii="Courier New" w:hAnsi="Courier New" w:hint="default"/>
      </w:rPr>
    </w:lvl>
    <w:lvl w:ilvl="2" w:tplc="0ABE812A" w:tentative="1">
      <w:start w:val="1"/>
      <w:numFmt w:val="bullet"/>
      <w:lvlText w:val=""/>
      <w:lvlJc w:val="left"/>
      <w:pPr>
        <w:ind w:left="2868" w:hanging="360"/>
      </w:pPr>
      <w:rPr>
        <w:rFonts w:ascii="Wingdings" w:hAnsi="Wingdings" w:hint="default"/>
      </w:rPr>
    </w:lvl>
    <w:lvl w:ilvl="3" w:tplc="85D0F256" w:tentative="1">
      <w:start w:val="1"/>
      <w:numFmt w:val="bullet"/>
      <w:lvlText w:val=""/>
      <w:lvlJc w:val="left"/>
      <w:pPr>
        <w:ind w:left="3588" w:hanging="360"/>
      </w:pPr>
      <w:rPr>
        <w:rFonts w:ascii="Symbol" w:hAnsi="Symbol" w:hint="default"/>
      </w:rPr>
    </w:lvl>
    <w:lvl w:ilvl="4" w:tplc="8BD4AE56" w:tentative="1">
      <w:start w:val="1"/>
      <w:numFmt w:val="bullet"/>
      <w:lvlText w:val="o"/>
      <w:lvlJc w:val="left"/>
      <w:pPr>
        <w:ind w:left="4308" w:hanging="360"/>
      </w:pPr>
      <w:rPr>
        <w:rFonts w:ascii="Courier New" w:hAnsi="Courier New" w:hint="default"/>
      </w:rPr>
    </w:lvl>
    <w:lvl w:ilvl="5" w:tplc="96582DF2" w:tentative="1">
      <w:start w:val="1"/>
      <w:numFmt w:val="bullet"/>
      <w:lvlText w:val=""/>
      <w:lvlJc w:val="left"/>
      <w:pPr>
        <w:ind w:left="5028" w:hanging="360"/>
      </w:pPr>
      <w:rPr>
        <w:rFonts w:ascii="Wingdings" w:hAnsi="Wingdings" w:hint="default"/>
      </w:rPr>
    </w:lvl>
    <w:lvl w:ilvl="6" w:tplc="E4B22642" w:tentative="1">
      <w:start w:val="1"/>
      <w:numFmt w:val="bullet"/>
      <w:lvlText w:val=""/>
      <w:lvlJc w:val="left"/>
      <w:pPr>
        <w:ind w:left="5748" w:hanging="360"/>
      </w:pPr>
      <w:rPr>
        <w:rFonts w:ascii="Symbol" w:hAnsi="Symbol" w:hint="default"/>
      </w:rPr>
    </w:lvl>
    <w:lvl w:ilvl="7" w:tplc="38CEC2B2" w:tentative="1">
      <w:start w:val="1"/>
      <w:numFmt w:val="bullet"/>
      <w:lvlText w:val="o"/>
      <w:lvlJc w:val="left"/>
      <w:pPr>
        <w:ind w:left="6468" w:hanging="360"/>
      </w:pPr>
      <w:rPr>
        <w:rFonts w:ascii="Courier New" w:hAnsi="Courier New" w:hint="default"/>
      </w:rPr>
    </w:lvl>
    <w:lvl w:ilvl="8" w:tplc="CDD855F2" w:tentative="1">
      <w:start w:val="1"/>
      <w:numFmt w:val="bullet"/>
      <w:lvlText w:val=""/>
      <w:lvlJc w:val="left"/>
      <w:pPr>
        <w:ind w:left="7188" w:hanging="360"/>
      </w:pPr>
      <w:rPr>
        <w:rFonts w:ascii="Wingdings" w:hAnsi="Wingdings" w:hint="default"/>
      </w:rPr>
    </w:lvl>
  </w:abstractNum>
  <w:abstractNum w:abstractNumId="45">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46">
    <w:nsid w:val="274D73BC"/>
    <w:multiLevelType w:val="hybridMultilevel"/>
    <w:tmpl w:val="A1B41B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8D52A92"/>
    <w:multiLevelType w:val="hybridMultilevel"/>
    <w:tmpl w:val="3DBA56CC"/>
    <w:lvl w:ilvl="0" w:tplc="7EC60A30">
      <w:start w:val="1"/>
      <w:numFmt w:val="decimal"/>
      <w:pStyle w:val="a6"/>
      <w:lvlText w:val="%1)"/>
      <w:lvlJc w:val="left"/>
      <w:pPr>
        <w:tabs>
          <w:tab w:val="num" w:pos="1134"/>
        </w:tabs>
        <w:ind w:left="1191" w:hanging="340"/>
      </w:pPr>
      <w:rPr>
        <w:rFonts w:cs="Times New Roman"/>
      </w:rPr>
    </w:lvl>
    <w:lvl w:ilvl="1" w:tplc="54721DF8">
      <w:start w:val="1"/>
      <w:numFmt w:val="bullet"/>
      <w:lvlText w:val="o"/>
      <w:lvlJc w:val="left"/>
      <w:pPr>
        <w:tabs>
          <w:tab w:val="num" w:pos="1440"/>
        </w:tabs>
        <w:ind w:left="1440" w:hanging="360"/>
      </w:pPr>
      <w:rPr>
        <w:rFonts w:ascii="Courier New" w:hAnsi="Courier New" w:hint="default"/>
      </w:rPr>
    </w:lvl>
    <w:lvl w:ilvl="2" w:tplc="F328D734">
      <w:start w:val="1"/>
      <w:numFmt w:val="bullet"/>
      <w:lvlText w:val=""/>
      <w:lvlJc w:val="left"/>
      <w:pPr>
        <w:tabs>
          <w:tab w:val="num" w:pos="2160"/>
        </w:tabs>
        <w:ind w:left="2160" w:hanging="360"/>
      </w:pPr>
      <w:rPr>
        <w:rFonts w:ascii="Wingdings" w:hAnsi="Wingdings" w:hint="default"/>
      </w:rPr>
    </w:lvl>
    <w:lvl w:ilvl="3" w:tplc="A4D63394">
      <w:start w:val="1"/>
      <w:numFmt w:val="bullet"/>
      <w:lvlText w:val=""/>
      <w:lvlJc w:val="left"/>
      <w:pPr>
        <w:tabs>
          <w:tab w:val="num" w:pos="2880"/>
        </w:tabs>
        <w:ind w:left="2880" w:hanging="360"/>
      </w:pPr>
      <w:rPr>
        <w:rFonts w:ascii="Symbol" w:hAnsi="Symbol" w:hint="default"/>
      </w:rPr>
    </w:lvl>
    <w:lvl w:ilvl="4" w:tplc="1952C604">
      <w:start w:val="1"/>
      <w:numFmt w:val="bullet"/>
      <w:lvlText w:val="o"/>
      <w:lvlJc w:val="left"/>
      <w:pPr>
        <w:tabs>
          <w:tab w:val="num" w:pos="3600"/>
        </w:tabs>
        <w:ind w:left="3600" w:hanging="360"/>
      </w:pPr>
      <w:rPr>
        <w:rFonts w:ascii="Courier New" w:hAnsi="Courier New" w:hint="default"/>
      </w:rPr>
    </w:lvl>
    <w:lvl w:ilvl="5" w:tplc="263C4ABC">
      <w:start w:val="1"/>
      <w:numFmt w:val="bullet"/>
      <w:lvlText w:val=""/>
      <w:lvlJc w:val="left"/>
      <w:pPr>
        <w:tabs>
          <w:tab w:val="num" w:pos="4320"/>
        </w:tabs>
        <w:ind w:left="4320" w:hanging="360"/>
      </w:pPr>
      <w:rPr>
        <w:rFonts w:ascii="Wingdings" w:hAnsi="Wingdings" w:hint="default"/>
      </w:rPr>
    </w:lvl>
    <w:lvl w:ilvl="6" w:tplc="7D04A2CA">
      <w:start w:val="1"/>
      <w:numFmt w:val="bullet"/>
      <w:lvlText w:val=""/>
      <w:lvlJc w:val="left"/>
      <w:pPr>
        <w:tabs>
          <w:tab w:val="num" w:pos="5040"/>
        </w:tabs>
        <w:ind w:left="5040" w:hanging="360"/>
      </w:pPr>
      <w:rPr>
        <w:rFonts w:ascii="Symbol" w:hAnsi="Symbol" w:hint="default"/>
      </w:rPr>
    </w:lvl>
    <w:lvl w:ilvl="7" w:tplc="A6CC5F0A">
      <w:start w:val="1"/>
      <w:numFmt w:val="bullet"/>
      <w:lvlText w:val="o"/>
      <w:lvlJc w:val="left"/>
      <w:pPr>
        <w:tabs>
          <w:tab w:val="num" w:pos="5760"/>
        </w:tabs>
        <w:ind w:left="5760" w:hanging="360"/>
      </w:pPr>
      <w:rPr>
        <w:rFonts w:ascii="Courier New" w:hAnsi="Courier New" w:hint="default"/>
      </w:rPr>
    </w:lvl>
    <w:lvl w:ilvl="8" w:tplc="6DB06438">
      <w:start w:val="1"/>
      <w:numFmt w:val="bullet"/>
      <w:lvlText w:val=""/>
      <w:lvlJc w:val="left"/>
      <w:pPr>
        <w:tabs>
          <w:tab w:val="num" w:pos="6480"/>
        </w:tabs>
        <w:ind w:left="6480" w:hanging="360"/>
      </w:pPr>
      <w:rPr>
        <w:rFonts w:ascii="Wingdings" w:hAnsi="Wingdings" w:hint="default"/>
      </w:rPr>
    </w:lvl>
  </w:abstractNum>
  <w:abstractNum w:abstractNumId="48">
    <w:nsid w:val="28D66432"/>
    <w:multiLevelType w:val="hybridMultilevel"/>
    <w:tmpl w:val="3962CC76"/>
    <w:styleLink w:val="11111115"/>
    <w:lvl w:ilvl="0" w:tplc="AD342E62">
      <w:start w:val="1"/>
      <w:numFmt w:val="bullet"/>
      <w:lvlText w:val=""/>
      <w:lvlJc w:val="left"/>
      <w:pPr>
        <w:tabs>
          <w:tab w:val="num" w:pos="1080"/>
        </w:tabs>
        <w:ind w:left="1080" w:hanging="360"/>
      </w:pPr>
      <w:rPr>
        <w:rFonts w:ascii="Symbol" w:hAnsi="Symbol" w:hint="default"/>
      </w:rPr>
    </w:lvl>
    <w:lvl w:ilvl="1" w:tplc="AC3C2F98">
      <w:start w:val="1"/>
      <w:numFmt w:val="decimal"/>
      <w:lvlText w:val="%2."/>
      <w:lvlJc w:val="left"/>
      <w:pPr>
        <w:tabs>
          <w:tab w:val="num" w:pos="1440"/>
        </w:tabs>
        <w:ind w:left="1440" w:hanging="360"/>
      </w:pPr>
    </w:lvl>
    <w:lvl w:ilvl="2" w:tplc="261ED7B0">
      <w:start w:val="1"/>
      <w:numFmt w:val="decimal"/>
      <w:lvlText w:val="%3."/>
      <w:lvlJc w:val="left"/>
      <w:pPr>
        <w:tabs>
          <w:tab w:val="num" w:pos="2160"/>
        </w:tabs>
        <w:ind w:left="2160" w:hanging="360"/>
      </w:pPr>
    </w:lvl>
    <w:lvl w:ilvl="3" w:tplc="31FACA52">
      <w:start w:val="1"/>
      <w:numFmt w:val="decimal"/>
      <w:lvlText w:val="%4."/>
      <w:lvlJc w:val="left"/>
      <w:pPr>
        <w:tabs>
          <w:tab w:val="num" w:pos="2880"/>
        </w:tabs>
        <w:ind w:left="2880" w:hanging="360"/>
      </w:pPr>
    </w:lvl>
    <w:lvl w:ilvl="4" w:tplc="4014C416">
      <w:start w:val="1"/>
      <w:numFmt w:val="decimal"/>
      <w:lvlText w:val="%5."/>
      <w:lvlJc w:val="left"/>
      <w:pPr>
        <w:tabs>
          <w:tab w:val="num" w:pos="3600"/>
        </w:tabs>
        <w:ind w:left="3600" w:hanging="360"/>
      </w:pPr>
    </w:lvl>
    <w:lvl w:ilvl="5" w:tplc="322C5398">
      <w:start w:val="1"/>
      <w:numFmt w:val="decimal"/>
      <w:lvlText w:val="%6."/>
      <w:lvlJc w:val="left"/>
      <w:pPr>
        <w:tabs>
          <w:tab w:val="num" w:pos="4320"/>
        </w:tabs>
        <w:ind w:left="4320" w:hanging="360"/>
      </w:pPr>
    </w:lvl>
    <w:lvl w:ilvl="6" w:tplc="44ACDAEC">
      <w:start w:val="1"/>
      <w:numFmt w:val="decimal"/>
      <w:lvlText w:val="%7."/>
      <w:lvlJc w:val="left"/>
      <w:pPr>
        <w:tabs>
          <w:tab w:val="num" w:pos="5040"/>
        </w:tabs>
        <w:ind w:left="5040" w:hanging="360"/>
      </w:pPr>
    </w:lvl>
    <w:lvl w:ilvl="7" w:tplc="210AD0D8">
      <w:start w:val="1"/>
      <w:numFmt w:val="decimal"/>
      <w:lvlText w:val="%8."/>
      <w:lvlJc w:val="left"/>
      <w:pPr>
        <w:tabs>
          <w:tab w:val="num" w:pos="5760"/>
        </w:tabs>
        <w:ind w:left="5760" w:hanging="360"/>
      </w:pPr>
    </w:lvl>
    <w:lvl w:ilvl="8" w:tplc="87AAFFB8">
      <w:start w:val="1"/>
      <w:numFmt w:val="decimal"/>
      <w:lvlText w:val="%9."/>
      <w:lvlJc w:val="left"/>
      <w:pPr>
        <w:tabs>
          <w:tab w:val="num" w:pos="6480"/>
        </w:tabs>
        <w:ind w:left="6480" w:hanging="360"/>
      </w:pPr>
    </w:lvl>
  </w:abstractNum>
  <w:abstractNum w:abstractNumId="49">
    <w:nsid w:val="29B945F4"/>
    <w:multiLevelType w:val="hybridMultilevel"/>
    <w:tmpl w:val="B34E2CBC"/>
    <w:styleLink w:val="ArticleSection11"/>
    <w:lvl w:ilvl="0" w:tplc="99DC2E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9F42477"/>
    <w:multiLevelType w:val="multilevel"/>
    <w:tmpl w:val="81CCD5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30" w:hanging="504"/>
      </w:pPr>
      <w:rPr>
        <w:b w:val="0"/>
        <w:sz w:val="24"/>
        <w:szCs w:val="24"/>
      </w:rPr>
    </w:lvl>
    <w:lvl w:ilvl="3">
      <w:start w:val="1"/>
      <w:numFmt w:val="decimal"/>
      <w:lvlText w:val="%1.%2.%3.%4."/>
      <w:lvlJc w:val="left"/>
      <w:pPr>
        <w:ind w:left="932" w:hanging="648"/>
      </w:pPr>
      <w:rPr>
        <w:rFonts w:ascii="Times New Roman" w:hAnsi="Times New Roman" w:cs="Times New Roman" w:hint="default"/>
        <w:b w:val="0"/>
        <w:sz w:val="24"/>
        <w:szCs w:val="24"/>
      </w:rPr>
    </w:lvl>
    <w:lvl w:ilvl="4">
      <w:start w:val="1"/>
      <w:numFmt w:val="decimal"/>
      <w:lvlText w:val="%1.%2.%3.%4.%5."/>
      <w:lvlJc w:val="left"/>
      <w:pPr>
        <w:ind w:left="96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ACE5174"/>
    <w:multiLevelType w:val="hybridMultilevel"/>
    <w:tmpl w:val="8D8A7BD2"/>
    <w:lvl w:ilvl="0" w:tplc="C49C197A">
      <w:start w:val="1"/>
      <w:numFmt w:val="bullet"/>
      <w:pStyle w:val="a7"/>
      <w:lvlText w:val=""/>
      <w:lvlJc w:val="left"/>
      <w:pPr>
        <w:tabs>
          <w:tab w:val="num" w:pos="360"/>
        </w:tabs>
        <w:ind w:left="360" w:hanging="360"/>
      </w:pPr>
      <w:rPr>
        <w:rFonts w:ascii="Wingdings" w:hAnsi="Wingdings" w:hint="default"/>
      </w:rPr>
    </w:lvl>
    <w:lvl w:ilvl="1" w:tplc="9E2A42FC">
      <w:start w:val="1"/>
      <w:numFmt w:val="bullet"/>
      <w:lvlText w:val="o"/>
      <w:lvlJc w:val="left"/>
      <w:pPr>
        <w:tabs>
          <w:tab w:val="num" w:pos="1080"/>
        </w:tabs>
        <w:ind w:left="1080" w:hanging="360"/>
      </w:pPr>
      <w:rPr>
        <w:rFonts w:ascii="Courier New" w:hAnsi="Courier New" w:cs="Courier New" w:hint="default"/>
      </w:rPr>
    </w:lvl>
    <w:lvl w:ilvl="2" w:tplc="14E03CC0">
      <w:start w:val="1"/>
      <w:numFmt w:val="bullet"/>
      <w:lvlText w:val=""/>
      <w:lvlJc w:val="left"/>
      <w:pPr>
        <w:tabs>
          <w:tab w:val="num" w:pos="1800"/>
        </w:tabs>
        <w:ind w:left="1800" w:hanging="360"/>
      </w:pPr>
      <w:rPr>
        <w:rFonts w:ascii="Wingdings" w:hAnsi="Wingdings" w:hint="default"/>
      </w:rPr>
    </w:lvl>
    <w:lvl w:ilvl="3" w:tplc="FF2E3216">
      <w:start w:val="1"/>
      <w:numFmt w:val="decimal"/>
      <w:lvlText w:val="%4."/>
      <w:lvlJc w:val="left"/>
      <w:pPr>
        <w:tabs>
          <w:tab w:val="num" w:pos="2880"/>
        </w:tabs>
        <w:ind w:left="2880" w:hanging="360"/>
      </w:pPr>
    </w:lvl>
    <w:lvl w:ilvl="4" w:tplc="02468EFE">
      <w:start w:val="1"/>
      <w:numFmt w:val="decimal"/>
      <w:lvlText w:val="%5."/>
      <w:lvlJc w:val="left"/>
      <w:pPr>
        <w:tabs>
          <w:tab w:val="num" w:pos="3600"/>
        </w:tabs>
        <w:ind w:left="3600" w:hanging="360"/>
      </w:pPr>
    </w:lvl>
    <w:lvl w:ilvl="5" w:tplc="0EAEA5C0">
      <w:start w:val="1"/>
      <w:numFmt w:val="decimal"/>
      <w:lvlText w:val="%6."/>
      <w:lvlJc w:val="left"/>
      <w:pPr>
        <w:tabs>
          <w:tab w:val="num" w:pos="4320"/>
        </w:tabs>
        <w:ind w:left="4320" w:hanging="360"/>
      </w:pPr>
    </w:lvl>
    <w:lvl w:ilvl="6" w:tplc="576C57EC">
      <w:start w:val="1"/>
      <w:numFmt w:val="decimal"/>
      <w:lvlText w:val="%7."/>
      <w:lvlJc w:val="left"/>
      <w:pPr>
        <w:tabs>
          <w:tab w:val="num" w:pos="5040"/>
        </w:tabs>
        <w:ind w:left="5040" w:hanging="360"/>
      </w:pPr>
    </w:lvl>
    <w:lvl w:ilvl="7" w:tplc="528AF548">
      <w:start w:val="1"/>
      <w:numFmt w:val="decimal"/>
      <w:lvlText w:val="%8."/>
      <w:lvlJc w:val="left"/>
      <w:pPr>
        <w:tabs>
          <w:tab w:val="num" w:pos="5760"/>
        </w:tabs>
        <w:ind w:left="5760" w:hanging="360"/>
      </w:pPr>
    </w:lvl>
    <w:lvl w:ilvl="8" w:tplc="54F4734C">
      <w:start w:val="1"/>
      <w:numFmt w:val="decimal"/>
      <w:lvlText w:val="%9."/>
      <w:lvlJc w:val="left"/>
      <w:pPr>
        <w:tabs>
          <w:tab w:val="num" w:pos="6480"/>
        </w:tabs>
        <w:ind w:left="6480" w:hanging="360"/>
      </w:pPr>
    </w:lvl>
  </w:abstractNum>
  <w:abstractNum w:abstractNumId="52">
    <w:nsid w:val="2B2C65E2"/>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B9E0D6E"/>
    <w:multiLevelType w:val="hybridMultilevel"/>
    <w:tmpl w:val="B516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CEF12DC"/>
    <w:multiLevelType w:val="hybridMultilevel"/>
    <w:tmpl w:val="BE3C9C00"/>
    <w:lvl w:ilvl="0" w:tplc="B52838F8">
      <w:start w:val="1"/>
      <w:numFmt w:val="bullet"/>
      <w:lvlText w:val=""/>
      <w:lvlJc w:val="left"/>
      <w:pPr>
        <w:ind w:left="928" w:hanging="360"/>
      </w:pPr>
      <w:rPr>
        <w:rFonts w:ascii="Symbol" w:hAnsi="Symbol" w:hint="default"/>
      </w:rPr>
    </w:lvl>
    <w:lvl w:ilvl="1" w:tplc="DEB449F0" w:tentative="1">
      <w:start w:val="1"/>
      <w:numFmt w:val="bullet"/>
      <w:lvlText w:val="o"/>
      <w:lvlJc w:val="left"/>
      <w:pPr>
        <w:ind w:left="1790" w:hanging="360"/>
      </w:pPr>
      <w:rPr>
        <w:rFonts w:ascii="Courier New" w:hAnsi="Courier New" w:cs="Courier New" w:hint="default"/>
      </w:rPr>
    </w:lvl>
    <w:lvl w:ilvl="2" w:tplc="F09C1D22" w:tentative="1">
      <w:start w:val="1"/>
      <w:numFmt w:val="bullet"/>
      <w:lvlText w:val=""/>
      <w:lvlJc w:val="left"/>
      <w:pPr>
        <w:ind w:left="2510" w:hanging="360"/>
      </w:pPr>
      <w:rPr>
        <w:rFonts w:ascii="Wingdings" w:hAnsi="Wingdings" w:hint="default"/>
      </w:rPr>
    </w:lvl>
    <w:lvl w:ilvl="3" w:tplc="F68E460E" w:tentative="1">
      <w:start w:val="1"/>
      <w:numFmt w:val="bullet"/>
      <w:lvlText w:val=""/>
      <w:lvlJc w:val="left"/>
      <w:pPr>
        <w:ind w:left="3230" w:hanging="360"/>
      </w:pPr>
      <w:rPr>
        <w:rFonts w:ascii="Symbol" w:hAnsi="Symbol" w:hint="default"/>
      </w:rPr>
    </w:lvl>
    <w:lvl w:ilvl="4" w:tplc="E60CFB52" w:tentative="1">
      <w:start w:val="1"/>
      <w:numFmt w:val="bullet"/>
      <w:lvlText w:val="o"/>
      <w:lvlJc w:val="left"/>
      <w:pPr>
        <w:ind w:left="3950" w:hanging="360"/>
      </w:pPr>
      <w:rPr>
        <w:rFonts w:ascii="Courier New" w:hAnsi="Courier New" w:cs="Courier New" w:hint="default"/>
      </w:rPr>
    </w:lvl>
    <w:lvl w:ilvl="5" w:tplc="0F0CBB60" w:tentative="1">
      <w:start w:val="1"/>
      <w:numFmt w:val="bullet"/>
      <w:lvlText w:val=""/>
      <w:lvlJc w:val="left"/>
      <w:pPr>
        <w:ind w:left="4670" w:hanging="360"/>
      </w:pPr>
      <w:rPr>
        <w:rFonts w:ascii="Wingdings" w:hAnsi="Wingdings" w:hint="default"/>
      </w:rPr>
    </w:lvl>
    <w:lvl w:ilvl="6" w:tplc="D3EC856C" w:tentative="1">
      <w:start w:val="1"/>
      <w:numFmt w:val="bullet"/>
      <w:lvlText w:val=""/>
      <w:lvlJc w:val="left"/>
      <w:pPr>
        <w:ind w:left="5390" w:hanging="360"/>
      </w:pPr>
      <w:rPr>
        <w:rFonts w:ascii="Symbol" w:hAnsi="Symbol" w:hint="default"/>
      </w:rPr>
    </w:lvl>
    <w:lvl w:ilvl="7" w:tplc="0F4AD5CE" w:tentative="1">
      <w:start w:val="1"/>
      <w:numFmt w:val="bullet"/>
      <w:lvlText w:val="o"/>
      <w:lvlJc w:val="left"/>
      <w:pPr>
        <w:ind w:left="6110" w:hanging="360"/>
      </w:pPr>
      <w:rPr>
        <w:rFonts w:ascii="Courier New" w:hAnsi="Courier New" w:cs="Courier New" w:hint="default"/>
      </w:rPr>
    </w:lvl>
    <w:lvl w:ilvl="8" w:tplc="DAC2D204" w:tentative="1">
      <w:start w:val="1"/>
      <w:numFmt w:val="bullet"/>
      <w:lvlText w:val=""/>
      <w:lvlJc w:val="left"/>
      <w:pPr>
        <w:ind w:left="6830" w:hanging="360"/>
      </w:pPr>
      <w:rPr>
        <w:rFonts w:ascii="Wingdings" w:hAnsi="Wingdings" w:hint="default"/>
      </w:rPr>
    </w:lvl>
  </w:abstractNum>
  <w:abstractNum w:abstractNumId="55">
    <w:nsid w:val="2D426A72"/>
    <w:multiLevelType w:val="hybridMultilevel"/>
    <w:tmpl w:val="C6ECE8AA"/>
    <w:styleLink w:val="411"/>
    <w:lvl w:ilvl="0" w:tplc="5C8A98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D8C1469"/>
    <w:multiLevelType w:val="hybridMultilevel"/>
    <w:tmpl w:val="82184A66"/>
    <w:styleLink w:val="1ai28"/>
    <w:lvl w:ilvl="0" w:tplc="D69E1D1C">
      <w:start w:val="1"/>
      <w:numFmt w:val="bullet"/>
      <w:lvlText w:val=""/>
      <w:lvlJc w:val="left"/>
      <w:pPr>
        <w:tabs>
          <w:tab w:val="num" w:pos="1440"/>
        </w:tabs>
        <w:ind w:left="1440" w:hanging="360"/>
      </w:pPr>
      <w:rPr>
        <w:rFonts w:ascii="Symbol" w:hAnsi="Symbol" w:hint="default"/>
      </w:rPr>
    </w:lvl>
    <w:lvl w:ilvl="1" w:tplc="333A85AA" w:tentative="1">
      <w:start w:val="1"/>
      <w:numFmt w:val="bullet"/>
      <w:lvlText w:val="o"/>
      <w:lvlJc w:val="left"/>
      <w:pPr>
        <w:tabs>
          <w:tab w:val="num" w:pos="2160"/>
        </w:tabs>
        <w:ind w:left="2160" w:hanging="360"/>
      </w:pPr>
      <w:rPr>
        <w:rFonts w:ascii="Courier New" w:hAnsi="Courier New" w:cs="Courier New" w:hint="default"/>
      </w:rPr>
    </w:lvl>
    <w:lvl w:ilvl="2" w:tplc="5F5CD29E" w:tentative="1">
      <w:start w:val="1"/>
      <w:numFmt w:val="bullet"/>
      <w:lvlText w:val=""/>
      <w:lvlJc w:val="left"/>
      <w:pPr>
        <w:tabs>
          <w:tab w:val="num" w:pos="2880"/>
        </w:tabs>
        <w:ind w:left="2880" w:hanging="360"/>
      </w:pPr>
      <w:rPr>
        <w:rFonts w:ascii="Wingdings" w:hAnsi="Wingdings" w:hint="default"/>
      </w:rPr>
    </w:lvl>
    <w:lvl w:ilvl="3" w:tplc="7436978C" w:tentative="1">
      <w:start w:val="1"/>
      <w:numFmt w:val="bullet"/>
      <w:lvlText w:val=""/>
      <w:lvlJc w:val="left"/>
      <w:pPr>
        <w:tabs>
          <w:tab w:val="num" w:pos="3600"/>
        </w:tabs>
        <w:ind w:left="3600" w:hanging="360"/>
      </w:pPr>
      <w:rPr>
        <w:rFonts w:ascii="Symbol" w:hAnsi="Symbol" w:hint="default"/>
      </w:rPr>
    </w:lvl>
    <w:lvl w:ilvl="4" w:tplc="6E04266C" w:tentative="1">
      <w:start w:val="1"/>
      <w:numFmt w:val="bullet"/>
      <w:lvlText w:val="o"/>
      <w:lvlJc w:val="left"/>
      <w:pPr>
        <w:tabs>
          <w:tab w:val="num" w:pos="4320"/>
        </w:tabs>
        <w:ind w:left="4320" w:hanging="360"/>
      </w:pPr>
      <w:rPr>
        <w:rFonts w:ascii="Courier New" w:hAnsi="Courier New" w:cs="Courier New" w:hint="default"/>
      </w:rPr>
    </w:lvl>
    <w:lvl w:ilvl="5" w:tplc="6A4E992C" w:tentative="1">
      <w:start w:val="1"/>
      <w:numFmt w:val="bullet"/>
      <w:lvlText w:val=""/>
      <w:lvlJc w:val="left"/>
      <w:pPr>
        <w:tabs>
          <w:tab w:val="num" w:pos="5040"/>
        </w:tabs>
        <w:ind w:left="5040" w:hanging="360"/>
      </w:pPr>
      <w:rPr>
        <w:rFonts w:ascii="Wingdings" w:hAnsi="Wingdings" w:hint="default"/>
      </w:rPr>
    </w:lvl>
    <w:lvl w:ilvl="6" w:tplc="CF8480D2" w:tentative="1">
      <w:start w:val="1"/>
      <w:numFmt w:val="bullet"/>
      <w:lvlText w:val=""/>
      <w:lvlJc w:val="left"/>
      <w:pPr>
        <w:tabs>
          <w:tab w:val="num" w:pos="5760"/>
        </w:tabs>
        <w:ind w:left="5760" w:hanging="360"/>
      </w:pPr>
      <w:rPr>
        <w:rFonts w:ascii="Symbol" w:hAnsi="Symbol" w:hint="default"/>
      </w:rPr>
    </w:lvl>
    <w:lvl w:ilvl="7" w:tplc="9FE225A6" w:tentative="1">
      <w:start w:val="1"/>
      <w:numFmt w:val="bullet"/>
      <w:lvlText w:val="o"/>
      <w:lvlJc w:val="left"/>
      <w:pPr>
        <w:tabs>
          <w:tab w:val="num" w:pos="6480"/>
        </w:tabs>
        <w:ind w:left="6480" w:hanging="360"/>
      </w:pPr>
      <w:rPr>
        <w:rFonts w:ascii="Courier New" w:hAnsi="Courier New" w:cs="Courier New" w:hint="default"/>
      </w:rPr>
    </w:lvl>
    <w:lvl w:ilvl="8" w:tplc="C5DC3AD6" w:tentative="1">
      <w:start w:val="1"/>
      <w:numFmt w:val="bullet"/>
      <w:lvlText w:val=""/>
      <w:lvlJc w:val="left"/>
      <w:pPr>
        <w:tabs>
          <w:tab w:val="num" w:pos="7200"/>
        </w:tabs>
        <w:ind w:left="7200" w:hanging="360"/>
      </w:pPr>
      <w:rPr>
        <w:rFonts w:ascii="Wingdings" w:hAnsi="Wingdings" w:hint="default"/>
      </w:rPr>
    </w:lvl>
  </w:abstractNum>
  <w:abstractNum w:abstractNumId="57">
    <w:nsid w:val="2E6F18DC"/>
    <w:multiLevelType w:val="hybridMultilevel"/>
    <w:tmpl w:val="64D26514"/>
    <w:styleLink w:val="212"/>
    <w:lvl w:ilvl="0" w:tplc="04190009">
      <w:start w:val="1"/>
      <w:numFmt w:val="bullet"/>
      <w:lvlText w:val=""/>
      <w:lvlJc w:val="left"/>
      <w:pPr>
        <w:tabs>
          <w:tab w:val="num" w:pos="1637"/>
        </w:tabs>
        <w:ind w:left="1637"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nsid w:val="2EE11AC4"/>
    <w:multiLevelType w:val="hybridMultilevel"/>
    <w:tmpl w:val="29C6FACA"/>
    <w:styleLink w:val="1ai21"/>
    <w:lvl w:ilvl="0" w:tplc="B890103A">
      <w:start w:val="1"/>
      <w:numFmt w:val="decimal"/>
      <w:lvlText w:val="%1"/>
      <w:lvlJc w:val="left"/>
      <w:pPr>
        <w:ind w:left="360" w:hanging="360"/>
      </w:pPr>
      <w:rPr>
        <w:rFonts w:cs="Times New Roman" w:hint="default"/>
        <w:b w:val="0"/>
      </w:rPr>
    </w:lvl>
    <w:lvl w:ilvl="1" w:tplc="41DC1328"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60">
    <w:nsid w:val="2F7E3906"/>
    <w:multiLevelType w:val="hybridMultilevel"/>
    <w:tmpl w:val="D06698A2"/>
    <w:styleLink w:val="1ai27"/>
    <w:lvl w:ilvl="0" w:tplc="F8A44318">
      <w:start w:val="1"/>
      <w:numFmt w:val="bullet"/>
      <w:lvlText w:val="-"/>
      <w:lvlJc w:val="left"/>
      <w:pPr>
        <w:tabs>
          <w:tab w:val="num" w:pos="2029"/>
        </w:tabs>
        <w:ind w:left="2029" w:hanging="360"/>
      </w:pPr>
      <w:rPr>
        <w:rFonts w:ascii="Courier New" w:hAnsi="Courier New" w:hint="default"/>
      </w:rPr>
    </w:lvl>
    <w:lvl w:ilvl="1" w:tplc="52B4435C" w:tentative="1">
      <w:start w:val="1"/>
      <w:numFmt w:val="bullet"/>
      <w:lvlText w:val="o"/>
      <w:lvlJc w:val="left"/>
      <w:pPr>
        <w:tabs>
          <w:tab w:val="num" w:pos="2148"/>
        </w:tabs>
        <w:ind w:left="2148" w:hanging="360"/>
      </w:pPr>
      <w:rPr>
        <w:rFonts w:ascii="Courier New" w:hAnsi="Courier New" w:cs="Courier New" w:hint="default"/>
      </w:rPr>
    </w:lvl>
    <w:lvl w:ilvl="2" w:tplc="AB86B990" w:tentative="1">
      <w:start w:val="1"/>
      <w:numFmt w:val="bullet"/>
      <w:lvlText w:val=""/>
      <w:lvlJc w:val="left"/>
      <w:pPr>
        <w:tabs>
          <w:tab w:val="num" w:pos="2868"/>
        </w:tabs>
        <w:ind w:left="2868" w:hanging="360"/>
      </w:pPr>
      <w:rPr>
        <w:rFonts w:ascii="Wingdings" w:hAnsi="Wingdings" w:hint="default"/>
      </w:rPr>
    </w:lvl>
    <w:lvl w:ilvl="3" w:tplc="381C015A" w:tentative="1">
      <w:start w:val="1"/>
      <w:numFmt w:val="bullet"/>
      <w:lvlText w:val=""/>
      <w:lvlJc w:val="left"/>
      <w:pPr>
        <w:tabs>
          <w:tab w:val="num" w:pos="3588"/>
        </w:tabs>
        <w:ind w:left="3588" w:hanging="360"/>
      </w:pPr>
      <w:rPr>
        <w:rFonts w:ascii="Symbol" w:hAnsi="Symbol" w:hint="default"/>
      </w:rPr>
    </w:lvl>
    <w:lvl w:ilvl="4" w:tplc="178840FA" w:tentative="1">
      <w:start w:val="1"/>
      <w:numFmt w:val="bullet"/>
      <w:lvlText w:val="o"/>
      <w:lvlJc w:val="left"/>
      <w:pPr>
        <w:tabs>
          <w:tab w:val="num" w:pos="4308"/>
        </w:tabs>
        <w:ind w:left="4308" w:hanging="360"/>
      </w:pPr>
      <w:rPr>
        <w:rFonts w:ascii="Courier New" w:hAnsi="Courier New" w:cs="Courier New" w:hint="default"/>
      </w:rPr>
    </w:lvl>
    <w:lvl w:ilvl="5" w:tplc="08B6B1C0" w:tentative="1">
      <w:start w:val="1"/>
      <w:numFmt w:val="bullet"/>
      <w:lvlText w:val=""/>
      <w:lvlJc w:val="left"/>
      <w:pPr>
        <w:tabs>
          <w:tab w:val="num" w:pos="5028"/>
        </w:tabs>
        <w:ind w:left="5028" w:hanging="360"/>
      </w:pPr>
      <w:rPr>
        <w:rFonts w:ascii="Wingdings" w:hAnsi="Wingdings" w:hint="default"/>
      </w:rPr>
    </w:lvl>
    <w:lvl w:ilvl="6" w:tplc="87705F50" w:tentative="1">
      <w:start w:val="1"/>
      <w:numFmt w:val="bullet"/>
      <w:lvlText w:val=""/>
      <w:lvlJc w:val="left"/>
      <w:pPr>
        <w:tabs>
          <w:tab w:val="num" w:pos="5748"/>
        </w:tabs>
        <w:ind w:left="5748" w:hanging="360"/>
      </w:pPr>
      <w:rPr>
        <w:rFonts w:ascii="Symbol" w:hAnsi="Symbol" w:hint="default"/>
      </w:rPr>
    </w:lvl>
    <w:lvl w:ilvl="7" w:tplc="1A22D506" w:tentative="1">
      <w:start w:val="1"/>
      <w:numFmt w:val="bullet"/>
      <w:lvlText w:val="o"/>
      <w:lvlJc w:val="left"/>
      <w:pPr>
        <w:tabs>
          <w:tab w:val="num" w:pos="6468"/>
        </w:tabs>
        <w:ind w:left="6468" w:hanging="360"/>
      </w:pPr>
      <w:rPr>
        <w:rFonts w:ascii="Courier New" w:hAnsi="Courier New" w:cs="Courier New" w:hint="default"/>
      </w:rPr>
    </w:lvl>
    <w:lvl w:ilvl="8" w:tplc="0872383E" w:tentative="1">
      <w:start w:val="1"/>
      <w:numFmt w:val="bullet"/>
      <w:lvlText w:val=""/>
      <w:lvlJc w:val="left"/>
      <w:pPr>
        <w:tabs>
          <w:tab w:val="num" w:pos="7188"/>
        </w:tabs>
        <w:ind w:left="7188" w:hanging="360"/>
      </w:pPr>
      <w:rPr>
        <w:rFonts w:ascii="Wingdings" w:hAnsi="Wingdings" w:hint="default"/>
      </w:rPr>
    </w:lvl>
  </w:abstractNum>
  <w:abstractNum w:abstractNumId="61">
    <w:nsid w:val="333001A0"/>
    <w:multiLevelType w:val="hybridMultilevel"/>
    <w:tmpl w:val="1B9CB390"/>
    <w:styleLink w:val="21111"/>
    <w:lvl w:ilvl="0" w:tplc="E98E8876">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3306716"/>
    <w:multiLevelType w:val="hybridMultilevel"/>
    <w:tmpl w:val="8648D9CE"/>
    <w:lvl w:ilvl="0" w:tplc="4F6EB38A">
      <w:start w:val="1"/>
      <w:numFmt w:val="decimal"/>
      <w:pStyle w:val="1230"/>
      <w:lvlText w:val="%1)"/>
      <w:lvlJc w:val="right"/>
      <w:pPr>
        <w:tabs>
          <w:tab w:val="num" w:pos="1003"/>
        </w:tabs>
        <w:ind w:left="1003" w:hanging="283"/>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4914EAB"/>
    <w:multiLevelType w:val="multilevel"/>
    <w:tmpl w:val="A61638B4"/>
    <w:lvl w:ilvl="0">
      <w:start w:val="1"/>
      <w:numFmt w:val="decimal"/>
      <w:pStyle w:val="a9"/>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nsid w:val="349E4B09"/>
    <w:multiLevelType w:val="hybridMultilevel"/>
    <w:tmpl w:val="D4B01DE8"/>
    <w:styleLink w:val="1421"/>
    <w:lvl w:ilvl="0" w:tplc="45BE1154">
      <w:start w:val="1"/>
      <w:numFmt w:val="decimal"/>
      <w:lvlText w:val="%1."/>
      <w:lvlJc w:val="left"/>
      <w:pPr>
        <w:ind w:left="1179" w:hanging="360"/>
      </w:pPr>
      <w:rPr>
        <w:rFonts w:hint="default"/>
        <w:b w:val="0"/>
      </w:rPr>
    </w:lvl>
    <w:lvl w:ilvl="1" w:tplc="070E18BA" w:tentative="1">
      <w:start w:val="1"/>
      <w:numFmt w:val="lowerLetter"/>
      <w:lvlText w:val="%2."/>
      <w:lvlJc w:val="left"/>
      <w:pPr>
        <w:ind w:left="1899" w:hanging="360"/>
      </w:pPr>
    </w:lvl>
    <w:lvl w:ilvl="2" w:tplc="FD2879DA" w:tentative="1">
      <w:start w:val="1"/>
      <w:numFmt w:val="lowerRoman"/>
      <w:lvlText w:val="%3."/>
      <w:lvlJc w:val="right"/>
      <w:pPr>
        <w:ind w:left="2619" w:hanging="180"/>
      </w:pPr>
    </w:lvl>
    <w:lvl w:ilvl="3" w:tplc="14BA84A2" w:tentative="1">
      <w:start w:val="1"/>
      <w:numFmt w:val="decimal"/>
      <w:lvlText w:val="%4."/>
      <w:lvlJc w:val="left"/>
      <w:pPr>
        <w:ind w:left="3339" w:hanging="360"/>
      </w:pPr>
    </w:lvl>
    <w:lvl w:ilvl="4" w:tplc="A8043784" w:tentative="1">
      <w:start w:val="1"/>
      <w:numFmt w:val="lowerLetter"/>
      <w:lvlText w:val="%5."/>
      <w:lvlJc w:val="left"/>
      <w:pPr>
        <w:ind w:left="4059" w:hanging="360"/>
      </w:pPr>
    </w:lvl>
    <w:lvl w:ilvl="5" w:tplc="3D44BA38" w:tentative="1">
      <w:start w:val="1"/>
      <w:numFmt w:val="lowerRoman"/>
      <w:lvlText w:val="%6."/>
      <w:lvlJc w:val="right"/>
      <w:pPr>
        <w:ind w:left="4779" w:hanging="180"/>
      </w:pPr>
    </w:lvl>
    <w:lvl w:ilvl="6" w:tplc="78AA9BD6" w:tentative="1">
      <w:start w:val="1"/>
      <w:numFmt w:val="decimal"/>
      <w:lvlText w:val="%7."/>
      <w:lvlJc w:val="left"/>
      <w:pPr>
        <w:ind w:left="5499" w:hanging="360"/>
      </w:pPr>
    </w:lvl>
    <w:lvl w:ilvl="7" w:tplc="C9BCBD44" w:tentative="1">
      <w:start w:val="1"/>
      <w:numFmt w:val="lowerLetter"/>
      <w:lvlText w:val="%8."/>
      <w:lvlJc w:val="left"/>
      <w:pPr>
        <w:ind w:left="6219" w:hanging="360"/>
      </w:pPr>
    </w:lvl>
    <w:lvl w:ilvl="8" w:tplc="602E2256" w:tentative="1">
      <w:start w:val="1"/>
      <w:numFmt w:val="lowerRoman"/>
      <w:lvlText w:val="%9."/>
      <w:lvlJc w:val="right"/>
      <w:pPr>
        <w:ind w:left="6939" w:hanging="180"/>
      </w:pPr>
    </w:lvl>
  </w:abstractNum>
  <w:abstractNum w:abstractNumId="65">
    <w:nsid w:val="35721469"/>
    <w:multiLevelType w:val="hybridMultilevel"/>
    <w:tmpl w:val="62028542"/>
    <w:styleLink w:val="211"/>
    <w:lvl w:ilvl="0" w:tplc="CCBAA96E">
      <w:start w:val="1"/>
      <w:numFmt w:val="bullet"/>
      <w:lvlText w:val=""/>
      <w:lvlJc w:val="left"/>
      <w:pPr>
        <w:tabs>
          <w:tab w:val="num" w:pos="1429"/>
        </w:tabs>
        <w:ind w:left="360" w:firstLine="709"/>
      </w:pPr>
      <w:rPr>
        <w:rFonts w:ascii="Symbol" w:hAnsi="Symbol" w:hint="default"/>
        <w:color w:val="auto"/>
      </w:rPr>
    </w:lvl>
    <w:lvl w:ilvl="1" w:tplc="8DC2EDC8">
      <w:start w:val="1"/>
      <w:numFmt w:val="decimal"/>
      <w:lvlText w:val="%2."/>
      <w:lvlJc w:val="left"/>
      <w:pPr>
        <w:tabs>
          <w:tab w:val="num" w:pos="1440"/>
        </w:tabs>
        <w:ind w:left="1440" w:hanging="360"/>
      </w:pPr>
    </w:lvl>
    <w:lvl w:ilvl="2" w:tplc="9500978C">
      <w:start w:val="1"/>
      <w:numFmt w:val="decimal"/>
      <w:lvlText w:val="%3."/>
      <w:lvlJc w:val="left"/>
      <w:pPr>
        <w:tabs>
          <w:tab w:val="num" w:pos="2160"/>
        </w:tabs>
        <w:ind w:left="2160" w:hanging="360"/>
      </w:pPr>
    </w:lvl>
    <w:lvl w:ilvl="3" w:tplc="4EEE7960">
      <w:start w:val="1"/>
      <w:numFmt w:val="decimal"/>
      <w:lvlText w:val="%4."/>
      <w:lvlJc w:val="left"/>
      <w:pPr>
        <w:tabs>
          <w:tab w:val="num" w:pos="2880"/>
        </w:tabs>
        <w:ind w:left="2880" w:hanging="360"/>
      </w:pPr>
    </w:lvl>
    <w:lvl w:ilvl="4" w:tplc="DAEAE60C">
      <w:start w:val="1"/>
      <w:numFmt w:val="decimal"/>
      <w:lvlText w:val="%5."/>
      <w:lvlJc w:val="left"/>
      <w:pPr>
        <w:tabs>
          <w:tab w:val="num" w:pos="3600"/>
        </w:tabs>
        <w:ind w:left="3600" w:hanging="360"/>
      </w:pPr>
    </w:lvl>
    <w:lvl w:ilvl="5" w:tplc="FE909EEA">
      <w:start w:val="1"/>
      <w:numFmt w:val="decimal"/>
      <w:lvlText w:val="%6."/>
      <w:lvlJc w:val="left"/>
      <w:pPr>
        <w:tabs>
          <w:tab w:val="num" w:pos="4320"/>
        </w:tabs>
        <w:ind w:left="4320" w:hanging="360"/>
      </w:pPr>
    </w:lvl>
    <w:lvl w:ilvl="6" w:tplc="1CC409F0">
      <w:start w:val="1"/>
      <w:numFmt w:val="decimal"/>
      <w:lvlText w:val="%7."/>
      <w:lvlJc w:val="left"/>
      <w:pPr>
        <w:tabs>
          <w:tab w:val="num" w:pos="5040"/>
        </w:tabs>
        <w:ind w:left="5040" w:hanging="360"/>
      </w:pPr>
    </w:lvl>
    <w:lvl w:ilvl="7" w:tplc="9CC6EA5C">
      <w:start w:val="1"/>
      <w:numFmt w:val="decimal"/>
      <w:lvlText w:val="%8."/>
      <w:lvlJc w:val="left"/>
      <w:pPr>
        <w:tabs>
          <w:tab w:val="num" w:pos="5760"/>
        </w:tabs>
        <w:ind w:left="5760" w:hanging="360"/>
      </w:pPr>
    </w:lvl>
    <w:lvl w:ilvl="8" w:tplc="8D64E0B4">
      <w:start w:val="1"/>
      <w:numFmt w:val="decimal"/>
      <w:lvlText w:val="%9."/>
      <w:lvlJc w:val="left"/>
      <w:pPr>
        <w:tabs>
          <w:tab w:val="num" w:pos="6480"/>
        </w:tabs>
        <w:ind w:left="6480" w:hanging="360"/>
      </w:pPr>
    </w:lvl>
  </w:abstractNum>
  <w:abstractNum w:abstractNumId="66">
    <w:nsid w:val="36367693"/>
    <w:multiLevelType w:val="hybridMultilevel"/>
    <w:tmpl w:val="73F85486"/>
    <w:styleLink w:val="1ai29"/>
    <w:lvl w:ilvl="0" w:tplc="C654191E">
      <w:start w:val="1"/>
      <w:numFmt w:val="bullet"/>
      <w:lvlText w:val=""/>
      <w:lvlJc w:val="left"/>
      <w:pPr>
        <w:ind w:left="1440" w:hanging="360"/>
      </w:pPr>
      <w:rPr>
        <w:rFonts w:ascii="Symbol" w:hAnsi="Symbol" w:hint="default"/>
      </w:rPr>
    </w:lvl>
    <w:lvl w:ilvl="1" w:tplc="D46AA6D4" w:tentative="1">
      <w:start w:val="1"/>
      <w:numFmt w:val="bullet"/>
      <w:lvlText w:val="o"/>
      <w:lvlJc w:val="left"/>
      <w:pPr>
        <w:ind w:left="2160" w:hanging="360"/>
      </w:pPr>
      <w:rPr>
        <w:rFonts w:ascii="Courier New" w:hAnsi="Courier New" w:cs="Courier New" w:hint="default"/>
      </w:rPr>
    </w:lvl>
    <w:lvl w:ilvl="2" w:tplc="C5E8FE2E" w:tentative="1">
      <w:start w:val="1"/>
      <w:numFmt w:val="bullet"/>
      <w:lvlText w:val=""/>
      <w:lvlJc w:val="left"/>
      <w:pPr>
        <w:ind w:left="2880" w:hanging="360"/>
      </w:pPr>
      <w:rPr>
        <w:rFonts w:ascii="Wingdings" w:hAnsi="Wingdings" w:hint="default"/>
      </w:rPr>
    </w:lvl>
    <w:lvl w:ilvl="3" w:tplc="C70230B0" w:tentative="1">
      <w:start w:val="1"/>
      <w:numFmt w:val="bullet"/>
      <w:lvlText w:val=""/>
      <w:lvlJc w:val="left"/>
      <w:pPr>
        <w:ind w:left="3600" w:hanging="360"/>
      </w:pPr>
      <w:rPr>
        <w:rFonts w:ascii="Symbol" w:hAnsi="Symbol" w:hint="default"/>
      </w:rPr>
    </w:lvl>
    <w:lvl w:ilvl="4" w:tplc="543A99E8" w:tentative="1">
      <w:start w:val="1"/>
      <w:numFmt w:val="bullet"/>
      <w:lvlText w:val="o"/>
      <w:lvlJc w:val="left"/>
      <w:pPr>
        <w:ind w:left="4320" w:hanging="360"/>
      </w:pPr>
      <w:rPr>
        <w:rFonts w:ascii="Courier New" w:hAnsi="Courier New" w:cs="Courier New" w:hint="default"/>
      </w:rPr>
    </w:lvl>
    <w:lvl w:ilvl="5" w:tplc="D65E72BC" w:tentative="1">
      <w:start w:val="1"/>
      <w:numFmt w:val="bullet"/>
      <w:lvlText w:val=""/>
      <w:lvlJc w:val="left"/>
      <w:pPr>
        <w:ind w:left="5040" w:hanging="360"/>
      </w:pPr>
      <w:rPr>
        <w:rFonts w:ascii="Wingdings" w:hAnsi="Wingdings" w:hint="default"/>
      </w:rPr>
    </w:lvl>
    <w:lvl w:ilvl="6" w:tplc="05784546" w:tentative="1">
      <w:start w:val="1"/>
      <w:numFmt w:val="bullet"/>
      <w:lvlText w:val=""/>
      <w:lvlJc w:val="left"/>
      <w:pPr>
        <w:ind w:left="5760" w:hanging="360"/>
      </w:pPr>
      <w:rPr>
        <w:rFonts w:ascii="Symbol" w:hAnsi="Symbol" w:hint="default"/>
      </w:rPr>
    </w:lvl>
    <w:lvl w:ilvl="7" w:tplc="22127874" w:tentative="1">
      <w:start w:val="1"/>
      <w:numFmt w:val="bullet"/>
      <w:lvlText w:val="o"/>
      <w:lvlJc w:val="left"/>
      <w:pPr>
        <w:ind w:left="6480" w:hanging="360"/>
      </w:pPr>
      <w:rPr>
        <w:rFonts w:ascii="Courier New" w:hAnsi="Courier New" w:cs="Courier New" w:hint="default"/>
      </w:rPr>
    </w:lvl>
    <w:lvl w:ilvl="8" w:tplc="9BA801FA" w:tentative="1">
      <w:start w:val="1"/>
      <w:numFmt w:val="bullet"/>
      <w:lvlText w:val=""/>
      <w:lvlJc w:val="left"/>
      <w:pPr>
        <w:ind w:left="7200" w:hanging="360"/>
      </w:pPr>
      <w:rPr>
        <w:rFonts w:ascii="Wingdings" w:hAnsi="Wingdings" w:hint="default"/>
      </w:rPr>
    </w:lvl>
  </w:abstractNum>
  <w:abstractNum w:abstractNumId="67">
    <w:nsid w:val="364A02BA"/>
    <w:multiLevelType w:val="hybridMultilevel"/>
    <w:tmpl w:val="1F8480B2"/>
    <w:lvl w:ilvl="0" w:tplc="768C416A">
      <w:start w:val="1"/>
      <w:numFmt w:val="bullet"/>
      <w:lvlText w:val=""/>
      <w:lvlJc w:val="left"/>
      <w:pPr>
        <w:ind w:left="720" w:hanging="360"/>
      </w:pPr>
      <w:rPr>
        <w:rFonts w:ascii="Symbol" w:hAnsi="Symbol" w:hint="default"/>
      </w:rPr>
    </w:lvl>
    <w:lvl w:ilvl="1" w:tplc="CF8A7FE6" w:tentative="1">
      <w:start w:val="1"/>
      <w:numFmt w:val="bullet"/>
      <w:lvlText w:val="o"/>
      <w:lvlJc w:val="left"/>
      <w:pPr>
        <w:ind w:left="1440" w:hanging="360"/>
      </w:pPr>
      <w:rPr>
        <w:rFonts w:ascii="Courier New" w:hAnsi="Courier New" w:cs="Courier New" w:hint="default"/>
      </w:rPr>
    </w:lvl>
    <w:lvl w:ilvl="2" w:tplc="34C27596" w:tentative="1">
      <w:start w:val="1"/>
      <w:numFmt w:val="bullet"/>
      <w:lvlText w:val=""/>
      <w:lvlJc w:val="left"/>
      <w:pPr>
        <w:ind w:left="2160" w:hanging="360"/>
      </w:pPr>
      <w:rPr>
        <w:rFonts w:ascii="Wingdings" w:hAnsi="Wingdings" w:hint="default"/>
      </w:rPr>
    </w:lvl>
    <w:lvl w:ilvl="3" w:tplc="8B28E72A" w:tentative="1">
      <w:start w:val="1"/>
      <w:numFmt w:val="bullet"/>
      <w:lvlText w:val=""/>
      <w:lvlJc w:val="left"/>
      <w:pPr>
        <w:ind w:left="2880" w:hanging="360"/>
      </w:pPr>
      <w:rPr>
        <w:rFonts w:ascii="Symbol" w:hAnsi="Symbol" w:hint="default"/>
      </w:rPr>
    </w:lvl>
    <w:lvl w:ilvl="4" w:tplc="F4027EC2" w:tentative="1">
      <w:start w:val="1"/>
      <w:numFmt w:val="bullet"/>
      <w:lvlText w:val="o"/>
      <w:lvlJc w:val="left"/>
      <w:pPr>
        <w:ind w:left="3600" w:hanging="360"/>
      </w:pPr>
      <w:rPr>
        <w:rFonts w:ascii="Courier New" w:hAnsi="Courier New" w:cs="Courier New" w:hint="default"/>
      </w:rPr>
    </w:lvl>
    <w:lvl w:ilvl="5" w:tplc="5F5E065E" w:tentative="1">
      <w:start w:val="1"/>
      <w:numFmt w:val="bullet"/>
      <w:lvlText w:val=""/>
      <w:lvlJc w:val="left"/>
      <w:pPr>
        <w:ind w:left="4320" w:hanging="360"/>
      </w:pPr>
      <w:rPr>
        <w:rFonts w:ascii="Wingdings" w:hAnsi="Wingdings" w:hint="default"/>
      </w:rPr>
    </w:lvl>
    <w:lvl w:ilvl="6" w:tplc="95823082" w:tentative="1">
      <w:start w:val="1"/>
      <w:numFmt w:val="bullet"/>
      <w:lvlText w:val=""/>
      <w:lvlJc w:val="left"/>
      <w:pPr>
        <w:ind w:left="5040" w:hanging="360"/>
      </w:pPr>
      <w:rPr>
        <w:rFonts w:ascii="Symbol" w:hAnsi="Symbol" w:hint="default"/>
      </w:rPr>
    </w:lvl>
    <w:lvl w:ilvl="7" w:tplc="5A9A1BF2" w:tentative="1">
      <w:start w:val="1"/>
      <w:numFmt w:val="bullet"/>
      <w:lvlText w:val="o"/>
      <w:lvlJc w:val="left"/>
      <w:pPr>
        <w:ind w:left="5760" w:hanging="360"/>
      </w:pPr>
      <w:rPr>
        <w:rFonts w:ascii="Courier New" w:hAnsi="Courier New" w:cs="Courier New" w:hint="default"/>
      </w:rPr>
    </w:lvl>
    <w:lvl w:ilvl="8" w:tplc="5C162368" w:tentative="1">
      <w:start w:val="1"/>
      <w:numFmt w:val="bullet"/>
      <w:lvlText w:val=""/>
      <w:lvlJc w:val="left"/>
      <w:pPr>
        <w:ind w:left="6480" w:hanging="360"/>
      </w:pPr>
      <w:rPr>
        <w:rFonts w:ascii="Wingdings" w:hAnsi="Wingdings" w:hint="default"/>
      </w:rPr>
    </w:lvl>
  </w:abstractNum>
  <w:abstractNum w:abstractNumId="68">
    <w:nsid w:val="378939D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nsid w:val="37A27408"/>
    <w:multiLevelType w:val="multilevel"/>
    <w:tmpl w:val="67AA4D2A"/>
    <w:styleLink w:val="2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89B51BE"/>
    <w:multiLevelType w:val="hybridMultilevel"/>
    <w:tmpl w:val="70747534"/>
    <w:styleLink w:val="28"/>
    <w:lvl w:ilvl="0" w:tplc="EBA4B878">
      <w:start w:val="1"/>
      <w:numFmt w:val="bullet"/>
      <w:lvlText w:val=""/>
      <w:lvlJc w:val="left"/>
      <w:pPr>
        <w:ind w:left="1429" w:hanging="360"/>
      </w:pPr>
      <w:rPr>
        <w:rFonts w:ascii="Symbol" w:hAnsi="Symbol" w:hint="default"/>
      </w:rPr>
    </w:lvl>
    <w:lvl w:ilvl="1" w:tplc="694609FA" w:tentative="1">
      <w:start w:val="1"/>
      <w:numFmt w:val="bullet"/>
      <w:lvlText w:val="o"/>
      <w:lvlJc w:val="left"/>
      <w:pPr>
        <w:ind w:left="2149" w:hanging="360"/>
      </w:pPr>
      <w:rPr>
        <w:rFonts w:ascii="Courier New" w:hAnsi="Courier New" w:cs="Courier New" w:hint="default"/>
      </w:rPr>
    </w:lvl>
    <w:lvl w:ilvl="2" w:tplc="259E67B8" w:tentative="1">
      <w:start w:val="1"/>
      <w:numFmt w:val="bullet"/>
      <w:lvlText w:val=""/>
      <w:lvlJc w:val="left"/>
      <w:pPr>
        <w:ind w:left="2869" w:hanging="360"/>
      </w:pPr>
      <w:rPr>
        <w:rFonts w:ascii="Wingdings" w:hAnsi="Wingdings" w:hint="default"/>
      </w:rPr>
    </w:lvl>
    <w:lvl w:ilvl="3" w:tplc="8226841C" w:tentative="1">
      <w:start w:val="1"/>
      <w:numFmt w:val="bullet"/>
      <w:lvlText w:val=""/>
      <w:lvlJc w:val="left"/>
      <w:pPr>
        <w:ind w:left="3589" w:hanging="360"/>
      </w:pPr>
      <w:rPr>
        <w:rFonts w:ascii="Symbol" w:hAnsi="Symbol" w:hint="default"/>
      </w:rPr>
    </w:lvl>
    <w:lvl w:ilvl="4" w:tplc="9140B690" w:tentative="1">
      <w:start w:val="1"/>
      <w:numFmt w:val="bullet"/>
      <w:lvlText w:val="o"/>
      <w:lvlJc w:val="left"/>
      <w:pPr>
        <w:ind w:left="4309" w:hanging="360"/>
      </w:pPr>
      <w:rPr>
        <w:rFonts w:ascii="Courier New" w:hAnsi="Courier New" w:cs="Courier New" w:hint="default"/>
      </w:rPr>
    </w:lvl>
    <w:lvl w:ilvl="5" w:tplc="5E1A6F26" w:tentative="1">
      <w:start w:val="1"/>
      <w:numFmt w:val="bullet"/>
      <w:lvlText w:val=""/>
      <w:lvlJc w:val="left"/>
      <w:pPr>
        <w:ind w:left="5029" w:hanging="360"/>
      </w:pPr>
      <w:rPr>
        <w:rFonts w:ascii="Wingdings" w:hAnsi="Wingdings" w:hint="default"/>
      </w:rPr>
    </w:lvl>
    <w:lvl w:ilvl="6" w:tplc="9676D960" w:tentative="1">
      <w:start w:val="1"/>
      <w:numFmt w:val="bullet"/>
      <w:lvlText w:val=""/>
      <w:lvlJc w:val="left"/>
      <w:pPr>
        <w:ind w:left="5749" w:hanging="360"/>
      </w:pPr>
      <w:rPr>
        <w:rFonts w:ascii="Symbol" w:hAnsi="Symbol" w:hint="default"/>
      </w:rPr>
    </w:lvl>
    <w:lvl w:ilvl="7" w:tplc="F4FE71D0" w:tentative="1">
      <w:start w:val="1"/>
      <w:numFmt w:val="bullet"/>
      <w:lvlText w:val="o"/>
      <w:lvlJc w:val="left"/>
      <w:pPr>
        <w:ind w:left="6469" w:hanging="360"/>
      </w:pPr>
      <w:rPr>
        <w:rFonts w:ascii="Courier New" w:hAnsi="Courier New" w:cs="Courier New" w:hint="default"/>
      </w:rPr>
    </w:lvl>
    <w:lvl w:ilvl="8" w:tplc="DB3C27DA" w:tentative="1">
      <w:start w:val="1"/>
      <w:numFmt w:val="bullet"/>
      <w:lvlText w:val=""/>
      <w:lvlJc w:val="left"/>
      <w:pPr>
        <w:ind w:left="7189" w:hanging="360"/>
      </w:pPr>
      <w:rPr>
        <w:rFonts w:ascii="Wingdings" w:hAnsi="Wingdings" w:hint="default"/>
      </w:rPr>
    </w:lvl>
  </w:abstractNum>
  <w:abstractNum w:abstractNumId="71">
    <w:nsid w:val="39B74EC9"/>
    <w:multiLevelType w:val="hybridMultilevel"/>
    <w:tmpl w:val="5CD24454"/>
    <w:lvl w:ilvl="0" w:tplc="ABFA2F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C500E3D"/>
    <w:multiLevelType w:val="hybridMultilevel"/>
    <w:tmpl w:val="BA526752"/>
    <w:lvl w:ilvl="0" w:tplc="04190001">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nsid w:val="3C9154D0"/>
    <w:multiLevelType w:val="multilevel"/>
    <w:tmpl w:val="10AC1AC4"/>
    <w:styleLink w:val="411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E30BFD"/>
    <w:multiLevelType w:val="multilevel"/>
    <w:tmpl w:val="3A10D634"/>
    <w:lvl w:ilvl="0">
      <w:start w:val="3"/>
      <w:numFmt w:val="decimal"/>
      <w:lvlText w:val="%1."/>
      <w:lvlJc w:val="left"/>
      <w:pPr>
        <w:ind w:left="107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452" w:hanging="72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1824"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62" w:hanging="1800"/>
      </w:pPr>
      <w:rPr>
        <w:rFonts w:hint="default"/>
      </w:rPr>
    </w:lvl>
  </w:abstractNum>
  <w:abstractNum w:abstractNumId="75">
    <w:nsid w:val="3DC32DD0"/>
    <w:multiLevelType w:val="hybridMultilevel"/>
    <w:tmpl w:val="68EC9058"/>
    <w:styleLink w:val="1ai6"/>
    <w:lvl w:ilvl="0" w:tplc="67DCD9EC">
      <w:start w:val="1"/>
      <w:numFmt w:val="bullet"/>
      <w:lvlText w:val=""/>
      <w:lvlJc w:val="left"/>
      <w:pPr>
        <w:ind w:left="720" w:hanging="360"/>
      </w:pPr>
      <w:rPr>
        <w:rFonts w:ascii="Symbol" w:hAnsi="Symbol" w:hint="default"/>
      </w:rPr>
    </w:lvl>
    <w:lvl w:ilvl="1" w:tplc="BFB4EDD2">
      <w:start w:val="1"/>
      <w:numFmt w:val="bullet"/>
      <w:lvlText w:val="o"/>
      <w:lvlJc w:val="left"/>
      <w:pPr>
        <w:ind w:left="1440" w:hanging="360"/>
      </w:pPr>
      <w:rPr>
        <w:rFonts w:ascii="Courier New" w:hAnsi="Courier New" w:hint="default"/>
      </w:rPr>
    </w:lvl>
    <w:lvl w:ilvl="2" w:tplc="4B16FBC6">
      <w:start w:val="1"/>
      <w:numFmt w:val="bullet"/>
      <w:lvlText w:val=""/>
      <w:lvlJc w:val="left"/>
      <w:pPr>
        <w:ind w:left="2160" w:hanging="360"/>
      </w:pPr>
      <w:rPr>
        <w:rFonts w:ascii="Wingdings" w:hAnsi="Wingdings" w:hint="default"/>
      </w:rPr>
    </w:lvl>
    <w:lvl w:ilvl="3" w:tplc="9C4A47F2">
      <w:start w:val="1"/>
      <w:numFmt w:val="bullet"/>
      <w:lvlText w:val=""/>
      <w:lvlJc w:val="left"/>
      <w:pPr>
        <w:ind w:left="2880" w:hanging="360"/>
      </w:pPr>
      <w:rPr>
        <w:rFonts w:ascii="Symbol" w:hAnsi="Symbol" w:hint="default"/>
      </w:rPr>
    </w:lvl>
    <w:lvl w:ilvl="4" w:tplc="99108456">
      <w:start w:val="1"/>
      <w:numFmt w:val="bullet"/>
      <w:lvlText w:val="o"/>
      <w:lvlJc w:val="left"/>
      <w:pPr>
        <w:ind w:left="3600" w:hanging="360"/>
      </w:pPr>
      <w:rPr>
        <w:rFonts w:ascii="Courier New" w:hAnsi="Courier New" w:hint="default"/>
      </w:rPr>
    </w:lvl>
    <w:lvl w:ilvl="5" w:tplc="62003254">
      <w:start w:val="1"/>
      <w:numFmt w:val="bullet"/>
      <w:lvlText w:val=""/>
      <w:lvlJc w:val="left"/>
      <w:pPr>
        <w:ind w:left="4320" w:hanging="360"/>
      </w:pPr>
      <w:rPr>
        <w:rFonts w:ascii="Wingdings" w:hAnsi="Wingdings" w:hint="default"/>
      </w:rPr>
    </w:lvl>
    <w:lvl w:ilvl="6" w:tplc="3B1E548A">
      <w:start w:val="1"/>
      <w:numFmt w:val="bullet"/>
      <w:lvlText w:val=""/>
      <w:lvlJc w:val="left"/>
      <w:pPr>
        <w:ind w:left="5040" w:hanging="360"/>
      </w:pPr>
      <w:rPr>
        <w:rFonts w:ascii="Symbol" w:hAnsi="Symbol" w:hint="default"/>
      </w:rPr>
    </w:lvl>
    <w:lvl w:ilvl="7" w:tplc="BE125422">
      <w:start w:val="1"/>
      <w:numFmt w:val="bullet"/>
      <w:lvlText w:val="o"/>
      <w:lvlJc w:val="left"/>
      <w:pPr>
        <w:ind w:left="5760" w:hanging="360"/>
      </w:pPr>
      <w:rPr>
        <w:rFonts w:ascii="Courier New" w:hAnsi="Courier New" w:hint="default"/>
      </w:rPr>
    </w:lvl>
    <w:lvl w:ilvl="8" w:tplc="07B407F6">
      <w:start w:val="1"/>
      <w:numFmt w:val="bullet"/>
      <w:lvlText w:val=""/>
      <w:lvlJc w:val="left"/>
      <w:pPr>
        <w:ind w:left="6480" w:hanging="360"/>
      </w:pPr>
      <w:rPr>
        <w:rFonts w:ascii="Wingdings" w:hAnsi="Wingdings" w:hint="default"/>
      </w:rPr>
    </w:lvl>
  </w:abstractNum>
  <w:abstractNum w:abstractNumId="76">
    <w:nsid w:val="3E517C7C"/>
    <w:multiLevelType w:val="hybridMultilevel"/>
    <w:tmpl w:val="D7CE9112"/>
    <w:lvl w:ilvl="0" w:tplc="AB44EECE">
      <w:start w:val="1"/>
      <w:numFmt w:val="bullet"/>
      <w:lvlText w:val=""/>
      <w:lvlJc w:val="left"/>
      <w:pPr>
        <w:ind w:left="1495" w:hanging="360"/>
      </w:pPr>
      <w:rPr>
        <w:rFonts w:ascii="Wingdings" w:hAnsi="Wingdings" w:hint="default"/>
      </w:rPr>
    </w:lvl>
    <w:lvl w:ilvl="1" w:tplc="F3C2E616" w:tentative="1">
      <w:start w:val="1"/>
      <w:numFmt w:val="bullet"/>
      <w:lvlText w:val="o"/>
      <w:lvlJc w:val="left"/>
      <w:pPr>
        <w:ind w:left="2215" w:hanging="360"/>
      </w:pPr>
      <w:rPr>
        <w:rFonts w:ascii="Courier New" w:hAnsi="Courier New" w:cs="Courier New" w:hint="default"/>
      </w:rPr>
    </w:lvl>
    <w:lvl w:ilvl="2" w:tplc="9EFA825E" w:tentative="1">
      <w:start w:val="1"/>
      <w:numFmt w:val="bullet"/>
      <w:lvlText w:val=""/>
      <w:lvlJc w:val="left"/>
      <w:pPr>
        <w:ind w:left="2935" w:hanging="360"/>
      </w:pPr>
      <w:rPr>
        <w:rFonts w:ascii="Wingdings" w:hAnsi="Wingdings" w:hint="default"/>
      </w:rPr>
    </w:lvl>
    <w:lvl w:ilvl="3" w:tplc="C994F108" w:tentative="1">
      <w:start w:val="1"/>
      <w:numFmt w:val="bullet"/>
      <w:lvlText w:val=""/>
      <w:lvlJc w:val="left"/>
      <w:pPr>
        <w:ind w:left="3655" w:hanging="360"/>
      </w:pPr>
      <w:rPr>
        <w:rFonts w:ascii="Symbol" w:hAnsi="Symbol" w:hint="default"/>
      </w:rPr>
    </w:lvl>
    <w:lvl w:ilvl="4" w:tplc="6CB0375A" w:tentative="1">
      <w:start w:val="1"/>
      <w:numFmt w:val="bullet"/>
      <w:lvlText w:val="o"/>
      <w:lvlJc w:val="left"/>
      <w:pPr>
        <w:ind w:left="4375" w:hanging="360"/>
      </w:pPr>
      <w:rPr>
        <w:rFonts w:ascii="Courier New" w:hAnsi="Courier New" w:cs="Courier New" w:hint="default"/>
      </w:rPr>
    </w:lvl>
    <w:lvl w:ilvl="5" w:tplc="0340096C" w:tentative="1">
      <w:start w:val="1"/>
      <w:numFmt w:val="bullet"/>
      <w:lvlText w:val=""/>
      <w:lvlJc w:val="left"/>
      <w:pPr>
        <w:ind w:left="5095" w:hanging="360"/>
      </w:pPr>
      <w:rPr>
        <w:rFonts w:ascii="Wingdings" w:hAnsi="Wingdings" w:hint="default"/>
      </w:rPr>
    </w:lvl>
    <w:lvl w:ilvl="6" w:tplc="F486560C" w:tentative="1">
      <w:start w:val="1"/>
      <w:numFmt w:val="bullet"/>
      <w:lvlText w:val=""/>
      <w:lvlJc w:val="left"/>
      <w:pPr>
        <w:ind w:left="5815" w:hanging="360"/>
      </w:pPr>
      <w:rPr>
        <w:rFonts w:ascii="Symbol" w:hAnsi="Symbol" w:hint="default"/>
      </w:rPr>
    </w:lvl>
    <w:lvl w:ilvl="7" w:tplc="994EF1AC" w:tentative="1">
      <w:start w:val="1"/>
      <w:numFmt w:val="bullet"/>
      <w:lvlText w:val="o"/>
      <w:lvlJc w:val="left"/>
      <w:pPr>
        <w:ind w:left="6535" w:hanging="360"/>
      </w:pPr>
      <w:rPr>
        <w:rFonts w:ascii="Courier New" w:hAnsi="Courier New" w:cs="Courier New" w:hint="default"/>
      </w:rPr>
    </w:lvl>
    <w:lvl w:ilvl="8" w:tplc="0ACCACCC" w:tentative="1">
      <w:start w:val="1"/>
      <w:numFmt w:val="bullet"/>
      <w:lvlText w:val=""/>
      <w:lvlJc w:val="left"/>
      <w:pPr>
        <w:ind w:left="7255" w:hanging="360"/>
      </w:pPr>
      <w:rPr>
        <w:rFonts w:ascii="Wingdings" w:hAnsi="Wingdings" w:hint="default"/>
      </w:rPr>
    </w:lvl>
  </w:abstractNum>
  <w:abstractNum w:abstractNumId="77">
    <w:nsid w:val="40153223"/>
    <w:multiLevelType w:val="multilevel"/>
    <w:tmpl w:val="2B223D58"/>
    <w:styleLink w:val="14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78">
    <w:nsid w:val="42C42E46"/>
    <w:multiLevelType w:val="hybridMultilevel"/>
    <w:tmpl w:val="CFE8A596"/>
    <w:lvl w:ilvl="0" w:tplc="7A3E42F6">
      <w:start w:val="1"/>
      <w:numFmt w:val="decimal"/>
      <w:lvlText w:val="%1."/>
      <w:lvlJc w:val="left"/>
      <w:pPr>
        <w:ind w:left="1069" w:hanging="360"/>
      </w:pPr>
      <w:rPr>
        <w:b w:val="0"/>
      </w:rPr>
    </w:lvl>
    <w:lvl w:ilvl="1" w:tplc="580C4524">
      <w:start w:val="1"/>
      <w:numFmt w:val="decimal"/>
      <w:lvlText w:val="%2."/>
      <w:lvlJc w:val="left"/>
      <w:pPr>
        <w:tabs>
          <w:tab w:val="num" w:pos="1440"/>
        </w:tabs>
        <w:ind w:left="1440" w:hanging="360"/>
      </w:pPr>
    </w:lvl>
    <w:lvl w:ilvl="2" w:tplc="EBF82022">
      <w:start w:val="1"/>
      <w:numFmt w:val="decimal"/>
      <w:lvlText w:val="%3."/>
      <w:lvlJc w:val="left"/>
      <w:pPr>
        <w:tabs>
          <w:tab w:val="num" w:pos="2160"/>
        </w:tabs>
        <w:ind w:left="2160" w:hanging="360"/>
      </w:pPr>
    </w:lvl>
    <w:lvl w:ilvl="3" w:tplc="22A6B68C">
      <w:start w:val="1"/>
      <w:numFmt w:val="decimal"/>
      <w:lvlText w:val="%4."/>
      <w:lvlJc w:val="left"/>
      <w:pPr>
        <w:tabs>
          <w:tab w:val="num" w:pos="2880"/>
        </w:tabs>
        <w:ind w:left="2880" w:hanging="360"/>
      </w:pPr>
    </w:lvl>
    <w:lvl w:ilvl="4" w:tplc="A7F844B4">
      <w:start w:val="1"/>
      <w:numFmt w:val="decimal"/>
      <w:lvlText w:val="%5."/>
      <w:lvlJc w:val="left"/>
      <w:pPr>
        <w:tabs>
          <w:tab w:val="num" w:pos="3600"/>
        </w:tabs>
        <w:ind w:left="3600" w:hanging="360"/>
      </w:pPr>
    </w:lvl>
    <w:lvl w:ilvl="5" w:tplc="FAD8F92A">
      <w:start w:val="1"/>
      <w:numFmt w:val="decimal"/>
      <w:lvlText w:val="%6."/>
      <w:lvlJc w:val="left"/>
      <w:pPr>
        <w:tabs>
          <w:tab w:val="num" w:pos="4320"/>
        </w:tabs>
        <w:ind w:left="4320" w:hanging="360"/>
      </w:pPr>
    </w:lvl>
    <w:lvl w:ilvl="6" w:tplc="5B40FA78">
      <w:start w:val="1"/>
      <w:numFmt w:val="decimal"/>
      <w:lvlText w:val="%7."/>
      <w:lvlJc w:val="left"/>
      <w:pPr>
        <w:tabs>
          <w:tab w:val="num" w:pos="5040"/>
        </w:tabs>
        <w:ind w:left="5040" w:hanging="360"/>
      </w:pPr>
    </w:lvl>
    <w:lvl w:ilvl="7" w:tplc="97E84D94">
      <w:start w:val="1"/>
      <w:numFmt w:val="decimal"/>
      <w:lvlText w:val="%8."/>
      <w:lvlJc w:val="left"/>
      <w:pPr>
        <w:tabs>
          <w:tab w:val="num" w:pos="5760"/>
        </w:tabs>
        <w:ind w:left="5760" w:hanging="360"/>
      </w:pPr>
    </w:lvl>
    <w:lvl w:ilvl="8" w:tplc="90D4BEA4">
      <w:start w:val="1"/>
      <w:numFmt w:val="decimal"/>
      <w:lvlText w:val="%9."/>
      <w:lvlJc w:val="left"/>
      <w:pPr>
        <w:tabs>
          <w:tab w:val="num" w:pos="6480"/>
        </w:tabs>
        <w:ind w:left="6480" w:hanging="360"/>
      </w:pPr>
    </w:lvl>
  </w:abstractNum>
  <w:abstractNum w:abstractNumId="79">
    <w:nsid w:val="433C170F"/>
    <w:multiLevelType w:val="hybridMultilevel"/>
    <w:tmpl w:val="2FB6C32E"/>
    <w:lvl w:ilvl="0" w:tplc="B8C0288A">
      <w:start w:val="1"/>
      <w:numFmt w:val="decimal"/>
      <w:pStyle w:val="aa"/>
      <w:lvlText w:val="%1."/>
      <w:lvlJc w:val="left"/>
      <w:pPr>
        <w:tabs>
          <w:tab w:val="num" w:pos="1134"/>
        </w:tabs>
        <w:ind w:left="1191" w:hanging="340"/>
      </w:pPr>
      <w:rPr>
        <w:rFonts w:hint="default"/>
      </w:rPr>
    </w:lvl>
    <w:lvl w:ilvl="1" w:tplc="84DC703E" w:tentative="1">
      <w:start w:val="1"/>
      <w:numFmt w:val="bullet"/>
      <w:lvlText w:val="o"/>
      <w:lvlJc w:val="left"/>
      <w:pPr>
        <w:tabs>
          <w:tab w:val="num" w:pos="1440"/>
        </w:tabs>
        <w:ind w:left="1440" w:hanging="360"/>
      </w:pPr>
      <w:rPr>
        <w:rFonts w:ascii="Courier New" w:hAnsi="Courier New" w:cs="Courier New" w:hint="default"/>
      </w:rPr>
    </w:lvl>
    <w:lvl w:ilvl="2" w:tplc="74FA16BE" w:tentative="1">
      <w:start w:val="1"/>
      <w:numFmt w:val="bullet"/>
      <w:lvlText w:val=""/>
      <w:lvlJc w:val="left"/>
      <w:pPr>
        <w:tabs>
          <w:tab w:val="num" w:pos="2160"/>
        </w:tabs>
        <w:ind w:left="2160" w:hanging="360"/>
      </w:pPr>
      <w:rPr>
        <w:rFonts w:ascii="Wingdings" w:hAnsi="Wingdings" w:hint="default"/>
      </w:rPr>
    </w:lvl>
    <w:lvl w:ilvl="3" w:tplc="CE6ECC9A" w:tentative="1">
      <w:start w:val="1"/>
      <w:numFmt w:val="bullet"/>
      <w:lvlText w:val=""/>
      <w:lvlJc w:val="left"/>
      <w:pPr>
        <w:tabs>
          <w:tab w:val="num" w:pos="2880"/>
        </w:tabs>
        <w:ind w:left="2880" w:hanging="360"/>
      </w:pPr>
      <w:rPr>
        <w:rFonts w:ascii="Symbol" w:hAnsi="Symbol" w:hint="default"/>
      </w:rPr>
    </w:lvl>
    <w:lvl w:ilvl="4" w:tplc="B4E692B2" w:tentative="1">
      <w:start w:val="1"/>
      <w:numFmt w:val="bullet"/>
      <w:lvlText w:val="o"/>
      <w:lvlJc w:val="left"/>
      <w:pPr>
        <w:tabs>
          <w:tab w:val="num" w:pos="3600"/>
        </w:tabs>
        <w:ind w:left="3600" w:hanging="360"/>
      </w:pPr>
      <w:rPr>
        <w:rFonts w:ascii="Courier New" w:hAnsi="Courier New" w:cs="Courier New" w:hint="default"/>
      </w:rPr>
    </w:lvl>
    <w:lvl w:ilvl="5" w:tplc="2F122A2E" w:tentative="1">
      <w:start w:val="1"/>
      <w:numFmt w:val="bullet"/>
      <w:lvlText w:val=""/>
      <w:lvlJc w:val="left"/>
      <w:pPr>
        <w:tabs>
          <w:tab w:val="num" w:pos="4320"/>
        </w:tabs>
        <w:ind w:left="4320" w:hanging="360"/>
      </w:pPr>
      <w:rPr>
        <w:rFonts w:ascii="Wingdings" w:hAnsi="Wingdings" w:hint="default"/>
      </w:rPr>
    </w:lvl>
    <w:lvl w:ilvl="6" w:tplc="7CEE1D5E" w:tentative="1">
      <w:start w:val="1"/>
      <w:numFmt w:val="bullet"/>
      <w:lvlText w:val=""/>
      <w:lvlJc w:val="left"/>
      <w:pPr>
        <w:tabs>
          <w:tab w:val="num" w:pos="5040"/>
        </w:tabs>
        <w:ind w:left="5040" w:hanging="360"/>
      </w:pPr>
      <w:rPr>
        <w:rFonts w:ascii="Symbol" w:hAnsi="Symbol" w:hint="default"/>
      </w:rPr>
    </w:lvl>
    <w:lvl w:ilvl="7" w:tplc="2794C5F2" w:tentative="1">
      <w:start w:val="1"/>
      <w:numFmt w:val="bullet"/>
      <w:lvlText w:val="o"/>
      <w:lvlJc w:val="left"/>
      <w:pPr>
        <w:tabs>
          <w:tab w:val="num" w:pos="5760"/>
        </w:tabs>
        <w:ind w:left="5760" w:hanging="360"/>
      </w:pPr>
      <w:rPr>
        <w:rFonts w:ascii="Courier New" w:hAnsi="Courier New" w:cs="Courier New" w:hint="default"/>
      </w:rPr>
    </w:lvl>
    <w:lvl w:ilvl="8" w:tplc="8E3401FC" w:tentative="1">
      <w:start w:val="1"/>
      <w:numFmt w:val="bullet"/>
      <w:lvlText w:val=""/>
      <w:lvlJc w:val="left"/>
      <w:pPr>
        <w:tabs>
          <w:tab w:val="num" w:pos="6480"/>
        </w:tabs>
        <w:ind w:left="6480" w:hanging="360"/>
      </w:pPr>
      <w:rPr>
        <w:rFonts w:ascii="Wingdings" w:hAnsi="Wingdings" w:hint="default"/>
      </w:rPr>
    </w:lvl>
  </w:abstractNum>
  <w:abstractNum w:abstractNumId="80">
    <w:nsid w:val="43A0076B"/>
    <w:multiLevelType w:val="singleLevel"/>
    <w:tmpl w:val="7D280C44"/>
    <w:lvl w:ilvl="0">
      <w:start w:val="1"/>
      <w:numFmt w:val="bullet"/>
      <w:pStyle w:val="ab"/>
      <w:lvlText w:val=""/>
      <w:lvlJc w:val="left"/>
      <w:pPr>
        <w:tabs>
          <w:tab w:val="num" w:pos="360"/>
        </w:tabs>
        <w:ind w:left="360" w:hanging="360"/>
      </w:pPr>
      <w:rPr>
        <w:rFonts w:ascii="Symbol" w:hAnsi="Symbol" w:hint="default"/>
      </w:rPr>
    </w:lvl>
  </w:abstractNum>
  <w:abstractNum w:abstractNumId="81">
    <w:nsid w:val="43BF3222"/>
    <w:multiLevelType w:val="hybridMultilevel"/>
    <w:tmpl w:val="D932F0B2"/>
    <w:styleLink w:val="42"/>
    <w:lvl w:ilvl="0" w:tplc="91DAC546">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2">
    <w:nsid w:val="45952A63"/>
    <w:multiLevelType w:val="hybridMultilevel"/>
    <w:tmpl w:val="CC4CFE46"/>
    <w:lvl w:ilvl="0" w:tplc="DDBADD58">
      <w:start w:val="1"/>
      <w:numFmt w:val="bullet"/>
      <w:pStyle w:val="11"/>
      <w:lvlText w:val="–"/>
      <w:lvlJc w:val="left"/>
      <w:pPr>
        <w:ind w:left="720" w:hanging="360"/>
      </w:pPr>
      <w:rPr>
        <w:rFonts w:ascii="Times New Roman" w:hAnsi="Times New Roman" w:hint="default"/>
      </w:rPr>
    </w:lvl>
    <w:lvl w:ilvl="1" w:tplc="2C8C5D1C">
      <w:numFmt w:val="bullet"/>
      <w:pStyle w:val="23"/>
      <w:lvlText w:val="-"/>
      <w:lvlJc w:val="left"/>
      <w:pPr>
        <w:ind w:left="1440" w:hanging="360"/>
      </w:pPr>
      <w:rPr>
        <w:rFonts w:ascii="Times New Roman" w:eastAsia="Times New Roman" w:hAnsi="Times New Roman" w:hint="default"/>
      </w:rPr>
    </w:lvl>
    <w:lvl w:ilvl="2" w:tplc="967824DC" w:tentative="1">
      <w:start w:val="1"/>
      <w:numFmt w:val="bullet"/>
      <w:lvlText w:val=""/>
      <w:lvlJc w:val="left"/>
      <w:pPr>
        <w:ind w:left="2160" w:hanging="360"/>
      </w:pPr>
      <w:rPr>
        <w:rFonts w:ascii="Wingdings" w:hAnsi="Wingdings" w:hint="default"/>
      </w:rPr>
    </w:lvl>
    <w:lvl w:ilvl="3" w:tplc="57E09200" w:tentative="1">
      <w:start w:val="1"/>
      <w:numFmt w:val="bullet"/>
      <w:lvlText w:val=""/>
      <w:lvlJc w:val="left"/>
      <w:pPr>
        <w:ind w:left="2880" w:hanging="360"/>
      </w:pPr>
      <w:rPr>
        <w:rFonts w:ascii="Symbol" w:hAnsi="Symbol" w:hint="default"/>
      </w:rPr>
    </w:lvl>
    <w:lvl w:ilvl="4" w:tplc="7E3AF8CA" w:tentative="1">
      <w:start w:val="1"/>
      <w:numFmt w:val="bullet"/>
      <w:lvlText w:val="o"/>
      <w:lvlJc w:val="left"/>
      <w:pPr>
        <w:ind w:left="3600" w:hanging="360"/>
      </w:pPr>
      <w:rPr>
        <w:rFonts w:ascii="Courier New" w:hAnsi="Courier New" w:hint="default"/>
      </w:rPr>
    </w:lvl>
    <w:lvl w:ilvl="5" w:tplc="009263DE" w:tentative="1">
      <w:start w:val="1"/>
      <w:numFmt w:val="bullet"/>
      <w:lvlText w:val=""/>
      <w:lvlJc w:val="left"/>
      <w:pPr>
        <w:ind w:left="4320" w:hanging="360"/>
      </w:pPr>
      <w:rPr>
        <w:rFonts w:ascii="Wingdings" w:hAnsi="Wingdings" w:hint="default"/>
      </w:rPr>
    </w:lvl>
    <w:lvl w:ilvl="6" w:tplc="CCFA1A4A" w:tentative="1">
      <w:start w:val="1"/>
      <w:numFmt w:val="bullet"/>
      <w:lvlText w:val=""/>
      <w:lvlJc w:val="left"/>
      <w:pPr>
        <w:ind w:left="5040" w:hanging="360"/>
      </w:pPr>
      <w:rPr>
        <w:rFonts w:ascii="Symbol" w:hAnsi="Symbol" w:hint="default"/>
      </w:rPr>
    </w:lvl>
    <w:lvl w:ilvl="7" w:tplc="E696C35C" w:tentative="1">
      <w:start w:val="1"/>
      <w:numFmt w:val="bullet"/>
      <w:lvlText w:val="o"/>
      <w:lvlJc w:val="left"/>
      <w:pPr>
        <w:ind w:left="5760" w:hanging="360"/>
      </w:pPr>
      <w:rPr>
        <w:rFonts w:ascii="Courier New" w:hAnsi="Courier New" w:hint="default"/>
      </w:rPr>
    </w:lvl>
    <w:lvl w:ilvl="8" w:tplc="444C7A26" w:tentative="1">
      <w:start w:val="1"/>
      <w:numFmt w:val="bullet"/>
      <w:lvlText w:val=""/>
      <w:lvlJc w:val="left"/>
      <w:pPr>
        <w:ind w:left="6480" w:hanging="360"/>
      </w:pPr>
      <w:rPr>
        <w:rFonts w:ascii="Wingdings" w:hAnsi="Wingdings" w:hint="default"/>
      </w:rPr>
    </w:lvl>
  </w:abstractNum>
  <w:abstractNum w:abstractNumId="83">
    <w:nsid w:val="48911CC7"/>
    <w:multiLevelType w:val="multilevel"/>
    <w:tmpl w:val="55ACF858"/>
    <w:styleLink w:val="1ai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4">
    <w:nsid w:val="49157A91"/>
    <w:multiLevelType w:val="hybridMultilevel"/>
    <w:tmpl w:val="EB62B2A2"/>
    <w:styleLink w:val="12"/>
    <w:lvl w:ilvl="0" w:tplc="7FD6A330">
      <w:start w:val="1"/>
      <w:numFmt w:val="bullet"/>
      <w:lvlText w:val="―"/>
      <w:lvlJc w:val="left"/>
      <w:pPr>
        <w:tabs>
          <w:tab w:val="num" w:pos="1180"/>
        </w:tabs>
        <w:ind w:left="1180" w:hanging="358"/>
      </w:pPr>
      <w:rPr>
        <w:rFonts w:ascii="Times New Roman" w:hAnsi="Times New Roman" w:cs="Times New Roman" w:hint="default"/>
        <w:color w:val="auto"/>
      </w:rPr>
    </w:lvl>
    <w:lvl w:ilvl="1" w:tplc="1ABE561A" w:tentative="1">
      <w:start w:val="1"/>
      <w:numFmt w:val="bullet"/>
      <w:lvlText w:val="o"/>
      <w:lvlJc w:val="left"/>
      <w:pPr>
        <w:tabs>
          <w:tab w:val="num" w:pos="2149"/>
        </w:tabs>
        <w:ind w:left="2149" w:hanging="360"/>
      </w:pPr>
      <w:rPr>
        <w:rFonts w:ascii="Courier New" w:hAnsi="Courier New" w:cs="Courier New" w:hint="default"/>
      </w:rPr>
    </w:lvl>
    <w:lvl w:ilvl="2" w:tplc="A050C9D0" w:tentative="1">
      <w:start w:val="1"/>
      <w:numFmt w:val="bullet"/>
      <w:lvlText w:val=""/>
      <w:lvlJc w:val="left"/>
      <w:pPr>
        <w:tabs>
          <w:tab w:val="num" w:pos="2869"/>
        </w:tabs>
        <w:ind w:left="2869" w:hanging="360"/>
      </w:pPr>
      <w:rPr>
        <w:rFonts w:ascii="Wingdings" w:hAnsi="Wingdings" w:hint="default"/>
      </w:rPr>
    </w:lvl>
    <w:lvl w:ilvl="3" w:tplc="B39E5908" w:tentative="1">
      <w:start w:val="1"/>
      <w:numFmt w:val="bullet"/>
      <w:lvlText w:val=""/>
      <w:lvlJc w:val="left"/>
      <w:pPr>
        <w:tabs>
          <w:tab w:val="num" w:pos="3589"/>
        </w:tabs>
        <w:ind w:left="3589" w:hanging="360"/>
      </w:pPr>
      <w:rPr>
        <w:rFonts w:ascii="Symbol" w:hAnsi="Symbol" w:hint="default"/>
      </w:rPr>
    </w:lvl>
    <w:lvl w:ilvl="4" w:tplc="06B23E7C" w:tentative="1">
      <w:start w:val="1"/>
      <w:numFmt w:val="bullet"/>
      <w:lvlText w:val="o"/>
      <w:lvlJc w:val="left"/>
      <w:pPr>
        <w:tabs>
          <w:tab w:val="num" w:pos="4309"/>
        </w:tabs>
        <w:ind w:left="4309" w:hanging="360"/>
      </w:pPr>
      <w:rPr>
        <w:rFonts w:ascii="Courier New" w:hAnsi="Courier New" w:cs="Courier New" w:hint="default"/>
      </w:rPr>
    </w:lvl>
    <w:lvl w:ilvl="5" w:tplc="7B420D6E" w:tentative="1">
      <w:start w:val="1"/>
      <w:numFmt w:val="bullet"/>
      <w:lvlText w:val=""/>
      <w:lvlJc w:val="left"/>
      <w:pPr>
        <w:tabs>
          <w:tab w:val="num" w:pos="5029"/>
        </w:tabs>
        <w:ind w:left="5029" w:hanging="360"/>
      </w:pPr>
      <w:rPr>
        <w:rFonts w:ascii="Wingdings" w:hAnsi="Wingdings" w:hint="default"/>
      </w:rPr>
    </w:lvl>
    <w:lvl w:ilvl="6" w:tplc="84CCF9A4" w:tentative="1">
      <w:start w:val="1"/>
      <w:numFmt w:val="bullet"/>
      <w:lvlText w:val=""/>
      <w:lvlJc w:val="left"/>
      <w:pPr>
        <w:tabs>
          <w:tab w:val="num" w:pos="5749"/>
        </w:tabs>
        <w:ind w:left="5749" w:hanging="360"/>
      </w:pPr>
      <w:rPr>
        <w:rFonts w:ascii="Symbol" w:hAnsi="Symbol" w:hint="default"/>
      </w:rPr>
    </w:lvl>
    <w:lvl w:ilvl="7" w:tplc="D28830F6" w:tentative="1">
      <w:start w:val="1"/>
      <w:numFmt w:val="bullet"/>
      <w:lvlText w:val="o"/>
      <w:lvlJc w:val="left"/>
      <w:pPr>
        <w:tabs>
          <w:tab w:val="num" w:pos="6469"/>
        </w:tabs>
        <w:ind w:left="6469" w:hanging="360"/>
      </w:pPr>
      <w:rPr>
        <w:rFonts w:ascii="Courier New" w:hAnsi="Courier New" w:cs="Courier New" w:hint="default"/>
      </w:rPr>
    </w:lvl>
    <w:lvl w:ilvl="8" w:tplc="95D0C22A" w:tentative="1">
      <w:start w:val="1"/>
      <w:numFmt w:val="bullet"/>
      <w:lvlText w:val=""/>
      <w:lvlJc w:val="left"/>
      <w:pPr>
        <w:tabs>
          <w:tab w:val="num" w:pos="7189"/>
        </w:tabs>
        <w:ind w:left="7189" w:hanging="360"/>
      </w:pPr>
      <w:rPr>
        <w:rFonts w:ascii="Wingdings" w:hAnsi="Wingdings" w:hint="default"/>
      </w:rPr>
    </w:lvl>
  </w:abstractNum>
  <w:abstractNum w:abstractNumId="85">
    <w:nsid w:val="49586B83"/>
    <w:multiLevelType w:val="hybridMultilevel"/>
    <w:tmpl w:val="BCFED952"/>
    <w:styleLink w:val="43"/>
    <w:lvl w:ilvl="0" w:tplc="809EC4B0">
      <w:start w:val="1"/>
      <w:numFmt w:val="bullet"/>
      <w:lvlText w:val=""/>
      <w:lvlJc w:val="left"/>
      <w:pPr>
        <w:ind w:left="1493" w:hanging="360"/>
      </w:pPr>
      <w:rPr>
        <w:rFonts w:ascii="Symbol" w:hAnsi="Symbol" w:hint="default"/>
      </w:rPr>
    </w:lvl>
    <w:lvl w:ilvl="1" w:tplc="2F7AE3D2" w:tentative="1">
      <w:start w:val="1"/>
      <w:numFmt w:val="bullet"/>
      <w:lvlText w:val="o"/>
      <w:lvlJc w:val="left"/>
      <w:pPr>
        <w:ind w:left="2213" w:hanging="360"/>
      </w:pPr>
      <w:rPr>
        <w:rFonts w:ascii="Courier New" w:hAnsi="Courier New" w:cs="Courier New" w:hint="default"/>
      </w:rPr>
    </w:lvl>
    <w:lvl w:ilvl="2" w:tplc="A6BAD72E" w:tentative="1">
      <w:start w:val="1"/>
      <w:numFmt w:val="bullet"/>
      <w:lvlText w:val=""/>
      <w:lvlJc w:val="left"/>
      <w:pPr>
        <w:ind w:left="2933" w:hanging="360"/>
      </w:pPr>
      <w:rPr>
        <w:rFonts w:ascii="Wingdings" w:hAnsi="Wingdings" w:hint="default"/>
      </w:rPr>
    </w:lvl>
    <w:lvl w:ilvl="3" w:tplc="8EF8575A" w:tentative="1">
      <w:start w:val="1"/>
      <w:numFmt w:val="bullet"/>
      <w:lvlText w:val=""/>
      <w:lvlJc w:val="left"/>
      <w:pPr>
        <w:ind w:left="3653" w:hanging="360"/>
      </w:pPr>
      <w:rPr>
        <w:rFonts w:ascii="Symbol" w:hAnsi="Symbol" w:hint="default"/>
      </w:rPr>
    </w:lvl>
    <w:lvl w:ilvl="4" w:tplc="73B6A594" w:tentative="1">
      <w:start w:val="1"/>
      <w:numFmt w:val="bullet"/>
      <w:lvlText w:val="o"/>
      <w:lvlJc w:val="left"/>
      <w:pPr>
        <w:ind w:left="4373" w:hanging="360"/>
      </w:pPr>
      <w:rPr>
        <w:rFonts w:ascii="Courier New" w:hAnsi="Courier New" w:cs="Courier New" w:hint="default"/>
      </w:rPr>
    </w:lvl>
    <w:lvl w:ilvl="5" w:tplc="8FEE0D58" w:tentative="1">
      <w:start w:val="1"/>
      <w:numFmt w:val="bullet"/>
      <w:lvlText w:val=""/>
      <w:lvlJc w:val="left"/>
      <w:pPr>
        <w:ind w:left="5093" w:hanging="360"/>
      </w:pPr>
      <w:rPr>
        <w:rFonts w:ascii="Wingdings" w:hAnsi="Wingdings" w:hint="default"/>
      </w:rPr>
    </w:lvl>
    <w:lvl w:ilvl="6" w:tplc="2B9C521C" w:tentative="1">
      <w:start w:val="1"/>
      <w:numFmt w:val="bullet"/>
      <w:lvlText w:val=""/>
      <w:lvlJc w:val="left"/>
      <w:pPr>
        <w:ind w:left="5813" w:hanging="360"/>
      </w:pPr>
      <w:rPr>
        <w:rFonts w:ascii="Symbol" w:hAnsi="Symbol" w:hint="default"/>
      </w:rPr>
    </w:lvl>
    <w:lvl w:ilvl="7" w:tplc="759EBDB4" w:tentative="1">
      <w:start w:val="1"/>
      <w:numFmt w:val="bullet"/>
      <w:lvlText w:val="o"/>
      <w:lvlJc w:val="left"/>
      <w:pPr>
        <w:ind w:left="6533" w:hanging="360"/>
      </w:pPr>
      <w:rPr>
        <w:rFonts w:ascii="Courier New" w:hAnsi="Courier New" w:cs="Courier New" w:hint="default"/>
      </w:rPr>
    </w:lvl>
    <w:lvl w:ilvl="8" w:tplc="440272A4" w:tentative="1">
      <w:start w:val="1"/>
      <w:numFmt w:val="bullet"/>
      <w:lvlText w:val=""/>
      <w:lvlJc w:val="left"/>
      <w:pPr>
        <w:ind w:left="7253" w:hanging="360"/>
      </w:pPr>
      <w:rPr>
        <w:rFonts w:ascii="Wingdings" w:hAnsi="Wingdings" w:hint="default"/>
      </w:rPr>
    </w:lvl>
  </w:abstractNum>
  <w:abstractNum w:abstractNumId="86">
    <w:nsid w:val="49D0656F"/>
    <w:multiLevelType w:val="hybridMultilevel"/>
    <w:tmpl w:val="4F143BC0"/>
    <w:styleLink w:val="1ai1"/>
    <w:lvl w:ilvl="0" w:tplc="BAD06A1E">
      <w:start w:val="1"/>
      <w:numFmt w:val="bullet"/>
      <w:lvlText w:val="‒"/>
      <w:lvlJc w:val="left"/>
      <w:pPr>
        <w:ind w:left="1428" w:hanging="360"/>
      </w:pPr>
      <w:rPr>
        <w:rFonts w:ascii="Times New Roman" w:hAnsi="Times New Roman" w:cs="Times New Roman" w:hint="default"/>
      </w:rPr>
    </w:lvl>
    <w:lvl w:ilvl="1" w:tplc="8090B71E" w:tentative="1">
      <w:start w:val="1"/>
      <w:numFmt w:val="bullet"/>
      <w:lvlText w:val="o"/>
      <w:lvlJc w:val="left"/>
      <w:pPr>
        <w:ind w:left="2148" w:hanging="360"/>
      </w:pPr>
      <w:rPr>
        <w:rFonts w:ascii="Courier New" w:hAnsi="Courier New" w:cs="Courier New" w:hint="default"/>
      </w:rPr>
    </w:lvl>
    <w:lvl w:ilvl="2" w:tplc="6EF4DF18" w:tentative="1">
      <w:start w:val="1"/>
      <w:numFmt w:val="bullet"/>
      <w:lvlText w:val=""/>
      <w:lvlJc w:val="left"/>
      <w:pPr>
        <w:ind w:left="2868" w:hanging="360"/>
      </w:pPr>
      <w:rPr>
        <w:rFonts w:ascii="Wingdings" w:hAnsi="Wingdings" w:hint="default"/>
      </w:rPr>
    </w:lvl>
    <w:lvl w:ilvl="3" w:tplc="29A4F678" w:tentative="1">
      <w:start w:val="1"/>
      <w:numFmt w:val="bullet"/>
      <w:lvlText w:val=""/>
      <w:lvlJc w:val="left"/>
      <w:pPr>
        <w:ind w:left="3588" w:hanging="360"/>
      </w:pPr>
      <w:rPr>
        <w:rFonts w:ascii="Symbol" w:hAnsi="Symbol" w:hint="default"/>
      </w:rPr>
    </w:lvl>
    <w:lvl w:ilvl="4" w:tplc="EC866EA0" w:tentative="1">
      <w:start w:val="1"/>
      <w:numFmt w:val="bullet"/>
      <w:lvlText w:val="o"/>
      <w:lvlJc w:val="left"/>
      <w:pPr>
        <w:ind w:left="4308" w:hanging="360"/>
      </w:pPr>
      <w:rPr>
        <w:rFonts w:ascii="Courier New" w:hAnsi="Courier New" w:cs="Courier New" w:hint="default"/>
      </w:rPr>
    </w:lvl>
    <w:lvl w:ilvl="5" w:tplc="56405FF8" w:tentative="1">
      <w:start w:val="1"/>
      <w:numFmt w:val="bullet"/>
      <w:lvlText w:val=""/>
      <w:lvlJc w:val="left"/>
      <w:pPr>
        <w:ind w:left="5028" w:hanging="360"/>
      </w:pPr>
      <w:rPr>
        <w:rFonts w:ascii="Wingdings" w:hAnsi="Wingdings" w:hint="default"/>
      </w:rPr>
    </w:lvl>
    <w:lvl w:ilvl="6" w:tplc="3126C678" w:tentative="1">
      <w:start w:val="1"/>
      <w:numFmt w:val="bullet"/>
      <w:lvlText w:val=""/>
      <w:lvlJc w:val="left"/>
      <w:pPr>
        <w:ind w:left="5748" w:hanging="360"/>
      </w:pPr>
      <w:rPr>
        <w:rFonts w:ascii="Symbol" w:hAnsi="Symbol" w:hint="default"/>
      </w:rPr>
    </w:lvl>
    <w:lvl w:ilvl="7" w:tplc="6B5E8AFE" w:tentative="1">
      <w:start w:val="1"/>
      <w:numFmt w:val="bullet"/>
      <w:lvlText w:val="o"/>
      <w:lvlJc w:val="left"/>
      <w:pPr>
        <w:ind w:left="6468" w:hanging="360"/>
      </w:pPr>
      <w:rPr>
        <w:rFonts w:ascii="Courier New" w:hAnsi="Courier New" w:cs="Courier New" w:hint="default"/>
      </w:rPr>
    </w:lvl>
    <w:lvl w:ilvl="8" w:tplc="B2AAA61E" w:tentative="1">
      <w:start w:val="1"/>
      <w:numFmt w:val="bullet"/>
      <w:lvlText w:val=""/>
      <w:lvlJc w:val="left"/>
      <w:pPr>
        <w:ind w:left="7188" w:hanging="360"/>
      </w:pPr>
      <w:rPr>
        <w:rFonts w:ascii="Wingdings" w:hAnsi="Wingdings" w:hint="default"/>
      </w:rPr>
    </w:lvl>
  </w:abstractNum>
  <w:abstractNum w:abstractNumId="87">
    <w:nsid w:val="4B1E07B2"/>
    <w:multiLevelType w:val="hybridMultilevel"/>
    <w:tmpl w:val="902EE0CC"/>
    <w:lvl w:ilvl="0" w:tplc="FBD4842A">
      <w:start w:val="1"/>
      <w:numFmt w:val="bullet"/>
      <w:pStyle w:val="ac"/>
      <w:lvlText w:val=""/>
      <w:lvlJc w:val="left"/>
      <w:pPr>
        <w:tabs>
          <w:tab w:val="num" w:pos="1134"/>
        </w:tabs>
        <w:ind w:left="1191"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B7E6F1A"/>
    <w:multiLevelType w:val="hybridMultilevel"/>
    <w:tmpl w:val="4D042B42"/>
    <w:styleLink w:val="11111112"/>
    <w:lvl w:ilvl="0" w:tplc="F68C21BC">
      <w:start w:val="1"/>
      <w:numFmt w:val="decimal"/>
      <w:lvlText w:val="%1."/>
      <w:lvlJc w:val="left"/>
      <w:pPr>
        <w:ind w:left="720" w:hanging="360"/>
      </w:pPr>
    </w:lvl>
    <w:lvl w:ilvl="1" w:tplc="A9DCC5F6" w:tentative="1">
      <w:start w:val="1"/>
      <w:numFmt w:val="lowerLetter"/>
      <w:lvlText w:val="%2."/>
      <w:lvlJc w:val="left"/>
      <w:pPr>
        <w:ind w:left="1440" w:hanging="360"/>
      </w:pPr>
    </w:lvl>
    <w:lvl w:ilvl="2" w:tplc="17F8ED10" w:tentative="1">
      <w:start w:val="1"/>
      <w:numFmt w:val="lowerRoman"/>
      <w:lvlText w:val="%3."/>
      <w:lvlJc w:val="right"/>
      <w:pPr>
        <w:ind w:left="2160" w:hanging="180"/>
      </w:pPr>
    </w:lvl>
    <w:lvl w:ilvl="3" w:tplc="31ACFBB2" w:tentative="1">
      <w:start w:val="1"/>
      <w:numFmt w:val="decimal"/>
      <w:lvlText w:val="%4."/>
      <w:lvlJc w:val="left"/>
      <w:pPr>
        <w:ind w:left="2880" w:hanging="360"/>
      </w:pPr>
    </w:lvl>
    <w:lvl w:ilvl="4" w:tplc="63982CF2" w:tentative="1">
      <w:start w:val="1"/>
      <w:numFmt w:val="lowerLetter"/>
      <w:lvlText w:val="%5."/>
      <w:lvlJc w:val="left"/>
      <w:pPr>
        <w:ind w:left="3600" w:hanging="360"/>
      </w:pPr>
    </w:lvl>
    <w:lvl w:ilvl="5" w:tplc="93E8A872" w:tentative="1">
      <w:start w:val="1"/>
      <w:numFmt w:val="lowerRoman"/>
      <w:lvlText w:val="%6."/>
      <w:lvlJc w:val="right"/>
      <w:pPr>
        <w:ind w:left="4320" w:hanging="180"/>
      </w:pPr>
    </w:lvl>
    <w:lvl w:ilvl="6" w:tplc="9EC8E2B8" w:tentative="1">
      <w:start w:val="1"/>
      <w:numFmt w:val="decimal"/>
      <w:lvlText w:val="%7."/>
      <w:lvlJc w:val="left"/>
      <w:pPr>
        <w:ind w:left="5040" w:hanging="360"/>
      </w:pPr>
    </w:lvl>
    <w:lvl w:ilvl="7" w:tplc="2F4A94C6" w:tentative="1">
      <w:start w:val="1"/>
      <w:numFmt w:val="lowerLetter"/>
      <w:lvlText w:val="%8."/>
      <w:lvlJc w:val="left"/>
      <w:pPr>
        <w:ind w:left="5760" w:hanging="360"/>
      </w:pPr>
    </w:lvl>
    <w:lvl w:ilvl="8" w:tplc="FC4EC87C" w:tentative="1">
      <w:start w:val="1"/>
      <w:numFmt w:val="lowerRoman"/>
      <w:lvlText w:val="%9."/>
      <w:lvlJc w:val="right"/>
      <w:pPr>
        <w:ind w:left="6480" w:hanging="180"/>
      </w:pPr>
    </w:lvl>
  </w:abstractNum>
  <w:abstractNum w:abstractNumId="89">
    <w:nsid w:val="4C872A41"/>
    <w:multiLevelType w:val="multilevel"/>
    <w:tmpl w:val="06DA4976"/>
    <w:lvl w:ilvl="0">
      <w:start w:val="1"/>
      <w:numFmt w:val="none"/>
      <w:pStyle w:val="111"/>
      <w:lvlText w:val=""/>
      <w:lvlJc w:val="left"/>
      <w:pPr>
        <w:tabs>
          <w:tab w:val="num" w:pos="-248"/>
        </w:tabs>
        <w:ind w:left="-248" w:hanging="432"/>
      </w:pPr>
      <w:rPr>
        <w:rFonts w:cs="Times New Roman"/>
      </w:rPr>
    </w:lvl>
    <w:lvl w:ilvl="1">
      <w:start w:val="1"/>
      <w:numFmt w:val="decimal"/>
      <w:lvlRestart w:val="0"/>
      <w:pStyle w:val="15"/>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0"/>
      <w:suff w:val="space"/>
      <w:lvlText w:val="%2.%3"/>
      <w:lvlJc w:val="left"/>
      <w:rPr>
        <w:rFonts w:cs="Times New Roman"/>
      </w:rPr>
    </w:lvl>
    <w:lvl w:ilvl="3">
      <w:start w:val="1"/>
      <w:numFmt w:val="decimal"/>
      <w:pStyle w:val="111"/>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90">
    <w:nsid w:val="4CA51037"/>
    <w:multiLevelType w:val="hybridMultilevel"/>
    <w:tmpl w:val="B55862FC"/>
    <w:styleLink w:val="ArticleSection1"/>
    <w:lvl w:ilvl="0" w:tplc="0EBC93F6">
      <w:start w:val="1"/>
      <w:numFmt w:val="decimal"/>
      <w:lvlText w:val="%1."/>
      <w:lvlJc w:val="left"/>
      <w:pPr>
        <w:tabs>
          <w:tab w:val="num" w:pos="720"/>
        </w:tabs>
        <w:ind w:left="720" w:hanging="360"/>
      </w:pPr>
      <w:rPr>
        <w:rFonts w:hint="default"/>
      </w:rPr>
    </w:lvl>
    <w:lvl w:ilvl="1" w:tplc="CDB8B920" w:tentative="1">
      <w:start w:val="1"/>
      <w:numFmt w:val="lowerLetter"/>
      <w:lvlText w:val="%2."/>
      <w:lvlJc w:val="left"/>
      <w:pPr>
        <w:tabs>
          <w:tab w:val="num" w:pos="1440"/>
        </w:tabs>
        <w:ind w:left="1440" w:hanging="360"/>
      </w:pPr>
    </w:lvl>
    <w:lvl w:ilvl="2" w:tplc="81947A0E" w:tentative="1">
      <w:start w:val="1"/>
      <w:numFmt w:val="lowerRoman"/>
      <w:lvlText w:val="%3."/>
      <w:lvlJc w:val="right"/>
      <w:pPr>
        <w:tabs>
          <w:tab w:val="num" w:pos="2160"/>
        </w:tabs>
        <w:ind w:left="2160" w:hanging="180"/>
      </w:pPr>
    </w:lvl>
    <w:lvl w:ilvl="3" w:tplc="CC8C97E2" w:tentative="1">
      <w:start w:val="1"/>
      <w:numFmt w:val="decimal"/>
      <w:lvlText w:val="%4."/>
      <w:lvlJc w:val="left"/>
      <w:pPr>
        <w:tabs>
          <w:tab w:val="num" w:pos="2880"/>
        </w:tabs>
        <w:ind w:left="2880" w:hanging="360"/>
      </w:pPr>
    </w:lvl>
    <w:lvl w:ilvl="4" w:tplc="5ADC4186" w:tentative="1">
      <w:start w:val="1"/>
      <w:numFmt w:val="lowerLetter"/>
      <w:lvlText w:val="%5."/>
      <w:lvlJc w:val="left"/>
      <w:pPr>
        <w:tabs>
          <w:tab w:val="num" w:pos="3600"/>
        </w:tabs>
        <w:ind w:left="3600" w:hanging="360"/>
      </w:pPr>
    </w:lvl>
    <w:lvl w:ilvl="5" w:tplc="1DCA58F8" w:tentative="1">
      <w:start w:val="1"/>
      <w:numFmt w:val="lowerRoman"/>
      <w:lvlText w:val="%6."/>
      <w:lvlJc w:val="right"/>
      <w:pPr>
        <w:tabs>
          <w:tab w:val="num" w:pos="4320"/>
        </w:tabs>
        <w:ind w:left="4320" w:hanging="180"/>
      </w:pPr>
    </w:lvl>
    <w:lvl w:ilvl="6" w:tplc="B0ECFCEC" w:tentative="1">
      <w:start w:val="1"/>
      <w:numFmt w:val="decimal"/>
      <w:lvlText w:val="%7."/>
      <w:lvlJc w:val="left"/>
      <w:pPr>
        <w:tabs>
          <w:tab w:val="num" w:pos="5040"/>
        </w:tabs>
        <w:ind w:left="5040" w:hanging="360"/>
      </w:pPr>
    </w:lvl>
    <w:lvl w:ilvl="7" w:tplc="A6DCC8A8" w:tentative="1">
      <w:start w:val="1"/>
      <w:numFmt w:val="lowerLetter"/>
      <w:lvlText w:val="%8."/>
      <w:lvlJc w:val="left"/>
      <w:pPr>
        <w:tabs>
          <w:tab w:val="num" w:pos="5760"/>
        </w:tabs>
        <w:ind w:left="5760" w:hanging="360"/>
      </w:pPr>
    </w:lvl>
    <w:lvl w:ilvl="8" w:tplc="6BF410E4" w:tentative="1">
      <w:start w:val="1"/>
      <w:numFmt w:val="lowerRoman"/>
      <w:lvlText w:val="%9."/>
      <w:lvlJc w:val="right"/>
      <w:pPr>
        <w:tabs>
          <w:tab w:val="num" w:pos="6480"/>
        </w:tabs>
        <w:ind w:left="6480" w:hanging="180"/>
      </w:pPr>
    </w:lvl>
  </w:abstractNum>
  <w:abstractNum w:abstractNumId="91">
    <w:nsid w:val="4F0A7248"/>
    <w:multiLevelType w:val="hybridMultilevel"/>
    <w:tmpl w:val="A95A62CC"/>
    <w:lvl w:ilvl="0" w:tplc="F8FC6E9E">
      <w:start w:val="1"/>
      <w:numFmt w:val="bullet"/>
      <w:pStyle w:val="16"/>
      <w:lvlText w:val=""/>
      <w:lvlJc w:val="left"/>
      <w:pPr>
        <w:tabs>
          <w:tab w:val="num" w:pos="928"/>
        </w:tabs>
        <w:ind w:left="928" w:hanging="360"/>
      </w:pPr>
      <w:rPr>
        <w:rFonts w:ascii="Symbol" w:hAnsi="Symbol" w:hint="default"/>
        <w:sz w:val="22"/>
      </w:rPr>
    </w:lvl>
    <w:lvl w:ilvl="1" w:tplc="3026706E">
      <w:start w:val="1"/>
      <w:numFmt w:val="decimal"/>
      <w:lvlText w:val="%2."/>
      <w:lvlJc w:val="left"/>
      <w:pPr>
        <w:tabs>
          <w:tab w:val="num" w:pos="1440"/>
        </w:tabs>
        <w:ind w:left="1440" w:hanging="360"/>
      </w:pPr>
    </w:lvl>
    <w:lvl w:ilvl="2" w:tplc="8C08899E">
      <w:start w:val="1"/>
      <w:numFmt w:val="decimal"/>
      <w:lvlText w:val="%3."/>
      <w:lvlJc w:val="left"/>
      <w:pPr>
        <w:tabs>
          <w:tab w:val="num" w:pos="2160"/>
        </w:tabs>
        <w:ind w:left="2160" w:hanging="360"/>
      </w:pPr>
    </w:lvl>
    <w:lvl w:ilvl="3" w:tplc="0A20D1D0">
      <w:start w:val="1"/>
      <w:numFmt w:val="decimal"/>
      <w:lvlText w:val="%4."/>
      <w:lvlJc w:val="left"/>
      <w:pPr>
        <w:tabs>
          <w:tab w:val="num" w:pos="2880"/>
        </w:tabs>
        <w:ind w:left="2880" w:hanging="360"/>
      </w:pPr>
    </w:lvl>
    <w:lvl w:ilvl="4" w:tplc="C4B25E98">
      <w:start w:val="1"/>
      <w:numFmt w:val="decimal"/>
      <w:lvlText w:val="%5."/>
      <w:lvlJc w:val="left"/>
      <w:pPr>
        <w:tabs>
          <w:tab w:val="num" w:pos="3600"/>
        </w:tabs>
        <w:ind w:left="3600" w:hanging="360"/>
      </w:pPr>
    </w:lvl>
    <w:lvl w:ilvl="5" w:tplc="42C26760">
      <w:start w:val="1"/>
      <w:numFmt w:val="decimal"/>
      <w:lvlText w:val="%6."/>
      <w:lvlJc w:val="left"/>
      <w:pPr>
        <w:tabs>
          <w:tab w:val="num" w:pos="4320"/>
        </w:tabs>
        <w:ind w:left="4320" w:hanging="360"/>
      </w:pPr>
    </w:lvl>
    <w:lvl w:ilvl="6" w:tplc="477A855E">
      <w:start w:val="1"/>
      <w:numFmt w:val="decimal"/>
      <w:lvlText w:val="%7."/>
      <w:lvlJc w:val="left"/>
      <w:pPr>
        <w:tabs>
          <w:tab w:val="num" w:pos="5040"/>
        </w:tabs>
        <w:ind w:left="5040" w:hanging="360"/>
      </w:pPr>
    </w:lvl>
    <w:lvl w:ilvl="7" w:tplc="E36C43B0">
      <w:start w:val="1"/>
      <w:numFmt w:val="decimal"/>
      <w:lvlText w:val="%8."/>
      <w:lvlJc w:val="left"/>
      <w:pPr>
        <w:tabs>
          <w:tab w:val="num" w:pos="5760"/>
        </w:tabs>
        <w:ind w:left="5760" w:hanging="360"/>
      </w:pPr>
    </w:lvl>
    <w:lvl w:ilvl="8" w:tplc="0B9231BA">
      <w:start w:val="1"/>
      <w:numFmt w:val="decimal"/>
      <w:lvlText w:val="%9."/>
      <w:lvlJc w:val="left"/>
      <w:pPr>
        <w:tabs>
          <w:tab w:val="num" w:pos="6480"/>
        </w:tabs>
        <w:ind w:left="6480" w:hanging="360"/>
      </w:pPr>
    </w:lvl>
  </w:abstractNum>
  <w:abstractNum w:abstractNumId="92">
    <w:nsid w:val="50441509"/>
    <w:multiLevelType w:val="hybridMultilevel"/>
    <w:tmpl w:val="1682BEEA"/>
    <w:lvl w:ilvl="0" w:tplc="545CE66A">
      <w:start w:val="1"/>
      <w:numFmt w:val="bullet"/>
      <w:pStyle w:val="ad"/>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38675B7"/>
    <w:multiLevelType w:val="hybridMultilevel"/>
    <w:tmpl w:val="1E38BE60"/>
    <w:lvl w:ilvl="0" w:tplc="026C62A0">
      <w:start w:val="1"/>
      <w:numFmt w:val="decimal"/>
      <w:pStyle w:val="17"/>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5">
    <w:nsid w:val="54910D40"/>
    <w:multiLevelType w:val="hybridMultilevel"/>
    <w:tmpl w:val="037E49B4"/>
    <w:styleLink w:val="22111"/>
    <w:lvl w:ilvl="0" w:tplc="4E36D860">
      <w:start w:val="1"/>
      <w:numFmt w:val="bullet"/>
      <w:lvlText w:val=""/>
      <w:lvlJc w:val="left"/>
      <w:pPr>
        <w:ind w:left="895" w:hanging="360"/>
      </w:pPr>
      <w:rPr>
        <w:rFonts w:ascii="Symbol" w:hAnsi="Symbol" w:hint="default"/>
      </w:rPr>
    </w:lvl>
    <w:lvl w:ilvl="1" w:tplc="568CC286" w:tentative="1">
      <w:start w:val="1"/>
      <w:numFmt w:val="bullet"/>
      <w:lvlText w:val="o"/>
      <w:lvlJc w:val="left"/>
      <w:pPr>
        <w:ind w:left="1615" w:hanging="360"/>
      </w:pPr>
      <w:rPr>
        <w:rFonts w:ascii="Courier New" w:hAnsi="Courier New" w:cs="Courier New" w:hint="default"/>
      </w:rPr>
    </w:lvl>
    <w:lvl w:ilvl="2" w:tplc="410A7E96" w:tentative="1">
      <w:start w:val="1"/>
      <w:numFmt w:val="bullet"/>
      <w:lvlText w:val=""/>
      <w:lvlJc w:val="left"/>
      <w:pPr>
        <w:ind w:left="2335" w:hanging="360"/>
      </w:pPr>
      <w:rPr>
        <w:rFonts w:ascii="Wingdings" w:hAnsi="Wingdings" w:hint="default"/>
      </w:rPr>
    </w:lvl>
    <w:lvl w:ilvl="3" w:tplc="DA00BDA0" w:tentative="1">
      <w:start w:val="1"/>
      <w:numFmt w:val="bullet"/>
      <w:lvlText w:val=""/>
      <w:lvlJc w:val="left"/>
      <w:pPr>
        <w:ind w:left="3055" w:hanging="360"/>
      </w:pPr>
      <w:rPr>
        <w:rFonts w:ascii="Symbol" w:hAnsi="Symbol" w:hint="default"/>
      </w:rPr>
    </w:lvl>
    <w:lvl w:ilvl="4" w:tplc="4C4206FE" w:tentative="1">
      <w:start w:val="1"/>
      <w:numFmt w:val="bullet"/>
      <w:lvlText w:val="o"/>
      <w:lvlJc w:val="left"/>
      <w:pPr>
        <w:ind w:left="3775" w:hanging="360"/>
      </w:pPr>
      <w:rPr>
        <w:rFonts w:ascii="Courier New" w:hAnsi="Courier New" w:cs="Courier New" w:hint="default"/>
      </w:rPr>
    </w:lvl>
    <w:lvl w:ilvl="5" w:tplc="869A2D50" w:tentative="1">
      <w:start w:val="1"/>
      <w:numFmt w:val="bullet"/>
      <w:lvlText w:val=""/>
      <w:lvlJc w:val="left"/>
      <w:pPr>
        <w:ind w:left="4495" w:hanging="360"/>
      </w:pPr>
      <w:rPr>
        <w:rFonts w:ascii="Wingdings" w:hAnsi="Wingdings" w:hint="default"/>
      </w:rPr>
    </w:lvl>
    <w:lvl w:ilvl="6" w:tplc="AC305158" w:tentative="1">
      <w:start w:val="1"/>
      <w:numFmt w:val="bullet"/>
      <w:lvlText w:val=""/>
      <w:lvlJc w:val="left"/>
      <w:pPr>
        <w:ind w:left="5215" w:hanging="360"/>
      </w:pPr>
      <w:rPr>
        <w:rFonts w:ascii="Symbol" w:hAnsi="Symbol" w:hint="default"/>
      </w:rPr>
    </w:lvl>
    <w:lvl w:ilvl="7" w:tplc="0F84987A" w:tentative="1">
      <w:start w:val="1"/>
      <w:numFmt w:val="bullet"/>
      <w:lvlText w:val="o"/>
      <w:lvlJc w:val="left"/>
      <w:pPr>
        <w:ind w:left="5935" w:hanging="360"/>
      </w:pPr>
      <w:rPr>
        <w:rFonts w:ascii="Courier New" w:hAnsi="Courier New" w:cs="Courier New" w:hint="default"/>
      </w:rPr>
    </w:lvl>
    <w:lvl w:ilvl="8" w:tplc="FF504760" w:tentative="1">
      <w:start w:val="1"/>
      <w:numFmt w:val="bullet"/>
      <w:lvlText w:val=""/>
      <w:lvlJc w:val="left"/>
      <w:pPr>
        <w:ind w:left="6655" w:hanging="360"/>
      </w:pPr>
      <w:rPr>
        <w:rFonts w:ascii="Wingdings" w:hAnsi="Wingdings" w:hint="default"/>
      </w:rPr>
    </w:lvl>
  </w:abstractNum>
  <w:abstractNum w:abstractNumId="96">
    <w:nsid w:val="54D421D9"/>
    <w:multiLevelType w:val="hybridMultilevel"/>
    <w:tmpl w:val="6F78F2A6"/>
    <w:styleLink w:val="422"/>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4F33015"/>
    <w:multiLevelType w:val="hybridMultilevel"/>
    <w:tmpl w:val="A55E7582"/>
    <w:styleLink w:val="33"/>
    <w:lvl w:ilvl="0" w:tplc="0419000D">
      <w:start w:val="1"/>
      <w:numFmt w:val="bullet"/>
      <w:lvlText w:val=""/>
      <w:lvlJc w:val="left"/>
      <w:pPr>
        <w:tabs>
          <w:tab w:val="num" w:pos="1533"/>
        </w:tabs>
        <w:ind w:left="1533" w:hanging="360"/>
      </w:pPr>
      <w:rPr>
        <w:rFonts w:ascii="Symbol" w:hAnsi="Symbol" w:hint="default"/>
        <w:b/>
        <w:color w:val="auto"/>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98">
    <w:nsid w:val="57481BC5"/>
    <w:multiLevelType w:val="hybridMultilevel"/>
    <w:tmpl w:val="1A9E9E48"/>
    <w:styleLink w:val="2110"/>
    <w:lvl w:ilvl="0" w:tplc="228A647E">
      <w:start w:val="1"/>
      <w:numFmt w:val="bullet"/>
      <w:lvlText w:val=""/>
      <w:lvlJc w:val="left"/>
      <w:pPr>
        <w:tabs>
          <w:tab w:val="num" w:pos="1314"/>
        </w:tabs>
        <w:ind w:left="1314" w:hanging="360"/>
      </w:pPr>
      <w:rPr>
        <w:rFonts w:ascii="Symbol" w:hAnsi="Symbol" w:hint="default"/>
      </w:rPr>
    </w:lvl>
    <w:lvl w:ilvl="1" w:tplc="93AEEB40" w:tentative="1">
      <w:start w:val="1"/>
      <w:numFmt w:val="bullet"/>
      <w:lvlText w:val="o"/>
      <w:lvlJc w:val="left"/>
      <w:pPr>
        <w:tabs>
          <w:tab w:val="num" w:pos="2034"/>
        </w:tabs>
        <w:ind w:left="2034" w:hanging="360"/>
      </w:pPr>
      <w:rPr>
        <w:rFonts w:ascii="Courier New" w:hAnsi="Courier New" w:cs="Courier New" w:hint="default"/>
      </w:rPr>
    </w:lvl>
    <w:lvl w:ilvl="2" w:tplc="89A023B6" w:tentative="1">
      <w:start w:val="1"/>
      <w:numFmt w:val="bullet"/>
      <w:lvlText w:val=""/>
      <w:lvlJc w:val="left"/>
      <w:pPr>
        <w:tabs>
          <w:tab w:val="num" w:pos="2754"/>
        </w:tabs>
        <w:ind w:left="2754" w:hanging="360"/>
      </w:pPr>
      <w:rPr>
        <w:rFonts w:ascii="Wingdings" w:hAnsi="Wingdings" w:hint="default"/>
      </w:rPr>
    </w:lvl>
    <w:lvl w:ilvl="3" w:tplc="5C3CC7A2" w:tentative="1">
      <w:start w:val="1"/>
      <w:numFmt w:val="bullet"/>
      <w:lvlText w:val=""/>
      <w:lvlJc w:val="left"/>
      <w:pPr>
        <w:tabs>
          <w:tab w:val="num" w:pos="3474"/>
        </w:tabs>
        <w:ind w:left="3474" w:hanging="360"/>
      </w:pPr>
      <w:rPr>
        <w:rFonts w:ascii="Symbol" w:hAnsi="Symbol" w:hint="default"/>
      </w:rPr>
    </w:lvl>
    <w:lvl w:ilvl="4" w:tplc="30F0F0D2" w:tentative="1">
      <w:start w:val="1"/>
      <w:numFmt w:val="bullet"/>
      <w:lvlText w:val="o"/>
      <w:lvlJc w:val="left"/>
      <w:pPr>
        <w:tabs>
          <w:tab w:val="num" w:pos="4194"/>
        </w:tabs>
        <w:ind w:left="4194" w:hanging="360"/>
      </w:pPr>
      <w:rPr>
        <w:rFonts w:ascii="Courier New" w:hAnsi="Courier New" w:cs="Courier New" w:hint="default"/>
      </w:rPr>
    </w:lvl>
    <w:lvl w:ilvl="5" w:tplc="5F8C1CB6" w:tentative="1">
      <w:start w:val="1"/>
      <w:numFmt w:val="bullet"/>
      <w:lvlText w:val=""/>
      <w:lvlJc w:val="left"/>
      <w:pPr>
        <w:tabs>
          <w:tab w:val="num" w:pos="4914"/>
        </w:tabs>
        <w:ind w:left="4914" w:hanging="360"/>
      </w:pPr>
      <w:rPr>
        <w:rFonts w:ascii="Wingdings" w:hAnsi="Wingdings" w:hint="default"/>
      </w:rPr>
    </w:lvl>
    <w:lvl w:ilvl="6" w:tplc="E004B2EC" w:tentative="1">
      <w:start w:val="1"/>
      <w:numFmt w:val="bullet"/>
      <w:lvlText w:val=""/>
      <w:lvlJc w:val="left"/>
      <w:pPr>
        <w:tabs>
          <w:tab w:val="num" w:pos="5634"/>
        </w:tabs>
        <w:ind w:left="5634" w:hanging="360"/>
      </w:pPr>
      <w:rPr>
        <w:rFonts w:ascii="Symbol" w:hAnsi="Symbol" w:hint="default"/>
      </w:rPr>
    </w:lvl>
    <w:lvl w:ilvl="7" w:tplc="7562B398" w:tentative="1">
      <w:start w:val="1"/>
      <w:numFmt w:val="bullet"/>
      <w:lvlText w:val="o"/>
      <w:lvlJc w:val="left"/>
      <w:pPr>
        <w:tabs>
          <w:tab w:val="num" w:pos="6354"/>
        </w:tabs>
        <w:ind w:left="6354" w:hanging="360"/>
      </w:pPr>
      <w:rPr>
        <w:rFonts w:ascii="Courier New" w:hAnsi="Courier New" w:cs="Courier New" w:hint="default"/>
      </w:rPr>
    </w:lvl>
    <w:lvl w:ilvl="8" w:tplc="42307C66" w:tentative="1">
      <w:start w:val="1"/>
      <w:numFmt w:val="bullet"/>
      <w:lvlText w:val=""/>
      <w:lvlJc w:val="left"/>
      <w:pPr>
        <w:tabs>
          <w:tab w:val="num" w:pos="7074"/>
        </w:tabs>
        <w:ind w:left="7074" w:hanging="360"/>
      </w:pPr>
      <w:rPr>
        <w:rFonts w:ascii="Wingdings" w:hAnsi="Wingdings" w:hint="default"/>
      </w:rPr>
    </w:lvl>
  </w:abstractNum>
  <w:abstractNum w:abstractNumId="99">
    <w:nsid w:val="59F02365"/>
    <w:multiLevelType w:val="hybridMultilevel"/>
    <w:tmpl w:val="0DAE1FE4"/>
    <w:lvl w:ilvl="0" w:tplc="09CAD5B0">
      <w:start w:val="1"/>
      <w:numFmt w:val="decimal"/>
      <w:pStyle w:val="ae"/>
      <w:lvlText w:val="%1."/>
      <w:lvlJc w:val="left"/>
      <w:pPr>
        <w:tabs>
          <w:tab w:val="num" w:pos="840"/>
        </w:tabs>
        <w:ind w:left="840" w:hanging="360"/>
      </w:pPr>
      <w:rPr>
        <w:rFonts w:hint="default"/>
      </w:rPr>
    </w:lvl>
    <w:lvl w:ilvl="1" w:tplc="5F327422">
      <w:start w:val="1"/>
      <w:numFmt w:val="bullet"/>
      <w:lvlText w:val="o"/>
      <w:lvlJc w:val="left"/>
      <w:pPr>
        <w:ind w:left="1440" w:hanging="360"/>
      </w:pPr>
      <w:rPr>
        <w:rFonts w:ascii="Courier New" w:hAnsi="Courier New" w:cs="Courier New" w:hint="default"/>
      </w:rPr>
    </w:lvl>
    <w:lvl w:ilvl="2" w:tplc="D4348634">
      <w:start w:val="1"/>
      <w:numFmt w:val="bullet"/>
      <w:lvlText w:val=""/>
      <w:lvlJc w:val="left"/>
      <w:pPr>
        <w:ind w:left="2160" w:hanging="360"/>
      </w:pPr>
      <w:rPr>
        <w:rFonts w:ascii="Wingdings" w:hAnsi="Wingdings" w:hint="default"/>
      </w:rPr>
    </w:lvl>
    <w:lvl w:ilvl="3" w:tplc="0958D89E" w:tentative="1">
      <w:start w:val="1"/>
      <w:numFmt w:val="bullet"/>
      <w:lvlText w:val=""/>
      <w:lvlJc w:val="left"/>
      <w:pPr>
        <w:ind w:left="2880" w:hanging="360"/>
      </w:pPr>
      <w:rPr>
        <w:rFonts w:ascii="Symbol" w:hAnsi="Symbol" w:hint="default"/>
      </w:rPr>
    </w:lvl>
    <w:lvl w:ilvl="4" w:tplc="C15424A6" w:tentative="1">
      <w:start w:val="1"/>
      <w:numFmt w:val="bullet"/>
      <w:lvlText w:val="o"/>
      <w:lvlJc w:val="left"/>
      <w:pPr>
        <w:ind w:left="3600" w:hanging="360"/>
      </w:pPr>
      <w:rPr>
        <w:rFonts w:ascii="Courier New" w:hAnsi="Courier New" w:cs="Courier New" w:hint="default"/>
      </w:rPr>
    </w:lvl>
    <w:lvl w:ilvl="5" w:tplc="40767162" w:tentative="1">
      <w:start w:val="1"/>
      <w:numFmt w:val="bullet"/>
      <w:lvlText w:val=""/>
      <w:lvlJc w:val="left"/>
      <w:pPr>
        <w:ind w:left="4320" w:hanging="360"/>
      </w:pPr>
      <w:rPr>
        <w:rFonts w:ascii="Wingdings" w:hAnsi="Wingdings" w:hint="default"/>
      </w:rPr>
    </w:lvl>
    <w:lvl w:ilvl="6" w:tplc="1BAC16D8" w:tentative="1">
      <w:start w:val="1"/>
      <w:numFmt w:val="bullet"/>
      <w:lvlText w:val=""/>
      <w:lvlJc w:val="left"/>
      <w:pPr>
        <w:ind w:left="5040" w:hanging="360"/>
      </w:pPr>
      <w:rPr>
        <w:rFonts w:ascii="Symbol" w:hAnsi="Symbol" w:hint="default"/>
      </w:rPr>
    </w:lvl>
    <w:lvl w:ilvl="7" w:tplc="C6621B62" w:tentative="1">
      <w:start w:val="1"/>
      <w:numFmt w:val="bullet"/>
      <w:lvlText w:val="o"/>
      <w:lvlJc w:val="left"/>
      <w:pPr>
        <w:ind w:left="5760" w:hanging="360"/>
      </w:pPr>
      <w:rPr>
        <w:rFonts w:ascii="Courier New" w:hAnsi="Courier New" w:cs="Courier New" w:hint="default"/>
      </w:rPr>
    </w:lvl>
    <w:lvl w:ilvl="8" w:tplc="F3F0089A" w:tentative="1">
      <w:start w:val="1"/>
      <w:numFmt w:val="bullet"/>
      <w:lvlText w:val=""/>
      <w:lvlJc w:val="left"/>
      <w:pPr>
        <w:ind w:left="6480" w:hanging="360"/>
      </w:pPr>
      <w:rPr>
        <w:rFonts w:ascii="Wingdings" w:hAnsi="Wingdings" w:hint="default"/>
      </w:rPr>
    </w:lvl>
  </w:abstractNum>
  <w:abstractNum w:abstractNumId="100">
    <w:nsid w:val="5AA40B9A"/>
    <w:multiLevelType w:val="hybridMultilevel"/>
    <w:tmpl w:val="99583912"/>
    <w:styleLink w:val="3211"/>
    <w:lvl w:ilvl="0" w:tplc="A0AC7CD4">
      <w:start w:val="1"/>
      <w:numFmt w:val="bullet"/>
      <w:lvlText w:val="-"/>
      <w:lvlJc w:val="right"/>
      <w:pPr>
        <w:ind w:left="1429" w:hanging="360"/>
      </w:pPr>
      <w:rPr>
        <w:rFonts w:ascii="Symbol" w:hAnsi="Symbol" w:hint="default"/>
        <w:spacing w:val="0"/>
        <w:kern w:val="2"/>
      </w:rPr>
    </w:lvl>
    <w:lvl w:ilvl="1" w:tplc="459CDB38" w:tentative="1">
      <w:start w:val="1"/>
      <w:numFmt w:val="bullet"/>
      <w:lvlText w:val="o"/>
      <w:lvlJc w:val="left"/>
      <w:pPr>
        <w:ind w:left="2149" w:hanging="360"/>
      </w:pPr>
      <w:rPr>
        <w:rFonts w:ascii="Courier New" w:hAnsi="Courier New" w:cs="Courier New" w:hint="default"/>
      </w:rPr>
    </w:lvl>
    <w:lvl w:ilvl="2" w:tplc="B6E63EDA" w:tentative="1">
      <w:start w:val="1"/>
      <w:numFmt w:val="bullet"/>
      <w:lvlText w:val=""/>
      <w:lvlJc w:val="left"/>
      <w:pPr>
        <w:ind w:left="2869" w:hanging="360"/>
      </w:pPr>
      <w:rPr>
        <w:rFonts w:ascii="Wingdings" w:hAnsi="Wingdings" w:hint="default"/>
      </w:rPr>
    </w:lvl>
    <w:lvl w:ilvl="3" w:tplc="8F960F6C" w:tentative="1">
      <w:start w:val="1"/>
      <w:numFmt w:val="bullet"/>
      <w:lvlText w:val=""/>
      <w:lvlJc w:val="left"/>
      <w:pPr>
        <w:ind w:left="3589" w:hanging="360"/>
      </w:pPr>
      <w:rPr>
        <w:rFonts w:ascii="Symbol" w:hAnsi="Symbol" w:hint="default"/>
      </w:rPr>
    </w:lvl>
    <w:lvl w:ilvl="4" w:tplc="F38496AE" w:tentative="1">
      <w:start w:val="1"/>
      <w:numFmt w:val="bullet"/>
      <w:lvlText w:val="o"/>
      <w:lvlJc w:val="left"/>
      <w:pPr>
        <w:ind w:left="4309" w:hanging="360"/>
      </w:pPr>
      <w:rPr>
        <w:rFonts w:ascii="Courier New" w:hAnsi="Courier New" w:cs="Courier New" w:hint="default"/>
      </w:rPr>
    </w:lvl>
    <w:lvl w:ilvl="5" w:tplc="0D6C5E8A" w:tentative="1">
      <w:start w:val="1"/>
      <w:numFmt w:val="bullet"/>
      <w:lvlText w:val=""/>
      <w:lvlJc w:val="left"/>
      <w:pPr>
        <w:ind w:left="5029" w:hanging="360"/>
      </w:pPr>
      <w:rPr>
        <w:rFonts w:ascii="Wingdings" w:hAnsi="Wingdings" w:hint="default"/>
      </w:rPr>
    </w:lvl>
    <w:lvl w:ilvl="6" w:tplc="373C54F2" w:tentative="1">
      <w:start w:val="1"/>
      <w:numFmt w:val="bullet"/>
      <w:lvlText w:val=""/>
      <w:lvlJc w:val="left"/>
      <w:pPr>
        <w:ind w:left="5749" w:hanging="360"/>
      </w:pPr>
      <w:rPr>
        <w:rFonts w:ascii="Symbol" w:hAnsi="Symbol" w:hint="default"/>
      </w:rPr>
    </w:lvl>
    <w:lvl w:ilvl="7" w:tplc="5FBE673A" w:tentative="1">
      <w:start w:val="1"/>
      <w:numFmt w:val="bullet"/>
      <w:lvlText w:val="o"/>
      <w:lvlJc w:val="left"/>
      <w:pPr>
        <w:ind w:left="6469" w:hanging="360"/>
      </w:pPr>
      <w:rPr>
        <w:rFonts w:ascii="Courier New" w:hAnsi="Courier New" w:cs="Courier New" w:hint="default"/>
      </w:rPr>
    </w:lvl>
    <w:lvl w:ilvl="8" w:tplc="9A80A4E4" w:tentative="1">
      <w:start w:val="1"/>
      <w:numFmt w:val="bullet"/>
      <w:lvlText w:val=""/>
      <w:lvlJc w:val="left"/>
      <w:pPr>
        <w:ind w:left="7189" w:hanging="360"/>
      </w:pPr>
      <w:rPr>
        <w:rFonts w:ascii="Wingdings" w:hAnsi="Wingdings" w:hint="default"/>
      </w:rPr>
    </w:lvl>
  </w:abstractNum>
  <w:abstractNum w:abstractNumId="101">
    <w:nsid w:val="5C1C55AB"/>
    <w:multiLevelType w:val="multilevel"/>
    <w:tmpl w:val="901E6052"/>
    <w:styleLink w:val="21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2833A8"/>
    <w:multiLevelType w:val="hybridMultilevel"/>
    <w:tmpl w:val="02164F4C"/>
    <w:styleLink w:val="4211"/>
    <w:lvl w:ilvl="0" w:tplc="DA34AC7C">
      <w:start w:val="1"/>
      <w:numFmt w:val="bullet"/>
      <w:lvlText w:val=""/>
      <w:lvlJc w:val="left"/>
      <w:pPr>
        <w:ind w:left="1429" w:hanging="360"/>
      </w:pPr>
      <w:rPr>
        <w:rFonts w:ascii="Symbol" w:hAnsi="Symbol" w:hint="default"/>
      </w:rPr>
    </w:lvl>
    <w:lvl w:ilvl="1" w:tplc="A442262A" w:tentative="1">
      <w:start w:val="1"/>
      <w:numFmt w:val="bullet"/>
      <w:lvlText w:val="o"/>
      <w:lvlJc w:val="left"/>
      <w:pPr>
        <w:ind w:left="2149" w:hanging="360"/>
      </w:pPr>
      <w:rPr>
        <w:rFonts w:ascii="Courier New" w:hAnsi="Courier New" w:cs="Courier New" w:hint="default"/>
      </w:rPr>
    </w:lvl>
    <w:lvl w:ilvl="2" w:tplc="9C04B446" w:tentative="1">
      <w:start w:val="1"/>
      <w:numFmt w:val="bullet"/>
      <w:lvlText w:val=""/>
      <w:lvlJc w:val="left"/>
      <w:pPr>
        <w:ind w:left="2869" w:hanging="360"/>
      </w:pPr>
      <w:rPr>
        <w:rFonts w:ascii="Wingdings" w:hAnsi="Wingdings" w:hint="default"/>
      </w:rPr>
    </w:lvl>
    <w:lvl w:ilvl="3" w:tplc="6D84D68A" w:tentative="1">
      <w:start w:val="1"/>
      <w:numFmt w:val="bullet"/>
      <w:lvlText w:val=""/>
      <w:lvlJc w:val="left"/>
      <w:pPr>
        <w:ind w:left="3589" w:hanging="360"/>
      </w:pPr>
      <w:rPr>
        <w:rFonts w:ascii="Symbol" w:hAnsi="Symbol" w:hint="default"/>
      </w:rPr>
    </w:lvl>
    <w:lvl w:ilvl="4" w:tplc="E5C2DBD6" w:tentative="1">
      <w:start w:val="1"/>
      <w:numFmt w:val="bullet"/>
      <w:lvlText w:val="o"/>
      <w:lvlJc w:val="left"/>
      <w:pPr>
        <w:ind w:left="4309" w:hanging="360"/>
      </w:pPr>
      <w:rPr>
        <w:rFonts w:ascii="Courier New" w:hAnsi="Courier New" w:cs="Courier New" w:hint="default"/>
      </w:rPr>
    </w:lvl>
    <w:lvl w:ilvl="5" w:tplc="4058D7AE" w:tentative="1">
      <w:start w:val="1"/>
      <w:numFmt w:val="bullet"/>
      <w:lvlText w:val=""/>
      <w:lvlJc w:val="left"/>
      <w:pPr>
        <w:ind w:left="5029" w:hanging="360"/>
      </w:pPr>
      <w:rPr>
        <w:rFonts w:ascii="Wingdings" w:hAnsi="Wingdings" w:hint="default"/>
      </w:rPr>
    </w:lvl>
    <w:lvl w:ilvl="6" w:tplc="D032AD08" w:tentative="1">
      <w:start w:val="1"/>
      <w:numFmt w:val="bullet"/>
      <w:lvlText w:val=""/>
      <w:lvlJc w:val="left"/>
      <w:pPr>
        <w:ind w:left="5749" w:hanging="360"/>
      </w:pPr>
      <w:rPr>
        <w:rFonts w:ascii="Symbol" w:hAnsi="Symbol" w:hint="default"/>
      </w:rPr>
    </w:lvl>
    <w:lvl w:ilvl="7" w:tplc="841ED18A" w:tentative="1">
      <w:start w:val="1"/>
      <w:numFmt w:val="bullet"/>
      <w:lvlText w:val="o"/>
      <w:lvlJc w:val="left"/>
      <w:pPr>
        <w:ind w:left="6469" w:hanging="360"/>
      </w:pPr>
      <w:rPr>
        <w:rFonts w:ascii="Courier New" w:hAnsi="Courier New" w:cs="Courier New" w:hint="default"/>
      </w:rPr>
    </w:lvl>
    <w:lvl w:ilvl="8" w:tplc="1A62802E" w:tentative="1">
      <w:start w:val="1"/>
      <w:numFmt w:val="bullet"/>
      <w:lvlText w:val=""/>
      <w:lvlJc w:val="left"/>
      <w:pPr>
        <w:ind w:left="7189" w:hanging="360"/>
      </w:pPr>
      <w:rPr>
        <w:rFonts w:ascii="Wingdings" w:hAnsi="Wingdings" w:hint="default"/>
      </w:rPr>
    </w:lvl>
  </w:abstractNum>
  <w:abstractNum w:abstractNumId="103">
    <w:nsid w:val="5C9D4C3A"/>
    <w:multiLevelType w:val="hybridMultilevel"/>
    <w:tmpl w:val="2550CF8E"/>
    <w:lvl w:ilvl="0" w:tplc="E9089A6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4">
    <w:nsid w:val="5CB96423"/>
    <w:multiLevelType w:val="hybridMultilevel"/>
    <w:tmpl w:val="B3D0B438"/>
    <w:styleLink w:val="1411"/>
    <w:lvl w:ilvl="0" w:tplc="0419000D">
      <w:start w:val="1"/>
      <w:numFmt w:val="decimal"/>
      <w:lvlText w:val="%1."/>
      <w:lvlJc w:val="left"/>
      <w:pPr>
        <w:tabs>
          <w:tab w:val="num" w:pos="480"/>
        </w:tabs>
        <w:ind w:left="4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5D27776D"/>
    <w:multiLevelType w:val="hybridMultilevel"/>
    <w:tmpl w:val="5A2A639E"/>
    <w:lvl w:ilvl="0" w:tplc="545CE66A">
      <w:start w:val="1"/>
      <w:numFmt w:val="bullet"/>
      <w:pStyle w:val="24"/>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DFD7407"/>
    <w:multiLevelType w:val="hybridMultilevel"/>
    <w:tmpl w:val="E7F08934"/>
    <w:styleLink w:val="1111111"/>
    <w:lvl w:ilvl="0" w:tplc="0D9C7BCA">
      <w:start w:val="1"/>
      <w:numFmt w:val="bullet"/>
      <w:lvlText w:val=""/>
      <w:lvlJc w:val="left"/>
      <w:pPr>
        <w:tabs>
          <w:tab w:val="num" w:pos="1080"/>
        </w:tabs>
        <w:ind w:left="1080" w:hanging="360"/>
      </w:pPr>
      <w:rPr>
        <w:rFonts w:ascii="Symbol" w:hAnsi="Symbol" w:hint="default"/>
      </w:rPr>
    </w:lvl>
    <w:lvl w:ilvl="1" w:tplc="964C82B4">
      <w:start w:val="1"/>
      <w:numFmt w:val="decimal"/>
      <w:lvlText w:val="%2."/>
      <w:lvlJc w:val="left"/>
      <w:pPr>
        <w:tabs>
          <w:tab w:val="num" w:pos="1440"/>
        </w:tabs>
        <w:ind w:left="1440" w:hanging="360"/>
      </w:pPr>
    </w:lvl>
    <w:lvl w:ilvl="2" w:tplc="C8505F6A">
      <w:start w:val="1"/>
      <w:numFmt w:val="decimal"/>
      <w:lvlText w:val="%3."/>
      <w:lvlJc w:val="left"/>
      <w:pPr>
        <w:tabs>
          <w:tab w:val="num" w:pos="2160"/>
        </w:tabs>
        <w:ind w:left="2160" w:hanging="360"/>
      </w:pPr>
    </w:lvl>
    <w:lvl w:ilvl="3" w:tplc="CA38690A">
      <w:start w:val="1"/>
      <w:numFmt w:val="decimal"/>
      <w:lvlText w:val="%4."/>
      <w:lvlJc w:val="left"/>
      <w:pPr>
        <w:tabs>
          <w:tab w:val="num" w:pos="2880"/>
        </w:tabs>
        <w:ind w:left="2880" w:hanging="360"/>
      </w:pPr>
    </w:lvl>
    <w:lvl w:ilvl="4" w:tplc="27FA148E">
      <w:start w:val="1"/>
      <w:numFmt w:val="decimal"/>
      <w:lvlText w:val="%5."/>
      <w:lvlJc w:val="left"/>
      <w:pPr>
        <w:tabs>
          <w:tab w:val="num" w:pos="3600"/>
        </w:tabs>
        <w:ind w:left="3600" w:hanging="360"/>
      </w:pPr>
    </w:lvl>
    <w:lvl w:ilvl="5" w:tplc="D1A68DCE">
      <w:start w:val="1"/>
      <w:numFmt w:val="decimal"/>
      <w:lvlText w:val="%6."/>
      <w:lvlJc w:val="left"/>
      <w:pPr>
        <w:tabs>
          <w:tab w:val="num" w:pos="4320"/>
        </w:tabs>
        <w:ind w:left="4320" w:hanging="360"/>
      </w:pPr>
    </w:lvl>
    <w:lvl w:ilvl="6" w:tplc="94364D2C">
      <w:start w:val="1"/>
      <w:numFmt w:val="decimal"/>
      <w:lvlText w:val="%7."/>
      <w:lvlJc w:val="left"/>
      <w:pPr>
        <w:tabs>
          <w:tab w:val="num" w:pos="5040"/>
        </w:tabs>
        <w:ind w:left="5040" w:hanging="360"/>
      </w:pPr>
    </w:lvl>
    <w:lvl w:ilvl="7" w:tplc="DFD23644">
      <w:start w:val="1"/>
      <w:numFmt w:val="decimal"/>
      <w:lvlText w:val="%8."/>
      <w:lvlJc w:val="left"/>
      <w:pPr>
        <w:tabs>
          <w:tab w:val="num" w:pos="5760"/>
        </w:tabs>
        <w:ind w:left="5760" w:hanging="360"/>
      </w:pPr>
    </w:lvl>
    <w:lvl w:ilvl="8" w:tplc="17CC597C">
      <w:start w:val="1"/>
      <w:numFmt w:val="decimal"/>
      <w:lvlText w:val="%9."/>
      <w:lvlJc w:val="left"/>
      <w:pPr>
        <w:tabs>
          <w:tab w:val="num" w:pos="6480"/>
        </w:tabs>
        <w:ind w:left="6480" w:hanging="360"/>
      </w:pPr>
    </w:lvl>
  </w:abstractNum>
  <w:abstractNum w:abstractNumId="107">
    <w:nsid w:val="5E216AC8"/>
    <w:multiLevelType w:val="hybridMultilevel"/>
    <w:tmpl w:val="D3CCE2C6"/>
    <w:styleLink w:val="410"/>
    <w:lvl w:ilvl="0" w:tplc="C5B440A8">
      <w:start w:val="1"/>
      <w:numFmt w:val="bullet"/>
      <w:lvlText w:val=""/>
      <w:lvlJc w:val="left"/>
      <w:pPr>
        <w:ind w:left="720" w:hanging="360"/>
      </w:pPr>
      <w:rPr>
        <w:rFonts w:ascii="Symbol" w:hAnsi="Symbol" w:hint="default"/>
      </w:rPr>
    </w:lvl>
    <w:lvl w:ilvl="1" w:tplc="E514CA2E" w:tentative="1">
      <w:start w:val="1"/>
      <w:numFmt w:val="lowerLetter"/>
      <w:lvlText w:val="%2."/>
      <w:lvlJc w:val="left"/>
      <w:pPr>
        <w:ind w:left="1440" w:hanging="360"/>
      </w:pPr>
    </w:lvl>
    <w:lvl w:ilvl="2" w:tplc="EF30B52E" w:tentative="1">
      <w:start w:val="1"/>
      <w:numFmt w:val="lowerRoman"/>
      <w:lvlText w:val="%3."/>
      <w:lvlJc w:val="right"/>
      <w:pPr>
        <w:ind w:left="2160" w:hanging="180"/>
      </w:pPr>
    </w:lvl>
    <w:lvl w:ilvl="3" w:tplc="3E34A1E2" w:tentative="1">
      <w:start w:val="1"/>
      <w:numFmt w:val="decimal"/>
      <w:lvlText w:val="%4."/>
      <w:lvlJc w:val="left"/>
      <w:pPr>
        <w:ind w:left="2880" w:hanging="360"/>
      </w:pPr>
    </w:lvl>
    <w:lvl w:ilvl="4" w:tplc="F6AE2076" w:tentative="1">
      <w:start w:val="1"/>
      <w:numFmt w:val="lowerLetter"/>
      <w:lvlText w:val="%5."/>
      <w:lvlJc w:val="left"/>
      <w:pPr>
        <w:ind w:left="3600" w:hanging="360"/>
      </w:pPr>
    </w:lvl>
    <w:lvl w:ilvl="5" w:tplc="931C284A" w:tentative="1">
      <w:start w:val="1"/>
      <w:numFmt w:val="lowerRoman"/>
      <w:lvlText w:val="%6."/>
      <w:lvlJc w:val="right"/>
      <w:pPr>
        <w:ind w:left="4320" w:hanging="180"/>
      </w:pPr>
    </w:lvl>
    <w:lvl w:ilvl="6" w:tplc="FFDAE6B4" w:tentative="1">
      <w:start w:val="1"/>
      <w:numFmt w:val="decimal"/>
      <w:lvlText w:val="%7."/>
      <w:lvlJc w:val="left"/>
      <w:pPr>
        <w:ind w:left="5040" w:hanging="360"/>
      </w:pPr>
    </w:lvl>
    <w:lvl w:ilvl="7" w:tplc="39387AFC" w:tentative="1">
      <w:start w:val="1"/>
      <w:numFmt w:val="lowerLetter"/>
      <w:lvlText w:val="%8."/>
      <w:lvlJc w:val="left"/>
      <w:pPr>
        <w:ind w:left="5760" w:hanging="360"/>
      </w:pPr>
    </w:lvl>
    <w:lvl w:ilvl="8" w:tplc="75860166" w:tentative="1">
      <w:start w:val="1"/>
      <w:numFmt w:val="lowerRoman"/>
      <w:lvlText w:val="%9."/>
      <w:lvlJc w:val="right"/>
      <w:pPr>
        <w:ind w:left="6480" w:hanging="180"/>
      </w:pPr>
    </w:lvl>
  </w:abstractNum>
  <w:abstractNum w:abstractNumId="108">
    <w:nsid w:val="5EA94484"/>
    <w:multiLevelType w:val="singleLevel"/>
    <w:tmpl w:val="3D207538"/>
    <w:lvl w:ilvl="0">
      <w:start w:val="1"/>
      <w:numFmt w:val="bullet"/>
      <w:pStyle w:val="af"/>
      <w:lvlText w:val="-"/>
      <w:lvlJc w:val="left"/>
      <w:pPr>
        <w:tabs>
          <w:tab w:val="num" w:pos="1077"/>
        </w:tabs>
        <w:ind w:left="1077" w:hanging="368"/>
      </w:pPr>
      <w:rPr>
        <w:rFonts w:ascii="Times New Roman" w:hAnsi="Times New Roman" w:cs="Times New Roman" w:hint="default"/>
        <w:b/>
        <w:i w:val="0"/>
        <w:sz w:val="24"/>
      </w:rPr>
    </w:lvl>
  </w:abstractNum>
  <w:abstractNum w:abstractNumId="109">
    <w:nsid w:val="5F4C4303"/>
    <w:multiLevelType w:val="hybridMultilevel"/>
    <w:tmpl w:val="25404AFE"/>
    <w:styleLink w:val="11111125"/>
    <w:lvl w:ilvl="0" w:tplc="CE74F71E">
      <w:start w:val="1"/>
      <w:numFmt w:val="bullet"/>
      <w:lvlText w:val=""/>
      <w:lvlJc w:val="left"/>
      <w:pPr>
        <w:ind w:left="720" w:hanging="360"/>
      </w:pPr>
      <w:rPr>
        <w:rFonts w:ascii="Wingdings" w:hAnsi="Wingdings" w:hint="default"/>
      </w:rPr>
    </w:lvl>
    <w:lvl w:ilvl="1" w:tplc="BD587D26" w:tentative="1">
      <w:start w:val="1"/>
      <w:numFmt w:val="bullet"/>
      <w:lvlText w:val="o"/>
      <w:lvlJc w:val="left"/>
      <w:pPr>
        <w:ind w:left="1440" w:hanging="360"/>
      </w:pPr>
      <w:rPr>
        <w:rFonts w:ascii="Courier New" w:hAnsi="Courier New" w:cs="Courier New" w:hint="default"/>
      </w:rPr>
    </w:lvl>
    <w:lvl w:ilvl="2" w:tplc="BCF47EC6" w:tentative="1">
      <w:start w:val="1"/>
      <w:numFmt w:val="bullet"/>
      <w:lvlText w:val=""/>
      <w:lvlJc w:val="left"/>
      <w:pPr>
        <w:ind w:left="2160" w:hanging="360"/>
      </w:pPr>
      <w:rPr>
        <w:rFonts w:ascii="Wingdings" w:hAnsi="Wingdings" w:hint="default"/>
      </w:rPr>
    </w:lvl>
    <w:lvl w:ilvl="3" w:tplc="E4D0A38A" w:tentative="1">
      <w:start w:val="1"/>
      <w:numFmt w:val="bullet"/>
      <w:lvlText w:val=""/>
      <w:lvlJc w:val="left"/>
      <w:pPr>
        <w:ind w:left="2880" w:hanging="360"/>
      </w:pPr>
      <w:rPr>
        <w:rFonts w:ascii="Symbol" w:hAnsi="Symbol" w:hint="default"/>
      </w:rPr>
    </w:lvl>
    <w:lvl w:ilvl="4" w:tplc="5680E63E" w:tentative="1">
      <w:start w:val="1"/>
      <w:numFmt w:val="bullet"/>
      <w:lvlText w:val="o"/>
      <w:lvlJc w:val="left"/>
      <w:pPr>
        <w:ind w:left="3600" w:hanging="360"/>
      </w:pPr>
      <w:rPr>
        <w:rFonts w:ascii="Courier New" w:hAnsi="Courier New" w:cs="Courier New" w:hint="default"/>
      </w:rPr>
    </w:lvl>
    <w:lvl w:ilvl="5" w:tplc="69F8D318" w:tentative="1">
      <w:start w:val="1"/>
      <w:numFmt w:val="bullet"/>
      <w:lvlText w:val=""/>
      <w:lvlJc w:val="left"/>
      <w:pPr>
        <w:ind w:left="4320" w:hanging="360"/>
      </w:pPr>
      <w:rPr>
        <w:rFonts w:ascii="Wingdings" w:hAnsi="Wingdings" w:hint="default"/>
      </w:rPr>
    </w:lvl>
    <w:lvl w:ilvl="6" w:tplc="FDDECF62" w:tentative="1">
      <w:start w:val="1"/>
      <w:numFmt w:val="bullet"/>
      <w:lvlText w:val=""/>
      <w:lvlJc w:val="left"/>
      <w:pPr>
        <w:ind w:left="5040" w:hanging="360"/>
      </w:pPr>
      <w:rPr>
        <w:rFonts w:ascii="Symbol" w:hAnsi="Symbol" w:hint="default"/>
      </w:rPr>
    </w:lvl>
    <w:lvl w:ilvl="7" w:tplc="6BDEB62C" w:tentative="1">
      <w:start w:val="1"/>
      <w:numFmt w:val="bullet"/>
      <w:lvlText w:val="o"/>
      <w:lvlJc w:val="left"/>
      <w:pPr>
        <w:ind w:left="5760" w:hanging="360"/>
      </w:pPr>
      <w:rPr>
        <w:rFonts w:ascii="Courier New" w:hAnsi="Courier New" w:cs="Courier New" w:hint="default"/>
      </w:rPr>
    </w:lvl>
    <w:lvl w:ilvl="8" w:tplc="50DC6042" w:tentative="1">
      <w:start w:val="1"/>
      <w:numFmt w:val="bullet"/>
      <w:lvlText w:val=""/>
      <w:lvlJc w:val="left"/>
      <w:pPr>
        <w:ind w:left="6480" w:hanging="360"/>
      </w:pPr>
      <w:rPr>
        <w:rFonts w:ascii="Wingdings" w:hAnsi="Wingdings" w:hint="default"/>
      </w:rPr>
    </w:lvl>
  </w:abstractNum>
  <w:abstractNum w:abstractNumId="110">
    <w:nsid w:val="5F82450B"/>
    <w:multiLevelType w:val="hybridMultilevel"/>
    <w:tmpl w:val="2F368F56"/>
    <w:styleLink w:val="215"/>
    <w:lvl w:ilvl="0" w:tplc="815AF41E">
      <w:start w:val="1"/>
      <w:numFmt w:val="decimal"/>
      <w:lvlText w:val="%1."/>
      <w:lvlJc w:val="left"/>
      <w:pPr>
        <w:ind w:left="720" w:hanging="360"/>
      </w:pPr>
    </w:lvl>
    <w:lvl w:ilvl="1" w:tplc="BDF8793E" w:tentative="1">
      <w:start w:val="1"/>
      <w:numFmt w:val="lowerLetter"/>
      <w:lvlText w:val="%2."/>
      <w:lvlJc w:val="left"/>
      <w:pPr>
        <w:ind w:left="1440" w:hanging="360"/>
      </w:pPr>
    </w:lvl>
    <w:lvl w:ilvl="2" w:tplc="C866AF64" w:tentative="1">
      <w:start w:val="1"/>
      <w:numFmt w:val="lowerRoman"/>
      <w:lvlText w:val="%3."/>
      <w:lvlJc w:val="right"/>
      <w:pPr>
        <w:ind w:left="2160" w:hanging="180"/>
      </w:pPr>
    </w:lvl>
    <w:lvl w:ilvl="3" w:tplc="38B6299E" w:tentative="1">
      <w:start w:val="1"/>
      <w:numFmt w:val="decimal"/>
      <w:lvlText w:val="%4."/>
      <w:lvlJc w:val="left"/>
      <w:pPr>
        <w:ind w:left="2880" w:hanging="360"/>
      </w:pPr>
    </w:lvl>
    <w:lvl w:ilvl="4" w:tplc="F124A270" w:tentative="1">
      <w:start w:val="1"/>
      <w:numFmt w:val="lowerLetter"/>
      <w:lvlText w:val="%5."/>
      <w:lvlJc w:val="left"/>
      <w:pPr>
        <w:ind w:left="3600" w:hanging="360"/>
      </w:pPr>
    </w:lvl>
    <w:lvl w:ilvl="5" w:tplc="544A2FAA" w:tentative="1">
      <w:start w:val="1"/>
      <w:numFmt w:val="lowerRoman"/>
      <w:lvlText w:val="%6."/>
      <w:lvlJc w:val="right"/>
      <w:pPr>
        <w:ind w:left="4320" w:hanging="180"/>
      </w:pPr>
    </w:lvl>
    <w:lvl w:ilvl="6" w:tplc="0BAAC304" w:tentative="1">
      <w:start w:val="1"/>
      <w:numFmt w:val="decimal"/>
      <w:lvlText w:val="%7."/>
      <w:lvlJc w:val="left"/>
      <w:pPr>
        <w:ind w:left="5040" w:hanging="360"/>
      </w:pPr>
    </w:lvl>
    <w:lvl w:ilvl="7" w:tplc="0ED0A3BE" w:tentative="1">
      <w:start w:val="1"/>
      <w:numFmt w:val="lowerLetter"/>
      <w:lvlText w:val="%8."/>
      <w:lvlJc w:val="left"/>
      <w:pPr>
        <w:ind w:left="5760" w:hanging="360"/>
      </w:pPr>
    </w:lvl>
    <w:lvl w:ilvl="8" w:tplc="1CE261FE" w:tentative="1">
      <w:start w:val="1"/>
      <w:numFmt w:val="lowerRoman"/>
      <w:lvlText w:val="%9."/>
      <w:lvlJc w:val="right"/>
      <w:pPr>
        <w:ind w:left="6480" w:hanging="180"/>
      </w:pPr>
    </w:lvl>
  </w:abstractNum>
  <w:abstractNum w:abstractNumId="111">
    <w:nsid w:val="5FE93F57"/>
    <w:multiLevelType w:val="hybridMultilevel"/>
    <w:tmpl w:val="619E7BA0"/>
    <w:styleLink w:val="2141"/>
    <w:lvl w:ilvl="0" w:tplc="739EEC18">
      <w:start w:val="1"/>
      <w:numFmt w:val="decimal"/>
      <w:lvlText w:val="%1."/>
      <w:lvlJc w:val="left"/>
      <w:pPr>
        <w:ind w:left="502" w:hanging="360"/>
      </w:pPr>
    </w:lvl>
    <w:lvl w:ilvl="1" w:tplc="F8ECFCB6" w:tentative="1">
      <w:start w:val="1"/>
      <w:numFmt w:val="lowerLetter"/>
      <w:lvlText w:val="%2."/>
      <w:lvlJc w:val="left"/>
      <w:pPr>
        <w:ind w:left="1440" w:hanging="360"/>
      </w:pPr>
    </w:lvl>
    <w:lvl w:ilvl="2" w:tplc="958219C4" w:tentative="1">
      <w:start w:val="1"/>
      <w:numFmt w:val="lowerRoman"/>
      <w:lvlText w:val="%3."/>
      <w:lvlJc w:val="right"/>
      <w:pPr>
        <w:ind w:left="2160" w:hanging="180"/>
      </w:pPr>
    </w:lvl>
    <w:lvl w:ilvl="3" w:tplc="EDDE0DDE" w:tentative="1">
      <w:start w:val="1"/>
      <w:numFmt w:val="decimal"/>
      <w:lvlText w:val="%4."/>
      <w:lvlJc w:val="left"/>
      <w:pPr>
        <w:ind w:left="2880" w:hanging="360"/>
      </w:pPr>
    </w:lvl>
    <w:lvl w:ilvl="4" w:tplc="3A22BB7C" w:tentative="1">
      <w:start w:val="1"/>
      <w:numFmt w:val="lowerLetter"/>
      <w:lvlText w:val="%5."/>
      <w:lvlJc w:val="left"/>
      <w:pPr>
        <w:ind w:left="3600" w:hanging="360"/>
      </w:pPr>
    </w:lvl>
    <w:lvl w:ilvl="5" w:tplc="3ACAA43C" w:tentative="1">
      <w:start w:val="1"/>
      <w:numFmt w:val="lowerRoman"/>
      <w:lvlText w:val="%6."/>
      <w:lvlJc w:val="right"/>
      <w:pPr>
        <w:ind w:left="4320" w:hanging="180"/>
      </w:pPr>
    </w:lvl>
    <w:lvl w:ilvl="6" w:tplc="0A0A89B8" w:tentative="1">
      <w:start w:val="1"/>
      <w:numFmt w:val="decimal"/>
      <w:lvlText w:val="%7."/>
      <w:lvlJc w:val="left"/>
      <w:pPr>
        <w:ind w:left="5040" w:hanging="360"/>
      </w:pPr>
    </w:lvl>
    <w:lvl w:ilvl="7" w:tplc="D7BE3644" w:tentative="1">
      <w:start w:val="1"/>
      <w:numFmt w:val="lowerLetter"/>
      <w:lvlText w:val="%8."/>
      <w:lvlJc w:val="left"/>
      <w:pPr>
        <w:ind w:left="5760" w:hanging="360"/>
      </w:pPr>
    </w:lvl>
    <w:lvl w:ilvl="8" w:tplc="4C06FE04" w:tentative="1">
      <w:start w:val="1"/>
      <w:numFmt w:val="lowerRoman"/>
      <w:lvlText w:val="%9."/>
      <w:lvlJc w:val="right"/>
      <w:pPr>
        <w:ind w:left="6480" w:hanging="180"/>
      </w:pPr>
    </w:lvl>
  </w:abstractNum>
  <w:abstractNum w:abstractNumId="112">
    <w:nsid w:val="610C62B0"/>
    <w:multiLevelType w:val="hybridMultilevel"/>
    <w:tmpl w:val="A224DDFE"/>
    <w:styleLink w:val="1ai7"/>
    <w:lvl w:ilvl="0" w:tplc="85129AC4">
      <w:start w:val="1"/>
      <w:numFmt w:val="bullet"/>
      <w:lvlText w:val=""/>
      <w:lvlJc w:val="left"/>
      <w:pPr>
        <w:tabs>
          <w:tab w:val="num" w:pos="2160"/>
        </w:tabs>
        <w:ind w:left="2160" w:hanging="360"/>
      </w:pPr>
      <w:rPr>
        <w:rFonts w:ascii="Symbol" w:hAnsi="Symbol" w:hint="default"/>
      </w:rPr>
    </w:lvl>
    <w:lvl w:ilvl="1" w:tplc="D4EE5AEA">
      <w:start w:val="1"/>
      <w:numFmt w:val="decimal"/>
      <w:lvlText w:val="%2."/>
      <w:lvlJc w:val="left"/>
      <w:pPr>
        <w:tabs>
          <w:tab w:val="num" w:pos="1440"/>
        </w:tabs>
        <w:ind w:left="1440" w:hanging="360"/>
      </w:pPr>
    </w:lvl>
    <w:lvl w:ilvl="2" w:tplc="5F98DCB4">
      <w:start w:val="1"/>
      <w:numFmt w:val="decimal"/>
      <w:lvlText w:val="%3."/>
      <w:lvlJc w:val="left"/>
      <w:pPr>
        <w:tabs>
          <w:tab w:val="num" w:pos="2160"/>
        </w:tabs>
        <w:ind w:left="2160" w:hanging="360"/>
      </w:pPr>
    </w:lvl>
    <w:lvl w:ilvl="3" w:tplc="92A2C368">
      <w:start w:val="1"/>
      <w:numFmt w:val="decimal"/>
      <w:lvlText w:val="%4."/>
      <w:lvlJc w:val="left"/>
      <w:pPr>
        <w:tabs>
          <w:tab w:val="num" w:pos="2880"/>
        </w:tabs>
        <w:ind w:left="2880" w:hanging="360"/>
      </w:pPr>
    </w:lvl>
    <w:lvl w:ilvl="4" w:tplc="FEE2BD46">
      <w:start w:val="1"/>
      <w:numFmt w:val="decimal"/>
      <w:lvlText w:val="%5."/>
      <w:lvlJc w:val="left"/>
      <w:pPr>
        <w:tabs>
          <w:tab w:val="num" w:pos="3600"/>
        </w:tabs>
        <w:ind w:left="3600" w:hanging="360"/>
      </w:pPr>
    </w:lvl>
    <w:lvl w:ilvl="5" w:tplc="B7B0817E">
      <w:start w:val="1"/>
      <w:numFmt w:val="decimal"/>
      <w:lvlText w:val="%6."/>
      <w:lvlJc w:val="left"/>
      <w:pPr>
        <w:tabs>
          <w:tab w:val="num" w:pos="4320"/>
        </w:tabs>
        <w:ind w:left="4320" w:hanging="360"/>
      </w:pPr>
    </w:lvl>
    <w:lvl w:ilvl="6" w:tplc="3B708E4E">
      <w:start w:val="1"/>
      <w:numFmt w:val="decimal"/>
      <w:lvlText w:val="%7."/>
      <w:lvlJc w:val="left"/>
      <w:pPr>
        <w:tabs>
          <w:tab w:val="num" w:pos="5040"/>
        </w:tabs>
        <w:ind w:left="5040" w:hanging="360"/>
      </w:pPr>
    </w:lvl>
    <w:lvl w:ilvl="7" w:tplc="D7DA4FD4">
      <w:start w:val="1"/>
      <w:numFmt w:val="decimal"/>
      <w:lvlText w:val="%8."/>
      <w:lvlJc w:val="left"/>
      <w:pPr>
        <w:tabs>
          <w:tab w:val="num" w:pos="5760"/>
        </w:tabs>
        <w:ind w:left="5760" w:hanging="360"/>
      </w:pPr>
    </w:lvl>
    <w:lvl w:ilvl="8" w:tplc="03785A06">
      <w:start w:val="1"/>
      <w:numFmt w:val="decimal"/>
      <w:lvlText w:val="%9."/>
      <w:lvlJc w:val="left"/>
      <w:pPr>
        <w:tabs>
          <w:tab w:val="num" w:pos="6480"/>
        </w:tabs>
        <w:ind w:left="6480" w:hanging="360"/>
      </w:pPr>
    </w:lvl>
  </w:abstractNum>
  <w:abstractNum w:abstractNumId="113">
    <w:nsid w:val="62007701"/>
    <w:multiLevelType w:val="multilevel"/>
    <w:tmpl w:val="9564A8E8"/>
    <w:lvl w:ilvl="0">
      <w:start w:val="1"/>
      <w:numFmt w:val="decimal"/>
      <w:lvlText w:val="%1."/>
      <w:lvlJc w:val="left"/>
      <w:pPr>
        <w:ind w:left="360" w:hanging="360"/>
      </w:pPr>
      <w:rPr>
        <w:b/>
        <w:bCs/>
        <w:i w:val="0"/>
        <w:iCs w:val="0"/>
        <w:smallCaps w:val="0"/>
        <w:strike w:val="0"/>
        <w:dstrike w:val="0"/>
        <w:color w:val="auto"/>
        <w:spacing w:val="0"/>
        <w:w w:val="100"/>
        <w:position w:val="0"/>
        <w:sz w:val="24"/>
        <w:szCs w:val="24"/>
        <w:u w:val="none"/>
        <w:effect w:val="none"/>
        <w:shd w:val="clear" w:color="auto" w:fill="FFFFFF"/>
      </w:rPr>
    </w:lvl>
    <w:lvl w:ilvl="1">
      <w:start w:val="1"/>
      <w:numFmt w:val="decimal"/>
      <w:lvlText w:val="%1.%2."/>
      <w:lvlJc w:val="left"/>
      <w:pPr>
        <w:ind w:left="792" w:hanging="432"/>
      </w:pPr>
      <w:rPr>
        <w:b/>
        <w:bCs/>
        <w:i w:val="0"/>
        <w:iCs w:val="0"/>
        <w:smallCaps w:val="0"/>
        <w:strike w:val="0"/>
        <w:dstrike w:val="0"/>
        <w:color w:val="000000"/>
        <w:spacing w:val="0"/>
        <w:w w:val="100"/>
        <w:position w:val="0"/>
        <w:sz w:val="24"/>
        <w:szCs w:val="24"/>
        <w:u w:val="none"/>
        <w:effect w:val="none"/>
        <w:shd w:val="clear" w:color="auto" w:fill="FFFFFF"/>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340643B"/>
    <w:multiLevelType w:val="hybridMultilevel"/>
    <w:tmpl w:val="8D6CDB64"/>
    <w:styleLink w:val="24111"/>
    <w:lvl w:ilvl="0" w:tplc="73ACECC0">
      <w:start w:val="1"/>
      <w:numFmt w:val="decimal"/>
      <w:lvlText w:val="%1."/>
      <w:lvlJc w:val="left"/>
      <w:pPr>
        <w:ind w:left="1745" w:hanging="1035"/>
      </w:pPr>
    </w:lvl>
    <w:lvl w:ilvl="1" w:tplc="244829B0">
      <w:start w:val="1"/>
      <w:numFmt w:val="lowerLetter"/>
      <w:lvlText w:val="%2."/>
      <w:lvlJc w:val="left"/>
      <w:pPr>
        <w:ind w:left="1790" w:hanging="360"/>
      </w:pPr>
    </w:lvl>
    <w:lvl w:ilvl="2" w:tplc="A49ED91A">
      <w:start w:val="1"/>
      <w:numFmt w:val="lowerRoman"/>
      <w:lvlText w:val="%3."/>
      <w:lvlJc w:val="right"/>
      <w:pPr>
        <w:ind w:left="2510" w:hanging="180"/>
      </w:pPr>
    </w:lvl>
    <w:lvl w:ilvl="3" w:tplc="53E635F6">
      <w:start w:val="1"/>
      <w:numFmt w:val="decimal"/>
      <w:lvlText w:val="%4."/>
      <w:lvlJc w:val="left"/>
      <w:pPr>
        <w:tabs>
          <w:tab w:val="num" w:pos="2880"/>
        </w:tabs>
        <w:ind w:left="2880" w:hanging="360"/>
      </w:pPr>
    </w:lvl>
    <w:lvl w:ilvl="4" w:tplc="6CBE4E7A">
      <w:start w:val="1"/>
      <w:numFmt w:val="decimal"/>
      <w:lvlText w:val="%5."/>
      <w:lvlJc w:val="left"/>
      <w:pPr>
        <w:tabs>
          <w:tab w:val="num" w:pos="3600"/>
        </w:tabs>
        <w:ind w:left="3600" w:hanging="360"/>
      </w:pPr>
    </w:lvl>
    <w:lvl w:ilvl="5" w:tplc="14823D58">
      <w:start w:val="1"/>
      <w:numFmt w:val="decimal"/>
      <w:lvlText w:val="%6."/>
      <w:lvlJc w:val="left"/>
      <w:pPr>
        <w:tabs>
          <w:tab w:val="num" w:pos="4320"/>
        </w:tabs>
        <w:ind w:left="4320" w:hanging="360"/>
      </w:pPr>
    </w:lvl>
    <w:lvl w:ilvl="6" w:tplc="B7969CDE">
      <w:start w:val="1"/>
      <w:numFmt w:val="decimal"/>
      <w:lvlText w:val="%7."/>
      <w:lvlJc w:val="left"/>
      <w:pPr>
        <w:tabs>
          <w:tab w:val="num" w:pos="5040"/>
        </w:tabs>
        <w:ind w:left="5040" w:hanging="360"/>
      </w:pPr>
    </w:lvl>
    <w:lvl w:ilvl="7" w:tplc="5AC24648">
      <w:start w:val="1"/>
      <w:numFmt w:val="decimal"/>
      <w:lvlText w:val="%8."/>
      <w:lvlJc w:val="left"/>
      <w:pPr>
        <w:tabs>
          <w:tab w:val="num" w:pos="5760"/>
        </w:tabs>
        <w:ind w:left="5760" w:hanging="360"/>
      </w:pPr>
    </w:lvl>
    <w:lvl w:ilvl="8" w:tplc="87E25070">
      <w:start w:val="1"/>
      <w:numFmt w:val="decimal"/>
      <w:lvlText w:val="%9."/>
      <w:lvlJc w:val="left"/>
      <w:pPr>
        <w:tabs>
          <w:tab w:val="num" w:pos="6480"/>
        </w:tabs>
        <w:ind w:left="6480" w:hanging="360"/>
      </w:pPr>
    </w:lvl>
  </w:abstractNum>
  <w:abstractNum w:abstractNumId="115">
    <w:nsid w:val="63DC4D31"/>
    <w:multiLevelType w:val="hybridMultilevel"/>
    <w:tmpl w:val="A1B41B76"/>
    <w:lvl w:ilvl="0" w:tplc="CFF68776">
      <w:start w:val="1"/>
      <w:numFmt w:val="decimal"/>
      <w:lvlText w:val="%1."/>
      <w:lvlJc w:val="left"/>
      <w:pPr>
        <w:ind w:left="360" w:hanging="360"/>
      </w:pPr>
    </w:lvl>
    <w:lvl w:ilvl="1" w:tplc="3E42CA02" w:tentative="1">
      <w:start w:val="1"/>
      <w:numFmt w:val="lowerLetter"/>
      <w:lvlText w:val="%2."/>
      <w:lvlJc w:val="left"/>
      <w:pPr>
        <w:ind w:left="1440" w:hanging="360"/>
      </w:pPr>
    </w:lvl>
    <w:lvl w:ilvl="2" w:tplc="4C0CE180" w:tentative="1">
      <w:start w:val="1"/>
      <w:numFmt w:val="lowerRoman"/>
      <w:lvlText w:val="%3."/>
      <w:lvlJc w:val="right"/>
      <w:pPr>
        <w:ind w:left="2160" w:hanging="180"/>
      </w:pPr>
    </w:lvl>
    <w:lvl w:ilvl="3" w:tplc="B1CA3050" w:tentative="1">
      <w:start w:val="1"/>
      <w:numFmt w:val="decimal"/>
      <w:lvlText w:val="%4."/>
      <w:lvlJc w:val="left"/>
      <w:pPr>
        <w:ind w:left="2880" w:hanging="360"/>
      </w:pPr>
    </w:lvl>
    <w:lvl w:ilvl="4" w:tplc="D786D590" w:tentative="1">
      <w:start w:val="1"/>
      <w:numFmt w:val="lowerLetter"/>
      <w:lvlText w:val="%5."/>
      <w:lvlJc w:val="left"/>
      <w:pPr>
        <w:ind w:left="3600" w:hanging="360"/>
      </w:pPr>
    </w:lvl>
    <w:lvl w:ilvl="5" w:tplc="A65A7834" w:tentative="1">
      <w:start w:val="1"/>
      <w:numFmt w:val="lowerRoman"/>
      <w:lvlText w:val="%6."/>
      <w:lvlJc w:val="right"/>
      <w:pPr>
        <w:ind w:left="4320" w:hanging="180"/>
      </w:pPr>
    </w:lvl>
    <w:lvl w:ilvl="6" w:tplc="0586337C" w:tentative="1">
      <w:start w:val="1"/>
      <w:numFmt w:val="decimal"/>
      <w:lvlText w:val="%7."/>
      <w:lvlJc w:val="left"/>
      <w:pPr>
        <w:ind w:left="5040" w:hanging="360"/>
      </w:pPr>
    </w:lvl>
    <w:lvl w:ilvl="7" w:tplc="72F48D30" w:tentative="1">
      <w:start w:val="1"/>
      <w:numFmt w:val="lowerLetter"/>
      <w:lvlText w:val="%8."/>
      <w:lvlJc w:val="left"/>
      <w:pPr>
        <w:ind w:left="5760" w:hanging="360"/>
      </w:pPr>
    </w:lvl>
    <w:lvl w:ilvl="8" w:tplc="DD6E414A" w:tentative="1">
      <w:start w:val="1"/>
      <w:numFmt w:val="lowerRoman"/>
      <w:lvlText w:val="%9."/>
      <w:lvlJc w:val="right"/>
      <w:pPr>
        <w:ind w:left="6480" w:hanging="180"/>
      </w:pPr>
    </w:lvl>
  </w:abstractNum>
  <w:abstractNum w:abstractNumId="116">
    <w:nsid w:val="66505751"/>
    <w:multiLevelType w:val="hybridMultilevel"/>
    <w:tmpl w:val="23CA540C"/>
    <w:styleLink w:val="310"/>
    <w:lvl w:ilvl="0" w:tplc="DE18F51A">
      <w:start w:val="1"/>
      <w:numFmt w:val="bullet"/>
      <w:lvlText w:val=""/>
      <w:lvlJc w:val="left"/>
      <w:pPr>
        <w:tabs>
          <w:tab w:val="num" w:pos="1220"/>
        </w:tabs>
        <w:ind w:left="1220" w:hanging="320"/>
      </w:pPr>
      <w:rPr>
        <w:rFonts w:ascii="Symbol" w:hAnsi="Symbol" w:hint="default"/>
      </w:rPr>
    </w:lvl>
    <w:lvl w:ilvl="1" w:tplc="66D440AE">
      <w:start w:val="1"/>
      <w:numFmt w:val="decimal"/>
      <w:lvlText w:val="%2."/>
      <w:lvlJc w:val="left"/>
      <w:pPr>
        <w:tabs>
          <w:tab w:val="num" w:pos="1440"/>
        </w:tabs>
        <w:ind w:left="1440" w:hanging="360"/>
      </w:pPr>
    </w:lvl>
    <w:lvl w:ilvl="2" w:tplc="DDACB3C6">
      <w:start w:val="1"/>
      <w:numFmt w:val="decimal"/>
      <w:lvlText w:val="%3."/>
      <w:lvlJc w:val="left"/>
      <w:pPr>
        <w:tabs>
          <w:tab w:val="num" w:pos="2160"/>
        </w:tabs>
        <w:ind w:left="2160" w:hanging="360"/>
      </w:pPr>
    </w:lvl>
    <w:lvl w:ilvl="3" w:tplc="592AF53E">
      <w:start w:val="1"/>
      <w:numFmt w:val="decimal"/>
      <w:lvlText w:val="%4."/>
      <w:lvlJc w:val="left"/>
      <w:pPr>
        <w:tabs>
          <w:tab w:val="num" w:pos="2880"/>
        </w:tabs>
        <w:ind w:left="2880" w:hanging="360"/>
      </w:pPr>
    </w:lvl>
    <w:lvl w:ilvl="4" w:tplc="17C89CF8">
      <w:start w:val="1"/>
      <w:numFmt w:val="decimal"/>
      <w:lvlText w:val="%5."/>
      <w:lvlJc w:val="left"/>
      <w:pPr>
        <w:tabs>
          <w:tab w:val="num" w:pos="3600"/>
        </w:tabs>
        <w:ind w:left="3600" w:hanging="360"/>
      </w:pPr>
    </w:lvl>
    <w:lvl w:ilvl="5" w:tplc="832CC234">
      <w:start w:val="1"/>
      <w:numFmt w:val="decimal"/>
      <w:lvlText w:val="%6."/>
      <w:lvlJc w:val="left"/>
      <w:pPr>
        <w:tabs>
          <w:tab w:val="num" w:pos="4320"/>
        </w:tabs>
        <w:ind w:left="4320" w:hanging="360"/>
      </w:pPr>
    </w:lvl>
    <w:lvl w:ilvl="6" w:tplc="EB06D7AC">
      <w:start w:val="1"/>
      <w:numFmt w:val="decimal"/>
      <w:lvlText w:val="%7."/>
      <w:lvlJc w:val="left"/>
      <w:pPr>
        <w:tabs>
          <w:tab w:val="num" w:pos="5040"/>
        </w:tabs>
        <w:ind w:left="5040" w:hanging="360"/>
      </w:pPr>
    </w:lvl>
    <w:lvl w:ilvl="7" w:tplc="9522C912">
      <w:start w:val="1"/>
      <w:numFmt w:val="decimal"/>
      <w:lvlText w:val="%8."/>
      <w:lvlJc w:val="left"/>
      <w:pPr>
        <w:tabs>
          <w:tab w:val="num" w:pos="5760"/>
        </w:tabs>
        <w:ind w:left="5760" w:hanging="360"/>
      </w:pPr>
    </w:lvl>
    <w:lvl w:ilvl="8" w:tplc="55643118">
      <w:start w:val="1"/>
      <w:numFmt w:val="decimal"/>
      <w:lvlText w:val="%9."/>
      <w:lvlJc w:val="left"/>
      <w:pPr>
        <w:tabs>
          <w:tab w:val="num" w:pos="6480"/>
        </w:tabs>
        <w:ind w:left="6480" w:hanging="360"/>
      </w:pPr>
    </w:lvl>
  </w:abstractNum>
  <w:abstractNum w:abstractNumId="117">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8">
    <w:nsid w:val="66B9073F"/>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66D26412"/>
    <w:multiLevelType w:val="hybridMultilevel"/>
    <w:tmpl w:val="D4B6D334"/>
    <w:styleLink w:val="af0"/>
    <w:lvl w:ilvl="0" w:tplc="886065E8">
      <w:start w:val="1"/>
      <w:numFmt w:val="decimal"/>
      <w:lvlText w:val="%1."/>
      <w:lvlJc w:val="left"/>
      <w:pPr>
        <w:tabs>
          <w:tab w:val="num" w:pos="927"/>
        </w:tabs>
        <w:ind w:left="927" w:hanging="360"/>
      </w:pPr>
    </w:lvl>
    <w:lvl w:ilvl="1" w:tplc="D390F3DC">
      <w:start w:val="1"/>
      <w:numFmt w:val="decimal"/>
      <w:lvlText w:val="%2."/>
      <w:lvlJc w:val="left"/>
      <w:pPr>
        <w:tabs>
          <w:tab w:val="num" w:pos="1440"/>
        </w:tabs>
        <w:ind w:left="1440" w:hanging="360"/>
      </w:pPr>
    </w:lvl>
    <w:lvl w:ilvl="2" w:tplc="CC0C9828">
      <w:start w:val="1"/>
      <w:numFmt w:val="decimal"/>
      <w:lvlText w:val="%3."/>
      <w:lvlJc w:val="left"/>
      <w:pPr>
        <w:tabs>
          <w:tab w:val="num" w:pos="2160"/>
        </w:tabs>
        <w:ind w:left="2160" w:hanging="360"/>
      </w:pPr>
    </w:lvl>
    <w:lvl w:ilvl="3" w:tplc="BA643A28">
      <w:start w:val="1"/>
      <w:numFmt w:val="decimal"/>
      <w:lvlText w:val="%4."/>
      <w:lvlJc w:val="left"/>
      <w:pPr>
        <w:tabs>
          <w:tab w:val="num" w:pos="2880"/>
        </w:tabs>
        <w:ind w:left="2880" w:hanging="360"/>
      </w:pPr>
    </w:lvl>
    <w:lvl w:ilvl="4" w:tplc="5A70CF00">
      <w:start w:val="1"/>
      <w:numFmt w:val="decimal"/>
      <w:lvlText w:val="%5."/>
      <w:lvlJc w:val="left"/>
      <w:pPr>
        <w:tabs>
          <w:tab w:val="num" w:pos="3600"/>
        </w:tabs>
        <w:ind w:left="3600" w:hanging="360"/>
      </w:pPr>
    </w:lvl>
    <w:lvl w:ilvl="5" w:tplc="D5444E7E">
      <w:start w:val="1"/>
      <w:numFmt w:val="decimal"/>
      <w:lvlText w:val="%6."/>
      <w:lvlJc w:val="left"/>
      <w:pPr>
        <w:tabs>
          <w:tab w:val="num" w:pos="4320"/>
        </w:tabs>
        <w:ind w:left="4320" w:hanging="360"/>
      </w:pPr>
    </w:lvl>
    <w:lvl w:ilvl="6" w:tplc="AB7642BC">
      <w:start w:val="1"/>
      <w:numFmt w:val="decimal"/>
      <w:lvlText w:val="%7."/>
      <w:lvlJc w:val="left"/>
      <w:pPr>
        <w:tabs>
          <w:tab w:val="num" w:pos="5040"/>
        </w:tabs>
        <w:ind w:left="5040" w:hanging="360"/>
      </w:pPr>
    </w:lvl>
    <w:lvl w:ilvl="7" w:tplc="86F4E882">
      <w:start w:val="1"/>
      <w:numFmt w:val="decimal"/>
      <w:lvlText w:val="%8."/>
      <w:lvlJc w:val="left"/>
      <w:pPr>
        <w:tabs>
          <w:tab w:val="num" w:pos="5760"/>
        </w:tabs>
        <w:ind w:left="5760" w:hanging="360"/>
      </w:pPr>
    </w:lvl>
    <w:lvl w:ilvl="8" w:tplc="76EA842A">
      <w:start w:val="1"/>
      <w:numFmt w:val="decimal"/>
      <w:lvlText w:val="%9."/>
      <w:lvlJc w:val="left"/>
      <w:pPr>
        <w:tabs>
          <w:tab w:val="num" w:pos="6480"/>
        </w:tabs>
        <w:ind w:left="6480" w:hanging="360"/>
      </w:pPr>
    </w:lvl>
  </w:abstractNum>
  <w:abstractNum w:abstractNumId="120">
    <w:nsid w:val="66F106C3"/>
    <w:multiLevelType w:val="hybridMultilevel"/>
    <w:tmpl w:val="B9EE625A"/>
    <w:styleLink w:val="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67062FE9"/>
    <w:multiLevelType w:val="hybridMultilevel"/>
    <w:tmpl w:val="D2F20A1E"/>
    <w:lvl w:ilvl="0" w:tplc="545CE66A">
      <w:start w:val="1"/>
      <w:numFmt w:val="bullet"/>
      <w:pStyle w:val="af1"/>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22">
    <w:nsid w:val="68BA630A"/>
    <w:multiLevelType w:val="hybridMultilevel"/>
    <w:tmpl w:val="0B08803C"/>
    <w:lvl w:ilvl="0" w:tplc="CC706A52">
      <w:start w:val="1"/>
      <w:numFmt w:val="decimal"/>
      <w:pStyle w:val="af2"/>
      <w:lvlText w:val="%1."/>
      <w:lvlJc w:val="left"/>
      <w:pPr>
        <w:ind w:left="1069" w:hanging="360"/>
      </w:pPr>
      <w:rPr>
        <w:rFonts w:hint="default"/>
      </w:rPr>
    </w:lvl>
    <w:lvl w:ilvl="1" w:tplc="4600D9AC" w:tentative="1">
      <w:start w:val="1"/>
      <w:numFmt w:val="lowerLetter"/>
      <w:lvlText w:val="%2."/>
      <w:lvlJc w:val="left"/>
      <w:pPr>
        <w:ind w:left="1789" w:hanging="360"/>
      </w:pPr>
    </w:lvl>
    <w:lvl w:ilvl="2" w:tplc="2290559C" w:tentative="1">
      <w:start w:val="1"/>
      <w:numFmt w:val="lowerRoman"/>
      <w:lvlText w:val="%3."/>
      <w:lvlJc w:val="right"/>
      <w:pPr>
        <w:ind w:left="2509" w:hanging="180"/>
      </w:pPr>
    </w:lvl>
    <w:lvl w:ilvl="3" w:tplc="D3144CDC" w:tentative="1">
      <w:start w:val="1"/>
      <w:numFmt w:val="decimal"/>
      <w:lvlText w:val="%4."/>
      <w:lvlJc w:val="left"/>
      <w:pPr>
        <w:ind w:left="3229" w:hanging="360"/>
      </w:pPr>
    </w:lvl>
    <w:lvl w:ilvl="4" w:tplc="F06033E0" w:tentative="1">
      <w:start w:val="1"/>
      <w:numFmt w:val="lowerLetter"/>
      <w:lvlText w:val="%5."/>
      <w:lvlJc w:val="left"/>
      <w:pPr>
        <w:ind w:left="3949" w:hanging="360"/>
      </w:pPr>
    </w:lvl>
    <w:lvl w:ilvl="5" w:tplc="A8647788" w:tentative="1">
      <w:start w:val="1"/>
      <w:numFmt w:val="lowerRoman"/>
      <w:lvlText w:val="%6."/>
      <w:lvlJc w:val="right"/>
      <w:pPr>
        <w:ind w:left="4669" w:hanging="180"/>
      </w:pPr>
    </w:lvl>
    <w:lvl w:ilvl="6" w:tplc="33081AC0" w:tentative="1">
      <w:start w:val="1"/>
      <w:numFmt w:val="decimal"/>
      <w:lvlText w:val="%7."/>
      <w:lvlJc w:val="left"/>
      <w:pPr>
        <w:ind w:left="5389" w:hanging="360"/>
      </w:pPr>
    </w:lvl>
    <w:lvl w:ilvl="7" w:tplc="7F6E2EF8" w:tentative="1">
      <w:start w:val="1"/>
      <w:numFmt w:val="lowerLetter"/>
      <w:lvlText w:val="%8."/>
      <w:lvlJc w:val="left"/>
      <w:pPr>
        <w:ind w:left="6109" w:hanging="360"/>
      </w:pPr>
    </w:lvl>
    <w:lvl w:ilvl="8" w:tplc="6AA6C532" w:tentative="1">
      <w:start w:val="1"/>
      <w:numFmt w:val="lowerRoman"/>
      <w:lvlText w:val="%9."/>
      <w:lvlJc w:val="right"/>
      <w:pPr>
        <w:ind w:left="6829" w:hanging="180"/>
      </w:pPr>
    </w:lvl>
  </w:abstractNum>
  <w:abstractNum w:abstractNumId="123">
    <w:nsid w:val="695A6620"/>
    <w:multiLevelType w:val="hybridMultilevel"/>
    <w:tmpl w:val="D4BE2684"/>
    <w:lvl w:ilvl="0" w:tplc="74D0C7F2">
      <w:start w:val="1"/>
      <w:numFmt w:val="bullet"/>
      <w:pStyle w:val="StyleBodyText"/>
      <w:lvlText w:val=""/>
      <w:lvlJc w:val="left"/>
      <w:pPr>
        <w:tabs>
          <w:tab w:val="num" w:pos="757"/>
        </w:tabs>
        <w:ind w:left="757" w:hanging="360"/>
      </w:pPr>
      <w:rPr>
        <w:rFonts w:ascii="Wingdings" w:hAnsi="Wingdings" w:hint="default"/>
        <w:color w:val="auto"/>
      </w:rPr>
    </w:lvl>
    <w:lvl w:ilvl="1" w:tplc="306873B6">
      <w:start w:val="1"/>
      <w:numFmt w:val="bullet"/>
      <w:lvlText w:val="o"/>
      <w:lvlJc w:val="left"/>
      <w:pPr>
        <w:tabs>
          <w:tab w:val="num" w:pos="1440"/>
        </w:tabs>
        <w:ind w:left="1440" w:hanging="360"/>
      </w:pPr>
      <w:rPr>
        <w:rFonts w:ascii="Courier New" w:hAnsi="Courier New" w:hint="default"/>
      </w:rPr>
    </w:lvl>
    <w:lvl w:ilvl="2" w:tplc="828812CC">
      <w:start w:val="1"/>
      <w:numFmt w:val="bullet"/>
      <w:lvlText w:val=""/>
      <w:lvlJc w:val="left"/>
      <w:pPr>
        <w:tabs>
          <w:tab w:val="num" w:pos="2160"/>
        </w:tabs>
        <w:ind w:left="2160" w:hanging="360"/>
      </w:pPr>
      <w:rPr>
        <w:rFonts w:ascii="Wingdings" w:hAnsi="Wingdings" w:hint="default"/>
      </w:rPr>
    </w:lvl>
    <w:lvl w:ilvl="3" w:tplc="730C1E54">
      <w:start w:val="1"/>
      <w:numFmt w:val="bullet"/>
      <w:lvlText w:val=""/>
      <w:lvlJc w:val="left"/>
      <w:pPr>
        <w:tabs>
          <w:tab w:val="num" w:pos="2880"/>
        </w:tabs>
        <w:ind w:left="2880" w:hanging="360"/>
      </w:pPr>
      <w:rPr>
        <w:rFonts w:ascii="Symbol" w:hAnsi="Symbol" w:hint="default"/>
      </w:rPr>
    </w:lvl>
    <w:lvl w:ilvl="4" w:tplc="F376B570" w:tentative="1">
      <w:start w:val="1"/>
      <w:numFmt w:val="bullet"/>
      <w:lvlText w:val="o"/>
      <w:lvlJc w:val="left"/>
      <w:pPr>
        <w:tabs>
          <w:tab w:val="num" w:pos="3600"/>
        </w:tabs>
        <w:ind w:left="3600" w:hanging="360"/>
      </w:pPr>
      <w:rPr>
        <w:rFonts w:ascii="Courier New" w:hAnsi="Courier New" w:hint="default"/>
      </w:rPr>
    </w:lvl>
    <w:lvl w:ilvl="5" w:tplc="0D385D9A" w:tentative="1">
      <w:start w:val="1"/>
      <w:numFmt w:val="bullet"/>
      <w:lvlText w:val=""/>
      <w:lvlJc w:val="left"/>
      <w:pPr>
        <w:tabs>
          <w:tab w:val="num" w:pos="4320"/>
        </w:tabs>
        <w:ind w:left="4320" w:hanging="360"/>
      </w:pPr>
      <w:rPr>
        <w:rFonts w:ascii="Wingdings" w:hAnsi="Wingdings" w:hint="default"/>
      </w:rPr>
    </w:lvl>
    <w:lvl w:ilvl="6" w:tplc="6332DC6E" w:tentative="1">
      <w:start w:val="1"/>
      <w:numFmt w:val="bullet"/>
      <w:lvlText w:val=""/>
      <w:lvlJc w:val="left"/>
      <w:pPr>
        <w:tabs>
          <w:tab w:val="num" w:pos="5040"/>
        </w:tabs>
        <w:ind w:left="5040" w:hanging="360"/>
      </w:pPr>
      <w:rPr>
        <w:rFonts w:ascii="Symbol" w:hAnsi="Symbol" w:hint="default"/>
      </w:rPr>
    </w:lvl>
    <w:lvl w:ilvl="7" w:tplc="FF8E758C" w:tentative="1">
      <w:start w:val="1"/>
      <w:numFmt w:val="bullet"/>
      <w:lvlText w:val="o"/>
      <w:lvlJc w:val="left"/>
      <w:pPr>
        <w:tabs>
          <w:tab w:val="num" w:pos="5760"/>
        </w:tabs>
        <w:ind w:left="5760" w:hanging="360"/>
      </w:pPr>
      <w:rPr>
        <w:rFonts w:ascii="Courier New" w:hAnsi="Courier New" w:hint="default"/>
      </w:rPr>
    </w:lvl>
    <w:lvl w:ilvl="8" w:tplc="D8FA6FAA" w:tentative="1">
      <w:start w:val="1"/>
      <w:numFmt w:val="bullet"/>
      <w:lvlText w:val=""/>
      <w:lvlJc w:val="left"/>
      <w:pPr>
        <w:tabs>
          <w:tab w:val="num" w:pos="6480"/>
        </w:tabs>
        <w:ind w:left="6480" w:hanging="360"/>
      </w:pPr>
      <w:rPr>
        <w:rFonts w:ascii="Wingdings" w:hAnsi="Wingdings" w:hint="default"/>
      </w:rPr>
    </w:lvl>
  </w:abstractNum>
  <w:abstractNum w:abstractNumId="124">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25">
    <w:nsid w:val="6C3D3B9E"/>
    <w:multiLevelType w:val="multilevel"/>
    <w:tmpl w:val="CF267506"/>
    <w:styleLink w:val="2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6">
    <w:nsid w:val="6DD85961"/>
    <w:multiLevelType w:val="hybridMultilevel"/>
    <w:tmpl w:val="5CEC224E"/>
    <w:styleLink w:val="11111124"/>
    <w:lvl w:ilvl="0" w:tplc="3D3A552A">
      <w:start w:val="1"/>
      <w:numFmt w:val="decimal"/>
      <w:lvlText w:val="%1)"/>
      <w:lvlJc w:val="left"/>
      <w:pPr>
        <w:ind w:left="720" w:hanging="360"/>
      </w:pPr>
      <w:rPr>
        <w:rFonts w:hint="default"/>
      </w:rPr>
    </w:lvl>
    <w:lvl w:ilvl="1" w:tplc="A5E031A4" w:tentative="1">
      <w:start w:val="1"/>
      <w:numFmt w:val="lowerLetter"/>
      <w:lvlText w:val="%2."/>
      <w:lvlJc w:val="left"/>
      <w:pPr>
        <w:ind w:left="1440" w:hanging="360"/>
      </w:pPr>
    </w:lvl>
    <w:lvl w:ilvl="2" w:tplc="A6D6F8A6" w:tentative="1">
      <w:start w:val="1"/>
      <w:numFmt w:val="lowerRoman"/>
      <w:lvlText w:val="%3."/>
      <w:lvlJc w:val="right"/>
      <w:pPr>
        <w:ind w:left="2160" w:hanging="180"/>
      </w:pPr>
    </w:lvl>
    <w:lvl w:ilvl="3" w:tplc="87264F40" w:tentative="1">
      <w:start w:val="1"/>
      <w:numFmt w:val="decimal"/>
      <w:lvlText w:val="%4."/>
      <w:lvlJc w:val="left"/>
      <w:pPr>
        <w:ind w:left="2880" w:hanging="360"/>
      </w:pPr>
    </w:lvl>
    <w:lvl w:ilvl="4" w:tplc="C0003C66" w:tentative="1">
      <w:start w:val="1"/>
      <w:numFmt w:val="lowerLetter"/>
      <w:lvlText w:val="%5."/>
      <w:lvlJc w:val="left"/>
      <w:pPr>
        <w:ind w:left="3600" w:hanging="360"/>
      </w:pPr>
    </w:lvl>
    <w:lvl w:ilvl="5" w:tplc="95C410B8" w:tentative="1">
      <w:start w:val="1"/>
      <w:numFmt w:val="lowerRoman"/>
      <w:lvlText w:val="%6."/>
      <w:lvlJc w:val="right"/>
      <w:pPr>
        <w:ind w:left="4320" w:hanging="180"/>
      </w:pPr>
    </w:lvl>
    <w:lvl w:ilvl="6" w:tplc="CE8A0424" w:tentative="1">
      <w:start w:val="1"/>
      <w:numFmt w:val="decimal"/>
      <w:lvlText w:val="%7."/>
      <w:lvlJc w:val="left"/>
      <w:pPr>
        <w:ind w:left="5040" w:hanging="360"/>
      </w:pPr>
    </w:lvl>
    <w:lvl w:ilvl="7" w:tplc="4884587A" w:tentative="1">
      <w:start w:val="1"/>
      <w:numFmt w:val="lowerLetter"/>
      <w:lvlText w:val="%8."/>
      <w:lvlJc w:val="left"/>
      <w:pPr>
        <w:ind w:left="5760" w:hanging="360"/>
      </w:pPr>
    </w:lvl>
    <w:lvl w:ilvl="8" w:tplc="D826A74A" w:tentative="1">
      <w:start w:val="1"/>
      <w:numFmt w:val="lowerRoman"/>
      <w:lvlText w:val="%9."/>
      <w:lvlJc w:val="right"/>
      <w:pPr>
        <w:ind w:left="6480" w:hanging="180"/>
      </w:pPr>
    </w:lvl>
  </w:abstractNum>
  <w:abstractNum w:abstractNumId="127">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nsid w:val="6FB706F8"/>
    <w:multiLevelType w:val="hybridMultilevel"/>
    <w:tmpl w:val="88C2E27A"/>
    <w:styleLink w:val="112"/>
    <w:lvl w:ilvl="0" w:tplc="2C86649C">
      <w:start w:val="1"/>
      <w:numFmt w:val="decimal"/>
      <w:lvlText w:val="%1."/>
      <w:lvlJc w:val="left"/>
      <w:pPr>
        <w:ind w:left="720" w:hanging="360"/>
      </w:pPr>
    </w:lvl>
    <w:lvl w:ilvl="1" w:tplc="15D4E2A0" w:tentative="1">
      <w:start w:val="1"/>
      <w:numFmt w:val="lowerLetter"/>
      <w:lvlText w:val="%2."/>
      <w:lvlJc w:val="left"/>
      <w:pPr>
        <w:ind w:left="1440" w:hanging="360"/>
      </w:pPr>
    </w:lvl>
    <w:lvl w:ilvl="2" w:tplc="AF388276" w:tentative="1">
      <w:start w:val="1"/>
      <w:numFmt w:val="lowerRoman"/>
      <w:lvlText w:val="%3."/>
      <w:lvlJc w:val="right"/>
      <w:pPr>
        <w:ind w:left="2160" w:hanging="180"/>
      </w:pPr>
    </w:lvl>
    <w:lvl w:ilvl="3" w:tplc="5936CABA" w:tentative="1">
      <w:start w:val="1"/>
      <w:numFmt w:val="decimal"/>
      <w:lvlText w:val="%4."/>
      <w:lvlJc w:val="left"/>
      <w:pPr>
        <w:ind w:left="2880" w:hanging="360"/>
      </w:pPr>
    </w:lvl>
    <w:lvl w:ilvl="4" w:tplc="EE04AF50" w:tentative="1">
      <w:start w:val="1"/>
      <w:numFmt w:val="lowerLetter"/>
      <w:lvlText w:val="%5."/>
      <w:lvlJc w:val="left"/>
      <w:pPr>
        <w:ind w:left="3600" w:hanging="360"/>
      </w:pPr>
    </w:lvl>
    <w:lvl w:ilvl="5" w:tplc="FE4A0A0A" w:tentative="1">
      <w:start w:val="1"/>
      <w:numFmt w:val="lowerRoman"/>
      <w:lvlText w:val="%6."/>
      <w:lvlJc w:val="right"/>
      <w:pPr>
        <w:ind w:left="4320" w:hanging="180"/>
      </w:pPr>
    </w:lvl>
    <w:lvl w:ilvl="6" w:tplc="9B92A130" w:tentative="1">
      <w:start w:val="1"/>
      <w:numFmt w:val="decimal"/>
      <w:lvlText w:val="%7."/>
      <w:lvlJc w:val="left"/>
      <w:pPr>
        <w:ind w:left="5040" w:hanging="360"/>
      </w:pPr>
    </w:lvl>
    <w:lvl w:ilvl="7" w:tplc="5518E064" w:tentative="1">
      <w:start w:val="1"/>
      <w:numFmt w:val="lowerLetter"/>
      <w:lvlText w:val="%8."/>
      <w:lvlJc w:val="left"/>
      <w:pPr>
        <w:ind w:left="5760" w:hanging="360"/>
      </w:pPr>
    </w:lvl>
    <w:lvl w:ilvl="8" w:tplc="20CA3064" w:tentative="1">
      <w:start w:val="1"/>
      <w:numFmt w:val="lowerRoman"/>
      <w:lvlText w:val="%9."/>
      <w:lvlJc w:val="right"/>
      <w:pPr>
        <w:ind w:left="6480" w:hanging="180"/>
      </w:pPr>
    </w:lvl>
  </w:abstractNum>
  <w:abstractNum w:abstractNumId="130">
    <w:nsid w:val="6FD350E5"/>
    <w:multiLevelType w:val="hybridMultilevel"/>
    <w:tmpl w:val="3D487BE6"/>
    <w:styleLink w:val="1111112"/>
    <w:lvl w:ilvl="0" w:tplc="C7DE1218">
      <w:numFmt w:val="bullet"/>
      <w:lvlText w:val="-"/>
      <w:lvlJc w:val="left"/>
      <w:pPr>
        <w:tabs>
          <w:tab w:val="num" w:pos="720"/>
        </w:tabs>
        <w:ind w:left="720" w:hanging="360"/>
      </w:pPr>
      <w:rPr>
        <w:rFonts w:ascii="Times New Roman" w:eastAsia="Times New Roman" w:hAnsi="Times New Roman" w:cs="Times New Roman" w:hint="default"/>
      </w:rPr>
    </w:lvl>
    <w:lvl w:ilvl="1" w:tplc="7A243510">
      <w:start w:val="1"/>
      <w:numFmt w:val="decimal"/>
      <w:lvlText w:val="%2."/>
      <w:lvlJc w:val="left"/>
      <w:pPr>
        <w:tabs>
          <w:tab w:val="num" w:pos="1440"/>
        </w:tabs>
        <w:ind w:left="1440" w:hanging="360"/>
      </w:pPr>
    </w:lvl>
    <w:lvl w:ilvl="2" w:tplc="1682E3D2">
      <w:start w:val="1"/>
      <w:numFmt w:val="decimal"/>
      <w:lvlText w:val="%3."/>
      <w:lvlJc w:val="left"/>
      <w:pPr>
        <w:tabs>
          <w:tab w:val="num" w:pos="2160"/>
        </w:tabs>
        <w:ind w:left="2160" w:hanging="360"/>
      </w:pPr>
    </w:lvl>
    <w:lvl w:ilvl="3" w:tplc="86C60002">
      <w:start w:val="1"/>
      <w:numFmt w:val="decimal"/>
      <w:lvlText w:val="%4."/>
      <w:lvlJc w:val="left"/>
      <w:pPr>
        <w:tabs>
          <w:tab w:val="num" w:pos="2880"/>
        </w:tabs>
        <w:ind w:left="2880" w:hanging="360"/>
      </w:pPr>
    </w:lvl>
    <w:lvl w:ilvl="4" w:tplc="913C351E">
      <w:start w:val="1"/>
      <w:numFmt w:val="decimal"/>
      <w:lvlText w:val="%5."/>
      <w:lvlJc w:val="left"/>
      <w:pPr>
        <w:tabs>
          <w:tab w:val="num" w:pos="3600"/>
        </w:tabs>
        <w:ind w:left="3600" w:hanging="360"/>
      </w:pPr>
    </w:lvl>
    <w:lvl w:ilvl="5" w:tplc="4AFE63DE">
      <w:start w:val="1"/>
      <w:numFmt w:val="decimal"/>
      <w:lvlText w:val="%6."/>
      <w:lvlJc w:val="left"/>
      <w:pPr>
        <w:tabs>
          <w:tab w:val="num" w:pos="4320"/>
        </w:tabs>
        <w:ind w:left="4320" w:hanging="360"/>
      </w:pPr>
    </w:lvl>
    <w:lvl w:ilvl="6" w:tplc="B8701F28">
      <w:start w:val="1"/>
      <w:numFmt w:val="decimal"/>
      <w:lvlText w:val="%7."/>
      <w:lvlJc w:val="left"/>
      <w:pPr>
        <w:tabs>
          <w:tab w:val="num" w:pos="5040"/>
        </w:tabs>
        <w:ind w:left="5040" w:hanging="360"/>
      </w:pPr>
    </w:lvl>
    <w:lvl w:ilvl="7" w:tplc="ABBE019A">
      <w:start w:val="1"/>
      <w:numFmt w:val="decimal"/>
      <w:lvlText w:val="%8."/>
      <w:lvlJc w:val="left"/>
      <w:pPr>
        <w:tabs>
          <w:tab w:val="num" w:pos="5760"/>
        </w:tabs>
        <w:ind w:left="5760" w:hanging="360"/>
      </w:pPr>
    </w:lvl>
    <w:lvl w:ilvl="8" w:tplc="BF4A1844">
      <w:start w:val="1"/>
      <w:numFmt w:val="decimal"/>
      <w:lvlText w:val="%9."/>
      <w:lvlJc w:val="left"/>
      <w:pPr>
        <w:tabs>
          <w:tab w:val="num" w:pos="6480"/>
        </w:tabs>
        <w:ind w:left="6480" w:hanging="360"/>
      </w:pPr>
    </w:lvl>
  </w:abstractNum>
  <w:abstractNum w:abstractNumId="131">
    <w:nsid w:val="6FEB683B"/>
    <w:multiLevelType w:val="hybridMultilevel"/>
    <w:tmpl w:val="CCD0C302"/>
    <w:lvl w:ilvl="0" w:tplc="C820FE50">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2">
    <w:nsid w:val="70694C61"/>
    <w:multiLevelType w:val="hybridMultilevel"/>
    <w:tmpl w:val="E184044C"/>
    <w:lvl w:ilvl="0" w:tplc="D1985F28">
      <w:start w:val="1"/>
      <w:numFmt w:val="bullet"/>
      <w:lvlText w:val=""/>
      <w:lvlJc w:val="left"/>
      <w:pPr>
        <w:ind w:left="1070" w:hanging="360"/>
      </w:pPr>
      <w:rPr>
        <w:rFonts w:ascii="Symbol" w:hAnsi="Symbol" w:hint="default"/>
      </w:rPr>
    </w:lvl>
    <w:lvl w:ilvl="1" w:tplc="EEFE07C0" w:tentative="1">
      <w:start w:val="1"/>
      <w:numFmt w:val="bullet"/>
      <w:lvlText w:val="o"/>
      <w:lvlJc w:val="left"/>
      <w:pPr>
        <w:ind w:left="2149" w:hanging="360"/>
      </w:pPr>
      <w:rPr>
        <w:rFonts w:ascii="Courier New" w:hAnsi="Courier New" w:cs="Courier New" w:hint="default"/>
      </w:rPr>
    </w:lvl>
    <w:lvl w:ilvl="2" w:tplc="AE50B1E0" w:tentative="1">
      <w:start w:val="1"/>
      <w:numFmt w:val="bullet"/>
      <w:lvlText w:val=""/>
      <w:lvlJc w:val="left"/>
      <w:pPr>
        <w:ind w:left="2869" w:hanging="360"/>
      </w:pPr>
      <w:rPr>
        <w:rFonts w:ascii="Wingdings" w:hAnsi="Wingdings" w:hint="default"/>
      </w:rPr>
    </w:lvl>
    <w:lvl w:ilvl="3" w:tplc="859C4FAE" w:tentative="1">
      <w:start w:val="1"/>
      <w:numFmt w:val="bullet"/>
      <w:lvlText w:val=""/>
      <w:lvlJc w:val="left"/>
      <w:pPr>
        <w:ind w:left="3589" w:hanging="360"/>
      </w:pPr>
      <w:rPr>
        <w:rFonts w:ascii="Symbol" w:hAnsi="Symbol" w:hint="default"/>
      </w:rPr>
    </w:lvl>
    <w:lvl w:ilvl="4" w:tplc="1A04948C" w:tentative="1">
      <w:start w:val="1"/>
      <w:numFmt w:val="bullet"/>
      <w:lvlText w:val="o"/>
      <w:lvlJc w:val="left"/>
      <w:pPr>
        <w:ind w:left="4309" w:hanging="360"/>
      </w:pPr>
      <w:rPr>
        <w:rFonts w:ascii="Courier New" w:hAnsi="Courier New" w:cs="Courier New" w:hint="default"/>
      </w:rPr>
    </w:lvl>
    <w:lvl w:ilvl="5" w:tplc="68ECC5C6" w:tentative="1">
      <w:start w:val="1"/>
      <w:numFmt w:val="bullet"/>
      <w:lvlText w:val=""/>
      <w:lvlJc w:val="left"/>
      <w:pPr>
        <w:ind w:left="5029" w:hanging="360"/>
      </w:pPr>
      <w:rPr>
        <w:rFonts w:ascii="Wingdings" w:hAnsi="Wingdings" w:hint="default"/>
      </w:rPr>
    </w:lvl>
    <w:lvl w:ilvl="6" w:tplc="C2224BC8" w:tentative="1">
      <w:start w:val="1"/>
      <w:numFmt w:val="bullet"/>
      <w:lvlText w:val=""/>
      <w:lvlJc w:val="left"/>
      <w:pPr>
        <w:ind w:left="5749" w:hanging="360"/>
      </w:pPr>
      <w:rPr>
        <w:rFonts w:ascii="Symbol" w:hAnsi="Symbol" w:hint="default"/>
      </w:rPr>
    </w:lvl>
    <w:lvl w:ilvl="7" w:tplc="90BCFCC8" w:tentative="1">
      <w:start w:val="1"/>
      <w:numFmt w:val="bullet"/>
      <w:lvlText w:val="o"/>
      <w:lvlJc w:val="left"/>
      <w:pPr>
        <w:ind w:left="6469" w:hanging="360"/>
      </w:pPr>
      <w:rPr>
        <w:rFonts w:ascii="Courier New" w:hAnsi="Courier New" w:cs="Courier New" w:hint="default"/>
      </w:rPr>
    </w:lvl>
    <w:lvl w:ilvl="8" w:tplc="4D2AC686" w:tentative="1">
      <w:start w:val="1"/>
      <w:numFmt w:val="bullet"/>
      <w:lvlText w:val=""/>
      <w:lvlJc w:val="left"/>
      <w:pPr>
        <w:ind w:left="7189" w:hanging="360"/>
      </w:pPr>
      <w:rPr>
        <w:rFonts w:ascii="Wingdings" w:hAnsi="Wingdings" w:hint="default"/>
      </w:rPr>
    </w:lvl>
  </w:abstractNum>
  <w:abstractNum w:abstractNumId="133">
    <w:nsid w:val="71021E9A"/>
    <w:multiLevelType w:val="hybridMultilevel"/>
    <w:tmpl w:val="0B60B06E"/>
    <w:lvl w:ilvl="0" w:tplc="4DB22830">
      <w:start w:val="1"/>
      <w:numFmt w:val="bullet"/>
      <w:pStyle w:val="new"/>
      <w:lvlText w:val=""/>
      <w:lvlJc w:val="left"/>
      <w:pPr>
        <w:ind w:left="1212" w:hanging="360"/>
      </w:pPr>
      <w:rPr>
        <w:rFonts w:ascii="Symbol" w:hAnsi="Symbol" w:hint="default"/>
      </w:rPr>
    </w:lvl>
    <w:lvl w:ilvl="1" w:tplc="0EAAD73A" w:tentative="1">
      <w:start w:val="1"/>
      <w:numFmt w:val="bullet"/>
      <w:lvlText w:val="o"/>
      <w:lvlJc w:val="left"/>
      <w:pPr>
        <w:ind w:left="1932" w:hanging="360"/>
      </w:pPr>
      <w:rPr>
        <w:rFonts w:ascii="Courier New" w:hAnsi="Courier New" w:cs="Courier New" w:hint="default"/>
      </w:rPr>
    </w:lvl>
    <w:lvl w:ilvl="2" w:tplc="73D8A200">
      <w:start w:val="1"/>
      <w:numFmt w:val="bullet"/>
      <w:lvlText w:val=""/>
      <w:lvlJc w:val="left"/>
      <w:pPr>
        <w:ind w:left="2652" w:hanging="360"/>
      </w:pPr>
      <w:rPr>
        <w:rFonts w:ascii="Wingdings" w:hAnsi="Wingdings" w:hint="default"/>
      </w:rPr>
    </w:lvl>
    <w:lvl w:ilvl="3" w:tplc="69FA314C" w:tentative="1">
      <w:start w:val="1"/>
      <w:numFmt w:val="bullet"/>
      <w:lvlText w:val=""/>
      <w:lvlJc w:val="left"/>
      <w:pPr>
        <w:ind w:left="3372" w:hanging="360"/>
      </w:pPr>
      <w:rPr>
        <w:rFonts w:ascii="Symbol" w:hAnsi="Symbol" w:hint="default"/>
      </w:rPr>
    </w:lvl>
    <w:lvl w:ilvl="4" w:tplc="9FA609D4" w:tentative="1">
      <w:start w:val="1"/>
      <w:numFmt w:val="bullet"/>
      <w:lvlText w:val="o"/>
      <w:lvlJc w:val="left"/>
      <w:pPr>
        <w:ind w:left="4092" w:hanging="360"/>
      </w:pPr>
      <w:rPr>
        <w:rFonts w:ascii="Courier New" w:hAnsi="Courier New" w:cs="Courier New" w:hint="default"/>
      </w:rPr>
    </w:lvl>
    <w:lvl w:ilvl="5" w:tplc="5A8E9358" w:tentative="1">
      <w:start w:val="1"/>
      <w:numFmt w:val="bullet"/>
      <w:lvlText w:val=""/>
      <w:lvlJc w:val="left"/>
      <w:pPr>
        <w:ind w:left="4812" w:hanging="360"/>
      </w:pPr>
      <w:rPr>
        <w:rFonts w:ascii="Wingdings" w:hAnsi="Wingdings" w:hint="default"/>
      </w:rPr>
    </w:lvl>
    <w:lvl w:ilvl="6" w:tplc="2B442824">
      <w:start w:val="1"/>
      <w:numFmt w:val="bullet"/>
      <w:lvlText w:val=""/>
      <w:lvlJc w:val="left"/>
      <w:pPr>
        <w:ind w:left="5532" w:hanging="360"/>
      </w:pPr>
      <w:rPr>
        <w:rFonts w:ascii="Symbol" w:hAnsi="Symbol" w:hint="default"/>
      </w:rPr>
    </w:lvl>
    <w:lvl w:ilvl="7" w:tplc="6772F602" w:tentative="1">
      <w:start w:val="1"/>
      <w:numFmt w:val="bullet"/>
      <w:lvlText w:val="o"/>
      <w:lvlJc w:val="left"/>
      <w:pPr>
        <w:ind w:left="6252" w:hanging="360"/>
      </w:pPr>
      <w:rPr>
        <w:rFonts w:ascii="Courier New" w:hAnsi="Courier New" w:cs="Courier New" w:hint="default"/>
      </w:rPr>
    </w:lvl>
    <w:lvl w:ilvl="8" w:tplc="58B0DAF2" w:tentative="1">
      <w:start w:val="1"/>
      <w:numFmt w:val="bullet"/>
      <w:lvlText w:val=""/>
      <w:lvlJc w:val="left"/>
      <w:pPr>
        <w:ind w:left="6972" w:hanging="360"/>
      </w:pPr>
      <w:rPr>
        <w:rFonts w:ascii="Wingdings" w:hAnsi="Wingdings" w:hint="default"/>
      </w:rPr>
    </w:lvl>
  </w:abstractNum>
  <w:abstractNum w:abstractNumId="134">
    <w:nsid w:val="71947D0E"/>
    <w:multiLevelType w:val="hybridMultilevel"/>
    <w:tmpl w:val="BD7CCD6C"/>
    <w:styleLink w:val="3112"/>
    <w:lvl w:ilvl="0" w:tplc="F4C605DC">
      <w:start w:val="1"/>
      <w:numFmt w:val="bullet"/>
      <w:lvlText w:val=""/>
      <w:lvlJc w:val="left"/>
      <w:pPr>
        <w:ind w:left="1429" w:hanging="360"/>
      </w:pPr>
      <w:rPr>
        <w:rFonts w:ascii="Symbol" w:hAnsi="Symbol" w:hint="default"/>
      </w:rPr>
    </w:lvl>
    <w:lvl w:ilvl="1" w:tplc="0838C916" w:tentative="1">
      <w:start w:val="1"/>
      <w:numFmt w:val="bullet"/>
      <w:lvlText w:val="o"/>
      <w:lvlJc w:val="left"/>
      <w:pPr>
        <w:ind w:left="2149" w:hanging="360"/>
      </w:pPr>
      <w:rPr>
        <w:rFonts w:ascii="Courier New" w:hAnsi="Courier New" w:cs="Courier New" w:hint="default"/>
      </w:rPr>
    </w:lvl>
    <w:lvl w:ilvl="2" w:tplc="E912FAE0" w:tentative="1">
      <w:start w:val="1"/>
      <w:numFmt w:val="bullet"/>
      <w:lvlText w:val=""/>
      <w:lvlJc w:val="left"/>
      <w:pPr>
        <w:ind w:left="2869" w:hanging="360"/>
      </w:pPr>
      <w:rPr>
        <w:rFonts w:ascii="Wingdings" w:hAnsi="Wingdings" w:hint="default"/>
      </w:rPr>
    </w:lvl>
    <w:lvl w:ilvl="3" w:tplc="F6967A26" w:tentative="1">
      <w:start w:val="1"/>
      <w:numFmt w:val="bullet"/>
      <w:lvlText w:val=""/>
      <w:lvlJc w:val="left"/>
      <w:pPr>
        <w:ind w:left="3589" w:hanging="360"/>
      </w:pPr>
      <w:rPr>
        <w:rFonts w:ascii="Symbol" w:hAnsi="Symbol" w:hint="default"/>
      </w:rPr>
    </w:lvl>
    <w:lvl w:ilvl="4" w:tplc="89086BD0" w:tentative="1">
      <w:start w:val="1"/>
      <w:numFmt w:val="bullet"/>
      <w:lvlText w:val="o"/>
      <w:lvlJc w:val="left"/>
      <w:pPr>
        <w:ind w:left="4309" w:hanging="360"/>
      </w:pPr>
      <w:rPr>
        <w:rFonts w:ascii="Courier New" w:hAnsi="Courier New" w:cs="Courier New" w:hint="default"/>
      </w:rPr>
    </w:lvl>
    <w:lvl w:ilvl="5" w:tplc="6E12345C" w:tentative="1">
      <w:start w:val="1"/>
      <w:numFmt w:val="bullet"/>
      <w:lvlText w:val=""/>
      <w:lvlJc w:val="left"/>
      <w:pPr>
        <w:ind w:left="5029" w:hanging="360"/>
      </w:pPr>
      <w:rPr>
        <w:rFonts w:ascii="Wingdings" w:hAnsi="Wingdings" w:hint="default"/>
      </w:rPr>
    </w:lvl>
    <w:lvl w:ilvl="6" w:tplc="3F90D75A" w:tentative="1">
      <w:start w:val="1"/>
      <w:numFmt w:val="bullet"/>
      <w:lvlText w:val=""/>
      <w:lvlJc w:val="left"/>
      <w:pPr>
        <w:ind w:left="5749" w:hanging="360"/>
      </w:pPr>
      <w:rPr>
        <w:rFonts w:ascii="Symbol" w:hAnsi="Symbol" w:hint="default"/>
      </w:rPr>
    </w:lvl>
    <w:lvl w:ilvl="7" w:tplc="3E7682CA" w:tentative="1">
      <w:start w:val="1"/>
      <w:numFmt w:val="bullet"/>
      <w:lvlText w:val="o"/>
      <w:lvlJc w:val="left"/>
      <w:pPr>
        <w:ind w:left="6469" w:hanging="360"/>
      </w:pPr>
      <w:rPr>
        <w:rFonts w:ascii="Courier New" w:hAnsi="Courier New" w:cs="Courier New" w:hint="default"/>
      </w:rPr>
    </w:lvl>
    <w:lvl w:ilvl="8" w:tplc="021C3B8A" w:tentative="1">
      <w:start w:val="1"/>
      <w:numFmt w:val="bullet"/>
      <w:lvlText w:val=""/>
      <w:lvlJc w:val="left"/>
      <w:pPr>
        <w:ind w:left="7189" w:hanging="360"/>
      </w:pPr>
      <w:rPr>
        <w:rFonts w:ascii="Wingdings" w:hAnsi="Wingdings" w:hint="default"/>
      </w:rPr>
    </w:lvl>
  </w:abstractNum>
  <w:abstractNum w:abstractNumId="135">
    <w:nsid w:val="73112A77"/>
    <w:multiLevelType w:val="hybridMultilevel"/>
    <w:tmpl w:val="029A421A"/>
    <w:styleLink w:val="120"/>
    <w:lvl w:ilvl="0" w:tplc="E3AA6D7C">
      <w:start w:val="1"/>
      <w:numFmt w:val="decimal"/>
      <w:lvlText w:val="%1."/>
      <w:lvlJc w:val="left"/>
      <w:pPr>
        <w:ind w:left="750" w:hanging="390"/>
      </w:pPr>
      <w:rPr>
        <w:rFonts w:hint="default"/>
      </w:rPr>
    </w:lvl>
    <w:lvl w:ilvl="1" w:tplc="CFC41A56" w:tentative="1">
      <w:start w:val="1"/>
      <w:numFmt w:val="lowerLetter"/>
      <w:lvlText w:val="%2."/>
      <w:lvlJc w:val="left"/>
      <w:pPr>
        <w:ind w:left="1440" w:hanging="360"/>
      </w:pPr>
    </w:lvl>
    <w:lvl w:ilvl="2" w:tplc="994EC612" w:tentative="1">
      <w:start w:val="1"/>
      <w:numFmt w:val="lowerRoman"/>
      <w:lvlText w:val="%3."/>
      <w:lvlJc w:val="right"/>
      <w:pPr>
        <w:ind w:left="2160" w:hanging="180"/>
      </w:pPr>
    </w:lvl>
    <w:lvl w:ilvl="3" w:tplc="3CB2C29E" w:tentative="1">
      <w:start w:val="1"/>
      <w:numFmt w:val="decimal"/>
      <w:lvlText w:val="%4."/>
      <w:lvlJc w:val="left"/>
      <w:pPr>
        <w:ind w:left="2880" w:hanging="360"/>
      </w:pPr>
    </w:lvl>
    <w:lvl w:ilvl="4" w:tplc="A9664612" w:tentative="1">
      <w:start w:val="1"/>
      <w:numFmt w:val="lowerLetter"/>
      <w:lvlText w:val="%5."/>
      <w:lvlJc w:val="left"/>
      <w:pPr>
        <w:ind w:left="3600" w:hanging="360"/>
      </w:pPr>
    </w:lvl>
    <w:lvl w:ilvl="5" w:tplc="85E040D4" w:tentative="1">
      <w:start w:val="1"/>
      <w:numFmt w:val="lowerRoman"/>
      <w:lvlText w:val="%6."/>
      <w:lvlJc w:val="right"/>
      <w:pPr>
        <w:ind w:left="4320" w:hanging="180"/>
      </w:pPr>
    </w:lvl>
    <w:lvl w:ilvl="6" w:tplc="55005B5C" w:tentative="1">
      <w:start w:val="1"/>
      <w:numFmt w:val="decimal"/>
      <w:lvlText w:val="%7."/>
      <w:lvlJc w:val="left"/>
      <w:pPr>
        <w:ind w:left="5040" w:hanging="360"/>
      </w:pPr>
    </w:lvl>
    <w:lvl w:ilvl="7" w:tplc="3CECA6A4" w:tentative="1">
      <w:start w:val="1"/>
      <w:numFmt w:val="lowerLetter"/>
      <w:lvlText w:val="%8."/>
      <w:lvlJc w:val="left"/>
      <w:pPr>
        <w:ind w:left="5760" w:hanging="360"/>
      </w:pPr>
    </w:lvl>
    <w:lvl w:ilvl="8" w:tplc="57A6DFAE" w:tentative="1">
      <w:start w:val="1"/>
      <w:numFmt w:val="lowerRoman"/>
      <w:lvlText w:val="%9."/>
      <w:lvlJc w:val="right"/>
      <w:pPr>
        <w:ind w:left="6480" w:hanging="180"/>
      </w:pPr>
    </w:lvl>
  </w:abstractNum>
  <w:abstractNum w:abstractNumId="136">
    <w:nsid w:val="732771D2"/>
    <w:multiLevelType w:val="hybridMultilevel"/>
    <w:tmpl w:val="C31C8AFC"/>
    <w:lvl w:ilvl="0" w:tplc="10E09FD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38B724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74070379"/>
    <w:multiLevelType w:val="hybridMultilevel"/>
    <w:tmpl w:val="C024B7CC"/>
    <w:styleLink w:val="14110"/>
    <w:lvl w:ilvl="0" w:tplc="938281F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nsid w:val="74757296"/>
    <w:multiLevelType w:val="hybridMultilevel"/>
    <w:tmpl w:val="6DE41AFA"/>
    <w:styleLink w:val="222"/>
    <w:lvl w:ilvl="0" w:tplc="026C62A0">
      <w:start w:val="1"/>
      <w:numFmt w:val="bullet"/>
      <w:lvlText w:val=""/>
      <w:lvlJc w:val="left"/>
      <w:pPr>
        <w:ind w:left="30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4E838CD"/>
    <w:multiLevelType w:val="hybridMultilevel"/>
    <w:tmpl w:val="8F0056DE"/>
    <w:lvl w:ilvl="0" w:tplc="0419000F">
      <w:start w:val="1"/>
      <w:numFmt w:val="decimal"/>
      <w:pStyle w:val="19"/>
      <w:lvlText w:val="%1."/>
      <w:lvlJc w:val="left"/>
      <w:pPr>
        <w:tabs>
          <w:tab w:val="num" w:pos="1134"/>
        </w:tabs>
        <w:ind w:left="1134" w:hanging="425"/>
      </w:pPr>
      <w:rPr>
        <w:rFonts w:ascii="Times New Roman" w:hAnsi="Times New Roman" w:hint="default"/>
        <w:b w:val="0"/>
        <w:i w:val="0"/>
        <w:sz w:val="24"/>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41">
    <w:nsid w:val="75366A76"/>
    <w:multiLevelType w:val="hybridMultilevel"/>
    <w:tmpl w:val="E990BB3A"/>
    <w:styleLink w:val="ArticleSection21"/>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2">
    <w:nsid w:val="76865674"/>
    <w:multiLevelType w:val="hybridMultilevel"/>
    <w:tmpl w:val="C6C405BA"/>
    <w:styleLink w:val="260"/>
    <w:lvl w:ilvl="0" w:tplc="1DBACD00">
      <w:start w:val="1"/>
      <w:numFmt w:val="decimal"/>
      <w:lvlText w:val="%1."/>
      <w:lvlJc w:val="left"/>
      <w:pPr>
        <w:tabs>
          <w:tab w:val="num" w:pos="720"/>
        </w:tabs>
        <w:ind w:left="720" w:hanging="360"/>
      </w:pPr>
      <w:rPr>
        <w:rFonts w:hint="default"/>
      </w:rPr>
    </w:lvl>
    <w:lvl w:ilvl="1" w:tplc="2EFAB614">
      <w:start w:val="1"/>
      <w:numFmt w:val="bullet"/>
      <w:lvlText w:val="o"/>
      <w:lvlJc w:val="left"/>
      <w:pPr>
        <w:tabs>
          <w:tab w:val="num" w:pos="1440"/>
        </w:tabs>
        <w:ind w:left="1440" w:hanging="360"/>
      </w:pPr>
      <w:rPr>
        <w:rFonts w:ascii="Courier New" w:hAnsi="Courier New" w:cs="Courier New" w:hint="default"/>
      </w:rPr>
    </w:lvl>
    <w:lvl w:ilvl="2" w:tplc="8EE2F934" w:tentative="1">
      <w:start w:val="1"/>
      <w:numFmt w:val="bullet"/>
      <w:lvlText w:val=""/>
      <w:lvlJc w:val="left"/>
      <w:pPr>
        <w:tabs>
          <w:tab w:val="num" w:pos="2160"/>
        </w:tabs>
        <w:ind w:left="2160" w:hanging="360"/>
      </w:pPr>
      <w:rPr>
        <w:rFonts w:ascii="Wingdings" w:hAnsi="Wingdings" w:hint="default"/>
      </w:rPr>
    </w:lvl>
    <w:lvl w:ilvl="3" w:tplc="C8B69652" w:tentative="1">
      <w:start w:val="1"/>
      <w:numFmt w:val="bullet"/>
      <w:lvlText w:val=""/>
      <w:lvlJc w:val="left"/>
      <w:pPr>
        <w:tabs>
          <w:tab w:val="num" w:pos="2880"/>
        </w:tabs>
        <w:ind w:left="2880" w:hanging="360"/>
      </w:pPr>
      <w:rPr>
        <w:rFonts w:ascii="Symbol" w:hAnsi="Symbol" w:hint="default"/>
      </w:rPr>
    </w:lvl>
    <w:lvl w:ilvl="4" w:tplc="3DD0B20A" w:tentative="1">
      <w:start w:val="1"/>
      <w:numFmt w:val="bullet"/>
      <w:lvlText w:val="o"/>
      <w:lvlJc w:val="left"/>
      <w:pPr>
        <w:tabs>
          <w:tab w:val="num" w:pos="3600"/>
        </w:tabs>
        <w:ind w:left="3600" w:hanging="360"/>
      </w:pPr>
      <w:rPr>
        <w:rFonts w:ascii="Courier New" w:hAnsi="Courier New" w:cs="Courier New" w:hint="default"/>
      </w:rPr>
    </w:lvl>
    <w:lvl w:ilvl="5" w:tplc="99E8055C" w:tentative="1">
      <w:start w:val="1"/>
      <w:numFmt w:val="bullet"/>
      <w:lvlText w:val=""/>
      <w:lvlJc w:val="left"/>
      <w:pPr>
        <w:tabs>
          <w:tab w:val="num" w:pos="4320"/>
        </w:tabs>
        <w:ind w:left="4320" w:hanging="360"/>
      </w:pPr>
      <w:rPr>
        <w:rFonts w:ascii="Wingdings" w:hAnsi="Wingdings" w:hint="default"/>
      </w:rPr>
    </w:lvl>
    <w:lvl w:ilvl="6" w:tplc="D61A3810" w:tentative="1">
      <w:start w:val="1"/>
      <w:numFmt w:val="bullet"/>
      <w:lvlText w:val=""/>
      <w:lvlJc w:val="left"/>
      <w:pPr>
        <w:tabs>
          <w:tab w:val="num" w:pos="5040"/>
        </w:tabs>
        <w:ind w:left="5040" w:hanging="360"/>
      </w:pPr>
      <w:rPr>
        <w:rFonts w:ascii="Symbol" w:hAnsi="Symbol" w:hint="default"/>
      </w:rPr>
    </w:lvl>
    <w:lvl w:ilvl="7" w:tplc="2D86F582" w:tentative="1">
      <w:start w:val="1"/>
      <w:numFmt w:val="bullet"/>
      <w:lvlText w:val="o"/>
      <w:lvlJc w:val="left"/>
      <w:pPr>
        <w:tabs>
          <w:tab w:val="num" w:pos="5760"/>
        </w:tabs>
        <w:ind w:left="5760" w:hanging="360"/>
      </w:pPr>
      <w:rPr>
        <w:rFonts w:ascii="Courier New" w:hAnsi="Courier New" w:cs="Courier New" w:hint="default"/>
      </w:rPr>
    </w:lvl>
    <w:lvl w:ilvl="8" w:tplc="14E60F12" w:tentative="1">
      <w:start w:val="1"/>
      <w:numFmt w:val="bullet"/>
      <w:lvlText w:val=""/>
      <w:lvlJc w:val="left"/>
      <w:pPr>
        <w:tabs>
          <w:tab w:val="num" w:pos="6480"/>
        </w:tabs>
        <w:ind w:left="6480" w:hanging="360"/>
      </w:pPr>
      <w:rPr>
        <w:rFonts w:ascii="Wingdings" w:hAnsi="Wingdings" w:hint="default"/>
      </w:rPr>
    </w:lvl>
  </w:abstractNum>
  <w:abstractNum w:abstractNumId="143">
    <w:nsid w:val="778D2D62"/>
    <w:multiLevelType w:val="hybridMultilevel"/>
    <w:tmpl w:val="87C4D426"/>
    <w:styleLink w:val="1231"/>
    <w:lvl w:ilvl="0" w:tplc="D86A1524">
      <w:start w:val="1"/>
      <w:numFmt w:val="bullet"/>
      <w:lvlText w:val=""/>
      <w:lvlJc w:val="left"/>
      <w:pPr>
        <w:ind w:left="720" w:hanging="360"/>
      </w:pPr>
      <w:rPr>
        <w:rFonts w:ascii="Symbol" w:hAnsi="Symbol" w:hint="default"/>
      </w:rPr>
    </w:lvl>
    <w:lvl w:ilvl="1" w:tplc="67B4DBA8" w:tentative="1">
      <w:start w:val="1"/>
      <w:numFmt w:val="bullet"/>
      <w:lvlText w:val="o"/>
      <w:lvlJc w:val="left"/>
      <w:pPr>
        <w:ind w:left="1440" w:hanging="360"/>
      </w:pPr>
      <w:rPr>
        <w:rFonts w:ascii="Courier New" w:hAnsi="Courier New" w:cs="Courier New" w:hint="default"/>
      </w:rPr>
    </w:lvl>
    <w:lvl w:ilvl="2" w:tplc="489639B8" w:tentative="1">
      <w:start w:val="1"/>
      <w:numFmt w:val="bullet"/>
      <w:lvlText w:val=""/>
      <w:lvlJc w:val="left"/>
      <w:pPr>
        <w:ind w:left="2160" w:hanging="360"/>
      </w:pPr>
      <w:rPr>
        <w:rFonts w:ascii="Wingdings" w:hAnsi="Wingdings" w:hint="default"/>
      </w:rPr>
    </w:lvl>
    <w:lvl w:ilvl="3" w:tplc="BC64E89E" w:tentative="1">
      <w:start w:val="1"/>
      <w:numFmt w:val="bullet"/>
      <w:lvlText w:val=""/>
      <w:lvlJc w:val="left"/>
      <w:pPr>
        <w:ind w:left="2880" w:hanging="360"/>
      </w:pPr>
      <w:rPr>
        <w:rFonts w:ascii="Symbol" w:hAnsi="Symbol" w:hint="default"/>
      </w:rPr>
    </w:lvl>
    <w:lvl w:ilvl="4" w:tplc="AF54CC78" w:tentative="1">
      <w:start w:val="1"/>
      <w:numFmt w:val="bullet"/>
      <w:lvlText w:val="o"/>
      <w:lvlJc w:val="left"/>
      <w:pPr>
        <w:ind w:left="3600" w:hanging="360"/>
      </w:pPr>
      <w:rPr>
        <w:rFonts w:ascii="Courier New" w:hAnsi="Courier New" w:cs="Courier New" w:hint="default"/>
      </w:rPr>
    </w:lvl>
    <w:lvl w:ilvl="5" w:tplc="8E803CC0" w:tentative="1">
      <w:start w:val="1"/>
      <w:numFmt w:val="bullet"/>
      <w:lvlText w:val=""/>
      <w:lvlJc w:val="left"/>
      <w:pPr>
        <w:ind w:left="4320" w:hanging="360"/>
      </w:pPr>
      <w:rPr>
        <w:rFonts w:ascii="Wingdings" w:hAnsi="Wingdings" w:hint="default"/>
      </w:rPr>
    </w:lvl>
    <w:lvl w:ilvl="6" w:tplc="F74E04A2" w:tentative="1">
      <w:start w:val="1"/>
      <w:numFmt w:val="bullet"/>
      <w:lvlText w:val=""/>
      <w:lvlJc w:val="left"/>
      <w:pPr>
        <w:ind w:left="5040" w:hanging="360"/>
      </w:pPr>
      <w:rPr>
        <w:rFonts w:ascii="Symbol" w:hAnsi="Symbol" w:hint="default"/>
      </w:rPr>
    </w:lvl>
    <w:lvl w:ilvl="7" w:tplc="F59E34B8" w:tentative="1">
      <w:start w:val="1"/>
      <w:numFmt w:val="bullet"/>
      <w:lvlText w:val="o"/>
      <w:lvlJc w:val="left"/>
      <w:pPr>
        <w:ind w:left="5760" w:hanging="360"/>
      </w:pPr>
      <w:rPr>
        <w:rFonts w:ascii="Courier New" w:hAnsi="Courier New" w:cs="Courier New" w:hint="default"/>
      </w:rPr>
    </w:lvl>
    <w:lvl w:ilvl="8" w:tplc="CACA34B0" w:tentative="1">
      <w:start w:val="1"/>
      <w:numFmt w:val="bullet"/>
      <w:lvlText w:val=""/>
      <w:lvlJc w:val="left"/>
      <w:pPr>
        <w:ind w:left="6480" w:hanging="360"/>
      </w:pPr>
      <w:rPr>
        <w:rFonts w:ascii="Wingdings" w:hAnsi="Wingdings" w:hint="default"/>
      </w:rPr>
    </w:lvl>
  </w:abstractNum>
  <w:abstractNum w:abstractNumId="144">
    <w:nsid w:val="7B8C6F5D"/>
    <w:multiLevelType w:val="hybridMultilevel"/>
    <w:tmpl w:val="2E723E08"/>
    <w:styleLink w:val="242"/>
    <w:lvl w:ilvl="0" w:tplc="475ADE9C">
      <w:start w:val="1"/>
      <w:numFmt w:val="decimal"/>
      <w:lvlText w:val="%1."/>
      <w:lvlJc w:val="left"/>
      <w:pPr>
        <w:tabs>
          <w:tab w:val="num" w:pos="1395"/>
        </w:tabs>
        <w:ind w:left="1395" w:hanging="855"/>
      </w:pPr>
    </w:lvl>
    <w:lvl w:ilvl="1" w:tplc="942024C4">
      <w:start w:val="1"/>
      <w:numFmt w:val="decimal"/>
      <w:lvlText w:val="%2."/>
      <w:lvlJc w:val="left"/>
      <w:pPr>
        <w:tabs>
          <w:tab w:val="num" w:pos="1440"/>
        </w:tabs>
        <w:ind w:left="1440" w:hanging="360"/>
      </w:pPr>
    </w:lvl>
    <w:lvl w:ilvl="2" w:tplc="C5CEF1C6">
      <w:start w:val="1"/>
      <w:numFmt w:val="decimal"/>
      <w:lvlText w:val="%3."/>
      <w:lvlJc w:val="left"/>
      <w:pPr>
        <w:tabs>
          <w:tab w:val="num" w:pos="2160"/>
        </w:tabs>
        <w:ind w:left="2160" w:hanging="360"/>
      </w:pPr>
    </w:lvl>
    <w:lvl w:ilvl="3" w:tplc="FD04399C">
      <w:start w:val="1"/>
      <w:numFmt w:val="decimal"/>
      <w:lvlText w:val="%4."/>
      <w:lvlJc w:val="left"/>
      <w:pPr>
        <w:tabs>
          <w:tab w:val="num" w:pos="2880"/>
        </w:tabs>
        <w:ind w:left="2880" w:hanging="360"/>
      </w:pPr>
    </w:lvl>
    <w:lvl w:ilvl="4" w:tplc="79868250">
      <w:start w:val="1"/>
      <w:numFmt w:val="decimal"/>
      <w:lvlText w:val="%5."/>
      <w:lvlJc w:val="left"/>
      <w:pPr>
        <w:tabs>
          <w:tab w:val="num" w:pos="3600"/>
        </w:tabs>
        <w:ind w:left="3600" w:hanging="360"/>
      </w:pPr>
    </w:lvl>
    <w:lvl w:ilvl="5" w:tplc="C8446422">
      <w:start w:val="1"/>
      <w:numFmt w:val="decimal"/>
      <w:lvlText w:val="%6."/>
      <w:lvlJc w:val="left"/>
      <w:pPr>
        <w:tabs>
          <w:tab w:val="num" w:pos="4320"/>
        </w:tabs>
        <w:ind w:left="4320" w:hanging="360"/>
      </w:pPr>
    </w:lvl>
    <w:lvl w:ilvl="6" w:tplc="F7C0169A">
      <w:start w:val="1"/>
      <w:numFmt w:val="decimal"/>
      <w:lvlText w:val="%7."/>
      <w:lvlJc w:val="left"/>
      <w:pPr>
        <w:tabs>
          <w:tab w:val="num" w:pos="5040"/>
        </w:tabs>
        <w:ind w:left="5040" w:hanging="360"/>
      </w:pPr>
    </w:lvl>
    <w:lvl w:ilvl="7" w:tplc="97FC05DE">
      <w:start w:val="1"/>
      <w:numFmt w:val="decimal"/>
      <w:lvlText w:val="%8."/>
      <w:lvlJc w:val="left"/>
      <w:pPr>
        <w:tabs>
          <w:tab w:val="num" w:pos="5760"/>
        </w:tabs>
        <w:ind w:left="5760" w:hanging="360"/>
      </w:pPr>
    </w:lvl>
    <w:lvl w:ilvl="8" w:tplc="7B6EA5B2">
      <w:start w:val="1"/>
      <w:numFmt w:val="decimal"/>
      <w:lvlText w:val="%9."/>
      <w:lvlJc w:val="left"/>
      <w:pPr>
        <w:tabs>
          <w:tab w:val="num" w:pos="6480"/>
        </w:tabs>
        <w:ind w:left="6480" w:hanging="360"/>
      </w:pPr>
    </w:lvl>
  </w:abstractNum>
  <w:abstractNum w:abstractNumId="145">
    <w:nsid w:val="7BFB0DDC"/>
    <w:multiLevelType w:val="hybridMultilevel"/>
    <w:tmpl w:val="72DE2850"/>
    <w:styleLink w:val="320"/>
    <w:lvl w:ilvl="0" w:tplc="13005F62">
      <w:start w:val="1"/>
      <w:numFmt w:val="decimal"/>
      <w:lvlText w:val="%1."/>
      <w:lvlJc w:val="left"/>
      <w:pPr>
        <w:ind w:left="720" w:hanging="360"/>
      </w:pPr>
    </w:lvl>
    <w:lvl w:ilvl="1" w:tplc="9C108A22">
      <w:start w:val="1"/>
      <w:numFmt w:val="decimal"/>
      <w:lvlText w:val="%2."/>
      <w:lvlJc w:val="left"/>
      <w:pPr>
        <w:tabs>
          <w:tab w:val="num" w:pos="1440"/>
        </w:tabs>
        <w:ind w:left="1440" w:hanging="360"/>
      </w:pPr>
    </w:lvl>
    <w:lvl w:ilvl="2" w:tplc="AE349214">
      <w:start w:val="1"/>
      <w:numFmt w:val="decimal"/>
      <w:lvlText w:val="%3."/>
      <w:lvlJc w:val="left"/>
      <w:pPr>
        <w:tabs>
          <w:tab w:val="num" w:pos="2160"/>
        </w:tabs>
        <w:ind w:left="2160" w:hanging="360"/>
      </w:pPr>
    </w:lvl>
    <w:lvl w:ilvl="3" w:tplc="AC70C9CA">
      <w:start w:val="1"/>
      <w:numFmt w:val="decimal"/>
      <w:lvlText w:val="%4."/>
      <w:lvlJc w:val="left"/>
      <w:pPr>
        <w:tabs>
          <w:tab w:val="num" w:pos="2880"/>
        </w:tabs>
        <w:ind w:left="2880" w:hanging="360"/>
      </w:pPr>
    </w:lvl>
    <w:lvl w:ilvl="4" w:tplc="D41A9018">
      <w:start w:val="1"/>
      <w:numFmt w:val="decimal"/>
      <w:lvlText w:val="%5."/>
      <w:lvlJc w:val="left"/>
      <w:pPr>
        <w:tabs>
          <w:tab w:val="num" w:pos="3600"/>
        </w:tabs>
        <w:ind w:left="3600" w:hanging="360"/>
      </w:pPr>
    </w:lvl>
    <w:lvl w:ilvl="5" w:tplc="888AAFA8">
      <w:start w:val="1"/>
      <w:numFmt w:val="decimal"/>
      <w:lvlText w:val="%6."/>
      <w:lvlJc w:val="left"/>
      <w:pPr>
        <w:tabs>
          <w:tab w:val="num" w:pos="4320"/>
        </w:tabs>
        <w:ind w:left="4320" w:hanging="360"/>
      </w:pPr>
    </w:lvl>
    <w:lvl w:ilvl="6" w:tplc="6F8A9FF8">
      <w:start w:val="1"/>
      <w:numFmt w:val="decimal"/>
      <w:lvlText w:val="%7."/>
      <w:lvlJc w:val="left"/>
      <w:pPr>
        <w:tabs>
          <w:tab w:val="num" w:pos="5040"/>
        </w:tabs>
        <w:ind w:left="5040" w:hanging="360"/>
      </w:pPr>
    </w:lvl>
    <w:lvl w:ilvl="7" w:tplc="8FB6A71A">
      <w:start w:val="1"/>
      <w:numFmt w:val="decimal"/>
      <w:lvlText w:val="%8."/>
      <w:lvlJc w:val="left"/>
      <w:pPr>
        <w:tabs>
          <w:tab w:val="num" w:pos="5760"/>
        </w:tabs>
        <w:ind w:left="5760" w:hanging="360"/>
      </w:pPr>
    </w:lvl>
    <w:lvl w:ilvl="8" w:tplc="1F36BCBC">
      <w:start w:val="1"/>
      <w:numFmt w:val="decimal"/>
      <w:lvlText w:val="%9."/>
      <w:lvlJc w:val="left"/>
      <w:pPr>
        <w:tabs>
          <w:tab w:val="num" w:pos="6480"/>
        </w:tabs>
        <w:ind w:left="6480" w:hanging="360"/>
      </w:pPr>
    </w:lvl>
  </w:abstractNum>
  <w:num w:numId="1">
    <w:abstractNumId w:val="82"/>
  </w:num>
  <w:num w:numId="2">
    <w:abstractNumId w:val="125"/>
  </w:num>
  <w:num w:numId="3">
    <w:abstractNumId w:val="6"/>
  </w:num>
  <w:num w:numId="4">
    <w:abstractNumId w:val="76"/>
  </w:num>
  <w:num w:numId="5">
    <w:abstractNumId w:val="54"/>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45"/>
  </w:num>
  <w:num w:numId="1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23"/>
  </w:num>
  <w:num w:numId="18">
    <w:abstractNumId w:val="119"/>
  </w:num>
  <w:num w:numId="1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108"/>
  </w:num>
  <w:num w:numId="25">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58"/>
  </w:num>
  <w:num w:numId="31">
    <w:abstractNumId w:val="124"/>
  </w:num>
  <w:num w:numId="32">
    <w:abstractNumId w:val="36"/>
  </w:num>
  <w:num w:numId="33">
    <w:abstractNumId w:val="133"/>
  </w:num>
  <w:num w:numId="3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num>
  <w:num w:numId="36">
    <w:abstractNumId w:val="121"/>
  </w:num>
  <w:num w:numId="37">
    <w:abstractNumId w:val="107"/>
  </w:num>
  <w:num w:numId="38">
    <w:abstractNumId w:val="35"/>
  </w:num>
  <w:num w:numId="39">
    <w:abstractNumId w:val="127"/>
  </w:num>
  <w:num w:numId="40">
    <w:abstractNumId w:val="63"/>
  </w:num>
  <w:num w:numId="41">
    <w:abstractNumId w:val="84"/>
  </w:num>
  <w:num w:numId="42">
    <w:abstractNumId w:val="140"/>
  </w:num>
  <w:num w:numId="43">
    <w:abstractNumId w:val="10"/>
  </w:num>
  <w:num w:numId="44">
    <w:abstractNumId w:val="40"/>
  </w:num>
  <w:num w:numId="45">
    <w:abstractNumId w:val="50"/>
  </w:num>
  <w:num w:numId="46">
    <w:abstractNumId w:val="101"/>
  </w:num>
  <w:num w:numId="47">
    <w:abstractNumId w:val="73"/>
  </w:num>
  <w:num w:numId="48">
    <w:abstractNumId w:val="69"/>
  </w:num>
  <w:num w:numId="49">
    <w:abstractNumId w:val="111"/>
  </w:num>
  <w:num w:numId="50">
    <w:abstractNumId w:val="88"/>
  </w:num>
  <w:num w:numId="51">
    <w:abstractNumId w:val="55"/>
  </w:num>
  <w:num w:numId="52">
    <w:abstractNumId w:val="70"/>
  </w:num>
  <w:num w:numId="53">
    <w:abstractNumId w:val="15"/>
  </w:num>
  <w:num w:numId="54">
    <w:abstractNumId w:val="110"/>
  </w:num>
  <w:num w:numId="55">
    <w:abstractNumId w:val="43"/>
  </w:num>
  <w:num w:numId="56">
    <w:abstractNumId w:val="129"/>
  </w:num>
  <w:num w:numId="57">
    <w:abstractNumId w:val="57"/>
  </w:num>
  <w:num w:numId="58">
    <w:abstractNumId w:val="20"/>
  </w:num>
  <w:num w:numId="59">
    <w:abstractNumId w:val="139"/>
  </w:num>
  <w:num w:numId="60">
    <w:abstractNumId w:val="30"/>
  </w:num>
  <w:num w:numId="61">
    <w:abstractNumId w:val="117"/>
  </w:num>
  <w:num w:numId="62">
    <w:abstractNumId w:val="99"/>
  </w:num>
  <w:num w:numId="63">
    <w:abstractNumId w:val="26"/>
  </w:num>
  <w:num w:numId="64">
    <w:abstractNumId w:val="32"/>
  </w:num>
  <w:num w:numId="65">
    <w:abstractNumId w:val="135"/>
  </w:num>
  <w:num w:numId="66">
    <w:abstractNumId w:val="14"/>
  </w:num>
  <w:num w:numId="67">
    <w:abstractNumId w:val="96"/>
  </w:num>
  <w:num w:numId="68">
    <w:abstractNumId w:val="17"/>
  </w:num>
  <w:num w:numId="69">
    <w:abstractNumId w:val="49"/>
  </w:num>
  <w:num w:numId="70">
    <w:abstractNumId w:val="141"/>
  </w:num>
  <w:num w:numId="71">
    <w:abstractNumId w:val="138"/>
  </w:num>
  <w:num w:numId="72">
    <w:abstractNumId w:val="134"/>
  </w:num>
  <w:num w:numId="73">
    <w:abstractNumId w:val="143"/>
  </w:num>
  <w:num w:numId="74">
    <w:abstractNumId w:val="120"/>
  </w:num>
  <w:num w:numId="75">
    <w:abstractNumId w:val="64"/>
  </w:num>
  <w:num w:numId="76">
    <w:abstractNumId w:val="61"/>
  </w:num>
  <w:num w:numId="77">
    <w:abstractNumId w:val="95"/>
  </w:num>
  <w:num w:numId="78">
    <w:abstractNumId w:val="100"/>
  </w:num>
  <w:num w:numId="79">
    <w:abstractNumId w:val="80"/>
  </w:num>
  <w:num w:numId="8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num>
  <w:num w:numId="82">
    <w:abstractNumId w:val="33"/>
  </w:num>
  <w:num w:numId="83">
    <w:abstractNumId w:val="37"/>
  </w:num>
  <w:num w:numId="84">
    <w:abstractNumId w:val="48"/>
  </w:num>
  <w:num w:numId="85">
    <w:abstractNumId w:val="104"/>
  </w:num>
  <w:num w:numId="86">
    <w:abstractNumId w:val="112"/>
  </w:num>
  <w:num w:numId="87">
    <w:abstractNumId w:val="116"/>
  </w:num>
  <w:num w:numId="88">
    <w:abstractNumId w:val="128"/>
  </w:num>
  <w:num w:numId="89">
    <w:abstractNumId w:val="130"/>
  </w:num>
  <w:num w:numId="90">
    <w:abstractNumId w:val="145"/>
  </w:num>
  <w:num w:numId="91">
    <w:abstractNumId w:val="114"/>
  </w:num>
  <w:num w:numId="92">
    <w:abstractNumId w:val="68"/>
  </w:num>
  <w:num w:numId="93">
    <w:abstractNumId w:val="42"/>
  </w:num>
  <w:num w:numId="94">
    <w:abstractNumId w:val="123"/>
  </w:num>
  <w:num w:numId="95">
    <w:abstractNumId w:val="83"/>
  </w:num>
  <w:num w:numId="9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4"/>
  </w:num>
  <w:num w:numId="99">
    <w:abstractNumId w:val="47"/>
    <w:lvlOverride w:ilvl="0">
      <w:startOverride w:val="1"/>
    </w:lvlOverride>
    <w:lvlOverride w:ilvl="1"/>
    <w:lvlOverride w:ilvl="2"/>
    <w:lvlOverride w:ilvl="3"/>
    <w:lvlOverride w:ilvl="4"/>
    <w:lvlOverride w:ilvl="5"/>
    <w:lvlOverride w:ilvl="6"/>
    <w:lvlOverride w:ilvl="7"/>
    <w:lvlOverride w:ilvl="8"/>
  </w:num>
  <w:num w:numId="100">
    <w:abstractNumId w:val="75"/>
  </w:num>
  <w:num w:numId="101">
    <w:abstractNumId w:val="94"/>
  </w:num>
  <w:num w:numId="102">
    <w:abstractNumId w:val="87"/>
  </w:num>
  <w:num w:numId="103">
    <w:abstractNumId w:val="0"/>
  </w:num>
  <w:num w:numId="104">
    <w:abstractNumId w:val="79"/>
  </w:num>
  <w:num w:numId="105">
    <w:abstractNumId w:val="122"/>
  </w:num>
  <w:num w:numId="106">
    <w:abstractNumId w:val="56"/>
  </w:num>
  <w:num w:numId="107">
    <w:abstractNumId w:val="126"/>
  </w:num>
  <w:num w:numId="108">
    <w:abstractNumId w:val="66"/>
  </w:num>
  <w:num w:numId="109">
    <w:abstractNumId w:val="109"/>
  </w:num>
  <w:num w:numId="110">
    <w:abstractNumId w:val="12"/>
  </w:num>
  <w:num w:numId="111">
    <w:abstractNumId w:val="59"/>
  </w:num>
  <w:num w:numId="112">
    <w:abstractNumId w:val="60"/>
  </w:num>
  <w:num w:numId="113">
    <w:abstractNumId w:val="77"/>
  </w:num>
  <w:num w:numId="114">
    <w:abstractNumId w:val="102"/>
  </w:num>
  <w:num w:numId="115">
    <w:abstractNumId w:val="144"/>
  </w:num>
  <w:num w:numId="116">
    <w:abstractNumId w:val="90"/>
  </w:num>
  <w:num w:numId="117">
    <w:abstractNumId w:val="65"/>
  </w:num>
  <w:num w:numId="118">
    <w:abstractNumId w:val="81"/>
  </w:num>
  <w:num w:numId="119">
    <w:abstractNumId w:val="11"/>
  </w:num>
  <w:num w:numId="120">
    <w:abstractNumId w:val="85"/>
  </w:num>
  <w:num w:numId="121">
    <w:abstractNumId w:val="97"/>
  </w:num>
  <w:num w:numId="122">
    <w:abstractNumId w:val="98"/>
  </w:num>
  <w:num w:numId="123">
    <w:abstractNumId w:val="118"/>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7"/>
  </w:num>
  <w:num w:numId="126">
    <w:abstractNumId w:val="46"/>
  </w:num>
  <w:num w:numId="127">
    <w:abstractNumId w:val="41"/>
  </w:num>
  <w:num w:numId="128">
    <w:abstractNumId w:val="53"/>
  </w:num>
  <w:num w:numId="129">
    <w:abstractNumId w:val="67"/>
  </w:num>
  <w:num w:numId="130">
    <w:abstractNumId w:val="28"/>
  </w:num>
  <w:num w:numId="131">
    <w:abstractNumId w:val="137"/>
  </w:num>
  <w:num w:numId="132">
    <w:abstractNumId w:val="142"/>
  </w:num>
  <w:num w:numId="133">
    <w:abstractNumId w:val="86"/>
  </w:num>
  <w:num w:numId="134">
    <w:abstractNumId w:val="132"/>
  </w:num>
  <w:num w:numId="13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num>
  <w:num w:numId="137">
    <w:abstractNumId w:val="115"/>
  </w:num>
  <w:num w:numId="138">
    <w:abstractNumId w:val="52"/>
  </w:num>
  <w:num w:numId="139">
    <w:abstractNumId w:val="136"/>
  </w:num>
  <w:num w:numId="1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3"/>
  </w:num>
  <w:num w:numId="143">
    <w:abstractNumId w:val="131"/>
  </w:num>
  <w:num w:numId="144">
    <w:abstractNumId w:val="74"/>
  </w:num>
  <w:num w:numId="145">
    <w:abstractNumId w:val="18"/>
  </w:num>
  <w:num w:numId="146">
    <w:abstractNumId w:val="21"/>
  </w:num>
  <w:num w:numId="147">
    <w:abstractNumId w:val="7"/>
  </w:num>
  <w:num w:numId="148">
    <w:abstractNumId w:val="44"/>
  </w:num>
  <w:num w:numId="14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o:colormenu v:ext="edit" fillcolor="none" strokecolor="none"/>
    </o:shapedefaults>
  </w:hdrShapeDefaults>
  <w:footnotePr>
    <w:footnote w:id="-1"/>
    <w:footnote w:id="0"/>
  </w:footnotePr>
  <w:endnotePr>
    <w:endnote w:id="-1"/>
    <w:endnote w:id="0"/>
  </w:endnotePr>
  <w:compat>
    <w:useFELayout/>
  </w:compat>
  <w:rsids>
    <w:rsidRoot w:val="00181357"/>
    <w:rsid w:val="00001211"/>
    <w:rsid w:val="000012DD"/>
    <w:rsid w:val="000016D1"/>
    <w:rsid w:val="00001946"/>
    <w:rsid w:val="00001A18"/>
    <w:rsid w:val="00001EB2"/>
    <w:rsid w:val="0000201E"/>
    <w:rsid w:val="00003AD9"/>
    <w:rsid w:val="00003D74"/>
    <w:rsid w:val="00003DF6"/>
    <w:rsid w:val="00004231"/>
    <w:rsid w:val="000044ED"/>
    <w:rsid w:val="00004F7A"/>
    <w:rsid w:val="00004FC5"/>
    <w:rsid w:val="000055C6"/>
    <w:rsid w:val="00005B1A"/>
    <w:rsid w:val="00005C8E"/>
    <w:rsid w:val="00005DFE"/>
    <w:rsid w:val="00005F03"/>
    <w:rsid w:val="00005F2D"/>
    <w:rsid w:val="000067DB"/>
    <w:rsid w:val="00007BD1"/>
    <w:rsid w:val="00007DA8"/>
    <w:rsid w:val="0001006E"/>
    <w:rsid w:val="000105F9"/>
    <w:rsid w:val="0001061F"/>
    <w:rsid w:val="00010AEA"/>
    <w:rsid w:val="00011882"/>
    <w:rsid w:val="00011B93"/>
    <w:rsid w:val="0001226A"/>
    <w:rsid w:val="0001266F"/>
    <w:rsid w:val="00013602"/>
    <w:rsid w:val="000137AC"/>
    <w:rsid w:val="00013B57"/>
    <w:rsid w:val="00013C61"/>
    <w:rsid w:val="00013C8F"/>
    <w:rsid w:val="00013E97"/>
    <w:rsid w:val="00013EC1"/>
    <w:rsid w:val="00014706"/>
    <w:rsid w:val="000147D2"/>
    <w:rsid w:val="00014A9C"/>
    <w:rsid w:val="00016E50"/>
    <w:rsid w:val="0001738E"/>
    <w:rsid w:val="00017906"/>
    <w:rsid w:val="00017DC3"/>
    <w:rsid w:val="00020716"/>
    <w:rsid w:val="00020B48"/>
    <w:rsid w:val="00020C9F"/>
    <w:rsid w:val="00020F95"/>
    <w:rsid w:val="00021254"/>
    <w:rsid w:val="00022083"/>
    <w:rsid w:val="000225BD"/>
    <w:rsid w:val="00022FF2"/>
    <w:rsid w:val="0002391B"/>
    <w:rsid w:val="00023A46"/>
    <w:rsid w:val="00023AAB"/>
    <w:rsid w:val="00024A10"/>
    <w:rsid w:val="00024C2C"/>
    <w:rsid w:val="00024F9D"/>
    <w:rsid w:val="00025678"/>
    <w:rsid w:val="000257BE"/>
    <w:rsid w:val="00025A0E"/>
    <w:rsid w:val="00026AD4"/>
    <w:rsid w:val="00027BA6"/>
    <w:rsid w:val="000300FC"/>
    <w:rsid w:val="000304B0"/>
    <w:rsid w:val="00030BFE"/>
    <w:rsid w:val="00032288"/>
    <w:rsid w:val="000328FA"/>
    <w:rsid w:val="000334D0"/>
    <w:rsid w:val="00034618"/>
    <w:rsid w:val="00034B40"/>
    <w:rsid w:val="00035C9A"/>
    <w:rsid w:val="00037546"/>
    <w:rsid w:val="00037900"/>
    <w:rsid w:val="00037A82"/>
    <w:rsid w:val="00037AF7"/>
    <w:rsid w:val="00037DF3"/>
    <w:rsid w:val="00040165"/>
    <w:rsid w:val="000403EB"/>
    <w:rsid w:val="00040D7F"/>
    <w:rsid w:val="00041AC3"/>
    <w:rsid w:val="00042045"/>
    <w:rsid w:val="00042883"/>
    <w:rsid w:val="00042CBA"/>
    <w:rsid w:val="00043218"/>
    <w:rsid w:val="000434CF"/>
    <w:rsid w:val="0004357F"/>
    <w:rsid w:val="000438DE"/>
    <w:rsid w:val="00043B3D"/>
    <w:rsid w:val="0004415C"/>
    <w:rsid w:val="000441FD"/>
    <w:rsid w:val="000446D9"/>
    <w:rsid w:val="00044C83"/>
    <w:rsid w:val="00044DB1"/>
    <w:rsid w:val="000453D7"/>
    <w:rsid w:val="0004551A"/>
    <w:rsid w:val="00045F4B"/>
    <w:rsid w:val="000462F5"/>
    <w:rsid w:val="00046C4F"/>
    <w:rsid w:val="00046D55"/>
    <w:rsid w:val="00046D84"/>
    <w:rsid w:val="00047463"/>
    <w:rsid w:val="00047559"/>
    <w:rsid w:val="0005121C"/>
    <w:rsid w:val="00052414"/>
    <w:rsid w:val="00052546"/>
    <w:rsid w:val="000557BD"/>
    <w:rsid w:val="000559E1"/>
    <w:rsid w:val="00055C3C"/>
    <w:rsid w:val="00055D3C"/>
    <w:rsid w:val="00056E6A"/>
    <w:rsid w:val="000571A4"/>
    <w:rsid w:val="000574F3"/>
    <w:rsid w:val="000577A9"/>
    <w:rsid w:val="00057ACC"/>
    <w:rsid w:val="00057D83"/>
    <w:rsid w:val="0006058F"/>
    <w:rsid w:val="00060B31"/>
    <w:rsid w:val="00060B71"/>
    <w:rsid w:val="00060D02"/>
    <w:rsid w:val="00060F46"/>
    <w:rsid w:val="00060F7D"/>
    <w:rsid w:val="00061C76"/>
    <w:rsid w:val="00061FF7"/>
    <w:rsid w:val="00062293"/>
    <w:rsid w:val="00062990"/>
    <w:rsid w:val="00062CA3"/>
    <w:rsid w:val="0006328E"/>
    <w:rsid w:val="00063EBC"/>
    <w:rsid w:val="000640AA"/>
    <w:rsid w:val="00064374"/>
    <w:rsid w:val="000643C1"/>
    <w:rsid w:val="00064450"/>
    <w:rsid w:val="000647F5"/>
    <w:rsid w:val="00064875"/>
    <w:rsid w:val="000652B9"/>
    <w:rsid w:val="0006598C"/>
    <w:rsid w:val="00065A07"/>
    <w:rsid w:val="00065A21"/>
    <w:rsid w:val="00065B44"/>
    <w:rsid w:val="00065F18"/>
    <w:rsid w:val="00066816"/>
    <w:rsid w:val="000668B6"/>
    <w:rsid w:val="00066A8A"/>
    <w:rsid w:val="00067F85"/>
    <w:rsid w:val="00070822"/>
    <w:rsid w:val="0007136B"/>
    <w:rsid w:val="00072D76"/>
    <w:rsid w:val="00073E34"/>
    <w:rsid w:val="00073EC8"/>
    <w:rsid w:val="00074B92"/>
    <w:rsid w:val="00074E6D"/>
    <w:rsid w:val="0007534B"/>
    <w:rsid w:val="000754E8"/>
    <w:rsid w:val="0007565F"/>
    <w:rsid w:val="00076500"/>
    <w:rsid w:val="000766F0"/>
    <w:rsid w:val="000771A2"/>
    <w:rsid w:val="000775C1"/>
    <w:rsid w:val="00077DD7"/>
    <w:rsid w:val="00081309"/>
    <w:rsid w:val="00081C8A"/>
    <w:rsid w:val="00081D5F"/>
    <w:rsid w:val="00082A34"/>
    <w:rsid w:val="00083F86"/>
    <w:rsid w:val="0008444F"/>
    <w:rsid w:val="00084D0C"/>
    <w:rsid w:val="00084FAD"/>
    <w:rsid w:val="00085296"/>
    <w:rsid w:val="0008540C"/>
    <w:rsid w:val="00085605"/>
    <w:rsid w:val="000856E2"/>
    <w:rsid w:val="00085734"/>
    <w:rsid w:val="00085A3E"/>
    <w:rsid w:val="000868AB"/>
    <w:rsid w:val="00086AFC"/>
    <w:rsid w:val="0008718F"/>
    <w:rsid w:val="00087CD0"/>
    <w:rsid w:val="0009052C"/>
    <w:rsid w:val="000906C0"/>
    <w:rsid w:val="00090F35"/>
    <w:rsid w:val="000913BB"/>
    <w:rsid w:val="000914DD"/>
    <w:rsid w:val="00091868"/>
    <w:rsid w:val="00091B4B"/>
    <w:rsid w:val="000920B0"/>
    <w:rsid w:val="000921EC"/>
    <w:rsid w:val="00092BF3"/>
    <w:rsid w:val="00093F5E"/>
    <w:rsid w:val="00094505"/>
    <w:rsid w:val="00094D4A"/>
    <w:rsid w:val="000977F7"/>
    <w:rsid w:val="00097A05"/>
    <w:rsid w:val="00097F59"/>
    <w:rsid w:val="000A023B"/>
    <w:rsid w:val="000A07BA"/>
    <w:rsid w:val="000A0A57"/>
    <w:rsid w:val="000A0D67"/>
    <w:rsid w:val="000A175E"/>
    <w:rsid w:val="000A1B52"/>
    <w:rsid w:val="000A2749"/>
    <w:rsid w:val="000A2B9E"/>
    <w:rsid w:val="000A3380"/>
    <w:rsid w:val="000A35DC"/>
    <w:rsid w:val="000A38A8"/>
    <w:rsid w:val="000A5896"/>
    <w:rsid w:val="000A5CFB"/>
    <w:rsid w:val="000A5EBD"/>
    <w:rsid w:val="000A6351"/>
    <w:rsid w:val="000A6923"/>
    <w:rsid w:val="000A6ABC"/>
    <w:rsid w:val="000A713A"/>
    <w:rsid w:val="000A714A"/>
    <w:rsid w:val="000A7BB4"/>
    <w:rsid w:val="000A7D51"/>
    <w:rsid w:val="000A7D5F"/>
    <w:rsid w:val="000B0750"/>
    <w:rsid w:val="000B0A55"/>
    <w:rsid w:val="000B107C"/>
    <w:rsid w:val="000B1FEB"/>
    <w:rsid w:val="000B239F"/>
    <w:rsid w:val="000B2794"/>
    <w:rsid w:val="000B2E36"/>
    <w:rsid w:val="000B3312"/>
    <w:rsid w:val="000B355A"/>
    <w:rsid w:val="000B36F5"/>
    <w:rsid w:val="000B3EB4"/>
    <w:rsid w:val="000B478D"/>
    <w:rsid w:val="000B4793"/>
    <w:rsid w:val="000B49E3"/>
    <w:rsid w:val="000B5A62"/>
    <w:rsid w:val="000B5EFF"/>
    <w:rsid w:val="000B5FEB"/>
    <w:rsid w:val="000B7455"/>
    <w:rsid w:val="000B75C7"/>
    <w:rsid w:val="000B7CF0"/>
    <w:rsid w:val="000C1534"/>
    <w:rsid w:val="000C2418"/>
    <w:rsid w:val="000C2D14"/>
    <w:rsid w:val="000C2FC4"/>
    <w:rsid w:val="000C33B8"/>
    <w:rsid w:val="000C445C"/>
    <w:rsid w:val="000C44A3"/>
    <w:rsid w:val="000C486E"/>
    <w:rsid w:val="000C50D8"/>
    <w:rsid w:val="000C533D"/>
    <w:rsid w:val="000C54BC"/>
    <w:rsid w:val="000C56D4"/>
    <w:rsid w:val="000C5C6C"/>
    <w:rsid w:val="000C5DF8"/>
    <w:rsid w:val="000C6542"/>
    <w:rsid w:val="000C6E2B"/>
    <w:rsid w:val="000C724E"/>
    <w:rsid w:val="000C72BD"/>
    <w:rsid w:val="000C7448"/>
    <w:rsid w:val="000C79F7"/>
    <w:rsid w:val="000D0996"/>
    <w:rsid w:val="000D117B"/>
    <w:rsid w:val="000D1D8B"/>
    <w:rsid w:val="000D27F1"/>
    <w:rsid w:val="000D2A14"/>
    <w:rsid w:val="000D36F6"/>
    <w:rsid w:val="000D3DA5"/>
    <w:rsid w:val="000D4688"/>
    <w:rsid w:val="000D54A0"/>
    <w:rsid w:val="000D5F32"/>
    <w:rsid w:val="000D603D"/>
    <w:rsid w:val="000D6A6C"/>
    <w:rsid w:val="000D7158"/>
    <w:rsid w:val="000D76E6"/>
    <w:rsid w:val="000E07AA"/>
    <w:rsid w:val="000E0DD8"/>
    <w:rsid w:val="000E0FD9"/>
    <w:rsid w:val="000E1CA0"/>
    <w:rsid w:val="000E1E8C"/>
    <w:rsid w:val="000E220B"/>
    <w:rsid w:val="000E2914"/>
    <w:rsid w:val="000E2E11"/>
    <w:rsid w:val="000E308A"/>
    <w:rsid w:val="000E3976"/>
    <w:rsid w:val="000E3CEF"/>
    <w:rsid w:val="000E4146"/>
    <w:rsid w:val="000E42F9"/>
    <w:rsid w:val="000E47B9"/>
    <w:rsid w:val="000E49A6"/>
    <w:rsid w:val="000E4E07"/>
    <w:rsid w:val="000E4EA6"/>
    <w:rsid w:val="000E4FDC"/>
    <w:rsid w:val="000E5717"/>
    <w:rsid w:val="000E5AEC"/>
    <w:rsid w:val="000E5DAF"/>
    <w:rsid w:val="000E5F5E"/>
    <w:rsid w:val="000E61F0"/>
    <w:rsid w:val="000E627E"/>
    <w:rsid w:val="000E68C4"/>
    <w:rsid w:val="000E768D"/>
    <w:rsid w:val="000E7E8F"/>
    <w:rsid w:val="000F03EB"/>
    <w:rsid w:val="000F0A70"/>
    <w:rsid w:val="000F0CCF"/>
    <w:rsid w:val="000F0F72"/>
    <w:rsid w:val="000F1090"/>
    <w:rsid w:val="000F2D4A"/>
    <w:rsid w:val="000F2F37"/>
    <w:rsid w:val="000F368C"/>
    <w:rsid w:val="000F391D"/>
    <w:rsid w:val="000F398D"/>
    <w:rsid w:val="000F3B94"/>
    <w:rsid w:val="000F3EFE"/>
    <w:rsid w:val="000F475D"/>
    <w:rsid w:val="000F5015"/>
    <w:rsid w:val="000F51AC"/>
    <w:rsid w:val="000F6DA2"/>
    <w:rsid w:val="000F71EE"/>
    <w:rsid w:val="000F76BD"/>
    <w:rsid w:val="000F7E46"/>
    <w:rsid w:val="0010015C"/>
    <w:rsid w:val="001001EA"/>
    <w:rsid w:val="00100F7A"/>
    <w:rsid w:val="00101483"/>
    <w:rsid w:val="00101B14"/>
    <w:rsid w:val="0010225A"/>
    <w:rsid w:val="00102330"/>
    <w:rsid w:val="0010268A"/>
    <w:rsid w:val="001029BD"/>
    <w:rsid w:val="00102BCB"/>
    <w:rsid w:val="00103357"/>
    <w:rsid w:val="001036EC"/>
    <w:rsid w:val="00103BF6"/>
    <w:rsid w:val="00104C0A"/>
    <w:rsid w:val="00105B45"/>
    <w:rsid w:val="00105DD5"/>
    <w:rsid w:val="001102CB"/>
    <w:rsid w:val="0011031C"/>
    <w:rsid w:val="001123CD"/>
    <w:rsid w:val="00113CD7"/>
    <w:rsid w:val="00114630"/>
    <w:rsid w:val="00114834"/>
    <w:rsid w:val="001148EF"/>
    <w:rsid w:val="00114A46"/>
    <w:rsid w:val="00114C20"/>
    <w:rsid w:val="00114E39"/>
    <w:rsid w:val="001150D7"/>
    <w:rsid w:val="00115BE4"/>
    <w:rsid w:val="00115E81"/>
    <w:rsid w:val="0011646B"/>
    <w:rsid w:val="00116614"/>
    <w:rsid w:val="00116F70"/>
    <w:rsid w:val="0011763E"/>
    <w:rsid w:val="00117C6B"/>
    <w:rsid w:val="00117ECD"/>
    <w:rsid w:val="00120552"/>
    <w:rsid w:val="0012063C"/>
    <w:rsid w:val="001206E1"/>
    <w:rsid w:val="0012074B"/>
    <w:rsid w:val="0012076A"/>
    <w:rsid w:val="00120D6C"/>
    <w:rsid w:val="00121526"/>
    <w:rsid w:val="00122C57"/>
    <w:rsid w:val="001230C9"/>
    <w:rsid w:val="00123D6E"/>
    <w:rsid w:val="00123E23"/>
    <w:rsid w:val="00123E2C"/>
    <w:rsid w:val="001241CB"/>
    <w:rsid w:val="00124670"/>
    <w:rsid w:val="001262B1"/>
    <w:rsid w:val="001262D4"/>
    <w:rsid w:val="001265CC"/>
    <w:rsid w:val="00127241"/>
    <w:rsid w:val="00127D58"/>
    <w:rsid w:val="0013033B"/>
    <w:rsid w:val="00130900"/>
    <w:rsid w:val="00131805"/>
    <w:rsid w:val="001327E3"/>
    <w:rsid w:val="00132B32"/>
    <w:rsid w:val="00132D5C"/>
    <w:rsid w:val="001330D4"/>
    <w:rsid w:val="00133F76"/>
    <w:rsid w:val="001343D7"/>
    <w:rsid w:val="00134403"/>
    <w:rsid w:val="00134689"/>
    <w:rsid w:val="001347EA"/>
    <w:rsid w:val="00134A1A"/>
    <w:rsid w:val="00134CB5"/>
    <w:rsid w:val="00136986"/>
    <w:rsid w:val="0014042C"/>
    <w:rsid w:val="0014049A"/>
    <w:rsid w:val="00140693"/>
    <w:rsid w:val="00140E05"/>
    <w:rsid w:val="00140FB5"/>
    <w:rsid w:val="0014178A"/>
    <w:rsid w:val="00141F91"/>
    <w:rsid w:val="001423F6"/>
    <w:rsid w:val="00142A26"/>
    <w:rsid w:val="00142E9E"/>
    <w:rsid w:val="0014398F"/>
    <w:rsid w:val="00143D54"/>
    <w:rsid w:val="001441AA"/>
    <w:rsid w:val="00144CFB"/>
    <w:rsid w:val="00144EDD"/>
    <w:rsid w:val="00144EE9"/>
    <w:rsid w:val="001455B8"/>
    <w:rsid w:val="001455E4"/>
    <w:rsid w:val="001457D5"/>
    <w:rsid w:val="00145C3E"/>
    <w:rsid w:val="001462C4"/>
    <w:rsid w:val="00146A70"/>
    <w:rsid w:val="00146E0D"/>
    <w:rsid w:val="0014762E"/>
    <w:rsid w:val="00147637"/>
    <w:rsid w:val="001503B9"/>
    <w:rsid w:val="0015058D"/>
    <w:rsid w:val="0015122B"/>
    <w:rsid w:val="00151A23"/>
    <w:rsid w:val="001521E4"/>
    <w:rsid w:val="001539C3"/>
    <w:rsid w:val="00153C41"/>
    <w:rsid w:val="001547B0"/>
    <w:rsid w:val="001551D9"/>
    <w:rsid w:val="00155204"/>
    <w:rsid w:val="00155BA3"/>
    <w:rsid w:val="00156823"/>
    <w:rsid w:val="00156F10"/>
    <w:rsid w:val="0015729F"/>
    <w:rsid w:val="0015737D"/>
    <w:rsid w:val="00157D9A"/>
    <w:rsid w:val="001605DC"/>
    <w:rsid w:val="001606AE"/>
    <w:rsid w:val="00161B74"/>
    <w:rsid w:val="0016203E"/>
    <w:rsid w:val="00162048"/>
    <w:rsid w:val="0016225B"/>
    <w:rsid w:val="00162ED7"/>
    <w:rsid w:val="001632AC"/>
    <w:rsid w:val="001635E9"/>
    <w:rsid w:val="00163607"/>
    <w:rsid w:val="001638CA"/>
    <w:rsid w:val="00164387"/>
    <w:rsid w:val="001653A0"/>
    <w:rsid w:val="00166B18"/>
    <w:rsid w:val="00166BFF"/>
    <w:rsid w:val="00167A90"/>
    <w:rsid w:val="00167C2B"/>
    <w:rsid w:val="00167E0A"/>
    <w:rsid w:val="0017001F"/>
    <w:rsid w:val="00170E84"/>
    <w:rsid w:val="00170F26"/>
    <w:rsid w:val="00170F9B"/>
    <w:rsid w:val="00171441"/>
    <w:rsid w:val="00171C0B"/>
    <w:rsid w:val="00171F97"/>
    <w:rsid w:val="001731E6"/>
    <w:rsid w:val="00173E09"/>
    <w:rsid w:val="001746DF"/>
    <w:rsid w:val="00175101"/>
    <w:rsid w:val="00175B3C"/>
    <w:rsid w:val="00175B71"/>
    <w:rsid w:val="00176085"/>
    <w:rsid w:val="0017658B"/>
    <w:rsid w:val="001765CA"/>
    <w:rsid w:val="00176985"/>
    <w:rsid w:val="00176E89"/>
    <w:rsid w:val="00181357"/>
    <w:rsid w:val="00181854"/>
    <w:rsid w:val="00182B66"/>
    <w:rsid w:val="00182F1C"/>
    <w:rsid w:val="001834DC"/>
    <w:rsid w:val="00183E93"/>
    <w:rsid w:val="0018408D"/>
    <w:rsid w:val="001862F2"/>
    <w:rsid w:val="0018700C"/>
    <w:rsid w:val="001870BF"/>
    <w:rsid w:val="00187188"/>
    <w:rsid w:val="00187314"/>
    <w:rsid w:val="0018763C"/>
    <w:rsid w:val="00187BD2"/>
    <w:rsid w:val="00191747"/>
    <w:rsid w:val="00191B24"/>
    <w:rsid w:val="00191C90"/>
    <w:rsid w:val="0019203A"/>
    <w:rsid w:val="0019212C"/>
    <w:rsid w:val="0019257E"/>
    <w:rsid w:val="0019298C"/>
    <w:rsid w:val="00192AB1"/>
    <w:rsid w:val="00192F45"/>
    <w:rsid w:val="00194931"/>
    <w:rsid w:val="00196066"/>
    <w:rsid w:val="0019667B"/>
    <w:rsid w:val="001966FA"/>
    <w:rsid w:val="00196DCD"/>
    <w:rsid w:val="001A002D"/>
    <w:rsid w:val="001A01E7"/>
    <w:rsid w:val="001A031B"/>
    <w:rsid w:val="001A05AC"/>
    <w:rsid w:val="001A0AAA"/>
    <w:rsid w:val="001A0DE3"/>
    <w:rsid w:val="001A0F36"/>
    <w:rsid w:val="001A1098"/>
    <w:rsid w:val="001A1D02"/>
    <w:rsid w:val="001A2820"/>
    <w:rsid w:val="001A2AB4"/>
    <w:rsid w:val="001A2B81"/>
    <w:rsid w:val="001A30F1"/>
    <w:rsid w:val="001A4086"/>
    <w:rsid w:val="001A4BA8"/>
    <w:rsid w:val="001A4CF9"/>
    <w:rsid w:val="001A5B8D"/>
    <w:rsid w:val="001A5BD8"/>
    <w:rsid w:val="001A6548"/>
    <w:rsid w:val="001A6827"/>
    <w:rsid w:val="001A6A7B"/>
    <w:rsid w:val="001A70CD"/>
    <w:rsid w:val="001A7AE6"/>
    <w:rsid w:val="001B2225"/>
    <w:rsid w:val="001B2544"/>
    <w:rsid w:val="001B2BBC"/>
    <w:rsid w:val="001B3A88"/>
    <w:rsid w:val="001B3E4A"/>
    <w:rsid w:val="001B6764"/>
    <w:rsid w:val="001B7280"/>
    <w:rsid w:val="001B737F"/>
    <w:rsid w:val="001B7A95"/>
    <w:rsid w:val="001B7D72"/>
    <w:rsid w:val="001C042D"/>
    <w:rsid w:val="001C0A6B"/>
    <w:rsid w:val="001C12AF"/>
    <w:rsid w:val="001C16C9"/>
    <w:rsid w:val="001C192B"/>
    <w:rsid w:val="001C21C2"/>
    <w:rsid w:val="001C2A9C"/>
    <w:rsid w:val="001C2CC0"/>
    <w:rsid w:val="001C2CE7"/>
    <w:rsid w:val="001C3181"/>
    <w:rsid w:val="001C3BDC"/>
    <w:rsid w:val="001C3F07"/>
    <w:rsid w:val="001C497F"/>
    <w:rsid w:val="001C4D2D"/>
    <w:rsid w:val="001C4D90"/>
    <w:rsid w:val="001C4ECC"/>
    <w:rsid w:val="001C4EEA"/>
    <w:rsid w:val="001C538A"/>
    <w:rsid w:val="001C568B"/>
    <w:rsid w:val="001C5AA6"/>
    <w:rsid w:val="001C5E7E"/>
    <w:rsid w:val="001C5F81"/>
    <w:rsid w:val="001C65CA"/>
    <w:rsid w:val="001C65D9"/>
    <w:rsid w:val="001C6A7B"/>
    <w:rsid w:val="001C6B63"/>
    <w:rsid w:val="001C6C36"/>
    <w:rsid w:val="001C7CD1"/>
    <w:rsid w:val="001C7FB0"/>
    <w:rsid w:val="001D0038"/>
    <w:rsid w:val="001D186E"/>
    <w:rsid w:val="001D25DD"/>
    <w:rsid w:val="001D2600"/>
    <w:rsid w:val="001D29D5"/>
    <w:rsid w:val="001D2A7A"/>
    <w:rsid w:val="001D2D19"/>
    <w:rsid w:val="001D2EDD"/>
    <w:rsid w:val="001D30D2"/>
    <w:rsid w:val="001D4AA2"/>
    <w:rsid w:val="001D4C17"/>
    <w:rsid w:val="001D6593"/>
    <w:rsid w:val="001D6ACD"/>
    <w:rsid w:val="001D6D04"/>
    <w:rsid w:val="001D76D5"/>
    <w:rsid w:val="001D7757"/>
    <w:rsid w:val="001D78F4"/>
    <w:rsid w:val="001E0799"/>
    <w:rsid w:val="001E0B1F"/>
    <w:rsid w:val="001E0CE9"/>
    <w:rsid w:val="001E10AA"/>
    <w:rsid w:val="001E142D"/>
    <w:rsid w:val="001E1DFB"/>
    <w:rsid w:val="001E260C"/>
    <w:rsid w:val="001E2ACD"/>
    <w:rsid w:val="001E42E2"/>
    <w:rsid w:val="001E49BA"/>
    <w:rsid w:val="001E5A18"/>
    <w:rsid w:val="001E5AB1"/>
    <w:rsid w:val="001E7002"/>
    <w:rsid w:val="001E7A99"/>
    <w:rsid w:val="001E7F30"/>
    <w:rsid w:val="001F0131"/>
    <w:rsid w:val="001F0208"/>
    <w:rsid w:val="001F0525"/>
    <w:rsid w:val="001F0621"/>
    <w:rsid w:val="001F0B89"/>
    <w:rsid w:val="001F10D5"/>
    <w:rsid w:val="001F2E8F"/>
    <w:rsid w:val="001F2F22"/>
    <w:rsid w:val="001F325F"/>
    <w:rsid w:val="001F35A5"/>
    <w:rsid w:val="001F380A"/>
    <w:rsid w:val="001F3D1A"/>
    <w:rsid w:val="001F3D50"/>
    <w:rsid w:val="001F3D7D"/>
    <w:rsid w:val="001F3DED"/>
    <w:rsid w:val="001F4F95"/>
    <w:rsid w:val="001F64BE"/>
    <w:rsid w:val="0020102B"/>
    <w:rsid w:val="00201274"/>
    <w:rsid w:val="00201FA7"/>
    <w:rsid w:val="0020268B"/>
    <w:rsid w:val="00202726"/>
    <w:rsid w:val="0020276E"/>
    <w:rsid w:val="002032F1"/>
    <w:rsid w:val="002033E9"/>
    <w:rsid w:val="00203CDD"/>
    <w:rsid w:val="0020441D"/>
    <w:rsid w:val="002044B4"/>
    <w:rsid w:val="00204F96"/>
    <w:rsid w:val="002055FC"/>
    <w:rsid w:val="002058A5"/>
    <w:rsid w:val="00206225"/>
    <w:rsid w:val="00206B9D"/>
    <w:rsid w:val="00207675"/>
    <w:rsid w:val="00207989"/>
    <w:rsid w:val="00207996"/>
    <w:rsid w:val="0021019F"/>
    <w:rsid w:val="002104FD"/>
    <w:rsid w:val="002106CD"/>
    <w:rsid w:val="00211161"/>
    <w:rsid w:val="0021134D"/>
    <w:rsid w:val="002126BB"/>
    <w:rsid w:val="00213C04"/>
    <w:rsid w:val="00214084"/>
    <w:rsid w:val="002157B2"/>
    <w:rsid w:val="00216736"/>
    <w:rsid w:val="00217A65"/>
    <w:rsid w:val="002203B2"/>
    <w:rsid w:val="00220792"/>
    <w:rsid w:val="002211F9"/>
    <w:rsid w:val="00222020"/>
    <w:rsid w:val="002232AC"/>
    <w:rsid w:val="00223674"/>
    <w:rsid w:val="00223A81"/>
    <w:rsid w:val="00223A9D"/>
    <w:rsid w:val="0022455F"/>
    <w:rsid w:val="00224CD6"/>
    <w:rsid w:val="00224DD4"/>
    <w:rsid w:val="002256B1"/>
    <w:rsid w:val="002257CE"/>
    <w:rsid w:val="00226E2B"/>
    <w:rsid w:val="00227156"/>
    <w:rsid w:val="00227391"/>
    <w:rsid w:val="002274CA"/>
    <w:rsid w:val="00227761"/>
    <w:rsid w:val="002309EF"/>
    <w:rsid w:val="00231350"/>
    <w:rsid w:val="0023231B"/>
    <w:rsid w:val="00232C3B"/>
    <w:rsid w:val="0023356C"/>
    <w:rsid w:val="00233DD6"/>
    <w:rsid w:val="00233FFB"/>
    <w:rsid w:val="00234CB0"/>
    <w:rsid w:val="00235783"/>
    <w:rsid w:val="002358FF"/>
    <w:rsid w:val="0023659F"/>
    <w:rsid w:val="002368AF"/>
    <w:rsid w:val="00236A5B"/>
    <w:rsid w:val="00236BA3"/>
    <w:rsid w:val="00237253"/>
    <w:rsid w:val="00237E21"/>
    <w:rsid w:val="0024030B"/>
    <w:rsid w:val="00240383"/>
    <w:rsid w:val="00240525"/>
    <w:rsid w:val="002408DF"/>
    <w:rsid w:val="00241175"/>
    <w:rsid w:val="00241CED"/>
    <w:rsid w:val="00241D8B"/>
    <w:rsid w:val="00242056"/>
    <w:rsid w:val="002421BB"/>
    <w:rsid w:val="00242A07"/>
    <w:rsid w:val="00242C6F"/>
    <w:rsid w:val="0024338D"/>
    <w:rsid w:val="00243A39"/>
    <w:rsid w:val="00243DB4"/>
    <w:rsid w:val="00243ED9"/>
    <w:rsid w:val="00243F82"/>
    <w:rsid w:val="00244CFE"/>
    <w:rsid w:val="00244F71"/>
    <w:rsid w:val="00245096"/>
    <w:rsid w:val="00246303"/>
    <w:rsid w:val="00246C69"/>
    <w:rsid w:val="00246CB4"/>
    <w:rsid w:val="002476E5"/>
    <w:rsid w:val="00250A29"/>
    <w:rsid w:val="0025103A"/>
    <w:rsid w:val="002512CC"/>
    <w:rsid w:val="00251420"/>
    <w:rsid w:val="00251B11"/>
    <w:rsid w:val="00251D07"/>
    <w:rsid w:val="0025203A"/>
    <w:rsid w:val="00253239"/>
    <w:rsid w:val="00253857"/>
    <w:rsid w:val="0025401B"/>
    <w:rsid w:val="002546C2"/>
    <w:rsid w:val="0025502E"/>
    <w:rsid w:val="002564F2"/>
    <w:rsid w:val="00256954"/>
    <w:rsid w:val="00256CDA"/>
    <w:rsid w:val="002601A4"/>
    <w:rsid w:val="002602C4"/>
    <w:rsid w:val="0026083F"/>
    <w:rsid w:val="0026235F"/>
    <w:rsid w:val="00263710"/>
    <w:rsid w:val="00263A5F"/>
    <w:rsid w:val="00263AE0"/>
    <w:rsid w:val="00263E45"/>
    <w:rsid w:val="002642AB"/>
    <w:rsid w:val="00264526"/>
    <w:rsid w:val="00265057"/>
    <w:rsid w:val="002659A1"/>
    <w:rsid w:val="0026699F"/>
    <w:rsid w:val="00266ADC"/>
    <w:rsid w:val="00266F02"/>
    <w:rsid w:val="00267143"/>
    <w:rsid w:val="00267402"/>
    <w:rsid w:val="002675A2"/>
    <w:rsid w:val="00271332"/>
    <w:rsid w:val="00271383"/>
    <w:rsid w:val="00271417"/>
    <w:rsid w:val="00274195"/>
    <w:rsid w:val="0027494E"/>
    <w:rsid w:val="00274999"/>
    <w:rsid w:val="002751BD"/>
    <w:rsid w:val="0027524F"/>
    <w:rsid w:val="00275F35"/>
    <w:rsid w:val="002803DC"/>
    <w:rsid w:val="0028056E"/>
    <w:rsid w:val="00280DF0"/>
    <w:rsid w:val="00280F20"/>
    <w:rsid w:val="00280F45"/>
    <w:rsid w:val="00282A6A"/>
    <w:rsid w:val="002838D5"/>
    <w:rsid w:val="00283C67"/>
    <w:rsid w:val="00284421"/>
    <w:rsid w:val="00284B83"/>
    <w:rsid w:val="00284D3E"/>
    <w:rsid w:val="00285087"/>
    <w:rsid w:val="0028597D"/>
    <w:rsid w:val="00286414"/>
    <w:rsid w:val="0028696D"/>
    <w:rsid w:val="0028733A"/>
    <w:rsid w:val="0028767F"/>
    <w:rsid w:val="0028783F"/>
    <w:rsid w:val="00287C4E"/>
    <w:rsid w:val="00287D5F"/>
    <w:rsid w:val="002902E3"/>
    <w:rsid w:val="0029086E"/>
    <w:rsid w:val="0029107C"/>
    <w:rsid w:val="00291429"/>
    <w:rsid w:val="002920D6"/>
    <w:rsid w:val="0029275B"/>
    <w:rsid w:val="00292E12"/>
    <w:rsid w:val="00293F4C"/>
    <w:rsid w:val="002957D4"/>
    <w:rsid w:val="00295E73"/>
    <w:rsid w:val="00295F68"/>
    <w:rsid w:val="00296CFB"/>
    <w:rsid w:val="002974AB"/>
    <w:rsid w:val="002978E6"/>
    <w:rsid w:val="00297BED"/>
    <w:rsid w:val="002A0770"/>
    <w:rsid w:val="002A1F4D"/>
    <w:rsid w:val="002A20B6"/>
    <w:rsid w:val="002A2D7D"/>
    <w:rsid w:val="002A3486"/>
    <w:rsid w:val="002A3591"/>
    <w:rsid w:val="002A35B6"/>
    <w:rsid w:val="002A3B83"/>
    <w:rsid w:val="002A3BB9"/>
    <w:rsid w:val="002A3D52"/>
    <w:rsid w:val="002A42A9"/>
    <w:rsid w:val="002A4977"/>
    <w:rsid w:val="002A63A9"/>
    <w:rsid w:val="002A6578"/>
    <w:rsid w:val="002A743F"/>
    <w:rsid w:val="002A76EB"/>
    <w:rsid w:val="002A7CD6"/>
    <w:rsid w:val="002B0123"/>
    <w:rsid w:val="002B01D5"/>
    <w:rsid w:val="002B05EA"/>
    <w:rsid w:val="002B0699"/>
    <w:rsid w:val="002B069B"/>
    <w:rsid w:val="002B0833"/>
    <w:rsid w:val="002B0E07"/>
    <w:rsid w:val="002B19CF"/>
    <w:rsid w:val="002B1CCB"/>
    <w:rsid w:val="002B2049"/>
    <w:rsid w:val="002B23EC"/>
    <w:rsid w:val="002B287F"/>
    <w:rsid w:val="002B3428"/>
    <w:rsid w:val="002B3590"/>
    <w:rsid w:val="002B3831"/>
    <w:rsid w:val="002B4A4D"/>
    <w:rsid w:val="002B4D16"/>
    <w:rsid w:val="002B540C"/>
    <w:rsid w:val="002B5E46"/>
    <w:rsid w:val="002B6210"/>
    <w:rsid w:val="002B632D"/>
    <w:rsid w:val="002B6340"/>
    <w:rsid w:val="002B67BF"/>
    <w:rsid w:val="002B67C2"/>
    <w:rsid w:val="002B6D13"/>
    <w:rsid w:val="002B71EB"/>
    <w:rsid w:val="002B7E3F"/>
    <w:rsid w:val="002B7E4C"/>
    <w:rsid w:val="002C0147"/>
    <w:rsid w:val="002C0D69"/>
    <w:rsid w:val="002C0FAE"/>
    <w:rsid w:val="002C1F49"/>
    <w:rsid w:val="002C2003"/>
    <w:rsid w:val="002C210F"/>
    <w:rsid w:val="002C27D3"/>
    <w:rsid w:val="002C2A98"/>
    <w:rsid w:val="002C2B03"/>
    <w:rsid w:val="002C3098"/>
    <w:rsid w:val="002C3581"/>
    <w:rsid w:val="002C36C8"/>
    <w:rsid w:val="002C4196"/>
    <w:rsid w:val="002C48F7"/>
    <w:rsid w:val="002C6008"/>
    <w:rsid w:val="002C6680"/>
    <w:rsid w:val="002C6D5C"/>
    <w:rsid w:val="002C6FA2"/>
    <w:rsid w:val="002C70B0"/>
    <w:rsid w:val="002C70D2"/>
    <w:rsid w:val="002C78DB"/>
    <w:rsid w:val="002D0464"/>
    <w:rsid w:val="002D05A3"/>
    <w:rsid w:val="002D0DCC"/>
    <w:rsid w:val="002D0F39"/>
    <w:rsid w:val="002D15DB"/>
    <w:rsid w:val="002D167A"/>
    <w:rsid w:val="002D1792"/>
    <w:rsid w:val="002D1AE9"/>
    <w:rsid w:val="002D245D"/>
    <w:rsid w:val="002D275C"/>
    <w:rsid w:val="002D3C0C"/>
    <w:rsid w:val="002D3C66"/>
    <w:rsid w:val="002D43A1"/>
    <w:rsid w:val="002D52D0"/>
    <w:rsid w:val="002D58F3"/>
    <w:rsid w:val="002D60C9"/>
    <w:rsid w:val="002D61AF"/>
    <w:rsid w:val="002D61B7"/>
    <w:rsid w:val="002D691F"/>
    <w:rsid w:val="002D75A6"/>
    <w:rsid w:val="002D783A"/>
    <w:rsid w:val="002E0378"/>
    <w:rsid w:val="002E0811"/>
    <w:rsid w:val="002E0C3C"/>
    <w:rsid w:val="002E0F70"/>
    <w:rsid w:val="002E2008"/>
    <w:rsid w:val="002E2764"/>
    <w:rsid w:val="002E286F"/>
    <w:rsid w:val="002E287A"/>
    <w:rsid w:val="002E307D"/>
    <w:rsid w:val="002E31E0"/>
    <w:rsid w:val="002E434E"/>
    <w:rsid w:val="002E4B43"/>
    <w:rsid w:val="002E4BDF"/>
    <w:rsid w:val="002E5426"/>
    <w:rsid w:val="002E5A3E"/>
    <w:rsid w:val="002E6B26"/>
    <w:rsid w:val="002E7D29"/>
    <w:rsid w:val="002F0EEC"/>
    <w:rsid w:val="002F0F52"/>
    <w:rsid w:val="002F14C0"/>
    <w:rsid w:val="002F2710"/>
    <w:rsid w:val="002F2813"/>
    <w:rsid w:val="002F2A45"/>
    <w:rsid w:val="002F305B"/>
    <w:rsid w:val="002F3C70"/>
    <w:rsid w:val="002F41DB"/>
    <w:rsid w:val="002F46C3"/>
    <w:rsid w:val="002F4E91"/>
    <w:rsid w:val="002F58E7"/>
    <w:rsid w:val="002F65C0"/>
    <w:rsid w:val="002F7322"/>
    <w:rsid w:val="002F7CB2"/>
    <w:rsid w:val="00301314"/>
    <w:rsid w:val="0030160B"/>
    <w:rsid w:val="00301D6C"/>
    <w:rsid w:val="003022AF"/>
    <w:rsid w:val="003022DC"/>
    <w:rsid w:val="00303999"/>
    <w:rsid w:val="00304042"/>
    <w:rsid w:val="0030426A"/>
    <w:rsid w:val="0030515A"/>
    <w:rsid w:val="003056DC"/>
    <w:rsid w:val="00305FB7"/>
    <w:rsid w:val="00306305"/>
    <w:rsid w:val="003065DB"/>
    <w:rsid w:val="00306C3A"/>
    <w:rsid w:val="003071A4"/>
    <w:rsid w:val="0031061B"/>
    <w:rsid w:val="0031068A"/>
    <w:rsid w:val="003106C8"/>
    <w:rsid w:val="00310A05"/>
    <w:rsid w:val="00311029"/>
    <w:rsid w:val="00311752"/>
    <w:rsid w:val="00312D4A"/>
    <w:rsid w:val="003135FC"/>
    <w:rsid w:val="0031400C"/>
    <w:rsid w:val="00314567"/>
    <w:rsid w:val="00314E3B"/>
    <w:rsid w:val="00314F88"/>
    <w:rsid w:val="00315476"/>
    <w:rsid w:val="0031581E"/>
    <w:rsid w:val="0031701B"/>
    <w:rsid w:val="003174D2"/>
    <w:rsid w:val="00317AA7"/>
    <w:rsid w:val="00320B84"/>
    <w:rsid w:val="00320F85"/>
    <w:rsid w:val="00320FC9"/>
    <w:rsid w:val="0032135C"/>
    <w:rsid w:val="0032211A"/>
    <w:rsid w:val="00322A27"/>
    <w:rsid w:val="003239FC"/>
    <w:rsid w:val="00323BFA"/>
    <w:rsid w:val="00325977"/>
    <w:rsid w:val="00325FD8"/>
    <w:rsid w:val="0032671D"/>
    <w:rsid w:val="00327BE6"/>
    <w:rsid w:val="00327DF2"/>
    <w:rsid w:val="003307FC"/>
    <w:rsid w:val="0033173F"/>
    <w:rsid w:val="00331A10"/>
    <w:rsid w:val="0033202B"/>
    <w:rsid w:val="00332209"/>
    <w:rsid w:val="003326B3"/>
    <w:rsid w:val="00332C6A"/>
    <w:rsid w:val="00332D6B"/>
    <w:rsid w:val="003330AF"/>
    <w:rsid w:val="003330D2"/>
    <w:rsid w:val="00333565"/>
    <w:rsid w:val="003337C7"/>
    <w:rsid w:val="00333DD5"/>
    <w:rsid w:val="003347E1"/>
    <w:rsid w:val="003350AF"/>
    <w:rsid w:val="003358AD"/>
    <w:rsid w:val="00335FD0"/>
    <w:rsid w:val="0033617B"/>
    <w:rsid w:val="003365F8"/>
    <w:rsid w:val="0033789D"/>
    <w:rsid w:val="003379CF"/>
    <w:rsid w:val="003403AF"/>
    <w:rsid w:val="00340490"/>
    <w:rsid w:val="00340C3E"/>
    <w:rsid w:val="0034143F"/>
    <w:rsid w:val="003416A7"/>
    <w:rsid w:val="00341A8E"/>
    <w:rsid w:val="00341E23"/>
    <w:rsid w:val="00342510"/>
    <w:rsid w:val="00342BF3"/>
    <w:rsid w:val="00343B54"/>
    <w:rsid w:val="00343EE8"/>
    <w:rsid w:val="00344193"/>
    <w:rsid w:val="00344C49"/>
    <w:rsid w:val="00345CAD"/>
    <w:rsid w:val="00345F68"/>
    <w:rsid w:val="003461CF"/>
    <w:rsid w:val="00346227"/>
    <w:rsid w:val="00346643"/>
    <w:rsid w:val="00346D9A"/>
    <w:rsid w:val="00346DE5"/>
    <w:rsid w:val="00347819"/>
    <w:rsid w:val="003508B4"/>
    <w:rsid w:val="003512A5"/>
    <w:rsid w:val="00351411"/>
    <w:rsid w:val="003517F8"/>
    <w:rsid w:val="00351A1E"/>
    <w:rsid w:val="00351D84"/>
    <w:rsid w:val="00352053"/>
    <w:rsid w:val="00352280"/>
    <w:rsid w:val="00352474"/>
    <w:rsid w:val="00352E11"/>
    <w:rsid w:val="003530B4"/>
    <w:rsid w:val="003535E0"/>
    <w:rsid w:val="00354439"/>
    <w:rsid w:val="00354742"/>
    <w:rsid w:val="00354903"/>
    <w:rsid w:val="00355246"/>
    <w:rsid w:val="003555E6"/>
    <w:rsid w:val="0035573A"/>
    <w:rsid w:val="003567A7"/>
    <w:rsid w:val="0035685A"/>
    <w:rsid w:val="0035735E"/>
    <w:rsid w:val="003577D0"/>
    <w:rsid w:val="00357844"/>
    <w:rsid w:val="00357871"/>
    <w:rsid w:val="003579CE"/>
    <w:rsid w:val="00357A72"/>
    <w:rsid w:val="00360C71"/>
    <w:rsid w:val="003632BE"/>
    <w:rsid w:val="003642A1"/>
    <w:rsid w:val="00364507"/>
    <w:rsid w:val="0036455D"/>
    <w:rsid w:val="0036458E"/>
    <w:rsid w:val="0036464C"/>
    <w:rsid w:val="00364781"/>
    <w:rsid w:val="00364F59"/>
    <w:rsid w:val="00365321"/>
    <w:rsid w:val="0036598B"/>
    <w:rsid w:val="00365D4F"/>
    <w:rsid w:val="003666DB"/>
    <w:rsid w:val="00366927"/>
    <w:rsid w:val="00366A98"/>
    <w:rsid w:val="0036792F"/>
    <w:rsid w:val="00367A81"/>
    <w:rsid w:val="00367B4A"/>
    <w:rsid w:val="003701A0"/>
    <w:rsid w:val="00370765"/>
    <w:rsid w:val="003709AF"/>
    <w:rsid w:val="00371263"/>
    <w:rsid w:val="003724F5"/>
    <w:rsid w:val="00372752"/>
    <w:rsid w:val="003727B6"/>
    <w:rsid w:val="00372D80"/>
    <w:rsid w:val="00373041"/>
    <w:rsid w:val="003731F5"/>
    <w:rsid w:val="003733B3"/>
    <w:rsid w:val="00373431"/>
    <w:rsid w:val="00373D17"/>
    <w:rsid w:val="00373E2A"/>
    <w:rsid w:val="00374030"/>
    <w:rsid w:val="00375AA0"/>
    <w:rsid w:val="00376B01"/>
    <w:rsid w:val="003778DB"/>
    <w:rsid w:val="00377BBB"/>
    <w:rsid w:val="00377BE3"/>
    <w:rsid w:val="003803D8"/>
    <w:rsid w:val="00380523"/>
    <w:rsid w:val="00380665"/>
    <w:rsid w:val="003806DB"/>
    <w:rsid w:val="003819B2"/>
    <w:rsid w:val="00381F07"/>
    <w:rsid w:val="003824E5"/>
    <w:rsid w:val="00382582"/>
    <w:rsid w:val="0038264F"/>
    <w:rsid w:val="0038293A"/>
    <w:rsid w:val="00382AC1"/>
    <w:rsid w:val="00383255"/>
    <w:rsid w:val="0038352D"/>
    <w:rsid w:val="00383C9D"/>
    <w:rsid w:val="00385086"/>
    <w:rsid w:val="00386685"/>
    <w:rsid w:val="00386921"/>
    <w:rsid w:val="003900E2"/>
    <w:rsid w:val="0039089A"/>
    <w:rsid w:val="00391DA2"/>
    <w:rsid w:val="00393003"/>
    <w:rsid w:val="003932C7"/>
    <w:rsid w:val="0039342E"/>
    <w:rsid w:val="00393704"/>
    <w:rsid w:val="00393AC0"/>
    <w:rsid w:val="00393EAF"/>
    <w:rsid w:val="0039400A"/>
    <w:rsid w:val="0039437B"/>
    <w:rsid w:val="00395756"/>
    <w:rsid w:val="00395862"/>
    <w:rsid w:val="00395AA4"/>
    <w:rsid w:val="00395F0C"/>
    <w:rsid w:val="00396894"/>
    <w:rsid w:val="0039751F"/>
    <w:rsid w:val="003A0D0D"/>
    <w:rsid w:val="003A0E3E"/>
    <w:rsid w:val="003A0EB6"/>
    <w:rsid w:val="003A0EC4"/>
    <w:rsid w:val="003A1209"/>
    <w:rsid w:val="003A16F4"/>
    <w:rsid w:val="003A2B8C"/>
    <w:rsid w:val="003A415F"/>
    <w:rsid w:val="003A4425"/>
    <w:rsid w:val="003A45C4"/>
    <w:rsid w:val="003A4D5A"/>
    <w:rsid w:val="003A505E"/>
    <w:rsid w:val="003A521B"/>
    <w:rsid w:val="003A5CC3"/>
    <w:rsid w:val="003A62D5"/>
    <w:rsid w:val="003A64EB"/>
    <w:rsid w:val="003A69A2"/>
    <w:rsid w:val="003A69EF"/>
    <w:rsid w:val="003A7595"/>
    <w:rsid w:val="003A7D84"/>
    <w:rsid w:val="003B027E"/>
    <w:rsid w:val="003B07F4"/>
    <w:rsid w:val="003B10A6"/>
    <w:rsid w:val="003B10EC"/>
    <w:rsid w:val="003B16A5"/>
    <w:rsid w:val="003B1734"/>
    <w:rsid w:val="003B26CC"/>
    <w:rsid w:val="003B2770"/>
    <w:rsid w:val="003B2ECF"/>
    <w:rsid w:val="003B3A27"/>
    <w:rsid w:val="003B447E"/>
    <w:rsid w:val="003B526F"/>
    <w:rsid w:val="003B5604"/>
    <w:rsid w:val="003B568D"/>
    <w:rsid w:val="003B6A92"/>
    <w:rsid w:val="003B6E56"/>
    <w:rsid w:val="003B6EE8"/>
    <w:rsid w:val="003C0A12"/>
    <w:rsid w:val="003C0B3F"/>
    <w:rsid w:val="003C1076"/>
    <w:rsid w:val="003C1531"/>
    <w:rsid w:val="003C1C8F"/>
    <w:rsid w:val="003C2332"/>
    <w:rsid w:val="003C2E33"/>
    <w:rsid w:val="003C3267"/>
    <w:rsid w:val="003C3453"/>
    <w:rsid w:val="003C3999"/>
    <w:rsid w:val="003C3CBA"/>
    <w:rsid w:val="003C4164"/>
    <w:rsid w:val="003C51E9"/>
    <w:rsid w:val="003C5272"/>
    <w:rsid w:val="003C5F48"/>
    <w:rsid w:val="003C620D"/>
    <w:rsid w:val="003C6333"/>
    <w:rsid w:val="003C6603"/>
    <w:rsid w:val="003C685F"/>
    <w:rsid w:val="003C6944"/>
    <w:rsid w:val="003C6CE3"/>
    <w:rsid w:val="003C7291"/>
    <w:rsid w:val="003C7892"/>
    <w:rsid w:val="003C7CBD"/>
    <w:rsid w:val="003C7DA2"/>
    <w:rsid w:val="003C7F20"/>
    <w:rsid w:val="003D094C"/>
    <w:rsid w:val="003D1433"/>
    <w:rsid w:val="003D17EB"/>
    <w:rsid w:val="003D24BF"/>
    <w:rsid w:val="003D2C2A"/>
    <w:rsid w:val="003D391E"/>
    <w:rsid w:val="003D40B0"/>
    <w:rsid w:val="003D516B"/>
    <w:rsid w:val="003D51B3"/>
    <w:rsid w:val="003D5965"/>
    <w:rsid w:val="003D6396"/>
    <w:rsid w:val="003D7AFC"/>
    <w:rsid w:val="003D7D0F"/>
    <w:rsid w:val="003E0E3E"/>
    <w:rsid w:val="003E1A96"/>
    <w:rsid w:val="003E2423"/>
    <w:rsid w:val="003E285F"/>
    <w:rsid w:val="003E3611"/>
    <w:rsid w:val="003E3D26"/>
    <w:rsid w:val="003E4368"/>
    <w:rsid w:val="003E45D6"/>
    <w:rsid w:val="003E4EAB"/>
    <w:rsid w:val="003E5E2E"/>
    <w:rsid w:val="003E6C34"/>
    <w:rsid w:val="003E7885"/>
    <w:rsid w:val="003E7AE7"/>
    <w:rsid w:val="003F0125"/>
    <w:rsid w:val="003F0A64"/>
    <w:rsid w:val="003F0D90"/>
    <w:rsid w:val="003F123A"/>
    <w:rsid w:val="003F14BC"/>
    <w:rsid w:val="003F1581"/>
    <w:rsid w:val="003F1902"/>
    <w:rsid w:val="003F1A44"/>
    <w:rsid w:val="003F1D0D"/>
    <w:rsid w:val="003F2532"/>
    <w:rsid w:val="003F2ACD"/>
    <w:rsid w:val="003F3EF6"/>
    <w:rsid w:val="003F4EBF"/>
    <w:rsid w:val="003F4F2B"/>
    <w:rsid w:val="003F53A2"/>
    <w:rsid w:val="003F60C4"/>
    <w:rsid w:val="003F635E"/>
    <w:rsid w:val="003F69E6"/>
    <w:rsid w:val="003F6BAD"/>
    <w:rsid w:val="003F6C81"/>
    <w:rsid w:val="003F6FA0"/>
    <w:rsid w:val="003F7059"/>
    <w:rsid w:val="003F7500"/>
    <w:rsid w:val="004007B1"/>
    <w:rsid w:val="00401F17"/>
    <w:rsid w:val="00401FBE"/>
    <w:rsid w:val="004024E8"/>
    <w:rsid w:val="00402586"/>
    <w:rsid w:val="0040298A"/>
    <w:rsid w:val="004031A7"/>
    <w:rsid w:val="004036E0"/>
    <w:rsid w:val="004038ED"/>
    <w:rsid w:val="004038F0"/>
    <w:rsid w:val="00403D81"/>
    <w:rsid w:val="00404083"/>
    <w:rsid w:val="00404402"/>
    <w:rsid w:val="004045EE"/>
    <w:rsid w:val="004059B1"/>
    <w:rsid w:val="00405D64"/>
    <w:rsid w:val="00405E45"/>
    <w:rsid w:val="00406357"/>
    <w:rsid w:val="00406BD1"/>
    <w:rsid w:val="00406D5A"/>
    <w:rsid w:val="00407CBB"/>
    <w:rsid w:val="00410DF5"/>
    <w:rsid w:val="00411658"/>
    <w:rsid w:val="00411D8C"/>
    <w:rsid w:val="00412A3F"/>
    <w:rsid w:val="00413183"/>
    <w:rsid w:val="00413390"/>
    <w:rsid w:val="00413493"/>
    <w:rsid w:val="0041505F"/>
    <w:rsid w:val="004153AD"/>
    <w:rsid w:val="004170CE"/>
    <w:rsid w:val="00417994"/>
    <w:rsid w:val="004179DF"/>
    <w:rsid w:val="0042034B"/>
    <w:rsid w:val="00420BC9"/>
    <w:rsid w:val="00420D3D"/>
    <w:rsid w:val="004210A9"/>
    <w:rsid w:val="004227BA"/>
    <w:rsid w:val="00422E61"/>
    <w:rsid w:val="00422EC4"/>
    <w:rsid w:val="004232A3"/>
    <w:rsid w:val="0042337E"/>
    <w:rsid w:val="004233F7"/>
    <w:rsid w:val="00423C35"/>
    <w:rsid w:val="00423D6B"/>
    <w:rsid w:val="004241C8"/>
    <w:rsid w:val="0042440B"/>
    <w:rsid w:val="00424692"/>
    <w:rsid w:val="00424E2B"/>
    <w:rsid w:val="004254DB"/>
    <w:rsid w:val="004255CD"/>
    <w:rsid w:val="0042661F"/>
    <w:rsid w:val="00426755"/>
    <w:rsid w:val="00426E2F"/>
    <w:rsid w:val="0042709D"/>
    <w:rsid w:val="00427238"/>
    <w:rsid w:val="00430141"/>
    <w:rsid w:val="00430BD3"/>
    <w:rsid w:val="00431132"/>
    <w:rsid w:val="004326D7"/>
    <w:rsid w:val="0043369F"/>
    <w:rsid w:val="00434107"/>
    <w:rsid w:val="00434BA2"/>
    <w:rsid w:val="00434C36"/>
    <w:rsid w:val="00434D22"/>
    <w:rsid w:val="0043577D"/>
    <w:rsid w:val="00436393"/>
    <w:rsid w:val="004368D5"/>
    <w:rsid w:val="00440854"/>
    <w:rsid w:val="004408D8"/>
    <w:rsid w:val="00440DD7"/>
    <w:rsid w:val="004420DF"/>
    <w:rsid w:val="0044239F"/>
    <w:rsid w:val="00442ADF"/>
    <w:rsid w:val="00444295"/>
    <w:rsid w:val="00444663"/>
    <w:rsid w:val="00445271"/>
    <w:rsid w:val="004453D0"/>
    <w:rsid w:val="00445CEA"/>
    <w:rsid w:val="00445E65"/>
    <w:rsid w:val="004461E2"/>
    <w:rsid w:val="004467D3"/>
    <w:rsid w:val="0044746B"/>
    <w:rsid w:val="0044754C"/>
    <w:rsid w:val="00447AE6"/>
    <w:rsid w:val="0045000C"/>
    <w:rsid w:val="004508C1"/>
    <w:rsid w:val="00450FBD"/>
    <w:rsid w:val="00451DEF"/>
    <w:rsid w:val="00451DF2"/>
    <w:rsid w:val="004520F1"/>
    <w:rsid w:val="004529CC"/>
    <w:rsid w:val="004532A1"/>
    <w:rsid w:val="00453A93"/>
    <w:rsid w:val="00453C43"/>
    <w:rsid w:val="00454D39"/>
    <w:rsid w:val="00455515"/>
    <w:rsid w:val="00455DF2"/>
    <w:rsid w:val="00456073"/>
    <w:rsid w:val="004565E3"/>
    <w:rsid w:val="004566CF"/>
    <w:rsid w:val="00457B6F"/>
    <w:rsid w:val="00460399"/>
    <w:rsid w:val="0046049F"/>
    <w:rsid w:val="00460ACB"/>
    <w:rsid w:val="00462111"/>
    <w:rsid w:val="004629C6"/>
    <w:rsid w:val="00462B06"/>
    <w:rsid w:val="00463B3B"/>
    <w:rsid w:val="00463CEF"/>
    <w:rsid w:val="004641DA"/>
    <w:rsid w:val="0046458A"/>
    <w:rsid w:val="004663AA"/>
    <w:rsid w:val="00470CAD"/>
    <w:rsid w:val="00470FD1"/>
    <w:rsid w:val="004718D6"/>
    <w:rsid w:val="00471B05"/>
    <w:rsid w:val="00472003"/>
    <w:rsid w:val="00472F46"/>
    <w:rsid w:val="00472F69"/>
    <w:rsid w:val="004730D0"/>
    <w:rsid w:val="0047381B"/>
    <w:rsid w:val="00473B75"/>
    <w:rsid w:val="004740A4"/>
    <w:rsid w:val="00474940"/>
    <w:rsid w:val="00474BC1"/>
    <w:rsid w:val="00474BC5"/>
    <w:rsid w:val="00474FCB"/>
    <w:rsid w:val="004751F6"/>
    <w:rsid w:val="004757E6"/>
    <w:rsid w:val="00475CB1"/>
    <w:rsid w:val="004761B6"/>
    <w:rsid w:val="00476510"/>
    <w:rsid w:val="00477252"/>
    <w:rsid w:val="004775BE"/>
    <w:rsid w:val="00477984"/>
    <w:rsid w:val="00480F71"/>
    <w:rsid w:val="00481395"/>
    <w:rsid w:val="00481698"/>
    <w:rsid w:val="004830DA"/>
    <w:rsid w:val="00483508"/>
    <w:rsid w:val="004838CC"/>
    <w:rsid w:val="0048454B"/>
    <w:rsid w:val="004848BE"/>
    <w:rsid w:val="00484EFA"/>
    <w:rsid w:val="00485EF3"/>
    <w:rsid w:val="0048642C"/>
    <w:rsid w:val="004864C1"/>
    <w:rsid w:val="00487051"/>
    <w:rsid w:val="0048705A"/>
    <w:rsid w:val="004871B7"/>
    <w:rsid w:val="00490C2B"/>
    <w:rsid w:val="004924DF"/>
    <w:rsid w:val="00493B2C"/>
    <w:rsid w:val="00493F35"/>
    <w:rsid w:val="004942E1"/>
    <w:rsid w:val="004943F8"/>
    <w:rsid w:val="00494646"/>
    <w:rsid w:val="004948FA"/>
    <w:rsid w:val="00494BA6"/>
    <w:rsid w:val="00495143"/>
    <w:rsid w:val="00496752"/>
    <w:rsid w:val="004968CF"/>
    <w:rsid w:val="00497AE7"/>
    <w:rsid w:val="004A091D"/>
    <w:rsid w:val="004A1340"/>
    <w:rsid w:val="004A143D"/>
    <w:rsid w:val="004A193C"/>
    <w:rsid w:val="004A3186"/>
    <w:rsid w:val="004A3993"/>
    <w:rsid w:val="004A3DEC"/>
    <w:rsid w:val="004A3F5F"/>
    <w:rsid w:val="004A4A3C"/>
    <w:rsid w:val="004A4D32"/>
    <w:rsid w:val="004A5099"/>
    <w:rsid w:val="004A52BB"/>
    <w:rsid w:val="004A6215"/>
    <w:rsid w:val="004A6346"/>
    <w:rsid w:val="004A647D"/>
    <w:rsid w:val="004A6949"/>
    <w:rsid w:val="004A69CE"/>
    <w:rsid w:val="004A6F7E"/>
    <w:rsid w:val="004A780B"/>
    <w:rsid w:val="004A7BDC"/>
    <w:rsid w:val="004A7DB8"/>
    <w:rsid w:val="004B00E3"/>
    <w:rsid w:val="004B0433"/>
    <w:rsid w:val="004B0540"/>
    <w:rsid w:val="004B05A8"/>
    <w:rsid w:val="004B0665"/>
    <w:rsid w:val="004B0CC8"/>
    <w:rsid w:val="004B1E5C"/>
    <w:rsid w:val="004B2815"/>
    <w:rsid w:val="004B282B"/>
    <w:rsid w:val="004B2C2A"/>
    <w:rsid w:val="004B3594"/>
    <w:rsid w:val="004B3ADD"/>
    <w:rsid w:val="004B4221"/>
    <w:rsid w:val="004B435F"/>
    <w:rsid w:val="004B50A9"/>
    <w:rsid w:val="004B58A6"/>
    <w:rsid w:val="004B5A00"/>
    <w:rsid w:val="004B6776"/>
    <w:rsid w:val="004B6BE7"/>
    <w:rsid w:val="004B6C90"/>
    <w:rsid w:val="004B6E50"/>
    <w:rsid w:val="004B723F"/>
    <w:rsid w:val="004B74F9"/>
    <w:rsid w:val="004B7608"/>
    <w:rsid w:val="004B78CE"/>
    <w:rsid w:val="004C0B9F"/>
    <w:rsid w:val="004C1839"/>
    <w:rsid w:val="004C1C2F"/>
    <w:rsid w:val="004C2F95"/>
    <w:rsid w:val="004C3B98"/>
    <w:rsid w:val="004C44C0"/>
    <w:rsid w:val="004C4AAC"/>
    <w:rsid w:val="004C56F5"/>
    <w:rsid w:val="004C653A"/>
    <w:rsid w:val="004C71F1"/>
    <w:rsid w:val="004C7800"/>
    <w:rsid w:val="004C7C19"/>
    <w:rsid w:val="004C7ECA"/>
    <w:rsid w:val="004C7F8E"/>
    <w:rsid w:val="004D01F4"/>
    <w:rsid w:val="004D0BF5"/>
    <w:rsid w:val="004D1601"/>
    <w:rsid w:val="004D1639"/>
    <w:rsid w:val="004D23A5"/>
    <w:rsid w:val="004D33F5"/>
    <w:rsid w:val="004D356B"/>
    <w:rsid w:val="004D3608"/>
    <w:rsid w:val="004D51C8"/>
    <w:rsid w:val="004D644B"/>
    <w:rsid w:val="004D672B"/>
    <w:rsid w:val="004D77C8"/>
    <w:rsid w:val="004D77DF"/>
    <w:rsid w:val="004E0100"/>
    <w:rsid w:val="004E0237"/>
    <w:rsid w:val="004E0847"/>
    <w:rsid w:val="004E158C"/>
    <w:rsid w:val="004E15B9"/>
    <w:rsid w:val="004E1E6F"/>
    <w:rsid w:val="004E1EFD"/>
    <w:rsid w:val="004E1F58"/>
    <w:rsid w:val="004E2640"/>
    <w:rsid w:val="004E2B4D"/>
    <w:rsid w:val="004E2B74"/>
    <w:rsid w:val="004E3255"/>
    <w:rsid w:val="004E3325"/>
    <w:rsid w:val="004E33C2"/>
    <w:rsid w:val="004E3C17"/>
    <w:rsid w:val="004E6434"/>
    <w:rsid w:val="004E6559"/>
    <w:rsid w:val="004E750E"/>
    <w:rsid w:val="004F0AB3"/>
    <w:rsid w:val="004F0DB3"/>
    <w:rsid w:val="004F153A"/>
    <w:rsid w:val="004F23BC"/>
    <w:rsid w:val="004F25D2"/>
    <w:rsid w:val="004F2F49"/>
    <w:rsid w:val="004F6BB1"/>
    <w:rsid w:val="004F6D91"/>
    <w:rsid w:val="004F754E"/>
    <w:rsid w:val="004F7F85"/>
    <w:rsid w:val="00500016"/>
    <w:rsid w:val="005012A9"/>
    <w:rsid w:val="005014BB"/>
    <w:rsid w:val="0050155C"/>
    <w:rsid w:val="0050163B"/>
    <w:rsid w:val="00501EA1"/>
    <w:rsid w:val="00502842"/>
    <w:rsid w:val="00503186"/>
    <w:rsid w:val="0050488C"/>
    <w:rsid w:val="005053D1"/>
    <w:rsid w:val="005055E5"/>
    <w:rsid w:val="0050579A"/>
    <w:rsid w:val="00506113"/>
    <w:rsid w:val="005066DF"/>
    <w:rsid w:val="0050691F"/>
    <w:rsid w:val="00506BEB"/>
    <w:rsid w:val="00507437"/>
    <w:rsid w:val="00507DE1"/>
    <w:rsid w:val="00507F79"/>
    <w:rsid w:val="00507FF4"/>
    <w:rsid w:val="00510404"/>
    <w:rsid w:val="005104FA"/>
    <w:rsid w:val="00510E58"/>
    <w:rsid w:val="00510E81"/>
    <w:rsid w:val="00510E97"/>
    <w:rsid w:val="005111E9"/>
    <w:rsid w:val="005130B8"/>
    <w:rsid w:val="0051375A"/>
    <w:rsid w:val="00513B5B"/>
    <w:rsid w:val="00514203"/>
    <w:rsid w:val="0051482A"/>
    <w:rsid w:val="00514AC8"/>
    <w:rsid w:val="00514DAF"/>
    <w:rsid w:val="00514FAB"/>
    <w:rsid w:val="005153F8"/>
    <w:rsid w:val="00515643"/>
    <w:rsid w:val="00515729"/>
    <w:rsid w:val="0051592B"/>
    <w:rsid w:val="00515DFD"/>
    <w:rsid w:val="00522751"/>
    <w:rsid w:val="00523196"/>
    <w:rsid w:val="00524592"/>
    <w:rsid w:val="00525130"/>
    <w:rsid w:val="0052520C"/>
    <w:rsid w:val="0052570D"/>
    <w:rsid w:val="005263EF"/>
    <w:rsid w:val="005266F4"/>
    <w:rsid w:val="005270C7"/>
    <w:rsid w:val="00530A6B"/>
    <w:rsid w:val="00530C43"/>
    <w:rsid w:val="00530EA9"/>
    <w:rsid w:val="0053144A"/>
    <w:rsid w:val="00531810"/>
    <w:rsid w:val="005319C4"/>
    <w:rsid w:val="00532021"/>
    <w:rsid w:val="00532183"/>
    <w:rsid w:val="005322A7"/>
    <w:rsid w:val="005323C9"/>
    <w:rsid w:val="005329B4"/>
    <w:rsid w:val="00533811"/>
    <w:rsid w:val="00534021"/>
    <w:rsid w:val="00535490"/>
    <w:rsid w:val="00535792"/>
    <w:rsid w:val="00535A84"/>
    <w:rsid w:val="00535C0A"/>
    <w:rsid w:val="00535F9A"/>
    <w:rsid w:val="005360C8"/>
    <w:rsid w:val="00536BC6"/>
    <w:rsid w:val="00536F4D"/>
    <w:rsid w:val="00537AEB"/>
    <w:rsid w:val="0054020A"/>
    <w:rsid w:val="0054046D"/>
    <w:rsid w:val="00540825"/>
    <w:rsid w:val="00540E21"/>
    <w:rsid w:val="005411B8"/>
    <w:rsid w:val="00541495"/>
    <w:rsid w:val="00541F9D"/>
    <w:rsid w:val="00542139"/>
    <w:rsid w:val="005428AE"/>
    <w:rsid w:val="00542EC8"/>
    <w:rsid w:val="00542FE0"/>
    <w:rsid w:val="005432C3"/>
    <w:rsid w:val="00543CD1"/>
    <w:rsid w:val="0054511B"/>
    <w:rsid w:val="0054568C"/>
    <w:rsid w:val="00545FAE"/>
    <w:rsid w:val="00546184"/>
    <w:rsid w:val="00546519"/>
    <w:rsid w:val="00546B5B"/>
    <w:rsid w:val="00546ECE"/>
    <w:rsid w:val="0054712C"/>
    <w:rsid w:val="005471AC"/>
    <w:rsid w:val="0054739D"/>
    <w:rsid w:val="00547599"/>
    <w:rsid w:val="00547B19"/>
    <w:rsid w:val="00550C93"/>
    <w:rsid w:val="00551F5A"/>
    <w:rsid w:val="00552083"/>
    <w:rsid w:val="0055220C"/>
    <w:rsid w:val="005526CF"/>
    <w:rsid w:val="00552D2F"/>
    <w:rsid w:val="00553007"/>
    <w:rsid w:val="005533D5"/>
    <w:rsid w:val="005535B2"/>
    <w:rsid w:val="00553731"/>
    <w:rsid w:val="00554032"/>
    <w:rsid w:val="00554176"/>
    <w:rsid w:val="005541EA"/>
    <w:rsid w:val="0055491A"/>
    <w:rsid w:val="00554A1C"/>
    <w:rsid w:val="00554C8B"/>
    <w:rsid w:val="00554E44"/>
    <w:rsid w:val="00555285"/>
    <w:rsid w:val="00555AA1"/>
    <w:rsid w:val="00555C0D"/>
    <w:rsid w:val="00555E13"/>
    <w:rsid w:val="00556215"/>
    <w:rsid w:val="00556C94"/>
    <w:rsid w:val="00556E5C"/>
    <w:rsid w:val="00556F3C"/>
    <w:rsid w:val="00557BED"/>
    <w:rsid w:val="00557E1C"/>
    <w:rsid w:val="005600F7"/>
    <w:rsid w:val="005608EF"/>
    <w:rsid w:val="00560D8C"/>
    <w:rsid w:val="005619FD"/>
    <w:rsid w:val="00561A50"/>
    <w:rsid w:val="00561B7C"/>
    <w:rsid w:val="0056241F"/>
    <w:rsid w:val="005624E0"/>
    <w:rsid w:val="00562E06"/>
    <w:rsid w:val="00563E80"/>
    <w:rsid w:val="0056400D"/>
    <w:rsid w:val="005640D9"/>
    <w:rsid w:val="00564218"/>
    <w:rsid w:val="00564837"/>
    <w:rsid w:val="00565B5B"/>
    <w:rsid w:val="0056625A"/>
    <w:rsid w:val="005664EF"/>
    <w:rsid w:val="00567087"/>
    <w:rsid w:val="00567759"/>
    <w:rsid w:val="005677E3"/>
    <w:rsid w:val="00567B9D"/>
    <w:rsid w:val="00567CB8"/>
    <w:rsid w:val="005706A3"/>
    <w:rsid w:val="0057079A"/>
    <w:rsid w:val="00570D78"/>
    <w:rsid w:val="005727F4"/>
    <w:rsid w:val="00572895"/>
    <w:rsid w:val="005729A4"/>
    <w:rsid w:val="00573797"/>
    <w:rsid w:val="00573BB4"/>
    <w:rsid w:val="00574341"/>
    <w:rsid w:val="005744C5"/>
    <w:rsid w:val="00574D8D"/>
    <w:rsid w:val="005752B7"/>
    <w:rsid w:val="005754B9"/>
    <w:rsid w:val="005754FE"/>
    <w:rsid w:val="00575A9E"/>
    <w:rsid w:val="00576575"/>
    <w:rsid w:val="00580219"/>
    <w:rsid w:val="00580AAD"/>
    <w:rsid w:val="00580ADB"/>
    <w:rsid w:val="00580C23"/>
    <w:rsid w:val="005812F9"/>
    <w:rsid w:val="00581538"/>
    <w:rsid w:val="005816E4"/>
    <w:rsid w:val="005817AE"/>
    <w:rsid w:val="005818CB"/>
    <w:rsid w:val="005820C3"/>
    <w:rsid w:val="005822D6"/>
    <w:rsid w:val="00582ABB"/>
    <w:rsid w:val="00583510"/>
    <w:rsid w:val="00583A86"/>
    <w:rsid w:val="00583BE3"/>
    <w:rsid w:val="00583E15"/>
    <w:rsid w:val="00583E1D"/>
    <w:rsid w:val="005840EA"/>
    <w:rsid w:val="005844A1"/>
    <w:rsid w:val="005849D8"/>
    <w:rsid w:val="005850E2"/>
    <w:rsid w:val="00586187"/>
    <w:rsid w:val="005862C4"/>
    <w:rsid w:val="00586F4B"/>
    <w:rsid w:val="0058727A"/>
    <w:rsid w:val="00587DFB"/>
    <w:rsid w:val="005910D2"/>
    <w:rsid w:val="00591B83"/>
    <w:rsid w:val="00592C7E"/>
    <w:rsid w:val="00592D92"/>
    <w:rsid w:val="00592DA5"/>
    <w:rsid w:val="00592E0B"/>
    <w:rsid w:val="0059314F"/>
    <w:rsid w:val="0059376C"/>
    <w:rsid w:val="0059381C"/>
    <w:rsid w:val="005938DC"/>
    <w:rsid w:val="00594E56"/>
    <w:rsid w:val="0059540C"/>
    <w:rsid w:val="005955D8"/>
    <w:rsid w:val="00595AC5"/>
    <w:rsid w:val="00595F23"/>
    <w:rsid w:val="0059621F"/>
    <w:rsid w:val="00596AB9"/>
    <w:rsid w:val="005A038E"/>
    <w:rsid w:val="005A0A04"/>
    <w:rsid w:val="005A101A"/>
    <w:rsid w:val="005A11F7"/>
    <w:rsid w:val="005A13C9"/>
    <w:rsid w:val="005A19DB"/>
    <w:rsid w:val="005A20B8"/>
    <w:rsid w:val="005A2329"/>
    <w:rsid w:val="005A3230"/>
    <w:rsid w:val="005A3EB8"/>
    <w:rsid w:val="005A4014"/>
    <w:rsid w:val="005A4065"/>
    <w:rsid w:val="005A40CD"/>
    <w:rsid w:val="005A41D7"/>
    <w:rsid w:val="005A4266"/>
    <w:rsid w:val="005A5704"/>
    <w:rsid w:val="005A5B98"/>
    <w:rsid w:val="005A5EBD"/>
    <w:rsid w:val="005A6693"/>
    <w:rsid w:val="005A762C"/>
    <w:rsid w:val="005A7899"/>
    <w:rsid w:val="005A7904"/>
    <w:rsid w:val="005A7BCC"/>
    <w:rsid w:val="005A7EF7"/>
    <w:rsid w:val="005B032C"/>
    <w:rsid w:val="005B1138"/>
    <w:rsid w:val="005B1ECF"/>
    <w:rsid w:val="005B26EA"/>
    <w:rsid w:val="005B2C62"/>
    <w:rsid w:val="005B31F4"/>
    <w:rsid w:val="005B3CC0"/>
    <w:rsid w:val="005B4092"/>
    <w:rsid w:val="005B40CE"/>
    <w:rsid w:val="005B47A0"/>
    <w:rsid w:val="005B4F71"/>
    <w:rsid w:val="005B515D"/>
    <w:rsid w:val="005B637E"/>
    <w:rsid w:val="005B6666"/>
    <w:rsid w:val="005B6703"/>
    <w:rsid w:val="005B71E7"/>
    <w:rsid w:val="005B74DC"/>
    <w:rsid w:val="005B7ABB"/>
    <w:rsid w:val="005B7E71"/>
    <w:rsid w:val="005B7F92"/>
    <w:rsid w:val="005C02EF"/>
    <w:rsid w:val="005C058E"/>
    <w:rsid w:val="005C0806"/>
    <w:rsid w:val="005C1493"/>
    <w:rsid w:val="005C1727"/>
    <w:rsid w:val="005C1B7E"/>
    <w:rsid w:val="005C321E"/>
    <w:rsid w:val="005C3483"/>
    <w:rsid w:val="005C3634"/>
    <w:rsid w:val="005C3BB3"/>
    <w:rsid w:val="005C3F41"/>
    <w:rsid w:val="005C43EF"/>
    <w:rsid w:val="005C4999"/>
    <w:rsid w:val="005C4C90"/>
    <w:rsid w:val="005C4CD5"/>
    <w:rsid w:val="005C563D"/>
    <w:rsid w:val="005C56E9"/>
    <w:rsid w:val="005C5849"/>
    <w:rsid w:val="005C6103"/>
    <w:rsid w:val="005C61FD"/>
    <w:rsid w:val="005C650A"/>
    <w:rsid w:val="005D0B33"/>
    <w:rsid w:val="005D0B56"/>
    <w:rsid w:val="005D18B5"/>
    <w:rsid w:val="005D1D71"/>
    <w:rsid w:val="005D291A"/>
    <w:rsid w:val="005D2B05"/>
    <w:rsid w:val="005D2B8B"/>
    <w:rsid w:val="005D3318"/>
    <w:rsid w:val="005D377B"/>
    <w:rsid w:val="005D4126"/>
    <w:rsid w:val="005D48E0"/>
    <w:rsid w:val="005D4F60"/>
    <w:rsid w:val="005D50C9"/>
    <w:rsid w:val="005D5538"/>
    <w:rsid w:val="005D5C4B"/>
    <w:rsid w:val="005D65AA"/>
    <w:rsid w:val="005D6835"/>
    <w:rsid w:val="005D6998"/>
    <w:rsid w:val="005D6CFA"/>
    <w:rsid w:val="005D75A7"/>
    <w:rsid w:val="005D7720"/>
    <w:rsid w:val="005D7D6B"/>
    <w:rsid w:val="005E0B00"/>
    <w:rsid w:val="005E0C29"/>
    <w:rsid w:val="005E1F19"/>
    <w:rsid w:val="005E2219"/>
    <w:rsid w:val="005E2E1F"/>
    <w:rsid w:val="005E32DC"/>
    <w:rsid w:val="005E3F4C"/>
    <w:rsid w:val="005E4713"/>
    <w:rsid w:val="005E4FC7"/>
    <w:rsid w:val="005E50C1"/>
    <w:rsid w:val="005E5B8F"/>
    <w:rsid w:val="005E5FED"/>
    <w:rsid w:val="005E651F"/>
    <w:rsid w:val="005E6C90"/>
    <w:rsid w:val="005E70DE"/>
    <w:rsid w:val="005E7119"/>
    <w:rsid w:val="005E79D2"/>
    <w:rsid w:val="005E7DCB"/>
    <w:rsid w:val="005F1B02"/>
    <w:rsid w:val="005F1D90"/>
    <w:rsid w:val="005F249D"/>
    <w:rsid w:val="005F3935"/>
    <w:rsid w:val="005F42FB"/>
    <w:rsid w:val="005F435E"/>
    <w:rsid w:val="005F46BB"/>
    <w:rsid w:val="005F4C3E"/>
    <w:rsid w:val="005F52AD"/>
    <w:rsid w:val="005F5B00"/>
    <w:rsid w:val="005F6258"/>
    <w:rsid w:val="005F6C4D"/>
    <w:rsid w:val="005F7F5C"/>
    <w:rsid w:val="00600353"/>
    <w:rsid w:val="00600648"/>
    <w:rsid w:val="00600DA1"/>
    <w:rsid w:val="006015BA"/>
    <w:rsid w:val="006015DB"/>
    <w:rsid w:val="00601AE2"/>
    <w:rsid w:val="00601D1E"/>
    <w:rsid w:val="00601EB4"/>
    <w:rsid w:val="00602E2A"/>
    <w:rsid w:val="00603A2A"/>
    <w:rsid w:val="00603A36"/>
    <w:rsid w:val="00604285"/>
    <w:rsid w:val="00604D5D"/>
    <w:rsid w:val="00605173"/>
    <w:rsid w:val="00605CDE"/>
    <w:rsid w:val="00606091"/>
    <w:rsid w:val="0060796F"/>
    <w:rsid w:val="006100F7"/>
    <w:rsid w:val="006106A8"/>
    <w:rsid w:val="00610716"/>
    <w:rsid w:val="006108D8"/>
    <w:rsid w:val="00610D0A"/>
    <w:rsid w:val="0061176B"/>
    <w:rsid w:val="00611C22"/>
    <w:rsid w:val="00611C96"/>
    <w:rsid w:val="00611CD9"/>
    <w:rsid w:val="00611E8A"/>
    <w:rsid w:val="00612109"/>
    <w:rsid w:val="006122C7"/>
    <w:rsid w:val="00612B3B"/>
    <w:rsid w:val="00612E2C"/>
    <w:rsid w:val="00613914"/>
    <w:rsid w:val="00613F52"/>
    <w:rsid w:val="0061448B"/>
    <w:rsid w:val="00614674"/>
    <w:rsid w:val="00614C8E"/>
    <w:rsid w:val="0061510D"/>
    <w:rsid w:val="00616F51"/>
    <w:rsid w:val="00620B78"/>
    <w:rsid w:val="00620CAD"/>
    <w:rsid w:val="00620F31"/>
    <w:rsid w:val="00621C47"/>
    <w:rsid w:val="00622099"/>
    <w:rsid w:val="006228C1"/>
    <w:rsid w:val="0062348E"/>
    <w:rsid w:val="006238B7"/>
    <w:rsid w:val="006240A6"/>
    <w:rsid w:val="006242CB"/>
    <w:rsid w:val="00624682"/>
    <w:rsid w:val="00624949"/>
    <w:rsid w:val="00624C41"/>
    <w:rsid w:val="0062548A"/>
    <w:rsid w:val="006257DE"/>
    <w:rsid w:val="00625C51"/>
    <w:rsid w:val="006263C3"/>
    <w:rsid w:val="00626E62"/>
    <w:rsid w:val="00627112"/>
    <w:rsid w:val="006274F2"/>
    <w:rsid w:val="0062791D"/>
    <w:rsid w:val="006319E0"/>
    <w:rsid w:val="00631A80"/>
    <w:rsid w:val="0063210E"/>
    <w:rsid w:val="00632971"/>
    <w:rsid w:val="00632BB7"/>
    <w:rsid w:val="00632C70"/>
    <w:rsid w:val="00633CAE"/>
    <w:rsid w:val="00633D63"/>
    <w:rsid w:val="0063408E"/>
    <w:rsid w:val="00634891"/>
    <w:rsid w:val="00635464"/>
    <w:rsid w:val="00635468"/>
    <w:rsid w:val="006355FD"/>
    <w:rsid w:val="006358E6"/>
    <w:rsid w:val="0063614E"/>
    <w:rsid w:val="00636338"/>
    <w:rsid w:val="00636D9B"/>
    <w:rsid w:val="00636F1C"/>
    <w:rsid w:val="00637752"/>
    <w:rsid w:val="00641B33"/>
    <w:rsid w:val="00641C7C"/>
    <w:rsid w:val="0064201C"/>
    <w:rsid w:val="006424F6"/>
    <w:rsid w:val="006426D1"/>
    <w:rsid w:val="0064289E"/>
    <w:rsid w:val="00642F5E"/>
    <w:rsid w:val="0064317A"/>
    <w:rsid w:val="006435F8"/>
    <w:rsid w:val="00643FCF"/>
    <w:rsid w:val="0064422B"/>
    <w:rsid w:val="006444E4"/>
    <w:rsid w:val="00644ABC"/>
    <w:rsid w:val="00645900"/>
    <w:rsid w:val="006459F1"/>
    <w:rsid w:val="0064680A"/>
    <w:rsid w:val="00646968"/>
    <w:rsid w:val="00646F6D"/>
    <w:rsid w:val="00646FF4"/>
    <w:rsid w:val="0064715B"/>
    <w:rsid w:val="00647564"/>
    <w:rsid w:val="00650603"/>
    <w:rsid w:val="00650FC1"/>
    <w:rsid w:val="006517D1"/>
    <w:rsid w:val="00651CCA"/>
    <w:rsid w:val="00652AC4"/>
    <w:rsid w:val="00652DBB"/>
    <w:rsid w:val="00653A76"/>
    <w:rsid w:val="0065637F"/>
    <w:rsid w:val="0065654E"/>
    <w:rsid w:val="006566DF"/>
    <w:rsid w:val="006567A1"/>
    <w:rsid w:val="0065715F"/>
    <w:rsid w:val="006572B8"/>
    <w:rsid w:val="006572F9"/>
    <w:rsid w:val="0066023A"/>
    <w:rsid w:val="00662004"/>
    <w:rsid w:val="006621B4"/>
    <w:rsid w:val="0066275B"/>
    <w:rsid w:val="006627EF"/>
    <w:rsid w:val="0066287C"/>
    <w:rsid w:val="00662913"/>
    <w:rsid w:val="0066293B"/>
    <w:rsid w:val="006640B5"/>
    <w:rsid w:val="0066551F"/>
    <w:rsid w:val="00665BC5"/>
    <w:rsid w:val="00665F25"/>
    <w:rsid w:val="00666586"/>
    <w:rsid w:val="00666942"/>
    <w:rsid w:val="00666BCA"/>
    <w:rsid w:val="00666D8E"/>
    <w:rsid w:val="006677BE"/>
    <w:rsid w:val="0066784A"/>
    <w:rsid w:val="00667945"/>
    <w:rsid w:val="00667AA4"/>
    <w:rsid w:val="00670E44"/>
    <w:rsid w:val="0067164F"/>
    <w:rsid w:val="00671CAD"/>
    <w:rsid w:val="006725B5"/>
    <w:rsid w:val="006725F7"/>
    <w:rsid w:val="006728FF"/>
    <w:rsid w:val="00672BF7"/>
    <w:rsid w:val="00672E49"/>
    <w:rsid w:val="00673E26"/>
    <w:rsid w:val="006746CE"/>
    <w:rsid w:val="006747EC"/>
    <w:rsid w:val="00674C24"/>
    <w:rsid w:val="00674CF9"/>
    <w:rsid w:val="00674EF0"/>
    <w:rsid w:val="00675493"/>
    <w:rsid w:val="00676027"/>
    <w:rsid w:val="00676743"/>
    <w:rsid w:val="00677D76"/>
    <w:rsid w:val="00680294"/>
    <w:rsid w:val="00680B11"/>
    <w:rsid w:val="0068166F"/>
    <w:rsid w:val="0068169C"/>
    <w:rsid w:val="006818EA"/>
    <w:rsid w:val="00682293"/>
    <w:rsid w:val="006822FE"/>
    <w:rsid w:val="006825E6"/>
    <w:rsid w:val="00682B5B"/>
    <w:rsid w:val="0068442A"/>
    <w:rsid w:val="00684579"/>
    <w:rsid w:val="00684C9B"/>
    <w:rsid w:val="00685850"/>
    <w:rsid w:val="006862A0"/>
    <w:rsid w:val="00686BE8"/>
    <w:rsid w:val="00686C2E"/>
    <w:rsid w:val="006870D6"/>
    <w:rsid w:val="0068793B"/>
    <w:rsid w:val="00687A95"/>
    <w:rsid w:val="00687BD8"/>
    <w:rsid w:val="00687DEB"/>
    <w:rsid w:val="0069037E"/>
    <w:rsid w:val="00690876"/>
    <w:rsid w:val="00691AB9"/>
    <w:rsid w:val="00692839"/>
    <w:rsid w:val="00692938"/>
    <w:rsid w:val="0069296E"/>
    <w:rsid w:val="00692DEC"/>
    <w:rsid w:val="006931FF"/>
    <w:rsid w:val="00693D14"/>
    <w:rsid w:val="00694BB3"/>
    <w:rsid w:val="006953AA"/>
    <w:rsid w:val="0069622D"/>
    <w:rsid w:val="00696C84"/>
    <w:rsid w:val="006970F0"/>
    <w:rsid w:val="00697271"/>
    <w:rsid w:val="006972FA"/>
    <w:rsid w:val="00697610"/>
    <w:rsid w:val="00697BB9"/>
    <w:rsid w:val="006A07C0"/>
    <w:rsid w:val="006A0AE4"/>
    <w:rsid w:val="006A0CF4"/>
    <w:rsid w:val="006A1418"/>
    <w:rsid w:val="006A3B2E"/>
    <w:rsid w:val="006A3BF0"/>
    <w:rsid w:val="006A480F"/>
    <w:rsid w:val="006A4E5F"/>
    <w:rsid w:val="006A55B6"/>
    <w:rsid w:val="006A5F4B"/>
    <w:rsid w:val="006A6608"/>
    <w:rsid w:val="006A7728"/>
    <w:rsid w:val="006B1AD0"/>
    <w:rsid w:val="006B23D1"/>
    <w:rsid w:val="006B2698"/>
    <w:rsid w:val="006B2D4A"/>
    <w:rsid w:val="006B2E44"/>
    <w:rsid w:val="006B2F50"/>
    <w:rsid w:val="006B4EDB"/>
    <w:rsid w:val="006B502E"/>
    <w:rsid w:val="006B5EA9"/>
    <w:rsid w:val="006B5F7B"/>
    <w:rsid w:val="006B61DE"/>
    <w:rsid w:val="006B6D3A"/>
    <w:rsid w:val="006B6FB3"/>
    <w:rsid w:val="006C0DE7"/>
    <w:rsid w:val="006C12D0"/>
    <w:rsid w:val="006C2383"/>
    <w:rsid w:val="006C3187"/>
    <w:rsid w:val="006C47D6"/>
    <w:rsid w:val="006C512D"/>
    <w:rsid w:val="006C5CE5"/>
    <w:rsid w:val="006C6005"/>
    <w:rsid w:val="006C61C3"/>
    <w:rsid w:val="006C623A"/>
    <w:rsid w:val="006C64E1"/>
    <w:rsid w:val="006C6E0E"/>
    <w:rsid w:val="006C7352"/>
    <w:rsid w:val="006C7B36"/>
    <w:rsid w:val="006C7B94"/>
    <w:rsid w:val="006D035E"/>
    <w:rsid w:val="006D17BA"/>
    <w:rsid w:val="006D1F43"/>
    <w:rsid w:val="006D2118"/>
    <w:rsid w:val="006D23F4"/>
    <w:rsid w:val="006D2525"/>
    <w:rsid w:val="006D286C"/>
    <w:rsid w:val="006D2CAD"/>
    <w:rsid w:val="006D347A"/>
    <w:rsid w:val="006D348D"/>
    <w:rsid w:val="006D358A"/>
    <w:rsid w:val="006D3D7D"/>
    <w:rsid w:val="006D3EAC"/>
    <w:rsid w:val="006D59D7"/>
    <w:rsid w:val="006D6BAC"/>
    <w:rsid w:val="006D73E1"/>
    <w:rsid w:val="006D77B5"/>
    <w:rsid w:val="006E0370"/>
    <w:rsid w:val="006E0582"/>
    <w:rsid w:val="006E0844"/>
    <w:rsid w:val="006E0879"/>
    <w:rsid w:val="006E1875"/>
    <w:rsid w:val="006E19DB"/>
    <w:rsid w:val="006E1CF3"/>
    <w:rsid w:val="006E24FC"/>
    <w:rsid w:val="006E2649"/>
    <w:rsid w:val="006E2675"/>
    <w:rsid w:val="006E27DF"/>
    <w:rsid w:val="006E35F3"/>
    <w:rsid w:val="006E3924"/>
    <w:rsid w:val="006E3B66"/>
    <w:rsid w:val="006E45BB"/>
    <w:rsid w:val="006E4EB5"/>
    <w:rsid w:val="006E4FDA"/>
    <w:rsid w:val="006E5AE7"/>
    <w:rsid w:val="006E5D92"/>
    <w:rsid w:val="006E69F7"/>
    <w:rsid w:val="006F0137"/>
    <w:rsid w:val="006F04E1"/>
    <w:rsid w:val="006F0F15"/>
    <w:rsid w:val="006F0FD1"/>
    <w:rsid w:val="006F1D7E"/>
    <w:rsid w:val="006F1E4F"/>
    <w:rsid w:val="006F1F78"/>
    <w:rsid w:val="006F2170"/>
    <w:rsid w:val="006F25DD"/>
    <w:rsid w:val="006F2A33"/>
    <w:rsid w:val="006F42C5"/>
    <w:rsid w:val="006F4349"/>
    <w:rsid w:val="006F493C"/>
    <w:rsid w:val="006F4B4D"/>
    <w:rsid w:val="006F53BB"/>
    <w:rsid w:val="006F5A86"/>
    <w:rsid w:val="006F5D87"/>
    <w:rsid w:val="006F656A"/>
    <w:rsid w:val="006F6A0E"/>
    <w:rsid w:val="006F6B81"/>
    <w:rsid w:val="006F7008"/>
    <w:rsid w:val="006F7D21"/>
    <w:rsid w:val="00700B84"/>
    <w:rsid w:val="00700CAF"/>
    <w:rsid w:val="00700ED2"/>
    <w:rsid w:val="00701A83"/>
    <w:rsid w:val="007021FD"/>
    <w:rsid w:val="00702CCB"/>
    <w:rsid w:val="00702DFC"/>
    <w:rsid w:val="00702FF5"/>
    <w:rsid w:val="007036CF"/>
    <w:rsid w:val="00703D52"/>
    <w:rsid w:val="00704088"/>
    <w:rsid w:val="007059B8"/>
    <w:rsid w:val="00705C9E"/>
    <w:rsid w:val="00706AEC"/>
    <w:rsid w:val="00706CA3"/>
    <w:rsid w:val="007102B0"/>
    <w:rsid w:val="007107C1"/>
    <w:rsid w:val="007107F8"/>
    <w:rsid w:val="00710CC8"/>
    <w:rsid w:val="0071178A"/>
    <w:rsid w:val="00711833"/>
    <w:rsid w:val="007120C3"/>
    <w:rsid w:val="007128DA"/>
    <w:rsid w:val="00712BF8"/>
    <w:rsid w:val="007130CE"/>
    <w:rsid w:val="00713192"/>
    <w:rsid w:val="00713A30"/>
    <w:rsid w:val="00714822"/>
    <w:rsid w:val="00714EC1"/>
    <w:rsid w:val="00714F4D"/>
    <w:rsid w:val="007164E5"/>
    <w:rsid w:val="007166BF"/>
    <w:rsid w:val="00716B6B"/>
    <w:rsid w:val="00716E8E"/>
    <w:rsid w:val="00716ED5"/>
    <w:rsid w:val="00716F19"/>
    <w:rsid w:val="007171CE"/>
    <w:rsid w:val="00717389"/>
    <w:rsid w:val="007173BD"/>
    <w:rsid w:val="00717CB9"/>
    <w:rsid w:val="00721123"/>
    <w:rsid w:val="0072173B"/>
    <w:rsid w:val="0072284B"/>
    <w:rsid w:val="00722AE4"/>
    <w:rsid w:val="00722E58"/>
    <w:rsid w:val="00722E91"/>
    <w:rsid w:val="007233D2"/>
    <w:rsid w:val="00723D7B"/>
    <w:rsid w:val="0072482C"/>
    <w:rsid w:val="007249D8"/>
    <w:rsid w:val="00724E74"/>
    <w:rsid w:val="007251C3"/>
    <w:rsid w:val="00726461"/>
    <w:rsid w:val="00726F77"/>
    <w:rsid w:val="00726FC1"/>
    <w:rsid w:val="00727511"/>
    <w:rsid w:val="00727AEB"/>
    <w:rsid w:val="00727FCB"/>
    <w:rsid w:val="0073008E"/>
    <w:rsid w:val="007303BF"/>
    <w:rsid w:val="00731155"/>
    <w:rsid w:val="00731550"/>
    <w:rsid w:val="00732121"/>
    <w:rsid w:val="0073245F"/>
    <w:rsid w:val="0073413C"/>
    <w:rsid w:val="00734C9C"/>
    <w:rsid w:val="00734CA0"/>
    <w:rsid w:val="00734D00"/>
    <w:rsid w:val="007356C7"/>
    <w:rsid w:val="007366DA"/>
    <w:rsid w:val="00737321"/>
    <w:rsid w:val="0073758F"/>
    <w:rsid w:val="00737A4F"/>
    <w:rsid w:val="00740A14"/>
    <w:rsid w:val="00741133"/>
    <w:rsid w:val="0074132A"/>
    <w:rsid w:val="007418B9"/>
    <w:rsid w:val="00741B4D"/>
    <w:rsid w:val="0074339E"/>
    <w:rsid w:val="0074393F"/>
    <w:rsid w:val="007448E9"/>
    <w:rsid w:val="0074535D"/>
    <w:rsid w:val="00745CCA"/>
    <w:rsid w:val="00745D83"/>
    <w:rsid w:val="00745F04"/>
    <w:rsid w:val="007465EC"/>
    <w:rsid w:val="00746E21"/>
    <w:rsid w:val="00746EA3"/>
    <w:rsid w:val="00747FA5"/>
    <w:rsid w:val="00750458"/>
    <w:rsid w:val="00752E0D"/>
    <w:rsid w:val="00752E22"/>
    <w:rsid w:val="00753170"/>
    <w:rsid w:val="0075339E"/>
    <w:rsid w:val="00754DA8"/>
    <w:rsid w:val="00755269"/>
    <w:rsid w:val="0075532E"/>
    <w:rsid w:val="007553A4"/>
    <w:rsid w:val="0075558C"/>
    <w:rsid w:val="00755BF1"/>
    <w:rsid w:val="00757573"/>
    <w:rsid w:val="0076071F"/>
    <w:rsid w:val="00760A93"/>
    <w:rsid w:val="0076116E"/>
    <w:rsid w:val="00762258"/>
    <w:rsid w:val="00762890"/>
    <w:rsid w:val="00762F78"/>
    <w:rsid w:val="00763555"/>
    <w:rsid w:val="00763F6F"/>
    <w:rsid w:val="00764174"/>
    <w:rsid w:val="00764873"/>
    <w:rsid w:val="00764C65"/>
    <w:rsid w:val="00764FFC"/>
    <w:rsid w:val="007656C5"/>
    <w:rsid w:val="00765A14"/>
    <w:rsid w:val="007660A7"/>
    <w:rsid w:val="00766A1E"/>
    <w:rsid w:val="0076750F"/>
    <w:rsid w:val="00767A75"/>
    <w:rsid w:val="00770202"/>
    <w:rsid w:val="00770E93"/>
    <w:rsid w:val="00771399"/>
    <w:rsid w:val="007719E3"/>
    <w:rsid w:val="00772074"/>
    <w:rsid w:val="007721B0"/>
    <w:rsid w:val="0077271F"/>
    <w:rsid w:val="00772ABE"/>
    <w:rsid w:val="00772B48"/>
    <w:rsid w:val="00772BEF"/>
    <w:rsid w:val="00772CC6"/>
    <w:rsid w:val="0077304A"/>
    <w:rsid w:val="00773B38"/>
    <w:rsid w:val="00773C86"/>
    <w:rsid w:val="00775105"/>
    <w:rsid w:val="007751D7"/>
    <w:rsid w:val="00775612"/>
    <w:rsid w:val="00777AD8"/>
    <w:rsid w:val="00777D4B"/>
    <w:rsid w:val="0078013F"/>
    <w:rsid w:val="00780AA8"/>
    <w:rsid w:val="00780FA4"/>
    <w:rsid w:val="00781885"/>
    <w:rsid w:val="00781CCD"/>
    <w:rsid w:val="0078209F"/>
    <w:rsid w:val="007824B0"/>
    <w:rsid w:val="007828CC"/>
    <w:rsid w:val="007829B5"/>
    <w:rsid w:val="00782EF0"/>
    <w:rsid w:val="00782F3F"/>
    <w:rsid w:val="00783852"/>
    <w:rsid w:val="007844F0"/>
    <w:rsid w:val="007858F9"/>
    <w:rsid w:val="00786BD3"/>
    <w:rsid w:val="00786C6C"/>
    <w:rsid w:val="00787403"/>
    <w:rsid w:val="00790A22"/>
    <w:rsid w:val="007910CC"/>
    <w:rsid w:val="007913E9"/>
    <w:rsid w:val="00791AC5"/>
    <w:rsid w:val="007931B6"/>
    <w:rsid w:val="00793548"/>
    <w:rsid w:val="0079415A"/>
    <w:rsid w:val="007944D8"/>
    <w:rsid w:val="00794728"/>
    <w:rsid w:val="00794D0E"/>
    <w:rsid w:val="00795833"/>
    <w:rsid w:val="0079595D"/>
    <w:rsid w:val="00795D27"/>
    <w:rsid w:val="007972D4"/>
    <w:rsid w:val="007973BE"/>
    <w:rsid w:val="00797608"/>
    <w:rsid w:val="007A00CA"/>
    <w:rsid w:val="007A0814"/>
    <w:rsid w:val="007A0A80"/>
    <w:rsid w:val="007A0D5F"/>
    <w:rsid w:val="007A1CE3"/>
    <w:rsid w:val="007A1FB4"/>
    <w:rsid w:val="007A20D5"/>
    <w:rsid w:val="007A22F1"/>
    <w:rsid w:val="007A2348"/>
    <w:rsid w:val="007A2630"/>
    <w:rsid w:val="007A2972"/>
    <w:rsid w:val="007A2C28"/>
    <w:rsid w:val="007A2C62"/>
    <w:rsid w:val="007A307F"/>
    <w:rsid w:val="007A3692"/>
    <w:rsid w:val="007A3CD7"/>
    <w:rsid w:val="007A3D76"/>
    <w:rsid w:val="007A5670"/>
    <w:rsid w:val="007A5EBA"/>
    <w:rsid w:val="007A5EC4"/>
    <w:rsid w:val="007A6384"/>
    <w:rsid w:val="007A6DD9"/>
    <w:rsid w:val="007A6DE6"/>
    <w:rsid w:val="007A7193"/>
    <w:rsid w:val="007A774B"/>
    <w:rsid w:val="007A7CBC"/>
    <w:rsid w:val="007B0D52"/>
    <w:rsid w:val="007B0F2A"/>
    <w:rsid w:val="007B150C"/>
    <w:rsid w:val="007B2EA3"/>
    <w:rsid w:val="007B2EC5"/>
    <w:rsid w:val="007B3319"/>
    <w:rsid w:val="007B37A4"/>
    <w:rsid w:val="007B40A6"/>
    <w:rsid w:val="007B476A"/>
    <w:rsid w:val="007B5329"/>
    <w:rsid w:val="007B5B02"/>
    <w:rsid w:val="007B6476"/>
    <w:rsid w:val="007C06C0"/>
    <w:rsid w:val="007C07CD"/>
    <w:rsid w:val="007C1117"/>
    <w:rsid w:val="007C1CA0"/>
    <w:rsid w:val="007C1FC7"/>
    <w:rsid w:val="007C2FF8"/>
    <w:rsid w:val="007C3C8E"/>
    <w:rsid w:val="007C4310"/>
    <w:rsid w:val="007C4600"/>
    <w:rsid w:val="007C4B32"/>
    <w:rsid w:val="007C4F5F"/>
    <w:rsid w:val="007C5A61"/>
    <w:rsid w:val="007C5E0C"/>
    <w:rsid w:val="007C62EB"/>
    <w:rsid w:val="007C7619"/>
    <w:rsid w:val="007D0390"/>
    <w:rsid w:val="007D07A5"/>
    <w:rsid w:val="007D0955"/>
    <w:rsid w:val="007D0D89"/>
    <w:rsid w:val="007D194E"/>
    <w:rsid w:val="007D1ECD"/>
    <w:rsid w:val="007D2AD8"/>
    <w:rsid w:val="007D2F2B"/>
    <w:rsid w:val="007D34EC"/>
    <w:rsid w:val="007D3C37"/>
    <w:rsid w:val="007D3F7E"/>
    <w:rsid w:val="007D43FC"/>
    <w:rsid w:val="007D497A"/>
    <w:rsid w:val="007D5288"/>
    <w:rsid w:val="007D553C"/>
    <w:rsid w:val="007D58C0"/>
    <w:rsid w:val="007D5EFF"/>
    <w:rsid w:val="007D617D"/>
    <w:rsid w:val="007D6591"/>
    <w:rsid w:val="007D68BF"/>
    <w:rsid w:val="007D6A46"/>
    <w:rsid w:val="007D7467"/>
    <w:rsid w:val="007D797B"/>
    <w:rsid w:val="007E110C"/>
    <w:rsid w:val="007E142C"/>
    <w:rsid w:val="007E1650"/>
    <w:rsid w:val="007E1D24"/>
    <w:rsid w:val="007E207D"/>
    <w:rsid w:val="007E258D"/>
    <w:rsid w:val="007E28C4"/>
    <w:rsid w:val="007E2C0F"/>
    <w:rsid w:val="007E309B"/>
    <w:rsid w:val="007E3F25"/>
    <w:rsid w:val="007E4DE8"/>
    <w:rsid w:val="007E4EB1"/>
    <w:rsid w:val="007E588A"/>
    <w:rsid w:val="007E59A3"/>
    <w:rsid w:val="007E60C0"/>
    <w:rsid w:val="007E685A"/>
    <w:rsid w:val="007E7378"/>
    <w:rsid w:val="007E73ED"/>
    <w:rsid w:val="007E7B0B"/>
    <w:rsid w:val="007E7BC2"/>
    <w:rsid w:val="007F03D6"/>
    <w:rsid w:val="007F049C"/>
    <w:rsid w:val="007F0560"/>
    <w:rsid w:val="007F0B3E"/>
    <w:rsid w:val="007F0C2B"/>
    <w:rsid w:val="007F0D79"/>
    <w:rsid w:val="007F151C"/>
    <w:rsid w:val="007F2928"/>
    <w:rsid w:val="007F296E"/>
    <w:rsid w:val="007F2D10"/>
    <w:rsid w:val="007F34D2"/>
    <w:rsid w:val="007F39DA"/>
    <w:rsid w:val="007F3E18"/>
    <w:rsid w:val="007F3F4A"/>
    <w:rsid w:val="007F445D"/>
    <w:rsid w:val="007F4546"/>
    <w:rsid w:val="007F5389"/>
    <w:rsid w:val="007F6309"/>
    <w:rsid w:val="007F6C4E"/>
    <w:rsid w:val="007F6F23"/>
    <w:rsid w:val="007F7A92"/>
    <w:rsid w:val="00800A31"/>
    <w:rsid w:val="008017C9"/>
    <w:rsid w:val="00802DB0"/>
    <w:rsid w:val="00803174"/>
    <w:rsid w:val="008034EC"/>
    <w:rsid w:val="00803813"/>
    <w:rsid w:val="008039C2"/>
    <w:rsid w:val="00803B13"/>
    <w:rsid w:val="00803DD8"/>
    <w:rsid w:val="00804775"/>
    <w:rsid w:val="00804793"/>
    <w:rsid w:val="00804F2A"/>
    <w:rsid w:val="00805292"/>
    <w:rsid w:val="00806003"/>
    <w:rsid w:val="00806136"/>
    <w:rsid w:val="0080696E"/>
    <w:rsid w:val="008071AC"/>
    <w:rsid w:val="0080720B"/>
    <w:rsid w:val="0080721A"/>
    <w:rsid w:val="00807A41"/>
    <w:rsid w:val="00807A66"/>
    <w:rsid w:val="00807F6C"/>
    <w:rsid w:val="00810142"/>
    <w:rsid w:val="00810744"/>
    <w:rsid w:val="00810807"/>
    <w:rsid w:val="008112C3"/>
    <w:rsid w:val="0081168E"/>
    <w:rsid w:val="00811891"/>
    <w:rsid w:val="0081189D"/>
    <w:rsid w:val="0081257C"/>
    <w:rsid w:val="00813023"/>
    <w:rsid w:val="008136E0"/>
    <w:rsid w:val="00813829"/>
    <w:rsid w:val="00813E7E"/>
    <w:rsid w:val="00813F8E"/>
    <w:rsid w:val="008141DF"/>
    <w:rsid w:val="008144CC"/>
    <w:rsid w:val="00814529"/>
    <w:rsid w:val="00814604"/>
    <w:rsid w:val="0081554C"/>
    <w:rsid w:val="00815552"/>
    <w:rsid w:val="008167BD"/>
    <w:rsid w:val="00816B48"/>
    <w:rsid w:val="00816FCF"/>
    <w:rsid w:val="008175D3"/>
    <w:rsid w:val="00817D62"/>
    <w:rsid w:val="008202F3"/>
    <w:rsid w:val="00820AB4"/>
    <w:rsid w:val="00820BF2"/>
    <w:rsid w:val="00820F8D"/>
    <w:rsid w:val="008213DB"/>
    <w:rsid w:val="00822964"/>
    <w:rsid w:val="00822E2D"/>
    <w:rsid w:val="00823F53"/>
    <w:rsid w:val="00825087"/>
    <w:rsid w:val="00825457"/>
    <w:rsid w:val="00825BAB"/>
    <w:rsid w:val="008262EC"/>
    <w:rsid w:val="00826C8D"/>
    <w:rsid w:val="00826D5F"/>
    <w:rsid w:val="00827CBB"/>
    <w:rsid w:val="008300D1"/>
    <w:rsid w:val="008306CD"/>
    <w:rsid w:val="008307E9"/>
    <w:rsid w:val="00830BDC"/>
    <w:rsid w:val="00830C21"/>
    <w:rsid w:val="00833525"/>
    <w:rsid w:val="00833FFB"/>
    <w:rsid w:val="008349D1"/>
    <w:rsid w:val="008353A9"/>
    <w:rsid w:val="00835858"/>
    <w:rsid w:val="00835C46"/>
    <w:rsid w:val="00835CF3"/>
    <w:rsid w:val="00836059"/>
    <w:rsid w:val="00836E52"/>
    <w:rsid w:val="008375FC"/>
    <w:rsid w:val="00837718"/>
    <w:rsid w:val="0083785A"/>
    <w:rsid w:val="00837A8C"/>
    <w:rsid w:val="00837B62"/>
    <w:rsid w:val="0084014F"/>
    <w:rsid w:val="00840BD2"/>
    <w:rsid w:val="008417E2"/>
    <w:rsid w:val="00841E4D"/>
    <w:rsid w:val="00842A8D"/>
    <w:rsid w:val="0084316E"/>
    <w:rsid w:val="008433DD"/>
    <w:rsid w:val="008434A5"/>
    <w:rsid w:val="00843C6D"/>
    <w:rsid w:val="00844010"/>
    <w:rsid w:val="00844A27"/>
    <w:rsid w:val="00844C22"/>
    <w:rsid w:val="00844F75"/>
    <w:rsid w:val="00844FF4"/>
    <w:rsid w:val="00845C45"/>
    <w:rsid w:val="00845E60"/>
    <w:rsid w:val="008463E0"/>
    <w:rsid w:val="00846695"/>
    <w:rsid w:val="008466DF"/>
    <w:rsid w:val="008469A6"/>
    <w:rsid w:val="0084780A"/>
    <w:rsid w:val="008506F9"/>
    <w:rsid w:val="00850892"/>
    <w:rsid w:val="00850E43"/>
    <w:rsid w:val="00850F8B"/>
    <w:rsid w:val="0085149A"/>
    <w:rsid w:val="008514EE"/>
    <w:rsid w:val="008516F1"/>
    <w:rsid w:val="008521E9"/>
    <w:rsid w:val="008522D7"/>
    <w:rsid w:val="00852A37"/>
    <w:rsid w:val="008532F8"/>
    <w:rsid w:val="008533BF"/>
    <w:rsid w:val="0085383D"/>
    <w:rsid w:val="008541F8"/>
    <w:rsid w:val="00854C39"/>
    <w:rsid w:val="0085577C"/>
    <w:rsid w:val="00856497"/>
    <w:rsid w:val="008566F6"/>
    <w:rsid w:val="008567F4"/>
    <w:rsid w:val="00857665"/>
    <w:rsid w:val="008611D6"/>
    <w:rsid w:val="0086213B"/>
    <w:rsid w:val="00862563"/>
    <w:rsid w:val="00862841"/>
    <w:rsid w:val="008628B8"/>
    <w:rsid w:val="00863238"/>
    <w:rsid w:val="008636D7"/>
    <w:rsid w:val="008639C1"/>
    <w:rsid w:val="00863A14"/>
    <w:rsid w:val="00865186"/>
    <w:rsid w:val="00865F2F"/>
    <w:rsid w:val="00866589"/>
    <w:rsid w:val="00866A96"/>
    <w:rsid w:val="00866C4E"/>
    <w:rsid w:val="0086706B"/>
    <w:rsid w:val="008678CE"/>
    <w:rsid w:val="00867FB2"/>
    <w:rsid w:val="00870626"/>
    <w:rsid w:val="00870768"/>
    <w:rsid w:val="008719A8"/>
    <w:rsid w:val="0087223E"/>
    <w:rsid w:val="00872992"/>
    <w:rsid w:val="0087331C"/>
    <w:rsid w:val="00873A88"/>
    <w:rsid w:val="00873B66"/>
    <w:rsid w:val="00874089"/>
    <w:rsid w:val="008747EE"/>
    <w:rsid w:val="008748B9"/>
    <w:rsid w:val="0087524B"/>
    <w:rsid w:val="00876473"/>
    <w:rsid w:val="008765B8"/>
    <w:rsid w:val="00880BA8"/>
    <w:rsid w:val="008811C9"/>
    <w:rsid w:val="00881455"/>
    <w:rsid w:val="00881520"/>
    <w:rsid w:val="00881750"/>
    <w:rsid w:val="00881C3D"/>
    <w:rsid w:val="00882327"/>
    <w:rsid w:val="0088258C"/>
    <w:rsid w:val="00882C99"/>
    <w:rsid w:val="00882FBF"/>
    <w:rsid w:val="00883188"/>
    <w:rsid w:val="0088339C"/>
    <w:rsid w:val="00883C00"/>
    <w:rsid w:val="008842C0"/>
    <w:rsid w:val="0088431B"/>
    <w:rsid w:val="008843EE"/>
    <w:rsid w:val="00885240"/>
    <w:rsid w:val="0088712E"/>
    <w:rsid w:val="00887DBC"/>
    <w:rsid w:val="008900A1"/>
    <w:rsid w:val="00890A45"/>
    <w:rsid w:val="00891126"/>
    <w:rsid w:val="00891200"/>
    <w:rsid w:val="008914A6"/>
    <w:rsid w:val="00891728"/>
    <w:rsid w:val="008920CF"/>
    <w:rsid w:val="0089274A"/>
    <w:rsid w:val="008941F9"/>
    <w:rsid w:val="008945C8"/>
    <w:rsid w:val="00895159"/>
    <w:rsid w:val="008953AA"/>
    <w:rsid w:val="00896EC0"/>
    <w:rsid w:val="0089778F"/>
    <w:rsid w:val="0089795A"/>
    <w:rsid w:val="00897C26"/>
    <w:rsid w:val="00897C30"/>
    <w:rsid w:val="008A1485"/>
    <w:rsid w:val="008A1854"/>
    <w:rsid w:val="008A1EDB"/>
    <w:rsid w:val="008A218A"/>
    <w:rsid w:val="008A2B3B"/>
    <w:rsid w:val="008A302D"/>
    <w:rsid w:val="008A35CB"/>
    <w:rsid w:val="008A3E17"/>
    <w:rsid w:val="008A44C4"/>
    <w:rsid w:val="008A5189"/>
    <w:rsid w:val="008A597F"/>
    <w:rsid w:val="008A5AFC"/>
    <w:rsid w:val="008A5C16"/>
    <w:rsid w:val="008A5DA2"/>
    <w:rsid w:val="008A6B30"/>
    <w:rsid w:val="008A7B29"/>
    <w:rsid w:val="008B0259"/>
    <w:rsid w:val="008B1792"/>
    <w:rsid w:val="008B25EB"/>
    <w:rsid w:val="008B27A9"/>
    <w:rsid w:val="008B3562"/>
    <w:rsid w:val="008B473A"/>
    <w:rsid w:val="008B4AF9"/>
    <w:rsid w:val="008B50B8"/>
    <w:rsid w:val="008B5467"/>
    <w:rsid w:val="008B5B65"/>
    <w:rsid w:val="008B5CEB"/>
    <w:rsid w:val="008B6250"/>
    <w:rsid w:val="008B640C"/>
    <w:rsid w:val="008B7061"/>
    <w:rsid w:val="008B78D2"/>
    <w:rsid w:val="008C0535"/>
    <w:rsid w:val="008C0EA5"/>
    <w:rsid w:val="008C1247"/>
    <w:rsid w:val="008C1391"/>
    <w:rsid w:val="008C156B"/>
    <w:rsid w:val="008C1E4D"/>
    <w:rsid w:val="008C27BA"/>
    <w:rsid w:val="008C2AF5"/>
    <w:rsid w:val="008C467C"/>
    <w:rsid w:val="008C6846"/>
    <w:rsid w:val="008C6F0B"/>
    <w:rsid w:val="008C75D0"/>
    <w:rsid w:val="008C7A51"/>
    <w:rsid w:val="008C7BD6"/>
    <w:rsid w:val="008D0911"/>
    <w:rsid w:val="008D1273"/>
    <w:rsid w:val="008D264F"/>
    <w:rsid w:val="008D28BF"/>
    <w:rsid w:val="008D32D4"/>
    <w:rsid w:val="008D3669"/>
    <w:rsid w:val="008D36BD"/>
    <w:rsid w:val="008D3C2C"/>
    <w:rsid w:val="008D3EFB"/>
    <w:rsid w:val="008D47DB"/>
    <w:rsid w:val="008D497B"/>
    <w:rsid w:val="008D49E0"/>
    <w:rsid w:val="008D4C14"/>
    <w:rsid w:val="008D52D4"/>
    <w:rsid w:val="008D5815"/>
    <w:rsid w:val="008D5B4F"/>
    <w:rsid w:val="008D6246"/>
    <w:rsid w:val="008D6339"/>
    <w:rsid w:val="008D6520"/>
    <w:rsid w:val="008D67BD"/>
    <w:rsid w:val="008D6978"/>
    <w:rsid w:val="008D6BEA"/>
    <w:rsid w:val="008D71DE"/>
    <w:rsid w:val="008E0240"/>
    <w:rsid w:val="008E033C"/>
    <w:rsid w:val="008E0AD3"/>
    <w:rsid w:val="008E0FC6"/>
    <w:rsid w:val="008E1258"/>
    <w:rsid w:val="008E154B"/>
    <w:rsid w:val="008E1B6A"/>
    <w:rsid w:val="008E20A0"/>
    <w:rsid w:val="008E290C"/>
    <w:rsid w:val="008E2CD5"/>
    <w:rsid w:val="008E3507"/>
    <w:rsid w:val="008E3BC3"/>
    <w:rsid w:val="008E3D57"/>
    <w:rsid w:val="008E40E1"/>
    <w:rsid w:val="008E4318"/>
    <w:rsid w:val="008E4BDA"/>
    <w:rsid w:val="008E5261"/>
    <w:rsid w:val="008E6652"/>
    <w:rsid w:val="008E7095"/>
    <w:rsid w:val="008E79BE"/>
    <w:rsid w:val="008E7A0B"/>
    <w:rsid w:val="008F0371"/>
    <w:rsid w:val="008F06D1"/>
    <w:rsid w:val="008F0915"/>
    <w:rsid w:val="008F12FB"/>
    <w:rsid w:val="008F153F"/>
    <w:rsid w:val="008F1C3A"/>
    <w:rsid w:val="008F2169"/>
    <w:rsid w:val="008F266E"/>
    <w:rsid w:val="008F2BCE"/>
    <w:rsid w:val="008F3D4F"/>
    <w:rsid w:val="008F3F63"/>
    <w:rsid w:val="008F407C"/>
    <w:rsid w:val="008F40AA"/>
    <w:rsid w:val="008F464D"/>
    <w:rsid w:val="008F4751"/>
    <w:rsid w:val="008F5937"/>
    <w:rsid w:val="008F59A8"/>
    <w:rsid w:val="008F5A41"/>
    <w:rsid w:val="008F5E35"/>
    <w:rsid w:val="008F63F1"/>
    <w:rsid w:val="008F7499"/>
    <w:rsid w:val="009001AE"/>
    <w:rsid w:val="009002CE"/>
    <w:rsid w:val="00900545"/>
    <w:rsid w:val="00900AE4"/>
    <w:rsid w:val="0090145E"/>
    <w:rsid w:val="009016D5"/>
    <w:rsid w:val="009022B6"/>
    <w:rsid w:val="00902709"/>
    <w:rsid w:val="00902A1D"/>
    <w:rsid w:val="00902FE9"/>
    <w:rsid w:val="009030A7"/>
    <w:rsid w:val="009031A0"/>
    <w:rsid w:val="0090461C"/>
    <w:rsid w:val="00904FE8"/>
    <w:rsid w:val="009056C6"/>
    <w:rsid w:val="00905CEC"/>
    <w:rsid w:val="00905F84"/>
    <w:rsid w:val="00906BE2"/>
    <w:rsid w:val="00906FC2"/>
    <w:rsid w:val="00907005"/>
    <w:rsid w:val="009072FD"/>
    <w:rsid w:val="00907623"/>
    <w:rsid w:val="0091069E"/>
    <w:rsid w:val="00910B1D"/>
    <w:rsid w:val="00910D43"/>
    <w:rsid w:val="00910E70"/>
    <w:rsid w:val="0091224F"/>
    <w:rsid w:val="00912CBD"/>
    <w:rsid w:val="00913202"/>
    <w:rsid w:val="00913223"/>
    <w:rsid w:val="0091360A"/>
    <w:rsid w:val="00913764"/>
    <w:rsid w:val="009143C7"/>
    <w:rsid w:val="009154AE"/>
    <w:rsid w:val="00915BBB"/>
    <w:rsid w:val="00916065"/>
    <w:rsid w:val="009165BF"/>
    <w:rsid w:val="00916877"/>
    <w:rsid w:val="009178EC"/>
    <w:rsid w:val="00917B8F"/>
    <w:rsid w:val="009209E7"/>
    <w:rsid w:val="0092124F"/>
    <w:rsid w:val="009214BA"/>
    <w:rsid w:val="00921A66"/>
    <w:rsid w:val="00921D42"/>
    <w:rsid w:val="00921E65"/>
    <w:rsid w:val="00922DE7"/>
    <w:rsid w:val="0092338C"/>
    <w:rsid w:val="00923C93"/>
    <w:rsid w:val="00924701"/>
    <w:rsid w:val="009248E2"/>
    <w:rsid w:val="00924B6E"/>
    <w:rsid w:val="009250A4"/>
    <w:rsid w:val="0092547E"/>
    <w:rsid w:val="0092566C"/>
    <w:rsid w:val="00925F3C"/>
    <w:rsid w:val="009273C6"/>
    <w:rsid w:val="009279D5"/>
    <w:rsid w:val="00927EBA"/>
    <w:rsid w:val="0093014D"/>
    <w:rsid w:val="00930CD7"/>
    <w:rsid w:val="00931BB2"/>
    <w:rsid w:val="00931C93"/>
    <w:rsid w:val="00931DB1"/>
    <w:rsid w:val="0093297B"/>
    <w:rsid w:val="00932F8F"/>
    <w:rsid w:val="00933E23"/>
    <w:rsid w:val="00933FB6"/>
    <w:rsid w:val="0093440D"/>
    <w:rsid w:val="0093465A"/>
    <w:rsid w:val="009348FF"/>
    <w:rsid w:val="00934AAC"/>
    <w:rsid w:val="00934D65"/>
    <w:rsid w:val="00934E1B"/>
    <w:rsid w:val="009352CE"/>
    <w:rsid w:val="0093558E"/>
    <w:rsid w:val="00935A37"/>
    <w:rsid w:val="00935C0C"/>
    <w:rsid w:val="00935F63"/>
    <w:rsid w:val="0093617C"/>
    <w:rsid w:val="00936856"/>
    <w:rsid w:val="009376DD"/>
    <w:rsid w:val="00937EC6"/>
    <w:rsid w:val="0094009D"/>
    <w:rsid w:val="00941DFD"/>
    <w:rsid w:val="0094208F"/>
    <w:rsid w:val="00942D1F"/>
    <w:rsid w:val="00943804"/>
    <w:rsid w:val="00943BD1"/>
    <w:rsid w:val="00943FDC"/>
    <w:rsid w:val="00944763"/>
    <w:rsid w:val="00944D0D"/>
    <w:rsid w:val="00944F55"/>
    <w:rsid w:val="00945EE7"/>
    <w:rsid w:val="00946404"/>
    <w:rsid w:val="0094667D"/>
    <w:rsid w:val="00946B17"/>
    <w:rsid w:val="00946B42"/>
    <w:rsid w:val="00946BC6"/>
    <w:rsid w:val="00946D0F"/>
    <w:rsid w:val="009475E2"/>
    <w:rsid w:val="00947D02"/>
    <w:rsid w:val="009507D6"/>
    <w:rsid w:val="00950B3E"/>
    <w:rsid w:val="00950CF1"/>
    <w:rsid w:val="009517E2"/>
    <w:rsid w:val="00951BB2"/>
    <w:rsid w:val="00952048"/>
    <w:rsid w:val="009526D4"/>
    <w:rsid w:val="00954547"/>
    <w:rsid w:val="00954579"/>
    <w:rsid w:val="00954BF0"/>
    <w:rsid w:val="0095508C"/>
    <w:rsid w:val="00955DCA"/>
    <w:rsid w:val="009566EE"/>
    <w:rsid w:val="009568F8"/>
    <w:rsid w:val="0095757D"/>
    <w:rsid w:val="009575EC"/>
    <w:rsid w:val="0096056B"/>
    <w:rsid w:val="00960615"/>
    <w:rsid w:val="00960ECF"/>
    <w:rsid w:val="0096109F"/>
    <w:rsid w:val="00962D24"/>
    <w:rsid w:val="00962DFB"/>
    <w:rsid w:val="00963A1A"/>
    <w:rsid w:val="00964420"/>
    <w:rsid w:val="00964482"/>
    <w:rsid w:val="00965210"/>
    <w:rsid w:val="0096538E"/>
    <w:rsid w:val="00965996"/>
    <w:rsid w:val="00966A49"/>
    <w:rsid w:val="009670AF"/>
    <w:rsid w:val="00967ED6"/>
    <w:rsid w:val="00967FC2"/>
    <w:rsid w:val="00970E3A"/>
    <w:rsid w:val="00971147"/>
    <w:rsid w:val="00971940"/>
    <w:rsid w:val="0097217B"/>
    <w:rsid w:val="00973F64"/>
    <w:rsid w:val="00973FFF"/>
    <w:rsid w:val="009748D8"/>
    <w:rsid w:val="00974BE0"/>
    <w:rsid w:val="00974F2E"/>
    <w:rsid w:val="00975DA7"/>
    <w:rsid w:val="00975FAB"/>
    <w:rsid w:val="00976FB3"/>
    <w:rsid w:val="009775D0"/>
    <w:rsid w:val="00980EBA"/>
    <w:rsid w:val="00981696"/>
    <w:rsid w:val="00981E13"/>
    <w:rsid w:val="0098227A"/>
    <w:rsid w:val="009822B7"/>
    <w:rsid w:val="00982B64"/>
    <w:rsid w:val="0098388C"/>
    <w:rsid w:val="00984428"/>
    <w:rsid w:val="00984CC6"/>
    <w:rsid w:val="009851CF"/>
    <w:rsid w:val="009858AE"/>
    <w:rsid w:val="0098665E"/>
    <w:rsid w:val="00986B39"/>
    <w:rsid w:val="00987627"/>
    <w:rsid w:val="00991453"/>
    <w:rsid w:val="0099161E"/>
    <w:rsid w:val="009917AC"/>
    <w:rsid w:val="00991B52"/>
    <w:rsid w:val="00991DDF"/>
    <w:rsid w:val="0099275E"/>
    <w:rsid w:val="00992D5B"/>
    <w:rsid w:val="00992E40"/>
    <w:rsid w:val="00993BB4"/>
    <w:rsid w:val="00994174"/>
    <w:rsid w:val="0099492A"/>
    <w:rsid w:val="00994E65"/>
    <w:rsid w:val="0099571A"/>
    <w:rsid w:val="00995800"/>
    <w:rsid w:val="00995A78"/>
    <w:rsid w:val="00995B6B"/>
    <w:rsid w:val="00995CAF"/>
    <w:rsid w:val="0099628D"/>
    <w:rsid w:val="009969BD"/>
    <w:rsid w:val="009A042C"/>
    <w:rsid w:val="009A08C5"/>
    <w:rsid w:val="009A0A60"/>
    <w:rsid w:val="009A0F74"/>
    <w:rsid w:val="009A12E8"/>
    <w:rsid w:val="009A12FD"/>
    <w:rsid w:val="009A15C7"/>
    <w:rsid w:val="009A1B35"/>
    <w:rsid w:val="009A223D"/>
    <w:rsid w:val="009A252B"/>
    <w:rsid w:val="009A2BF8"/>
    <w:rsid w:val="009A34FF"/>
    <w:rsid w:val="009A44C5"/>
    <w:rsid w:val="009A4CB8"/>
    <w:rsid w:val="009A546C"/>
    <w:rsid w:val="009A60E6"/>
    <w:rsid w:val="009A6C0E"/>
    <w:rsid w:val="009A6DFC"/>
    <w:rsid w:val="009A7688"/>
    <w:rsid w:val="009A7A31"/>
    <w:rsid w:val="009A7B15"/>
    <w:rsid w:val="009B0FE7"/>
    <w:rsid w:val="009B1774"/>
    <w:rsid w:val="009B1D5F"/>
    <w:rsid w:val="009B3876"/>
    <w:rsid w:val="009B3D5F"/>
    <w:rsid w:val="009B3DF9"/>
    <w:rsid w:val="009B3F9B"/>
    <w:rsid w:val="009B4DB8"/>
    <w:rsid w:val="009B570B"/>
    <w:rsid w:val="009B583F"/>
    <w:rsid w:val="009B5E0D"/>
    <w:rsid w:val="009B63B6"/>
    <w:rsid w:val="009C0647"/>
    <w:rsid w:val="009C0CC0"/>
    <w:rsid w:val="009C164B"/>
    <w:rsid w:val="009C36B4"/>
    <w:rsid w:val="009C3A74"/>
    <w:rsid w:val="009C3D68"/>
    <w:rsid w:val="009C45AB"/>
    <w:rsid w:val="009C4A4B"/>
    <w:rsid w:val="009C57FD"/>
    <w:rsid w:val="009C65BB"/>
    <w:rsid w:val="009C6783"/>
    <w:rsid w:val="009C75BC"/>
    <w:rsid w:val="009C7E7C"/>
    <w:rsid w:val="009D17BB"/>
    <w:rsid w:val="009D1DC6"/>
    <w:rsid w:val="009D227B"/>
    <w:rsid w:val="009D251F"/>
    <w:rsid w:val="009D2F4C"/>
    <w:rsid w:val="009D33F6"/>
    <w:rsid w:val="009D34D4"/>
    <w:rsid w:val="009D4208"/>
    <w:rsid w:val="009D571C"/>
    <w:rsid w:val="009D646D"/>
    <w:rsid w:val="009D65AA"/>
    <w:rsid w:val="009D7040"/>
    <w:rsid w:val="009D7B46"/>
    <w:rsid w:val="009E031C"/>
    <w:rsid w:val="009E05A7"/>
    <w:rsid w:val="009E0773"/>
    <w:rsid w:val="009E17ED"/>
    <w:rsid w:val="009E1A68"/>
    <w:rsid w:val="009E1BC3"/>
    <w:rsid w:val="009E29BF"/>
    <w:rsid w:val="009E2B97"/>
    <w:rsid w:val="009E343B"/>
    <w:rsid w:val="009E3988"/>
    <w:rsid w:val="009E471E"/>
    <w:rsid w:val="009E55DE"/>
    <w:rsid w:val="009E5FB9"/>
    <w:rsid w:val="009E60FE"/>
    <w:rsid w:val="009E6776"/>
    <w:rsid w:val="009E7097"/>
    <w:rsid w:val="009E7253"/>
    <w:rsid w:val="009E7805"/>
    <w:rsid w:val="009E780C"/>
    <w:rsid w:val="009E7820"/>
    <w:rsid w:val="009F0241"/>
    <w:rsid w:val="009F0608"/>
    <w:rsid w:val="009F0B40"/>
    <w:rsid w:val="009F103F"/>
    <w:rsid w:val="009F121E"/>
    <w:rsid w:val="009F132A"/>
    <w:rsid w:val="009F239D"/>
    <w:rsid w:val="009F2C49"/>
    <w:rsid w:val="009F307B"/>
    <w:rsid w:val="009F3BD4"/>
    <w:rsid w:val="009F45DF"/>
    <w:rsid w:val="009F478B"/>
    <w:rsid w:val="009F4DB0"/>
    <w:rsid w:val="009F54DF"/>
    <w:rsid w:val="009F65E1"/>
    <w:rsid w:val="009F65ED"/>
    <w:rsid w:val="009F6824"/>
    <w:rsid w:val="009F6B23"/>
    <w:rsid w:val="009F6D1C"/>
    <w:rsid w:val="009F71DB"/>
    <w:rsid w:val="009F75BB"/>
    <w:rsid w:val="009F7610"/>
    <w:rsid w:val="009F7740"/>
    <w:rsid w:val="009F7CD1"/>
    <w:rsid w:val="00A0098C"/>
    <w:rsid w:val="00A015B5"/>
    <w:rsid w:val="00A0177E"/>
    <w:rsid w:val="00A0193D"/>
    <w:rsid w:val="00A01C35"/>
    <w:rsid w:val="00A028B9"/>
    <w:rsid w:val="00A039B9"/>
    <w:rsid w:val="00A03FE4"/>
    <w:rsid w:val="00A04006"/>
    <w:rsid w:val="00A053C8"/>
    <w:rsid w:val="00A072F9"/>
    <w:rsid w:val="00A0739A"/>
    <w:rsid w:val="00A077E3"/>
    <w:rsid w:val="00A1069B"/>
    <w:rsid w:val="00A10F9B"/>
    <w:rsid w:val="00A112E7"/>
    <w:rsid w:val="00A1284A"/>
    <w:rsid w:val="00A14184"/>
    <w:rsid w:val="00A1516F"/>
    <w:rsid w:val="00A1543E"/>
    <w:rsid w:val="00A15592"/>
    <w:rsid w:val="00A163A4"/>
    <w:rsid w:val="00A16A41"/>
    <w:rsid w:val="00A16C2C"/>
    <w:rsid w:val="00A16FEA"/>
    <w:rsid w:val="00A17F7B"/>
    <w:rsid w:val="00A20988"/>
    <w:rsid w:val="00A20C05"/>
    <w:rsid w:val="00A20FB7"/>
    <w:rsid w:val="00A20FBC"/>
    <w:rsid w:val="00A21206"/>
    <w:rsid w:val="00A2207B"/>
    <w:rsid w:val="00A23103"/>
    <w:rsid w:val="00A239FE"/>
    <w:rsid w:val="00A24420"/>
    <w:rsid w:val="00A25DD6"/>
    <w:rsid w:val="00A25F4B"/>
    <w:rsid w:val="00A306BC"/>
    <w:rsid w:val="00A309E1"/>
    <w:rsid w:val="00A30E6C"/>
    <w:rsid w:val="00A31364"/>
    <w:rsid w:val="00A31648"/>
    <w:rsid w:val="00A31A44"/>
    <w:rsid w:val="00A31DFC"/>
    <w:rsid w:val="00A322F6"/>
    <w:rsid w:val="00A32AC2"/>
    <w:rsid w:val="00A32B66"/>
    <w:rsid w:val="00A32E15"/>
    <w:rsid w:val="00A33902"/>
    <w:rsid w:val="00A33E52"/>
    <w:rsid w:val="00A34E26"/>
    <w:rsid w:val="00A34F5B"/>
    <w:rsid w:val="00A35037"/>
    <w:rsid w:val="00A3544A"/>
    <w:rsid w:val="00A366FD"/>
    <w:rsid w:val="00A368B9"/>
    <w:rsid w:val="00A37112"/>
    <w:rsid w:val="00A374F1"/>
    <w:rsid w:val="00A37872"/>
    <w:rsid w:val="00A4018F"/>
    <w:rsid w:val="00A408EA"/>
    <w:rsid w:val="00A40C4D"/>
    <w:rsid w:val="00A40FDD"/>
    <w:rsid w:val="00A41BD2"/>
    <w:rsid w:val="00A41DFC"/>
    <w:rsid w:val="00A42194"/>
    <w:rsid w:val="00A429E3"/>
    <w:rsid w:val="00A42F01"/>
    <w:rsid w:val="00A433AF"/>
    <w:rsid w:val="00A435F7"/>
    <w:rsid w:val="00A43D0C"/>
    <w:rsid w:val="00A447BD"/>
    <w:rsid w:val="00A45A3E"/>
    <w:rsid w:val="00A45D8A"/>
    <w:rsid w:val="00A4666B"/>
    <w:rsid w:val="00A471C3"/>
    <w:rsid w:val="00A4758B"/>
    <w:rsid w:val="00A475AB"/>
    <w:rsid w:val="00A47D53"/>
    <w:rsid w:val="00A5044E"/>
    <w:rsid w:val="00A50F16"/>
    <w:rsid w:val="00A50F32"/>
    <w:rsid w:val="00A51491"/>
    <w:rsid w:val="00A519A7"/>
    <w:rsid w:val="00A52241"/>
    <w:rsid w:val="00A52A0A"/>
    <w:rsid w:val="00A53347"/>
    <w:rsid w:val="00A53397"/>
    <w:rsid w:val="00A53898"/>
    <w:rsid w:val="00A538AD"/>
    <w:rsid w:val="00A54AF9"/>
    <w:rsid w:val="00A5542A"/>
    <w:rsid w:val="00A55B5B"/>
    <w:rsid w:val="00A55DB4"/>
    <w:rsid w:val="00A56552"/>
    <w:rsid w:val="00A56F44"/>
    <w:rsid w:val="00A57043"/>
    <w:rsid w:val="00A5751C"/>
    <w:rsid w:val="00A57F80"/>
    <w:rsid w:val="00A60477"/>
    <w:rsid w:val="00A60858"/>
    <w:rsid w:val="00A609FE"/>
    <w:rsid w:val="00A60EFF"/>
    <w:rsid w:val="00A61601"/>
    <w:rsid w:val="00A619F9"/>
    <w:rsid w:val="00A61FAD"/>
    <w:rsid w:val="00A6216C"/>
    <w:rsid w:val="00A62392"/>
    <w:rsid w:val="00A62C58"/>
    <w:rsid w:val="00A6327C"/>
    <w:rsid w:val="00A63467"/>
    <w:rsid w:val="00A64098"/>
    <w:rsid w:val="00A644C8"/>
    <w:rsid w:val="00A66388"/>
    <w:rsid w:val="00A67181"/>
    <w:rsid w:val="00A700C6"/>
    <w:rsid w:val="00A706EA"/>
    <w:rsid w:val="00A709E5"/>
    <w:rsid w:val="00A70AD4"/>
    <w:rsid w:val="00A715CF"/>
    <w:rsid w:val="00A71BEB"/>
    <w:rsid w:val="00A72A49"/>
    <w:rsid w:val="00A72E9C"/>
    <w:rsid w:val="00A72F21"/>
    <w:rsid w:val="00A730D3"/>
    <w:rsid w:val="00A73981"/>
    <w:rsid w:val="00A7400F"/>
    <w:rsid w:val="00A74636"/>
    <w:rsid w:val="00A7463D"/>
    <w:rsid w:val="00A74815"/>
    <w:rsid w:val="00A74EA5"/>
    <w:rsid w:val="00A757B9"/>
    <w:rsid w:val="00A7589A"/>
    <w:rsid w:val="00A75969"/>
    <w:rsid w:val="00A75D49"/>
    <w:rsid w:val="00A7791A"/>
    <w:rsid w:val="00A8022B"/>
    <w:rsid w:val="00A8082B"/>
    <w:rsid w:val="00A80B9C"/>
    <w:rsid w:val="00A80BB7"/>
    <w:rsid w:val="00A819FE"/>
    <w:rsid w:val="00A8241F"/>
    <w:rsid w:val="00A82B6E"/>
    <w:rsid w:val="00A82BFC"/>
    <w:rsid w:val="00A83848"/>
    <w:rsid w:val="00A8388C"/>
    <w:rsid w:val="00A84583"/>
    <w:rsid w:val="00A8459D"/>
    <w:rsid w:val="00A8460C"/>
    <w:rsid w:val="00A84676"/>
    <w:rsid w:val="00A84C4C"/>
    <w:rsid w:val="00A855FD"/>
    <w:rsid w:val="00A858D0"/>
    <w:rsid w:val="00A86055"/>
    <w:rsid w:val="00A87642"/>
    <w:rsid w:val="00A877BD"/>
    <w:rsid w:val="00A87D8E"/>
    <w:rsid w:val="00A87ED2"/>
    <w:rsid w:val="00A9022D"/>
    <w:rsid w:val="00A909F6"/>
    <w:rsid w:val="00A90B6D"/>
    <w:rsid w:val="00A912E4"/>
    <w:rsid w:val="00A91335"/>
    <w:rsid w:val="00A915FF"/>
    <w:rsid w:val="00A91DA9"/>
    <w:rsid w:val="00A92647"/>
    <w:rsid w:val="00A929CA"/>
    <w:rsid w:val="00A92AD7"/>
    <w:rsid w:val="00A92CDC"/>
    <w:rsid w:val="00A92E6B"/>
    <w:rsid w:val="00A936B0"/>
    <w:rsid w:val="00A94083"/>
    <w:rsid w:val="00A94408"/>
    <w:rsid w:val="00A95CE5"/>
    <w:rsid w:val="00A95E1D"/>
    <w:rsid w:val="00A96765"/>
    <w:rsid w:val="00A967A5"/>
    <w:rsid w:val="00A96D19"/>
    <w:rsid w:val="00A975E5"/>
    <w:rsid w:val="00AA11D4"/>
    <w:rsid w:val="00AA2036"/>
    <w:rsid w:val="00AA22BC"/>
    <w:rsid w:val="00AA2404"/>
    <w:rsid w:val="00AA2B0C"/>
    <w:rsid w:val="00AA4793"/>
    <w:rsid w:val="00AA4B03"/>
    <w:rsid w:val="00AA4D7A"/>
    <w:rsid w:val="00AA60C7"/>
    <w:rsid w:val="00AA70D2"/>
    <w:rsid w:val="00AA727A"/>
    <w:rsid w:val="00AA744A"/>
    <w:rsid w:val="00AA7461"/>
    <w:rsid w:val="00AA7701"/>
    <w:rsid w:val="00AB0019"/>
    <w:rsid w:val="00AB02CA"/>
    <w:rsid w:val="00AB0A8D"/>
    <w:rsid w:val="00AB176C"/>
    <w:rsid w:val="00AB193B"/>
    <w:rsid w:val="00AB20C9"/>
    <w:rsid w:val="00AB2A71"/>
    <w:rsid w:val="00AB2EDD"/>
    <w:rsid w:val="00AB427A"/>
    <w:rsid w:val="00AB4523"/>
    <w:rsid w:val="00AB4601"/>
    <w:rsid w:val="00AB4A7A"/>
    <w:rsid w:val="00AB5B54"/>
    <w:rsid w:val="00AB5D46"/>
    <w:rsid w:val="00AB62DE"/>
    <w:rsid w:val="00AB632D"/>
    <w:rsid w:val="00AB6AE3"/>
    <w:rsid w:val="00AB770E"/>
    <w:rsid w:val="00AB7D9E"/>
    <w:rsid w:val="00AB7DEB"/>
    <w:rsid w:val="00AC0009"/>
    <w:rsid w:val="00AC12B1"/>
    <w:rsid w:val="00AC142C"/>
    <w:rsid w:val="00AC174A"/>
    <w:rsid w:val="00AC268E"/>
    <w:rsid w:val="00AC2BFA"/>
    <w:rsid w:val="00AC2F6B"/>
    <w:rsid w:val="00AC3081"/>
    <w:rsid w:val="00AC3695"/>
    <w:rsid w:val="00AC3914"/>
    <w:rsid w:val="00AC45A4"/>
    <w:rsid w:val="00AC6CBF"/>
    <w:rsid w:val="00AC70A5"/>
    <w:rsid w:val="00AC7CF2"/>
    <w:rsid w:val="00AD0FEF"/>
    <w:rsid w:val="00AD1B7A"/>
    <w:rsid w:val="00AD1BDA"/>
    <w:rsid w:val="00AD1DC5"/>
    <w:rsid w:val="00AD25CC"/>
    <w:rsid w:val="00AD40A7"/>
    <w:rsid w:val="00AD4B18"/>
    <w:rsid w:val="00AD4B5A"/>
    <w:rsid w:val="00AD5828"/>
    <w:rsid w:val="00AD5A6A"/>
    <w:rsid w:val="00AD5C79"/>
    <w:rsid w:val="00AD5FB3"/>
    <w:rsid w:val="00AD6416"/>
    <w:rsid w:val="00AD7989"/>
    <w:rsid w:val="00AD79E2"/>
    <w:rsid w:val="00AD7C7B"/>
    <w:rsid w:val="00AE02F7"/>
    <w:rsid w:val="00AE0BCF"/>
    <w:rsid w:val="00AE0DA9"/>
    <w:rsid w:val="00AE10FF"/>
    <w:rsid w:val="00AE157F"/>
    <w:rsid w:val="00AE15DC"/>
    <w:rsid w:val="00AE1651"/>
    <w:rsid w:val="00AE1BD9"/>
    <w:rsid w:val="00AE1C2B"/>
    <w:rsid w:val="00AE1FEC"/>
    <w:rsid w:val="00AE38D4"/>
    <w:rsid w:val="00AE3BB7"/>
    <w:rsid w:val="00AE474F"/>
    <w:rsid w:val="00AE4BD2"/>
    <w:rsid w:val="00AE5214"/>
    <w:rsid w:val="00AE5CFD"/>
    <w:rsid w:val="00AE66FA"/>
    <w:rsid w:val="00AE6999"/>
    <w:rsid w:val="00AE75CC"/>
    <w:rsid w:val="00AE7998"/>
    <w:rsid w:val="00AE7D6F"/>
    <w:rsid w:val="00AE7F0B"/>
    <w:rsid w:val="00AF064A"/>
    <w:rsid w:val="00AF0698"/>
    <w:rsid w:val="00AF0EED"/>
    <w:rsid w:val="00AF132A"/>
    <w:rsid w:val="00AF1FBE"/>
    <w:rsid w:val="00AF23DB"/>
    <w:rsid w:val="00AF2784"/>
    <w:rsid w:val="00AF2A3C"/>
    <w:rsid w:val="00AF306C"/>
    <w:rsid w:val="00AF3EB7"/>
    <w:rsid w:val="00AF52F0"/>
    <w:rsid w:val="00AF5610"/>
    <w:rsid w:val="00AF57FC"/>
    <w:rsid w:val="00AF5C9A"/>
    <w:rsid w:val="00AF5F49"/>
    <w:rsid w:val="00AF69CE"/>
    <w:rsid w:val="00AF70B6"/>
    <w:rsid w:val="00AF7D22"/>
    <w:rsid w:val="00AF7D5E"/>
    <w:rsid w:val="00B002B8"/>
    <w:rsid w:val="00B00467"/>
    <w:rsid w:val="00B00817"/>
    <w:rsid w:val="00B0085D"/>
    <w:rsid w:val="00B012A8"/>
    <w:rsid w:val="00B012B8"/>
    <w:rsid w:val="00B01352"/>
    <w:rsid w:val="00B01DFF"/>
    <w:rsid w:val="00B01E6F"/>
    <w:rsid w:val="00B020B9"/>
    <w:rsid w:val="00B02C87"/>
    <w:rsid w:val="00B03823"/>
    <w:rsid w:val="00B039CA"/>
    <w:rsid w:val="00B0449D"/>
    <w:rsid w:val="00B044C9"/>
    <w:rsid w:val="00B0472F"/>
    <w:rsid w:val="00B04C1B"/>
    <w:rsid w:val="00B05284"/>
    <w:rsid w:val="00B053F2"/>
    <w:rsid w:val="00B05662"/>
    <w:rsid w:val="00B056F9"/>
    <w:rsid w:val="00B05F75"/>
    <w:rsid w:val="00B06644"/>
    <w:rsid w:val="00B06774"/>
    <w:rsid w:val="00B07B11"/>
    <w:rsid w:val="00B10821"/>
    <w:rsid w:val="00B10D87"/>
    <w:rsid w:val="00B10F71"/>
    <w:rsid w:val="00B11164"/>
    <w:rsid w:val="00B119A9"/>
    <w:rsid w:val="00B11DA7"/>
    <w:rsid w:val="00B12685"/>
    <w:rsid w:val="00B1272E"/>
    <w:rsid w:val="00B1340A"/>
    <w:rsid w:val="00B141A9"/>
    <w:rsid w:val="00B14473"/>
    <w:rsid w:val="00B154EF"/>
    <w:rsid w:val="00B15A07"/>
    <w:rsid w:val="00B161A6"/>
    <w:rsid w:val="00B16E29"/>
    <w:rsid w:val="00B1727C"/>
    <w:rsid w:val="00B174E9"/>
    <w:rsid w:val="00B1766D"/>
    <w:rsid w:val="00B1769D"/>
    <w:rsid w:val="00B176A1"/>
    <w:rsid w:val="00B177A2"/>
    <w:rsid w:val="00B1799A"/>
    <w:rsid w:val="00B17A0C"/>
    <w:rsid w:val="00B17F73"/>
    <w:rsid w:val="00B202FA"/>
    <w:rsid w:val="00B20442"/>
    <w:rsid w:val="00B20FE5"/>
    <w:rsid w:val="00B21C56"/>
    <w:rsid w:val="00B22032"/>
    <w:rsid w:val="00B2228F"/>
    <w:rsid w:val="00B22669"/>
    <w:rsid w:val="00B23356"/>
    <w:rsid w:val="00B2474E"/>
    <w:rsid w:val="00B25286"/>
    <w:rsid w:val="00B258ED"/>
    <w:rsid w:val="00B25A06"/>
    <w:rsid w:val="00B26102"/>
    <w:rsid w:val="00B26BBB"/>
    <w:rsid w:val="00B27839"/>
    <w:rsid w:val="00B27982"/>
    <w:rsid w:val="00B304F7"/>
    <w:rsid w:val="00B307AB"/>
    <w:rsid w:val="00B315E3"/>
    <w:rsid w:val="00B316A8"/>
    <w:rsid w:val="00B3225D"/>
    <w:rsid w:val="00B33358"/>
    <w:rsid w:val="00B33EA5"/>
    <w:rsid w:val="00B34749"/>
    <w:rsid w:val="00B353A3"/>
    <w:rsid w:val="00B35EEF"/>
    <w:rsid w:val="00B36ED3"/>
    <w:rsid w:val="00B36FAD"/>
    <w:rsid w:val="00B37192"/>
    <w:rsid w:val="00B37402"/>
    <w:rsid w:val="00B37917"/>
    <w:rsid w:val="00B37A49"/>
    <w:rsid w:val="00B403C0"/>
    <w:rsid w:val="00B408DE"/>
    <w:rsid w:val="00B41388"/>
    <w:rsid w:val="00B414F6"/>
    <w:rsid w:val="00B41748"/>
    <w:rsid w:val="00B42221"/>
    <w:rsid w:val="00B434E1"/>
    <w:rsid w:val="00B43BE7"/>
    <w:rsid w:val="00B43CE6"/>
    <w:rsid w:val="00B452C1"/>
    <w:rsid w:val="00B4547D"/>
    <w:rsid w:val="00B460EC"/>
    <w:rsid w:val="00B463C2"/>
    <w:rsid w:val="00B46561"/>
    <w:rsid w:val="00B46711"/>
    <w:rsid w:val="00B47223"/>
    <w:rsid w:val="00B4742D"/>
    <w:rsid w:val="00B476CA"/>
    <w:rsid w:val="00B4771E"/>
    <w:rsid w:val="00B50241"/>
    <w:rsid w:val="00B503AB"/>
    <w:rsid w:val="00B5131F"/>
    <w:rsid w:val="00B513BF"/>
    <w:rsid w:val="00B514E3"/>
    <w:rsid w:val="00B51735"/>
    <w:rsid w:val="00B517EA"/>
    <w:rsid w:val="00B51D92"/>
    <w:rsid w:val="00B5316D"/>
    <w:rsid w:val="00B53498"/>
    <w:rsid w:val="00B53BB0"/>
    <w:rsid w:val="00B53EEA"/>
    <w:rsid w:val="00B545E1"/>
    <w:rsid w:val="00B54B98"/>
    <w:rsid w:val="00B553BA"/>
    <w:rsid w:val="00B55D7E"/>
    <w:rsid w:val="00B56916"/>
    <w:rsid w:val="00B56DD1"/>
    <w:rsid w:val="00B56E5F"/>
    <w:rsid w:val="00B570D7"/>
    <w:rsid w:val="00B57E30"/>
    <w:rsid w:val="00B602C7"/>
    <w:rsid w:val="00B60436"/>
    <w:rsid w:val="00B614DA"/>
    <w:rsid w:val="00B618D6"/>
    <w:rsid w:val="00B618DD"/>
    <w:rsid w:val="00B61F05"/>
    <w:rsid w:val="00B621C6"/>
    <w:rsid w:val="00B63394"/>
    <w:rsid w:val="00B638C5"/>
    <w:rsid w:val="00B63ADD"/>
    <w:rsid w:val="00B640E5"/>
    <w:rsid w:val="00B64382"/>
    <w:rsid w:val="00B648C0"/>
    <w:rsid w:val="00B64A70"/>
    <w:rsid w:val="00B64D82"/>
    <w:rsid w:val="00B6505E"/>
    <w:rsid w:val="00B659C8"/>
    <w:rsid w:val="00B65C6E"/>
    <w:rsid w:val="00B6606F"/>
    <w:rsid w:val="00B66DCF"/>
    <w:rsid w:val="00B677A4"/>
    <w:rsid w:val="00B677C4"/>
    <w:rsid w:val="00B67909"/>
    <w:rsid w:val="00B67DA1"/>
    <w:rsid w:val="00B71144"/>
    <w:rsid w:val="00B71331"/>
    <w:rsid w:val="00B7137D"/>
    <w:rsid w:val="00B722AD"/>
    <w:rsid w:val="00B725CB"/>
    <w:rsid w:val="00B73644"/>
    <w:rsid w:val="00B7456E"/>
    <w:rsid w:val="00B74982"/>
    <w:rsid w:val="00B74A4F"/>
    <w:rsid w:val="00B74AC5"/>
    <w:rsid w:val="00B75F59"/>
    <w:rsid w:val="00B7686C"/>
    <w:rsid w:val="00B76A47"/>
    <w:rsid w:val="00B76D45"/>
    <w:rsid w:val="00B7700E"/>
    <w:rsid w:val="00B7752B"/>
    <w:rsid w:val="00B7798B"/>
    <w:rsid w:val="00B77C35"/>
    <w:rsid w:val="00B811AF"/>
    <w:rsid w:val="00B81A37"/>
    <w:rsid w:val="00B81AE4"/>
    <w:rsid w:val="00B8265B"/>
    <w:rsid w:val="00B82699"/>
    <w:rsid w:val="00B82B5E"/>
    <w:rsid w:val="00B844D5"/>
    <w:rsid w:val="00B84726"/>
    <w:rsid w:val="00B847D9"/>
    <w:rsid w:val="00B86211"/>
    <w:rsid w:val="00B86D7D"/>
    <w:rsid w:val="00B8706A"/>
    <w:rsid w:val="00B87B9A"/>
    <w:rsid w:val="00B87F76"/>
    <w:rsid w:val="00B9066C"/>
    <w:rsid w:val="00B90DC5"/>
    <w:rsid w:val="00B9169F"/>
    <w:rsid w:val="00B925CA"/>
    <w:rsid w:val="00B92845"/>
    <w:rsid w:val="00B92AAF"/>
    <w:rsid w:val="00B92E20"/>
    <w:rsid w:val="00B936CB"/>
    <w:rsid w:val="00B93BA4"/>
    <w:rsid w:val="00B94362"/>
    <w:rsid w:val="00B94DA5"/>
    <w:rsid w:val="00B9533E"/>
    <w:rsid w:val="00B95775"/>
    <w:rsid w:val="00B960D3"/>
    <w:rsid w:val="00B96123"/>
    <w:rsid w:val="00B96A85"/>
    <w:rsid w:val="00B9707E"/>
    <w:rsid w:val="00B97B3D"/>
    <w:rsid w:val="00BA1AE5"/>
    <w:rsid w:val="00BA1DA0"/>
    <w:rsid w:val="00BA247C"/>
    <w:rsid w:val="00BA282D"/>
    <w:rsid w:val="00BA2984"/>
    <w:rsid w:val="00BA2E10"/>
    <w:rsid w:val="00BA3132"/>
    <w:rsid w:val="00BA4DDF"/>
    <w:rsid w:val="00BA5971"/>
    <w:rsid w:val="00BA5E80"/>
    <w:rsid w:val="00BA659B"/>
    <w:rsid w:val="00BA6EC6"/>
    <w:rsid w:val="00BA6F92"/>
    <w:rsid w:val="00BB0954"/>
    <w:rsid w:val="00BB0A00"/>
    <w:rsid w:val="00BB0F7F"/>
    <w:rsid w:val="00BB1011"/>
    <w:rsid w:val="00BB1740"/>
    <w:rsid w:val="00BB3313"/>
    <w:rsid w:val="00BB3548"/>
    <w:rsid w:val="00BB3A0E"/>
    <w:rsid w:val="00BB400B"/>
    <w:rsid w:val="00BB5A09"/>
    <w:rsid w:val="00BB6487"/>
    <w:rsid w:val="00BB6997"/>
    <w:rsid w:val="00BB6E3B"/>
    <w:rsid w:val="00BB6EA4"/>
    <w:rsid w:val="00BB6F1C"/>
    <w:rsid w:val="00BB70B6"/>
    <w:rsid w:val="00BB7510"/>
    <w:rsid w:val="00BB7529"/>
    <w:rsid w:val="00BB7B61"/>
    <w:rsid w:val="00BC05AA"/>
    <w:rsid w:val="00BC09AE"/>
    <w:rsid w:val="00BC09C3"/>
    <w:rsid w:val="00BC10F3"/>
    <w:rsid w:val="00BC1335"/>
    <w:rsid w:val="00BC13C4"/>
    <w:rsid w:val="00BC180D"/>
    <w:rsid w:val="00BC21F6"/>
    <w:rsid w:val="00BC2A48"/>
    <w:rsid w:val="00BC3026"/>
    <w:rsid w:val="00BC4412"/>
    <w:rsid w:val="00BC4624"/>
    <w:rsid w:val="00BC496F"/>
    <w:rsid w:val="00BC4C22"/>
    <w:rsid w:val="00BC58DE"/>
    <w:rsid w:val="00BC5B2E"/>
    <w:rsid w:val="00BC5E1D"/>
    <w:rsid w:val="00BC6314"/>
    <w:rsid w:val="00BC6319"/>
    <w:rsid w:val="00BC63EE"/>
    <w:rsid w:val="00BC77E7"/>
    <w:rsid w:val="00BD1649"/>
    <w:rsid w:val="00BD1E51"/>
    <w:rsid w:val="00BD1EB8"/>
    <w:rsid w:val="00BD1F9B"/>
    <w:rsid w:val="00BD1FEF"/>
    <w:rsid w:val="00BD30B0"/>
    <w:rsid w:val="00BD36F2"/>
    <w:rsid w:val="00BD36FD"/>
    <w:rsid w:val="00BD45A8"/>
    <w:rsid w:val="00BD47FF"/>
    <w:rsid w:val="00BD4A0E"/>
    <w:rsid w:val="00BD6B42"/>
    <w:rsid w:val="00BD6C38"/>
    <w:rsid w:val="00BD6E0E"/>
    <w:rsid w:val="00BE0286"/>
    <w:rsid w:val="00BE09AF"/>
    <w:rsid w:val="00BE0AC1"/>
    <w:rsid w:val="00BE11F6"/>
    <w:rsid w:val="00BE11F9"/>
    <w:rsid w:val="00BE22D1"/>
    <w:rsid w:val="00BE245B"/>
    <w:rsid w:val="00BE2559"/>
    <w:rsid w:val="00BE3B80"/>
    <w:rsid w:val="00BE478F"/>
    <w:rsid w:val="00BE53C2"/>
    <w:rsid w:val="00BE5A0D"/>
    <w:rsid w:val="00BE5F0E"/>
    <w:rsid w:val="00BE5FC9"/>
    <w:rsid w:val="00BE625B"/>
    <w:rsid w:val="00BE6F8F"/>
    <w:rsid w:val="00BE75C6"/>
    <w:rsid w:val="00BE7D61"/>
    <w:rsid w:val="00BF1182"/>
    <w:rsid w:val="00BF14D0"/>
    <w:rsid w:val="00BF16F2"/>
    <w:rsid w:val="00BF1D00"/>
    <w:rsid w:val="00BF2254"/>
    <w:rsid w:val="00BF2526"/>
    <w:rsid w:val="00BF31D5"/>
    <w:rsid w:val="00BF3706"/>
    <w:rsid w:val="00BF4229"/>
    <w:rsid w:val="00BF52DF"/>
    <w:rsid w:val="00BF6E97"/>
    <w:rsid w:val="00BF7011"/>
    <w:rsid w:val="00BF712C"/>
    <w:rsid w:val="00BF7BC5"/>
    <w:rsid w:val="00BF7D06"/>
    <w:rsid w:val="00C014E0"/>
    <w:rsid w:val="00C029B3"/>
    <w:rsid w:val="00C02B2F"/>
    <w:rsid w:val="00C02C7E"/>
    <w:rsid w:val="00C030D3"/>
    <w:rsid w:val="00C036DA"/>
    <w:rsid w:val="00C040CF"/>
    <w:rsid w:val="00C04434"/>
    <w:rsid w:val="00C0491A"/>
    <w:rsid w:val="00C05232"/>
    <w:rsid w:val="00C0574F"/>
    <w:rsid w:val="00C05D1E"/>
    <w:rsid w:val="00C06D2E"/>
    <w:rsid w:val="00C06D96"/>
    <w:rsid w:val="00C06E01"/>
    <w:rsid w:val="00C07190"/>
    <w:rsid w:val="00C074EE"/>
    <w:rsid w:val="00C0774A"/>
    <w:rsid w:val="00C07860"/>
    <w:rsid w:val="00C07BA2"/>
    <w:rsid w:val="00C1004A"/>
    <w:rsid w:val="00C103FB"/>
    <w:rsid w:val="00C106B5"/>
    <w:rsid w:val="00C109A3"/>
    <w:rsid w:val="00C10D11"/>
    <w:rsid w:val="00C10F18"/>
    <w:rsid w:val="00C116AF"/>
    <w:rsid w:val="00C120C0"/>
    <w:rsid w:val="00C124AB"/>
    <w:rsid w:val="00C134E9"/>
    <w:rsid w:val="00C137C2"/>
    <w:rsid w:val="00C154A8"/>
    <w:rsid w:val="00C15DD3"/>
    <w:rsid w:val="00C173D6"/>
    <w:rsid w:val="00C17832"/>
    <w:rsid w:val="00C1788B"/>
    <w:rsid w:val="00C17BFD"/>
    <w:rsid w:val="00C212E8"/>
    <w:rsid w:val="00C219A8"/>
    <w:rsid w:val="00C22865"/>
    <w:rsid w:val="00C22F70"/>
    <w:rsid w:val="00C2317A"/>
    <w:rsid w:val="00C23DF8"/>
    <w:rsid w:val="00C23F82"/>
    <w:rsid w:val="00C23FFF"/>
    <w:rsid w:val="00C248D0"/>
    <w:rsid w:val="00C24D33"/>
    <w:rsid w:val="00C255E9"/>
    <w:rsid w:val="00C2592C"/>
    <w:rsid w:val="00C25D1E"/>
    <w:rsid w:val="00C27A16"/>
    <w:rsid w:val="00C31818"/>
    <w:rsid w:val="00C31897"/>
    <w:rsid w:val="00C31E73"/>
    <w:rsid w:val="00C32F7E"/>
    <w:rsid w:val="00C33518"/>
    <w:rsid w:val="00C33FBC"/>
    <w:rsid w:val="00C34068"/>
    <w:rsid w:val="00C3513C"/>
    <w:rsid w:val="00C36425"/>
    <w:rsid w:val="00C3681D"/>
    <w:rsid w:val="00C36FEC"/>
    <w:rsid w:val="00C3754D"/>
    <w:rsid w:val="00C408F9"/>
    <w:rsid w:val="00C40CA9"/>
    <w:rsid w:val="00C41037"/>
    <w:rsid w:val="00C415E1"/>
    <w:rsid w:val="00C424D9"/>
    <w:rsid w:val="00C429BB"/>
    <w:rsid w:val="00C42B4B"/>
    <w:rsid w:val="00C42E38"/>
    <w:rsid w:val="00C43181"/>
    <w:rsid w:val="00C439B2"/>
    <w:rsid w:val="00C43F97"/>
    <w:rsid w:val="00C446C3"/>
    <w:rsid w:val="00C44740"/>
    <w:rsid w:val="00C44B6F"/>
    <w:rsid w:val="00C468C4"/>
    <w:rsid w:val="00C470F3"/>
    <w:rsid w:val="00C472AA"/>
    <w:rsid w:val="00C47B21"/>
    <w:rsid w:val="00C511ED"/>
    <w:rsid w:val="00C5168E"/>
    <w:rsid w:val="00C51791"/>
    <w:rsid w:val="00C51B33"/>
    <w:rsid w:val="00C52298"/>
    <w:rsid w:val="00C523E6"/>
    <w:rsid w:val="00C53085"/>
    <w:rsid w:val="00C53446"/>
    <w:rsid w:val="00C5369B"/>
    <w:rsid w:val="00C5375F"/>
    <w:rsid w:val="00C53B72"/>
    <w:rsid w:val="00C53D15"/>
    <w:rsid w:val="00C540A6"/>
    <w:rsid w:val="00C54148"/>
    <w:rsid w:val="00C54EDE"/>
    <w:rsid w:val="00C54FE7"/>
    <w:rsid w:val="00C55432"/>
    <w:rsid w:val="00C55442"/>
    <w:rsid w:val="00C5588E"/>
    <w:rsid w:val="00C56365"/>
    <w:rsid w:val="00C56BD8"/>
    <w:rsid w:val="00C56EBC"/>
    <w:rsid w:val="00C627F6"/>
    <w:rsid w:val="00C63488"/>
    <w:rsid w:val="00C63535"/>
    <w:rsid w:val="00C648DF"/>
    <w:rsid w:val="00C64CD7"/>
    <w:rsid w:val="00C6598E"/>
    <w:rsid w:val="00C65B87"/>
    <w:rsid w:val="00C669BB"/>
    <w:rsid w:val="00C66C5E"/>
    <w:rsid w:val="00C66D1A"/>
    <w:rsid w:val="00C67B66"/>
    <w:rsid w:val="00C712CC"/>
    <w:rsid w:val="00C715FE"/>
    <w:rsid w:val="00C71A7E"/>
    <w:rsid w:val="00C72033"/>
    <w:rsid w:val="00C72802"/>
    <w:rsid w:val="00C72E75"/>
    <w:rsid w:val="00C7382D"/>
    <w:rsid w:val="00C74328"/>
    <w:rsid w:val="00C7439B"/>
    <w:rsid w:val="00C7444E"/>
    <w:rsid w:val="00C7447C"/>
    <w:rsid w:val="00C74554"/>
    <w:rsid w:val="00C74702"/>
    <w:rsid w:val="00C74ADE"/>
    <w:rsid w:val="00C757AD"/>
    <w:rsid w:val="00C7593A"/>
    <w:rsid w:val="00C75AC9"/>
    <w:rsid w:val="00C75C53"/>
    <w:rsid w:val="00C768A8"/>
    <w:rsid w:val="00C7692E"/>
    <w:rsid w:val="00C76976"/>
    <w:rsid w:val="00C777F4"/>
    <w:rsid w:val="00C805B2"/>
    <w:rsid w:val="00C807DB"/>
    <w:rsid w:val="00C81576"/>
    <w:rsid w:val="00C8171F"/>
    <w:rsid w:val="00C82380"/>
    <w:rsid w:val="00C823B3"/>
    <w:rsid w:val="00C82DD6"/>
    <w:rsid w:val="00C8351D"/>
    <w:rsid w:val="00C8538C"/>
    <w:rsid w:val="00C855ED"/>
    <w:rsid w:val="00C85656"/>
    <w:rsid w:val="00C86713"/>
    <w:rsid w:val="00C87B48"/>
    <w:rsid w:val="00C909C6"/>
    <w:rsid w:val="00C90CA6"/>
    <w:rsid w:val="00C915B1"/>
    <w:rsid w:val="00C9173F"/>
    <w:rsid w:val="00C91B10"/>
    <w:rsid w:val="00C91E8D"/>
    <w:rsid w:val="00C92514"/>
    <w:rsid w:val="00C92721"/>
    <w:rsid w:val="00C92B20"/>
    <w:rsid w:val="00C92ECD"/>
    <w:rsid w:val="00C93EF0"/>
    <w:rsid w:val="00C94F26"/>
    <w:rsid w:val="00C951C8"/>
    <w:rsid w:val="00C95DA0"/>
    <w:rsid w:val="00C966B6"/>
    <w:rsid w:val="00C96772"/>
    <w:rsid w:val="00C976B7"/>
    <w:rsid w:val="00C97ECC"/>
    <w:rsid w:val="00CA013E"/>
    <w:rsid w:val="00CA01E6"/>
    <w:rsid w:val="00CA0400"/>
    <w:rsid w:val="00CA13C8"/>
    <w:rsid w:val="00CA184F"/>
    <w:rsid w:val="00CA3348"/>
    <w:rsid w:val="00CA3949"/>
    <w:rsid w:val="00CA3D71"/>
    <w:rsid w:val="00CA4CD9"/>
    <w:rsid w:val="00CA51C2"/>
    <w:rsid w:val="00CA5C96"/>
    <w:rsid w:val="00CA6735"/>
    <w:rsid w:val="00CA6A55"/>
    <w:rsid w:val="00CA6C5E"/>
    <w:rsid w:val="00CA7A9F"/>
    <w:rsid w:val="00CB0123"/>
    <w:rsid w:val="00CB17D4"/>
    <w:rsid w:val="00CB1A37"/>
    <w:rsid w:val="00CB1E67"/>
    <w:rsid w:val="00CB267A"/>
    <w:rsid w:val="00CB2B36"/>
    <w:rsid w:val="00CB2CA3"/>
    <w:rsid w:val="00CB36EB"/>
    <w:rsid w:val="00CB3B7F"/>
    <w:rsid w:val="00CB4076"/>
    <w:rsid w:val="00CB56BD"/>
    <w:rsid w:val="00CB5892"/>
    <w:rsid w:val="00CB59BD"/>
    <w:rsid w:val="00CB5B90"/>
    <w:rsid w:val="00CB5FE1"/>
    <w:rsid w:val="00CB6742"/>
    <w:rsid w:val="00CB69F9"/>
    <w:rsid w:val="00CB6A26"/>
    <w:rsid w:val="00CB6D79"/>
    <w:rsid w:val="00CB72A8"/>
    <w:rsid w:val="00CB7998"/>
    <w:rsid w:val="00CC120C"/>
    <w:rsid w:val="00CC1BA4"/>
    <w:rsid w:val="00CC1F86"/>
    <w:rsid w:val="00CC2155"/>
    <w:rsid w:val="00CC2E3E"/>
    <w:rsid w:val="00CC2F79"/>
    <w:rsid w:val="00CC3615"/>
    <w:rsid w:val="00CC37AA"/>
    <w:rsid w:val="00CC37C2"/>
    <w:rsid w:val="00CC3A46"/>
    <w:rsid w:val="00CC41A5"/>
    <w:rsid w:val="00CC443D"/>
    <w:rsid w:val="00CC4505"/>
    <w:rsid w:val="00CC547F"/>
    <w:rsid w:val="00CC5C6A"/>
    <w:rsid w:val="00CC6286"/>
    <w:rsid w:val="00CC72B1"/>
    <w:rsid w:val="00CC75EA"/>
    <w:rsid w:val="00CC7726"/>
    <w:rsid w:val="00CC7954"/>
    <w:rsid w:val="00CD0531"/>
    <w:rsid w:val="00CD0974"/>
    <w:rsid w:val="00CD0C94"/>
    <w:rsid w:val="00CD0C96"/>
    <w:rsid w:val="00CD1730"/>
    <w:rsid w:val="00CD1B4C"/>
    <w:rsid w:val="00CD1F2C"/>
    <w:rsid w:val="00CD26CF"/>
    <w:rsid w:val="00CD2C85"/>
    <w:rsid w:val="00CD3490"/>
    <w:rsid w:val="00CD3931"/>
    <w:rsid w:val="00CD3F32"/>
    <w:rsid w:val="00CD53A9"/>
    <w:rsid w:val="00CD58B6"/>
    <w:rsid w:val="00CD5DFE"/>
    <w:rsid w:val="00CD6B45"/>
    <w:rsid w:val="00CD6CE9"/>
    <w:rsid w:val="00CD6D5E"/>
    <w:rsid w:val="00CD7688"/>
    <w:rsid w:val="00CE075F"/>
    <w:rsid w:val="00CE0A04"/>
    <w:rsid w:val="00CE1020"/>
    <w:rsid w:val="00CE1B75"/>
    <w:rsid w:val="00CE243B"/>
    <w:rsid w:val="00CE24FB"/>
    <w:rsid w:val="00CE36B6"/>
    <w:rsid w:val="00CE36E9"/>
    <w:rsid w:val="00CE3843"/>
    <w:rsid w:val="00CE4673"/>
    <w:rsid w:val="00CE6146"/>
    <w:rsid w:val="00CE6418"/>
    <w:rsid w:val="00CE6705"/>
    <w:rsid w:val="00CE6923"/>
    <w:rsid w:val="00CE7036"/>
    <w:rsid w:val="00CE75E2"/>
    <w:rsid w:val="00CE79FC"/>
    <w:rsid w:val="00CF077E"/>
    <w:rsid w:val="00CF0E0A"/>
    <w:rsid w:val="00CF115E"/>
    <w:rsid w:val="00CF1CC7"/>
    <w:rsid w:val="00CF1E71"/>
    <w:rsid w:val="00CF1EF6"/>
    <w:rsid w:val="00CF21F3"/>
    <w:rsid w:val="00CF2244"/>
    <w:rsid w:val="00CF26F4"/>
    <w:rsid w:val="00CF2A0C"/>
    <w:rsid w:val="00CF2D1A"/>
    <w:rsid w:val="00CF2F6D"/>
    <w:rsid w:val="00CF336B"/>
    <w:rsid w:val="00CF38C0"/>
    <w:rsid w:val="00CF3CFD"/>
    <w:rsid w:val="00CF3E30"/>
    <w:rsid w:val="00CF416E"/>
    <w:rsid w:val="00CF4641"/>
    <w:rsid w:val="00CF5138"/>
    <w:rsid w:val="00CF5331"/>
    <w:rsid w:val="00CF5376"/>
    <w:rsid w:val="00CF5F72"/>
    <w:rsid w:val="00CF62C3"/>
    <w:rsid w:val="00CF6F4C"/>
    <w:rsid w:val="00D00CB3"/>
    <w:rsid w:val="00D00FA4"/>
    <w:rsid w:val="00D011D8"/>
    <w:rsid w:val="00D01795"/>
    <w:rsid w:val="00D018F1"/>
    <w:rsid w:val="00D019C6"/>
    <w:rsid w:val="00D02FEE"/>
    <w:rsid w:val="00D039B5"/>
    <w:rsid w:val="00D03AD0"/>
    <w:rsid w:val="00D03F14"/>
    <w:rsid w:val="00D04115"/>
    <w:rsid w:val="00D044F7"/>
    <w:rsid w:val="00D04611"/>
    <w:rsid w:val="00D04A98"/>
    <w:rsid w:val="00D04B6E"/>
    <w:rsid w:val="00D04CDD"/>
    <w:rsid w:val="00D04F85"/>
    <w:rsid w:val="00D063F6"/>
    <w:rsid w:val="00D06666"/>
    <w:rsid w:val="00D068EA"/>
    <w:rsid w:val="00D06ACB"/>
    <w:rsid w:val="00D074F9"/>
    <w:rsid w:val="00D1027D"/>
    <w:rsid w:val="00D1098E"/>
    <w:rsid w:val="00D10ED8"/>
    <w:rsid w:val="00D11057"/>
    <w:rsid w:val="00D13045"/>
    <w:rsid w:val="00D13C39"/>
    <w:rsid w:val="00D1436A"/>
    <w:rsid w:val="00D14535"/>
    <w:rsid w:val="00D14B40"/>
    <w:rsid w:val="00D14E3D"/>
    <w:rsid w:val="00D1517E"/>
    <w:rsid w:val="00D1536F"/>
    <w:rsid w:val="00D157C3"/>
    <w:rsid w:val="00D15978"/>
    <w:rsid w:val="00D15D3D"/>
    <w:rsid w:val="00D16597"/>
    <w:rsid w:val="00D16A49"/>
    <w:rsid w:val="00D16A6B"/>
    <w:rsid w:val="00D16CDD"/>
    <w:rsid w:val="00D16D5A"/>
    <w:rsid w:val="00D20118"/>
    <w:rsid w:val="00D20910"/>
    <w:rsid w:val="00D21470"/>
    <w:rsid w:val="00D219A1"/>
    <w:rsid w:val="00D21D17"/>
    <w:rsid w:val="00D21F71"/>
    <w:rsid w:val="00D2208D"/>
    <w:rsid w:val="00D226EA"/>
    <w:rsid w:val="00D22A23"/>
    <w:rsid w:val="00D22F9E"/>
    <w:rsid w:val="00D2323E"/>
    <w:rsid w:val="00D23D1D"/>
    <w:rsid w:val="00D23D51"/>
    <w:rsid w:val="00D23FA9"/>
    <w:rsid w:val="00D25E8B"/>
    <w:rsid w:val="00D260EF"/>
    <w:rsid w:val="00D26649"/>
    <w:rsid w:val="00D30014"/>
    <w:rsid w:val="00D30E37"/>
    <w:rsid w:val="00D31082"/>
    <w:rsid w:val="00D31CA7"/>
    <w:rsid w:val="00D323A5"/>
    <w:rsid w:val="00D333EE"/>
    <w:rsid w:val="00D339F6"/>
    <w:rsid w:val="00D33AAD"/>
    <w:rsid w:val="00D33EC1"/>
    <w:rsid w:val="00D33FBD"/>
    <w:rsid w:val="00D34C00"/>
    <w:rsid w:val="00D34DD0"/>
    <w:rsid w:val="00D35A1B"/>
    <w:rsid w:val="00D3600B"/>
    <w:rsid w:val="00D364B1"/>
    <w:rsid w:val="00D374A4"/>
    <w:rsid w:val="00D37D41"/>
    <w:rsid w:val="00D40018"/>
    <w:rsid w:val="00D40E2F"/>
    <w:rsid w:val="00D413FD"/>
    <w:rsid w:val="00D428C8"/>
    <w:rsid w:val="00D43B68"/>
    <w:rsid w:val="00D43F5E"/>
    <w:rsid w:val="00D444AF"/>
    <w:rsid w:val="00D44E61"/>
    <w:rsid w:val="00D44FFA"/>
    <w:rsid w:val="00D450B0"/>
    <w:rsid w:val="00D454DB"/>
    <w:rsid w:val="00D45A84"/>
    <w:rsid w:val="00D45D29"/>
    <w:rsid w:val="00D460DF"/>
    <w:rsid w:val="00D46D32"/>
    <w:rsid w:val="00D50058"/>
    <w:rsid w:val="00D50157"/>
    <w:rsid w:val="00D5015F"/>
    <w:rsid w:val="00D50F17"/>
    <w:rsid w:val="00D5103C"/>
    <w:rsid w:val="00D5164B"/>
    <w:rsid w:val="00D51A36"/>
    <w:rsid w:val="00D51CBF"/>
    <w:rsid w:val="00D539A2"/>
    <w:rsid w:val="00D53DEA"/>
    <w:rsid w:val="00D54BB5"/>
    <w:rsid w:val="00D55AEA"/>
    <w:rsid w:val="00D55CE7"/>
    <w:rsid w:val="00D5606E"/>
    <w:rsid w:val="00D5733A"/>
    <w:rsid w:val="00D57EC9"/>
    <w:rsid w:val="00D6056D"/>
    <w:rsid w:val="00D60800"/>
    <w:rsid w:val="00D6111A"/>
    <w:rsid w:val="00D611E0"/>
    <w:rsid w:val="00D61294"/>
    <w:rsid w:val="00D61FCE"/>
    <w:rsid w:val="00D623DA"/>
    <w:rsid w:val="00D62FF4"/>
    <w:rsid w:val="00D63B8E"/>
    <w:rsid w:val="00D6417D"/>
    <w:rsid w:val="00D64793"/>
    <w:rsid w:val="00D648AB"/>
    <w:rsid w:val="00D64C1A"/>
    <w:rsid w:val="00D6516D"/>
    <w:rsid w:val="00D65756"/>
    <w:rsid w:val="00D65D02"/>
    <w:rsid w:val="00D65DCA"/>
    <w:rsid w:val="00D65EA0"/>
    <w:rsid w:val="00D65FF9"/>
    <w:rsid w:val="00D6629A"/>
    <w:rsid w:val="00D664A9"/>
    <w:rsid w:val="00D671F5"/>
    <w:rsid w:val="00D67406"/>
    <w:rsid w:val="00D70B24"/>
    <w:rsid w:val="00D711EC"/>
    <w:rsid w:val="00D7157C"/>
    <w:rsid w:val="00D71CE0"/>
    <w:rsid w:val="00D71FC9"/>
    <w:rsid w:val="00D728A3"/>
    <w:rsid w:val="00D737CE"/>
    <w:rsid w:val="00D73CC8"/>
    <w:rsid w:val="00D73DFC"/>
    <w:rsid w:val="00D74104"/>
    <w:rsid w:val="00D74710"/>
    <w:rsid w:val="00D749CF"/>
    <w:rsid w:val="00D74F8E"/>
    <w:rsid w:val="00D75E33"/>
    <w:rsid w:val="00D75F98"/>
    <w:rsid w:val="00D766C9"/>
    <w:rsid w:val="00D76AF3"/>
    <w:rsid w:val="00D7731E"/>
    <w:rsid w:val="00D77423"/>
    <w:rsid w:val="00D80091"/>
    <w:rsid w:val="00D8078C"/>
    <w:rsid w:val="00D80C82"/>
    <w:rsid w:val="00D819A2"/>
    <w:rsid w:val="00D81CF8"/>
    <w:rsid w:val="00D821FA"/>
    <w:rsid w:val="00D826AB"/>
    <w:rsid w:val="00D82C58"/>
    <w:rsid w:val="00D82C78"/>
    <w:rsid w:val="00D830B5"/>
    <w:rsid w:val="00D8361B"/>
    <w:rsid w:val="00D83AA1"/>
    <w:rsid w:val="00D83E8D"/>
    <w:rsid w:val="00D84AB1"/>
    <w:rsid w:val="00D8576C"/>
    <w:rsid w:val="00D85B84"/>
    <w:rsid w:val="00D86D13"/>
    <w:rsid w:val="00D87852"/>
    <w:rsid w:val="00D90E54"/>
    <w:rsid w:val="00D90E92"/>
    <w:rsid w:val="00D916E3"/>
    <w:rsid w:val="00D91C31"/>
    <w:rsid w:val="00D91FCA"/>
    <w:rsid w:val="00D923D6"/>
    <w:rsid w:val="00D9256D"/>
    <w:rsid w:val="00D92951"/>
    <w:rsid w:val="00D93E1F"/>
    <w:rsid w:val="00D942A0"/>
    <w:rsid w:val="00D94E9C"/>
    <w:rsid w:val="00D9568A"/>
    <w:rsid w:val="00D97185"/>
    <w:rsid w:val="00D97209"/>
    <w:rsid w:val="00D9759A"/>
    <w:rsid w:val="00D97A74"/>
    <w:rsid w:val="00D97B39"/>
    <w:rsid w:val="00DA0625"/>
    <w:rsid w:val="00DA16E2"/>
    <w:rsid w:val="00DA1789"/>
    <w:rsid w:val="00DA1B77"/>
    <w:rsid w:val="00DA23FD"/>
    <w:rsid w:val="00DA2A91"/>
    <w:rsid w:val="00DA2D6A"/>
    <w:rsid w:val="00DA2EAE"/>
    <w:rsid w:val="00DA349D"/>
    <w:rsid w:val="00DA3627"/>
    <w:rsid w:val="00DA39A9"/>
    <w:rsid w:val="00DA45B6"/>
    <w:rsid w:val="00DA5246"/>
    <w:rsid w:val="00DA53AE"/>
    <w:rsid w:val="00DA559F"/>
    <w:rsid w:val="00DA560F"/>
    <w:rsid w:val="00DA5CD7"/>
    <w:rsid w:val="00DA627E"/>
    <w:rsid w:val="00DA681D"/>
    <w:rsid w:val="00DA71E1"/>
    <w:rsid w:val="00DA7438"/>
    <w:rsid w:val="00DA7FB2"/>
    <w:rsid w:val="00DB062F"/>
    <w:rsid w:val="00DB06C1"/>
    <w:rsid w:val="00DB078F"/>
    <w:rsid w:val="00DB20CE"/>
    <w:rsid w:val="00DB2369"/>
    <w:rsid w:val="00DB27A9"/>
    <w:rsid w:val="00DB27AB"/>
    <w:rsid w:val="00DB2BC8"/>
    <w:rsid w:val="00DB317F"/>
    <w:rsid w:val="00DB3274"/>
    <w:rsid w:val="00DB339E"/>
    <w:rsid w:val="00DB37E6"/>
    <w:rsid w:val="00DB4D53"/>
    <w:rsid w:val="00DB5378"/>
    <w:rsid w:val="00DB53F0"/>
    <w:rsid w:val="00DB5B29"/>
    <w:rsid w:val="00DB5D58"/>
    <w:rsid w:val="00DB6188"/>
    <w:rsid w:val="00DB6801"/>
    <w:rsid w:val="00DB742A"/>
    <w:rsid w:val="00DB7587"/>
    <w:rsid w:val="00DC0BAC"/>
    <w:rsid w:val="00DC110F"/>
    <w:rsid w:val="00DC123D"/>
    <w:rsid w:val="00DC16F9"/>
    <w:rsid w:val="00DC1E14"/>
    <w:rsid w:val="00DC262D"/>
    <w:rsid w:val="00DC2A24"/>
    <w:rsid w:val="00DC3A34"/>
    <w:rsid w:val="00DC3BA6"/>
    <w:rsid w:val="00DC3CD7"/>
    <w:rsid w:val="00DC4932"/>
    <w:rsid w:val="00DC52CE"/>
    <w:rsid w:val="00DC557A"/>
    <w:rsid w:val="00DC5E87"/>
    <w:rsid w:val="00DC6081"/>
    <w:rsid w:val="00DC6244"/>
    <w:rsid w:val="00DC7FE6"/>
    <w:rsid w:val="00DD080B"/>
    <w:rsid w:val="00DD1059"/>
    <w:rsid w:val="00DD2868"/>
    <w:rsid w:val="00DD446B"/>
    <w:rsid w:val="00DD49FA"/>
    <w:rsid w:val="00DD5245"/>
    <w:rsid w:val="00DD54BC"/>
    <w:rsid w:val="00DD58B7"/>
    <w:rsid w:val="00DD59B6"/>
    <w:rsid w:val="00DD5C4A"/>
    <w:rsid w:val="00DD616E"/>
    <w:rsid w:val="00DD706E"/>
    <w:rsid w:val="00DD720A"/>
    <w:rsid w:val="00DD73B7"/>
    <w:rsid w:val="00DD76FC"/>
    <w:rsid w:val="00DD78ED"/>
    <w:rsid w:val="00DD797B"/>
    <w:rsid w:val="00DE0589"/>
    <w:rsid w:val="00DE3A3F"/>
    <w:rsid w:val="00DE3F91"/>
    <w:rsid w:val="00DE44EE"/>
    <w:rsid w:val="00DE63EC"/>
    <w:rsid w:val="00DE6B69"/>
    <w:rsid w:val="00DE7283"/>
    <w:rsid w:val="00DF08FB"/>
    <w:rsid w:val="00DF09E7"/>
    <w:rsid w:val="00DF1F07"/>
    <w:rsid w:val="00DF2148"/>
    <w:rsid w:val="00DF278A"/>
    <w:rsid w:val="00DF32A6"/>
    <w:rsid w:val="00DF354B"/>
    <w:rsid w:val="00DF367F"/>
    <w:rsid w:val="00DF4B4D"/>
    <w:rsid w:val="00DF4CBF"/>
    <w:rsid w:val="00DF5758"/>
    <w:rsid w:val="00DF5A6D"/>
    <w:rsid w:val="00DF64A8"/>
    <w:rsid w:val="00E003CC"/>
    <w:rsid w:val="00E00EA9"/>
    <w:rsid w:val="00E01A23"/>
    <w:rsid w:val="00E01E8B"/>
    <w:rsid w:val="00E01FA6"/>
    <w:rsid w:val="00E023E1"/>
    <w:rsid w:val="00E032A1"/>
    <w:rsid w:val="00E034BF"/>
    <w:rsid w:val="00E036A2"/>
    <w:rsid w:val="00E037EF"/>
    <w:rsid w:val="00E039A7"/>
    <w:rsid w:val="00E04252"/>
    <w:rsid w:val="00E04ABF"/>
    <w:rsid w:val="00E052DC"/>
    <w:rsid w:val="00E0605A"/>
    <w:rsid w:val="00E06873"/>
    <w:rsid w:val="00E06A5B"/>
    <w:rsid w:val="00E07778"/>
    <w:rsid w:val="00E07878"/>
    <w:rsid w:val="00E07888"/>
    <w:rsid w:val="00E07E36"/>
    <w:rsid w:val="00E1039A"/>
    <w:rsid w:val="00E11179"/>
    <w:rsid w:val="00E11240"/>
    <w:rsid w:val="00E12482"/>
    <w:rsid w:val="00E129CD"/>
    <w:rsid w:val="00E12A8B"/>
    <w:rsid w:val="00E12B06"/>
    <w:rsid w:val="00E12BD8"/>
    <w:rsid w:val="00E13095"/>
    <w:rsid w:val="00E14CD5"/>
    <w:rsid w:val="00E1512A"/>
    <w:rsid w:val="00E15366"/>
    <w:rsid w:val="00E15B28"/>
    <w:rsid w:val="00E15ECA"/>
    <w:rsid w:val="00E161B7"/>
    <w:rsid w:val="00E16277"/>
    <w:rsid w:val="00E16578"/>
    <w:rsid w:val="00E16EEA"/>
    <w:rsid w:val="00E17360"/>
    <w:rsid w:val="00E176AB"/>
    <w:rsid w:val="00E20322"/>
    <w:rsid w:val="00E20A4F"/>
    <w:rsid w:val="00E20F68"/>
    <w:rsid w:val="00E22AC4"/>
    <w:rsid w:val="00E22D2A"/>
    <w:rsid w:val="00E23DB3"/>
    <w:rsid w:val="00E24018"/>
    <w:rsid w:val="00E248FB"/>
    <w:rsid w:val="00E2525A"/>
    <w:rsid w:val="00E2526D"/>
    <w:rsid w:val="00E25F56"/>
    <w:rsid w:val="00E2605A"/>
    <w:rsid w:val="00E27975"/>
    <w:rsid w:val="00E27CCB"/>
    <w:rsid w:val="00E3143F"/>
    <w:rsid w:val="00E31926"/>
    <w:rsid w:val="00E31D1B"/>
    <w:rsid w:val="00E31DD9"/>
    <w:rsid w:val="00E32C9A"/>
    <w:rsid w:val="00E33B3B"/>
    <w:rsid w:val="00E34191"/>
    <w:rsid w:val="00E349EE"/>
    <w:rsid w:val="00E354FA"/>
    <w:rsid w:val="00E36025"/>
    <w:rsid w:val="00E366D1"/>
    <w:rsid w:val="00E36D6A"/>
    <w:rsid w:val="00E374C9"/>
    <w:rsid w:val="00E3797C"/>
    <w:rsid w:val="00E41543"/>
    <w:rsid w:val="00E41566"/>
    <w:rsid w:val="00E41691"/>
    <w:rsid w:val="00E42288"/>
    <w:rsid w:val="00E425F2"/>
    <w:rsid w:val="00E42A1F"/>
    <w:rsid w:val="00E4326E"/>
    <w:rsid w:val="00E434B7"/>
    <w:rsid w:val="00E4409D"/>
    <w:rsid w:val="00E44D39"/>
    <w:rsid w:val="00E4556B"/>
    <w:rsid w:val="00E468EC"/>
    <w:rsid w:val="00E46CCD"/>
    <w:rsid w:val="00E5034F"/>
    <w:rsid w:val="00E511D3"/>
    <w:rsid w:val="00E51971"/>
    <w:rsid w:val="00E51C65"/>
    <w:rsid w:val="00E521E7"/>
    <w:rsid w:val="00E52344"/>
    <w:rsid w:val="00E52BD6"/>
    <w:rsid w:val="00E53397"/>
    <w:rsid w:val="00E53C13"/>
    <w:rsid w:val="00E545A4"/>
    <w:rsid w:val="00E549D6"/>
    <w:rsid w:val="00E54B12"/>
    <w:rsid w:val="00E54DC6"/>
    <w:rsid w:val="00E54FFA"/>
    <w:rsid w:val="00E551EF"/>
    <w:rsid w:val="00E55207"/>
    <w:rsid w:val="00E557FF"/>
    <w:rsid w:val="00E55C57"/>
    <w:rsid w:val="00E55FF9"/>
    <w:rsid w:val="00E56025"/>
    <w:rsid w:val="00E5786E"/>
    <w:rsid w:val="00E605C1"/>
    <w:rsid w:val="00E61250"/>
    <w:rsid w:val="00E6164F"/>
    <w:rsid w:val="00E61DCA"/>
    <w:rsid w:val="00E6266A"/>
    <w:rsid w:val="00E6295F"/>
    <w:rsid w:val="00E63A40"/>
    <w:rsid w:val="00E63D09"/>
    <w:rsid w:val="00E64075"/>
    <w:rsid w:val="00E64289"/>
    <w:rsid w:val="00E64576"/>
    <w:rsid w:val="00E645B5"/>
    <w:rsid w:val="00E64708"/>
    <w:rsid w:val="00E64EC1"/>
    <w:rsid w:val="00E64F46"/>
    <w:rsid w:val="00E653CE"/>
    <w:rsid w:val="00E6544E"/>
    <w:rsid w:val="00E65666"/>
    <w:rsid w:val="00E65847"/>
    <w:rsid w:val="00E65CB8"/>
    <w:rsid w:val="00E66E64"/>
    <w:rsid w:val="00E670FF"/>
    <w:rsid w:val="00E678AF"/>
    <w:rsid w:val="00E67B27"/>
    <w:rsid w:val="00E70758"/>
    <w:rsid w:val="00E7186B"/>
    <w:rsid w:val="00E72166"/>
    <w:rsid w:val="00E72307"/>
    <w:rsid w:val="00E72957"/>
    <w:rsid w:val="00E72A01"/>
    <w:rsid w:val="00E72AA1"/>
    <w:rsid w:val="00E730E1"/>
    <w:rsid w:val="00E734A7"/>
    <w:rsid w:val="00E7387E"/>
    <w:rsid w:val="00E739B5"/>
    <w:rsid w:val="00E73A05"/>
    <w:rsid w:val="00E7414E"/>
    <w:rsid w:val="00E74B0A"/>
    <w:rsid w:val="00E75685"/>
    <w:rsid w:val="00E75693"/>
    <w:rsid w:val="00E76715"/>
    <w:rsid w:val="00E76BEC"/>
    <w:rsid w:val="00E76F79"/>
    <w:rsid w:val="00E7790E"/>
    <w:rsid w:val="00E80111"/>
    <w:rsid w:val="00E80D35"/>
    <w:rsid w:val="00E80E88"/>
    <w:rsid w:val="00E80EF9"/>
    <w:rsid w:val="00E81437"/>
    <w:rsid w:val="00E8146A"/>
    <w:rsid w:val="00E81F42"/>
    <w:rsid w:val="00E83DFD"/>
    <w:rsid w:val="00E84770"/>
    <w:rsid w:val="00E85030"/>
    <w:rsid w:val="00E852DA"/>
    <w:rsid w:val="00E86274"/>
    <w:rsid w:val="00E865ED"/>
    <w:rsid w:val="00E86BF3"/>
    <w:rsid w:val="00E873E3"/>
    <w:rsid w:val="00E91321"/>
    <w:rsid w:val="00E914F3"/>
    <w:rsid w:val="00E915D1"/>
    <w:rsid w:val="00E92255"/>
    <w:rsid w:val="00E9253F"/>
    <w:rsid w:val="00E925F4"/>
    <w:rsid w:val="00E92AFF"/>
    <w:rsid w:val="00E92E68"/>
    <w:rsid w:val="00E930E6"/>
    <w:rsid w:val="00E93105"/>
    <w:rsid w:val="00E9374A"/>
    <w:rsid w:val="00E93C4B"/>
    <w:rsid w:val="00E93D85"/>
    <w:rsid w:val="00E941FE"/>
    <w:rsid w:val="00E94969"/>
    <w:rsid w:val="00E94A7F"/>
    <w:rsid w:val="00E94C9A"/>
    <w:rsid w:val="00E94D23"/>
    <w:rsid w:val="00E951A7"/>
    <w:rsid w:val="00E968E6"/>
    <w:rsid w:val="00E978EF"/>
    <w:rsid w:val="00EA03E0"/>
    <w:rsid w:val="00EA08D0"/>
    <w:rsid w:val="00EA0B1C"/>
    <w:rsid w:val="00EA1B4F"/>
    <w:rsid w:val="00EA1C37"/>
    <w:rsid w:val="00EA2191"/>
    <w:rsid w:val="00EA24CB"/>
    <w:rsid w:val="00EA2BEC"/>
    <w:rsid w:val="00EA2CB0"/>
    <w:rsid w:val="00EA2D23"/>
    <w:rsid w:val="00EA31C3"/>
    <w:rsid w:val="00EA334E"/>
    <w:rsid w:val="00EA4210"/>
    <w:rsid w:val="00EA448F"/>
    <w:rsid w:val="00EA452C"/>
    <w:rsid w:val="00EA569D"/>
    <w:rsid w:val="00EA599B"/>
    <w:rsid w:val="00EA64E2"/>
    <w:rsid w:val="00EA6821"/>
    <w:rsid w:val="00EA6AA1"/>
    <w:rsid w:val="00EA79AF"/>
    <w:rsid w:val="00EA7B64"/>
    <w:rsid w:val="00EA7DDF"/>
    <w:rsid w:val="00EB0080"/>
    <w:rsid w:val="00EB0ADE"/>
    <w:rsid w:val="00EB0AE9"/>
    <w:rsid w:val="00EB0D12"/>
    <w:rsid w:val="00EB0F30"/>
    <w:rsid w:val="00EB167F"/>
    <w:rsid w:val="00EB214C"/>
    <w:rsid w:val="00EB2AED"/>
    <w:rsid w:val="00EB3412"/>
    <w:rsid w:val="00EB3A0D"/>
    <w:rsid w:val="00EB3D65"/>
    <w:rsid w:val="00EB4558"/>
    <w:rsid w:val="00EB514A"/>
    <w:rsid w:val="00EB5703"/>
    <w:rsid w:val="00EB6160"/>
    <w:rsid w:val="00EB6880"/>
    <w:rsid w:val="00EB6A37"/>
    <w:rsid w:val="00EB6B8F"/>
    <w:rsid w:val="00EB7B8F"/>
    <w:rsid w:val="00EC0A76"/>
    <w:rsid w:val="00EC0E9F"/>
    <w:rsid w:val="00EC1B12"/>
    <w:rsid w:val="00EC2911"/>
    <w:rsid w:val="00EC2CD7"/>
    <w:rsid w:val="00EC35C6"/>
    <w:rsid w:val="00EC4520"/>
    <w:rsid w:val="00EC4816"/>
    <w:rsid w:val="00EC4979"/>
    <w:rsid w:val="00EC4DF6"/>
    <w:rsid w:val="00EC5432"/>
    <w:rsid w:val="00EC6AAF"/>
    <w:rsid w:val="00EC6DE9"/>
    <w:rsid w:val="00ED145E"/>
    <w:rsid w:val="00ED1ACA"/>
    <w:rsid w:val="00ED1CA1"/>
    <w:rsid w:val="00ED20CE"/>
    <w:rsid w:val="00ED2889"/>
    <w:rsid w:val="00ED2A3A"/>
    <w:rsid w:val="00ED2AFC"/>
    <w:rsid w:val="00ED4B6C"/>
    <w:rsid w:val="00ED5923"/>
    <w:rsid w:val="00ED6331"/>
    <w:rsid w:val="00ED635E"/>
    <w:rsid w:val="00ED6913"/>
    <w:rsid w:val="00ED762D"/>
    <w:rsid w:val="00ED76A7"/>
    <w:rsid w:val="00ED7D91"/>
    <w:rsid w:val="00EE0060"/>
    <w:rsid w:val="00EE0915"/>
    <w:rsid w:val="00EE0D27"/>
    <w:rsid w:val="00EE263A"/>
    <w:rsid w:val="00EE28F4"/>
    <w:rsid w:val="00EE2908"/>
    <w:rsid w:val="00EE2E97"/>
    <w:rsid w:val="00EE2F37"/>
    <w:rsid w:val="00EE3AE7"/>
    <w:rsid w:val="00EE44F1"/>
    <w:rsid w:val="00EE46D0"/>
    <w:rsid w:val="00EE4A6F"/>
    <w:rsid w:val="00EE4E72"/>
    <w:rsid w:val="00EE4F76"/>
    <w:rsid w:val="00EE54AE"/>
    <w:rsid w:val="00EE5A07"/>
    <w:rsid w:val="00EE5A6C"/>
    <w:rsid w:val="00EE6907"/>
    <w:rsid w:val="00EE6B5F"/>
    <w:rsid w:val="00EE785B"/>
    <w:rsid w:val="00EF07C5"/>
    <w:rsid w:val="00EF085F"/>
    <w:rsid w:val="00EF136D"/>
    <w:rsid w:val="00EF1DDD"/>
    <w:rsid w:val="00EF22CD"/>
    <w:rsid w:val="00EF29DC"/>
    <w:rsid w:val="00EF3907"/>
    <w:rsid w:val="00EF3ABA"/>
    <w:rsid w:val="00EF3D3A"/>
    <w:rsid w:val="00EF42F8"/>
    <w:rsid w:val="00EF42FF"/>
    <w:rsid w:val="00EF4791"/>
    <w:rsid w:val="00EF543C"/>
    <w:rsid w:val="00EF5540"/>
    <w:rsid w:val="00EF5737"/>
    <w:rsid w:val="00EF62A3"/>
    <w:rsid w:val="00EF766D"/>
    <w:rsid w:val="00EF7940"/>
    <w:rsid w:val="00F0037F"/>
    <w:rsid w:val="00F005C5"/>
    <w:rsid w:val="00F00D89"/>
    <w:rsid w:val="00F028BB"/>
    <w:rsid w:val="00F02FA1"/>
    <w:rsid w:val="00F04117"/>
    <w:rsid w:val="00F043B3"/>
    <w:rsid w:val="00F05A5F"/>
    <w:rsid w:val="00F05AE7"/>
    <w:rsid w:val="00F06D2F"/>
    <w:rsid w:val="00F07495"/>
    <w:rsid w:val="00F07C9D"/>
    <w:rsid w:val="00F10024"/>
    <w:rsid w:val="00F1075A"/>
    <w:rsid w:val="00F109A7"/>
    <w:rsid w:val="00F10C76"/>
    <w:rsid w:val="00F11580"/>
    <w:rsid w:val="00F11793"/>
    <w:rsid w:val="00F131D6"/>
    <w:rsid w:val="00F1327F"/>
    <w:rsid w:val="00F14060"/>
    <w:rsid w:val="00F14210"/>
    <w:rsid w:val="00F1447C"/>
    <w:rsid w:val="00F1578D"/>
    <w:rsid w:val="00F15AD2"/>
    <w:rsid w:val="00F1699D"/>
    <w:rsid w:val="00F171CD"/>
    <w:rsid w:val="00F17A48"/>
    <w:rsid w:val="00F17F9E"/>
    <w:rsid w:val="00F2021B"/>
    <w:rsid w:val="00F20D1E"/>
    <w:rsid w:val="00F21176"/>
    <w:rsid w:val="00F2141B"/>
    <w:rsid w:val="00F214B0"/>
    <w:rsid w:val="00F2179C"/>
    <w:rsid w:val="00F21884"/>
    <w:rsid w:val="00F21BFA"/>
    <w:rsid w:val="00F21EE4"/>
    <w:rsid w:val="00F221C1"/>
    <w:rsid w:val="00F2236C"/>
    <w:rsid w:val="00F22F92"/>
    <w:rsid w:val="00F231A8"/>
    <w:rsid w:val="00F23930"/>
    <w:rsid w:val="00F23C20"/>
    <w:rsid w:val="00F241F0"/>
    <w:rsid w:val="00F24DAF"/>
    <w:rsid w:val="00F25052"/>
    <w:rsid w:val="00F2558C"/>
    <w:rsid w:val="00F25DF5"/>
    <w:rsid w:val="00F26DBB"/>
    <w:rsid w:val="00F273AA"/>
    <w:rsid w:val="00F279FA"/>
    <w:rsid w:val="00F27A30"/>
    <w:rsid w:val="00F27B1D"/>
    <w:rsid w:val="00F27DB1"/>
    <w:rsid w:val="00F305AA"/>
    <w:rsid w:val="00F30C0C"/>
    <w:rsid w:val="00F31545"/>
    <w:rsid w:val="00F31D94"/>
    <w:rsid w:val="00F32256"/>
    <w:rsid w:val="00F32AC8"/>
    <w:rsid w:val="00F33222"/>
    <w:rsid w:val="00F333AB"/>
    <w:rsid w:val="00F33897"/>
    <w:rsid w:val="00F33B50"/>
    <w:rsid w:val="00F33F20"/>
    <w:rsid w:val="00F343FB"/>
    <w:rsid w:val="00F346EA"/>
    <w:rsid w:val="00F34EC0"/>
    <w:rsid w:val="00F350F6"/>
    <w:rsid w:val="00F3523F"/>
    <w:rsid w:val="00F35878"/>
    <w:rsid w:val="00F35EE4"/>
    <w:rsid w:val="00F3652F"/>
    <w:rsid w:val="00F367EF"/>
    <w:rsid w:val="00F36D66"/>
    <w:rsid w:val="00F36E68"/>
    <w:rsid w:val="00F36EB4"/>
    <w:rsid w:val="00F37B90"/>
    <w:rsid w:val="00F40166"/>
    <w:rsid w:val="00F40C5C"/>
    <w:rsid w:val="00F4152D"/>
    <w:rsid w:val="00F44871"/>
    <w:rsid w:val="00F44AB4"/>
    <w:rsid w:val="00F44F90"/>
    <w:rsid w:val="00F4502C"/>
    <w:rsid w:val="00F4514B"/>
    <w:rsid w:val="00F451A9"/>
    <w:rsid w:val="00F451C8"/>
    <w:rsid w:val="00F457C3"/>
    <w:rsid w:val="00F47A21"/>
    <w:rsid w:val="00F47A8F"/>
    <w:rsid w:val="00F47F19"/>
    <w:rsid w:val="00F51183"/>
    <w:rsid w:val="00F5136E"/>
    <w:rsid w:val="00F5196D"/>
    <w:rsid w:val="00F51999"/>
    <w:rsid w:val="00F51CDA"/>
    <w:rsid w:val="00F51D79"/>
    <w:rsid w:val="00F5284A"/>
    <w:rsid w:val="00F537BF"/>
    <w:rsid w:val="00F5528B"/>
    <w:rsid w:val="00F5538E"/>
    <w:rsid w:val="00F556A3"/>
    <w:rsid w:val="00F55FE7"/>
    <w:rsid w:val="00F56165"/>
    <w:rsid w:val="00F56632"/>
    <w:rsid w:val="00F568E7"/>
    <w:rsid w:val="00F57C87"/>
    <w:rsid w:val="00F600DB"/>
    <w:rsid w:val="00F605EA"/>
    <w:rsid w:val="00F60602"/>
    <w:rsid w:val="00F60B95"/>
    <w:rsid w:val="00F60C31"/>
    <w:rsid w:val="00F62579"/>
    <w:rsid w:val="00F631D5"/>
    <w:rsid w:val="00F636F1"/>
    <w:rsid w:val="00F63D52"/>
    <w:rsid w:val="00F63E98"/>
    <w:rsid w:val="00F6456C"/>
    <w:rsid w:val="00F64767"/>
    <w:rsid w:val="00F65298"/>
    <w:rsid w:val="00F6583B"/>
    <w:rsid w:val="00F65B35"/>
    <w:rsid w:val="00F65B80"/>
    <w:rsid w:val="00F65EB7"/>
    <w:rsid w:val="00F6629E"/>
    <w:rsid w:val="00F664D5"/>
    <w:rsid w:val="00F66689"/>
    <w:rsid w:val="00F7041F"/>
    <w:rsid w:val="00F72384"/>
    <w:rsid w:val="00F7262F"/>
    <w:rsid w:val="00F73502"/>
    <w:rsid w:val="00F7383D"/>
    <w:rsid w:val="00F73BEF"/>
    <w:rsid w:val="00F73CD1"/>
    <w:rsid w:val="00F74475"/>
    <w:rsid w:val="00F744A1"/>
    <w:rsid w:val="00F74C70"/>
    <w:rsid w:val="00F7539C"/>
    <w:rsid w:val="00F75A77"/>
    <w:rsid w:val="00F75F42"/>
    <w:rsid w:val="00F7685D"/>
    <w:rsid w:val="00F76A37"/>
    <w:rsid w:val="00F76A60"/>
    <w:rsid w:val="00F775C0"/>
    <w:rsid w:val="00F77E40"/>
    <w:rsid w:val="00F808F6"/>
    <w:rsid w:val="00F82498"/>
    <w:rsid w:val="00F82BDF"/>
    <w:rsid w:val="00F83063"/>
    <w:rsid w:val="00F83323"/>
    <w:rsid w:val="00F838A8"/>
    <w:rsid w:val="00F843DA"/>
    <w:rsid w:val="00F84528"/>
    <w:rsid w:val="00F848B3"/>
    <w:rsid w:val="00F84A05"/>
    <w:rsid w:val="00F84E39"/>
    <w:rsid w:val="00F84EE4"/>
    <w:rsid w:val="00F85097"/>
    <w:rsid w:val="00F86B96"/>
    <w:rsid w:val="00F9029C"/>
    <w:rsid w:val="00F90973"/>
    <w:rsid w:val="00F91666"/>
    <w:rsid w:val="00F92222"/>
    <w:rsid w:val="00F927B9"/>
    <w:rsid w:val="00F92D6F"/>
    <w:rsid w:val="00F9342C"/>
    <w:rsid w:val="00F936D8"/>
    <w:rsid w:val="00F93E42"/>
    <w:rsid w:val="00F948CD"/>
    <w:rsid w:val="00F95123"/>
    <w:rsid w:val="00F95C41"/>
    <w:rsid w:val="00F9674F"/>
    <w:rsid w:val="00F96FD1"/>
    <w:rsid w:val="00F97307"/>
    <w:rsid w:val="00F9783F"/>
    <w:rsid w:val="00F978BE"/>
    <w:rsid w:val="00F97E71"/>
    <w:rsid w:val="00FA0698"/>
    <w:rsid w:val="00FA0DBB"/>
    <w:rsid w:val="00FA0F2F"/>
    <w:rsid w:val="00FA1DD4"/>
    <w:rsid w:val="00FA4B74"/>
    <w:rsid w:val="00FA4E52"/>
    <w:rsid w:val="00FA4FAA"/>
    <w:rsid w:val="00FA684D"/>
    <w:rsid w:val="00FA6933"/>
    <w:rsid w:val="00FA7291"/>
    <w:rsid w:val="00FB05A5"/>
    <w:rsid w:val="00FB0ECD"/>
    <w:rsid w:val="00FB1A4A"/>
    <w:rsid w:val="00FB1B99"/>
    <w:rsid w:val="00FB289D"/>
    <w:rsid w:val="00FB2BC3"/>
    <w:rsid w:val="00FB2D1B"/>
    <w:rsid w:val="00FB459C"/>
    <w:rsid w:val="00FB483B"/>
    <w:rsid w:val="00FB5452"/>
    <w:rsid w:val="00FB546A"/>
    <w:rsid w:val="00FB58A9"/>
    <w:rsid w:val="00FB5E13"/>
    <w:rsid w:val="00FB6B28"/>
    <w:rsid w:val="00FB7B9D"/>
    <w:rsid w:val="00FC0298"/>
    <w:rsid w:val="00FC1745"/>
    <w:rsid w:val="00FC262D"/>
    <w:rsid w:val="00FC3226"/>
    <w:rsid w:val="00FC3794"/>
    <w:rsid w:val="00FC3E2A"/>
    <w:rsid w:val="00FC3F77"/>
    <w:rsid w:val="00FC427B"/>
    <w:rsid w:val="00FC4B81"/>
    <w:rsid w:val="00FC5B2A"/>
    <w:rsid w:val="00FC6077"/>
    <w:rsid w:val="00FC63D6"/>
    <w:rsid w:val="00FC662D"/>
    <w:rsid w:val="00FC6F0D"/>
    <w:rsid w:val="00FC730E"/>
    <w:rsid w:val="00FC7DCC"/>
    <w:rsid w:val="00FD2A17"/>
    <w:rsid w:val="00FD34B7"/>
    <w:rsid w:val="00FD39D6"/>
    <w:rsid w:val="00FD46B9"/>
    <w:rsid w:val="00FD4743"/>
    <w:rsid w:val="00FD48F1"/>
    <w:rsid w:val="00FD4F15"/>
    <w:rsid w:val="00FD6206"/>
    <w:rsid w:val="00FD6223"/>
    <w:rsid w:val="00FD6833"/>
    <w:rsid w:val="00FD6C11"/>
    <w:rsid w:val="00FD6DCC"/>
    <w:rsid w:val="00FD6F29"/>
    <w:rsid w:val="00FD70D5"/>
    <w:rsid w:val="00FD744F"/>
    <w:rsid w:val="00FD7A83"/>
    <w:rsid w:val="00FE034B"/>
    <w:rsid w:val="00FE0F77"/>
    <w:rsid w:val="00FE16DA"/>
    <w:rsid w:val="00FE1E8D"/>
    <w:rsid w:val="00FE1EC6"/>
    <w:rsid w:val="00FE2D74"/>
    <w:rsid w:val="00FE2F42"/>
    <w:rsid w:val="00FE3E80"/>
    <w:rsid w:val="00FE44C6"/>
    <w:rsid w:val="00FE493F"/>
    <w:rsid w:val="00FE4942"/>
    <w:rsid w:val="00FE5169"/>
    <w:rsid w:val="00FE5533"/>
    <w:rsid w:val="00FE59C7"/>
    <w:rsid w:val="00FE5DA8"/>
    <w:rsid w:val="00FE6EF2"/>
    <w:rsid w:val="00FE7465"/>
    <w:rsid w:val="00FE7570"/>
    <w:rsid w:val="00FE7C4F"/>
    <w:rsid w:val="00FF00FB"/>
    <w:rsid w:val="00FF0395"/>
    <w:rsid w:val="00FF0D11"/>
    <w:rsid w:val="00FF0E37"/>
    <w:rsid w:val="00FF1268"/>
    <w:rsid w:val="00FF18D3"/>
    <w:rsid w:val="00FF1939"/>
    <w:rsid w:val="00FF1E5F"/>
    <w:rsid w:val="00FF256A"/>
    <w:rsid w:val="00FF2929"/>
    <w:rsid w:val="00FF3114"/>
    <w:rsid w:val="00FF3126"/>
    <w:rsid w:val="00FF328D"/>
    <w:rsid w:val="00FF43B1"/>
    <w:rsid w:val="00FF52FC"/>
    <w:rsid w:val="00FF550D"/>
    <w:rsid w:val="00FF57B5"/>
    <w:rsid w:val="00FF5E0D"/>
    <w:rsid w:val="00FF6A42"/>
    <w:rsid w:val="00FF716E"/>
    <w:rsid w:val="00FF761B"/>
    <w:rsid w:val="00FF7B36"/>
    <w:rsid w:val="00FF7B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enu v:ext="edit" fillcolor="none" strokecolor="none"/>
    </o:shapedefaults>
    <o:shapelayout v:ext="edit">
      <o:idmap v:ext="edit" data="1"/>
      <o:rules v:ext="edit">
        <o:r id="V:Rule1" type="callout"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uiPriority="0" w:qFormat="1"/>
    <w:lsdException w:name="toc 1" w:uiPriority="39" w:qFormat="1"/>
    <w:lsdException w:name="toc 2" w:uiPriority="39" w:qFormat="1"/>
    <w:lsdException w:name="toc 3" w:uiPriority="39" w:qFormat="1"/>
    <w:lsdException w:name="toc 4" w:uiPriority="39"/>
    <w:lsdException w:name="toc 5" w:uiPriority="39"/>
    <w:lsdException w:name="toc 7" w:uiPriority="0"/>
    <w:lsdException w:name="toc 8" w:uiPriority="0"/>
    <w:lsdException w:name="toc 9" w:uiPriority="0"/>
    <w:lsdException w:name="Normal Indent" w:uiPriority="0" w:qFormat="1"/>
    <w:lsdException w:name="footnote text" w:qFormat="1"/>
    <w:lsdException w:name="annotation text" w:qFormat="1"/>
    <w:lsdException w:name="header" w:qFormat="1"/>
    <w:lsdException w:name="footer" w:qFormat="1"/>
    <w:lsdException w:name="caption" w:uiPriority="0" w:qFormat="1"/>
    <w:lsdException w:name="table of figures" w:uiPriority="0" w:qFormat="1"/>
    <w:lsdException w:name="envelope address" w:qFormat="1"/>
    <w:lsdException w:name="envelope return" w:qFormat="1"/>
    <w:lsdException w:name="footnote reference" w:qFormat="1"/>
    <w:lsdException w:name="annotation reference" w:uiPriority="0" w:qFormat="1"/>
    <w:lsdException w:name="line number" w:qFormat="1"/>
    <w:lsdException w:name="page number" w:qFormat="1"/>
    <w:lsdException w:name="endnote reference" w:qFormat="1"/>
    <w:lsdException w:name="endnote text" w:qFormat="1"/>
    <w:lsdException w:name="table of authorities" w:qFormat="1"/>
    <w:lsdException w:name="toa heading" w:qFormat="1"/>
    <w:lsdException w:name="List Bullet" w:qFormat="1"/>
    <w:lsdException w:name="List Number" w:uiPriority="0"/>
    <w:lsdException w:name="List 4" w:uiPriority="0"/>
    <w:lsdException w:name="List Bullet 2" w:qFormat="1"/>
    <w:lsdException w:name="List Bullet 3" w:uiPriority="0"/>
    <w:lsdException w:name="List Bullet 4" w:uiPriority="0"/>
    <w:lsdException w:name="List Number 2" w:qFormat="1"/>
    <w:lsdException w:name="List Number 3" w:qFormat="1"/>
    <w:lsdException w:name="List Number 4" w:qFormat="1"/>
    <w:lsdException w:name="List Number 5" w:qFormat="1"/>
    <w:lsdException w:name="Title" w:semiHidden="0" w:uiPriority="0" w:unhideWhenUsed="0" w:qFormat="1"/>
    <w:lsdException w:name="Closing" w:qFormat="1"/>
    <w:lsdException w:name="Signature" w:uiPriority="0"/>
    <w:lsdException w:name="Default Paragraph Font" w:uiPriority="1"/>
    <w:lsdException w:name="Body Text" w:uiPriority="0" w:qFormat="1"/>
    <w:lsdException w:name="Body Text Indent" w:qFormat="1"/>
    <w:lsdException w:name="List Continue" w:qFormat="1"/>
    <w:lsdException w:name="List Continue 2" w:qFormat="1"/>
    <w:lsdException w:name="List Continue 3" w:uiPriority="0" w:qFormat="1"/>
    <w:lsdException w:name="List Continue 4" w:qFormat="1"/>
    <w:lsdException w:name="List Continue 5" w:qFormat="1"/>
    <w:lsdException w:name="Message Header" w:uiPriority="0" w:qFormat="1"/>
    <w:lsdException w:name="Subtitle" w:semiHidden="0" w:unhideWhenUsed="0" w:qFormat="1"/>
    <w:lsdException w:name="Date" w:qFormat="1"/>
    <w:lsdException w:name="Body Text First Indent" w:uiPriority="0"/>
    <w:lsdException w:name="Body Text First Indent 2" w:uiPriority="0" w:qFormat="1"/>
    <w:lsdException w:name="Note Heading" w:qFormat="1"/>
    <w:lsdException w:name="Body Text 2" w:uiPriority="0" w:qFormat="1"/>
    <w:lsdException w:name="Body Text 3" w:qFormat="1"/>
    <w:lsdException w:name="Body Text Indent 2" w:uiPriority="0" w:qFormat="1"/>
    <w:lsdException w:name="Body Text Indent 3" w:qFormat="1"/>
    <w:lsdException w:name="Block Text" w:qFormat="1"/>
    <w:lsdException w:name="FollowedHyperlink" w:qFormat="1"/>
    <w:lsdException w:name="Strong" w:semiHidden="0" w:uiPriority="0" w:unhideWhenUsed="0" w:qFormat="1"/>
    <w:lsdException w:name="Emphasis" w:semiHidden="0" w:uiPriority="0" w:unhideWhenUsed="0"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Outline List 1" w:uiPriority="0" w:qFormat="1"/>
    <w:lsdException w:name="Outline List 2" w:uiPriority="0" w:qFormat="1"/>
    <w:lsdException w:name="Outline List 3" w:uiPriority="0" w:qFormat="1"/>
    <w:lsdException w:name="Table Simple 1" w:uiPriority="0"/>
    <w:lsdException w:name="Table Classic 3" w:uiPriority="0"/>
    <w:lsdException w:name="Table Classic 4" w:uiPriority="0"/>
    <w:lsdException w:name="Table Columns 1" w:uiPriority="0"/>
    <w:lsdException w:name="Table Columns 3" w:uiPriority="0"/>
    <w:lsdException w:name="Table Columns 5" w:uiPriority="0"/>
    <w:lsdException w:name="Table Grid 1"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qFormat="1"/>
    <w:lsdException w:name="Table Grid" w:uiPriority="39"/>
    <w:lsdException w:name="Placeholder Text" w:unhideWhenUsed="0" w:qFormat="1"/>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Dark List Accent 1" w:uiPriority="70"/>
    <w:lsdException w:name="Colorful Shading Accent 1" w:uiPriority="71"/>
    <w:lsdException w:name="Colorful Grid Accent 1" w:uiPriority="73"/>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Grid Accent 3" w:uiPriority="62"/>
    <w:lsdException w:name="Medium List 1 Accent 3" w:uiPriority="65"/>
    <w:lsdException w:name="Medium List 2 Accent 3" w:uiPriority="66"/>
    <w:lsdException w:name="Medium Grid 2 Accent 3" w:uiPriority="68"/>
    <w:lsdException w:name="Dark List Accent 3" w:uiPriority="70"/>
    <w:lsdException w:name="Colorful List Accent 3" w:uiPriority="72"/>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Grid Accent 5" w:uiPriority="62"/>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Grid Accent 6" w:uiPriority="62"/>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Dark List Accent 6" w:uiPriority="70"/>
    <w:lsdException w:name="Colorful Shading Accent 6" w:uiPriority="71"/>
    <w:lsdException w:name="Colorful List Accent 6" w:uiPriority="72"/>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6355FD"/>
    <w:rPr>
      <w:rFonts w:eastAsia="Times New Roman"/>
      <w:sz w:val="24"/>
      <w:szCs w:val="24"/>
    </w:rPr>
  </w:style>
  <w:style w:type="paragraph" w:styleId="1a">
    <w:name w:val="heading 1"/>
    <w:aliases w:val="Заголовок 1 Знак Знак Знак,Заголовок 1 Знак Знак,Заголовок 1 Знак Знак Знак Знак Знак Знак Знак,Заголовок 11,Заголовок 1 Знак Знак Знак Знак Знак Знак1,Заголовок 1 Знак Знак Знак Знак Знак Знак,H1,1 ур. Заголовок,новая страница,Head 1,Глава"/>
    <w:basedOn w:val="af3"/>
    <w:next w:val="af3"/>
    <w:link w:val="1b"/>
    <w:uiPriority w:val="9"/>
    <w:qFormat/>
    <w:rsid w:val="00624682"/>
    <w:pPr>
      <w:keepNext/>
      <w:keepLines/>
      <w:spacing w:before="480" w:line="276" w:lineRule="auto"/>
      <w:outlineLvl w:val="0"/>
    </w:pPr>
    <w:rPr>
      <w:rFonts w:ascii="Franklin Gothic Book" w:eastAsia="SimSun" w:hAnsi="Franklin Gothic Book"/>
      <w:b/>
      <w:bCs/>
      <w:color w:val="365F91"/>
      <w:sz w:val="28"/>
      <w:szCs w:val="28"/>
      <w:lang w:eastAsia="en-US"/>
    </w:rPr>
  </w:style>
  <w:style w:type="paragraph" w:styleId="2a">
    <w:name w:val="heading 2"/>
    <w:aliases w:val="Заголовок 2 Знак1 Знак Знак,Заголовок 2 Знак1,Заголовок 2 Знак1 Знак Знак Знак,Знак Знак Знак Знак Знак,Заголовок 2 Знак1 Знак,H2,h2, Знак Знак Знак Знак Знак,4 ур. Заголовок,заголовок2,1. Заголовок 2,Gliederung2,2,Заголовок2 Первый,aacao2"/>
    <w:basedOn w:val="af3"/>
    <w:next w:val="af3"/>
    <w:link w:val="2b"/>
    <w:qFormat/>
    <w:rsid w:val="00624682"/>
    <w:pPr>
      <w:keepNext/>
      <w:spacing w:line="360" w:lineRule="auto"/>
      <w:ind w:firstLine="540"/>
      <w:jc w:val="center"/>
      <w:outlineLvl w:val="1"/>
    </w:pPr>
    <w:rPr>
      <w:b/>
      <w:bCs/>
      <w:sz w:val="36"/>
      <w:szCs w:val="36"/>
      <w:lang w:eastAsia="en-US"/>
    </w:rPr>
  </w:style>
  <w:style w:type="paragraph" w:styleId="35">
    <w:name w:val="heading 3"/>
    <w:aliases w:val="ПодЗаголовок,H3,h3,Заголовок2 Последующий,h3 Знак Знак Знак,h3 Знак Знак Знак Знак Знак Знак Знак Знак Знак Знак Знак Знак Знак Знак Знак Знак Знак,n,Заголовок 3 Знак Знак,Подраздел,Знак2 Знак,Naiaea,numbered indent 3,ni3,Hangcontinued"/>
    <w:basedOn w:val="af3"/>
    <w:next w:val="af3"/>
    <w:link w:val="36"/>
    <w:uiPriority w:val="9"/>
    <w:unhideWhenUsed/>
    <w:qFormat/>
    <w:rsid w:val="000D76E6"/>
    <w:pPr>
      <w:keepNext/>
      <w:keepLines/>
      <w:spacing w:before="200"/>
      <w:outlineLvl w:val="2"/>
    </w:pPr>
    <w:rPr>
      <w:rFonts w:ascii="Cambria" w:hAnsi="Cambria"/>
      <w:b/>
      <w:bCs/>
      <w:color w:val="4F81BD"/>
    </w:rPr>
  </w:style>
  <w:style w:type="paragraph" w:styleId="44">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Таб"/>
    <w:basedOn w:val="af3"/>
    <w:next w:val="af3"/>
    <w:link w:val="45"/>
    <w:uiPriority w:val="99"/>
    <w:qFormat/>
    <w:rsid w:val="007D58C0"/>
    <w:pPr>
      <w:keepNext/>
      <w:spacing w:before="120" w:line="360" w:lineRule="auto"/>
      <w:outlineLvl w:val="3"/>
    </w:pPr>
    <w:rPr>
      <w:rFonts w:eastAsia="Calibri"/>
      <w:sz w:val="28"/>
    </w:rPr>
  </w:style>
  <w:style w:type="paragraph" w:styleId="50">
    <w:name w:val="heading 5"/>
    <w:aliases w:val="Underline,Заголовок 5 Знак Знак,Заголовок 51"/>
    <w:basedOn w:val="af3"/>
    <w:next w:val="af3"/>
    <w:link w:val="51"/>
    <w:uiPriority w:val="99"/>
    <w:qFormat/>
    <w:rsid w:val="007D58C0"/>
    <w:pPr>
      <w:keepNext/>
      <w:spacing w:before="120" w:line="360" w:lineRule="auto"/>
      <w:jc w:val="center"/>
      <w:outlineLvl w:val="4"/>
    </w:pPr>
    <w:rPr>
      <w:rFonts w:ascii="Times New Roman CYR" w:eastAsia="Calibri" w:hAnsi="Times New Roman CYR"/>
      <w:b/>
      <w:u w:val="single"/>
    </w:rPr>
  </w:style>
  <w:style w:type="paragraph" w:styleId="6">
    <w:name w:val="heading 6"/>
    <w:aliases w:val="Приложение,Заголовок таб."/>
    <w:basedOn w:val="af3"/>
    <w:next w:val="af3"/>
    <w:link w:val="60"/>
    <w:uiPriority w:val="99"/>
    <w:qFormat/>
    <w:rsid w:val="007D58C0"/>
    <w:pPr>
      <w:keepNext/>
      <w:spacing w:before="120"/>
      <w:ind w:firstLine="567"/>
      <w:jc w:val="center"/>
      <w:outlineLvl w:val="5"/>
    </w:pPr>
    <w:rPr>
      <w:rFonts w:eastAsia="Calibri"/>
      <w:b/>
      <w:bCs/>
    </w:rPr>
  </w:style>
  <w:style w:type="paragraph" w:styleId="7">
    <w:name w:val="heading 7"/>
    <w:basedOn w:val="af3"/>
    <w:next w:val="af3"/>
    <w:link w:val="70"/>
    <w:uiPriority w:val="99"/>
    <w:qFormat/>
    <w:rsid w:val="007D58C0"/>
    <w:pPr>
      <w:spacing w:before="240" w:after="60" w:line="360" w:lineRule="auto"/>
      <w:ind w:firstLine="720"/>
      <w:outlineLvl w:val="6"/>
    </w:pPr>
    <w:rPr>
      <w:rFonts w:eastAsia="Calibri"/>
    </w:rPr>
  </w:style>
  <w:style w:type="paragraph" w:styleId="8">
    <w:name w:val="heading 8"/>
    <w:basedOn w:val="af3"/>
    <w:next w:val="af3"/>
    <w:link w:val="80"/>
    <w:uiPriority w:val="99"/>
    <w:qFormat/>
    <w:rsid w:val="007D58C0"/>
    <w:pPr>
      <w:spacing w:before="240" w:after="60" w:line="360" w:lineRule="auto"/>
      <w:ind w:firstLine="720"/>
      <w:outlineLvl w:val="7"/>
    </w:pPr>
    <w:rPr>
      <w:rFonts w:eastAsia="Calibri"/>
      <w:i/>
      <w:iCs/>
    </w:rPr>
  </w:style>
  <w:style w:type="paragraph" w:styleId="9">
    <w:name w:val="heading 9"/>
    <w:basedOn w:val="af3"/>
    <w:next w:val="af3"/>
    <w:link w:val="90"/>
    <w:uiPriority w:val="99"/>
    <w:qFormat/>
    <w:rsid w:val="007D58C0"/>
    <w:pPr>
      <w:keepNext/>
      <w:spacing w:before="120" w:line="360" w:lineRule="auto"/>
      <w:jc w:val="center"/>
      <w:outlineLvl w:val="8"/>
    </w:pPr>
    <w:rPr>
      <w:rFonts w:eastAsia="Calibri"/>
      <w:u w:val="single"/>
    </w:rPr>
  </w:style>
  <w:style w:type="character" w:default="1" w:styleId="af4">
    <w:name w:val="Default Paragraph Font"/>
    <w:uiPriority w:val="1"/>
    <w:semiHidden/>
    <w:unhideWhenUsed/>
  </w:style>
  <w:style w:type="table" w:default="1" w:styleId="af5">
    <w:name w:val="Normal Table"/>
    <w:uiPriority w:val="99"/>
    <w:semiHidden/>
    <w:unhideWhenUsed/>
    <w:qFormat/>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b">
    <w:name w:val="Заголовок 1 Знак"/>
    <w:aliases w:val="Заголовок 1 Знак Знак Знак Знак,Заголовок 1 Знак Знак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
    <w:link w:val="1a"/>
    <w:uiPriority w:val="9"/>
    <w:qFormat/>
    <w:locked/>
    <w:rsid w:val="00624682"/>
    <w:rPr>
      <w:rFonts w:ascii="Franklin Gothic Book" w:hAnsi="Franklin Gothic Book" w:cs="Franklin Gothic Book"/>
      <w:b/>
      <w:bCs/>
      <w:color w:val="365F91"/>
      <w:sz w:val="28"/>
      <w:szCs w:val="28"/>
      <w:lang w:eastAsia="en-US"/>
    </w:rPr>
  </w:style>
  <w:style w:type="character" w:customStyle="1" w:styleId="2b">
    <w:name w:val="Заголовок 2 Знак"/>
    <w:aliases w:val="Заголовок 2 Знак1 Знак Знак Знак1,Заголовок 2 Знак1 Знак1,Заголовок 2 Знак1 Знак Знак Знак Знак,Знак Знак Знак Знак Знак Знак,Заголовок 2 Знак1 Знак Знак1,H2 Знак,h2 Знак, Знак Знак Знак Знак Знак Знак,4 ур. Заголовок Знак,2 Знак2"/>
    <w:link w:val="2a"/>
    <w:qFormat/>
    <w:locked/>
    <w:rsid w:val="00624682"/>
    <w:rPr>
      <w:rFonts w:eastAsia="Times New Roman" w:cs="Times New Roman"/>
      <w:b/>
      <w:bCs/>
      <w:sz w:val="36"/>
      <w:szCs w:val="36"/>
      <w:lang w:eastAsia="en-US"/>
    </w:rPr>
  </w:style>
  <w:style w:type="table" w:styleId="af7">
    <w:name w:val="Table Grid"/>
    <w:aliases w:val="Таблица ОРГРЭС1"/>
    <w:basedOn w:val="af5"/>
    <w:uiPriority w:val="39"/>
    <w:rsid w:val="003A5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aliases w:val="ВерхКолонтитул,Верхний колонтитул1,I.L.T.,Верхний колонтитул Знак Знак, Знак7,Знак10, Знак10"/>
    <w:basedOn w:val="af3"/>
    <w:link w:val="af9"/>
    <w:uiPriority w:val="99"/>
    <w:qFormat/>
    <w:rsid w:val="000D7158"/>
    <w:pPr>
      <w:tabs>
        <w:tab w:val="center" w:pos="4677"/>
        <w:tab w:val="right" w:pos="9355"/>
      </w:tabs>
    </w:pPr>
    <w:rPr>
      <w:rFonts w:eastAsia="SimSun"/>
    </w:rPr>
  </w:style>
  <w:style w:type="character" w:customStyle="1" w:styleId="af9">
    <w:name w:val="Верхний колонтитул Знак"/>
    <w:aliases w:val="ВерхКолонтитул Знак,Верхний колонтитул1 Знак,I.L.T. Знак,Верхний колонтитул Знак Знак Знак, Знак7 Знак,Знак10 Знак, Знак10 Знак"/>
    <w:link w:val="af8"/>
    <w:uiPriority w:val="99"/>
    <w:qFormat/>
    <w:locked/>
    <w:rsid w:val="00D539A2"/>
    <w:rPr>
      <w:rFonts w:cs="Times New Roman"/>
      <w:sz w:val="24"/>
      <w:szCs w:val="24"/>
    </w:rPr>
  </w:style>
  <w:style w:type="character" w:styleId="afa">
    <w:name w:val="page number"/>
    <w:uiPriority w:val="99"/>
    <w:qFormat/>
    <w:rsid w:val="000D7158"/>
    <w:rPr>
      <w:rFonts w:cs="Times New Roman"/>
    </w:rPr>
  </w:style>
  <w:style w:type="paragraph" w:customStyle="1" w:styleId="afb">
    <w:name w:val="Знак"/>
    <w:basedOn w:val="af3"/>
    <w:rsid w:val="0007534B"/>
    <w:pPr>
      <w:spacing w:before="100" w:beforeAutospacing="1" w:after="100" w:afterAutospacing="1"/>
    </w:pPr>
    <w:rPr>
      <w:rFonts w:ascii="Tahoma" w:hAnsi="Tahoma" w:cs="Tahoma"/>
      <w:sz w:val="20"/>
      <w:szCs w:val="20"/>
      <w:lang w:val="en-US" w:eastAsia="en-US"/>
    </w:rPr>
  </w:style>
  <w:style w:type="paragraph" w:styleId="afc">
    <w:name w:val="footer"/>
    <w:aliases w:val="Знак1 Знак"/>
    <w:basedOn w:val="af3"/>
    <w:link w:val="afd"/>
    <w:uiPriority w:val="99"/>
    <w:unhideWhenUsed/>
    <w:qFormat/>
    <w:rsid w:val="00F32256"/>
    <w:pPr>
      <w:tabs>
        <w:tab w:val="center" w:pos="4677"/>
        <w:tab w:val="right" w:pos="9355"/>
      </w:tabs>
    </w:pPr>
    <w:rPr>
      <w:rFonts w:eastAsia="SimSun"/>
    </w:rPr>
  </w:style>
  <w:style w:type="character" w:customStyle="1" w:styleId="afd">
    <w:name w:val="Нижний колонтитул Знак"/>
    <w:aliases w:val="Знак1 Знак Знак1"/>
    <w:link w:val="afc"/>
    <w:uiPriority w:val="99"/>
    <w:qFormat/>
    <w:locked/>
    <w:rsid w:val="00F32256"/>
    <w:rPr>
      <w:rFonts w:cs="Times New Roman"/>
      <w:sz w:val="24"/>
      <w:szCs w:val="24"/>
    </w:rPr>
  </w:style>
  <w:style w:type="paragraph" w:styleId="2c">
    <w:name w:val="Body Text 2"/>
    <w:aliases w:val=" Знак9,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Знак9"/>
    <w:basedOn w:val="af3"/>
    <w:link w:val="2d"/>
    <w:qFormat/>
    <w:rsid w:val="00624682"/>
    <w:pPr>
      <w:spacing w:before="120" w:after="120" w:line="360" w:lineRule="auto"/>
      <w:ind w:firstLine="540"/>
      <w:jc w:val="both"/>
    </w:pPr>
    <w:rPr>
      <w:rFonts w:eastAsia="SimSun"/>
    </w:rPr>
  </w:style>
  <w:style w:type="character" w:customStyle="1" w:styleId="2d">
    <w:name w:val="Основной текст 2 Знак"/>
    <w:aliases w:val=" Знак9 Знак1,Основной текст 2 Знак Знак Знак Знак Знак Знак,Основной текст 2 Знак Знак Знак Знак Знак3,Основной текст 2 Знак Знак1 Знак,Основной текст 2 Знак Знак Знак Знак1, Знак Знак1 Знак Знак Знак, Знак Знак1 Знак1 Знак"/>
    <w:link w:val="2c"/>
    <w:locked/>
    <w:rsid w:val="00624682"/>
    <w:rPr>
      <w:rFonts w:cs="Times New Roman"/>
      <w:sz w:val="24"/>
      <w:szCs w:val="24"/>
    </w:rPr>
  </w:style>
  <w:style w:type="paragraph" w:styleId="afe">
    <w:name w:val="footnote text"/>
    <w:aliases w:val="Знак Знак Знак,Знак Знак Знак Знак Знак Знак Знак Знак Знак Знак Знак Знак Знак Знак Знак Знак Знак Знак Знак Знак Знак,Знак Знак13,Знак3,Знак Знак14,сноска, Знак Знак13, Знак Знак14,Table_Footnote_last Знак,Table_Footnote_last Знак Знак,f"/>
    <w:basedOn w:val="af3"/>
    <w:link w:val="aff"/>
    <w:uiPriority w:val="99"/>
    <w:qFormat/>
    <w:rsid w:val="00624682"/>
    <w:rPr>
      <w:rFonts w:eastAsia="SimSun"/>
      <w:sz w:val="20"/>
      <w:szCs w:val="20"/>
    </w:rPr>
  </w:style>
  <w:style w:type="character" w:customStyle="1" w:styleId="aff">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 Знак13 Знак,Знак3 Знак,Знак Знак14 Знак,сноска Знак, Знак Знак13 Знак, Знак Знак14 Знак,f Знак"/>
    <w:link w:val="afe"/>
    <w:uiPriority w:val="99"/>
    <w:qFormat/>
    <w:locked/>
    <w:rsid w:val="00624682"/>
    <w:rPr>
      <w:rFonts w:cs="Times New Roman"/>
      <w:sz w:val="20"/>
      <w:szCs w:val="20"/>
    </w:rPr>
  </w:style>
  <w:style w:type="character" w:styleId="aff0">
    <w:name w:val="footnote reference"/>
    <w:aliases w:val="Знак сноски 1,Знак сноски-FN,Ciae niinee-FN,Referencia nota al pie,Ciae niinee 1,SUPERS,Odwołanie przypisu,Footnote symbol,fr,Used by Word for Help footnote symbols,Ссылка на сноску 45,Footnote Reference Number"/>
    <w:uiPriority w:val="99"/>
    <w:qFormat/>
    <w:rsid w:val="00624682"/>
    <w:rPr>
      <w:rFonts w:cs="Times New Roman"/>
      <w:vertAlign w:val="superscript"/>
    </w:rPr>
  </w:style>
  <w:style w:type="paragraph" w:customStyle="1" w:styleId="aff1">
    <w:name w:val="Обычный (Интернет)"/>
    <w:aliases w:val="Обычный (Web),Обычный (Web)1,Обычный (Web)1 Знак"/>
    <w:basedOn w:val="af3"/>
    <w:uiPriority w:val="99"/>
    <w:qFormat/>
    <w:rsid w:val="00624682"/>
    <w:pPr>
      <w:spacing w:before="53"/>
      <w:ind w:firstLine="267"/>
      <w:jc w:val="both"/>
    </w:pPr>
    <w:rPr>
      <w:rFonts w:ascii="Verdana" w:hAnsi="Verdana" w:cs="Verdana"/>
      <w:color w:val="800040"/>
      <w:sz w:val="20"/>
      <w:szCs w:val="20"/>
    </w:rPr>
  </w:style>
  <w:style w:type="paragraph" w:styleId="37">
    <w:name w:val="Body Text Indent 3"/>
    <w:aliases w:val="оквэд_табл, Знак5"/>
    <w:basedOn w:val="af3"/>
    <w:link w:val="38"/>
    <w:uiPriority w:val="99"/>
    <w:qFormat/>
    <w:rsid w:val="00624682"/>
    <w:pPr>
      <w:spacing w:after="120"/>
      <w:ind w:left="283"/>
    </w:pPr>
    <w:rPr>
      <w:rFonts w:eastAsia="SimSun"/>
      <w:sz w:val="16"/>
      <w:szCs w:val="16"/>
    </w:rPr>
  </w:style>
  <w:style w:type="character" w:customStyle="1" w:styleId="38">
    <w:name w:val="Основной текст с отступом 3 Знак"/>
    <w:aliases w:val="оквэд_табл Знак, Знак5 Знак"/>
    <w:link w:val="37"/>
    <w:uiPriority w:val="99"/>
    <w:qFormat/>
    <w:locked/>
    <w:rsid w:val="00624682"/>
    <w:rPr>
      <w:rFonts w:cs="Times New Roman"/>
      <w:sz w:val="16"/>
      <w:szCs w:val="16"/>
    </w:rPr>
  </w:style>
  <w:style w:type="paragraph" w:styleId="aff2">
    <w:name w:val="Body Text"/>
    <w:aliases w:val="Основной текст Знак Знак Знак,Основной текст Знак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bt"/>
    <w:basedOn w:val="af3"/>
    <w:link w:val="aff3"/>
    <w:unhideWhenUsed/>
    <w:qFormat/>
    <w:rsid w:val="00624682"/>
    <w:pPr>
      <w:spacing w:after="120"/>
    </w:pPr>
    <w:rPr>
      <w:rFonts w:eastAsia="SimSun"/>
    </w:rPr>
  </w:style>
  <w:style w:type="character" w:customStyle="1" w:styleId="aff3">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Основной текст Знак1 Знак Знак,Основной текст Знак Знак Знак1, в таблице Знак,bt Знак"/>
    <w:link w:val="aff2"/>
    <w:qFormat/>
    <w:locked/>
    <w:rsid w:val="00624682"/>
    <w:rPr>
      <w:rFonts w:cs="Times New Roman"/>
      <w:sz w:val="24"/>
      <w:szCs w:val="24"/>
    </w:rPr>
  </w:style>
  <w:style w:type="paragraph" w:customStyle="1" w:styleId="paragraph1">
    <w:name w:val="paragraph 1"/>
    <w:basedOn w:val="af3"/>
    <w:uiPriority w:val="99"/>
    <w:rsid w:val="00624682"/>
    <w:pPr>
      <w:tabs>
        <w:tab w:val="left" w:pos="1152"/>
        <w:tab w:val="left" w:pos="5760"/>
      </w:tabs>
      <w:spacing w:before="240" w:after="360" w:line="200" w:lineRule="exact"/>
      <w:ind w:firstLine="284"/>
      <w:jc w:val="both"/>
    </w:pPr>
    <w:rPr>
      <w:rFonts w:ascii="Academy" w:hAnsi="Academy" w:cs="Academy"/>
      <w:sz w:val="16"/>
      <w:szCs w:val="16"/>
    </w:rPr>
  </w:style>
  <w:style w:type="paragraph" w:styleId="aff4">
    <w:name w:val="TOC Heading"/>
    <w:basedOn w:val="1a"/>
    <w:next w:val="af3"/>
    <w:uiPriority w:val="39"/>
    <w:unhideWhenUsed/>
    <w:qFormat/>
    <w:rsid w:val="007D07A5"/>
    <w:pPr>
      <w:outlineLvl w:val="9"/>
    </w:pPr>
    <w:rPr>
      <w:rFonts w:ascii="Cambria" w:hAnsi="Cambria"/>
    </w:rPr>
  </w:style>
  <w:style w:type="paragraph" w:styleId="1c">
    <w:name w:val="toc 1"/>
    <w:aliases w:val="_1,ПЗ ППТ,Оглавление 1 (подзаголовок)"/>
    <w:basedOn w:val="af3"/>
    <w:next w:val="af3"/>
    <w:link w:val="1d"/>
    <w:autoRedefine/>
    <w:uiPriority w:val="39"/>
    <w:unhideWhenUsed/>
    <w:qFormat/>
    <w:rsid w:val="001F64BE"/>
    <w:pPr>
      <w:keepNext/>
      <w:tabs>
        <w:tab w:val="left" w:pos="284"/>
        <w:tab w:val="right" w:leader="dot" w:pos="9627"/>
      </w:tabs>
      <w:ind w:left="284" w:hanging="284"/>
    </w:pPr>
  </w:style>
  <w:style w:type="paragraph" w:styleId="2e">
    <w:name w:val="toc 2"/>
    <w:basedOn w:val="af3"/>
    <w:next w:val="af3"/>
    <w:link w:val="2f"/>
    <w:autoRedefine/>
    <w:uiPriority w:val="39"/>
    <w:unhideWhenUsed/>
    <w:qFormat/>
    <w:rsid w:val="001F64BE"/>
    <w:pPr>
      <w:tabs>
        <w:tab w:val="left" w:pos="709"/>
        <w:tab w:val="right" w:leader="dot" w:pos="9627"/>
      </w:tabs>
      <w:ind w:left="709" w:hanging="425"/>
    </w:pPr>
  </w:style>
  <w:style w:type="paragraph" w:styleId="39">
    <w:name w:val="toc 3"/>
    <w:basedOn w:val="af3"/>
    <w:next w:val="af3"/>
    <w:autoRedefine/>
    <w:uiPriority w:val="39"/>
    <w:unhideWhenUsed/>
    <w:qFormat/>
    <w:rsid w:val="0036458E"/>
    <w:pPr>
      <w:tabs>
        <w:tab w:val="left" w:pos="1276"/>
        <w:tab w:val="right" w:leader="dot" w:pos="9627"/>
      </w:tabs>
      <w:ind w:left="1276" w:hanging="567"/>
    </w:pPr>
  </w:style>
  <w:style w:type="character" w:styleId="aff5">
    <w:name w:val="Hyperlink"/>
    <w:aliases w:val="enko_Оглавление_Гиперссылка"/>
    <w:uiPriority w:val="99"/>
    <w:unhideWhenUsed/>
    <w:rsid w:val="007D07A5"/>
    <w:rPr>
      <w:rFonts w:cs="Times New Roman"/>
      <w:color w:val="0000FF"/>
      <w:u w:val="single"/>
    </w:rPr>
  </w:style>
  <w:style w:type="character" w:styleId="aff6">
    <w:name w:val="annotation reference"/>
    <w:unhideWhenUsed/>
    <w:qFormat/>
    <w:rsid w:val="00B677C4"/>
    <w:rPr>
      <w:rFonts w:cs="Times New Roman"/>
      <w:sz w:val="16"/>
      <w:szCs w:val="16"/>
    </w:rPr>
  </w:style>
  <w:style w:type="paragraph" w:styleId="aff7">
    <w:name w:val="annotation text"/>
    <w:basedOn w:val="af3"/>
    <w:link w:val="aff8"/>
    <w:uiPriority w:val="99"/>
    <w:unhideWhenUsed/>
    <w:qFormat/>
    <w:rsid w:val="00B677C4"/>
    <w:rPr>
      <w:rFonts w:eastAsia="SimSun"/>
      <w:sz w:val="20"/>
      <w:szCs w:val="20"/>
    </w:rPr>
  </w:style>
  <w:style w:type="character" w:customStyle="1" w:styleId="aff8">
    <w:name w:val="Текст примечания Знак"/>
    <w:link w:val="aff7"/>
    <w:qFormat/>
    <w:locked/>
    <w:rsid w:val="00B677C4"/>
    <w:rPr>
      <w:rFonts w:cs="Times New Roman"/>
    </w:rPr>
  </w:style>
  <w:style w:type="paragraph" w:styleId="aff9">
    <w:name w:val="annotation subject"/>
    <w:basedOn w:val="aff7"/>
    <w:next w:val="aff7"/>
    <w:link w:val="affa"/>
    <w:uiPriority w:val="99"/>
    <w:unhideWhenUsed/>
    <w:qFormat/>
    <w:rsid w:val="00B677C4"/>
    <w:rPr>
      <w:b/>
      <w:bCs/>
    </w:rPr>
  </w:style>
  <w:style w:type="character" w:customStyle="1" w:styleId="affa">
    <w:name w:val="Тема примечания Знак"/>
    <w:link w:val="aff9"/>
    <w:uiPriority w:val="99"/>
    <w:qFormat/>
    <w:locked/>
    <w:rsid w:val="00B677C4"/>
    <w:rPr>
      <w:rFonts w:cs="Times New Roman"/>
      <w:b/>
      <w:bCs/>
    </w:rPr>
  </w:style>
  <w:style w:type="paragraph" w:styleId="affb">
    <w:name w:val="Balloon Text"/>
    <w:basedOn w:val="af3"/>
    <w:link w:val="affc"/>
    <w:uiPriority w:val="99"/>
    <w:unhideWhenUsed/>
    <w:qFormat/>
    <w:rsid w:val="00B677C4"/>
    <w:rPr>
      <w:rFonts w:ascii="Tahoma" w:eastAsia="SimSun" w:hAnsi="Tahoma"/>
      <w:sz w:val="16"/>
      <w:szCs w:val="16"/>
    </w:rPr>
  </w:style>
  <w:style w:type="character" w:customStyle="1" w:styleId="affc">
    <w:name w:val="Текст выноски Знак"/>
    <w:link w:val="affb"/>
    <w:uiPriority w:val="99"/>
    <w:qFormat/>
    <w:locked/>
    <w:rsid w:val="00B677C4"/>
    <w:rPr>
      <w:rFonts w:ascii="Tahoma" w:hAnsi="Tahoma" w:cs="Tahoma"/>
      <w:sz w:val="16"/>
      <w:szCs w:val="16"/>
    </w:rPr>
  </w:style>
  <w:style w:type="paragraph" w:styleId="affd">
    <w:name w:val="Body Text Indent"/>
    <w:aliases w:val="Основной текст 11,ОснЗаголовок 1, Знак6,Нумерованный список !!"/>
    <w:basedOn w:val="af3"/>
    <w:link w:val="affe"/>
    <w:uiPriority w:val="99"/>
    <w:unhideWhenUsed/>
    <w:qFormat/>
    <w:rsid w:val="00D374A4"/>
    <w:pPr>
      <w:spacing w:after="120"/>
      <w:ind w:left="283"/>
    </w:pPr>
    <w:rPr>
      <w:rFonts w:eastAsia="SimSun"/>
    </w:rPr>
  </w:style>
  <w:style w:type="character" w:customStyle="1" w:styleId="affe">
    <w:name w:val="Основной текст с отступом Знак"/>
    <w:aliases w:val="Основной текст 11 Знак,ОснЗаголовок 1 Знак, Знак6 Знак,Нумерованный список !! Знак"/>
    <w:link w:val="affd"/>
    <w:uiPriority w:val="99"/>
    <w:qFormat/>
    <w:rsid w:val="00D374A4"/>
    <w:rPr>
      <w:sz w:val="24"/>
      <w:szCs w:val="24"/>
    </w:rPr>
  </w:style>
  <w:style w:type="paragraph" w:customStyle="1" w:styleId="afff">
    <w:name w:val="Заголовок"/>
    <w:aliases w:val=" Знак,Название Знак Знак,Название таблицы_,!Название,!!Примечание"/>
    <w:basedOn w:val="af3"/>
    <w:link w:val="afff0"/>
    <w:uiPriority w:val="10"/>
    <w:qFormat/>
    <w:rsid w:val="00600353"/>
    <w:pPr>
      <w:jc w:val="center"/>
    </w:pPr>
    <w:rPr>
      <w:b/>
      <w:bCs/>
      <w:sz w:val="20"/>
    </w:rPr>
  </w:style>
  <w:style w:type="character" w:customStyle="1" w:styleId="afff0">
    <w:name w:val="Заголовок Знак"/>
    <w:aliases w:val=" Знак Знак,Название Знак Знак Знак,Название таблицы_ Знак1,!Название Знак2,!!Примечание Знак2"/>
    <w:link w:val="afff"/>
    <w:uiPriority w:val="10"/>
    <w:qFormat/>
    <w:rsid w:val="00600353"/>
    <w:rPr>
      <w:rFonts w:eastAsia="Times New Roman"/>
      <w:b/>
      <w:bCs/>
      <w:szCs w:val="24"/>
    </w:rPr>
  </w:style>
  <w:style w:type="paragraph" w:styleId="afff1">
    <w:name w:val="List Paragraph"/>
    <w:aliases w:val="Абзац списка основной,Имя рисунка,А,МАШ_список,ПАРАГРАФ,Маркер,Введение,ПАРАГРАФ Знак Знак,ТАБЛИЦА,Маркеры Абзац списка"/>
    <w:basedOn w:val="af3"/>
    <w:link w:val="afff2"/>
    <w:uiPriority w:val="34"/>
    <w:qFormat/>
    <w:rsid w:val="001036EC"/>
    <w:pPr>
      <w:ind w:left="720"/>
      <w:contextualSpacing/>
    </w:pPr>
    <w:rPr>
      <w:rFonts w:eastAsia="SimSun"/>
    </w:rPr>
  </w:style>
  <w:style w:type="character" w:customStyle="1" w:styleId="afff2">
    <w:name w:val="Абзац списка Знак"/>
    <w:aliases w:val="Абзац списка основной Знак,Имя рисунка Знак,А Знак,МАШ_список Знак,ПАРАГРАФ Знак,Маркер Знак,Введение Знак,ПАРАГРАФ Знак Знак Знак,ТАБЛИЦА Знак,Маркеры Абзац списка Знак"/>
    <w:link w:val="afff1"/>
    <w:uiPriority w:val="34"/>
    <w:qFormat/>
    <w:locked/>
    <w:rsid w:val="00820BF2"/>
    <w:rPr>
      <w:sz w:val="24"/>
      <w:szCs w:val="24"/>
    </w:rPr>
  </w:style>
  <w:style w:type="paragraph" w:styleId="HTML">
    <w:name w:val="HTML Preformatted"/>
    <w:basedOn w:val="af3"/>
    <w:link w:val="HTML0"/>
    <w:uiPriority w:val="99"/>
    <w:unhideWhenUsed/>
    <w:qFormat/>
    <w:rsid w:val="0028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qFormat/>
    <w:rsid w:val="00280F20"/>
    <w:rPr>
      <w:rFonts w:ascii="Courier New" w:eastAsia="Times New Roman" w:hAnsi="Courier New" w:cs="Courier New"/>
    </w:rPr>
  </w:style>
  <w:style w:type="character" w:customStyle="1" w:styleId="2f0">
    <w:name w:val="Основной текст (2)_"/>
    <w:link w:val="2f1"/>
    <w:qFormat/>
    <w:rsid w:val="005055E5"/>
    <w:rPr>
      <w:rFonts w:eastAsia="Times New Roman"/>
      <w:shd w:val="clear" w:color="auto" w:fill="FFFFFF"/>
    </w:rPr>
  </w:style>
  <w:style w:type="paragraph" w:customStyle="1" w:styleId="2f1">
    <w:name w:val="Основной текст (2)"/>
    <w:basedOn w:val="af3"/>
    <w:link w:val="2f0"/>
    <w:qFormat/>
    <w:rsid w:val="005055E5"/>
    <w:pPr>
      <w:widowControl w:val="0"/>
      <w:shd w:val="clear" w:color="auto" w:fill="FFFFFF"/>
      <w:spacing w:before="540" w:line="274" w:lineRule="exact"/>
      <w:ind w:hanging="360"/>
      <w:jc w:val="both"/>
    </w:pPr>
    <w:rPr>
      <w:sz w:val="20"/>
      <w:szCs w:val="20"/>
    </w:rPr>
  </w:style>
  <w:style w:type="character" w:customStyle="1" w:styleId="3a">
    <w:name w:val="Заголовок №3_"/>
    <w:link w:val="3b"/>
    <w:rsid w:val="005055E5"/>
    <w:rPr>
      <w:rFonts w:eastAsia="Times New Roman"/>
      <w:b/>
      <w:bCs/>
      <w:sz w:val="26"/>
      <w:szCs w:val="26"/>
      <w:shd w:val="clear" w:color="auto" w:fill="FFFFFF"/>
    </w:rPr>
  </w:style>
  <w:style w:type="paragraph" w:customStyle="1" w:styleId="3b">
    <w:name w:val="Заголовок №3"/>
    <w:basedOn w:val="af3"/>
    <w:link w:val="3a"/>
    <w:rsid w:val="005055E5"/>
    <w:pPr>
      <w:widowControl w:val="0"/>
      <w:shd w:val="clear" w:color="auto" w:fill="FFFFFF"/>
      <w:spacing w:line="0" w:lineRule="atLeast"/>
      <w:jc w:val="center"/>
      <w:outlineLvl w:val="2"/>
    </w:pPr>
    <w:rPr>
      <w:b/>
      <w:bCs/>
      <w:sz w:val="26"/>
      <w:szCs w:val="26"/>
    </w:rPr>
  </w:style>
  <w:style w:type="paragraph" w:customStyle="1" w:styleId="23">
    <w:name w:val="ТЗ_Список_Маркированный 2"/>
    <w:basedOn w:val="11"/>
    <w:qFormat/>
    <w:rsid w:val="0064317A"/>
    <w:pPr>
      <w:numPr>
        <w:ilvl w:val="1"/>
      </w:numPr>
      <w:ind w:left="1081"/>
    </w:pPr>
  </w:style>
  <w:style w:type="paragraph" w:customStyle="1" w:styleId="11">
    <w:name w:val="ТЗ_Список маркированный 1"/>
    <w:basedOn w:val="af3"/>
    <w:qFormat/>
    <w:rsid w:val="0064317A"/>
    <w:pPr>
      <w:numPr>
        <w:numId w:val="1"/>
      </w:numPr>
      <w:shd w:val="clear" w:color="auto" w:fill="FFFFFF"/>
      <w:autoSpaceDE w:val="0"/>
      <w:autoSpaceDN w:val="0"/>
      <w:adjustRightInd w:val="0"/>
      <w:ind w:left="715" w:hanging="283"/>
    </w:pPr>
    <w:rPr>
      <w:color w:val="000000"/>
    </w:rPr>
  </w:style>
  <w:style w:type="paragraph" w:customStyle="1" w:styleId="1e">
    <w:name w:val="ТЗ_Основной 1"/>
    <w:basedOn w:val="af3"/>
    <w:qFormat/>
    <w:rsid w:val="0064317A"/>
    <w:pPr>
      <w:suppressAutoHyphens/>
      <w:ind w:firstLine="350"/>
    </w:pPr>
  </w:style>
  <w:style w:type="paragraph" w:customStyle="1" w:styleId="1f">
    <w:name w:val="Без интервала1"/>
    <w:aliases w:val="Без интервала15,No Spacing,Заголовок уровень 1"/>
    <w:qFormat/>
    <w:rsid w:val="0064317A"/>
    <w:rPr>
      <w:rFonts w:eastAsia="Times New Roman"/>
      <w:sz w:val="28"/>
      <w:szCs w:val="28"/>
      <w:lang w:eastAsia="en-US"/>
    </w:rPr>
  </w:style>
  <w:style w:type="paragraph" w:customStyle="1" w:styleId="afff3">
    <w:name w:val="Нормальный (таблица)"/>
    <w:basedOn w:val="af3"/>
    <w:next w:val="af3"/>
    <w:qFormat/>
    <w:rsid w:val="0064317A"/>
    <w:pPr>
      <w:autoSpaceDE w:val="0"/>
      <w:autoSpaceDN w:val="0"/>
      <w:adjustRightInd w:val="0"/>
      <w:jc w:val="both"/>
    </w:pPr>
    <w:rPr>
      <w:rFonts w:ascii="Arial" w:hAnsi="Arial" w:cs="Arial"/>
    </w:rPr>
  </w:style>
  <w:style w:type="paragraph" w:customStyle="1" w:styleId="1f0">
    <w:name w:val="Стиль1"/>
    <w:basedOn w:val="af3"/>
    <w:link w:val="1f1"/>
    <w:qFormat/>
    <w:rsid w:val="0064317A"/>
    <w:pPr>
      <w:ind w:firstLine="720"/>
      <w:jc w:val="both"/>
    </w:pPr>
    <w:rPr>
      <w:szCs w:val="20"/>
    </w:rPr>
  </w:style>
  <w:style w:type="paragraph" w:styleId="2f2">
    <w:name w:val="List Continue 2"/>
    <w:basedOn w:val="af3"/>
    <w:uiPriority w:val="99"/>
    <w:qFormat/>
    <w:rsid w:val="0064317A"/>
    <w:pPr>
      <w:overflowPunct w:val="0"/>
      <w:autoSpaceDE w:val="0"/>
      <w:autoSpaceDN w:val="0"/>
      <w:adjustRightInd w:val="0"/>
      <w:spacing w:after="120"/>
      <w:ind w:left="566"/>
    </w:pPr>
    <w:rPr>
      <w:szCs w:val="20"/>
    </w:rPr>
  </w:style>
  <w:style w:type="paragraph" w:styleId="46">
    <w:name w:val="toc 4"/>
    <w:basedOn w:val="af3"/>
    <w:next w:val="af3"/>
    <w:autoRedefine/>
    <w:uiPriority w:val="39"/>
    <w:unhideWhenUsed/>
    <w:rsid w:val="0036458E"/>
    <w:pPr>
      <w:tabs>
        <w:tab w:val="left" w:pos="2127"/>
        <w:tab w:val="left" w:pos="2694"/>
        <w:tab w:val="left" w:pos="3402"/>
        <w:tab w:val="right" w:leader="dot" w:pos="9629"/>
      </w:tabs>
      <w:ind w:left="2127" w:hanging="851"/>
    </w:pPr>
    <w:rPr>
      <w:rFonts w:ascii="Calibri" w:hAnsi="Calibri"/>
      <w:sz w:val="22"/>
      <w:szCs w:val="22"/>
    </w:rPr>
  </w:style>
  <w:style w:type="paragraph" w:styleId="52">
    <w:name w:val="toc 5"/>
    <w:basedOn w:val="af3"/>
    <w:next w:val="af3"/>
    <w:autoRedefine/>
    <w:uiPriority w:val="39"/>
    <w:unhideWhenUsed/>
    <w:rsid w:val="0036458E"/>
    <w:pPr>
      <w:tabs>
        <w:tab w:val="left" w:pos="3261"/>
        <w:tab w:val="right" w:leader="dot" w:pos="9629"/>
      </w:tabs>
      <w:ind w:left="2977" w:hanging="992"/>
    </w:pPr>
    <w:rPr>
      <w:rFonts w:ascii="Calibri" w:hAnsi="Calibri"/>
      <w:sz w:val="22"/>
      <w:szCs w:val="22"/>
    </w:rPr>
  </w:style>
  <w:style w:type="paragraph" w:styleId="61">
    <w:name w:val="toc 6"/>
    <w:basedOn w:val="af3"/>
    <w:next w:val="af3"/>
    <w:autoRedefine/>
    <w:uiPriority w:val="99"/>
    <w:unhideWhenUsed/>
    <w:rsid w:val="007C5E0C"/>
    <w:pPr>
      <w:spacing w:after="100" w:line="276" w:lineRule="auto"/>
      <w:ind w:left="1100"/>
    </w:pPr>
    <w:rPr>
      <w:rFonts w:ascii="Calibri" w:hAnsi="Calibri"/>
      <w:sz w:val="22"/>
      <w:szCs w:val="22"/>
    </w:rPr>
  </w:style>
  <w:style w:type="paragraph" w:styleId="71">
    <w:name w:val="toc 7"/>
    <w:basedOn w:val="af3"/>
    <w:next w:val="af3"/>
    <w:autoRedefine/>
    <w:unhideWhenUsed/>
    <w:rsid w:val="007C5E0C"/>
    <w:pPr>
      <w:spacing w:after="100" w:line="276" w:lineRule="auto"/>
      <w:ind w:left="1320"/>
    </w:pPr>
    <w:rPr>
      <w:rFonts w:ascii="Calibri" w:hAnsi="Calibri"/>
      <w:sz w:val="22"/>
      <w:szCs w:val="22"/>
    </w:rPr>
  </w:style>
  <w:style w:type="paragraph" w:styleId="81">
    <w:name w:val="toc 8"/>
    <w:basedOn w:val="af3"/>
    <w:next w:val="af3"/>
    <w:autoRedefine/>
    <w:unhideWhenUsed/>
    <w:rsid w:val="007C5E0C"/>
    <w:pPr>
      <w:spacing w:after="100" w:line="276" w:lineRule="auto"/>
      <w:ind w:left="1540"/>
    </w:pPr>
    <w:rPr>
      <w:rFonts w:ascii="Calibri" w:hAnsi="Calibri"/>
      <w:sz w:val="22"/>
      <w:szCs w:val="22"/>
    </w:rPr>
  </w:style>
  <w:style w:type="paragraph" w:styleId="91">
    <w:name w:val="toc 9"/>
    <w:basedOn w:val="af3"/>
    <w:next w:val="af3"/>
    <w:autoRedefine/>
    <w:unhideWhenUsed/>
    <w:rsid w:val="007C5E0C"/>
    <w:pPr>
      <w:spacing w:after="100" w:line="276" w:lineRule="auto"/>
      <w:ind w:left="1760"/>
    </w:pPr>
    <w:rPr>
      <w:rFonts w:ascii="Calibri" w:hAnsi="Calibri"/>
      <w:sz w:val="22"/>
      <w:szCs w:val="22"/>
    </w:rPr>
  </w:style>
  <w:style w:type="paragraph" w:customStyle="1" w:styleId="split">
    <w:name w:val="split"/>
    <w:basedOn w:val="af3"/>
    <w:rsid w:val="00EC1B12"/>
    <w:pPr>
      <w:spacing w:before="100" w:beforeAutospacing="1" w:after="100" w:afterAutospacing="1"/>
    </w:pPr>
  </w:style>
  <w:style w:type="numbering" w:customStyle="1" w:styleId="210">
    <w:name w:val="Стиль21"/>
    <w:qFormat/>
    <w:rsid w:val="00173E09"/>
    <w:pPr>
      <w:numPr>
        <w:numId w:val="2"/>
      </w:numPr>
    </w:pPr>
  </w:style>
  <w:style w:type="character" w:styleId="afff4">
    <w:name w:val="Strong"/>
    <w:qFormat/>
    <w:rsid w:val="0088339C"/>
    <w:rPr>
      <w:b/>
      <w:bCs/>
    </w:rPr>
  </w:style>
  <w:style w:type="character" w:customStyle="1" w:styleId="tltp-wrap">
    <w:name w:val="tltp-wrap"/>
    <w:basedOn w:val="af4"/>
    <w:rsid w:val="005012A9"/>
  </w:style>
  <w:style w:type="character" w:customStyle="1" w:styleId="infoname">
    <w:name w:val="infoname"/>
    <w:basedOn w:val="af4"/>
    <w:rsid w:val="005012A9"/>
  </w:style>
  <w:style w:type="paragraph" w:customStyle="1" w:styleId="afff5">
    <w:name w:val="ТЗ_Том_Название"/>
    <w:basedOn w:val="af3"/>
    <w:qFormat/>
    <w:rsid w:val="001C16C9"/>
    <w:pPr>
      <w:keepNext/>
      <w:tabs>
        <w:tab w:val="left" w:pos="912"/>
      </w:tabs>
      <w:suppressAutoHyphens/>
      <w:spacing w:before="120" w:after="60"/>
      <w:ind w:left="386"/>
    </w:pPr>
    <w:rPr>
      <w:b/>
      <w:i/>
    </w:rPr>
  </w:style>
  <w:style w:type="character" w:customStyle="1" w:styleId="36">
    <w:name w:val="Заголовок 3 Знак"/>
    <w:aliases w:val="ПодЗаголовок Знак1,H3 Знак,h3 Знак,Заголовок2 Последующий Знак,h3 Знак Знак Знак Знак,h3 Знак Знак Знак Знак Знак Знак Знак Знак Знак Знак Знак Знак Знак Знак Знак Знак Знак Знак,n Знак,Заголовок 3 Знак Знак Знак1,Подраздел Знак"/>
    <w:link w:val="35"/>
    <w:uiPriority w:val="9"/>
    <w:qFormat/>
    <w:rsid w:val="000D76E6"/>
    <w:rPr>
      <w:rFonts w:ascii="Cambria" w:eastAsia="Times New Roman" w:hAnsi="Cambria" w:cs="Times New Roman"/>
      <w:b/>
      <w:bCs/>
      <w:color w:val="4F81BD"/>
      <w:sz w:val="24"/>
      <w:szCs w:val="24"/>
    </w:rPr>
  </w:style>
  <w:style w:type="paragraph" w:styleId="2f3">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3"/>
    <w:link w:val="2f4"/>
    <w:unhideWhenUsed/>
    <w:qFormat/>
    <w:rsid w:val="00F028BB"/>
    <w:pPr>
      <w:spacing w:after="120" w:line="480" w:lineRule="auto"/>
      <w:ind w:left="283"/>
    </w:pPr>
    <w:rPr>
      <w:rFonts w:eastAsia="SimSun"/>
    </w:rPr>
  </w:style>
  <w:style w:type="character" w:customStyle="1" w:styleId="2f4">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link w:val="2f3"/>
    <w:qFormat/>
    <w:rsid w:val="00F028BB"/>
    <w:rPr>
      <w:sz w:val="24"/>
      <w:szCs w:val="24"/>
    </w:rPr>
  </w:style>
  <w:style w:type="paragraph" w:customStyle="1" w:styleId="213">
    <w:name w:val="Основной текст (2)1"/>
    <w:basedOn w:val="af3"/>
    <w:qFormat/>
    <w:rsid w:val="00116614"/>
    <w:pPr>
      <w:widowControl w:val="0"/>
      <w:shd w:val="clear" w:color="auto" w:fill="FFFFFF"/>
      <w:spacing w:before="480" w:after="480" w:line="240" w:lineRule="atLeast"/>
      <w:ind w:hanging="1120"/>
      <w:jc w:val="center"/>
    </w:pPr>
    <w:rPr>
      <w:rFonts w:eastAsia="Arial Unicode MS"/>
      <w:sz w:val="28"/>
      <w:szCs w:val="28"/>
    </w:rPr>
  </w:style>
  <w:style w:type="character" w:customStyle="1" w:styleId="afff6">
    <w:name w:val="Колонтитул_"/>
    <w:link w:val="1f2"/>
    <w:rsid w:val="00116614"/>
    <w:rPr>
      <w:sz w:val="19"/>
      <w:szCs w:val="19"/>
      <w:shd w:val="clear" w:color="auto" w:fill="FFFFFF"/>
    </w:rPr>
  </w:style>
  <w:style w:type="character" w:customStyle="1" w:styleId="11pt">
    <w:name w:val="Колонтитул + 11 pt"/>
    <w:uiPriority w:val="99"/>
    <w:rsid w:val="00116614"/>
    <w:rPr>
      <w:sz w:val="22"/>
      <w:szCs w:val="22"/>
      <w:shd w:val="clear" w:color="auto" w:fill="FFFFFF"/>
    </w:rPr>
  </w:style>
  <w:style w:type="paragraph" w:customStyle="1" w:styleId="1f2">
    <w:name w:val="Колонтитул1"/>
    <w:basedOn w:val="af3"/>
    <w:link w:val="afff6"/>
    <w:rsid w:val="00116614"/>
    <w:pPr>
      <w:widowControl w:val="0"/>
      <w:shd w:val="clear" w:color="auto" w:fill="FFFFFF"/>
      <w:spacing w:line="240" w:lineRule="atLeast"/>
    </w:pPr>
    <w:rPr>
      <w:rFonts w:eastAsia="SimSun"/>
      <w:sz w:val="19"/>
      <w:szCs w:val="19"/>
    </w:rPr>
  </w:style>
  <w:style w:type="character" w:customStyle="1" w:styleId="72">
    <w:name w:val="Основной текст (7)_"/>
    <w:link w:val="710"/>
    <w:uiPriority w:val="99"/>
    <w:rsid w:val="009C7E7C"/>
    <w:rPr>
      <w:sz w:val="26"/>
      <w:szCs w:val="26"/>
      <w:shd w:val="clear" w:color="auto" w:fill="FFFFFF"/>
    </w:rPr>
  </w:style>
  <w:style w:type="character" w:customStyle="1" w:styleId="afff7">
    <w:name w:val="Колонтитул"/>
    <w:rsid w:val="009C7E7C"/>
    <w:rPr>
      <w:rFonts w:ascii="Times New Roman" w:hAnsi="Times New Roman" w:cs="Times New Roman"/>
      <w:sz w:val="19"/>
      <w:szCs w:val="19"/>
      <w:u w:val="none"/>
      <w:shd w:val="clear" w:color="auto" w:fill="FFFFFF"/>
    </w:rPr>
  </w:style>
  <w:style w:type="character" w:customStyle="1" w:styleId="73">
    <w:name w:val="Основной текст (7)"/>
    <w:uiPriority w:val="99"/>
    <w:rsid w:val="009C7E7C"/>
    <w:rPr>
      <w:sz w:val="26"/>
      <w:szCs w:val="26"/>
      <w:shd w:val="clear" w:color="auto" w:fill="FFFFFF"/>
    </w:rPr>
  </w:style>
  <w:style w:type="paragraph" w:customStyle="1" w:styleId="710">
    <w:name w:val="Основной текст (7)1"/>
    <w:basedOn w:val="af3"/>
    <w:link w:val="72"/>
    <w:uiPriority w:val="99"/>
    <w:qFormat/>
    <w:rsid w:val="009C7E7C"/>
    <w:pPr>
      <w:widowControl w:val="0"/>
      <w:shd w:val="clear" w:color="auto" w:fill="FFFFFF"/>
      <w:spacing w:line="365" w:lineRule="exact"/>
      <w:ind w:hanging="1180"/>
    </w:pPr>
    <w:rPr>
      <w:rFonts w:eastAsia="SimSun"/>
      <w:sz w:val="26"/>
      <w:szCs w:val="26"/>
    </w:rPr>
  </w:style>
  <w:style w:type="paragraph" w:customStyle="1" w:styleId="Osnovnoy">
    <w:name w:val="##Osnovnoy"/>
    <w:basedOn w:val="afff"/>
    <w:link w:val="Osnovnoy0"/>
    <w:qFormat/>
    <w:rsid w:val="00564218"/>
    <w:pPr>
      <w:ind w:right="-79" w:firstLine="720"/>
      <w:jc w:val="both"/>
    </w:pPr>
    <w:rPr>
      <w:b w:val="0"/>
      <w:kern w:val="28"/>
      <w:sz w:val="24"/>
      <w:szCs w:val="32"/>
    </w:rPr>
  </w:style>
  <w:style w:type="character" w:customStyle="1" w:styleId="Osnovnoy0">
    <w:name w:val="##Osnovnoy Знак"/>
    <w:link w:val="Osnovnoy"/>
    <w:rsid w:val="00564218"/>
    <w:rPr>
      <w:rFonts w:eastAsia="Times New Roman"/>
      <w:bCs/>
      <w:kern w:val="28"/>
      <w:sz w:val="24"/>
      <w:szCs w:val="32"/>
    </w:rPr>
  </w:style>
  <w:style w:type="table" w:customStyle="1" w:styleId="62">
    <w:name w:val="Сетка таблицы6"/>
    <w:basedOn w:val="af5"/>
    <w:next w:val="af7"/>
    <w:uiPriority w:val="59"/>
    <w:rsid w:val="00043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Основной текст10"/>
    <w:basedOn w:val="af3"/>
    <w:qFormat/>
    <w:rsid w:val="00C855ED"/>
    <w:pPr>
      <w:widowControl w:val="0"/>
      <w:shd w:val="clear" w:color="auto" w:fill="FFFFFF"/>
      <w:spacing w:after="240" w:line="331" w:lineRule="exact"/>
    </w:pPr>
    <w:rPr>
      <w:spacing w:val="6"/>
      <w:sz w:val="23"/>
      <w:szCs w:val="23"/>
    </w:rPr>
  </w:style>
  <w:style w:type="character" w:customStyle="1" w:styleId="45">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1"/>
    <w:link w:val="44"/>
    <w:qFormat/>
    <w:rsid w:val="007D58C0"/>
    <w:rPr>
      <w:rFonts w:eastAsia="Calibri" w:cs="Times New Roman"/>
      <w:sz w:val="28"/>
      <w:szCs w:val="24"/>
    </w:rPr>
  </w:style>
  <w:style w:type="character" w:customStyle="1" w:styleId="51">
    <w:name w:val="Заголовок 5 Знак"/>
    <w:aliases w:val="Underline Знак,Заголовок 5 Знак Знак Знак,Заголовок 51 Знак"/>
    <w:link w:val="50"/>
    <w:uiPriority w:val="99"/>
    <w:qFormat/>
    <w:rsid w:val="007D58C0"/>
    <w:rPr>
      <w:rFonts w:ascii="Times New Roman CYR" w:eastAsia="Calibri" w:hAnsi="Times New Roman CYR" w:cs="Times New Roman"/>
      <w:b/>
      <w:sz w:val="24"/>
      <w:szCs w:val="24"/>
      <w:u w:val="single"/>
    </w:rPr>
  </w:style>
  <w:style w:type="character" w:customStyle="1" w:styleId="60">
    <w:name w:val="Заголовок 6 Знак"/>
    <w:aliases w:val="Приложение Знак,Заголовок таб. Знак"/>
    <w:link w:val="6"/>
    <w:qFormat/>
    <w:rsid w:val="007D58C0"/>
    <w:rPr>
      <w:rFonts w:eastAsia="Calibri" w:cs="Times New Roman"/>
      <w:b/>
      <w:bCs/>
      <w:sz w:val="24"/>
      <w:szCs w:val="24"/>
    </w:rPr>
  </w:style>
  <w:style w:type="character" w:customStyle="1" w:styleId="70">
    <w:name w:val="Заголовок 7 Знак"/>
    <w:link w:val="7"/>
    <w:qFormat/>
    <w:rsid w:val="007D58C0"/>
    <w:rPr>
      <w:rFonts w:eastAsia="Calibri" w:cs="Times New Roman"/>
      <w:sz w:val="24"/>
      <w:szCs w:val="24"/>
    </w:rPr>
  </w:style>
  <w:style w:type="character" w:customStyle="1" w:styleId="80">
    <w:name w:val="Заголовок 8 Знак"/>
    <w:link w:val="8"/>
    <w:uiPriority w:val="99"/>
    <w:qFormat/>
    <w:rsid w:val="007D58C0"/>
    <w:rPr>
      <w:rFonts w:eastAsia="Calibri" w:cs="Times New Roman"/>
      <w:i/>
      <w:iCs/>
      <w:sz w:val="24"/>
      <w:szCs w:val="24"/>
    </w:rPr>
  </w:style>
  <w:style w:type="character" w:customStyle="1" w:styleId="90">
    <w:name w:val="Заголовок 9 Знак"/>
    <w:link w:val="9"/>
    <w:uiPriority w:val="99"/>
    <w:qFormat/>
    <w:rsid w:val="007D58C0"/>
    <w:rPr>
      <w:rFonts w:eastAsia="Calibri" w:cs="Times New Roman"/>
      <w:sz w:val="24"/>
      <w:szCs w:val="24"/>
      <w:u w:val="single"/>
    </w:rPr>
  </w:style>
  <w:style w:type="paragraph" w:styleId="afff8">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
    <w:basedOn w:val="af3"/>
    <w:next w:val="af3"/>
    <w:link w:val="afff9"/>
    <w:qFormat/>
    <w:rsid w:val="007D58C0"/>
    <w:pPr>
      <w:spacing w:before="120" w:after="120"/>
    </w:pPr>
    <w:rPr>
      <w:rFonts w:eastAsia="Calibri"/>
      <w:b/>
      <w:bCs/>
      <w:sz w:val="20"/>
      <w:szCs w:val="20"/>
    </w:rPr>
  </w:style>
  <w:style w:type="paragraph" w:styleId="afffa">
    <w:name w:val="Subtitle"/>
    <w:aliases w:val=" Знак4"/>
    <w:basedOn w:val="af3"/>
    <w:link w:val="afffb"/>
    <w:uiPriority w:val="99"/>
    <w:qFormat/>
    <w:rsid w:val="007D58C0"/>
    <w:pPr>
      <w:spacing w:after="60"/>
      <w:jc w:val="center"/>
      <w:outlineLvl w:val="1"/>
    </w:pPr>
    <w:rPr>
      <w:rFonts w:ascii="Arial" w:eastAsia="Calibri" w:hAnsi="Arial"/>
    </w:rPr>
  </w:style>
  <w:style w:type="character" w:customStyle="1" w:styleId="afffb">
    <w:name w:val="Подзаголовок Знак"/>
    <w:aliases w:val=" Знак4 Знак"/>
    <w:link w:val="afffa"/>
    <w:uiPriority w:val="99"/>
    <w:qFormat/>
    <w:rsid w:val="007D58C0"/>
    <w:rPr>
      <w:rFonts w:ascii="Arial" w:eastAsia="Calibri" w:hAnsi="Arial" w:cs="Arial"/>
      <w:sz w:val="24"/>
      <w:szCs w:val="24"/>
    </w:rPr>
  </w:style>
  <w:style w:type="character" w:styleId="afffc">
    <w:name w:val="Emphasis"/>
    <w:qFormat/>
    <w:rsid w:val="007D58C0"/>
    <w:rPr>
      <w:i/>
      <w:iCs/>
    </w:rPr>
  </w:style>
  <w:style w:type="paragraph" w:styleId="afffd">
    <w:name w:val="No Spacing"/>
    <w:aliases w:val="С интервалом и отступом,РАЗДЕЛ"/>
    <w:link w:val="afffe"/>
    <w:uiPriority w:val="1"/>
    <w:qFormat/>
    <w:rsid w:val="007D58C0"/>
    <w:rPr>
      <w:rFonts w:eastAsia="Times New Roman"/>
      <w:sz w:val="24"/>
      <w:szCs w:val="24"/>
    </w:rPr>
  </w:style>
  <w:style w:type="paragraph" w:styleId="2f5">
    <w:name w:val="Quote"/>
    <w:aliases w:val="Табличный,Quote,Цитата 210,Цитата 213"/>
    <w:basedOn w:val="af3"/>
    <w:next w:val="af3"/>
    <w:link w:val="2f6"/>
    <w:uiPriority w:val="29"/>
    <w:qFormat/>
    <w:rsid w:val="007D58C0"/>
    <w:rPr>
      <w:i/>
      <w:iCs/>
      <w:color w:val="000000"/>
    </w:rPr>
  </w:style>
  <w:style w:type="character" w:customStyle="1" w:styleId="2f6">
    <w:name w:val="Цитата 2 Знак"/>
    <w:aliases w:val="Табличный Знак1,Quote Знак,Цитата 210 Знак1,Цитата 213 Знак1"/>
    <w:link w:val="2f5"/>
    <w:uiPriority w:val="29"/>
    <w:qFormat/>
    <w:rsid w:val="007D58C0"/>
    <w:rPr>
      <w:rFonts w:eastAsia="Times New Roman"/>
      <w:i/>
      <w:iCs/>
      <w:color w:val="000000"/>
      <w:sz w:val="24"/>
      <w:szCs w:val="24"/>
    </w:rPr>
  </w:style>
  <w:style w:type="paragraph" w:styleId="affff">
    <w:name w:val="Intense Quote"/>
    <w:basedOn w:val="af3"/>
    <w:next w:val="af3"/>
    <w:link w:val="affff0"/>
    <w:uiPriority w:val="30"/>
    <w:qFormat/>
    <w:rsid w:val="007D58C0"/>
    <w:pPr>
      <w:pBdr>
        <w:bottom w:val="single" w:sz="4" w:space="4" w:color="4F81BD"/>
      </w:pBdr>
      <w:spacing w:before="200" w:after="280"/>
      <w:ind w:left="936" w:right="936"/>
    </w:pPr>
    <w:rPr>
      <w:b/>
      <w:bCs/>
      <w:i/>
      <w:iCs/>
      <w:color w:val="4F81BD"/>
    </w:rPr>
  </w:style>
  <w:style w:type="character" w:customStyle="1" w:styleId="affff0">
    <w:name w:val="Выделенная цитата Знак"/>
    <w:link w:val="affff"/>
    <w:uiPriority w:val="30"/>
    <w:qFormat/>
    <w:rsid w:val="007D58C0"/>
    <w:rPr>
      <w:rFonts w:eastAsia="Times New Roman"/>
      <w:b/>
      <w:bCs/>
      <w:i/>
      <w:iCs/>
      <w:color w:val="4F81BD"/>
      <w:sz w:val="24"/>
      <w:szCs w:val="24"/>
    </w:rPr>
  </w:style>
  <w:style w:type="character" w:styleId="affff1">
    <w:name w:val="Subtle Emphasis"/>
    <w:uiPriority w:val="19"/>
    <w:qFormat/>
    <w:rsid w:val="007D58C0"/>
    <w:rPr>
      <w:i/>
      <w:iCs/>
      <w:color w:val="808080"/>
    </w:rPr>
  </w:style>
  <w:style w:type="character" w:styleId="affff2">
    <w:name w:val="Intense Emphasis"/>
    <w:uiPriority w:val="21"/>
    <w:qFormat/>
    <w:rsid w:val="007D58C0"/>
    <w:rPr>
      <w:b/>
      <w:bCs/>
      <w:i/>
      <w:iCs/>
      <w:color w:val="4F81BD"/>
    </w:rPr>
  </w:style>
  <w:style w:type="character" w:styleId="affff3">
    <w:name w:val="Subtle Reference"/>
    <w:uiPriority w:val="99"/>
    <w:qFormat/>
    <w:rsid w:val="007D58C0"/>
    <w:rPr>
      <w:smallCaps/>
      <w:color w:val="C0504D"/>
      <w:u w:val="single"/>
    </w:rPr>
  </w:style>
  <w:style w:type="character" w:styleId="affff4">
    <w:name w:val="Intense Reference"/>
    <w:uiPriority w:val="32"/>
    <w:qFormat/>
    <w:rsid w:val="007D58C0"/>
    <w:rPr>
      <w:b/>
      <w:bCs/>
      <w:smallCaps/>
      <w:color w:val="C0504D"/>
      <w:spacing w:val="5"/>
      <w:u w:val="single"/>
    </w:rPr>
  </w:style>
  <w:style w:type="character" w:styleId="affff5">
    <w:name w:val="Book Title"/>
    <w:uiPriority w:val="33"/>
    <w:qFormat/>
    <w:rsid w:val="007D58C0"/>
    <w:rPr>
      <w:b/>
      <w:bCs/>
      <w:smallCaps/>
      <w:spacing w:val="5"/>
    </w:rPr>
  </w:style>
  <w:style w:type="character" w:customStyle="1" w:styleId="311">
    <w:name w:val="Заголовок 3 Знак1"/>
    <w:aliases w:val="ПодЗаголовок Знак,H3 Знак1,h3 Знак1,Заголовок 3 Знак Знак Знак,Naiaea Знак1,numbered indent 3 Знак1,ni3 Знак1,Hangcontinued Знак1,Hanging 3 Indent Знак1,Header 3 Знак1,Numbered indent 3 Знак1,OG Heading 3 Знак1,h3 Знак Знак Знак Знак1"/>
    <w:qFormat/>
    <w:locked/>
    <w:rsid w:val="007D58C0"/>
    <w:rPr>
      <w:rFonts w:eastAsia="Calibri"/>
      <w:sz w:val="28"/>
      <w:szCs w:val="28"/>
      <w:u w:val="thick"/>
      <w:lang w:val="ru-RU" w:eastAsia="ru-RU" w:bidi="ar-SA"/>
    </w:rPr>
  </w:style>
  <w:style w:type="paragraph" w:customStyle="1" w:styleId="1f3">
    <w:name w:val="Основной текст 1"/>
    <w:basedOn w:val="af3"/>
    <w:link w:val="1f4"/>
    <w:qFormat/>
    <w:rsid w:val="007D58C0"/>
    <w:pPr>
      <w:spacing w:line="360" w:lineRule="auto"/>
      <w:ind w:firstLine="709"/>
      <w:jc w:val="both"/>
    </w:p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rsid w:val="007D58C0"/>
    <w:rPr>
      <w:sz w:val="24"/>
      <w:szCs w:val="24"/>
    </w:rPr>
  </w:style>
  <w:style w:type="character" w:customStyle="1" w:styleId="1f6">
    <w:name w:val="Основной текст с отступом Знак1"/>
    <w:aliases w:val="Основной текст 11 Знак1,ОснЗаголовок 1 Знак1, Знак6 Знак1,Основной текст 1 Знак1,Знак6 Знак1"/>
    <w:uiPriority w:val="99"/>
    <w:qFormat/>
    <w:locked/>
    <w:rsid w:val="007D58C0"/>
    <w:rPr>
      <w:sz w:val="24"/>
    </w:rPr>
  </w:style>
  <w:style w:type="character" w:styleId="affff6">
    <w:name w:val="FollowedHyperlink"/>
    <w:uiPriority w:val="99"/>
    <w:unhideWhenUsed/>
    <w:qFormat/>
    <w:rsid w:val="007D58C0"/>
    <w:rPr>
      <w:color w:val="800080"/>
      <w:u w:val="single"/>
    </w:rPr>
  </w:style>
  <w:style w:type="character" w:customStyle="1" w:styleId="affff7">
    <w:name w:val="Текст концевой сноски Знак"/>
    <w:aliases w:val=" Знак3 Знак"/>
    <w:link w:val="affff8"/>
    <w:uiPriority w:val="99"/>
    <w:qFormat/>
    <w:locked/>
    <w:rsid w:val="007D58C0"/>
    <w:rPr>
      <w:rFonts w:eastAsia="Times New Roman"/>
    </w:rPr>
  </w:style>
  <w:style w:type="character" w:customStyle="1" w:styleId="affff9">
    <w:name w:val="Подпись Знак"/>
    <w:link w:val="affffa"/>
    <w:qFormat/>
    <w:locked/>
    <w:rsid w:val="007D58C0"/>
    <w:rPr>
      <w:sz w:val="24"/>
    </w:rPr>
  </w:style>
  <w:style w:type="character" w:customStyle="1" w:styleId="affffb">
    <w:name w:val="Шапка Знак"/>
    <w:link w:val="affffc"/>
    <w:qFormat/>
    <w:locked/>
    <w:rsid w:val="007D58C0"/>
    <w:rPr>
      <w:rFonts w:ascii="NTHelvetica/Cyrillic" w:hAnsi="NTHelvetica/Cyrillic"/>
      <w:sz w:val="16"/>
      <w:shd w:val="pct20" w:color="auto" w:fill="auto"/>
    </w:rPr>
  </w:style>
  <w:style w:type="character" w:customStyle="1" w:styleId="2f7">
    <w:name w:val="Красная строка 2 Знак"/>
    <w:link w:val="2f8"/>
    <w:uiPriority w:val="99"/>
    <w:qFormat/>
    <w:locked/>
    <w:rsid w:val="007D58C0"/>
    <w:rPr>
      <w:sz w:val="24"/>
      <w:szCs w:val="24"/>
    </w:rPr>
  </w:style>
  <w:style w:type="character" w:customStyle="1" w:styleId="3c">
    <w:name w:val="Основной текст 3 Знак"/>
    <w:link w:val="3d"/>
    <w:uiPriority w:val="99"/>
    <w:qFormat/>
    <w:locked/>
    <w:rsid w:val="007D58C0"/>
    <w:rPr>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Основной текст с отступом 22 Знак"/>
    <w:locked/>
    <w:rsid w:val="007D58C0"/>
    <w:rPr>
      <w:sz w:val="24"/>
      <w:szCs w:val="24"/>
    </w:rPr>
  </w:style>
  <w:style w:type="character" w:customStyle="1" w:styleId="affffd">
    <w:name w:val="Схема документа Знак"/>
    <w:link w:val="affffe"/>
    <w:uiPriority w:val="99"/>
    <w:qFormat/>
    <w:locked/>
    <w:rsid w:val="007D58C0"/>
    <w:rPr>
      <w:rFonts w:ascii="Tahoma" w:hAnsi="Tahoma" w:cs="Tahoma"/>
    </w:rPr>
  </w:style>
  <w:style w:type="character" w:customStyle="1" w:styleId="afffff">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link w:val="afffff0"/>
    <w:uiPriority w:val="99"/>
    <w:qFormat/>
    <w:locked/>
    <w:rsid w:val="007D58C0"/>
    <w:rPr>
      <w:rFonts w:ascii="Courier New" w:hAnsi="Courier New" w:cs="Courier New"/>
    </w:rPr>
  </w:style>
  <w:style w:type="character" w:customStyle="1" w:styleId="1f7">
    <w:name w:val="Текст примечания Знак1"/>
    <w:basedOn w:val="af4"/>
    <w:uiPriority w:val="99"/>
    <w:qFormat/>
    <w:rsid w:val="007D58C0"/>
  </w:style>
  <w:style w:type="character" w:customStyle="1" w:styleId="2f9">
    <w:name w:val="Текст выноски Знак2"/>
    <w:aliases w:val=" Знак2 Знак1"/>
    <w:qFormat/>
    <w:locked/>
    <w:rsid w:val="007D58C0"/>
    <w:rPr>
      <w:rFonts w:ascii="Tahoma" w:hAnsi="Tahoma" w:cs="Tahoma"/>
      <w:sz w:val="16"/>
      <w:szCs w:val="16"/>
    </w:rPr>
  </w:style>
  <w:style w:type="paragraph" w:customStyle="1" w:styleId="2fa">
    <w:name w:val="Знак2"/>
    <w:basedOn w:val="af3"/>
    <w:next w:val="2a"/>
    <w:autoRedefine/>
    <w:uiPriority w:val="99"/>
    <w:qFormat/>
    <w:rsid w:val="007D58C0"/>
    <w:pPr>
      <w:autoSpaceDN w:val="0"/>
      <w:spacing w:after="160" w:line="240" w:lineRule="exact"/>
      <w:jc w:val="right"/>
    </w:pPr>
    <w:rPr>
      <w:noProof/>
      <w:lang w:val="en-US" w:eastAsia="en-US"/>
    </w:rPr>
  </w:style>
  <w:style w:type="paragraph" w:customStyle="1" w:styleId="afffff1">
    <w:name w:val="Письмо"/>
    <w:basedOn w:val="af3"/>
    <w:qFormat/>
    <w:rsid w:val="007D58C0"/>
    <w:pPr>
      <w:autoSpaceDN w:val="0"/>
      <w:ind w:firstLine="709"/>
      <w:jc w:val="both"/>
    </w:pPr>
    <w:rPr>
      <w:sz w:val="28"/>
    </w:rPr>
  </w:style>
  <w:style w:type="paragraph" w:customStyle="1" w:styleId="216">
    <w:name w:val="Основной текст с отступом 21"/>
    <w:basedOn w:val="af3"/>
    <w:qFormat/>
    <w:rsid w:val="007D58C0"/>
    <w:pPr>
      <w:overflowPunct w:val="0"/>
      <w:autoSpaceDE w:val="0"/>
      <w:autoSpaceDN w:val="0"/>
      <w:adjustRightInd w:val="0"/>
      <w:spacing w:before="120"/>
      <w:ind w:firstLine="709"/>
      <w:jc w:val="both"/>
    </w:pPr>
    <w:rPr>
      <w:szCs w:val="20"/>
    </w:rPr>
  </w:style>
  <w:style w:type="paragraph" w:customStyle="1" w:styleId="217">
    <w:name w:val="Основной текст 21"/>
    <w:basedOn w:val="af3"/>
    <w:qFormat/>
    <w:rsid w:val="007D58C0"/>
    <w:pPr>
      <w:overflowPunct w:val="0"/>
      <w:autoSpaceDE w:val="0"/>
      <w:autoSpaceDN w:val="0"/>
      <w:adjustRightInd w:val="0"/>
      <w:spacing w:before="120"/>
      <w:ind w:firstLine="709"/>
      <w:jc w:val="both"/>
    </w:pPr>
    <w:rPr>
      <w:szCs w:val="20"/>
    </w:rPr>
  </w:style>
  <w:style w:type="character" w:customStyle="1" w:styleId="212pt">
    <w:name w:val="Заголовок 2 + 12 pt Знак Знак"/>
    <w:link w:val="212pt0"/>
    <w:locked/>
    <w:rsid w:val="007D58C0"/>
    <w:rPr>
      <w:b/>
      <w:bCs/>
      <w:sz w:val="24"/>
    </w:rPr>
  </w:style>
  <w:style w:type="paragraph" w:customStyle="1" w:styleId="212pt0">
    <w:name w:val="Заголовок 2 + 12 pt Знак"/>
    <w:basedOn w:val="af3"/>
    <w:next w:val="af3"/>
    <w:link w:val="212pt"/>
    <w:autoRedefine/>
    <w:qFormat/>
    <w:rsid w:val="007D58C0"/>
    <w:pPr>
      <w:keepNext/>
      <w:autoSpaceDN w:val="0"/>
      <w:jc w:val="center"/>
      <w:outlineLvl w:val="0"/>
    </w:pPr>
    <w:rPr>
      <w:rFonts w:eastAsia="SimSun"/>
      <w:b/>
      <w:bCs/>
      <w:szCs w:val="20"/>
    </w:rPr>
  </w:style>
  <w:style w:type="paragraph" w:customStyle="1" w:styleId="212pt1">
    <w:name w:val="Заголовок 2 + 12 pt"/>
    <w:basedOn w:val="af3"/>
    <w:next w:val="af3"/>
    <w:autoRedefine/>
    <w:uiPriority w:val="99"/>
    <w:qFormat/>
    <w:rsid w:val="007D58C0"/>
    <w:pPr>
      <w:keepNext/>
      <w:autoSpaceDN w:val="0"/>
      <w:jc w:val="center"/>
      <w:outlineLvl w:val="0"/>
    </w:pPr>
    <w:rPr>
      <w:bCs/>
      <w:sz w:val="28"/>
      <w:szCs w:val="28"/>
    </w:rPr>
  </w:style>
  <w:style w:type="paragraph" w:customStyle="1" w:styleId="2TimesNewRoman">
    <w:name w:val="Стиль Заголовок 2 + Times New Roman по центру"/>
    <w:basedOn w:val="2a"/>
    <w:next w:val="aff2"/>
    <w:autoRedefine/>
    <w:uiPriority w:val="99"/>
    <w:qFormat/>
    <w:rsid w:val="007D58C0"/>
    <w:pPr>
      <w:autoSpaceDN w:val="0"/>
      <w:spacing w:before="240" w:after="60" w:line="240" w:lineRule="auto"/>
      <w:ind w:left="1702" w:firstLine="0"/>
    </w:pPr>
    <w:rPr>
      <w:b w:val="0"/>
      <w:iCs/>
      <w:sz w:val="28"/>
      <w:szCs w:val="20"/>
      <w:lang w:eastAsia="ru-RU"/>
    </w:rPr>
  </w:style>
  <w:style w:type="paragraph" w:customStyle="1" w:styleId="afffff2">
    <w:name w:val="Краткий обратный адрес"/>
    <w:basedOn w:val="af3"/>
    <w:qFormat/>
    <w:rsid w:val="007D58C0"/>
    <w:pPr>
      <w:overflowPunct w:val="0"/>
      <w:autoSpaceDE w:val="0"/>
      <w:autoSpaceDN w:val="0"/>
      <w:adjustRightInd w:val="0"/>
    </w:pPr>
    <w:rPr>
      <w:szCs w:val="20"/>
    </w:rPr>
  </w:style>
  <w:style w:type="paragraph" w:styleId="affffa">
    <w:name w:val="Signature"/>
    <w:basedOn w:val="af3"/>
    <w:link w:val="affff9"/>
    <w:unhideWhenUsed/>
    <w:rsid w:val="007D58C0"/>
    <w:pPr>
      <w:autoSpaceDN w:val="0"/>
      <w:ind w:left="4252"/>
    </w:pPr>
    <w:rPr>
      <w:rFonts w:eastAsia="SimSun"/>
      <w:szCs w:val="20"/>
    </w:rPr>
  </w:style>
  <w:style w:type="character" w:customStyle="1" w:styleId="1f8">
    <w:name w:val="Подпись Знак1"/>
    <w:qFormat/>
    <w:rsid w:val="007D58C0"/>
    <w:rPr>
      <w:sz w:val="24"/>
      <w:szCs w:val="24"/>
    </w:rPr>
  </w:style>
  <w:style w:type="paragraph" w:customStyle="1" w:styleId="PP">
    <w:name w:val="Строка PP"/>
    <w:basedOn w:val="affffa"/>
    <w:qFormat/>
    <w:rsid w:val="007D58C0"/>
    <w:pPr>
      <w:overflowPunct w:val="0"/>
      <w:autoSpaceDE w:val="0"/>
      <w:adjustRightInd w:val="0"/>
    </w:pPr>
  </w:style>
  <w:style w:type="paragraph" w:customStyle="1" w:styleId="1f9">
    <w:name w:val="Текст1"/>
    <w:basedOn w:val="af3"/>
    <w:qFormat/>
    <w:rsid w:val="007D58C0"/>
    <w:pPr>
      <w:autoSpaceDN w:val="0"/>
      <w:ind w:firstLine="709"/>
      <w:jc w:val="both"/>
    </w:pPr>
    <w:rPr>
      <w:szCs w:val="20"/>
    </w:rPr>
  </w:style>
  <w:style w:type="paragraph" w:customStyle="1" w:styleId="Iauiue">
    <w:name w:val="Iau?iue"/>
    <w:qFormat/>
    <w:rsid w:val="007D58C0"/>
    <w:pPr>
      <w:overflowPunct w:val="0"/>
      <w:autoSpaceDE w:val="0"/>
      <w:autoSpaceDN w:val="0"/>
      <w:adjustRightInd w:val="0"/>
      <w:ind w:firstLine="1134"/>
      <w:jc w:val="both"/>
    </w:pPr>
    <w:rPr>
      <w:rFonts w:ascii="HelvDL" w:eastAsia="Times New Roman" w:hAnsi="HelvDL"/>
      <w:sz w:val="24"/>
    </w:rPr>
  </w:style>
  <w:style w:type="paragraph" w:customStyle="1" w:styleId="xl24">
    <w:name w:val="xl24"/>
    <w:basedOn w:val="af3"/>
    <w:uiPriority w:val="99"/>
    <w:qFormat/>
    <w:rsid w:val="007D58C0"/>
    <w:pPr>
      <w:autoSpaceDN w:val="0"/>
      <w:spacing w:before="100" w:beforeAutospacing="1" w:after="100" w:afterAutospacing="1"/>
    </w:pPr>
  </w:style>
  <w:style w:type="paragraph" w:customStyle="1" w:styleId="xl25">
    <w:name w:val="xl25"/>
    <w:basedOn w:val="af3"/>
    <w:uiPriority w:val="99"/>
    <w:qFormat/>
    <w:rsid w:val="007D58C0"/>
    <w:pPr>
      <w:autoSpaceDN w:val="0"/>
      <w:spacing w:before="100" w:beforeAutospacing="1" w:after="100" w:afterAutospacing="1"/>
    </w:pPr>
  </w:style>
  <w:style w:type="paragraph" w:customStyle="1" w:styleId="xl26">
    <w:name w:val="xl26"/>
    <w:basedOn w:val="af3"/>
    <w:uiPriority w:val="99"/>
    <w:qFormat/>
    <w:rsid w:val="007D58C0"/>
    <w:pPr>
      <w:pBdr>
        <w:left w:val="single" w:sz="4" w:space="0" w:color="auto"/>
        <w:right w:val="single" w:sz="4" w:space="0" w:color="auto"/>
      </w:pBdr>
      <w:autoSpaceDN w:val="0"/>
      <w:spacing w:before="100" w:beforeAutospacing="1" w:after="100" w:afterAutospacing="1"/>
      <w:jc w:val="center"/>
    </w:pPr>
  </w:style>
  <w:style w:type="paragraph" w:customStyle="1" w:styleId="xl27">
    <w:name w:val="xl27"/>
    <w:basedOn w:val="af3"/>
    <w:uiPriority w:val="99"/>
    <w:qFormat/>
    <w:rsid w:val="007D58C0"/>
    <w:pPr>
      <w:pBdr>
        <w:top w:val="single" w:sz="4" w:space="0" w:color="auto"/>
        <w:left w:val="single" w:sz="4" w:space="0" w:color="auto"/>
        <w:bottom w:val="single" w:sz="4" w:space="0" w:color="auto"/>
      </w:pBdr>
      <w:autoSpaceDN w:val="0"/>
      <w:spacing w:before="100" w:beforeAutospacing="1" w:after="100" w:afterAutospacing="1"/>
    </w:pPr>
  </w:style>
  <w:style w:type="paragraph" w:customStyle="1" w:styleId="xl28">
    <w:name w:val="xl28"/>
    <w:basedOn w:val="af3"/>
    <w:uiPriority w:val="99"/>
    <w:qFormat/>
    <w:rsid w:val="007D58C0"/>
    <w:pPr>
      <w:pBdr>
        <w:top w:val="single" w:sz="4" w:space="0" w:color="auto"/>
        <w:bottom w:val="single" w:sz="4" w:space="0" w:color="auto"/>
      </w:pBdr>
      <w:autoSpaceDN w:val="0"/>
      <w:spacing w:before="100" w:beforeAutospacing="1" w:after="100" w:afterAutospacing="1"/>
    </w:pPr>
  </w:style>
  <w:style w:type="paragraph" w:customStyle="1" w:styleId="xl29">
    <w:name w:val="xl2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pPr>
  </w:style>
  <w:style w:type="paragraph" w:customStyle="1" w:styleId="xl30">
    <w:name w:val="xl30"/>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31">
    <w:name w:val="xl31"/>
    <w:basedOn w:val="af3"/>
    <w:uiPriority w:val="99"/>
    <w:qFormat/>
    <w:rsid w:val="007D58C0"/>
    <w:pPr>
      <w:pBdr>
        <w:left w:val="single" w:sz="4" w:space="0" w:color="auto"/>
        <w:right w:val="single" w:sz="4" w:space="0" w:color="auto"/>
      </w:pBdr>
      <w:autoSpaceDN w:val="0"/>
      <w:spacing w:before="100" w:beforeAutospacing="1" w:after="100" w:afterAutospacing="1"/>
    </w:pPr>
    <w:rPr>
      <w:b/>
      <w:bCs/>
    </w:rPr>
  </w:style>
  <w:style w:type="paragraph" w:customStyle="1" w:styleId="xl32">
    <w:name w:val="xl32"/>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33">
    <w:name w:val="xl3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34">
    <w:name w:val="xl34"/>
    <w:basedOn w:val="af3"/>
    <w:uiPriority w:val="99"/>
    <w:qFormat/>
    <w:rsid w:val="007D58C0"/>
    <w:pPr>
      <w:autoSpaceDN w:val="0"/>
      <w:spacing w:before="100" w:beforeAutospacing="1" w:after="100" w:afterAutospacing="1"/>
    </w:pPr>
    <w:rPr>
      <w:b/>
      <w:bCs/>
    </w:rPr>
  </w:style>
  <w:style w:type="paragraph" w:customStyle="1" w:styleId="xl35">
    <w:name w:val="xl35"/>
    <w:basedOn w:val="af3"/>
    <w:uiPriority w:val="99"/>
    <w:qFormat/>
    <w:rsid w:val="007D58C0"/>
    <w:pPr>
      <w:autoSpaceDN w:val="0"/>
      <w:spacing w:before="100" w:beforeAutospacing="1" w:after="100" w:afterAutospacing="1"/>
      <w:jc w:val="center"/>
    </w:pPr>
    <w:rPr>
      <w:b/>
      <w:bCs/>
    </w:rPr>
  </w:style>
  <w:style w:type="paragraph" w:customStyle="1" w:styleId="xl36">
    <w:name w:val="xl36"/>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b/>
      <w:bCs/>
    </w:rPr>
  </w:style>
  <w:style w:type="paragraph" w:customStyle="1" w:styleId="xl37">
    <w:name w:val="xl37"/>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style>
  <w:style w:type="paragraph" w:customStyle="1" w:styleId="xl38">
    <w:name w:val="xl38"/>
    <w:basedOn w:val="af3"/>
    <w:uiPriority w:val="99"/>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39">
    <w:name w:val="xl39"/>
    <w:basedOn w:val="af3"/>
    <w:uiPriority w:val="99"/>
    <w:qFormat/>
    <w:rsid w:val="007D58C0"/>
    <w:pPr>
      <w:autoSpaceDN w:val="0"/>
      <w:spacing w:before="100" w:beforeAutospacing="1" w:after="100" w:afterAutospacing="1"/>
      <w:jc w:val="center"/>
    </w:pPr>
  </w:style>
  <w:style w:type="paragraph" w:customStyle="1" w:styleId="xl40">
    <w:name w:val="xl40"/>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41">
    <w:name w:val="xl41"/>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42">
    <w:name w:val="xl42"/>
    <w:basedOn w:val="af3"/>
    <w:uiPriority w:val="99"/>
    <w:qFormat/>
    <w:rsid w:val="007D58C0"/>
    <w:pPr>
      <w:pBdr>
        <w:left w:val="single" w:sz="4" w:space="0" w:color="auto"/>
        <w:right w:val="single" w:sz="4" w:space="0" w:color="auto"/>
      </w:pBdr>
      <w:autoSpaceDN w:val="0"/>
      <w:spacing w:before="100" w:beforeAutospacing="1" w:after="100" w:afterAutospacing="1"/>
    </w:pPr>
  </w:style>
  <w:style w:type="paragraph" w:customStyle="1" w:styleId="xl43">
    <w:name w:val="xl4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style>
  <w:style w:type="paragraph" w:customStyle="1" w:styleId="xl44">
    <w:name w:val="xl44"/>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right"/>
    </w:pPr>
  </w:style>
  <w:style w:type="paragraph" w:customStyle="1" w:styleId="xl45">
    <w:name w:val="xl45"/>
    <w:basedOn w:val="af3"/>
    <w:uiPriority w:val="99"/>
    <w:qFormat/>
    <w:rsid w:val="007D58C0"/>
    <w:pPr>
      <w:pBdr>
        <w:left w:val="single" w:sz="4" w:space="0" w:color="auto"/>
        <w:right w:val="single" w:sz="4" w:space="0" w:color="auto"/>
      </w:pBdr>
      <w:autoSpaceDN w:val="0"/>
      <w:spacing w:before="100" w:beforeAutospacing="1" w:after="100" w:afterAutospacing="1"/>
      <w:jc w:val="right"/>
    </w:pPr>
  </w:style>
  <w:style w:type="paragraph" w:customStyle="1" w:styleId="xl46">
    <w:name w:val="xl46"/>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47">
    <w:name w:val="xl47"/>
    <w:basedOn w:val="af3"/>
    <w:uiPriority w:val="99"/>
    <w:qFormat/>
    <w:rsid w:val="007D58C0"/>
    <w:pPr>
      <w:autoSpaceDN w:val="0"/>
      <w:spacing w:before="100" w:beforeAutospacing="1" w:after="100" w:afterAutospacing="1"/>
      <w:jc w:val="right"/>
    </w:pPr>
  </w:style>
  <w:style w:type="paragraph" w:customStyle="1" w:styleId="xl48">
    <w:name w:val="xl48"/>
    <w:basedOn w:val="af3"/>
    <w:uiPriority w:val="99"/>
    <w:qFormat/>
    <w:rsid w:val="007D58C0"/>
    <w:pPr>
      <w:pBdr>
        <w:top w:val="single" w:sz="4" w:space="0" w:color="auto"/>
        <w:bottom w:val="single" w:sz="4" w:space="0" w:color="auto"/>
      </w:pBdr>
      <w:autoSpaceDN w:val="0"/>
      <w:spacing w:before="100" w:beforeAutospacing="1" w:after="100" w:afterAutospacing="1"/>
      <w:jc w:val="right"/>
    </w:pPr>
  </w:style>
  <w:style w:type="paragraph" w:customStyle="1" w:styleId="xl49">
    <w:name w:val="xl4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50">
    <w:name w:val="xl50"/>
    <w:basedOn w:val="af3"/>
    <w:uiPriority w:val="99"/>
    <w:qFormat/>
    <w:rsid w:val="007D58C0"/>
    <w:pPr>
      <w:pBdr>
        <w:top w:val="single" w:sz="4" w:space="0" w:color="auto"/>
        <w:right w:val="single" w:sz="4" w:space="0" w:color="auto"/>
      </w:pBdr>
      <w:autoSpaceDN w:val="0"/>
      <w:spacing w:before="100" w:beforeAutospacing="1" w:after="100" w:afterAutospacing="1"/>
      <w:jc w:val="right"/>
    </w:pPr>
  </w:style>
  <w:style w:type="paragraph" w:customStyle="1" w:styleId="xl51">
    <w:name w:val="xl51"/>
    <w:basedOn w:val="af3"/>
    <w:uiPriority w:val="99"/>
    <w:qFormat/>
    <w:rsid w:val="007D58C0"/>
    <w:pPr>
      <w:pBdr>
        <w:right w:val="single" w:sz="4" w:space="0" w:color="auto"/>
      </w:pBdr>
      <w:autoSpaceDN w:val="0"/>
      <w:spacing w:before="100" w:beforeAutospacing="1" w:after="100" w:afterAutospacing="1"/>
      <w:jc w:val="right"/>
    </w:pPr>
  </w:style>
  <w:style w:type="paragraph" w:customStyle="1" w:styleId="xl52">
    <w:name w:val="xl52"/>
    <w:basedOn w:val="af3"/>
    <w:uiPriority w:val="99"/>
    <w:qFormat/>
    <w:rsid w:val="007D58C0"/>
    <w:pPr>
      <w:pBdr>
        <w:bottom w:val="single" w:sz="4" w:space="0" w:color="auto"/>
        <w:right w:val="single" w:sz="4" w:space="0" w:color="auto"/>
      </w:pBdr>
      <w:autoSpaceDN w:val="0"/>
      <w:spacing w:before="100" w:beforeAutospacing="1" w:after="100" w:afterAutospacing="1"/>
      <w:jc w:val="right"/>
    </w:pPr>
  </w:style>
  <w:style w:type="paragraph" w:customStyle="1" w:styleId="2TimesNewRoman12pt60">
    <w:name w:val="Стиль Заголовок 2 + Times New Roman 12 pt Перед:  6 пт После:  0......"/>
    <w:basedOn w:val="af3"/>
    <w:next w:val="aff2"/>
    <w:autoRedefine/>
    <w:qFormat/>
    <w:rsid w:val="007D58C0"/>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f3"/>
    <w:qFormat/>
    <w:rsid w:val="007D58C0"/>
    <w:pPr>
      <w:keepNext/>
      <w:widowControl w:val="0"/>
      <w:autoSpaceDE w:val="0"/>
      <w:autoSpaceDN w:val="0"/>
      <w:adjustRightInd w:val="0"/>
      <w:outlineLvl w:val="2"/>
    </w:pPr>
    <w:rPr>
      <w:i/>
      <w:iCs/>
      <w:szCs w:val="20"/>
    </w:rPr>
  </w:style>
  <w:style w:type="paragraph" w:customStyle="1" w:styleId="0">
    <w:name w:val="Заголовок 0"/>
    <w:basedOn w:val="1a"/>
    <w:link w:val="00"/>
    <w:autoRedefine/>
    <w:qFormat/>
    <w:rsid w:val="007D58C0"/>
    <w:pPr>
      <w:keepLines w:val="0"/>
      <w:autoSpaceDN w:val="0"/>
      <w:spacing w:before="0" w:after="360" w:line="360" w:lineRule="auto"/>
      <w:jc w:val="center"/>
    </w:pPr>
    <w:rPr>
      <w:rFonts w:ascii="Times New Roman" w:eastAsia="Times New Roman" w:hAnsi="Times New Roman"/>
      <w:color w:val="auto"/>
    </w:rPr>
  </w:style>
  <w:style w:type="paragraph" w:customStyle="1" w:styleId="FR1">
    <w:name w:val="FR1"/>
    <w:qFormat/>
    <w:rsid w:val="007D58C0"/>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7D58C0"/>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a">
    <w:name w:val="Обычный1"/>
    <w:link w:val="Normal2"/>
    <w:qFormat/>
    <w:rsid w:val="007D58C0"/>
    <w:pPr>
      <w:autoSpaceDN w:val="0"/>
    </w:pPr>
    <w:rPr>
      <w:rFonts w:eastAsia="Times New Roman"/>
    </w:rPr>
  </w:style>
  <w:style w:type="paragraph" w:customStyle="1" w:styleId="ArNar">
    <w:name w:val="Обычный ArNar"/>
    <w:basedOn w:val="af3"/>
    <w:qFormat/>
    <w:rsid w:val="007D58C0"/>
    <w:pPr>
      <w:autoSpaceDN w:val="0"/>
      <w:ind w:firstLine="709"/>
      <w:jc w:val="both"/>
    </w:pPr>
    <w:rPr>
      <w:rFonts w:ascii="Arial Narrow" w:hAnsi="Arial Narrow"/>
      <w:color w:val="000000"/>
      <w:sz w:val="22"/>
      <w:szCs w:val="20"/>
    </w:rPr>
  </w:style>
  <w:style w:type="paragraph" w:customStyle="1" w:styleId="a5">
    <w:name w:val="Список отчета"/>
    <w:basedOn w:val="aff2"/>
    <w:qFormat/>
    <w:rsid w:val="007D58C0"/>
    <w:pPr>
      <w:numPr>
        <w:numId w:val="9"/>
      </w:numPr>
      <w:autoSpaceDN w:val="0"/>
      <w:spacing w:before="120" w:after="0" w:line="312" w:lineRule="auto"/>
      <w:ind w:left="993" w:right="170"/>
      <w:jc w:val="both"/>
    </w:pPr>
    <w:rPr>
      <w:spacing w:val="10"/>
      <w:szCs w:val="20"/>
    </w:rPr>
  </w:style>
  <w:style w:type="paragraph" w:customStyle="1" w:styleId="FR4">
    <w:name w:val="FR4"/>
    <w:qFormat/>
    <w:rsid w:val="007D58C0"/>
    <w:pPr>
      <w:widowControl w:val="0"/>
      <w:autoSpaceDE w:val="0"/>
      <w:autoSpaceDN w:val="0"/>
      <w:adjustRightInd w:val="0"/>
      <w:ind w:left="4960"/>
    </w:pPr>
    <w:rPr>
      <w:rFonts w:eastAsia="Times New Roman"/>
      <w:noProof/>
      <w:sz w:val="16"/>
      <w:szCs w:val="16"/>
    </w:rPr>
  </w:style>
  <w:style w:type="paragraph" w:customStyle="1" w:styleId="afffff3">
    <w:name w:val="Заголовок раздела"/>
    <w:basedOn w:val="af3"/>
    <w:qFormat/>
    <w:rsid w:val="007D58C0"/>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f3"/>
    <w:qFormat/>
    <w:rsid w:val="007D58C0"/>
    <w:pPr>
      <w:autoSpaceDN w:val="0"/>
      <w:ind w:firstLine="225"/>
      <w:jc w:val="both"/>
    </w:pPr>
  </w:style>
  <w:style w:type="paragraph" w:customStyle="1" w:styleId="ad">
    <w:name w:val="штрих"/>
    <w:basedOn w:val="aff2"/>
    <w:qFormat/>
    <w:rsid w:val="007D58C0"/>
    <w:pPr>
      <w:numPr>
        <w:numId w:val="10"/>
      </w:numPr>
      <w:tabs>
        <w:tab w:val="num" w:pos="360"/>
      </w:tabs>
      <w:autoSpaceDN w:val="0"/>
      <w:spacing w:after="0"/>
      <w:ind w:left="924" w:hanging="357"/>
      <w:jc w:val="both"/>
    </w:pPr>
    <w:rPr>
      <w:sz w:val="28"/>
      <w:szCs w:val="28"/>
    </w:rPr>
  </w:style>
  <w:style w:type="paragraph" w:customStyle="1" w:styleId="Noeeu1">
    <w:name w:val="Noeeu1"/>
    <w:basedOn w:val="af3"/>
    <w:uiPriority w:val="99"/>
    <w:qFormat/>
    <w:rsid w:val="007D58C0"/>
    <w:pPr>
      <w:overflowPunct w:val="0"/>
      <w:autoSpaceDE w:val="0"/>
      <w:autoSpaceDN w:val="0"/>
      <w:adjustRightInd w:val="0"/>
      <w:ind w:firstLine="720"/>
      <w:jc w:val="both"/>
    </w:pPr>
    <w:rPr>
      <w:szCs w:val="20"/>
    </w:rPr>
  </w:style>
  <w:style w:type="paragraph" w:customStyle="1" w:styleId="1fb">
    <w:name w:val="Заголовок1"/>
    <w:aliases w:val="Название6,Название Таблицы"/>
    <w:basedOn w:val="af3"/>
    <w:next w:val="af3"/>
    <w:link w:val="113"/>
    <w:qFormat/>
    <w:rsid w:val="007D58C0"/>
    <w:pPr>
      <w:suppressAutoHyphens/>
      <w:autoSpaceDN w:val="0"/>
      <w:spacing w:before="60" w:after="60"/>
      <w:ind w:left="1701" w:right="1701"/>
      <w:jc w:val="center"/>
    </w:pPr>
    <w:rPr>
      <w:b/>
      <w:spacing w:val="20"/>
      <w:sz w:val="28"/>
      <w:szCs w:val="20"/>
    </w:rPr>
  </w:style>
  <w:style w:type="paragraph" w:customStyle="1" w:styleId="afffff4">
    <w:name w:val="Таблица"/>
    <w:basedOn w:val="af3"/>
    <w:autoRedefine/>
    <w:qFormat/>
    <w:rsid w:val="007D58C0"/>
    <w:pPr>
      <w:autoSpaceDN w:val="0"/>
      <w:spacing w:before="60" w:after="60"/>
      <w:jc w:val="center"/>
    </w:pPr>
    <w:rPr>
      <w:b/>
      <w:sz w:val="22"/>
      <w:szCs w:val="22"/>
    </w:rPr>
  </w:style>
  <w:style w:type="paragraph" w:customStyle="1" w:styleId="xl53">
    <w:name w:val="xl53"/>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rPr>
      <w:color w:val="000000"/>
    </w:rPr>
  </w:style>
  <w:style w:type="paragraph" w:customStyle="1" w:styleId="xl54">
    <w:name w:val="xl54"/>
    <w:basedOn w:val="af3"/>
    <w:uiPriority w:val="99"/>
    <w:qFormat/>
    <w:rsid w:val="007D58C0"/>
    <w:pPr>
      <w:pBdr>
        <w:left w:val="single" w:sz="4" w:space="0" w:color="auto"/>
        <w:right w:val="single" w:sz="4" w:space="0" w:color="auto"/>
      </w:pBdr>
      <w:autoSpaceDN w:val="0"/>
      <w:spacing w:before="100" w:beforeAutospacing="1" w:after="100" w:afterAutospacing="1"/>
    </w:pPr>
    <w:rPr>
      <w:color w:val="000000"/>
    </w:rPr>
  </w:style>
  <w:style w:type="paragraph" w:customStyle="1" w:styleId="xl55">
    <w:name w:val="xl55"/>
    <w:basedOn w:val="af3"/>
    <w:uiPriority w:val="99"/>
    <w:qFormat/>
    <w:rsid w:val="007D58C0"/>
    <w:pPr>
      <w:pBdr>
        <w:left w:val="single" w:sz="4" w:space="0" w:color="auto"/>
        <w:right w:val="single" w:sz="4" w:space="0" w:color="auto"/>
      </w:pBdr>
      <w:autoSpaceDN w:val="0"/>
      <w:spacing w:before="100" w:beforeAutospacing="1" w:after="100" w:afterAutospacing="1"/>
      <w:jc w:val="right"/>
    </w:pPr>
    <w:rPr>
      <w:color w:val="000000"/>
    </w:rPr>
  </w:style>
  <w:style w:type="paragraph" w:customStyle="1" w:styleId="xl56">
    <w:name w:val="xl56"/>
    <w:basedOn w:val="af3"/>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rPr>
      <w:color w:val="000000"/>
    </w:rPr>
  </w:style>
  <w:style w:type="paragraph" w:customStyle="1" w:styleId="xl57">
    <w:name w:val="xl57"/>
    <w:basedOn w:val="af3"/>
    <w:qFormat/>
    <w:rsid w:val="007D58C0"/>
    <w:pPr>
      <w:pBdr>
        <w:top w:val="single" w:sz="4" w:space="0" w:color="auto"/>
        <w:bottom w:val="single" w:sz="4" w:space="0" w:color="auto"/>
      </w:pBdr>
      <w:autoSpaceDN w:val="0"/>
      <w:spacing w:before="100" w:beforeAutospacing="1" w:after="100" w:afterAutospacing="1"/>
    </w:pPr>
  </w:style>
  <w:style w:type="paragraph" w:customStyle="1" w:styleId="xl58">
    <w:name w:val="xl58"/>
    <w:basedOn w:val="af3"/>
    <w:qFormat/>
    <w:rsid w:val="007D58C0"/>
    <w:pPr>
      <w:pBdr>
        <w:left w:val="single" w:sz="4" w:space="0" w:color="auto"/>
        <w:bottom w:val="single" w:sz="4" w:space="0" w:color="auto"/>
      </w:pBdr>
      <w:autoSpaceDN w:val="0"/>
      <w:spacing w:before="100" w:beforeAutospacing="1" w:after="100" w:afterAutospacing="1"/>
      <w:jc w:val="right"/>
    </w:pPr>
    <w:rPr>
      <w:color w:val="000000"/>
    </w:rPr>
  </w:style>
  <w:style w:type="paragraph" w:customStyle="1" w:styleId="xl59">
    <w:name w:val="xl59"/>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0">
    <w:name w:val="xl60"/>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1">
    <w:name w:val="xl61"/>
    <w:basedOn w:val="af3"/>
    <w:qFormat/>
    <w:rsid w:val="007D58C0"/>
    <w:pPr>
      <w:pBdr>
        <w:left w:val="single" w:sz="4" w:space="0" w:color="auto"/>
        <w:bottom w:val="single" w:sz="4" w:space="0" w:color="auto"/>
        <w:right w:val="single" w:sz="4" w:space="0" w:color="auto"/>
      </w:pBdr>
      <w:autoSpaceDN w:val="0"/>
      <w:spacing w:before="100" w:beforeAutospacing="1" w:after="100" w:afterAutospacing="1"/>
    </w:pPr>
    <w:rPr>
      <w:b/>
      <w:bCs/>
      <w:color w:val="000000"/>
    </w:rPr>
  </w:style>
  <w:style w:type="paragraph" w:customStyle="1" w:styleId="xl62">
    <w:name w:val="xl62"/>
    <w:basedOn w:val="af3"/>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63">
    <w:name w:val="xl63"/>
    <w:basedOn w:val="af3"/>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64">
    <w:name w:val="xl64"/>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65">
    <w:name w:val="xl65"/>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color w:val="000000"/>
    </w:rPr>
  </w:style>
  <w:style w:type="paragraph" w:customStyle="1" w:styleId="212pt2">
    <w:name w:val="Заголовок 2 + 12 pt Знак Знак Знак"/>
    <w:basedOn w:val="af3"/>
    <w:next w:val="af3"/>
    <w:autoRedefine/>
    <w:qFormat/>
    <w:rsid w:val="007D58C0"/>
    <w:pPr>
      <w:keepNext/>
      <w:autoSpaceDN w:val="0"/>
      <w:jc w:val="center"/>
      <w:outlineLvl w:val="0"/>
    </w:pPr>
    <w:rPr>
      <w:bCs/>
    </w:rPr>
  </w:style>
  <w:style w:type="paragraph" w:customStyle="1" w:styleId="ConsPlusTitle">
    <w:name w:val="ConsPlusTitle"/>
    <w:link w:val="ConsPlusTitle0"/>
    <w:qFormat/>
    <w:rsid w:val="007D58C0"/>
    <w:pPr>
      <w:widowControl w:val="0"/>
      <w:autoSpaceDE w:val="0"/>
      <w:autoSpaceDN w:val="0"/>
      <w:adjustRightInd w:val="0"/>
    </w:pPr>
    <w:rPr>
      <w:rFonts w:ascii="Arial" w:eastAsia="Times New Roman" w:hAnsi="Arial" w:cs="Arial"/>
      <w:b/>
      <w:bCs/>
    </w:rPr>
  </w:style>
  <w:style w:type="paragraph" w:customStyle="1" w:styleId="afffff5">
    <w:name w:val="Цифры"/>
    <w:basedOn w:val="afffff4"/>
    <w:qFormat/>
    <w:rsid w:val="007D58C0"/>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
    <w:name w:val="ConsPlusNormal"/>
    <w:link w:val="ConsPlusNormal0"/>
    <w:qFormat/>
    <w:rsid w:val="007D58C0"/>
    <w:pPr>
      <w:widowControl w:val="0"/>
      <w:autoSpaceDE w:val="0"/>
      <w:autoSpaceDN w:val="0"/>
      <w:adjustRightInd w:val="0"/>
      <w:ind w:firstLine="720"/>
    </w:pPr>
    <w:rPr>
      <w:rFonts w:ascii="Arial" w:eastAsia="Times New Roman" w:hAnsi="Arial" w:cs="Arial"/>
    </w:rPr>
  </w:style>
  <w:style w:type="paragraph" w:customStyle="1" w:styleId="Oaaeeiuenoeeu">
    <w:name w:val="Oaaee?iue noeeu"/>
    <w:basedOn w:val="af3"/>
    <w:uiPriority w:val="99"/>
    <w:qFormat/>
    <w:rsid w:val="007D58C0"/>
    <w:pPr>
      <w:overflowPunct w:val="0"/>
      <w:autoSpaceDE w:val="0"/>
      <w:autoSpaceDN w:val="0"/>
      <w:adjustRightInd w:val="0"/>
      <w:jc w:val="center"/>
    </w:pPr>
    <w:rPr>
      <w:sz w:val="22"/>
      <w:szCs w:val="20"/>
    </w:rPr>
  </w:style>
  <w:style w:type="paragraph" w:customStyle="1" w:styleId="1fc">
    <w:name w:val="1 Знак"/>
    <w:basedOn w:val="af3"/>
    <w:qFormat/>
    <w:rsid w:val="007D58C0"/>
    <w:pPr>
      <w:autoSpaceDN w:val="0"/>
      <w:spacing w:before="100" w:beforeAutospacing="1" w:after="100" w:afterAutospacing="1"/>
    </w:pPr>
    <w:rPr>
      <w:rFonts w:ascii="Tahoma" w:hAnsi="Tahoma"/>
      <w:sz w:val="20"/>
      <w:szCs w:val="20"/>
      <w:lang w:val="en-US" w:eastAsia="en-US"/>
    </w:rPr>
  </w:style>
  <w:style w:type="paragraph" w:customStyle="1" w:styleId="1fd">
    <w:name w:val="Знак Знак Знак1 Знак Знак Знак Знак Знак Знак Знак"/>
    <w:basedOn w:val="af3"/>
    <w:next w:val="2a"/>
    <w:link w:val="1fe"/>
    <w:autoRedefine/>
    <w:qFormat/>
    <w:rsid w:val="007D58C0"/>
    <w:pPr>
      <w:autoSpaceDN w:val="0"/>
      <w:spacing w:after="160" w:line="240" w:lineRule="exact"/>
      <w:jc w:val="right"/>
    </w:pPr>
    <w:rPr>
      <w:noProof/>
      <w:lang w:val="en-US" w:eastAsia="en-US"/>
    </w:rPr>
  </w:style>
  <w:style w:type="paragraph" w:customStyle="1" w:styleId="1ff">
    <w:name w:val="Знак1"/>
    <w:basedOn w:val="af3"/>
    <w:next w:val="2a"/>
    <w:autoRedefine/>
    <w:uiPriority w:val="99"/>
    <w:qFormat/>
    <w:rsid w:val="007D58C0"/>
    <w:pPr>
      <w:autoSpaceDN w:val="0"/>
      <w:spacing w:after="160" w:line="240" w:lineRule="exact"/>
      <w:jc w:val="right"/>
    </w:pPr>
    <w:rPr>
      <w:noProof/>
      <w:lang w:val="en-US" w:eastAsia="en-US"/>
    </w:rPr>
  </w:style>
  <w:style w:type="paragraph" w:customStyle="1" w:styleId="1ff0">
    <w:name w:val="Знак Знак Знак1 Знак"/>
    <w:basedOn w:val="af3"/>
    <w:next w:val="2a"/>
    <w:autoRedefine/>
    <w:qFormat/>
    <w:rsid w:val="007D58C0"/>
    <w:pPr>
      <w:autoSpaceDN w:val="0"/>
      <w:spacing w:after="160" w:line="240" w:lineRule="exact"/>
      <w:jc w:val="right"/>
    </w:pPr>
    <w:rPr>
      <w:noProof/>
      <w:lang w:val="en-US" w:eastAsia="en-US"/>
    </w:rPr>
  </w:style>
  <w:style w:type="paragraph" w:customStyle="1" w:styleId="afffff6">
    <w:name w:val="Основной"/>
    <w:basedOn w:val="af3"/>
    <w:link w:val="afffff7"/>
    <w:qFormat/>
    <w:rsid w:val="007D58C0"/>
    <w:pPr>
      <w:autoSpaceDN w:val="0"/>
      <w:spacing w:line="360" w:lineRule="auto"/>
      <w:ind w:firstLine="720"/>
      <w:jc w:val="both"/>
    </w:pPr>
  </w:style>
  <w:style w:type="paragraph" w:customStyle="1" w:styleId="ConsPlusCell">
    <w:name w:val="ConsPlusCell"/>
    <w:uiPriority w:val="99"/>
    <w:qFormat/>
    <w:rsid w:val="007D58C0"/>
    <w:pPr>
      <w:widowControl w:val="0"/>
      <w:autoSpaceDE w:val="0"/>
      <w:autoSpaceDN w:val="0"/>
      <w:adjustRightInd w:val="0"/>
    </w:pPr>
    <w:rPr>
      <w:rFonts w:ascii="Arial" w:eastAsia="Times New Roman" w:hAnsi="Arial" w:cs="Arial"/>
    </w:rPr>
  </w:style>
  <w:style w:type="paragraph" w:customStyle="1" w:styleId="-3">
    <w:name w:val="Таблица - Шапка"/>
    <w:basedOn w:val="af3"/>
    <w:link w:val="-4"/>
    <w:qFormat/>
    <w:rsid w:val="007D58C0"/>
    <w:pPr>
      <w:autoSpaceDN w:val="0"/>
      <w:jc w:val="center"/>
    </w:pPr>
    <w:rPr>
      <w:rFonts w:ascii="Arial" w:hAnsi="Arial"/>
      <w:b/>
      <w:bCs/>
      <w:sz w:val="18"/>
      <w:szCs w:val="20"/>
    </w:rPr>
  </w:style>
  <w:style w:type="paragraph" w:customStyle="1" w:styleId="-5">
    <w:name w:val="Таблица - Текст основной"/>
    <w:basedOn w:val="af3"/>
    <w:link w:val="-6"/>
    <w:qFormat/>
    <w:rsid w:val="007D58C0"/>
    <w:pPr>
      <w:widowControl w:val="0"/>
      <w:autoSpaceDN w:val="0"/>
    </w:pPr>
    <w:rPr>
      <w:rFonts w:ascii="Arial" w:hAnsi="Arial"/>
      <w:sz w:val="18"/>
      <w:szCs w:val="20"/>
    </w:rPr>
  </w:style>
  <w:style w:type="paragraph" w:customStyle="1" w:styleId="-7">
    <w:name w:val="Таблица - Числа справа"/>
    <w:basedOn w:val="-5"/>
    <w:qFormat/>
    <w:rsid w:val="007D58C0"/>
    <w:pPr>
      <w:jc w:val="right"/>
    </w:pPr>
  </w:style>
  <w:style w:type="paragraph" w:customStyle="1" w:styleId="-8">
    <w:name w:val="Таблица - Текст центр"/>
    <w:basedOn w:val="-5"/>
    <w:link w:val="-9"/>
    <w:qFormat/>
    <w:rsid w:val="007D58C0"/>
    <w:pPr>
      <w:jc w:val="center"/>
    </w:pPr>
  </w:style>
  <w:style w:type="paragraph" w:customStyle="1" w:styleId="-20">
    <w:name w:val="Таблица - Числа справа2"/>
    <w:basedOn w:val="-7"/>
    <w:qFormat/>
    <w:rsid w:val="007D58C0"/>
    <w:pPr>
      <w:ind w:right="113"/>
    </w:pPr>
  </w:style>
  <w:style w:type="character" w:customStyle="1" w:styleId="1ff1">
    <w:name w:val="Список маркированный 1 Знак"/>
    <w:link w:val="1"/>
    <w:locked/>
    <w:rsid w:val="007D58C0"/>
    <w:rPr>
      <w:sz w:val="24"/>
      <w:szCs w:val="24"/>
    </w:rPr>
  </w:style>
  <w:style w:type="paragraph" w:customStyle="1" w:styleId="1">
    <w:name w:val="Список маркированный 1"/>
    <w:basedOn w:val="af3"/>
    <w:link w:val="1ff1"/>
    <w:qFormat/>
    <w:rsid w:val="007D58C0"/>
    <w:pPr>
      <w:numPr>
        <w:numId w:val="11"/>
      </w:numPr>
      <w:autoSpaceDN w:val="0"/>
      <w:spacing w:line="360" w:lineRule="auto"/>
      <w:jc w:val="both"/>
    </w:pPr>
    <w:rPr>
      <w:rFonts w:eastAsia="SimSun"/>
    </w:rPr>
  </w:style>
  <w:style w:type="character" w:customStyle="1" w:styleId="afffff8">
    <w:name w:val="Основной текст с точкой Знак"/>
    <w:link w:val="a7"/>
    <w:uiPriority w:val="99"/>
    <w:locked/>
    <w:rsid w:val="007D58C0"/>
    <w:rPr>
      <w:sz w:val="24"/>
    </w:rPr>
  </w:style>
  <w:style w:type="paragraph" w:customStyle="1" w:styleId="a7">
    <w:name w:val="Основной текст с точкой"/>
    <w:basedOn w:val="affd"/>
    <w:link w:val="afffff8"/>
    <w:uiPriority w:val="99"/>
    <w:qFormat/>
    <w:rsid w:val="007D58C0"/>
    <w:pPr>
      <w:numPr>
        <w:numId w:val="12"/>
      </w:numPr>
      <w:tabs>
        <w:tab w:val="left" w:pos="851"/>
      </w:tabs>
      <w:overflowPunct w:val="0"/>
      <w:autoSpaceDE w:val="0"/>
      <w:autoSpaceDN w:val="0"/>
      <w:adjustRightInd w:val="0"/>
      <w:spacing w:before="60" w:after="0"/>
      <w:jc w:val="both"/>
    </w:pPr>
    <w:rPr>
      <w:szCs w:val="20"/>
    </w:rPr>
  </w:style>
  <w:style w:type="character" w:customStyle="1" w:styleId="afffff9">
    <w:name w:val="Список с точкой Знак"/>
    <w:link w:val="a3"/>
    <w:uiPriority w:val="99"/>
    <w:locked/>
    <w:rsid w:val="007D58C0"/>
    <w:rPr>
      <w:sz w:val="24"/>
      <w:szCs w:val="24"/>
    </w:rPr>
  </w:style>
  <w:style w:type="paragraph" w:customStyle="1" w:styleId="a3">
    <w:name w:val="Список с точкой"/>
    <w:basedOn w:val="af3"/>
    <w:link w:val="afffff9"/>
    <w:uiPriority w:val="99"/>
    <w:qFormat/>
    <w:rsid w:val="007D58C0"/>
    <w:pPr>
      <w:numPr>
        <w:ilvl w:val="7"/>
        <w:numId w:val="13"/>
      </w:numPr>
      <w:autoSpaceDN w:val="0"/>
      <w:jc w:val="both"/>
    </w:pPr>
    <w:rPr>
      <w:rFonts w:eastAsia="SimSun"/>
    </w:rPr>
  </w:style>
  <w:style w:type="paragraph" w:customStyle="1" w:styleId="2130">
    <w:name w:val="Основной текст 213"/>
    <w:basedOn w:val="af3"/>
    <w:link w:val="BodyText2"/>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31">
    <w:name w:val="Основной текст с отступом 213"/>
    <w:basedOn w:val="af3"/>
    <w:qFormat/>
    <w:rsid w:val="007D58C0"/>
    <w:pPr>
      <w:overflowPunct w:val="0"/>
      <w:autoSpaceDE w:val="0"/>
      <w:autoSpaceDN w:val="0"/>
      <w:adjustRightInd w:val="0"/>
      <w:spacing w:before="240"/>
      <w:ind w:firstLine="567"/>
      <w:jc w:val="both"/>
    </w:pPr>
    <w:rPr>
      <w:sz w:val="28"/>
      <w:szCs w:val="20"/>
    </w:rPr>
  </w:style>
  <w:style w:type="character" w:customStyle="1" w:styleId="218">
    <w:name w:val="Основной текст 2 Знак1"/>
    <w:aliases w:val=" Знак9 Знак,Основной текст 2 Знак Знак Знак Знак Знак1,Основной текст 2 Знак Знак Знак Знак Знак2,Знак9 Знак,Основной текст 2 Знак Знак Знак Знак Знак Знак1,Основной текст 2 Знак Знак1 Знак1,Основной текст 2 Знак Знак Знак Знак2"/>
    <w:qFormat/>
    <w:rsid w:val="007D58C0"/>
    <w:rPr>
      <w:sz w:val="24"/>
      <w:szCs w:val="24"/>
    </w:rPr>
  </w:style>
  <w:style w:type="paragraph" w:customStyle="1" w:styleId="afffffa">
    <w:name w:val="Название закона"/>
    <w:basedOn w:val="af3"/>
    <w:next w:val="2c"/>
    <w:uiPriority w:val="99"/>
    <w:qFormat/>
    <w:rsid w:val="007D58C0"/>
    <w:pPr>
      <w:autoSpaceDN w:val="0"/>
      <w:jc w:val="center"/>
    </w:pPr>
    <w:rPr>
      <w:b/>
    </w:rPr>
  </w:style>
  <w:style w:type="paragraph" w:customStyle="1" w:styleId="1ff2">
    <w:name w:val="Обычный (веб)1"/>
    <w:basedOn w:val="af3"/>
    <w:qFormat/>
    <w:rsid w:val="007D58C0"/>
    <w:pPr>
      <w:overflowPunct w:val="0"/>
      <w:autoSpaceDE w:val="0"/>
      <w:autoSpaceDN w:val="0"/>
      <w:adjustRightInd w:val="0"/>
      <w:spacing w:before="100" w:after="100"/>
    </w:pPr>
    <w:rPr>
      <w:color w:val="000000"/>
      <w:szCs w:val="20"/>
    </w:rPr>
  </w:style>
  <w:style w:type="paragraph" w:customStyle="1" w:styleId="312">
    <w:name w:val="Основной текст 31"/>
    <w:basedOn w:val="af3"/>
    <w:qFormat/>
    <w:rsid w:val="007D58C0"/>
    <w:pPr>
      <w:overflowPunct w:val="0"/>
      <w:autoSpaceDE w:val="0"/>
      <w:autoSpaceDN w:val="0"/>
      <w:adjustRightInd w:val="0"/>
      <w:jc w:val="center"/>
    </w:pPr>
    <w:rPr>
      <w:b/>
      <w:szCs w:val="20"/>
    </w:rPr>
  </w:style>
  <w:style w:type="paragraph" w:customStyle="1" w:styleId="131">
    <w:name w:val="Текст13"/>
    <w:basedOn w:val="af3"/>
    <w:qFormat/>
    <w:rsid w:val="007D58C0"/>
    <w:pPr>
      <w:autoSpaceDN w:val="0"/>
      <w:ind w:firstLine="709"/>
      <w:jc w:val="both"/>
    </w:pPr>
    <w:rPr>
      <w:szCs w:val="20"/>
    </w:rPr>
  </w:style>
  <w:style w:type="paragraph" w:customStyle="1" w:styleId="313">
    <w:name w:val="Основной текст с отступом 31"/>
    <w:basedOn w:val="af3"/>
    <w:qFormat/>
    <w:rsid w:val="007D58C0"/>
    <w:pPr>
      <w:autoSpaceDN w:val="0"/>
      <w:ind w:left="855"/>
      <w:jc w:val="both"/>
    </w:pPr>
    <w:rPr>
      <w:sz w:val="28"/>
      <w:szCs w:val="20"/>
    </w:rPr>
  </w:style>
  <w:style w:type="paragraph" w:customStyle="1" w:styleId="ConsPlusNonformat">
    <w:name w:val="ConsPlu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podzag">
    <w:name w:val="podzag"/>
    <w:basedOn w:val="af3"/>
    <w:uiPriority w:val="99"/>
    <w:qFormat/>
    <w:rsid w:val="007D58C0"/>
    <w:pPr>
      <w:autoSpaceDN w:val="0"/>
      <w:spacing w:before="100" w:after="100"/>
    </w:pPr>
    <w:rPr>
      <w:rFonts w:ascii="Arial Unicode MS" w:eastAsia="Arial Unicode MS" w:hAnsi="Arial Unicode MS"/>
      <w:szCs w:val="20"/>
    </w:rPr>
  </w:style>
  <w:style w:type="paragraph" w:customStyle="1" w:styleId="BodyTextIndent21">
    <w:name w:val="Body Text Indent 21"/>
    <w:basedOn w:val="af3"/>
    <w:uiPriority w:val="99"/>
    <w:qFormat/>
    <w:rsid w:val="007D58C0"/>
    <w:pPr>
      <w:autoSpaceDN w:val="0"/>
      <w:spacing w:before="120"/>
      <w:ind w:firstLine="709"/>
      <w:jc w:val="both"/>
    </w:pPr>
    <w:rPr>
      <w:szCs w:val="20"/>
    </w:rPr>
  </w:style>
  <w:style w:type="paragraph" w:customStyle="1" w:styleId="1ff3">
    <w:name w:val="Знак Знак Знак Знак Знак Знак1 Знак"/>
    <w:basedOn w:val="af3"/>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b">
    <w:name w:val="Р_Список с тире Знак Знак"/>
    <w:link w:val="a1"/>
    <w:locked/>
    <w:rsid w:val="007D58C0"/>
    <w:rPr>
      <w:sz w:val="24"/>
      <w:szCs w:val="24"/>
    </w:rPr>
  </w:style>
  <w:style w:type="paragraph" w:customStyle="1" w:styleId="a1">
    <w:name w:val="Р_Список с тире"/>
    <w:next w:val="af3"/>
    <w:link w:val="afffffb"/>
    <w:qFormat/>
    <w:rsid w:val="007D58C0"/>
    <w:pPr>
      <w:numPr>
        <w:numId w:val="14"/>
      </w:numPr>
      <w:tabs>
        <w:tab w:val="num" w:pos="1200"/>
      </w:tabs>
      <w:autoSpaceDN w:val="0"/>
      <w:spacing w:line="360" w:lineRule="auto"/>
      <w:ind w:left="1200" w:hanging="480"/>
    </w:pPr>
    <w:rPr>
      <w:sz w:val="24"/>
      <w:szCs w:val="24"/>
    </w:rPr>
  </w:style>
  <w:style w:type="character" w:customStyle="1" w:styleId="afffffc">
    <w:name w:val="Р_Основной текст Знак"/>
    <w:link w:val="afffffd"/>
    <w:locked/>
    <w:rsid w:val="007D58C0"/>
    <w:rPr>
      <w:sz w:val="24"/>
      <w:szCs w:val="24"/>
      <w:lang w:val="ru-RU" w:eastAsia="ru-RU" w:bidi="ar-SA"/>
    </w:rPr>
  </w:style>
  <w:style w:type="paragraph" w:customStyle="1" w:styleId="afffffd">
    <w:name w:val="Р_Основной текст"/>
    <w:link w:val="afffffc"/>
    <w:qFormat/>
    <w:rsid w:val="007D58C0"/>
    <w:pPr>
      <w:autoSpaceDN w:val="0"/>
      <w:spacing w:line="360" w:lineRule="auto"/>
      <w:ind w:firstLine="720"/>
      <w:jc w:val="both"/>
    </w:pPr>
    <w:rPr>
      <w:sz w:val="24"/>
      <w:szCs w:val="24"/>
    </w:rPr>
  </w:style>
  <w:style w:type="paragraph" w:customStyle="1" w:styleId="BodyText21">
    <w:name w:val="Body Text 21"/>
    <w:basedOn w:val="af3"/>
    <w:uiPriority w:val="99"/>
    <w:qFormat/>
    <w:rsid w:val="007D58C0"/>
    <w:pPr>
      <w:autoSpaceDE w:val="0"/>
      <w:autoSpaceDN w:val="0"/>
      <w:spacing w:before="120"/>
      <w:ind w:firstLine="709"/>
      <w:jc w:val="both"/>
    </w:pPr>
    <w:rPr>
      <w:sz w:val="28"/>
      <w:szCs w:val="28"/>
    </w:rPr>
  </w:style>
  <w:style w:type="paragraph" w:customStyle="1" w:styleId="1ff4">
    <w:name w:val="1"/>
    <w:basedOn w:val="af3"/>
    <w:next w:val="aff1"/>
    <w:uiPriority w:val="99"/>
    <w:qFormat/>
    <w:rsid w:val="007D58C0"/>
    <w:pPr>
      <w:autoSpaceDN w:val="0"/>
      <w:spacing w:before="100" w:beforeAutospacing="1" w:after="100" w:afterAutospacing="1"/>
    </w:pPr>
    <w:rPr>
      <w:color w:val="000000"/>
    </w:rPr>
  </w:style>
  <w:style w:type="paragraph" w:customStyle="1" w:styleId="2fb">
    <w:name w:val="Знак Знак Знак2 Знак"/>
    <w:basedOn w:val="af3"/>
    <w:next w:val="2a"/>
    <w:autoRedefine/>
    <w:qFormat/>
    <w:rsid w:val="007D58C0"/>
    <w:pPr>
      <w:autoSpaceDN w:val="0"/>
      <w:spacing w:after="160" w:line="240" w:lineRule="exact"/>
      <w:jc w:val="right"/>
    </w:pPr>
    <w:rPr>
      <w:noProof/>
      <w:lang w:val="en-US" w:eastAsia="en-US"/>
    </w:rPr>
  </w:style>
  <w:style w:type="paragraph" w:customStyle="1" w:styleId="afffffe">
    <w:name w:val="Название таблицы"/>
    <w:basedOn w:val="aff2"/>
    <w:link w:val="affffff"/>
    <w:autoRedefine/>
    <w:uiPriority w:val="99"/>
    <w:qFormat/>
    <w:rsid w:val="007D58C0"/>
    <w:pPr>
      <w:autoSpaceDN w:val="0"/>
      <w:spacing w:after="0"/>
      <w:ind w:firstLine="720"/>
      <w:jc w:val="both"/>
    </w:pPr>
    <w:rPr>
      <w:rFonts w:eastAsia="Times New Roman"/>
    </w:rPr>
  </w:style>
  <w:style w:type="character" w:customStyle="1" w:styleId="-a">
    <w:name w:val="Таблица - текст основной Знак"/>
    <w:link w:val="-b"/>
    <w:locked/>
    <w:rsid w:val="007D58C0"/>
    <w:rPr>
      <w:rFonts w:ascii="Arial" w:hAnsi="Arial" w:cs="Arial"/>
    </w:rPr>
  </w:style>
  <w:style w:type="paragraph" w:customStyle="1" w:styleId="-b">
    <w:name w:val="Таблица - текст основной"/>
    <w:basedOn w:val="aff2"/>
    <w:link w:val="-a"/>
    <w:qFormat/>
    <w:rsid w:val="007D58C0"/>
    <w:pPr>
      <w:suppressAutoHyphens/>
      <w:autoSpaceDN w:val="0"/>
      <w:spacing w:after="0"/>
    </w:pPr>
    <w:rPr>
      <w:rFonts w:ascii="Arial" w:hAnsi="Arial"/>
      <w:sz w:val="20"/>
      <w:szCs w:val="20"/>
    </w:rPr>
  </w:style>
  <w:style w:type="paragraph" w:customStyle="1" w:styleId="-c">
    <w:name w:val="Таблица - шапка"/>
    <w:basedOn w:val="af3"/>
    <w:link w:val="-d"/>
    <w:qFormat/>
    <w:rsid w:val="007D58C0"/>
    <w:pPr>
      <w:suppressAutoHyphens/>
      <w:autoSpaceDN w:val="0"/>
      <w:spacing w:before="120" w:after="120"/>
      <w:jc w:val="center"/>
    </w:pPr>
    <w:rPr>
      <w:rFonts w:ascii="Arial" w:hAnsi="Arial"/>
      <w:b/>
      <w:sz w:val="20"/>
      <w:szCs w:val="20"/>
    </w:rPr>
  </w:style>
  <w:style w:type="paragraph" w:customStyle="1" w:styleId="ConsNormal">
    <w:name w:val="ConsNormal"/>
    <w:link w:val="ConsNormal0"/>
    <w:uiPriority w:val="99"/>
    <w:qFormat/>
    <w:rsid w:val="007D58C0"/>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qFormat/>
    <w:rsid w:val="007D58C0"/>
    <w:pPr>
      <w:widowControl w:val="0"/>
      <w:autoSpaceDE w:val="0"/>
      <w:autoSpaceDN w:val="0"/>
      <w:adjustRightInd w:val="0"/>
    </w:pPr>
    <w:rPr>
      <w:rFonts w:ascii="Arial" w:eastAsia="Times New Roman" w:hAnsi="Arial" w:cs="Arial"/>
      <w:b/>
      <w:bCs/>
    </w:rPr>
  </w:style>
  <w:style w:type="paragraph" w:customStyle="1" w:styleId="132">
    <w:name w:val="Обычный13"/>
    <w:uiPriority w:val="99"/>
    <w:qFormat/>
    <w:rsid w:val="007D58C0"/>
    <w:pPr>
      <w:autoSpaceDN w:val="0"/>
      <w:snapToGrid w:val="0"/>
    </w:pPr>
    <w:rPr>
      <w:rFonts w:eastAsia="Times New Roman"/>
    </w:rPr>
  </w:style>
  <w:style w:type="paragraph" w:customStyle="1" w:styleId="3e">
    <w:name w:val="заг 3"/>
    <w:basedOn w:val="35"/>
    <w:qFormat/>
    <w:rsid w:val="007D58C0"/>
    <w:pPr>
      <w:keepLines w:val="0"/>
      <w:autoSpaceDN w:val="0"/>
      <w:spacing w:before="0"/>
      <w:jc w:val="center"/>
    </w:pPr>
    <w:rPr>
      <w:rFonts w:ascii="Times New Roman" w:hAnsi="Times New Roman"/>
      <w:bCs w:val="0"/>
      <w:color w:val="auto"/>
      <w:szCs w:val="20"/>
    </w:rPr>
  </w:style>
  <w:style w:type="paragraph" w:customStyle="1" w:styleId="1ff5">
    <w:name w:val="Знак Знак Знак1 Знак Знак Знак Знак Знак Знак Знак Знак Знак Знак"/>
    <w:basedOn w:val="af3"/>
    <w:uiPriority w:val="99"/>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f0">
    <w:name w:val="Основной жирный Знак"/>
    <w:link w:val="affffff1"/>
    <w:uiPriority w:val="99"/>
    <w:locked/>
    <w:rsid w:val="007D58C0"/>
    <w:rPr>
      <w:b/>
      <w:bCs/>
      <w:sz w:val="24"/>
      <w:szCs w:val="24"/>
    </w:rPr>
  </w:style>
  <w:style w:type="paragraph" w:customStyle="1" w:styleId="affffff1">
    <w:name w:val="Основной жирный"/>
    <w:basedOn w:val="affd"/>
    <w:next w:val="affd"/>
    <w:link w:val="affffff0"/>
    <w:uiPriority w:val="99"/>
    <w:qFormat/>
    <w:rsid w:val="007D58C0"/>
    <w:pPr>
      <w:widowControl w:val="0"/>
      <w:overflowPunct w:val="0"/>
      <w:autoSpaceDE w:val="0"/>
      <w:autoSpaceDN w:val="0"/>
      <w:adjustRightInd w:val="0"/>
      <w:spacing w:before="120" w:after="0"/>
      <w:ind w:left="425" w:firstLine="425"/>
      <w:jc w:val="both"/>
    </w:pPr>
    <w:rPr>
      <w:b/>
      <w:bCs/>
    </w:rPr>
  </w:style>
  <w:style w:type="character" w:customStyle="1" w:styleId="-e">
    <w:name w:val="Таблица - текст выделенный Знак"/>
    <w:link w:val="-f"/>
    <w:locked/>
    <w:rsid w:val="007D58C0"/>
    <w:rPr>
      <w:rFonts w:ascii="Arial" w:hAnsi="Arial" w:cs="Arial"/>
      <w:b/>
    </w:rPr>
  </w:style>
  <w:style w:type="paragraph" w:customStyle="1" w:styleId="-f">
    <w:name w:val="Таблица - текст выделенный"/>
    <w:basedOn w:val="aff2"/>
    <w:link w:val="-e"/>
    <w:qFormat/>
    <w:rsid w:val="007D58C0"/>
    <w:pPr>
      <w:suppressAutoHyphens/>
      <w:autoSpaceDN w:val="0"/>
      <w:spacing w:before="40" w:after="40"/>
      <w:jc w:val="both"/>
    </w:pPr>
    <w:rPr>
      <w:rFonts w:ascii="Arial" w:hAnsi="Arial"/>
      <w:b/>
      <w:sz w:val="20"/>
      <w:szCs w:val="20"/>
    </w:rPr>
  </w:style>
  <w:style w:type="paragraph" w:customStyle="1" w:styleId="xl66">
    <w:name w:val="xl6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67">
    <w:name w:val="xl6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8">
    <w:name w:val="xl68"/>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9">
    <w:name w:val="xl69"/>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0">
    <w:name w:val="xl70"/>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1">
    <w:name w:val="xl7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2">
    <w:name w:val="xl72"/>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rPr>
  </w:style>
  <w:style w:type="paragraph" w:customStyle="1" w:styleId="xl73">
    <w:name w:val="xl73"/>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74">
    <w:name w:val="xl74"/>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5">
    <w:name w:val="xl75"/>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6">
    <w:name w:val="xl76"/>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7">
    <w:name w:val="xl77"/>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8">
    <w:name w:val="xl78"/>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9">
    <w:name w:val="xl79"/>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80">
    <w:name w:val="xl80"/>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1">
    <w:name w:val="xl8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2">
    <w:name w:val="xl82"/>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83">
    <w:name w:val="xl83"/>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style>
  <w:style w:type="paragraph" w:customStyle="1" w:styleId="xl84">
    <w:name w:val="xl8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sz w:val="22"/>
      <w:szCs w:val="22"/>
    </w:rPr>
  </w:style>
  <w:style w:type="paragraph" w:customStyle="1" w:styleId="xl85">
    <w:name w:val="xl8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6">
    <w:name w:val="xl8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87">
    <w:name w:val="xl8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sz w:val="22"/>
      <w:szCs w:val="22"/>
    </w:rPr>
  </w:style>
  <w:style w:type="paragraph" w:customStyle="1" w:styleId="xl88">
    <w:name w:val="xl8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89">
    <w:name w:val="xl8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90">
    <w:name w:val="xl90"/>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1">
    <w:name w:val="xl91"/>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2">
    <w:name w:val="xl9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93">
    <w:name w:val="xl9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94">
    <w:name w:val="xl9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5">
    <w:name w:val="xl95"/>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sz w:val="22"/>
      <w:szCs w:val="22"/>
    </w:rPr>
  </w:style>
  <w:style w:type="paragraph" w:customStyle="1" w:styleId="xl96">
    <w:name w:val="xl9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7">
    <w:name w:val="xl9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98">
    <w:name w:val="xl98"/>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99">
    <w:name w:val="xl99"/>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sz w:val="22"/>
      <w:szCs w:val="22"/>
    </w:rPr>
  </w:style>
  <w:style w:type="paragraph" w:customStyle="1" w:styleId="xl100">
    <w:name w:val="xl10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1">
    <w:name w:val="xl101"/>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102">
    <w:name w:val="xl10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3">
    <w:name w:val="xl10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104">
    <w:name w:val="xl104"/>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sz w:val="32"/>
      <w:szCs w:val="32"/>
    </w:rPr>
  </w:style>
  <w:style w:type="paragraph" w:customStyle="1" w:styleId="xl105">
    <w:name w:val="xl10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6">
    <w:name w:val="xl106"/>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7">
    <w:name w:val="xl10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108">
    <w:name w:val="xl10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109">
    <w:name w:val="xl10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110">
    <w:name w:val="xl11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character" w:styleId="affffff2">
    <w:name w:val="endnote reference"/>
    <w:uiPriority w:val="99"/>
    <w:unhideWhenUsed/>
    <w:qFormat/>
    <w:rsid w:val="007D58C0"/>
    <w:rPr>
      <w:vertAlign w:val="superscript"/>
    </w:rPr>
  </w:style>
  <w:style w:type="character" w:customStyle="1" w:styleId="711">
    <w:name w:val="Заголовок 7 Знак1"/>
    <w:semiHidden/>
    <w:qFormat/>
    <w:rsid w:val="007D58C0"/>
    <w:rPr>
      <w:rFonts w:ascii="Cambria" w:eastAsia="Times New Roman" w:hAnsi="Cambria" w:cs="Times New Roman"/>
      <w:i/>
      <w:iCs/>
      <w:color w:val="404040"/>
      <w:sz w:val="24"/>
      <w:szCs w:val="24"/>
    </w:rPr>
  </w:style>
  <w:style w:type="character" w:customStyle="1" w:styleId="810">
    <w:name w:val="Заголовок 8 Знак1"/>
    <w:semiHidden/>
    <w:qFormat/>
    <w:rsid w:val="007D58C0"/>
    <w:rPr>
      <w:rFonts w:ascii="Cambria" w:eastAsia="Times New Roman" w:hAnsi="Cambria" w:cs="Times New Roman"/>
      <w:color w:val="404040"/>
    </w:rPr>
  </w:style>
  <w:style w:type="character" w:customStyle="1" w:styleId="910">
    <w:name w:val="Заголовок 9 Знак1"/>
    <w:semiHidden/>
    <w:qFormat/>
    <w:rsid w:val="007D58C0"/>
    <w:rPr>
      <w:rFonts w:ascii="Cambria" w:eastAsia="Times New Roman" w:hAnsi="Cambria" w:cs="Times New Roman"/>
      <w:i/>
      <w:iCs/>
      <w:color w:val="404040"/>
    </w:rPr>
  </w:style>
  <w:style w:type="character" w:customStyle="1" w:styleId="1ff6">
    <w:name w:val="Название Знак1"/>
    <w:aliases w:val="2 Знак1"/>
    <w:qFormat/>
    <w:rsid w:val="007D58C0"/>
    <w:rPr>
      <w:rFonts w:ascii="Cambria" w:eastAsia="Times New Roman" w:hAnsi="Cambria" w:cs="Times New Roman"/>
      <w:color w:val="17365D"/>
      <w:spacing w:val="5"/>
      <w:kern w:val="28"/>
      <w:sz w:val="52"/>
      <w:szCs w:val="52"/>
    </w:rPr>
  </w:style>
  <w:style w:type="character" w:customStyle="1" w:styleId="1ff7">
    <w:name w:val="Нижний колонтитул Знак1"/>
    <w:aliases w:val="Знак1 Знак Знак2"/>
    <w:qFormat/>
    <w:rsid w:val="007D58C0"/>
    <w:rPr>
      <w:sz w:val="24"/>
      <w:szCs w:val="24"/>
    </w:rPr>
  </w:style>
  <w:style w:type="character" w:customStyle="1" w:styleId="1ff8">
    <w:name w:val="Верхний колонтитул Знак1"/>
    <w:aliases w:val="ВерхКолонтитул Знак1,Верхний колонтитул1 Знак1,I.L.T. Знак1,Верхний колонтитул Знак Знак Знак1,Знак10 Знак1,Верхний колонтитул Знак2,Верхний колонтитул1 Знак2,I.L.T. Знак2,Знак7 Знак1"/>
    <w:uiPriority w:val="99"/>
    <w:qFormat/>
    <w:rsid w:val="007D58C0"/>
    <w:rPr>
      <w:sz w:val="24"/>
      <w:szCs w:val="24"/>
    </w:rPr>
  </w:style>
  <w:style w:type="character" w:customStyle="1" w:styleId="212pt3">
    <w:name w:val="Заголовок 2 + 12 pt Знак Знак Знак Знак Знак"/>
    <w:rsid w:val="007D58C0"/>
    <w:rPr>
      <w:b/>
      <w:bCs/>
      <w:sz w:val="24"/>
      <w:lang w:val="ru-RU" w:eastAsia="ru-RU" w:bidi="ar-SA"/>
    </w:rPr>
  </w:style>
  <w:style w:type="character" w:customStyle="1" w:styleId="212pt4">
    <w:name w:val="Заголовок 2 + 12 pt Знак Знак Знак Знак"/>
    <w:rsid w:val="007D58C0"/>
    <w:rPr>
      <w:bCs/>
      <w:sz w:val="24"/>
      <w:szCs w:val="24"/>
      <w:lang w:val="ru-RU" w:eastAsia="ru-RU" w:bidi="ar-SA"/>
    </w:rPr>
  </w:style>
  <w:style w:type="paragraph" w:styleId="affffe">
    <w:name w:val="Document Map"/>
    <w:basedOn w:val="af3"/>
    <w:link w:val="affffd"/>
    <w:uiPriority w:val="99"/>
    <w:unhideWhenUsed/>
    <w:qFormat/>
    <w:rsid w:val="007D58C0"/>
    <w:pPr>
      <w:autoSpaceDN w:val="0"/>
    </w:pPr>
    <w:rPr>
      <w:rFonts w:ascii="Tahoma" w:eastAsia="SimSun" w:hAnsi="Tahoma"/>
      <w:sz w:val="20"/>
      <w:szCs w:val="20"/>
    </w:rPr>
  </w:style>
  <w:style w:type="character" w:customStyle="1" w:styleId="1ff9">
    <w:name w:val="Схема документа Знак1"/>
    <w:uiPriority w:val="99"/>
    <w:qFormat/>
    <w:rsid w:val="007D58C0"/>
    <w:rPr>
      <w:rFonts w:ascii="Tahoma" w:hAnsi="Tahoma" w:cs="Tahoma"/>
      <w:sz w:val="16"/>
      <w:szCs w:val="16"/>
    </w:rPr>
  </w:style>
  <w:style w:type="character" w:customStyle="1" w:styleId="1ffa">
    <w:name w:val="Тема примечания Знак1"/>
    <w:qFormat/>
    <w:rsid w:val="007D58C0"/>
    <w:rPr>
      <w:b/>
      <w:bCs/>
    </w:rPr>
  </w:style>
  <w:style w:type="character" w:customStyle="1" w:styleId="1ffb">
    <w:name w:val="Текст выноски Знак1"/>
    <w:qFormat/>
    <w:rsid w:val="007D58C0"/>
    <w:rPr>
      <w:rFonts w:ascii="Tahoma" w:hAnsi="Tahoma" w:cs="Tahoma"/>
      <w:sz w:val="16"/>
      <w:szCs w:val="16"/>
    </w:rPr>
  </w:style>
  <w:style w:type="paragraph" w:styleId="affffc">
    <w:name w:val="Message Header"/>
    <w:basedOn w:val="af3"/>
    <w:link w:val="affffb"/>
    <w:unhideWhenUsed/>
    <w:qFormat/>
    <w:rsid w:val="007D58C0"/>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eastAsia="SimSun" w:hAnsi="NTHelvetica/Cyrillic"/>
      <w:sz w:val="16"/>
      <w:szCs w:val="20"/>
    </w:rPr>
  </w:style>
  <w:style w:type="character" w:customStyle="1" w:styleId="1ffc">
    <w:name w:val="Шапка Знак1"/>
    <w:qFormat/>
    <w:rsid w:val="007D58C0"/>
    <w:rPr>
      <w:rFonts w:ascii="Cambria" w:eastAsia="Times New Roman" w:hAnsi="Cambria" w:cs="Times New Roman"/>
      <w:sz w:val="24"/>
      <w:szCs w:val="24"/>
      <w:shd w:val="pct20" w:color="auto" w:fill="auto"/>
    </w:rPr>
  </w:style>
  <w:style w:type="character" w:customStyle="1" w:styleId="1ffd">
    <w:name w:val="Подзаголовок Знак1"/>
    <w:aliases w:val="Таб. нал. Знак1"/>
    <w:qFormat/>
    <w:rsid w:val="007D58C0"/>
    <w:rPr>
      <w:rFonts w:ascii="Cambria" w:eastAsia="Times New Roman" w:hAnsi="Cambria" w:cs="Times New Roman"/>
      <w:i/>
      <w:iCs/>
      <w:color w:val="4F81BD"/>
      <w:spacing w:val="15"/>
      <w:sz w:val="24"/>
      <w:szCs w:val="24"/>
    </w:rPr>
  </w:style>
  <w:style w:type="paragraph" w:styleId="3d">
    <w:name w:val="Body Text 3"/>
    <w:basedOn w:val="af3"/>
    <w:link w:val="3c"/>
    <w:uiPriority w:val="99"/>
    <w:unhideWhenUsed/>
    <w:qFormat/>
    <w:rsid w:val="007D58C0"/>
    <w:pPr>
      <w:autoSpaceDN w:val="0"/>
      <w:spacing w:after="120"/>
    </w:pPr>
    <w:rPr>
      <w:rFonts w:eastAsia="SimSun"/>
      <w:sz w:val="16"/>
      <w:szCs w:val="16"/>
    </w:rPr>
  </w:style>
  <w:style w:type="character" w:customStyle="1" w:styleId="314">
    <w:name w:val="Основной текст 3 Знак1"/>
    <w:uiPriority w:val="99"/>
    <w:semiHidden/>
    <w:qFormat/>
    <w:rsid w:val="007D58C0"/>
    <w:rPr>
      <w:sz w:val="16"/>
      <w:szCs w:val="16"/>
    </w:rPr>
  </w:style>
  <w:style w:type="paragraph" w:styleId="2f8">
    <w:name w:val="Body Text First Indent 2"/>
    <w:basedOn w:val="affd"/>
    <w:link w:val="2f7"/>
    <w:unhideWhenUsed/>
    <w:qFormat/>
    <w:rsid w:val="007D58C0"/>
    <w:pPr>
      <w:autoSpaceDN w:val="0"/>
      <w:spacing w:after="0"/>
      <w:ind w:left="360" w:firstLine="360"/>
    </w:pPr>
  </w:style>
  <w:style w:type="character" w:customStyle="1" w:styleId="219">
    <w:name w:val="Красная строка 2 Знак1"/>
    <w:qFormat/>
    <w:rsid w:val="007D58C0"/>
    <w:rPr>
      <w:sz w:val="24"/>
      <w:szCs w:val="24"/>
    </w:rPr>
  </w:style>
  <w:style w:type="paragraph" w:styleId="afff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3"/>
    <w:link w:val="afffff"/>
    <w:uiPriority w:val="99"/>
    <w:unhideWhenUsed/>
    <w:qFormat/>
    <w:rsid w:val="007D58C0"/>
    <w:pPr>
      <w:autoSpaceDN w:val="0"/>
    </w:pPr>
    <w:rPr>
      <w:rFonts w:ascii="Courier New" w:eastAsia="SimSun" w:hAnsi="Courier New"/>
      <w:sz w:val="20"/>
      <w:szCs w:val="20"/>
    </w:rPr>
  </w:style>
  <w:style w:type="character" w:customStyle="1" w:styleId="1ffe">
    <w:name w:val="Текст Знак1"/>
    <w:aliases w:val="ГЛАВА Знак1,Знак4 Знак1,Знак8 Знак1"/>
    <w:qFormat/>
    <w:rsid w:val="007D58C0"/>
    <w:rPr>
      <w:rFonts w:ascii="Consolas" w:hAnsi="Consolas" w:cs="Consolas"/>
      <w:sz w:val="21"/>
      <w:szCs w:val="21"/>
    </w:rPr>
  </w:style>
  <w:style w:type="character" w:customStyle="1" w:styleId="BodyTextIndentChar">
    <w:name w:val="Body Text Indent Char"/>
    <w:aliases w:val="Основной текст 1 Char,Основной текст 11 Char,ОснЗаголовок 1 Char"/>
    <w:qFormat/>
    <w:locked/>
    <w:rsid w:val="007D58C0"/>
    <w:rPr>
      <w:rFonts w:ascii="Times New Roman" w:hAnsi="Times New Roman" w:cs="Times New Roman" w:hint="default"/>
      <w:sz w:val="24"/>
      <w:lang w:val="ru-RU" w:eastAsia="ru-RU" w:bidi="ar-SA"/>
    </w:rPr>
  </w:style>
  <w:style w:type="character" w:customStyle="1" w:styleId="315">
    <w:name w:val="Основной текст с отступом 3 Знак1"/>
    <w:aliases w:val="Знак5 Знак1"/>
    <w:semiHidden/>
    <w:qFormat/>
    <w:rsid w:val="007D58C0"/>
    <w:rPr>
      <w:sz w:val="16"/>
      <w:szCs w:val="16"/>
    </w:rPr>
  </w:style>
  <w:style w:type="character" w:customStyle="1" w:styleId="114">
    <w:name w:val="Знак Знак11"/>
    <w:qFormat/>
    <w:rsid w:val="007D58C0"/>
    <w:rPr>
      <w:rFonts w:ascii="Times New Roman" w:eastAsia="Times New Roman" w:hAnsi="Times New Roman" w:cs="Times New Roman" w:hint="default"/>
      <w:sz w:val="24"/>
      <w:szCs w:val="24"/>
    </w:rPr>
  </w:style>
  <w:style w:type="character" w:customStyle="1" w:styleId="apple-converted-space">
    <w:name w:val="apple-converted-space"/>
    <w:qFormat/>
    <w:rsid w:val="007D58C0"/>
    <w:rPr>
      <w:rFonts w:ascii="Times New Roman" w:hAnsi="Times New Roman" w:cs="Times New Roman" w:hint="default"/>
    </w:rPr>
  </w:style>
  <w:style w:type="character" w:customStyle="1" w:styleId="text">
    <w:name w:val="text"/>
    <w:rsid w:val="007D58C0"/>
    <w:rPr>
      <w:rFonts w:ascii="Times New Roman" w:hAnsi="Times New Roman" w:cs="Times New Roman" w:hint="default"/>
    </w:rPr>
  </w:style>
  <w:style w:type="paragraph" w:styleId="affff8">
    <w:name w:val="endnote text"/>
    <w:aliases w:val=" Знак3"/>
    <w:basedOn w:val="af3"/>
    <w:link w:val="affff7"/>
    <w:uiPriority w:val="99"/>
    <w:unhideWhenUsed/>
    <w:qFormat/>
    <w:rsid w:val="007D58C0"/>
    <w:pPr>
      <w:autoSpaceDN w:val="0"/>
    </w:pPr>
    <w:rPr>
      <w:sz w:val="20"/>
      <w:szCs w:val="20"/>
    </w:rPr>
  </w:style>
  <w:style w:type="character" w:customStyle="1" w:styleId="1fff">
    <w:name w:val="Текст концевой сноски Знак1"/>
    <w:basedOn w:val="af4"/>
    <w:qFormat/>
    <w:rsid w:val="007D58C0"/>
  </w:style>
  <w:style w:type="character" w:customStyle="1" w:styleId="223">
    <w:name w:val="Знак Знак22"/>
    <w:qFormat/>
    <w:rsid w:val="007D58C0"/>
    <w:rPr>
      <w:rFonts w:ascii="Times New Roman" w:eastAsia="Times New Roman" w:hAnsi="Times New Roman" w:cs="Times New Roman" w:hint="default"/>
      <w:b/>
      <w:bCs w:val="0"/>
      <w:sz w:val="28"/>
      <w:szCs w:val="24"/>
    </w:rPr>
  </w:style>
  <w:style w:type="character" w:customStyle="1" w:styleId="FontStyle371">
    <w:name w:val="Font Style371"/>
    <w:rsid w:val="007D58C0"/>
    <w:rPr>
      <w:rFonts w:ascii="Times New Roman" w:hAnsi="Times New Roman" w:cs="Times New Roman" w:hint="default"/>
      <w:sz w:val="20"/>
      <w:szCs w:val="20"/>
    </w:rPr>
  </w:style>
  <w:style w:type="character" w:customStyle="1" w:styleId="v121">
    <w:name w:val="v121"/>
    <w:rsid w:val="007D58C0"/>
    <w:rPr>
      <w:rFonts w:ascii="Verdana" w:hAnsi="Verdana" w:hint="default"/>
      <w:sz w:val="18"/>
      <w:szCs w:val="18"/>
    </w:rPr>
  </w:style>
  <w:style w:type="table" w:styleId="47">
    <w:name w:val="Table Classic 4"/>
    <w:basedOn w:val="af5"/>
    <w:unhideWhenUsed/>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0">
    <w:name w:val="Table Columns 1"/>
    <w:basedOn w:val="af5"/>
    <w:unhideWhenUsed/>
    <w:rsid w:val="007D58C0"/>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5"/>
    <w:unhideWhenUsed/>
    <w:rsid w:val="007D58C0"/>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5"/>
    <w:unhideWhenUsed/>
    <w:rsid w:val="007D58C0"/>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5"/>
    <w:unhideWhenUsed/>
    <w:rsid w:val="007D58C0"/>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5"/>
    <w:unhideWhenUsed/>
    <w:rsid w:val="007D58C0"/>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
    <w:name w:val="Table 3D effects 3"/>
    <w:basedOn w:val="af5"/>
    <w:unhideWhenUsed/>
    <w:rsid w:val="007D58C0"/>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Contemporary"/>
    <w:basedOn w:val="af5"/>
    <w:unhideWhenUsed/>
    <w:rsid w:val="007D58C0"/>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4">
    <w:name w:val="Table Elegant"/>
    <w:basedOn w:val="af5"/>
    <w:unhideWhenUsed/>
    <w:rsid w:val="007D58C0"/>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1">
    <w:name w:val="Table Subtle 1"/>
    <w:basedOn w:val="af5"/>
    <w:unhideWhenUsed/>
    <w:rsid w:val="007D58C0"/>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5"/>
    <w:unhideWhenUsed/>
    <w:rsid w:val="007D58C0"/>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7"/>
    <w:uiPriority w:val="99"/>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3">
    <w:name w:val="Сетка таблицы1"/>
    <w:basedOn w:val="af5"/>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f5"/>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f5"/>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f5"/>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List Bullet"/>
    <w:basedOn w:val="af3"/>
    <w:link w:val="affffff5"/>
    <w:uiPriority w:val="99"/>
    <w:unhideWhenUsed/>
    <w:qFormat/>
    <w:rsid w:val="007D58C0"/>
    <w:pPr>
      <w:numPr>
        <w:numId w:val="7"/>
      </w:numPr>
      <w:autoSpaceDN w:val="0"/>
      <w:contextualSpacing/>
    </w:pPr>
  </w:style>
  <w:style w:type="paragraph" w:styleId="4">
    <w:name w:val="List Bullet 4"/>
    <w:basedOn w:val="af3"/>
    <w:unhideWhenUsed/>
    <w:rsid w:val="007D58C0"/>
    <w:pPr>
      <w:numPr>
        <w:numId w:val="8"/>
      </w:numPr>
      <w:autoSpaceDN w:val="0"/>
      <w:contextualSpacing/>
    </w:pPr>
  </w:style>
  <w:style w:type="numbering" w:customStyle="1" w:styleId="2">
    <w:name w:val="Стиль2"/>
    <w:rsid w:val="007D58C0"/>
    <w:pPr>
      <w:numPr>
        <w:numId w:val="15"/>
      </w:numPr>
    </w:pPr>
  </w:style>
  <w:style w:type="numbering" w:customStyle="1" w:styleId="30">
    <w:name w:val="Стиль3"/>
    <w:rsid w:val="007D58C0"/>
    <w:pPr>
      <w:numPr>
        <w:numId w:val="16"/>
      </w:numPr>
    </w:pPr>
  </w:style>
  <w:style w:type="numbering" w:customStyle="1" w:styleId="41">
    <w:name w:val="Стиль4"/>
    <w:rsid w:val="007D58C0"/>
    <w:pPr>
      <w:numPr>
        <w:numId w:val="17"/>
      </w:numPr>
    </w:pPr>
  </w:style>
  <w:style w:type="numbering" w:styleId="af0">
    <w:name w:val="Outline List 3"/>
    <w:basedOn w:val="af6"/>
    <w:unhideWhenUsed/>
    <w:qFormat/>
    <w:rsid w:val="007D58C0"/>
    <w:pPr>
      <w:numPr>
        <w:numId w:val="18"/>
      </w:numPr>
    </w:pPr>
  </w:style>
  <w:style w:type="character" w:customStyle="1" w:styleId="115">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uiPriority w:val="99"/>
    <w:qFormat/>
    <w:rsid w:val="007D58C0"/>
    <w:rPr>
      <w:b/>
      <w:bCs/>
      <w:sz w:val="24"/>
      <w:szCs w:val="24"/>
      <w:lang w:val="ru-RU" w:eastAsia="ru-RU" w:bidi="ar-SA"/>
    </w:rPr>
  </w:style>
  <w:style w:type="character" w:customStyle="1" w:styleId="224">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rsid w:val="007D58C0"/>
    <w:rPr>
      <w:rFonts w:ascii="Times New Roman" w:hAnsi="Times New Roman" w:cs="Times New Roman" w:hint="default"/>
    </w:rPr>
  </w:style>
  <w:style w:type="character" w:customStyle="1" w:styleId="510">
    <w:name w:val="Заголовок 5 Знак1"/>
    <w:aliases w:val="Underline Знак1,Заголовок 5 Знак Знак Знак1,Заголовок 51 Знак1"/>
    <w:uiPriority w:val="99"/>
    <w:qFormat/>
    <w:rsid w:val="007D58C0"/>
    <w:rPr>
      <w:rFonts w:ascii="Cambria" w:eastAsia="Times New Roman" w:hAnsi="Cambria" w:cs="Times New Roman" w:hint="default"/>
      <w:color w:val="243F60"/>
      <w:sz w:val="24"/>
      <w:szCs w:val="24"/>
      <w:lang w:eastAsia="ru-RU"/>
    </w:rPr>
  </w:style>
  <w:style w:type="character" w:customStyle="1" w:styleId="affffff6">
    <w:name w:val="Обычный отступ Знак"/>
    <w:link w:val="affffff7"/>
    <w:locked/>
    <w:rsid w:val="007D58C0"/>
    <w:rPr>
      <w:sz w:val="24"/>
    </w:rPr>
  </w:style>
  <w:style w:type="character" w:customStyle="1" w:styleId="affffff8">
    <w:name w:val="Красная строка Знак"/>
    <w:link w:val="affffff9"/>
    <w:qFormat/>
    <w:locked/>
    <w:rsid w:val="007D58C0"/>
    <w:rPr>
      <w:sz w:val="24"/>
      <w:szCs w:val="24"/>
    </w:rPr>
  </w:style>
  <w:style w:type="character" w:customStyle="1" w:styleId="21a">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rsid w:val="007D58C0"/>
    <w:rPr>
      <w:sz w:val="24"/>
      <w:szCs w:val="24"/>
    </w:rPr>
  </w:style>
  <w:style w:type="character" w:customStyle="1" w:styleId="affffffa">
    <w:name w:val="Обычный (веб) Знак"/>
    <w:aliases w:val="Обычный (Web) Знак,Обычный (веб) Знак1,Обычный (Web)1 Знак1,Обычный (веб) Знак Знак,Обычный (Web)1 Знак Знак,Обычный (Web) Знак2,Обычный (Web)1 Знак3,Обычный (веб)3 Знак"/>
    <w:qFormat/>
    <w:locked/>
    <w:rsid w:val="007D58C0"/>
    <w:rPr>
      <w:b/>
      <w:bCs/>
      <w:i/>
      <w:iCs/>
      <w:color w:val="4F81BD"/>
      <w:sz w:val="24"/>
      <w:szCs w:val="24"/>
    </w:rPr>
  </w:style>
  <w:style w:type="paragraph" w:customStyle="1" w:styleId="74">
    <w:name w:val="Знак7"/>
    <w:basedOn w:val="af3"/>
    <w:next w:val="2a"/>
    <w:autoRedefine/>
    <w:qFormat/>
    <w:rsid w:val="007D58C0"/>
    <w:pPr>
      <w:spacing w:after="160" w:line="240" w:lineRule="exact"/>
      <w:jc w:val="right"/>
    </w:pPr>
    <w:rPr>
      <w:noProof/>
      <w:lang w:val="en-US" w:eastAsia="en-US"/>
    </w:rPr>
  </w:style>
  <w:style w:type="character" w:customStyle="1" w:styleId="2fd">
    <w:name w:val="Список маркированный 2 Знак"/>
    <w:link w:val="24"/>
    <w:locked/>
    <w:rsid w:val="007D58C0"/>
    <w:rPr>
      <w:sz w:val="24"/>
      <w:szCs w:val="24"/>
    </w:rPr>
  </w:style>
  <w:style w:type="paragraph" w:customStyle="1" w:styleId="24">
    <w:name w:val="Список маркированный 2"/>
    <w:basedOn w:val="1"/>
    <w:link w:val="2fd"/>
    <w:qFormat/>
    <w:rsid w:val="007D58C0"/>
    <w:pPr>
      <w:numPr>
        <w:numId w:val="19"/>
      </w:numPr>
      <w:tabs>
        <w:tab w:val="num" w:pos="360"/>
        <w:tab w:val="num" w:pos="1209"/>
        <w:tab w:val="left" w:pos="1560"/>
      </w:tabs>
      <w:autoSpaceDN/>
      <w:ind w:left="1560" w:hanging="426"/>
    </w:pPr>
  </w:style>
  <w:style w:type="paragraph" w:customStyle="1" w:styleId="affffffb">
    <w:name w:val="Прижатый влево"/>
    <w:basedOn w:val="af3"/>
    <w:next w:val="af3"/>
    <w:qFormat/>
    <w:rsid w:val="007D58C0"/>
    <w:pPr>
      <w:widowControl w:val="0"/>
      <w:autoSpaceDE w:val="0"/>
      <w:autoSpaceDN w:val="0"/>
      <w:adjustRightInd w:val="0"/>
    </w:pPr>
    <w:rPr>
      <w:rFonts w:ascii="Arial" w:hAnsi="Arial"/>
    </w:rPr>
  </w:style>
  <w:style w:type="paragraph" w:customStyle="1" w:styleId="TableContents">
    <w:name w:val="Table Contents"/>
    <w:basedOn w:val="af3"/>
    <w:qFormat/>
    <w:rsid w:val="007D58C0"/>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f3"/>
    <w:qFormat/>
    <w:rsid w:val="007D58C0"/>
    <w:pPr>
      <w:widowControl w:val="0"/>
      <w:autoSpaceDE w:val="0"/>
      <w:autoSpaceDN w:val="0"/>
      <w:adjustRightInd w:val="0"/>
      <w:spacing w:line="185" w:lineRule="exact"/>
      <w:ind w:firstLine="525"/>
      <w:jc w:val="both"/>
    </w:pPr>
  </w:style>
  <w:style w:type="paragraph" w:customStyle="1" w:styleId="Style10">
    <w:name w:val="Style10"/>
    <w:basedOn w:val="af3"/>
    <w:uiPriority w:val="99"/>
    <w:qFormat/>
    <w:rsid w:val="007D58C0"/>
    <w:pPr>
      <w:widowControl w:val="0"/>
      <w:autoSpaceDE w:val="0"/>
      <w:autoSpaceDN w:val="0"/>
      <w:adjustRightInd w:val="0"/>
      <w:spacing w:line="234" w:lineRule="exact"/>
      <w:ind w:firstLine="618"/>
      <w:jc w:val="both"/>
    </w:pPr>
  </w:style>
  <w:style w:type="paragraph" w:customStyle="1" w:styleId="font5">
    <w:name w:val="font5"/>
    <w:basedOn w:val="af3"/>
    <w:uiPriority w:val="99"/>
    <w:qFormat/>
    <w:rsid w:val="007D58C0"/>
    <w:pPr>
      <w:spacing w:before="100" w:beforeAutospacing="1" w:after="100" w:afterAutospacing="1"/>
    </w:pPr>
    <w:rPr>
      <w:color w:val="000000"/>
    </w:rPr>
  </w:style>
  <w:style w:type="paragraph" w:customStyle="1" w:styleId="font6">
    <w:name w:val="font6"/>
    <w:basedOn w:val="af3"/>
    <w:uiPriority w:val="99"/>
    <w:qFormat/>
    <w:rsid w:val="007D58C0"/>
    <w:pPr>
      <w:spacing w:before="100" w:beforeAutospacing="1" w:after="100" w:afterAutospacing="1"/>
    </w:pPr>
    <w:rPr>
      <w:color w:val="000000"/>
    </w:rPr>
  </w:style>
  <w:style w:type="paragraph" w:customStyle="1" w:styleId="21b">
    <w:name w:val="Знак21"/>
    <w:basedOn w:val="af3"/>
    <w:next w:val="2a"/>
    <w:autoRedefine/>
    <w:uiPriority w:val="99"/>
    <w:qFormat/>
    <w:rsid w:val="007D58C0"/>
    <w:pPr>
      <w:spacing w:after="160" w:line="240" w:lineRule="exact"/>
      <w:jc w:val="right"/>
    </w:pPr>
    <w:rPr>
      <w:noProof/>
      <w:lang w:val="en-US" w:eastAsia="en-US"/>
    </w:rPr>
  </w:style>
  <w:style w:type="paragraph" w:customStyle="1" w:styleId="1fff4">
    <w:name w:val="Знак Знак Знак1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121">
    <w:name w:val="Знак Знак Знак1 Знак2"/>
    <w:basedOn w:val="af3"/>
    <w:next w:val="2a"/>
    <w:autoRedefine/>
    <w:uiPriority w:val="99"/>
    <w:qFormat/>
    <w:rsid w:val="007D58C0"/>
    <w:pPr>
      <w:spacing w:after="160" w:line="240" w:lineRule="exact"/>
      <w:jc w:val="right"/>
    </w:pPr>
    <w:rPr>
      <w:noProof/>
      <w:lang w:val="en-US" w:eastAsia="en-US"/>
    </w:rPr>
  </w:style>
  <w:style w:type="paragraph" w:customStyle="1" w:styleId="3f1">
    <w:name w:val="3"/>
    <w:basedOn w:val="a0"/>
    <w:autoRedefine/>
    <w:uiPriority w:val="99"/>
    <w:qFormat/>
    <w:rsid w:val="007D58C0"/>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3"/>
    <w:uiPriority w:val="99"/>
    <w:qFormat/>
    <w:rsid w:val="007D58C0"/>
    <w:pPr>
      <w:numPr>
        <w:numId w:val="20"/>
      </w:numPr>
      <w:tabs>
        <w:tab w:val="clear" w:pos="643"/>
        <w:tab w:val="num" w:pos="638"/>
        <w:tab w:val="num" w:pos="1565"/>
        <w:tab w:val="left" w:pos="4678"/>
      </w:tabs>
      <w:spacing w:before="120" w:after="120" w:line="360" w:lineRule="auto"/>
      <w:ind w:left="638"/>
      <w:jc w:val="both"/>
    </w:pPr>
    <w:rPr>
      <w:szCs w:val="20"/>
    </w:rPr>
  </w:style>
  <w:style w:type="paragraph" w:customStyle="1" w:styleId="49">
    <w:name w:val="Знак4"/>
    <w:basedOn w:val="af3"/>
    <w:next w:val="2a"/>
    <w:autoRedefine/>
    <w:uiPriority w:val="99"/>
    <w:qFormat/>
    <w:rsid w:val="007D58C0"/>
    <w:pPr>
      <w:spacing w:after="160" w:line="240" w:lineRule="exact"/>
      <w:jc w:val="right"/>
    </w:pPr>
    <w:rPr>
      <w:noProof/>
      <w:lang w:val="en-US" w:eastAsia="en-US"/>
    </w:rPr>
  </w:style>
  <w:style w:type="paragraph" w:customStyle="1" w:styleId="116">
    <w:name w:val="Знак Знак Знак1 Знак Знак Знак Знак1"/>
    <w:basedOn w:val="af3"/>
    <w:next w:val="2a"/>
    <w:autoRedefine/>
    <w:uiPriority w:val="99"/>
    <w:qFormat/>
    <w:rsid w:val="007D58C0"/>
    <w:pPr>
      <w:spacing w:after="160" w:line="240" w:lineRule="exact"/>
      <w:jc w:val="right"/>
    </w:pPr>
    <w:rPr>
      <w:noProof/>
      <w:lang w:val="en-US" w:eastAsia="en-US"/>
    </w:rPr>
  </w:style>
  <w:style w:type="paragraph" w:customStyle="1" w:styleId="225">
    <w:name w:val="Знак22"/>
    <w:basedOn w:val="af3"/>
    <w:next w:val="2a"/>
    <w:autoRedefine/>
    <w:uiPriority w:val="99"/>
    <w:qFormat/>
    <w:rsid w:val="007D58C0"/>
    <w:pPr>
      <w:spacing w:after="160" w:line="240" w:lineRule="exact"/>
      <w:jc w:val="right"/>
    </w:pPr>
    <w:rPr>
      <w:noProof/>
      <w:lang w:val="en-US" w:eastAsia="en-US"/>
    </w:rPr>
  </w:style>
  <w:style w:type="paragraph" w:customStyle="1" w:styleId="117">
    <w:name w:val="Знак11"/>
    <w:basedOn w:val="af3"/>
    <w:next w:val="2a"/>
    <w:autoRedefine/>
    <w:uiPriority w:val="99"/>
    <w:qFormat/>
    <w:rsid w:val="007D58C0"/>
    <w:pPr>
      <w:spacing w:after="160" w:line="240" w:lineRule="exact"/>
      <w:jc w:val="right"/>
    </w:pPr>
    <w:rPr>
      <w:noProof/>
      <w:lang w:val="en-US" w:eastAsia="en-US"/>
    </w:rPr>
  </w:style>
  <w:style w:type="paragraph" w:customStyle="1" w:styleId="118">
    <w:name w:val="Знак Знак Знак Знак11"/>
    <w:basedOn w:val="af3"/>
    <w:next w:val="2a"/>
    <w:autoRedefine/>
    <w:uiPriority w:val="99"/>
    <w:qFormat/>
    <w:rsid w:val="007D58C0"/>
    <w:pPr>
      <w:spacing w:after="160" w:line="240" w:lineRule="exact"/>
      <w:jc w:val="right"/>
    </w:pPr>
    <w:rPr>
      <w:noProof/>
      <w:lang w:val="en-US" w:eastAsia="en-US"/>
    </w:rPr>
  </w:style>
  <w:style w:type="paragraph" w:customStyle="1" w:styleId="affffffc">
    <w:name w:val="Эко_№_таб"/>
    <w:basedOn w:val="af3"/>
    <w:next w:val="af3"/>
    <w:uiPriority w:val="99"/>
    <w:qFormat/>
    <w:rsid w:val="007D58C0"/>
    <w:pPr>
      <w:spacing w:before="120"/>
      <w:ind w:firstLine="709"/>
      <w:jc w:val="right"/>
    </w:pPr>
    <w:rPr>
      <w:i/>
      <w:szCs w:val="20"/>
    </w:rPr>
  </w:style>
  <w:style w:type="paragraph" w:customStyle="1" w:styleId="1fff5">
    <w:name w:val="Заголовок 1 с Нум"/>
    <w:basedOn w:val="1a"/>
    <w:uiPriority w:val="99"/>
    <w:qFormat/>
    <w:rsid w:val="007D58C0"/>
    <w:pPr>
      <w:keepLines w:val="0"/>
      <w:spacing w:before="240" w:after="60" w:line="240" w:lineRule="auto"/>
    </w:pPr>
    <w:rPr>
      <w:rFonts w:ascii="Times New Roman" w:hAnsi="Times New Roman" w:cs="Arial"/>
      <w:color w:val="auto"/>
      <w:kern w:val="32"/>
      <w:sz w:val="24"/>
      <w:szCs w:val="32"/>
      <w:lang w:eastAsia="ru-RU"/>
    </w:rPr>
  </w:style>
  <w:style w:type="paragraph" w:customStyle="1" w:styleId="316">
    <w:name w:val="Знак31"/>
    <w:basedOn w:val="af3"/>
    <w:next w:val="2a"/>
    <w:autoRedefine/>
    <w:uiPriority w:val="99"/>
    <w:qFormat/>
    <w:rsid w:val="007D58C0"/>
    <w:pPr>
      <w:spacing w:after="160" w:line="240" w:lineRule="exact"/>
      <w:jc w:val="right"/>
    </w:pPr>
    <w:rPr>
      <w:noProof/>
      <w:lang w:val="en-US" w:eastAsia="en-US"/>
    </w:rPr>
  </w:style>
  <w:style w:type="paragraph" w:customStyle="1" w:styleId="affffffd">
    <w:name w:val="Эко_таб"/>
    <w:basedOn w:val="af3"/>
    <w:uiPriority w:val="99"/>
    <w:qFormat/>
    <w:rsid w:val="007D58C0"/>
    <w:pPr>
      <w:spacing w:before="120" w:after="120"/>
      <w:jc w:val="center"/>
    </w:pPr>
    <w:rPr>
      <w:b/>
      <w:i/>
      <w:szCs w:val="20"/>
    </w:rPr>
  </w:style>
  <w:style w:type="paragraph" w:customStyle="1" w:styleId="119">
    <w:name w:val="Знак Знак Знак1 Знак1"/>
    <w:basedOn w:val="af3"/>
    <w:next w:val="2a"/>
    <w:autoRedefine/>
    <w:uiPriority w:val="99"/>
    <w:qFormat/>
    <w:rsid w:val="007D58C0"/>
    <w:pPr>
      <w:spacing w:after="160" w:line="240" w:lineRule="exact"/>
      <w:jc w:val="right"/>
    </w:pPr>
    <w:rPr>
      <w:noProof/>
      <w:lang w:val="en-US" w:eastAsia="en-US"/>
    </w:rPr>
  </w:style>
  <w:style w:type="paragraph" w:customStyle="1" w:styleId="54">
    <w:name w:val="Знак5"/>
    <w:basedOn w:val="af3"/>
    <w:next w:val="2a"/>
    <w:autoRedefine/>
    <w:uiPriority w:val="99"/>
    <w:qFormat/>
    <w:rsid w:val="007D58C0"/>
    <w:pPr>
      <w:spacing w:after="160" w:line="240" w:lineRule="exact"/>
      <w:jc w:val="right"/>
    </w:pPr>
    <w:rPr>
      <w:noProof/>
      <w:lang w:val="en-US" w:eastAsia="en-US"/>
    </w:rPr>
  </w:style>
  <w:style w:type="paragraph" w:customStyle="1" w:styleId="63">
    <w:name w:val="Знак6"/>
    <w:basedOn w:val="af3"/>
    <w:next w:val="2a"/>
    <w:autoRedefine/>
    <w:uiPriority w:val="99"/>
    <w:qFormat/>
    <w:rsid w:val="007D58C0"/>
    <w:pPr>
      <w:spacing w:after="160" w:line="240" w:lineRule="exact"/>
      <w:jc w:val="right"/>
    </w:pPr>
    <w:rPr>
      <w:noProof/>
      <w:lang w:val="en-US" w:eastAsia="en-US"/>
    </w:rPr>
  </w:style>
  <w:style w:type="paragraph" w:customStyle="1" w:styleId="2112">
    <w:name w:val="Основной текст 211"/>
    <w:basedOn w:val="af3"/>
    <w:uiPriority w:val="99"/>
    <w:qFormat/>
    <w:rsid w:val="007D58C0"/>
    <w:pPr>
      <w:overflowPunct w:val="0"/>
      <w:autoSpaceDE w:val="0"/>
      <w:autoSpaceDN w:val="0"/>
      <w:adjustRightInd w:val="0"/>
      <w:jc w:val="both"/>
    </w:pPr>
    <w:rPr>
      <w:szCs w:val="20"/>
    </w:rPr>
  </w:style>
  <w:style w:type="paragraph" w:customStyle="1" w:styleId="2fe">
    <w:name w:val="Обычный2"/>
    <w:basedOn w:val="af3"/>
    <w:autoRedefine/>
    <w:uiPriority w:val="99"/>
    <w:qFormat/>
    <w:rsid w:val="007D58C0"/>
    <w:pPr>
      <w:widowControl w:val="0"/>
      <w:tabs>
        <w:tab w:val="left" w:pos="513"/>
      </w:tabs>
      <w:suppressAutoHyphens/>
      <w:adjustRightInd w:val="0"/>
      <w:ind w:firstLine="720"/>
      <w:jc w:val="both"/>
    </w:pPr>
    <w:rPr>
      <w:rFonts w:eastAsia="MS Mincho"/>
      <w:lang w:eastAsia="ja-JP"/>
    </w:rPr>
  </w:style>
  <w:style w:type="paragraph" w:customStyle="1" w:styleId="affffffe">
    <w:name w:val="Содержание"/>
    <w:basedOn w:val="af3"/>
    <w:uiPriority w:val="99"/>
    <w:qFormat/>
    <w:rsid w:val="007D58C0"/>
    <w:pPr>
      <w:tabs>
        <w:tab w:val="right" w:leader="dot" w:pos="9356"/>
      </w:tabs>
      <w:spacing w:line="360" w:lineRule="auto"/>
    </w:pPr>
    <w:rPr>
      <w:b/>
      <w:caps/>
      <w:szCs w:val="20"/>
    </w:rPr>
  </w:style>
  <w:style w:type="paragraph" w:customStyle="1" w:styleId="2113">
    <w:name w:val="Основной текст с отступом 211"/>
    <w:basedOn w:val="af3"/>
    <w:uiPriority w:val="99"/>
    <w:qFormat/>
    <w:rsid w:val="007D58C0"/>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f2"/>
    <w:uiPriority w:val="99"/>
    <w:qFormat/>
    <w:rsid w:val="007D58C0"/>
    <w:pPr>
      <w:overflowPunct w:val="0"/>
      <w:autoSpaceDE w:val="0"/>
      <w:autoSpaceDN w:val="0"/>
      <w:adjustRightInd w:val="0"/>
      <w:spacing w:after="0"/>
      <w:ind w:left="720"/>
      <w:jc w:val="center"/>
    </w:pPr>
    <w:rPr>
      <w:b/>
      <w:szCs w:val="20"/>
    </w:rPr>
  </w:style>
  <w:style w:type="paragraph" w:customStyle="1" w:styleId="101">
    <w:name w:val="Стиль Основной текст + по ширине Первая строка:  1 см После:  0 пт"/>
    <w:basedOn w:val="aff2"/>
    <w:uiPriority w:val="99"/>
    <w:qFormat/>
    <w:rsid w:val="007D58C0"/>
    <w:pPr>
      <w:overflowPunct w:val="0"/>
      <w:autoSpaceDE w:val="0"/>
      <w:autoSpaceDN w:val="0"/>
      <w:adjustRightInd w:val="0"/>
      <w:spacing w:after="0" w:line="360" w:lineRule="auto"/>
      <w:ind w:firstLine="567"/>
      <w:jc w:val="both"/>
    </w:pPr>
    <w:rPr>
      <w:szCs w:val="20"/>
    </w:rPr>
  </w:style>
  <w:style w:type="paragraph" w:customStyle="1" w:styleId="afffffff">
    <w:name w:val="ВВедение"/>
    <w:basedOn w:val="af3"/>
    <w:uiPriority w:val="99"/>
    <w:qFormat/>
    <w:rsid w:val="007D58C0"/>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f3"/>
    <w:uiPriority w:val="99"/>
    <w:qFormat/>
    <w:rsid w:val="007D58C0"/>
    <w:pPr>
      <w:spacing w:before="40" w:after="40"/>
      <w:ind w:firstLine="709"/>
      <w:jc w:val="both"/>
    </w:pPr>
    <w:rPr>
      <w:szCs w:val="20"/>
    </w:rPr>
  </w:style>
  <w:style w:type="paragraph" w:customStyle="1" w:styleId="12521">
    <w:name w:val="Стиль По ширине Первая строка:  125 см После:  2 пт1"/>
    <w:basedOn w:val="af3"/>
    <w:uiPriority w:val="99"/>
    <w:qFormat/>
    <w:rsid w:val="007D58C0"/>
    <w:pPr>
      <w:spacing w:after="40"/>
      <w:ind w:firstLine="709"/>
      <w:jc w:val="both"/>
    </w:pPr>
    <w:rPr>
      <w:szCs w:val="20"/>
    </w:rPr>
  </w:style>
  <w:style w:type="paragraph" w:customStyle="1" w:styleId="11a">
    <w:name w:val="Текст11"/>
    <w:basedOn w:val="af3"/>
    <w:uiPriority w:val="99"/>
    <w:qFormat/>
    <w:rsid w:val="007D58C0"/>
    <w:pPr>
      <w:ind w:firstLine="709"/>
      <w:jc w:val="both"/>
    </w:pPr>
    <w:rPr>
      <w:szCs w:val="20"/>
    </w:rPr>
  </w:style>
  <w:style w:type="paragraph" w:customStyle="1" w:styleId="3110">
    <w:name w:val="Основной текст с отступом 311"/>
    <w:basedOn w:val="af3"/>
    <w:uiPriority w:val="99"/>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111">
    <w:name w:val="Основной текст 311"/>
    <w:basedOn w:val="af3"/>
    <w:uiPriority w:val="99"/>
    <w:qFormat/>
    <w:rsid w:val="007D58C0"/>
    <w:pPr>
      <w:overflowPunct w:val="0"/>
      <w:autoSpaceDE w:val="0"/>
      <w:autoSpaceDN w:val="0"/>
      <w:adjustRightInd w:val="0"/>
      <w:jc w:val="center"/>
    </w:pPr>
    <w:rPr>
      <w:b/>
      <w:szCs w:val="20"/>
    </w:rPr>
  </w:style>
  <w:style w:type="paragraph" w:customStyle="1" w:styleId="11b">
    <w:name w:val="Обычный (веб)11"/>
    <w:basedOn w:val="af3"/>
    <w:uiPriority w:val="99"/>
    <w:qFormat/>
    <w:rsid w:val="007D58C0"/>
    <w:pPr>
      <w:overflowPunct w:val="0"/>
      <w:autoSpaceDE w:val="0"/>
      <w:autoSpaceDN w:val="0"/>
      <w:adjustRightInd w:val="0"/>
      <w:spacing w:before="100" w:after="100"/>
    </w:pPr>
    <w:rPr>
      <w:color w:val="000000"/>
      <w:szCs w:val="20"/>
    </w:rPr>
  </w:style>
  <w:style w:type="paragraph" w:customStyle="1" w:styleId="1f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a2">
    <w:name w:val="Заголовок для СТП"/>
    <w:basedOn w:val="af3"/>
    <w:uiPriority w:val="99"/>
    <w:qFormat/>
    <w:rsid w:val="007D58C0"/>
    <w:pPr>
      <w:numPr>
        <w:numId w:val="21"/>
      </w:numPr>
      <w:overflowPunct w:val="0"/>
      <w:autoSpaceDE w:val="0"/>
      <w:autoSpaceDN w:val="0"/>
      <w:adjustRightInd w:val="0"/>
    </w:pPr>
    <w:rPr>
      <w:sz w:val="20"/>
      <w:szCs w:val="20"/>
    </w:rPr>
  </w:style>
  <w:style w:type="character" w:customStyle="1" w:styleId="1111">
    <w:name w:val="1.1.1.1_ норм Знак"/>
    <w:link w:val="11110"/>
    <w:locked/>
    <w:rsid w:val="007D58C0"/>
    <w:rPr>
      <w:bCs/>
      <w:sz w:val="24"/>
      <w:szCs w:val="24"/>
      <w:lang w:bidi="en-US"/>
    </w:rPr>
  </w:style>
  <w:style w:type="paragraph" w:customStyle="1" w:styleId="11110">
    <w:name w:val="1.1.1.1_ норм"/>
    <w:basedOn w:val="af3"/>
    <w:link w:val="1111"/>
    <w:autoRedefine/>
    <w:qFormat/>
    <w:rsid w:val="007D58C0"/>
    <w:pPr>
      <w:keepNext/>
      <w:spacing w:line="360" w:lineRule="auto"/>
      <w:ind w:firstLine="709"/>
      <w:jc w:val="both"/>
      <w:outlineLvl w:val="3"/>
    </w:pPr>
    <w:rPr>
      <w:rFonts w:eastAsia="SimSun"/>
      <w:bCs/>
      <w:lang w:bidi="en-US"/>
    </w:rPr>
  </w:style>
  <w:style w:type="paragraph" w:customStyle="1" w:styleId="1fff7">
    <w:name w:val="Абзац списка1"/>
    <w:basedOn w:val="af3"/>
    <w:link w:val="ListParagraphChar"/>
    <w:uiPriority w:val="99"/>
    <w:qFormat/>
    <w:rsid w:val="007D58C0"/>
    <w:pPr>
      <w:ind w:left="720"/>
    </w:pPr>
  </w:style>
  <w:style w:type="paragraph" w:customStyle="1" w:styleId="afffffff0">
    <w:name w:val="Îáû÷íûé"/>
    <w:uiPriority w:val="99"/>
    <w:qFormat/>
    <w:rsid w:val="007D58C0"/>
    <w:rPr>
      <w:rFonts w:eastAsia="Times New Roman"/>
      <w:sz w:val="24"/>
    </w:rPr>
  </w:style>
  <w:style w:type="paragraph" w:customStyle="1" w:styleId="1fff8">
    <w:name w:val="Название1"/>
    <w:basedOn w:val="af3"/>
    <w:uiPriority w:val="99"/>
    <w:qFormat/>
    <w:rsid w:val="007D58C0"/>
    <w:pPr>
      <w:jc w:val="center"/>
    </w:pPr>
    <w:rPr>
      <w:szCs w:val="20"/>
    </w:rPr>
  </w:style>
  <w:style w:type="paragraph" w:customStyle="1" w:styleId="BodyText22">
    <w:name w:val="Body Text 22"/>
    <w:basedOn w:val="af3"/>
    <w:uiPriority w:val="99"/>
    <w:qFormat/>
    <w:rsid w:val="007D58C0"/>
    <w:pPr>
      <w:ind w:firstLine="1418"/>
      <w:jc w:val="both"/>
    </w:pPr>
    <w:rPr>
      <w:szCs w:val="20"/>
    </w:rPr>
  </w:style>
  <w:style w:type="paragraph" w:customStyle="1" w:styleId="Char1">
    <w:name w:val="Char1"/>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xl111">
    <w:name w:val="xl111"/>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f3"/>
    <w:uiPriority w:val="99"/>
    <w:qFormat/>
    <w:rsid w:val="007D58C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f3"/>
    <w:uiPriority w:val="99"/>
    <w:qFormat/>
    <w:rsid w:val="007D58C0"/>
    <w:pPr>
      <w:pBdr>
        <w:left w:val="single" w:sz="8" w:space="0" w:color="auto"/>
        <w:right w:val="single" w:sz="8" w:space="0" w:color="auto"/>
      </w:pBdr>
      <w:spacing w:before="100" w:beforeAutospacing="1" w:after="100" w:afterAutospacing="1"/>
    </w:pPr>
  </w:style>
  <w:style w:type="paragraph" w:customStyle="1" w:styleId="xl115">
    <w:name w:val="xl115"/>
    <w:basedOn w:val="af3"/>
    <w:uiPriority w:val="99"/>
    <w:qFormat/>
    <w:rsid w:val="007D58C0"/>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f3"/>
    <w:uiPriority w:val="99"/>
    <w:qFormat/>
    <w:rsid w:val="007D58C0"/>
    <w:pPr>
      <w:pBdr>
        <w:top w:val="single" w:sz="8" w:space="0" w:color="auto"/>
      </w:pBdr>
      <w:spacing w:before="100" w:beforeAutospacing="1" w:after="100" w:afterAutospacing="1"/>
    </w:pPr>
    <w:rPr>
      <w:b/>
      <w:bCs/>
    </w:rPr>
  </w:style>
  <w:style w:type="paragraph" w:customStyle="1" w:styleId="xl118">
    <w:name w:val="xl118"/>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f3"/>
    <w:uiPriority w:val="99"/>
    <w:qFormat/>
    <w:rsid w:val="007D58C0"/>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f3"/>
    <w:uiPriority w:val="99"/>
    <w:qFormat/>
    <w:rsid w:val="007D58C0"/>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f3"/>
    <w:uiPriority w:val="99"/>
    <w:qFormat/>
    <w:rsid w:val="007D58C0"/>
    <w:pPr>
      <w:pBdr>
        <w:bottom w:val="single" w:sz="8" w:space="0" w:color="auto"/>
      </w:pBdr>
      <w:spacing w:before="100" w:beforeAutospacing="1" w:after="100" w:afterAutospacing="1"/>
    </w:pPr>
    <w:rPr>
      <w:b/>
      <w:bCs/>
    </w:rPr>
  </w:style>
  <w:style w:type="paragraph" w:customStyle="1" w:styleId="xl124">
    <w:name w:val="xl124"/>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f3"/>
    <w:uiPriority w:val="99"/>
    <w:qFormat/>
    <w:rsid w:val="007D58C0"/>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f3"/>
    <w:uiPriority w:val="99"/>
    <w:qFormat/>
    <w:rsid w:val="007D58C0"/>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f3"/>
    <w:uiPriority w:val="99"/>
    <w:qFormat/>
    <w:rsid w:val="007D58C0"/>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f3"/>
    <w:uiPriority w:val="99"/>
    <w:qFormat/>
    <w:rsid w:val="007D58C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f3"/>
    <w:uiPriority w:val="99"/>
    <w:qFormat/>
    <w:rsid w:val="007D58C0"/>
    <w:pPr>
      <w:pBdr>
        <w:bottom w:val="single" w:sz="4" w:space="0" w:color="auto"/>
      </w:pBdr>
      <w:spacing w:before="100" w:beforeAutospacing="1" w:after="100" w:afterAutospacing="1"/>
      <w:jc w:val="center"/>
    </w:pPr>
  </w:style>
  <w:style w:type="paragraph" w:customStyle="1" w:styleId="xl139">
    <w:name w:val="xl139"/>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xl140">
    <w:name w:val="xl140"/>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f3"/>
    <w:uiPriority w:val="99"/>
    <w:qFormat/>
    <w:rsid w:val="007D58C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f3"/>
    <w:uiPriority w:val="99"/>
    <w:qFormat/>
    <w:rsid w:val="007D58C0"/>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f3"/>
    <w:uiPriority w:val="99"/>
    <w:qFormat/>
    <w:rsid w:val="007D58C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f3"/>
    <w:uiPriority w:val="99"/>
    <w:qFormat/>
    <w:rsid w:val="007D58C0"/>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f3"/>
    <w:uiPriority w:val="99"/>
    <w:qFormat/>
    <w:rsid w:val="007D58C0"/>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f3"/>
    <w:uiPriority w:val="99"/>
    <w:qFormat/>
    <w:rsid w:val="007D58C0"/>
    <w:pPr>
      <w:pBdr>
        <w:left w:val="single" w:sz="8" w:space="0" w:color="auto"/>
        <w:bottom w:val="single" w:sz="4" w:space="0" w:color="auto"/>
      </w:pBdr>
      <w:spacing w:before="100" w:beforeAutospacing="1" w:after="100" w:afterAutospacing="1"/>
      <w:jc w:val="center"/>
    </w:pPr>
  </w:style>
  <w:style w:type="paragraph" w:customStyle="1" w:styleId="xl162">
    <w:name w:val="xl162"/>
    <w:basedOn w:val="af3"/>
    <w:uiPriority w:val="99"/>
    <w:qFormat/>
    <w:rsid w:val="007D58C0"/>
    <w:pPr>
      <w:pBdr>
        <w:right w:val="single" w:sz="4" w:space="0" w:color="auto"/>
      </w:pBdr>
      <w:spacing w:before="100" w:beforeAutospacing="1" w:after="100" w:afterAutospacing="1"/>
      <w:jc w:val="center"/>
    </w:pPr>
    <w:rPr>
      <w:b/>
      <w:bCs/>
    </w:rPr>
  </w:style>
  <w:style w:type="paragraph" w:customStyle="1" w:styleId="xl163">
    <w:name w:val="xl163"/>
    <w:basedOn w:val="af3"/>
    <w:uiPriority w:val="99"/>
    <w:qFormat/>
    <w:rsid w:val="007D58C0"/>
    <w:pPr>
      <w:pBdr>
        <w:top w:val="single" w:sz="4" w:space="0" w:color="auto"/>
        <w:bottom w:val="single" w:sz="8" w:space="0" w:color="auto"/>
      </w:pBdr>
      <w:spacing w:before="100" w:beforeAutospacing="1" w:after="100" w:afterAutospacing="1"/>
      <w:jc w:val="center"/>
    </w:pPr>
  </w:style>
  <w:style w:type="paragraph" w:customStyle="1" w:styleId="xl164">
    <w:name w:val="xl164"/>
    <w:basedOn w:val="af3"/>
    <w:uiPriority w:val="99"/>
    <w:qFormat/>
    <w:rsid w:val="007D58C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f3"/>
    <w:uiPriority w:val="99"/>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f3"/>
    <w:uiPriority w:val="99"/>
    <w:qFormat/>
    <w:rsid w:val="007D58C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f3"/>
    <w:uiPriority w:val="99"/>
    <w:qFormat/>
    <w:rsid w:val="007D58C0"/>
    <w:pPr>
      <w:pBdr>
        <w:right w:val="single" w:sz="4" w:space="0" w:color="auto"/>
      </w:pBdr>
      <w:spacing w:before="100" w:beforeAutospacing="1" w:after="100" w:afterAutospacing="1"/>
      <w:jc w:val="center"/>
    </w:pPr>
  </w:style>
  <w:style w:type="paragraph" w:customStyle="1" w:styleId="xl170">
    <w:name w:val="xl170"/>
    <w:basedOn w:val="af3"/>
    <w:uiPriority w:val="99"/>
    <w:qFormat/>
    <w:rsid w:val="007D58C0"/>
    <w:pPr>
      <w:pBdr>
        <w:left w:val="single" w:sz="4" w:space="0" w:color="auto"/>
        <w:right w:val="single" w:sz="4" w:space="0" w:color="auto"/>
      </w:pBdr>
      <w:spacing w:before="100" w:beforeAutospacing="1" w:after="100" w:afterAutospacing="1"/>
      <w:jc w:val="center"/>
    </w:pPr>
  </w:style>
  <w:style w:type="paragraph" w:customStyle="1" w:styleId="xl171">
    <w:name w:val="xl171"/>
    <w:basedOn w:val="af3"/>
    <w:uiPriority w:val="99"/>
    <w:qFormat/>
    <w:rsid w:val="007D58C0"/>
    <w:pPr>
      <w:pBdr>
        <w:left w:val="single" w:sz="4" w:space="0" w:color="auto"/>
      </w:pBdr>
      <w:spacing w:before="100" w:beforeAutospacing="1" w:after="100" w:afterAutospacing="1"/>
      <w:jc w:val="center"/>
    </w:pPr>
  </w:style>
  <w:style w:type="paragraph" w:customStyle="1" w:styleId="xl172">
    <w:name w:val="xl172"/>
    <w:basedOn w:val="af3"/>
    <w:uiPriority w:val="99"/>
    <w:qFormat/>
    <w:rsid w:val="007D58C0"/>
    <w:pPr>
      <w:pBdr>
        <w:left w:val="single" w:sz="4" w:space="0" w:color="auto"/>
        <w:right w:val="single" w:sz="8" w:space="0" w:color="auto"/>
      </w:pBdr>
      <w:spacing w:before="100" w:beforeAutospacing="1" w:after="100" w:afterAutospacing="1"/>
      <w:jc w:val="center"/>
    </w:pPr>
  </w:style>
  <w:style w:type="paragraph" w:customStyle="1" w:styleId="xl173">
    <w:name w:val="xl173"/>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f3"/>
    <w:uiPriority w:val="99"/>
    <w:qFormat/>
    <w:rsid w:val="007D58C0"/>
    <w:pPr>
      <w:pBdr>
        <w:left w:val="single" w:sz="8" w:space="0" w:color="auto"/>
        <w:right w:val="single" w:sz="8" w:space="0" w:color="auto"/>
      </w:pBdr>
      <w:spacing w:before="100" w:beforeAutospacing="1" w:after="100" w:afterAutospacing="1"/>
      <w:jc w:val="center"/>
    </w:pPr>
  </w:style>
  <w:style w:type="paragraph" w:customStyle="1" w:styleId="xl175">
    <w:name w:val="xl175"/>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f3"/>
    <w:uiPriority w:val="99"/>
    <w:qFormat/>
    <w:rsid w:val="007D58C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f3"/>
    <w:uiPriority w:val="99"/>
    <w:qFormat/>
    <w:rsid w:val="007D58C0"/>
    <w:pPr>
      <w:pBdr>
        <w:top w:val="single" w:sz="4" w:space="0" w:color="auto"/>
        <w:right w:val="single" w:sz="8" w:space="0" w:color="auto"/>
      </w:pBdr>
      <w:spacing w:before="100" w:beforeAutospacing="1" w:after="100" w:afterAutospacing="1"/>
      <w:jc w:val="center"/>
    </w:pPr>
  </w:style>
  <w:style w:type="paragraph" w:customStyle="1" w:styleId="xl178">
    <w:name w:val="xl178"/>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f3"/>
    <w:uiPriority w:val="99"/>
    <w:qFormat/>
    <w:rsid w:val="007D58C0"/>
    <w:pPr>
      <w:pBdr>
        <w:top w:val="single" w:sz="8" w:space="0" w:color="auto"/>
        <w:bottom w:val="single" w:sz="4" w:space="0" w:color="auto"/>
      </w:pBdr>
      <w:spacing w:before="100" w:beforeAutospacing="1" w:after="100" w:afterAutospacing="1"/>
    </w:pPr>
  </w:style>
  <w:style w:type="paragraph" w:customStyle="1" w:styleId="xl182">
    <w:name w:val="xl182"/>
    <w:basedOn w:val="af3"/>
    <w:uiPriority w:val="99"/>
    <w:qFormat/>
    <w:rsid w:val="007D58C0"/>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f3"/>
    <w:uiPriority w:val="99"/>
    <w:qFormat/>
    <w:rsid w:val="007D58C0"/>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f3"/>
    <w:uiPriority w:val="99"/>
    <w:qFormat/>
    <w:rsid w:val="007D58C0"/>
    <w:pPr>
      <w:widowControl w:val="0"/>
      <w:autoSpaceDE w:val="0"/>
      <w:autoSpaceDN w:val="0"/>
      <w:adjustRightInd w:val="0"/>
      <w:spacing w:line="202" w:lineRule="exact"/>
      <w:ind w:firstLine="2083"/>
      <w:jc w:val="both"/>
    </w:pPr>
  </w:style>
  <w:style w:type="paragraph" w:customStyle="1" w:styleId="Style6">
    <w:name w:val="Style6"/>
    <w:basedOn w:val="af3"/>
    <w:uiPriority w:val="99"/>
    <w:qFormat/>
    <w:rsid w:val="007D58C0"/>
    <w:pPr>
      <w:widowControl w:val="0"/>
      <w:autoSpaceDE w:val="0"/>
      <w:autoSpaceDN w:val="0"/>
      <w:adjustRightInd w:val="0"/>
      <w:spacing w:line="216" w:lineRule="exact"/>
      <w:ind w:firstLine="570"/>
      <w:jc w:val="both"/>
    </w:pPr>
  </w:style>
  <w:style w:type="paragraph" w:customStyle="1" w:styleId="Style62">
    <w:name w:val="Style62"/>
    <w:basedOn w:val="af3"/>
    <w:uiPriority w:val="99"/>
    <w:qFormat/>
    <w:rsid w:val="007D58C0"/>
    <w:pPr>
      <w:widowControl w:val="0"/>
      <w:autoSpaceDE w:val="0"/>
      <w:autoSpaceDN w:val="0"/>
      <w:adjustRightInd w:val="0"/>
      <w:spacing w:line="218" w:lineRule="exact"/>
      <w:ind w:firstLine="588"/>
      <w:jc w:val="both"/>
    </w:pPr>
  </w:style>
  <w:style w:type="paragraph" w:customStyle="1" w:styleId="Style93">
    <w:name w:val="Style93"/>
    <w:basedOn w:val="af3"/>
    <w:uiPriority w:val="99"/>
    <w:qFormat/>
    <w:rsid w:val="007D58C0"/>
    <w:pPr>
      <w:widowControl w:val="0"/>
      <w:autoSpaceDE w:val="0"/>
      <w:autoSpaceDN w:val="0"/>
      <w:adjustRightInd w:val="0"/>
      <w:spacing w:line="217" w:lineRule="exact"/>
      <w:ind w:firstLine="919"/>
      <w:jc w:val="both"/>
    </w:pPr>
  </w:style>
  <w:style w:type="paragraph" w:customStyle="1" w:styleId="230">
    <w:name w:val="Основной текст с отступом 23"/>
    <w:basedOn w:val="af3"/>
    <w:qFormat/>
    <w:rsid w:val="007D58C0"/>
    <w:pPr>
      <w:spacing w:before="240"/>
      <w:ind w:firstLine="567"/>
      <w:jc w:val="both"/>
    </w:pPr>
    <w:rPr>
      <w:sz w:val="28"/>
      <w:szCs w:val="20"/>
    </w:rPr>
  </w:style>
  <w:style w:type="paragraph" w:customStyle="1" w:styleId="3f2">
    <w:name w:val="Обычный3"/>
    <w:qFormat/>
    <w:rsid w:val="007D58C0"/>
    <w:pPr>
      <w:snapToGrid w:val="0"/>
    </w:pPr>
    <w:rPr>
      <w:rFonts w:eastAsia="Times New Roman"/>
      <w:sz w:val="28"/>
    </w:rPr>
  </w:style>
  <w:style w:type="paragraph" w:customStyle="1" w:styleId="226">
    <w:name w:val="Основной текст 22"/>
    <w:basedOn w:val="af3"/>
    <w:qFormat/>
    <w:rsid w:val="007D58C0"/>
    <w:pPr>
      <w:overflowPunct w:val="0"/>
      <w:autoSpaceDE w:val="0"/>
      <w:autoSpaceDN w:val="0"/>
      <w:adjustRightInd w:val="0"/>
      <w:spacing w:before="120"/>
      <w:ind w:firstLine="567"/>
      <w:jc w:val="both"/>
    </w:pPr>
    <w:rPr>
      <w:szCs w:val="20"/>
    </w:rPr>
  </w:style>
  <w:style w:type="paragraph" w:customStyle="1" w:styleId="2ff">
    <w:name w:val="Абзац списка2"/>
    <w:basedOn w:val="af3"/>
    <w:qFormat/>
    <w:rsid w:val="007D58C0"/>
    <w:pPr>
      <w:ind w:left="720"/>
      <w:contextualSpacing/>
    </w:pPr>
    <w:rPr>
      <w:rFonts w:eastAsia="Calibri"/>
    </w:rPr>
  </w:style>
  <w:style w:type="character" w:customStyle="1" w:styleId="21c">
    <w:name w:val="Цитата 2 Знак1"/>
    <w:aliases w:val="Quote Знак1,Цитата 2 Знак4,Quote1 Знак"/>
    <w:link w:val="21d"/>
    <w:uiPriority w:val="29"/>
    <w:qFormat/>
    <w:rsid w:val="007D58C0"/>
    <w:rPr>
      <w:i/>
      <w:iCs/>
      <w:color w:val="000000"/>
      <w:sz w:val="24"/>
      <w:szCs w:val="24"/>
    </w:rPr>
  </w:style>
  <w:style w:type="character" w:customStyle="1" w:styleId="1fff9">
    <w:name w:val="Выделенная цитата Знак1"/>
    <w:uiPriority w:val="30"/>
    <w:qFormat/>
    <w:rsid w:val="007D58C0"/>
    <w:rPr>
      <w:b/>
      <w:bCs/>
      <w:i/>
      <w:iCs/>
      <w:color w:val="4F81BD"/>
      <w:sz w:val="24"/>
      <w:szCs w:val="24"/>
    </w:rPr>
  </w:style>
  <w:style w:type="character" w:customStyle="1" w:styleId="afffffff1">
    <w:name w:val="Стиль полужирный"/>
    <w:uiPriority w:val="99"/>
    <w:rsid w:val="007D58C0"/>
    <w:rPr>
      <w:b/>
      <w:bCs/>
      <w:strike w:val="0"/>
      <w:dstrike w:val="0"/>
      <w:u w:val="none"/>
      <w:effect w:val="none"/>
      <w:vertAlign w:val="baseline"/>
    </w:rPr>
  </w:style>
  <w:style w:type="paragraph" w:styleId="affffff9">
    <w:name w:val="Body Text First Indent"/>
    <w:basedOn w:val="aff2"/>
    <w:link w:val="affffff8"/>
    <w:unhideWhenUsed/>
    <w:rsid w:val="007D58C0"/>
    <w:pPr>
      <w:spacing w:after="0"/>
      <w:ind w:firstLine="360"/>
    </w:pPr>
  </w:style>
  <w:style w:type="character" w:customStyle="1" w:styleId="1fffa">
    <w:name w:val="Красная строка Знак1"/>
    <w:rsid w:val="007D58C0"/>
    <w:rPr>
      <w:rFonts w:cs="Times New Roman"/>
      <w:sz w:val="24"/>
      <w:szCs w:val="24"/>
    </w:rPr>
  </w:style>
  <w:style w:type="paragraph" w:styleId="affffff7">
    <w:name w:val="Normal Indent"/>
    <w:basedOn w:val="af3"/>
    <w:link w:val="affffff6"/>
    <w:unhideWhenUsed/>
    <w:qFormat/>
    <w:rsid w:val="007D58C0"/>
    <w:pPr>
      <w:ind w:left="708"/>
    </w:pPr>
    <w:rPr>
      <w:rFonts w:eastAsia="SimSun"/>
      <w:szCs w:val="20"/>
    </w:rPr>
  </w:style>
  <w:style w:type="character" w:customStyle="1" w:styleId="1fffb">
    <w:name w:val="Заголовок 1 с Нум Знак"/>
    <w:uiPriority w:val="99"/>
    <w:rsid w:val="007D58C0"/>
    <w:rPr>
      <w:rFonts w:ascii="Arial" w:hAnsi="Arial" w:cs="Arial" w:hint="default"/>
      <w:b/>
      <w:bCs/>
      <w:kern w:val="32"/>
      <w:sz w:val="32"/>
      <w:szCs w:val="32"/>
      <w:lang w:val="ru-RU" w:eastAsia="ru-RU" w:bidi="ar-SA"/>
    </w:rPr>
  </w:style>
  <w:style w:type="character" w:customStyle="1" w:styleId="afffffff2">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uiPriority w:val="99"/>
    <w:rsid w:val="007D58C0"/>
    <w:rPr>
      <w:rFonts w:ascii="Times New Roman" w:hAnsi="Times New Roman" w:cs="Times New Roman" w:hint="default"/>
      <w:sz w:val="24"/>
      <w:szCs w:val="24"/>
      <w:lang w:val="ru-RU" w:eastAsia="ru-RU" w:bidi="ar-SA"/>
    </w:rPr>
  </w:style>
  <w:style w:type="character" w:customStyle="1" w:styleId="200">
    <w:name w:val="Знак Знак20"/>
    <w:uiPriority w:val="99"/>
    <w:qFormat/>
    <w:locked/>
    <w:rsid w:val="007D58C0"/>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qFormat/>
    <w:rsid w:val="007D58C0"/>
    <w:rPr>
      <w:rFonts w:ascii="Consolas" w:hAnsi="Consolas" w:cs="Consolas" w:hint="default"/>
    </w:rPr>
  </w:style>
  <w:style w:type="character" w:customStyle="1" w:styleId="HTMLPreformattedChar1">
    <w:name w:val="HTML Preformatted Char1"/>
    <w:uiPriority w:val="99"/>
    <w:semiHidden/>
    <w:rsid w:val="007D58C0"/>
    <w:rPr>
      <w:rFonts w:ascii="Courier New" w:hAnsi="Courier New" w:cs="Courier New" w:hint="default"/>
      <w:color w:val="000000"/>
      <w:sz w:val="20"/>
      <w:szCs w:val="20"/>
    </w:rPr>
  </w:style>
  <w:style w:type="character" w:customStyle="1" w:styleId="3f3">
    <w:name w:val="Знак Знак3"/>
    <w:uiPriority w:val="99"/>
    <w:locked/>
    <w:rsid w:val="007D58C0"/>
    <w:rPr>
      <w:rFonts w:ascii="Times New Roman" w:hAnsi="Times New Roman" w:cs="Times New Roman" w:hint="default"/>
      <w:lang w:val="ru-RU" w:eastAsia="ru-RU" w:bidi="ar-SA"/>
    </w:rPr>
  </w:style>
  <w:style w:type="character" w:customStyle="1" w:styleId="CommentTextChar1">
    <w:name w:val="Comment Text Char1"/>
    <w:uiPriority w:val="99"/>
    <w:semiHidden/>
    <w:qFormat/>
    <w:rsid w:val="007D58C0"/>
    <w:rPr>
      <w:color w:val="000000"/>
      <w:sz w:val="20"/>
      <w:szCs w:val="20"/>
    </w:rPr>
  </w:style>
  <w:style w:type="character" w:customStyle="1" w:styleId="102">
    <w:name w:val="Знак Знак10"/>
    <w:uiPriority w:val="99"/>
    <w:qFormat/>
    <w:locked/>
    <w:rsid w:val="007D58C0"/>
    <w:rPr>
      <w:rFonts w:ascii="Times New Roman" w:hAnsi="Times New Roman" w:cs="Times New Roman" w:hint="default"/>
      <w:b/>
      <w:bCs w:val="0"/>
      <w:sz w:val="24"/>
      <w:lang w:val="ru-RU" w:eastAsia="ru-RU" w:bidi="ar-SA"/>
    </w:rPr>
  </w:style>
  <w:style w:type="character" w:customStyle="1" w:styleId="PlainTextChar1">
    <w:name w:val="Plain Text Char1"/>
    <w:uiPriority w:val="99"/>
    <w:semiHidden/>
    <w:rsid w:val="007D58C0"/>
    <w:rPr>
      <w:rFonts w:ascii="Courier New" w:hAnsi="Courier New" w:cs="Courier New" w:hint="default"/>
      <w:color w:val="000000"/>
      <w:sz w:val="20"/>
      <w:szCs w:val="20"/>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Текст сноски Знак1 Знак Char,Текст сноски Знак Знак Знак Char,Schriftart: 9 pt Char"/>
    <w:qFormat/>
    <w:locked/>
    <w:rsid w:val="007D58C0"/>
    <w:rPr>
      <w:rFonts w:ascii="Calibri" w:hAnsi="Calibri" w:hint="default"/>
      <w:lang w:val="ru-RU" w:eastAsia="ru-RU" w:bidi="ar-SA"/>
    </w:rPr>
  </w:style>
  <w:style w:type="character" w:customStyle="1" w:styleId="afffffff3">
    <w:name w:val="Гипертекстовая ссылка"/>
    <w:uiPriority w:val="99"/>
    <w:qFormat/>
    <w:rsid w:val="007D58C0"/>
    <w:rPr>
      <w:rFonts w:ascii="Times New Roman" w:hAnsi="Times New Roman" w:cs="Times New Roman" w:hint="default"/>
      <w:b/>
      <w:bCs/>
      <w:color w:val="008000"/>
    </w:rPr>
  </w:style>
  <w:style w:type="table" w:styleId="1fffc">
    <w:name w:val="Table Simple 1"/>
    <w:basedOn w:val="af5"/>
    <w:unhideWhenUsed/>
    <w:rsid w:val="007D58C0"/>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4">
    <w:name w:val="Table Professional"/>
    <w:basedOn w:val="af5"/>
    <w:uiPriority w:val="99"/>
    <w:unhideWhenUsed/>
    <w:rsid w:val="007D58C0"/>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0">
    <w:name w:val="Стиль таблицы2"/>
    <w:uiPriority w:val="99"/>
    <w:rsid w:val="007D58C0"/>
    <w:rPr>
      <w:rFonts w:eastAsia="Times New Roman"/>
      <w:lang w:eastAsia="en-US"/>
    </w:rPr>
    <w:tblPr>
      <w:tblCellMar>
        <w:top w:w="0" w:type="dxa"/>
        <w:left w:w="108" w:type="dxa"/>
        <w:bottom w:w="0" w:type="dxa"/>
        <w:right w:w="108" w:type="dxa"/>
      </w:tblCellMar>
    </w:tblPr>
  </w:style>
  <w:style w:type="table" w:customStyle="1" w:styleId="3f4">
    <w:name w:val="Стиль таблицы3"/>
    <w:uiPriority w:val="99"/>
    <w:rsid w:val="007D58C0"/>
    <w:rPr>
      <w:rFonts w:eastAsia="Times New Roman"/>
      <w:lang w:eastAsia="en-US"/>
    </w:rPr>
    <w:tblPr>
      <w:tblCellMar>
        <w:top w:w="0" w:type="dxa"/>
        <w:left w:w="108" w:type="dxa"/>
        <w:bottom w:w="0" w:type="dxa"/>
        <w:right w:w="108" w:type="dxa"/>
      </w:tblCellMar>
    </w:tblPr>
  </w:style>
  <w:style w:type="character" w:customStyle="1" w:styleId="afff9">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link w:val="afff8"/>
    <w:qFormat/>
    <w:locked/>
    <w:rsid w:val="007D58C0"/>
    <w:rPr>
      <w:rFonts w:eastAsia="Calibri"/>
      <w:b/>
      <w:bCs/>
    </w:rPr>
  </w:style>
  <w:style w:type="character" w:customStyle="1" w:styleId="2ff1">
    <w:name w:val="Обычный (веб) Знак2"/>
    <w:aliases w:val="Обычный (Web) Знак1,Обычный (Web)1 Знак2,Обычный (веб) Знак Знак1,Обычный (Web)1 Знак Знак1,Обычный (Web)1 Знак Знак2,Обычный (веб) Знак3"/>
    <w:qFormat/>
    <w:locked/>
    <w:rsid w:val="007D58C0"/>
    <w:rPr>
      <w:rFonts w:ascii="Tahoma" w:hAnsi="Tahoma" w:cs="Tahoma"/>
      <w:sz w:val="16"/>
      <w:szCs w:val="16"/>
    </w:rPr>
  </w:style>
  <w:style w:type="paragraph" w:customStyle="1" w:styleId="1TimesNewRoman12">
    <w:name w:val="Стиль Заголовок 1 + Times New Roman После:  12 пт"/>
    <w:basedOn w:val="1a"/>
    <w:qFormat/>
    <w:rsid w:val="007D58C0"/>
    <w:pPr>
      <w:keepLines w:val="0"/>
      <w:spacing w:before="240" w:after="240" w:line="240" w:lineRule="auto"/>
    </w:pPr>
    <w:rPr>
      <w:rFonts w:ascii="Times New Roman" w:hAnsi="Times New Roman"/>
      <w:color w:val="auto"/>
      <w:kern w:val="32"/>
      <w:sz w:val="32"/>
      <w:szCs w:val="20"/>
      <w:lang w:eastAsia="ru-RU"/>
    </w:rPr>
  </w:style>
  <w:style w:type="paragraph" w:customStyle="1" w:styleId="NormalWeb1">
    <w:name w:val="Normal (Web)1"/>
    <w:basedOn w:val="af3"/>
    <w:qFormat/>
    <w:rsid w:val="007D58C0"/>
    <w:pPr>
      <w:overflowPunct w:val="0"/>
      <w:autoSpaceDE w:val="0"/>
      <w:autoSpaceDN w:val="0"/>
      <w:adjustRightInd w:val="0"/>
      <w:spacing w:before="100" w:after="100"/>
    </w:pPr>
    <w:rPr>
      <w:color w:val="000000"/>
      <w:szCs w:val="20"/>
    </w:rPr>
  </w:style>
  <w:style w:type="paragraph" w:customStyle="1" w:styleId="BodyText31">
    <w:name w:val="Body Text 31"/>
    <w:basedOn w:val="af3"/>
    <w:qFormat/>
    <w:rsid w:val="007D58C0"/>
    <w:pPr>
      <w:overflowPunct w:val="0"/>
      <w:autoSpaceDE w:val="0"/>
      <w:autoSpaceDN w:val="0"/>
      <w:adjustRightInd w:val="0"/>
      <w:jc w:val="center"/>
    </w:pPr>
    <w:rPr>
      <w:b/>
      <w:szCs w:val="20"/>
    </w:rPr>
  </w:style>
  <w:style w:type="paragraph" w:customStyle="1" w:styleId="PlainText1">
    <w:name w:val="Plain Text1"/>
    <w:basedOn w:val="af3"/>
    <w:qFormat/>
    <w:rsid w:val="007D58C0"/>
    <w:pPr>
      <w:ind w:firstLine="709"/>
      <w:jc w:val="both"/>
    </w:pPr>
    <w:rPr>
      <w:szCs w:val="20"/>
    </w:rPr>
  </w:style>
  <w:style w:type="paragraph" w:customStyle="1" w:styleId="BodyTextIndent31">
    <w:name w:val="Body Text Indent 31"/>
    <w:basedOn w:val="af3"/>
    <w:qFormat/>
    <w:rsid w:val="007D58C0"/>
    <w:pPr>
      <w:ind w:left="855"/>
      <w:jc w:val="both"/>
    </w:pPr>
    <w:rPr>
      <w:sz w:val="28"/>
      <w:szCs w:val="20"/>
    </w:rPr>
  </w:style>
  <w:style w:type="paragraph" w:customStyle="1" w:styleId="BodyTextIndent211">
    <w:name w:val="Body Text Indent 211"/>
    <w:basedOn w:val="af3"/>
    <w:qFormat/>
    <w:rsid w:val="007D58C0"/>
    <w:pPr>
      <w:spacing w:before="120"/>
      <w:ind w:firstLine="709"/>
      <w:jc w:val="both"/>
    </w:pPr>
    <w:rPr>
      <w:szCs w:val="20"/>
    </w:rPr>
  </w:style>
  <w:style w:type="paragraph" w:customStyle="1" w:styleId="BodyText211">
    <w:name w:val="Body Text 211"/>
    <w:basedOn w:val="af3"/>
    <w:qFormat/>
    <w:rsid w:val="007D58C0"/>
    <w:pPr>
      <w:autoSpaceDE w:val="0"/>
      <w:autoSpaceDN w:val="0"/>
      <w:spacing w:before="120"/>
      <w:ind w:firstLine="709"/>
      <w:jc w:val="both"/>
    </w:pPr>
    <w:rPr>
      <w:sz w:val="28"/>
      <w:szCs w:val="28"/>
    </w:rPr>
  </w:style>
  <w:style w:type="paragraph" w:customStyle="1" w:styleId="3f5">
    <w:name w:val="Абзац списка3"/>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f3"/>
    <w:qFormat/>
    <w:rsid w:val="007D58C0"/>
    <w:pPr>
      <w:ind w:firstLine="461"/>
      <w:jc w:val="both"/>
    </w:pPr>
  </w:style>
  <w:style w:type="paragraph" w:customStyle="1" w:styleId="afffffff5">
    <w:name w:val="Подзаголовок для СТП"/>
    <w:basedOn w:val="af3"/>
    <w:qFormat/>
    <w:rsid w:val="007D58C0"/>
    <w:pPr>
      <w:spacing w:before="240" w:after="240"/>
      <w:ind w:firstLine="709"/>
      <w:jc w:val="both"/>
    </w:pPr>
    <w:rPr>
      <w:b/>
      <w:bCs/>
      <w:caps/>
      <w:sz w:val="26"/>
      <w:szCs w:val="20"/>
    </w:rPr>
  </w:style>
  <w:style w:type="paragraph" w:customStyle="1" w:styleId="afffffff6">
    <w:name w:val="Перечисление"/>
    <w:basedOn w:val="af3"/>
    <w:qFormat/>
    <w:rsid w:val="007D58C0"/>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f3"/>
    <w:qFormat/>
    <w:rsid w:val="007D58C0"/>
    <w:pPr>
      <w:spacing w:after="40"/>
      <w:ind w:firstLine="720"/>
      <w:jc w:val="both"/>
    </w:pPr>
    <w:rPr>
      <w:szCs w:val="20"/>
    </w:rPr>
  </w:style>
  <w:style w:type="paragraph" w:customStyle="1" w:styleId="afffffff7">
    <w:name w:val="Стиль Стиль полужирный По центру + По ширине"/>
    <w:basedOn w:val="af3"/>
    <w:qFormat/>
    <w:rsid w:val="007D58C0"/>
    <w:pPr>
      <w:spacing w:before="240" w:after="240"/>
      <w:ind w:firstLine="709"/>
      <w:jc w:val="both"/>
    </w:pPr>
    <w:rPr>
      <w:b/>
      <w:bCs/>
      <w:szCs w:val="20"/>
    </w:rPr>
  </w:style>
  <w:style w:type="paragraph" w:customStyle="1" w:styleId="afffffff8">
    <w:name w:val="Текст обычный"/>
    <w:basedOn w:val="af3"/>
    <w:qFormat/>
    <w:rsid w:val="007D58C0"/>
    <w:pPr>
      <w:spacing w:before="40" w:after="40"/>
      <w:ind w:firstLine="709"/>
      <w:jc w:val="both"/>
    </w:pPr>
  </w:style>
  <w:style w:type="paragraph" w:customStyle="1" w:styleId="12pt125">
    <w:name w:val="Стиль 12 pt полужирный по центру Первая строка:  125 см Перед:..."/>
    <w:basedOn w:val="af3"/>
    <w:qFormat/>
    <w:rsid w:val="007D58C0"/>
    <w:pPr>
      <w:keepNext/>
      <w:keepLines/>
      <w:spacing w:before="120" w:after="120"/>
      <w:ind w:firstLine="709"/>
      <w:jc w:val="center"/>
    </w:pPr>
    <w:rPr>
      <w:b/>
      <w:bCs/>
      <w:szCs w:val="20"/>
    </w:rPr>
  </w:style>
  <w:style w:type="paragraph" w:customStyle="1" w:styleId="Normal1">
    <w:name w:val="Normal1"/>
    <w:qFormat/>
    <w:rsid w:val="007D58C0"/>
    <w:rPr>
      <w:rFonts w:eastAsia="Times New Roman"/>
      <w:sz w:val="28"/>
    </w:rPr>
  </w:style>
  <w:style w:type="paragraph" w:customStyle="1" w:styleId="afffffff9">
    <w:name w:val="Основно Знак Знак"/>
    <w:basedOn w:val="af3"/>
    <w:qFormat/>
    <w:rsid w:val="007D58C0"/>
    <w:pPr>
      <w:widowControl w:val="0"/>
      <w:spacing w:before="120" w:line="336" w:lineRule="auto"/>
      <w:ind w:firstLine="720"/>
      <w:jc w:val="both"/>
    </w:pPr>
  </w:style>
  <w:style w:type="paragraph" w:customStyle="1" w:styleId="justify1">
    <w:name w:val="justify1"/>
    <w:basedOn w:val="af3"/>
    <w:qFormat/>
    <w:rsid w:val="007D58C0"/>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a">
    <w:name w:val="основной с отступом"/>
    <w:basedOn w:val="aff2"/>
    <w:qFormat/>
    <w:rsid w:val="007D58C0"/>
    <w:pPr>
      <w:tabs>
        <w:tab w:val="left" w:pos="540"/>
        <w:tab w:val="num" w:pos="851"/>
      </w:tabs>
      <w:spacing w:after="0" w:line="288" w:lineRule="auto"/>
      <w:jc w:val="both"/>
    </w:pPr>
  </w:style>
  <w:style w:type="paragraph" w:customStyle="1" w:styleId="afffffffb">
    <w:name w:val="Стиль"/>
    <w:qFormat/>
    <w:rsid w:val="007D58C0"/>
    <w:pPr>
      <w:widowControl w:val="0"/>
      <w:autoSpaceDE w:val="0"/>
      <w:autoSpaceDN w:val="0"/>
      <w:ind w:firstLine="720"/>
      <w:jc w:val="both"/>
    </w:pPr>
    <w:rPr>
      <w:rFonts w:eastAsia="Times New Roman"/>
      <w:sz w:val="24"/>
      <w:szCs w:val="24"/>
      <w:lang w:val="en-US"/>
    </w:rPr>
  </w:style>
  <w:style w:type="paragraph" w:customStyle="1" w:styleId="afffffffc">
    <w:name w:val="Название статьи"/>
    <w:basedOn w:val="2c"/>
    <w:qFormat/>
    <w:rsid w:val="007D58C0"/>
    <w:pPr>
      <w:widowControl w:val="0"/>
      <w:tabs>
        <w:tab w:val="left" w:pos="576"/>
        <w:tab w:val="left" w:pos="720"/>
        <w:tab w:val="left" w:pos="3744"/>
      </w:tabs>
      <w:spacing w:before="0" w:after="0" w:line="240" w:lineRule="auto"/>
      <w:ind w:firstLine="709"/>
      <w:jc w:val="center"/>
    </w:pPr>
    <w:rPr>
      <w:sz w:val="20"/>
      <w:szCs w:val="20"/>
      <w:u w:val="single"/>
    </w:rPr>
  </w:style>
  <w:style w:type="paragraph" w:customStyle="1" w:styleId="1fffd">
    <w:name w:val="табличный заголовок 1"/>
    <w:basedOn w:val="af3"/>
    <w:qFormat/>
    <w:rsid w:val="007D58C0"/>
    <w:pPr>
      <w:ind w:firstLine="709"/>
      <w:jc w:val="both"/>
    </w:pPr>
    <w:rPr>
      <w:szCs w:val="20"/>
    </w:rPr>
  </w:style>
  <w:style w:type="paragraph" w:styleId="a">
    <w:name w:val="List Number"/>
    <w:basedOn w:val="af3"/>
    <w:unhideWhenUsed/>
    <w:rsid w:val="007D58C0"/>
    <w:pPr>
      <w:numPr>
        <w:numId w:val="23"/>
      </w:numPr>
      <w:contextualSpacing/>
    </w:pPr>
  </w:style>
  <w:style w:type="paragraph" w:customStyle="1" w:styleId="afffffffd">
    <w:name w:val="Нумерованные заголовки"/>
    <w:basedOn w:val="a"/>
    <w:next w:val="af3"/>
    <w:qFormat/>
    <w:rsid w:val="007D58C0"/>
    <w:pPr>
      <w:numPr>
        <w:numId w:val="0"/>
      </w:numPr>
      <w:tabs>
        <w:tab w:val="num" w:pos="360"/>
      </w:tabs>
      <w:ind w:left="360" w:firstLine="360"/>
      <w:contextualSpacing w:val="0"/>
      <w:jc w:val="both"/>
    </w:pPr>
    <w:rPr>
      <w:i/>
    </w:rPr>
  </w:style>
  <w:style w:type="paragraph" w:customStyle="1" w:styleId="afffffffe">
    <w:name w:val="Основно"/>
    <w:basedOn w:val="af3"/>
    <w:qFormat/>
    <w:rsid w:val="007D58C0"/>
    <w:pPr>
      <w:widowControl w:val="0"/>
      <w:spacing w:before="120" w:line="336" w:lineRule="auto"/>
      <w:ind w:firstLine="720"/>
      <w:jc w:val="both"/>
    </w:pPr>
  </w:style>
  <w:style w:type="paragraph" w:customStyle="1" w:styleId="affffffff">
    <w:name w:val="Основно Знак"/>
    <w:basedOn w:val="af3"/>
    <w:qFormat/>
    <w:rsid w:val="007D58C0"/>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5"/>
    <w:qFormat/>
    <w:rsid w:val="007D58C0"/>
    <w:pPr>
      <w:keepLines w:val="0"/>
      <w:tabs>
        <w:tab w:val="num" w:pos="1440"/>
      </w:tabs>
      <w:spacing w:before="0"/>
      <w:ind w:left="1224" w:firstLine="567"/>
      <w:jc w:val="both"/>
    </w:pPr>
    <w:rPr>
      <w:rFonts w:ascii="Times New Roman" w:hAnsi="Times New Roman"/>
      <w:bCs w:val="0"/>
      <w:iCs/>
      <w:color w:val="auto"/>
      <w:szCs w:val="20"/>
    </w:rPr>
  </w:style>
  <w:style w:type="paragraph" w:customStyle="1" w:styleId="231">
    <w:name w:val="Основной текст 23"/>
    <w:basedOn w:val="af3"/>
    <w:qFormat/>
    <w:rsid w:val="007D58C0"/>
    <w:pPr>
      <w:overflowPunct w:val="0"/>
      <w:autoSpaceDE w:val="0"/>
      <w:autoSpaceDN w:val="0"/>
      <w:adjustRightInd w:val="0"/>
      <w:jc w:val="both"/>
    </w:pPr>
    <w:rPr>
      <w:szCs w:val="20"/>
    </w:rPr>
  </w:style>
  <w:style w:type="paragraph" w:customStyle="1" w:styleId="1fffe">
    <w:name w:val="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27">
    <w:name w:val="Основной текст с отступом 22"/>
    <w:basedOn w:val="af3"/>
    <w:qFormat/>
    <w:rsid w:val="007D58C0"/>
    <w:pPr>
      <w:overflowPunct w:val="0"/>
      <w:autoSpaceDE w:val="0"/>
      <w:autoSpaceDN w:val="0"/>
      <w:adjustRightInd w:val="0"/>
      <w:spacing w:before="120"/>
      <w:ind w:firstLine="709"/>
      <w:jc w:val="both"/>
    </w:pPr>
    <w:rPr>
      <w:szCs w:val="20"/>
    </w:rPr>
  </w:style>
  <w:style w:type="paragraph" w:customStyle="1" w:styleId="4a">
    <w:name w:val="Обычный4"/>
    <w:qFormat/>
    <w:rsid w:val="007D58C0"/>
    <w:rPr>
      <w:rFonts w:eastAsia="PMingLiU"/>
      <w:sz w:val="24"/>
      <w:lang w:eastAsia="zh-TW"/>
    </w:rPr>
  </w:style>
  <w:style w:type="paragraph" w:customStyle="1" w:styleId="1ffff">
    <w:name w:val="Знак Знак1 Знак"/>
    <w:basedOn w:val="af3"/>
    <w:qFormat/>
    <w:rsid w:val="007D58C0"/>
    <w:pPr>
      <w:spacing w:before="100" w:beforeAutospacing="1" w:after="100" w:afterAutospacing="1"/>
    </w:pPr>
    <w:rPr>
      <w:rFonts w:ascii="Tahoma" w:eastAsia="Calibri" w:hAnsi="Tahoma"/>
      <w:sz w:val="20"/>
      <w:szCs w:val="20"/>
      <w:lang w:val="en-US" w:eastAsia="en-US"/>
    </w:rPr>
  </w:style>
  <w:style w:type="paragraph" w:customStyle="1" w:styleId="affffffff0">
    <w:name w:val="Моноширинный"/>
    <w:basedOn w:val="af3"/>
    <w:next w:val="af3"/>
    <w:qFormat/>
    <w:rsid w:val="007D58C0"/>
    <w:pPr>
      <w:widowControl w:val="0"/>
      <w:autoSpaceDE w:val="0"/>
      <w:autoSpaceDN w:val="0"/>
      <w:adjustRightInd w:val="0"/>
      <w:jc w:val="both"/>
    </w:pPr>
    <w:rPr>
      <w:rFonts w:ascii="Courier New" w:hAnsi="Courier New" w:cs="Courier New"/>
    </w:rPr>
  </w:style>
  <w:style w:type="paragraph" w:customStyle="1" w:styleId="affffffff1">
    <w:name w:val="ОВОС Шер Основой текст"/>
    <w:basedOn w:val="affd"/>
    <w:qFormat/>
    <w:rsid w:val="007D58C0"/>
    <w:pPr>
      <w:spacing w:after="0" w:line="360" w:lineRule="auto"/>
      <w:ind w:left="709" w:firstLine="567"/>
      <w:jc w:val="both"/>
    </w:pPr>
    <w:rPr>
      <w:szCs w:val="20"/>
    </w:rPr>
  </w:style>
  <w:style w:type="paragraph" w:customStyle="1" w:styleId="Heading">
    <w:name w:val="Heading"/>
    <w:qFormat/>
    <w:rsid w:val="007D58C0"/>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link w:val="312pt0"/>
    <w:locked/>
    <w:rsid w:val="007D58C0"/>
    <w:rPr>
      <w:rFonts w:ascii="Arial" w:hAnsi="Arial" w:cs="Arial"/>
      <w:b/>
      <w:bCs/>
      <w:sz w:val="24"/>
      <w:szCs w:val="26"/>
    </w:rPr>
  </w:style>
  <w:style w:type="paragraph" w:customStyle="1" w:styleId="312pt0">
    <w:name w:val="Заголовок 3 + 12 pt"/>
    <w:basedOn w:val="35"/>
    <w:next w:val="af3"/>
    <w:link w:val="312pt"/>
    <w:autoRedefine/>
    <w:qFormat/>
    <w:rsid w:val="007D58C0"/>
    <w:pPr>
      <w:keepLines w:val="0"/>
      <w:spacing w:before="120" w:after="120"/>
      <w:ind w:left="170"/>
      <w:jc w:val="center"/>
    </w:pPr>
    <w:rPr>
      <w:rFonts w:ascii="Arial" w:eastAsia="SimSun" w:hAnsi="Arial"/>
      <w:color w:val="auto"/>
      <w:szCs w:val="26"/>
    </w:rPr>
  </w:style>
  <w:style w:type="paragraph" w:customStyle="1" w:styleId="2ff2">
    <w:name w:val="Текст2"/>
    <w:basedOn w:val="af3"/>
    <w:qFormat/>
    <w:rsid w:val="007D58C0"/>
    <w:pPr>
      <w:ind w:firstLine="709"/>
      <w:jc w:val="both"/>
    </w:pPr>
    <w:rPr>
      <w:szCs w:val="20"/>
    </w:rPr>
  </w:style>
  <w:style w:type="paragraph" w:customStyle="1" w:styleId="321">
    <w:name w:val="Основной текст 32"/>
    <w:basedOn w:val="af3"/>
    <w:qFormat/>
    <w:rsid w:val="007D58C0"/>
    <w:pPr>
      <w:overflowPunct w:val="0"/>
      <w:autoSpaceDE w:val="0"/>
      <w:autoSpaceDN w:val="0"/>
      <w:adjustRightInd w:val="0"/>
      <w:jc w:val="center"/>
    </w:pPr>
    <w:rPr>
      <w:b/>
      <w:szCs w:val="20"/>
    </w:rPr>
  </w:style>
  <w:style w:type="paragraph" w:customStyle="1" w:styleId="1ffff0">
    <w:name w:val="1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1Arial">
    <w:name w:val="Заголовок 1+Arial"/>
    <w:aliases w:val="по центру"/>
    <w:basedOn w:val="affd"/>
    <w:qFormat/>
    <w:rsid w:val="007D58C0"/>
    <w:pPr>
      <w:overflowPunct w:val="0"/>
      <w:autoSpaceDE w:val="0"/>
      <w:autoSpaceDN w:val="0"/>
      <w:adjustRightInd w:val="0"/>
      <w:spacing w:after="0" w:line="288" w:lineRule="auto"/>
      <w:ind w:left="357" w:hanging="357"/>
      <w:jc w:val="center"/>
    </w:pPr>
    <w:rPr>
      <w:rFonts w:ascii="Arial" w:hAnsi="Arial" w:cs="Arial"/>
      <w:szCs w:val="20"/>
    </w:rPr>
  </w:style>
  <w:style w:type="paragraph" w:customStyle="1" w:styleId="2ff3">
    <w:name w:val="Без интервала2"/>
    <w:qFormat/>
    <w:rsid w:val="007D58C0"/>
    <w:rPr>
      <w:rFonts w:ascii="Calibri" w:eastAsia="Times New Roman" w:hAnsi="Calibri"/>
      <w:sz w:val="22"/>
      <w:szCs w:val="22"/>
    </w:rPr>
  </w:style>
  <w:style w:type="paragraph" w:customStyle="1" w:styleId="NoSpacing1">
    <w:name w:val="No Spacing1"/>
    <w:uiPriority w:val="99"/>
    <w:qFormat/>
    <w:rsid w:val="007D58C0"/>
    <w:rPr>
      <w:rFonts w:ascii="Calibri" w:eastAsia="Times New Roman" w:hAnsi="Calibri"/>
      <w:sz w:val="22"/>
      <w:szCs w:val="22"/>
    </w:rPr>
  </w:style>
  <w:style w:type="paragraph" w:customStyle="1" w:styleId="11c">
    <w:name w:val="Знак Знак Знак1 Знак Знак 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af">
    <w:name w:val="Эко_булет"/>
    <w:basedOn w:val="af3"/>
    <w:next w:val="af3"/>
    <w:qFormat/>
    <w:rsid w:val="007D58C0"/>
    <w:pPr>
      <w:numPr>
        <w:numId w:val="24"/>
      </w:numPr>
      <w:spacing w:before="120"/>
      <w:jc w:val="both"/>
    </w:pPr>
    <w:rPr>
      <w:szCs w:val="20"/>
    </w:rPr>
  </w:style>
  <w:style w:type="paragraph" w:customStyle="1" w:styleId="150">
    <w:name w:val="Шанпар1.5"/>
    <w:basedOn w:val="af3"/>
    <w:qFormat/>
    <w:rsid w:val="007D58C0"/>
    <w:pPr>
      <w:spacing w:before="120" w:line="360" w:lineRule="auto"/>
      <w:ind w:firstLine="720"/>
      <w:jc w:val="both"/>
    </w:pPr>
    <w:rPr>
      <w:szCs w:val="20"/>
    </w:rPr>
  </w:style>
  <w:style w:type="paragraph" w:customStyle="1" w:styleId="Bullet1">
    <w:name w:val="Bullet 1"/>
    <w:basedOn w:val="af3"/>
    <w:qFormat/>
    <w:rsid w:val="007D58C0"/>
    <w:pPr>
      <w:tabs>
        <w:tab w:val="num" w:pos="720"/>
      </w:tabs>
      <w:spacing w:before="120" w:line="240" w:lineRule="atLeast"/>
      <w:ind w:left="720" w:hanging="360"/>
      <w:jc w:val="both"/>
    </w:pPr>
    <w:rPr>
      <w:sz w:val="22"/>
      <w:szCs w:val="20"/>
      <w:lang w:val="en-AU"/>
    </w:rPr>
  </w:style>
  <w:style w:type="paragraph" w:customStyle="1" w:styleId="affffffff2">
    <w:name w:val="Обычный для таблицы"/>
    <w:basedOn w:val="af3"/>
    <w:qFormat/>
    <w:rsid w:val="007D58C0"/>
    <w:pPr>
      <w:spacing w:before="120" w:after="120"/>
      <w:jc w:val="center"/>
    </w:pPr>
  </w:style>
  <w:style w:type="paragraph" w:customStyle="1" w:styleId="solo11">
    <w:name w:val="solo11"/>
    <w:basedOn w:val="af3"/>
    <w:qFormat/>
    <w:rsid w:val="007D58C0"/>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f3"/>
    <w:semiHidden/>
    <w:qFormat/>
    <w:rsid w:val="007D58C0"/>
    <w:pPr>
      <w:ind w:firstLine="567"/>
      <w:jc w:val="both"/>
    </w:pPr>
    <w:rPr>
      <w:szCs w:val="20"/>
    </w:rPr>
  </w:style>
  <w:style w:type="paragraph" w:customStyle="1" w:styleId="txt">
    <w:name w:val="txt"/>
    <w:basedOn w:val="af3"/>
    <w:qFormat/>
    <w:rsid w:val="007D58C0"/>
    <w:pPr>
      <w:spacing w:before="100" w:beforeAutospacing="1" w:after="100" w:afterAutospacing="1"/>
    </w:pPr>
  </w:style>
  <w:style w:type="paragraph" w:customStyle="1" w:styleId="BodyTextIndent22">
    <w:name w:val="Body Text Indent 22"/>
    <w:basedOn w:val="af3"/>
    <w:qFormat/>
    <w:rsid w:val="007D58C0"/>
    <w:pPr>
      <w:widowControl w:val="0"/>
      <w:spacing w:line="360" w:lineRule="auto"/>
      <w:ind w:firstLine="720"/>
    </w:pPr>
    <w:rPr>
      <w:szCs w:val="20"/>
    </w:rPr>
  </w:style>
  <w:style w:type="character" w:customStyle="1" w:styleId="1ffff1">
    <w:name w:val="Список нумерованный 1. Знак"/>
    <w:link w:val="17"/>
    <w:locked/>
    <w:rsid w:val="007D58C0"/>
    <w:rPr>
      <w:sz w:val="24"/>
      <w:szCs w:val="24"/>
    </w:rPr>
  </w:style>
  <w:style w:type="paragraph" w:customStyle="1" w:styleId="17">
    <w:name w:val="Список нумерованный 1."/>
    <w:basedOn w:val="af3"/>
    <w:link w:val="1ffff1"/>
    <w:qFormat/>
    <w:rsid w:val="007D58C0"/>
    <w:pPr>
      <w:numPr>
        <w:numId w:val="25"/>
      </w:numPr>
      <w:tabs>
        <w:tab w:val="left" w:pos="397"/>
      </w:tabs>
      <w:spacing w:line="360" w:lineRule="auto"/>
      <w:ind w:left="0" w:firstLine="0"/>
      <w:jc w:val="both"/>
    </w:pPr>
    <w:rPr>
      <w:rFonts w:eastAsia="SimSun"/>
    </w:rPr>
  </w:style>
  <w:style w:type="paragraph" w:customStyle="1" w:styleId="106">
    <w:name w:val="Стиль Название + не полужирный По ширине Первая строка:  1.06 см..."/>
    <w:basedOn w:val="afff"/>
    <w:qFormat/>
    <w:rsid w:val="007D58C0"/>
    <w:pPr>
      <w:ind w:firstLine="600"/>
      <w:jc w:val="both"/>
    </w:pPr>
    <w:rPr>
      <w:sz w:val="28"/>
      <w:szCs w:val="20"/>
    </w:rPr>
  </w:style>
  <w:style w:type="paragraph" w:customStyle="1" w:styleId="141061">
    <w:name w:val="Стиль 14 пт По ширине Первая строка:  1.06 см Междустр.интервал:...1"/>
    <w:basedOn w:val="af3"/>
    <w:qFormat/>
    <w:rsid w:val="007D58C0"/>
    <w:pPr>
      <w:shd w:val="clear" w:color="auto" w:fill="FFFFFF"/>
      <w:ind w:firstLine="600"/>
      <w:jc w:val="both"/>
    </w:pPr>
    <w:rPr>
      <w:sz w:val="28"/>
      <w:szCs w:val="20"/>
    </w:rPr>
  </w:style>
  <w:style w:type="character" w:customStyle="1" w:styleId="affffffff3">
    <w:name w:val="Стиль Название + не полужирный Знак"/>
    <w:link w:val="affffffff4"/>
    <w:locked/>
    <w:rsid w:val="007D58C0"/>
    <w:rPr>
      <w:sz w:val="28"/>
    </w:rPr>
  </w:style>
  <w:style w:type="paragraph" w:customStyle="1" w:styleId="affffffff4">
    <w:name w:val="Стиль Название + не полужирный"/>
    <w:basedOn w:val="afff"/>
    <w:link w:val="affffffff3"/>
    <w:qFormat/>
    <w:rsid w:val="007D58C0"/>
    <w:rPr>
      <w:rFonts w:eastAsia="SimSun"/>
      <w:b w:val="0"/>
      <w:bCs w:val="0"/>
      <w:sz w:val="28"/>
      <w:szCs w:val="20"/>
    </w:rPr>
  </w:style>
  <w:style w:type="paragraph" w:customStyle="1" w:styleId="14106005">
    <w:name w:val="Стиль 14 пт По ширине Первая строка:  1.06 см Справа:  0.05 см ..."/>
    <w:basedOn w:val="af3"/>
    <w:qFormat/>
    <w:rsid w:val="007D58C0"/>
    <w:pPr>
      <w:ind w:right="27" w:firstLine="600"/>
      <w:jc w:val="both"/>
    </w:pPr>
    <w:rPr>
      <w:sz w:val="28"/>
      <w:szCs w:val="20"/>
    </w:rPr>
  </w:style>
  <w:style w:type="paragraph" w:customStyle="1" w:styleId="Style2">
    <w:name w:val="Style2"/>
    <w:basedOn w:val="af3"/>
    <w:qFormat/>
    <w:rsid w:val="007D58C0"/>
    <w:pPr>
      <w:widowControl w:val="0"/>
      <w:autoSpaceDE w:val="0"/>
      <w:autoSpaceDN w:val="0"/>
      <w:adjustRightInd w:val="0"/>
      <w:spacing w:line="329" w:lineRule="exact"/>
      <w:jc w:val="center"/>
    </w:pPr>
  </w:style>
  <w:style w:type="paragraph" w:customStyle="1" w:styleId="Style3">
    <w:name w:val="Style3"/>
    <w:basedOn w:val="af3"/>
    <w:qFormat/>
    <w:rsid w:val="007D58C0"/>
    <w:pPr>
      <w:widowControl w:val="0"/>
      <w:autoSpaceDE w:val="0"/>
      <w:autoSpaceDN w:val="0"/>
      <w:adjustRightInd w:val="0"/>
      <w:spacing w:line="326" w:lineRule="exact"/>
      <w:jc w:val="both"/>
    </w:pPr>
  </w:style>
  <w:style w:type="paragraph" w:customStyle="1" w:styleId="1ffff2">
    <w:name w:val="Основной текст1"/>
    <w:basedOn w:val="af3"/>
    <w:link w:val="affffffff5"/>
    <w:qFormat/>
    <w:rsid w:val="007D58C0"/>
    <w:pPr>
      <w:snapToGrid w:val="0"/>
      <w:spacing w:line="360" w:lineRule="auto"/>
      <w:jc w:val="center"/>
    </w:pPr>
    <w:rPr>
      <w:b/>
      <w:szCs w:val="20"/>
    </w:rPr>
  </w:style>
  <w:style w:type="paragraph" w:customStyle="1" w:styleId="1ffff3">
    <w:name w:val="Знак Знак Знак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1e">
    <w:name w:val="Знак Знак Знак2 Знак1"/>
    <w:basedOn w:val="af3"/>
    <w:next w:val="2a"/>
    <w:autoRedefine/>
    <w:qFormat/>
    <w:rsid w:val="007D58C0"/>
    <w:pPr>
      <w:spacing w:after="160" w:line="240" w:lineRule="exact"/>
      <w:jc w:val="right"/>
    </w:pPr>
    <w:rPr>
      <w:noProof/>
      <w:lang w:val="en-US" w:eastAsia="en-US"/>
    </w:rPr>
  </w:style>
  <w:style w:type="paragraph" w:customStyle="1" w:styleId="Default">
    <w:name w:val="Default"/>
    <w:qFormat/>
    <w:rsid w:val="007D58C0"/>
    <w:pPr>
      <w:autoSpaceDE w:val="0"/>
      <w:autoSpaceDN w:val="0"/>
      <w:adjustRightInd w:val="0"/>
    </w:pPr>
    <w:rPr>
      <w:rFonts w:ascii="PragmaticaC" w:hAnsi="PragmaticaC" w:cs="PragmaticaC"/>
      <w:color w:val="000000"/>
      <w:sz w:val="24"/>
      <w:szCs w:val="24"/>
      <w:lang w:eastAsia="zh-CN"/>
    </w:rPr>
  </w:style>
  <w:style w:type="paragraph" w:customStyle="1" w:styleId="1ffff4">
    <w:name w:val="1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f3"/>
    <w:qFormat/>
    <w:rsid w:val="007D58C0"/>
    <w:pPr>
      <w:widowControl w:val="0"/>
      <w:snapToGrid w:val="0"/>
      <w:ind w:right="170" w:firstLine="709"/>
      <w:jc w:val="both"/>
    </w:pPr>
  </w:style>
  <w:style w:type="paragraph" w:customStyle="1" w:styleId="21f">
    <w:name w:val="Список 21"/>
    <w:basedOn w:val="af3"/>
    <w:qFormat/>
    <w:rsid w:val="007D58C0"/>
    <w:pPr>
      <w:suppressAutoHyphens/>
      <w:ind w:left="566" w:hanging="283"/>
    </w:pPr>
    <w:rPr>
      <w:lang w:eastAsia="ar-SA"/>
    </w:rPr>
  </w:style>
  <w:style w:type="paragraph" w:customStyle="1" w:styleId="11d">
    <w:name w:val="Абзац списка11"/>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a"/>
    <w:qFormat/>
    <w:rsid w:val="007D58C0"/>
    <w:pPr>
      <w:autoSpaceDE w:val="0"/>
      <w:autoSpaceDN w:val="0"/>
      <w:spacing w:before="240" w:after="240" w:line="240" w:lineRule="auto"/>
      <w:ind w:left="567" w:firstLine="0"/>
      <w:jc w:val="both"/>
    </w:pPr>
    <w:rPr>
      <w:bCs w:val="0"/>
      <w:sz w:val="26"/>
      <w:szCs w:val="20"/>
    </w:rPr>
  </w:style>
  <w:style w:type="paragraph" w:customStyle="1" w:styleId="affffffff6">
    <w:name w:val="Основной абзац"/>
    <w:basedOn w:val="af3"/>
    <w:qFormat/>
    <w:rsid w:val="007D58C0"/>
    <w:pPr>
      <w:spacing w:line="360" w:lineRule="auto"/>
      <w:ind w:firstLine="567"/>
      <w:jc w:val="both"/>
    </w:pPr>
    <w:rPr>
      <w:szCs w:val="20"/>
    </w:rPr>
  </w:style>
  <w:style w:type="paragraph" w:customStyle="1" w:styleId="3f6">
    <w:name w:val="# Заголовок ур 3"/>
    <w:basedOn w:val="af3"/>
    <w:qFormat/>
    <w:rsid w:val="007D58C0"/>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f7">
    <w:name w:val="# ОСНОВНОЙ ТЕКСТ"/>
    <w:basedOn w:val="af3"/>
    <w:qFormat/>
    <w:rsid w:val="007D58C0"/>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f8">
    <w:name w:val="line number"/>
    <w:uiPriority w:val="99"/>
    <w:unhideWhenUsed/>
    <w:qFormat/>
    <w:rsid w:val="007D58C0"/>
    <w:rPr>
      <w:rFonts w:ascii="Times New Roman" w:hAnsi="Times New Roman" w:cs="Times New Roman" w:hint="default"/>
    </w:rPr>
  </w:style>
  <w:style w:type="character" w:styleId="affffffff9">
    <w:name w:val="Placeholder Text"/>
    <w:uiPriority w:val="99"/>
    <w:semiHidden/>
    <w:qFormat/>
    <w:rsid w:val="007D58C0"/>
    <w:rPr>
      <w:color w:val="808080"/>
    </w:rPr>
  </w:style>
  <w:style w:type="character" w:customStyle="1" w:styleId="2ff4">
    <w:name w:val="Знак Знак2"/>
    <w:qFormat/>
    <w:rsid w:val="007D58C0"/>
    <w:rPr>
      <w:rFonts w:ascii="Arial" w:hAnsi="Arial" w:cs="Arial" w:hint="default"/>
      <w:b/>
      <w:bCs/>
      <w:kern w:val="32"/>
      <w:sz w:val="32"/>
      <w:szCs w:val="32"/>
      <w:lang w:val="ru-RU" w:eastAsia="ru-RU" w:bidi="ar-SA"/>
    </w:rPr>
  </w:style>
  <w:style w:type="character" w:customStyle="1" w:styleId="affffffffa">
    <w:name w:val="Основно Знак Знак Знак"/>
    <w:rsid w:val="007D58C0"/>
    <w:rPr>
      <w:rFonts w:ascii="Times New Roman" w:hAnsi="Times New Roman" w:cs="Times New Roman" w:hint="default"/>
      <w:snapToGrid/>
      <w:sz w:val="24"/>
      <w:szCs w:val="24"/>
      <w:lang w:val="ru-RU" w:eastAsia="ru-RU" w:bidi="ar-SA"/>
    </w:rPr>
  </w:style>
  <w:style w:type="character" w:customStyle="1" w:styleId="c1">
    <w:name w:val="c1"/>
    <w:rsid w:val="007D58C0"/>
    <w:rPr>
      <w:rFonts w:ascii="Times New Roman" w:hAnsi="Times New Roman" w:cs="Times New Roman" w:hint="default"/>
      <w:color w:val="0000FF"/>
    </w:rPr>
  </w:style>
  <w:style w:type="character" w:customStyle="1" w:styleId="c3">
    <w:name w:val="c3"/>
    <w:rsid w:val="007D58C0"/>
    <w:rPr>
      <w:rFonts w:ascii="Times New Roman" w:hAnsi="Times New Roman" w:cs="Times New Roman" w:hint="default"/>
      <w:color w:val="800080"/>
    </w:rPr>
  </w:style>
  <w:style w:type="character" w:customStyle="1" w:styleId="grame">
    <w:name w:val="grame"/>
    <w:basedOn w:val="af4"/>
    <w:rsid w:val="007D58C0"/>
  </w:style>
  <w:style w:type="character" w:customStyle="1" w:styleId="spelle">
    <w:name w:val="spelle"/>
    <w:basedOn w:val="af4"/>
    <w:rsid w:val="007D58C0"/>
  </w:style>
  <w:style w:type="character" w:customStyle="1" w:styleId="affffffffb">
    <w:name w:val="Найденные слова"/>
    <w:rsid w:val="007D58C0"/>
    <w:rPr>
      <w:b/>
      <w:bCs/>
      <w:color w:val="000080"/>
    </w:rPr>
  </w:style>
  <w:style w:type="character" w:customStyle="1" w:styleId="82">
    <w:name w:val="Знак Знак8"/>
    <w:qFormat/>
    <w:rsid w:val="007D58C0"/>
    <w:rPr>
      <w:sz w:val="28"/>
    </w:rPr>
  </w:style>
  <w:style w:type="character" w:customStyle="1" w:styleId="75">
    <w:name w:val="Знак Знак7"/>
    <w:qFormat/>
    <w:rsid w:val="007D58C0"/>
    <w:rPr>
      <w:b/>
      <w:bCs w:val="0"/>
      <w:sz w:val="24"/>
    </w:rPr>
  </w:style>
  <w:style w:type="character" w:customStyle="1" w:styleId="103">
    <w:name w:val="Сноска 10"/>
    <w:qFormat/>
    <w:rsid w:val="007D58C0"/>
    <w:rPr>
      <w:rFonts w:ascii="Times New Roman" w:hAnsi="Times New Roman" w:cs="Times New Roman" w:hint="default"/>
      <w:vertAlign w:val="superscript"/>
    </w:rPr>
  </w:style>
  <w:style w:type="character" w:customStyle="1" w:styleId="64">
    <w:name w:val="Знак Знак6"/>
    <w:qFormat/>
    <w:rsid w:val="007D58C0"/>
    <w:rPr>
      <w:sz w:val="24"/>
    </w:rPr>
  </w:style>
  <w:style w:type="character" w:customStyle="1" w:styleId="4b">
    <w:name w:val="Знак Знак4"/>
    <w:qFormat/>
    <w:locked/>
    <w:rsid w:val="007D58C0"/>
    <w:rPr>
      <w:sz w:val="24"/>
      <w:lang w:val="ru-RU" w:eastAsia="ru-RU" w:bidi="ar-SA"/>
    </w:rPr>
  </w:style>
  <w:style w:type="character" w:customStyle="1" w:styleId="55">
    <w:name w:val="Знак Знак5"/>
    <w:qFormat/>
    <w:locked/>
    <w:rsid w:val="007D58C0"/>
    <w:rPr>
      <w:sz w:val="24"/>
      <w:lang w:val="ru-RU" w:eastAsia="ru-RU" w:bidi="ar-SA"/>
    </w:rPr>
  </w:style>
  <w:style w:type="character" w:customStyle="1" w:styleId="290">
    <w:name w:val="Знак Знак29"/>
    <w:qFormat/>
    <w:locked/>
    <w:rsid w:val="007D58C0"/>
    <w:rPr>
      <w:rFonts w:ascii="Times New Roman" w:hAnsi="Times New Roman" w:cs="Times New Roman" w:hint="default"/>
      <w:sz w:val="24"/>
      <w:lang w:val="ru-RU" w:eastAsia="ru-RU" w:bidi="ar-SA"/>
    </w:rPr>
  </w:style>
  <w:style w:type="character" w:customStyle="1" w:styleId="NormalIndentChar">
    <w:name w:val="Normal Indent Char"/>
    <w:locked/>
    <w:rsid w:val="007D58C0"/>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locked/>
    <w:rsid w:val="007D58C0"/>
    <w:rPr>
      <w:rFonts w:ascii="Times New Roman" w:eastAsia="Times New Roman" w:hAnsi="Times New Roman" w:cs="Times New Roman" w:hint="default"/>
      <w:sz w:val="20"/>
      <w:szCs w:val="20"/>
      <w:lang w:val="en-US" w:eastAsia="ru-RU"/>
    </w:rPr>
  </w:style>
  <w:style w:type="character" w:customStyle="1" w:styleId="affffffffc">
    <w:name w:val="ПодЗаголовок Знак Знак Знак"/>
    <w:rsid w:val="007D58C0"/>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7D58C0"/>
    <w:rPr>
      <w:sz w:val="24"/>
      <w:lang w:eastAsia="ru-RU"/>
    </w:rPr>
  </w:style>
  <w:style w:type="character" w:customStyle="1" w:styleId="180">
    <w:name w:val="Знак Знак18"/>
    <w:qFormat/>
    <w:rsid w:val="007D58C0"/>
    <w:rPr>
      <w:sz w:val="28"/>
    </w:rPr>
  </w:style>
  <w:style w:type="character" w:customStyle="1" w:styleId="170">
    <w:name w:val="Знак Знак17"/>
    <w:qFormat/>
    <w:rsid w:val="007D58C0"/>
    <w:rPr>
      <w:b/>
      <w:bCs w:val="0"/>
      <w:sz w:val="22"/>
    </w:rPr>
  </w:style>
  <w:style w:type="character" w:customStyle="1" w:styleId="txt1201">
    <w:name w:val="txt_1201"/>
    <w:rsid w:val="007D58C0"/>
    <w:rPr>
      <w:sz w:val="29"/>
      <w:szCs w:val="29"/>
    </w:rPr>
  </w:style>
  <w:style w:type="character" w:customStyle="1" w:styleId="gdeobj">
    <w:name w:val="gdeobj"/>
    <w:basedOn w:val="af4"/>
    <w:rsid w:val="007D58C0"/>
  </w:style>
  <w:style w:type="character" w:customStyle="1" w:styleId="pmbu">
    <w:name w:val="pmbu"/>
    <w:basedOn w:val="af4"/>
    <w:rsid w:val="007D58C0"/>
  </w:style>
  <w:style w:type="character" w:customStyle="1" w:styleId="140">
    <w:name w:val="Стиль 14 пт полужирный"/>
    <w:rsid w:val="007D58C0"/>
    <w:rPr>
      <w:b/>
      <w:bCs/>
      <w:sz w:val="28"/>
    </w:rPr>
  </w:style>
  <w:style w:type="character" w:customStyle="1" w:styleId="143">
    <w:name w:val="Стиль 14 пт"/>
    <w:rsid w:val="007D58C0"/>
    <w:rPr>
      <w:rFonts w:ascii="Times New Roman" w:hAnsi="Times New Roman" w:cs="Times New Roman" w:hint="default"/>
      <w:sz w:val="28"/>
    </w:rPr>
  </w:style>
  <w:style w:type="character" w:customStyle="1" w:styleId="FontStyle11">
    <w:name w:val="Font Style11"/>
    <w:rsid w:val="007D58C0"/>
    <w:rPr>
      <w:rFonts w:ascii="Times New Roman" w:hAnsi="Times New Roman" w:cs="Times New Roman" w:hint="default"/>
      <w:b/>
      <w:bCs/>
      <w:sz w:val="24"/>
      <w:szCs w:val="24"/>
    </w:rPr>
  </w:style>
  <w:style w:type="character" w:customStyle="1" w:styleId="FontStyle13">
    <w:name w:val="Font Style13"/>
    <w:rsid w:val="007D58C0"/>
    <w:rPr>
      <w:rFonts w:ascii="MS Reference Sans Serif" w:hAnsi="MS Reference Sans Serif" w:cs="MS Reference Sans Serif" w:hint="default"/>
      <w:b/>
      <w:bCs/>
      <w:spacing w:val="-20"/>
      <w:sz w:val="16"/>
      <w:szCs w:val="16"/>
    </w:rPr>
  </w:style>
  <w:style w:type="character" w:customStyle="1" w:styleId="FontStyle14">
    <w:name w:val="Font Style14"/>
    <w:rsid w:val="007D58C0"/>
    <w:rPr>
      <w:rFonts w:ascii="MS Reference Sans Serif" w:hAnsi="MS Reference Sans Serif" w:cs="MS Reference Sans Serif" w:hint="default"/>
      <w:spacing w:val="-10"/>
      <w:sz w:val="16"/>
      <w:szCs w:val="16"/>
    </w:rPr>
  </w:style>
  <w:style w:type="character" w:customStyle="1" w:styleId="181">
    <w:name w:val="Знак Знак181"/>
    <w:qFormat/>
    <w:locked/>
    <w:rsid w:val="007D58C0"/>
    <w:rPr>
      <w:rFonts w:ascii="Times New Roman" w:hAnsi="Times New Roman" w:cs="Times New Roman" w:hint="default"/>
      <w:sz w:val="24"/>
      <w:lang w:val="ru-RU" w:eastAsia="ru-RU" w:bidi="ar-SA"/>
    </w:rPr>
  </w:style>
  <w:style w:type="character" w:customStyle="1" w:styleId="122">
    <w:name w:val="Знак Знак12"/>
    <w:qFormat/>
    <w:locked/>
    <w:rsid w:val="007D58C0"/>
    <w:rPr>
      <w:bCs/>
      <w:iCs/>
      <w:sz w:val="24"/>
      <w:szCs w:val="24"/>
      <w:lang w:val="ru-RU" w:eastAsia="ru-RU" w:bidi="ar-SA"/>
    </w:rPr>
  </w:style>
  <w:style w:type="character" w:customStyle="1" w:styleId="92">
    <w:name w:val="Знак Знак9"/>
    <w:qFormat/>
    <w:locked/>
    <w:rsid w:val="007D58C0"/>
    <w:rPr>
      <w:b/>
      <w:bCs/>
      <w:sz w:val="24"/>
      <w:szCs w:val="24"/>
      <w:lang w:val="ru-RU" w:eastAsia="ru-RU" w:bidi="ar-SA"/>
    </w:rPr>
  </w:style>
  <w:style w:type="character" w:customStyle="1" w:styleId="811">
    <w:name w:val="Знак Знак81"/>
    <w:qFormat/>
    <w:locked/>
    <w:rsid w:val="007D58C0"/>
    <w:rPr>
      <w:b/>
      <w:bCs/>
      <w:i/>
      <w:iCs/>
      <w:sz w:val="24"/>
      <w:szCs w:val="24"/>
      <w:lang w:val="ru-RU" w:eastAsia="ru-RU" w:bidi="ar-SA"/>
    </w:rPr>
  </w:style>
  <w:style w:type="character" w:customStyle="1" w:styleId="712">
    <w:name w:val="Знак Знак71"/>
    <w:qFormat/>
    <w:locked/>
    <w:rsid w:val="007D58C0"/>
    <w:rPr>
      <w:b/>
      <w:bCs w:val="0"/>
      <w:sz w:val="22"/>
      <w:szCs w:val="22"/>
      <w:lang w:val="ru-RU" w:eastAsia="ru-RU" w:bidi="ar-SA"/>
    </w:rPr>
  </w:style>
  <w:style w:type="character" w:customStyle="1" w:styleId="610">
    <w:name w:val="Знак Знак61"/>
    <w:qFormat/>
    <w:locked/>
    <w:rsid w:val="007D58C0"/>
    <w:rPr>
      <w:b/>
      <w:bCs w:val="0"/>
      <w:sz w:val="24"/>
      <w:szCs w:val="24"/>
      <w:u w:val="single"/>
      <w:lang w:val="ru-RU" w:eastAsia="ru-RU" w:bidi="ar-SA"/>
    </w:rPr>
  </w:style>
  <w:style w:type="character" w:customStyle="1" w:styleId="2ff5">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 Знак Знак Знак Знак Знак1,Основной текст Знак Знак Знак Знак Знак Знак2"/>
    <w:qFormat/>
    <w:rsid w:val="007D58C0"/>
    <w:rPr>
      <w:sz w:val="24"/>
      <w:szCs w:val="24"/>
    </w:rPr>
  </w:style>
  <w:style w:type="character" w:customStyle="1" w:styleId="Heading3Char">
    <w:name w:val="Heading 3 Char"/>
    <w:aliases w:val="Подраздел Char,Знак2 Знак Char"/>
    <w:qFormat/>
    <w:locked/>
    <w:rsid w:val="007D58C0"/>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qFormat/>
    <w:locked/>
    <w:rsid w:val="007D58C0"/>
    <w:rPr>
      <w:sz w:val="24"/>
      <w:szCs w:val="24"/>
      <w:lang w:val="ru-RU" w:eastAsia="ru-RU" w:bidi="ar-SA"/>
    </w:rPr>
  </w:style>
  <w:style w:type="table" w:customStyle="1" w:styleId="56">
    <w:name w:val="Сетка таблицы5"/>
    <w:basedOn w:val="af5"/>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11"/>
    <w:basedOn w:val="af5"/>
    <w:rsid w:val="007D58C0"/>
    <w:pPr>
      <w:overflowPunct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List Bullet 3"/>
    <w:basedOn w:val="af3"/>
    <w:unhideWhenUsed/>
    <w:rsid w:val="007D58C0"/>
    <w:pPr>
      <w:numPr>
        <w:numId w:val="22"/>
      </w:numPr>
      <w:contextualSpacing/>
    </w:pPr>
  </w:style>
  <w:style w:type="numbering" w:customStyle="1" w:styleId="14">
    <w:name w:val="Стиль многоуровневый 14 пт полужирный"/>
    <w:rsid w:val="007D58C0"/>
    <w:pPr>
      <w:numPr>
        <w:numId w:val="26"/>
      </w:numPr>
    </w:pPr>
  </w:style>
  <w:style w:type="numbering" w:customStyle="1" w:styleId="ArticleSection">
    <w:name w:val="Article / Section"/>
    <w:rsid w:val="007D58C0"/>
    <w:pPr>
      <w:numPr>
        <w:numId w:val="43"/>
      </w:numPr>
    </w:pPr>
  </w:style>
  <w:style w:type="paragraph" w:styleId="affffffffd">
    <w:name w:val="Block Text"/>
    <w:basedOn w:val="af3"/>
    <w:uiPriority w:val="99"/>
    <w:unhideWhenUsed/>
    <w:qFormat/>
    <w:rsid w:val="007D58C0"/>
    <w:pPr>
      <w:widowControl w:val="0"/>
      <w:shd w:val="clear" w:color="auto" w:fill="FFFFFF"/>
      <w:snapToGrid w:val="0"/>
      <w:ind w:left="14" w:right="36" w:firstLine="695"/>
      <w:jc w:val="both"/>
    </w:pPr>
    <w:rPr>
      <w:color w:val="000000"/>
      <w:spacing w:val="-1"/>
      <w:szCs w:val="20"/>
    </w:rPr>
  </w:style>
  <w:style w:type="paragraph" w:customStyle="1" w:styleId="2220">
    <w:name w:val="Основной текст с отступом 222"/>
    <w:basedOn w:val="af3"/>
    <w:qFormat/>
    <w:rsid w:val="007D58C0"/>
    <w:pPr>
      <w:spacing w:before="240"/>
      <w:ind w:firstLine="567"/>
      <w:jc w:val="both"/>
    </w:pPr>
    <w:rPr>
      <w:sz w:val="28"/>
      <w:szCs w:val="20"/>
    </w:rPr>
  </w:style>
  <w:style w:type="paragraph" w:customStyle="1" w:styleId="vbmainwindow">
    <w:name w:val="vbmainwindow"/>
    <w:basedOn w:val="af3"/>
    <w:qFormat/>
    <w:rsid w:val="007D58C0"/>
    <w:pPr>
      <w:spacing w:before="100" w:beforeAutospacing="1" w:after="100" w:afterAutospacing="1"/>
    </w:pPr>
  </w:style>
  <w:style w:type="character" w:customStyle="1" w:styleId="afffff7">
    <w:name w:val="Основной Знак"/>
    <w:link w:val="afffff6"/>
    <w:qFormat/>
    <w:rsid w:val="007D58C0"/>
    <w:rPr>
      <w:rFonts w:eastAsia="Times New Roman"/>
      <w:sz w:val="24"/>
      <w:szCs w:val="24"/>
    </w:rPr>
  </w:style>
  <w:style w:type="character" w:customStyle="1" w:styleId="-6">
    <w:name w:val="Таблица - Текст основной Знак"/>
    <w:link w:val="-5"/>
    <w:rsid w:val="007D58C0"/>
    <w:rPr>
      <w:rFonts w:ascii="Arial" w:eastAsia="Times New Roman" w:hAnsi="Arial" w:cs="Arial"/>
      <w:sz w:val="18"/>
    </w:rPr>
  </w:style>
  <w:style w:type="paragraph" w:customStyle="1" w:styleId="-f0">
    <w:name w:val="Таблица - Текст с отступом слева"/>
    <w:basedOn w:val="af3"/>
    <w:link w:val="-f1"/>
    <w:qFormat/>
    <w:rsid w:val="007D58C0"/>
    <w:pPr>
      <w:suppressAutoHyphens/>
      <w:ind w:left="340"/>
    </w:pPr>
    <w:rPr>
      <w:rFonts w:ascii="Arial" w:hAnsi="Arial"/>
      <w:sz w:val="20"/>
      <w:szCs w:val="20"/>
    </w:rPr>
  </w:style>
  <w:style w:type="character" w:customStyle="1" w:styleId="-f1">
    <w:name w:val="Таблица - Текст с отступом слева Знак"/>
    <w:link w:val="-f0"/>
    <w:rsid w:val="007D58C0"/>
    <w:rPr>
      <w:rFonts w:ascii="Arial" w:eastAsia="Times New Roman" w:hAnsi="Arial" w:cs="Arial"/>
    </w:rPr>
  </w:style>
  <w:style w:type="paragraph" w:customStyle="1" w:styleId="-f2">
    <w:name w:val="Таблица - Числа (выравнены по точке)"/>
    <w:basedOn w:val="-5"/>
    <w:qFormat/>
    <w:rsid w:val="007D58C0"/>
    <w:pPr>
      <w:widowControl/>
      <w:tabs>
        <w:tab w:val="decimal" w:pos="1134"/>
      </w:tabs>
      <w:suppressAutoHyphens/>
      <w:autoSpaceDN/>
      <w:spacing w:before="20" w:after="20"/>
    </w:pPr>
    <w:rPr>
      <w:sz w:val="20"/>
    </w:rPr>
  </w:style>
  <w:style w:type="paragraph" w:styleId="affffffffe">
    <w:name w:val="List Continue"/>
    <w:basedOn w:val="af3"/>
    <w:uiPriority w:val="99"/>
    <w:unhideWhenUsed/>
    <w:qFormat/>
    <w:rsid w:val="007D58C0"/>
    <w:pPr>
      <w:spacing w:after="120"/>
      <w:ind w:left="283"/>
      <w:contextualSpacing/>
    </w:pPr>
  </w:style>
  <w:style w:type="paragraph" w:styleId="afffffffff">
    <w:name w:val="Revision"/>
    <w:uiPriority w:val="99"/>
    <w:semiHidden/>
    <w:qFormat/>
    <w:rsid w:val="007D58C0"/>
    <w:rPr>
      <w:rFonts w:eastAsia="Times New Roman"/>
      <w:sz w:val="24"/>
      <w:szCs w:val="24"/>
    </w:rPr>
  </w:style>
  <w:style w:type="paragraph" w:customStyle="1" w:styleId="afffffffff0">
    <w:name w:val="для содержания"/>
    <w:basedOn w:val="af3"/>
    <w:qFormat/>
    <w:rsid w:val="007D58C0"/>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0"/>
    <w:locked/>
    <w:rsid w:val="007D58C0"/>
    <w:rPr>
      <w:sz w:val="24"/>
      <w:szCs w:val="24"/>
    </w:rPr>
  </w:style>
  <w:style w:type="paragraph" w:customStyle="1" w:styleId="1230">
    <w:name w:val="Список нумерованный 1)2)3)"/>
    <w:link w:val="1232"/>
    <w:qFormat/>
    <w:rsid w:val="007D58C0"/>
    <w:pPr>
      <w:numPr>
        <w:numId w:val="27"/>
      </w:numPr>
      <w:spacing w:line="360" w:lineRule="auto"/>
      <w:jc w:val="both"/>
    </w:pPr>
    <w:rPr>
      <w:sz w:val="24"/>
      <w:szCs w:val="24"/>
    </w:rPr>
  </w:style>
  <w:style w:type="character" w:customStyle="1" w:styleId="-50">
    <w:name w:val="Структура-Уровень 5 Знак"/>
    <w:link w:val="-51"/>
    <w:locked/>
    <w:rsid w:val="007D58C0"/>
    <w:rPr>
      <w:i/>
      <w:sz w:val="24"/>
      <w:szCs w:val="24"/>
    </w:rPr>
  </w:style>
  <w:style w:type="paragraph" w:customStyle="1" w:styleId="-51">
    <w:name w:val="Структура-Уровень 5"/>
    <w:basedOn w:val="af3"/>
    <w:link w:val="-50"/>
    <w:qFormat/>
    <w:rsid w:val="007D58C0"/>
    <w:pPr>
      <w:suppressAutoHyphens/>
      <w:spacing w:before="240" w:line="360" w:lineRule="auto"/>
      <w:ind w:firstLine="720"/>
      <w:outlineLvl w:val="4"/>
    </w:pPr>
    <w:rPr>
      <w:rFonts w:eastAsia="SimSun"/>
      <w:i/>
    </w:rPr>
  </w:style>
  <w:style w:type="paragraph" w:customStyle="1" w:styleId="-90">
    <w:name w:val="Таблица - Текст основной 9пт"/>
    <w:basedOn w:val="af3"/>
    <w:qFormat/>
    <w:rsid w:val="007D58C0"/>
    <w:pPr>
      <w:widowControl w:val="0"/>
    </w:pPr>
    <w:rPr>
      <w:rFonts w:ascii="Arial" w:hAnsi="Arial" w:cs="Arial"/>
      <w:sz w:val="18"/>
      <w:szCs w:val="20"/>
    </w:rPr>
  </w:style>
  <w:style w:type="paragraph" w:customStyle="1" w:styleId="123">
    <w:name w:val="ТЗ_Список нумерованный 1.2.3."/>
    <w:basedOn w:val="af3"/>
    <w:qFormat/>
    <w:rsid w:val="007D58C0"/>
    <w:pPr>
      <w:numPr>
        <w:numId w:val="28"/>
      </w:numPr>
      <w:tabs>
        <w:tab w:val="left" w:pos="573"/>
      </w:tabs>
      <w:spacing w:before="120"/>
      <w:ind w:left="7" w:firstLine="283"/>
    </w:pPr>
    <w:rPr>
      <w:szCs w:val="20"/>
    </w:rPr>
  </w:style>
  <w:style w:type="paragraph" w:customStyle="1" w:styleId="afffffffff1">
    <w:name w:val="ТЗ_Список (маркеры в тексте)"/>
    <w:basedOn w:val="af3"/>
    <w:qFormat/>
    <w:rsid w:val="007D58C0"/>
    <w:pPr>
      <w:shd w:val="clear" w:color="auto" w:fill="FFFFFF"/>
      <w:autoSpaceDE w:val="0"/>
      <w:autoSpaceDN w:val="0"/>
      <w:adjustRightInd w:val="0"/>
      <w:ind w:left="771" w:hanging="198"/>
    </w:pPr>
    <w:rPr>
      <w:color w:val="000000"/>
    </w:rPr>
  </w:style>
  <w:style w:type="paragraph" w:customStyle="1" w:styleId="s1">
    <w:name w:val="s_1"/>
    <w:basedOn w:val="af3"/>
    <w:qFormat/>
    <w:rsid w:val="007D58C0"/>
    <w:pPr>
      <w:spacing w:before="100" w:beforeAutospacing="1" w:after="100" w:afterAutospacing="1"/>
    </w:pPr>
  </w:style>
  <w:style w:type="character" w:customStyle="1" w:styleId="00">
    <w:name w:val="Заголовок 0 Знак"/>
    <w:link w:val="0"/>
    <w:locked/>
    <w:rsid w:val="007D58C0"/>
    <w:rPr>
      <w:rFonts w:eastAsia="Times New Roman"/>
      <w:b/>
      <w:bCs/>
      <w:sz w:val="28"/>
      <w:szCs w:val="28"/>
    </w:rPr>
  </w:style>
  <w:style w:type="character" w:customStyle="1" w:styleId="1ffff5">
    <w:name w:val="Верхний колонтитул 1 Знак"/>
    <w:link w:val="1ffff6"/>
    <w:locked/>
    <w:rsid w:val="007D58C0"/>
    <w:rPr>
      <w:i/>
      <w:sz w:val="14"/>
      <w:szCs w:val="18"/>
    </w:rPr>
  </w:style>
  <w:style w:type="paragraph" w:customStyle="1" w:styleId="1ffff6">
    <w:name w:val="Верхний колонтитул 1"/>
    <w:basedOn w:val="af3"/>
    <w:link w:val="1ffff5"/>
    <w:autoRedefine/>
    <w:qFormat/>
    <w:rsid w:val="007D58C0"/>
    <w:pPr>
      <w:suppressAutoHyphens/>
      <w:jc w:val="center"/>
    </w:pPr>
    <w:rPr>
      <w:rFonts w:eastAsia="SimSun"/>
      <w:i/>
      <w:sz w:val="14"/>
      <w:szCs w:val="18"/>
    </w:rPr>
  </w:style>
  <w:style w:type="paragraph" w:customStyle="1" w:styleId="-10">
    <w:name w:val="Таблица - Заголовок 1"/>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f3"/>
    <w:qFormat/>
    <w:rsid w:val="007D58C0"/>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qFormat/>
    <w:rsid w:val="007D58C0"/>
    <w:rPr>
      <w:b w:val="0"/>
    </w:rPr>
  </w:style>
  <w:style w:type="paragraph" w:customStyle="1" w:styleId="-11">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3">
    <w:name w:val="Таблица -  Текст 2"/>
    <w:basedOn w:val="af3"/>
    <w:qFormat/>
    <w:rsid w:val="007D58C0"/>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link w:val="-13"/>
    <w:locked/>
    <w:rsid w:val="007D58C0"/>
    <w:rPr>
      <w:rFonts w:ascii="Arial" w:hAnsi="Arial" w:cs="Arial"/>
      <w:b/>
      <w:bCs/>
      <w:kern w:val="32"/>
      <w:sz w:val="28"/>
      <w:szCs w:val="32"/>
    </w:rPr>
  </w:style>
  <w:style w:type="paragraph" w:customStyle="1" w:styleId="-13">
    <w:name w:val="Приложение - Заголовок 1"/>
    <w:basedOn w:val="af3"/>
    <w:link w:val="-12"/>
    <w:qFormat/>
    <w:rsid w:val="007D58C0"/>
    <w:pPr>
      <w:keepNext/>
      <w:pageBreakBefore/>
      <w:spacing w:before="120" w:after="240"/>
      <w:outlineLvl w:val="0"/>
    </w:pPr>
    <w:rPr>
      <w:rFonts w:ascii="Arial" w:eastAsia="SimSun" w:hAnsi="Arial"/>
      <w:b/>
      <w:bCs/>
      <w:kern w:val="32"/>
      <w:sz w:val="28"/>
      <w:szCs w:val="32"/>
    </w:rPr>
  </w:style>
  <w:style w:type="paragraph" w:customStyle="1" w:styleId="All1">
    <w:name w:val="All Заголовок 1"/>
    <w:basedOn w:val="af3"/>
    <w:next w:val="aff2"/>
    <w:uiPriority w:val="99"/>
    <w:qFormat/>
    <w:locked/>
    <w:rsid w:val="007D58C0"/>
    <w:pPr>
      <w:pageBreakBefore/>
      <w:tabs>
        <w:tab w:val="num" w:pos="360"/>
      </w:tabs>
      <w:spacing w:after="120"/>
      <w:ind w:left="1134" w:hanging="425"/>
      <w:outlineLvl w:val="0"/>
    </w:pPr>
    <w:rPr>
      <w:rFonts w:ascii="Arial" w:hAnsi="Arial"/>
      <w:b/>
      <w:sz w:val="28"/>
    </w:rPr>
  </w:style>
  <w:style w:type="paragraph" w:customStyle="1" w:styleId="afffffffff2">
    <w:name w:val="Презентация_Название"/>
    <w:basedOn w:val="afff"/>
    <w:qFormat/>
    <w:rsid w:val="007D58C0"/>
    <w:pPr>
      <w:spacing w:before="2400" w:after="100" w:afterAutospacing="1"/>
    </w:pPr>
    <w:rPr>
      <w:rFonts w:ascii="Verdana" w:hAnsi="Verdana"/>
      <w:b w:val="0"/>
      <w:color w:val="365F91"/>
      <w:sz w:val="96"/>
      <w:u w:val="single"/>
    </w:rPr>
  </w:style>
  <w:style w:type="paragraph" w:customStyle="1" w:styleId="afffffffff3">
    <w:name w:val="Презентация_Таблица_Шапка"/>
    <w:basedOn w:val="af3"/>
    <w:qFormat/>
    <w:rsid w:val="007D58C0"/>
    <w:pPr>
      <w:jc w:val="center"/>
    </w:pPr>
    <w:rPr>
      <w:rFonts w:ascii="Arial" w:hAnsi="Arial"/>
      <w:b/>
      <w:bCs/>
      <w:szCs w:val="20"/>
    </w:rPr>
  </w:style>
  <w:style w:type="character" w:customStyle="1" w:styleId="afffffffff4">
    <w:name w:val="Презентация_Верхний_Колонтитул Знак"/>
    <w:link w:val="afffffffff5"/>
    <w:locked/>
    <w:rsid w:val="007D58C0"/>
    <w:rPr>
      <w:rFonts w:ascii="Verdana" w:hAnsi="Verdana" w:cs="Arial"/>
      <w:b/>
      <w:caps/>
      <w:color w:val="365F91"/>
      <w:sz w:val="24"/>
      <w:lang w:val="en-US"/>
    </w:rPr>
  </w:style>
  <w:style w:type="paragraph" w:customStyle="1" w:styleId="afffffffff5">
    <w:name w:val="Презентация_Верхний_Колонтитул"/>
    <w:basedOn w:val="af3"/>
    <w:link w:val="afffffffff4"/>
    <w:qFormat/>
    <w:rsid w:val="007D58C0"/>
    <w:pPr>
      <w:pageBreakBefore/>
      <w:spacing w:after="60"/>
      <w:jc w:val="center"/>
    </w:pPr>
    <w:rPr>
      <w:rFonts w:ascii="Verdana" w:eastAsia="SimSun" w:hAnsi="Verdana"/>
      <w:b/>
      <w:caps/>
      <w:color w:val="365F91"/>
      <w:szCs w:val="20"/>
      <w:lang w:val="en-US"/>
    </w:rPr>
  </w:style>
  <w:style w:type="character" w:customStyle="1" w:styleId="1ffff7">
    <w:name w:val="Презентация_Заголовок_1 Знак"/>
    <w:link w:val="1ffff8"/>
    <w:locked/>
    <w:rsid w:val="007D58C0"/>
    <w:rPr>
      <w:rFonts w:ascii="Verdana" w:hAnsi="Verdana" w:cs="Arial"/>
      <w:b/>
      <w:caps/>
      <w:color w:val="365F91"/>
      <w:sz w:val="32"/>
      <w:szCs w:val="56"/>
      <w:lang w:val="en-US"/>
    </w:rPr>
  </w:style>
  <w:style w:type="paragraph" w:customStyle="1" w:styleId="1ffff8">
    <w:name w:val="Презентация_Заголовок_1"/>
    <w:basedOn w:val="af3"/>
    <w:link w:val="1ffff7"/>
    <w:qFormat/>
    <w:rsid w:val="007D58C0"/>
    <w:pPr>
      <w:spacing w:before="120" w:after="120"/>
      <w:jc w:val="center"/>
    </w:pPr>
    <w:rPr>
      <w:rFonts w:ascii="Verdana" w:eastAsia="SimSun" w:hAnsi="Verdana"/>
      <w:b/>
      <w:caps/>
      <w:color w:val="365F91"/>
      <w:sz w:val="32"/>
      <w:szCs w:val="56"/>
      <w:lang w:val="en-US"/>
    </w:rPr>
  </w:style>
  <w:style w:type="character" w:customStyle="1" w:styleId="afffffffff6">
    <w:name w:val="Презентация_Таблица_Основной Знак"/>
    <w:link w:val="afffffffff7"/>
    <w:locked/>
    <w:rsid w:val="007D58C0"/>
    <w:rPr>
      <w:rFonts w:ascii="Arial" w:hAnsi="Arial" w:cs="Arial"/>
      <w:sz w:val="24"/>
      <w:szCs w:val="24"/>
    </w:rPr>
  </w:style>
  <w:style w:type="paragraph" w:customStyle="1" w:styleId="afffffffff7">
    <w:name w:val="Презентация_Таблица_Основной"/>
    <w:basedOn w:val="af3"/>
    <w:link w:val="afffffffff6"/>
    <w:qFormat/>
    <w:rsid w:val="007D58C0"/>
    <w:rPr>
      <w:rFonts w:ascii="Arial" w:eastAsia="SimSun" w:hAnsi="Arial"/>
    </w:rPr>
  </w:style>
  <w:style w:type="paragraph" w:customStyle="1" w:styleId="1ffff9">
    <w:name w:val="Презентация.Заголовок 1"/>
    <w:basedOn w:val="af3"/>
    <w:qFormat/>
    <w:rsid w:val="007D58C0"/>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1ffffa">
    <w:name w:val="Р_Оглавление 1 Знак"/>
    <w:link w:val="1ffffb"/>
    <w:locked/>
    <w:rsid w:val="007D58C0"/>
    <w:rPr>
      <w:rFonts w:cs="Times New Roman"/>
      <w:b/>
      <w:noProof/>
      <w:sz w:val="24"/>
      <w:szCs w:val="24"/>
    </w:rPr>
  </w:style>
  <w:style w:type="paragraph" w:customStyle="1" w:styleId="1ffffb">
    <w:name w:val="Р_Оглавление 1"/>
    <w:basedOn w:val="aff2"/>
    <w:link w:val="1ffffa"/>
    <w:qFormat/>
    <w:rsid w:val="007D58C0"/>
    <w:pPr>
      <w:tabs>
        <w:tab w:val="left" w:pos="426"/>
        <w:tab w:val="right" w:leader="dot" w:pos="9639"/>
      </w:tabs>
      <w:suppressAutoHyphens/>
      <w:spacing w:after="0" w:line="312" w:lineRule="auto"/>
      <w:ind w:left="426" w:hanging="426"/>
    </w:pPr>
    <w:rPr>
      <w:b/>
      <w:noProof/>
    </w:rPr>
  </w:style>
  <w:style w:type="character" w:customStyle="1" w:styleId="2ff6">
    <w:name w:val="Р_Оглавление 2 Знак"/>
    <w:link w:val="2ff7"/>
    <w:locked/>
    <w:rsid w:val="007D58C0"/>
    <w:rPr>
      <w:rFonts w:cs="Times New Roman"/>
      <w:noProof/>
      <w:sz w:val="24"/>
      <w:szCs w:val="24"/>
    </w:rPr>
  </w:style>
  <w:style w:type="paragraph" w:customStyle="1" w:styleId="2ff7">
    <w:name w:val="Р_Оглавление 2"/>
    <w:basedOn w:val="aff2"/>
    <w:link w:val="2ff6"/>
    <w:qFormat/>
    <w:rsid w:val="007D58C0"/>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8"/>
    <w:qFormat/>
    <w:rsid w:val="007D58C0"/>
    <w:pPr>
      <w:autoSpaceDN/>
    </w:pPr>
  </w:style>
  <w:style w:type="paragraph" w:customStyle="1" w:styleId="-24">
    <w:name w:val="Таблица - Числа справа 2"/>
    <w:basedOn w:val="-7"/>
    <w:qFormat/>
    <w:rsid w:val="007D58C0"/>
    <w:pPr>
      <w:autoSpaceDN/>
      <w:ind w:right="113"/>
    </w:pPr>
  </w:style>
  <w:style w:type="character" w:customStyle="1" w:styleId="2ff8">
    <w:name w:val="Приложение 2 Подзаголовок Знак"/>
    <w:link w:val="2ff9"/>
    <w:locked/>
    <w:rsid w:val="007D58C0"/>
    <w:rPr>
      <w:b/>
      <w:noProof/>
      <w:snapToGrid/>
      <w:sz w:val="24"/>
    </w:rPr>
  </w:style>
  <w:style w:type="paragraph" w:customStyle="1" w:styleId="2ff9">
    <w:name w:val="Приложение 2 Подзаголовок"/>
    <w:basedOn w:val="afff8"/>
    <w:link w:val="2ff8"/>
    <w:qFormat/>
    <w:rsid w:val="007D58C0"/>
    <w:pPr>
      <w:keepNext/>
      <w:widowControl w:val="0"/>
      <w:snapToGrid w:val="0"/>
      <w:spacing w:before="240"/>
    </w:pPr>
    <w:rPr>
      <w:rFonts w:eastAsia="SimSun"/>
      <w:bCs w:val="0"/>
      <w:noProof/>
      <w:snapToGrid w:val="0"/>
      <w:sz w:val="24"/>
    </w:rPr>
  </w:style>
  <w:style w:type="character" w:customStyle="1" w:styleId="-25">
    <w:name w:val="Таблица - Текст с отступом слева 2 Знак"/>
    <w:link w:val="-26"/>
    <w:locked/>
    <w:rsid w:val="007D58C0"/>
    <w:rPr>
      <w:sz w:val="24"/>
      <w:szCs w:val="24"/>
    </w:rPr>
  </w:style>
  <w:style w:type="paragraph" w:customStyle="1" w:styleId="-26">
    <w:name w:val="Таблица - Текст с отступом слева 2"/>
    <w:basedOn w:val="af3"/>
    <w:link w:val="-25"/>
    <w:qFormat/>
    <w:rsid w:val="007D58C0"/>
    <w:pPr>
      <w:ind w:left="708"/>
    </w:pPr>
    <w:rPr>
      <w:rFonts w:eastAsia="SimSun"/>
    </w:rPr>
  </w:style>
  <w:style w:type="character" w:customStyle="1" w:styleId="-f3">
    <w:name w:val="Приложение - Подзаголовок Знак"/>
    <w:link w:val="-f4"/>
    <w:locked/>
    <w:rsid w:val="007D58C0"/>
    <w:rPr>
      <w:rFonts w:ascii="Arial" w:hAnsi="Arial"/>
      <w:b/>
      <w:sz w:val="24"/>
      <w:szCs w:val="24"/>
    </w:rPr>
  </w:style>
  <w:style w:type="paragraph" w:customStyle="1" w:styleId="-f4">
    <w:name w:val="Приложение - Подзаголовок"/>
    <w:basedOn w:val="af3"/>
    <w:link w:val="-f3"/>
    <w:qFormat/>
    <w:rsid w:val="007D58C0"/>
    <w:pPr>
      <w:spacing w:before="240" w:after="120"/>
    </w:pPr>
    <w:rPr>
      <w:rFonts w:ascii="Arial" w:eastAsia="SimSun" w:hAnsi="Arial"/>
      <w:b/>
    </w:rPr>
  </w:style>
  <w:style w:type="paragraph" w:customStyle="1" w:styleId="-14">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7">
    <w:name w:val="Таблица - Текст 2"/>
    <w:basedOn w:val="af3"/>
    <w:qFormat/>
    <w:rsid w:val="007D58C0"/>
    <w:pPr>
      <w:overflowPunct w:val="0"/>
      <w:autoSpaceDE w:val="0"/>
      <w:autoSpaceDN w:val="0"/>
      <w:adjustRightInd w:val="0"/>
      <w:ind w:left="284"/>
    </w:pPr>
    <w:rPr>
      <w:rFonts w:ascii="Arial" w:hAnsi="Arial" w:cs="Arial"/>
      <w:sz w:val="18"/>
      <w:szCs w:val="20"/>
    </w:rPr>
  </w:style>
  <w:style w:type="paragraph" w:customStyle="1" w:styleId="-f5">
    <w:name w:val="Таблица - ЗаголовокРаздела"/>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f3"/>
    <w:qFormat/>
    <w:rsid w:val="007D58C0"/>
    <w:pPr>
      <w:overflowPunct w:val="0"/>
      <w:autoSpaceDE w:val="0"/>
      <w:autoSpaceDN w:val="0"/>
      <w:adjustRightInd w:val="0"/>
      <w:ind w:left="567"/>
    </w:pPr>
    <w:rPr>
      <w:rFonts w:ascii="Arial" w:hAnsi="Arial" w:cs="Arial"/>
      <w:sz w:val="18"/>
      <w:szCs w:val="20"/>
    </w:rPr>
  </w:style>
  <w:style w:type="paragraph" w:customStyle="1" w:styleId="-f6">
    <w:name w:val="Таблица - Числа выравнены на точку"/>
    <w:basedOn w:val="-5"/>
    <w:uiPriority w:val="99"/>
    <w:qFormat/>
    <w:rsid w:val="007D58C0"/>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6"/>
    <w:uiPriority w:val="99"/>
    <w:qFormat/>
    <w:rsid w:val="007D58C0"/>
    <w:rPr>
      <w:color w:val="365F91"/>
      <w:sz w:val="24"/>
      <w:szCs w:val="24"/>
      <w:lang w:eastAsia="en-US"/>
    </w:rPr>
  </w:style>
  <w:style w:type="character" w:customStyle="1" w:styleId="docaccesstitle">
    <w:name w:val="docaccess_title"/>
    <w:basedOn w:val="af4"/>
    <w:rsid w:val="007D58C0"/>
  </w:style>
  <w:style w:type="character" w:customStyle="1" w:styleId="322">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qFormat/>
    <w:rsid w:val="007D58C0"/>
    <w:rPr>
      <w:rFonts w:ascii="Cambria" w:eastAsia="Times New Roman" w:hAnsi="Cambria" w:cs="Times New Roman" w:hint="default"/>
      <w:b/>
      <w:bCs/>
      <w:color w:val="4F81BD"/>
      <w:sz w:val="24"/>
      <w:szCs w:val="24"/>
    </w:rPr>
  </w:style>
  <w:style w:type="paragraph" w:customStyle="1" w:styleId="afffffffff8">
    <w:name w:val="Презентация_Этап_Работы"/>
    <w:basedOn w:val="af3"/>
    <w:link w:val="afffffffff9"/>
    <w:qFormat/>
    <w:rsid w:val="007D58C0"/>
    <w:rPr>
      <w:rFonts w:ascii="Verdana" w:hAnsi="Verdana"/>
      <w:b/>
      <w:caps/>
      <w:color w:val="365F91"/>
      <w:lang w:val="en-US"/>
    </w:rPr>
  </w:style>
  <w:style w:type="character" w:customStyle="1" w:styleId="afffffffff9">
    <w:name w:val="Презентация_Этап_Работы Знак"/>
    <w:link w:val="afffffffff8"/>
    <w:locked/>
    <w:rsid w:val="007D58C0"/>
    <w:rPr>
      <w:rFonts w:ascii="Verdana" w:eastAsia="Times New Roman" w:hAnsi="Verdana" w:cs="Arial"/>
      <w:b/>
      <w:caps/>
      <w:color w:val="365F91"/>
      <w:sz w:val="24"/>
      <w:szCs w:val="24"/>
      <w:lang w:val="en-US"/>
    </w:rPr>
  </w:style>
  <w:style w:type="table" w:customStyle="1" w:styleId="-110">
    <w:name w:val="Светлая заливка - Акцент 11"/>
    <w:basedOn w:val="af5"/>
    <w:uiPriority w:val="60"/>
    <w:rsid w:val="007D58C0"/>
    <w:rPr>
      <w:rFonts w:ascii="Calibri" w:eastAsia="Times New Roman"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f7">
    <w:name w:val="Знак Знак3 Знак Знак Знак Знак"/>
    <w:basedOn w:val="af3"/>
    <w:next w:val="2a"/>
    <w:autoRedefine/>
    <w:qFormat/>
    <w:rsid w:val="007D58C0"/>
    <w:pPr>
      <w:spacing w:after="160" w:line="240" w:lineRule="exact"/>
      <w:jc w:val="right"/>
    </w:pPr>
    <w:rPr>
      <w:noProof/>
      <w:lang w:val="en-US" w:eastAsia="en-US"/>
    </w:rPr>
  </w:style>
  <w:style w:type="character" w:customStyle="1" w:styleId="-4">
    <w:name w:val="Таблица - Шапка Знак"/>
    <w:link w:val="-3"/>
    <w:rsid w:val="007D58C0"/>
    <w:rPr>
      <w:rFonts w:ascii="Arial" w:eastAsia="Times New Roman" w:hAnsi="Arial" w:cs="Arial"/>
      <w:b/>
      <w:bCs/>
      <w:sz w:val="18"/>
    </w:rPr>
  </w:style>
  <w:style w:type="paragraph" w:customStyle="1" w:styleId="-TR9">
    <w:name w:val="Таблица - TR9 центр"/>
    <w:basedOn w:val="af3"/>
    <w:qFormat/>
    <w:rsid w:val="007D58C0"/>
    <w:pPr>
      <w:widowControl w:val="0"/>
      <w:autoSpaceDE w:val="0"/>
      <w:autoSpaceDN w:val="0"/>
      <w:adjustRightInd w:val="0"/>
      <w:jc w:val="center"/>
    </w:pPr>
    <w:rPr>
      <w:sz w:val="18"/>
      <w:szCs w:val="20"/>
    </w:rPr>
  </w:style>
  <w:style w:type="paragraph" w:customStyle="1" w:styleId="-TR90">
    <w:name w:val="Таблица - TR9 слева"/>
    <w:basedOn w:val="af3"/>
    <w:qFormat/>
    <w:rsid w:val="007D58C0"/>
    <w:pPr>
      <w:widowControl w:val="0"/>
      <w:autoSpaceDE w:val="0"/>
      <w:autoSpaceDN w:val="0"/>
      <w:adjustRightInd w:val="0"/>
    </w:pPr>
    <w:rPr>
      <w:color w:val="000000"/>
      <w:sz w:val="18"/>
      <w:szCs w:val="20"/>
    </w:rPr>
  </w:style>
  <w:style w:type="paragraph" w:customStyle="1" w:styleId="240">
    <w:name w:val="Основной текст с отступом 24"/>
    <w:basedOn w:val="af3"/>
    <w:qFormat/>
    <w:rsid w:val="007D58C0"/>
    <w:pPr>
      <w:overflowPunct w:val="0"/>
      <w:autoSpaceDE w:val="0"/>
      <w:autoSpaceDN w:val="0"/>
      <w:adjustRightInd w:val="0"/>
      <w:spacing w:before="120"/>
      <w:ind w:firstLine="709"/>
      <w:jc w:val="both"/>
    </w:pPr>
    <w:rPr>
      <w:szCs w:val="20"/>
    </w:rPr>
  </w:style>
  <w:style w:type="paragraph" w:customStyle="1" w:styleId="afffffffffa">
    <w:name w:val="# ОСНОВНОЙ ТЕКСТ ТАБЛИЦЫ"/>
    <w:basedOn w:val="affffffff7"/>
    <w:qFormat/>
    <w:rsid w:val="007D58C0"/>
    <w:pPr>
      <w:spacing w:before="0" w:after="0" w:line="240" w:lineRule="auto"/>
      <w:ind w:firstLine="0"/>
      <w:jc w:val="center"/>
    </w:pPr>
    <w:rPr>
      <w:sz w:val="20"/>
    </w:rPr>
  </w:style>
  <w:style w:type="paragraph" w:customStyle="1" w:styleId="afffffffffb">
    <w:name w:val="Формула"/>
    <w:basedOn w:val="afffff6"/>
    <w:link w:val="afffffffffc"/>
    <w:qFormat/>
    <w:rsid w:val="007D58C0"/>
    <w:pPr>
      <w:tabs>
        <w:tab w:val="left" w:pos="4926"/>
      </w:tabs>
      <w:autoSpaceDN/>
      <w:spacing w:before="240" w:after="120" w:line="240" w:lineRule="auto"/>
      <w:ind w:firstLine="0"/>
      <w:jc w:val="center"/>
    </w:pPr>
    <w:rPr>
      <w:i/>
    </w:rPr>
  </w:style>
  <w:style w:type="paragraph" w:customStyle="1" w:styleId="afffffffffd">
    <w:name w:val="Формула_параметры"/>
    <w:basedOn w:val="aff7"/>
    <w:link w:val="afffffffffe"/>
    <w:qFormat/>
    <w:rsid w:val="007D58C0"/>
    <w:pPr>
      <w:tabs>
        <w:tab w:val="right" w:pos="1560"/>
        <w:tab w:val="left" w:pos="1701"/>
        <w:tab w:val="left" w:pos="1985"/>
      </w:tabs>
      <w:spacing w:line="288" w:lineRule="auto"/>
      <w:ind w:left="709"/>
    </w:pPr>
    <w:rPr>
      <w:rFonts w:eastAsia="Times New Roman"/>
      <w:sz w:val="24"/>
      <w:szCs w:val="24"/>
    </w:rPr>
  </w:style>
  <w:style w:type="character" w:customStyle="1" w:styleId="afffffffffc">
    <w:name w:val="Формула Знак"/>
    <w:link w:val="afffffffffb"/>
    <w:rsid w:val="007D58C0"/>
    <w:rPr>
      <w:rFonts w:eastAsia="Times New Roman"/>
      <w:i/>
      <w:sz w:val="24"/>
      <w:szCs w:val="24"/>
    </w:rPr>
  </w:style>
  <w:style w:type="character" w:customStyle="1" w:styleId="afffffffffe">
    <w:name w:val="Формула_параметры Знак"/>
    <w:link w:val="afffffffffd"/>
    <w:rsid w:val="007D58C0"/>
    <w:rPr>
      <w:rFonts w:eastAsia="Times New Roman" w:cs="Times New Roman"/>
      <w:sz w:val="24"/>
      <w:szCs w:val="24"/>
    </w:rPr>
  </w:style>
  <w:style w:type="paragraph" w:customStyle="1" w:styleId="-f7">
    <w:name w:val="Таблица - Шапка слева"/>
    <w:basedOn w:val="-3"/>
    <w:qFormat/>
    <w:rsid w:val="007D58C0"/>
    <w:pPr>
      <w:keepNext/>
      <w:overflowPunct w:val="0"/>
      <w:autoSpaceDE w:val="0"/>
      <w:adjustRightInd w:val="0"/>
      <w:jc w:val="left"/>
    </w:pPr>
    <w:rPr>
      <w:bCs w:val="0"/>
      <w:sz w:val="20"/>
    </w:rPr>
  </w:style>
  <w:style w:type="paragraph" w:customStyle="1" w:styleId="headertext">
    <w:name w:val="headertext"/>
    <w:basedOn w:val="af3"/>
    <w:qFormat/>
    <w:rsid w:val="007D58C0"/>
    <w:pPr>
      <w:spacing w:before="100" w:beforeAutospacing="1" w:after="100" w:afterAutospacing="1"/>
    </w:pPr>
  </w:style>
  <w:style w:type="paragraph" w:styleId="2ffa">
    <w:name w:val="List 2"/>
    <w:basedOn w:val="af3"/>
    <w:uiPriority w:val="99"/>
    <w:unhideWhenUsed/>
    <w:rsid w:val="007D58C0"/>
    <w:pPr>
      <w:ind w:left="566" w:hanging="283"/>
      <w:contextualSpacing/>
    </w:pPr>
  </w:style>
  <w:style w:type="character" w:customStyle="1" w:styleId="1f1">
    <w:name w:val="Стиль1 Знак"/>
    <w:link w:val="1f0"/>
    <w:qFormat/>
    <w:rsid w:val="007D58C0"/>
    <w:rPr>
      <w:rFonts w:eastAsia="Times New Roman"/>
      <w:sz w:val="24"/>
    </w:rPr>
  </w:style>
  <w:style w:type="paragraph" w:customStyle="1" w:styleId="243">
    <w:name w:val="Основной текст 24"/>
    <w:basedOn w:val="af3"/>
    <w:qFormat/>
    <w:rsid w:val="007D58C0"/>
    <w:pPr>
      <w:overflowPunct w:val="0"/>
      <w:autoSpaceDE w:val="0"/>
      <w:autoSpaceDN w:val="0"/>
      <w:adjustRightInd w:val="0"/>
      <w:spacing w:before="120"/>
      <w:ind w:firstLine="709"/>
      <w:jc w:val="both"/>
      <w:textAlignment w:val="baseline"/>
    </w:pPr>
    <w:rPr>
      <w:sz w:val="28"/>
      <w:szCs w:val="20"/>
    </w:rPr>
  </w:style>
  <w:style w:type="paragraph" w:customStyle="1" w:styleId="250">
    <w:name w:val="Основной текст с отступом 25"/>
    <w:basedOn w:val="af3"/>
    <w:qFormat/>
    <w:rsid w:val="007D58C0"/>
    <w:pPr>
      <w:overflowPunct w:val="0"/>
      <w:autoSpaceDE w:val="0"/>
      <w:autoSpaceDN w:val="0"/>
      <w:adjustRightInd w:val="0"/>
      <w:spacing w:before="240"/>
      <w:ind w:firstLine="567"/>
      <w:jc w:val="both"/>
      <w:textAlignment w:val="baseline"/>
    </w:pPr>
    <w:rPr>
      <w:sz w:val="28"/>
      <w:szCs w:val="20"/>
    </w:rPr>
  </w:style>
  <w:style w:type="paragraph" w:customStyle="1" w:styleId="3f8">
    <w:name w:val="Текст3"/>
    <w:basedOn w:val="af3"/>
    <w:qFormat/>
    <w:rsid w:val="007D58C0"/>
    <w:pPr>
      <w:ind w:firstLine="709"/>
      <w:jc w:val="both"/>
    </w:pPr>
    <w:rPr>
      <w:szCs w:val="20"/>
    </w:rPr>
  </w:style>
  <w:style w:type="paragraph" w:styleId="2ffb">
    <w:name w:val="List Bullet 2"/>
    <w:basedOn w:val="af3"/>
    <w:uiPriority w:val="99"/>
    <w:qFormat/>
    <w:rsid w:val="007D58C0"/>
    <w:pPr>
      <w:overflowPunct w:val="0"/>
      <w:autoSpaceDE w:val="0"/>
      <w:autoSpaceDN w:val="0"/>
      <w:adjustRightInd w:val="0"/>
      <w:ind w:left="566" w:hanging="283"/>
    </w:pPr>
    <w:rPr>
      <w:sz w:val="20"/>
      <w:szCs w:val="20"/>
    </w:rPr>
  </w:style>
  <w:style w:type="paragraph" w:styleId="affffffffff">
    <w:name w:val="List"/>
    <w:basedOn w:val="af3"/>
    <w:uiPriority w:val="99"/>
    <w:rsid w:val="007D58C0"/>
    <w:pPr>
      <w:ind w:left="283" w:hanging="283"/>
    </w:pPr>
    <w:rPr>
      <w:sz w:val="20"/>
      <w:szCs w:val="20"/>
    </w:rPr>
  </w:style>
  <w:style w:type="paragraph" w:customStyle="1" w:styleId="330">
    <w:name w:val="Основной текст 33"/>
    <w:basedOn w:val="af3"/>
    <w:qFormat/>
    <w:rsid w:val="007D58C0"/>
    <w:pPr>
      <w:jc w:val="center"/>
    </w:pPr>
    <w:rPr>
      <w:sz w:val="20"/>
      <w:szCs w:val="20"/>
    </w:rPr>
  </w:style>
  <w:style w:type="paragraph" w:customStyle="1" w:styleId="323">
    <w:name w:val="Основной текст с отступом 32"/>
    <w:basedOn w:val="af3"/>
    <w:qFormat/>
    <w:rsid w:val="007D58C0"/>
    <w:pPr>
      <w:ind w:left="855"/>
      <w:jc w:val="both"/>
    </w:pPr>
    <w:rPr>
      <w:sz w:val="28"/>
      <w:szCs w:val="20"/>
    </w:rPr>
  </w:style>
  <w:style w:type="paragraph" w:customStyle="1" w:styleId="57">
    <w:name w:val="Обычный5"/>
    <w:qFormat/>
    <w:rsid w:val="007D58C0"/>
    <w:rPr>
      <w:rFonts w:eastAsia="Times New Roman"/>
    </w:rPr>
  </w:style>
  <w:style w:type="paragraph" w:styleId="3f9">
    <w:name w:val="List 3"/>
    <w:basedOn w:val="af3"/>
    <w:uiPriority w:val="99"/>
    <w:rsid w:val="007D58C0"/>
    <w:pPr>
      <w:overflowPunct w:val="0"/>
      <w:autoSpaceDE w:val="0"/>
      <w:autoSpaceDN w:val="0"/>
      <w:adjustRightInd w:val="0"/>
      <w:ind w:left="849" w:hanging="283"/>
    </w:pPr>
    <w:rPr>
      <w:szCs w:val="20"/>
    </w:rPr>
  </w:style>
  <w:style w:type="character" w:customStyle="1" w:styleId="CharChar">
    <w:name w:val="Основной текст Знак Знак Знак Знак Char Char"/>
    <w:rsid w:val="007D58C0"/>
    <w:rPr>
      <w:sz w:val="24"/>
      <w:lang w:val="ru-RU" w:eastAsia="ru-RU" w:bidi="ar-SA"/>
    </w:rPr>
  </w:style>
  <w:style w:type="character" w:customStyle="1" w:styleId="212pt10">
    <w:name w:val="Заголовок 2 + 12 pt Знак Знак Знак1"/>
    <w:rsid w:val="007D58C0"/>
    <w:rPr>
      <w:b/>
      <w:bCs/>
      <w:sz w:val="24"/>
      <w:lang w:val="ru-RU" w:eastAsia="ru-RU" w:bidi="ar-SA"/>
    </w:rPr>
  </w:style>
  <w:style w:type="character" w:customStyle="1" w:styleId="CharChar0">
    <w:name w:val="Основной текст Знак Знак Знак Char Char"/>
    <w:rsid w:val="007D58C0"/>
    <w:rPr>
      <w:sz w:val="24"/>
      <w:lang w:val="ru-RU" w:eastAsia="ru-RU" w:bidi="ar-SA"/>
    </w:rPr>
  </w:style>
  <w:style w:type="table" w:customStyle="1" w:styleId="Calendar3">
    <w:name w:val="Calendar 3"/>
    <w:basedOn w:val="af5"/>
    <w:rsid w:val="007D58C0"/>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c">
    <w:name w:val="Знак Знак Знак Знак Знак Знак Знак Знак Знак Знак Знак Знак Знак Знак Знак Знак Знак Знак Знак Знак Знак Знак Знак1"/>
    <w:locked/>
    <w:rsid w:val="007D58C0"/>
    <w:rPr>
      <w:rFonts w:ascii="Arial" w:hAnsi="Arial" w:cs="Arial"/>
      <w:b/>
      <w:bCs/>
      <w:sz w:val="26"/>
      <w:szCs w:val="26"/>
      <w:lang w:val="ru-RU" w:eastAsia="ru-RU" w:bidi="ar-SA"/>
    </w:rPr>
  </w:style>
  <w:style w:type="paragraph" w:customStyle="1" w:styleId="2ffc">
    <w:name w:val="Обычный (веб)2"/>
    <w:basedOn w:val="af3"/>
    <w:qFormat/>
    <w:rsid w:val="007D58C0"/>
    <w:pPr>
      <w:overflowPunct w:val="0"/>
      <w:autoSpaceDE w:val="0"/>
      <w:autoSpaceDN w:val="0"/>
      <w:adjustRightInd w:val="0"/>
      <w:spacing w:before="100" w:after="100"/>
    </w:pPr>
    <w:rPr>
      <w:color w:val="000000"/>
      <w:szCs w:val="20"/>
    </w:rPr>
  </w:style>
  <w:style w:type="paragraph" w:styleId="2ffd">
    <w:name w:val="index 2"/>
    <w:basedOn w:val="af3"/>
    <w:next w:val="af3"/>
    <w:autoRedefine/>
    <w:qFormat/>
    <w:rsid w:val="007D58C0"/>
    <w:pPr>
      <w:widowControl w:val="0"/>
      <w:autoSpaceDE w:val="0"/>
      <w:autoSpaceDN w:val="0"/>
      <w:adjustRightInd w:val="0"/>
      <w:ind w:left="400" w:hanging="200"/>
    </w:pPr>
    <w:rPr>
      <w:sz w:val="20"/>
      <w:szCs w:val="20"/>
    </w:rPr>
  </w:style>
  <w:style w:type="paragraph" w:customStyle="1" w:styleId="msonormalcxspmiddle">
    <w:name w:val="msonormalcxspmiddle"/>
    <w:basedOn w:val="af3"/>
    <w:qFormat/>
    <w:rsid w:val="007D58C0"/>
    <w:pPr>
      <w:spacing w:before="100" w:beforeAutospacing="1" w:after="100" w:afterAutospacing="1"/>
    </w:pPr>
  </w:style>
  <w:style w:type="character" w:customStyle="1" w:styleId="affffffffff0">
    <w:name w:val="Знак Знак Знак Знак Знак Знак Знак Знак Знак Знак Знак Знак Знак Знак Знак Знак Знак Знак Знак Знак Знак Знак Знак"/>
    <w:locked/>
    <w:rsid w:val="007D58C0"/>
    <w:rPr>
      <w:rFonts w:ascii="Arial" w:hAnsi="Arial" w:cs="Arial"/>
      <w:b/>
      <w:bCs/>
      <w:sz w:val="26"/>
      <w:szCs w:val="26"/>
      <w:lang w:val="ru-RU" w:eastAsia="ru-RU" w:bidi="ar-SA"/>
    </w:rPr>
  </w:style>
  <w:style w:type="paragraph" w:customStyle="1" w:styleId="58">
    <w:name w:val="Знак Знак Знак5"/>
    <w:basedOn w:val="af3"/>
    <w:qFormat/>
    <w:rsid w:val="007D58C0"/>
    <w:pPr>
      <w:spacing w:before="100" w:beforeAutospacing="1" w:after="100" w:afterAutospacing="1"/>
    </w:pPr>
    <w:rPr>
      <w:rFonts w:ascii="Tahoma" w:hAnsi="Tahoma" w:cs="Tahoma"/>
      <w:sz w:val="20"/>
      <w:szCs w:val="20"/>
      <w:lang w:val="en-US" w:eastAsia="en-US"/>
    </w:rPr>
  </w:style>
  <w:style w:type="paragraph" w:customStyle="1" w:styleId="affffffffff1">
    <w:name w:val="Внутри таблицы"/>
    <w:basedOn w:val="af3"/>
    <w:link w:val="affffffffff2"/>
    <w:qFormat/>
    <w:rsid w:val="007D58C0"/>
    <w:pPr>
      <w:jc w:val="both"/>
    </w:pPr>
    <w:rPr>
      <w:color w:val="000000"/>
    </w:rPr>
  </w:style>
  <w:style w:type="character" w:customStyle="1" w:styleId="affffffffff2">
    <w:name w:val="Внутри таблицы Знак"/>
    <w:link w:val="affffffffff1"/>
    <w:rsid w:val="007D58C0"/>
    <w:rPr>
      <w:rFonts w:eastAsia="Times New Roman"/>
      <w:color w:val="000000"/>
      <w:sz w:val="24"/>
      <w:szCs w:val="24"/>
    </w:rPr>
  </w:style>
  <w:style w:type="character" w:customStyle="1" w:styleId="style4">
    <w:name w:val="style4"/>
    <w:basedOn w:val="af4"/>
    <w:rsid w:val="007D58C0"/>
  </w:style>
  <w:style w:type="paragraph" w:customStyle="1" w:styleId="0505">
    <w:name w:val="Стиль Основной текст + полужирный Слева:  05 см Справа:  05 см..."/>
    <w:basedOn w:val="aff2"/>
    <w:qFormat/>
    <w:rsid w:val="007D58C0"/>
    <w:pPr>
      <w:widowControl w:val="0"/>
      <w:shd w:val="clear" w:color="auto" w:fill="FFFFFF"/>
      <w:autoSpaceDE w:val="0"/>
      <w:autoSpaceDN w:val="0"/>
      <w:adjustRightInd w:val="0"/>
      <w:spacing w:before="120"/>
      <w:ind w:left="284" w:right="285"/>
      <w:jc w:val="center"/>
    </w:pPr>
    <w:rPr>
      <w:b/>
      <w:bCs/>
      <w:color w:val="000000"/>
      <w:szCs w:val="20"/>
    </w:rPr>
  </w:style>
  <w:style w:type="numbering" w:customStyle="1" w:styleId="1ffffd">
    <w:name w:val="Нет списка1"/>
    <w:next w:val="af6"/>
    <w:uiPriority w:val="99"/>
    <w:semiHidden/>
    <w:unhideWhenUsed/>
    <w:qFormat/>
    <w:rsid w:val="007D58C0"/>
  </w:style>
  <w:style w:type="character" w:customStyle="1" w:styleId="FontStyle369">
    <w:name w:val="Font Style369"/>
    <w:rsid w:val="007D58C0"/>
    <w:rPr>
      <w:rFonts w:ascii="Times New Roman" w:hAnsi="Times New Roman" w:cs="Times New Roman"/>
      <w:b/>
      <w:bCs/>
      <w:spacing w:val="-10"/>
      <w:sz w:val="22"/>
      <w:szCs w:val="22"/>
    </w:rPr>
  </w:style>
  <w:style w:type="paragraph" w:styleId="4c">
    <w:name w:val="List 4"/>
    <w:basedOn w:val="af3"/>
    <w:rsid w:val="007D58C0"/>
    <w:pPr>
      <w:overflowPunct w:val="0"/>
      <w:autoSpaceDE w:val="0"/>
      <w:autoSpaceDN w:val="0"/>
      <w:adjustRightInd w:val="0"/>
      <w:ind w:left="1132" w:hanging="283"/>
    </w:pPr>
    <w:rPr>
      <w:szCs w:val="20"/>
    </w:rPr>
  </w:style>
  <w:style w:type="paragraph" w:styleId="3fa">
    <w:name w:val="List Continue 3"/>
    <w:basedOn w:val="af3"/>
    <w:qFormat/>
    <w:rsid w:val="007D58C0"/>
    <w:pPr>
      <w:overflowPunct w:val="0"/>
      <w:autoSpaceDE w:val="0"/>
      <w:autoSpaceDN w:val="0"/>
      <w:adjustRightInd w:val="0"/>
      <w:spacing w:after="120"/>
      <w:ind w:left="849"/>
    </w:pPr>
    <w:rPr>
      <w:szCs w:val="20"/>
    </w:rPr>
  </w:style>
  <w:style w:type="character" w:customStyle="1" w:styleId="ConsPlusNormal0">
    <w:name w:val="ConsPlusNormal Знак"/>
    <w:link w:val="ConsPlusNormal"/>
    <w:uiPriority w:val="99"/>
    <w:locked/>
    <w:rsid w:val="007D58C0"/>
    <w:rPr>
      <w:rFonts w:ascii="Arial" w:eastAsia="Times New Roman" w:hAnsi="Arial" w:cs="Arial"/>
      <w:lang w:val="ru-RU" w:eastAsia="ru-RU" w:bidi="ar-SA"/>
    </w:rPr>
  </w:style>
  <w:style w:type="paragraph" w:customStyle="1" w:styleId="Level1">
    <w:name w:val="##Level 1"/>
    <w:basedOn w:val="afff"/>
    <w:qFormat/>
    <w:rsid w:val="007D58C0"/>
    <w:pPr>
      <w:spacing w:after="240"/>
      <w:ind w:right="-79"/>
      <w:outlineLvl w:val="0"/>
    </w:pPr>
    <w:rPr>
      <w:rFonts w:ascii="Cambria" w:hAnsi="Cambria"/>
      <w:kern w:val="28"/>
      <w:sz w:val="28"/>
      <w:szCs w:val="28"/>
    </w:rPr>
  </w:style>
  <w:style w:type="paragraph" w:customStyle="1" w:styleId="Level2">
    <w:name w:val="##Level2"/>
    <w:basedOn w:val="aff2"/>
    <w:qFormat/>
    <w:rsid w:val="007D58C0"/>
    <w:pPr>
      <w:suppressAutoHyphens/>
      <w:spacing w:before="240" w:after="240"/>
      <w:ind w:firstLine="709"/>
      <w:jc w:val="center"/>
      <w:outlineLvl w:val="1"/>
    </w:pPr>
    <w:rPr>
      <w:rFonts w:ascii="Cambria" w:hAnsi="Cambria"/>
      <w:b/>
      <w:sz w:val="26"/>
      <w:szCs w:val="26"/>
    </w:rPr>
  </w:style>
  <w:style w:type="paragraph" w:customStyle="1" w:styleId="Normal">
    <w:name w:val="[Normal]"/>
    <w:qFormat/>
    <w:rsid w:val="007D58C0"/>
    <w:pPr>
      <w:widowControl w:val="0"/>
      <w:autoSpaceDE w:val="0"/>
      <w:autoSpaceDN w:val="0"/>
      <w:adjustRightInd w:val="0"/>
    </w:pPr>
    <w:rPr>
      <w:rFonts w:ascii="Arial" w:eastAsia="Times New Roman" w:hAnsi="Arial" w:cs="Arial"/>
      <w:sz w:val="24"/>
      <w:szCs w:val="24"/>
    </w:rPr>
  </w:style>
  <w:style w:type="character" w:customStyle="1" w:styleId="editsection">
    <w:name w:val="editsection"/>
    <w:rsid w:val="007D58C0"/>
    <w:rPr>
      <w:rFonts w:cs="Times New Roman"/>
    </w:rPr>
  </w:style>
  <w:style w:type="character" w:customStyle="1" w:styleId="mw-headline">
    <w:name w:val="mw-headline"/>
    <w:qFormat/>
    <w:rsid w:val="007D58C0"/>
    <w:rPr>
      <w:rFonts w:cs="Times New Roman"/>
    </w:rPr>
  </w:style>
  <w:style w:type="character" w:customStyle="1" w:styleId="apple-style-span">
    <w:name w:val="apple-style-span"/>
    <w:rsid w:val="007D58C0"/>
    <w:rPr>
      <w:rFonts w:cs="Times New Roman"/>
    </w:rPr>
  </w:style>
  <w:style w:type="paragraph" w:customStyle="1" w:styleId="Char11">
    <w:name w:val="Char11"/>
    <w:basedOn w:val="af3"/>
    <w:qFormat/>
    <w:rsid w:val="007D58C0"/>
    <w:pPr>
      <w:spacing w:before="100" w:beforeAutospacing="1" w:after="100" w:afterAutospacing="1"/>
    </w:pPr>
    <w:rPr>
      <w:rFonts w:ascii="Tahoma" w:hAnsi="Tahoma"/>
      <w:sz w:val="20"/>
      <w:szCs w:val="20"/>
      <w:lang w:val="en-US" w:eastAsia="en-US"/>
    </w:rPr>
  </w:style>
  <w:style w:type="paragraph" w:customStyle="1" w:styleId="1ffffe">
    <w:name w:val="1 Знак Знак Знак"/>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11f">
    <w:name w:val="Обычный11"/>
    <w:qFormat/>
    <w:rsid w:val="007D58C0"/>
    <w:rPr>
      <w:rFonts w:eastAsia="Times New Roman"/>
    </w:rPr>
  </w:style>
  <w:style w:type="paragraph" w:customStyle="1" w:styleId="4d">
    <w:name w:val="Абзац списка4"/>
    <w:basedOn w:val="af3"/>
    <w:qFormat/>
    <w:rsid w:val="007D58C0"/>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1">
    <w:name w:val="Основной текст 25"/>
    <w:basedOn w:val="af3"/>
    <w:qFormat/>
    <w:rsid w:val="007D58C0"/>
    <w:pPr>
      <w:overflowPunct w:val="0"/>
      <w:autoSpaceDE w:val="0"/>
      <w:autoSpaceDN w:val="0"/>
      <w:adjustRightInd w:val="0"/>
      <w:jc w:val="both"/>
    </w:pPr>
    <w:rPr>
      <w:szCs w:val="20"/>
    </w:rPr>
  </w:style>
  <w:style w:type="character" w:customStyle="1" w:styleId="1fffff">
    <w:name w:val="Знак Знак Знак Знак1"/>
    <w:aliases w:val=" Знак Знак Знак1, Знак Знак Знак Знак Знак Знак Знак,Знак Знак Знак Знак12"/>
    <w:rsid w:val="007D58C0"/>
    <w:rPr>
      <w:sz w:val="24"/>
      <w:lang w:val="ru-RU" w:eastAsia="ru-RU" w:bidi="ar-SA"/>
    </w:rPr>
  </w:style>
  <w:style w:type="paragraph" w:customStyle="1" w:styleId="262">
    <w:name w:val="Основной текст с отступом 26"/>
    <w:basedOn w:val="af3"/>
    <w:qFormat/>
    <w:rsid w:val="007D58C0"/>
    <w:pPr>
      <w:overflowPunct w:val="0"/>
      <w:autoSpaceDE w:val="0"/>
      <w:autoSpaceDN w:val="0"/>
      <w:adjustRightInd w:val="0"/>
      <w:spacing w:before="120"/>
      <w:ind w:firstLine="709"/>
      <w:jc w:val="both"/>
      <w:textAlignment w:val="baseline"/>
    </w:pPr>
    <w:rPr>
      <w:szCs w:val="20"/>
    </w:rPr>
  </w:style>
  <w:style w:type="paragraph" w:customStyle="1" w:styleId="65">
    <w:name w:val="Обычный6"/>
    <w:qFormat/>
    <w:rsid w:val="007D58C0"/>
    <w:rPr>
      <w:rFonts w:eastAsia="PMingLiU"/>
      <w:sz w:val="24"/>
      <w:lang w:eastAsia="zh-TW"/>
    </w:rPr>
  </w:style>
  <w:style w:type="paragraph" w:customStyle="1" w:styleId="232">
    <w:name w:val="Знак Знак Знак2 Знак3"/>
    <w:basedOn w:val="af3"/>
    <w:next w:val="2a"/>
    <w:autoRedefine/>
    <w:qFormat/>
    <w:rsid w:val="007D58C0"/>
    <w:pPr>
      <w:spacing w:after="160" w:line="240" w:lineRule="exact"/>
      <w:jc w:val="right"/>
    </w:pPr>
    <w:rPr>
      <w:noProof/>
      <w:lang w:val="en-US" w:eastAsia="en-US"/>
    </w:rPr>
  </w:style>
  <w:style w:type="character" w:customStyle="1" w:styleId="183">
    <w:name w:val="Знак Знак183"/>
    <w:locked/>
    <w:rsid w:val="007D58C0"/>
    <w:rPr>
      <w:rFonts w:cs="Times New Roman"/>
      <w:sz w:val="24"/>
      <w:lang w:val="ru-RU" w:eastAsia="ru-RU" w:bidi="ar-SA"/>
    </w:rPr>
  </w:style>
  <w:style w:type="character" w:customStyle="1" w:styleId="11f0">
    <w:name w:val="Заголовок 1 Знак Знак1"/>
    <w:aliases w:val="H1 Знак Знак"/>
    <w:locked/>
    <w:rsid w:val="007D58C0"/>
    <w:rPr>
      <w:b/>
      <w:bCs/>
      <w:sz w:val="24"/>
      <w:szCs w:val="24"/>
      <w:lang w:val="ru-RU" w:eastAsia="ru-RU" w:bidi="ar-SA"/>
    </w:rPr>
  </w:style>
  <w:style w:type="character" w:customStyle="1" w:styleId="1220">
    <w:name w:val="Знак Знак122"/>
    <w:qFormat/>
    <w:locked/>
    <w:rsid w:val="007D58C0"/>
    <w:rPr>
      <w:bCs/>
      <w:iCs/>
      <w:sz w:val="24"/>
      <w:szCs w:val="24"/>
      <w:lang w:val="ru-RU" w:eastAsia="ru-RU" w:bidi="ar-SA"/>
    </w:rPr>
  </w:style>
  <w:style w:type="character" w:customStyle="1" w:styleId="1120">
    <w:name w:val="Знак Знак112"/>
    <w:qFormat/>
    <w:locked/>
    <w:rsid w:val="007D58C0"/>
    <w:rPr>
      <w:i/>
      <w:iCs/>
      <w:sz w:val="24"/>
      <w:szCs w:val="24"/>
      <w:lang w:val="ru-RU" w:eastAsia="ru-RU" w:bidi="ar-SA"/>
    </w:rPr>
  </w:style>
  <w:style w:type="character" w:customStyle="1" w:styleId="1020">
    <w:name w:val="Знак Знак102"/>
    <w:uiPriority w:val="99"/>
    <w:qFormat/>
    <w:locked/>
    <w:rsid w:val="007D58C0"/>
    <w:rPr>
      <w:i/>
      <w:iCs/>
      <w:sz w:val="24"/>
      <w:szCs w:val="24"/>
      <w:lang w:val="ru-RU" w:eastAsia="ru-RU" w:bidi="ar-SA"/>
    </w:rPr>
  </w:style>
  <w:style w:type="character" w:customStyle="1" w:styleId="920">
    <w:name w:val="Знак Знак92"/>
    <w:qFormat/>
    <w:locked/>
    <w:rsid w:val="007D58C0"/>
    <w:rPr>
      <w:b/>
      <w:bCs/>
      <w:sz w:val="24"/>
      <w:szCs w:val="24"/>
      <w:lang w:val="ru-RU" w:eastAsia="ru-RU" w:bidi="ar-SA"/>
    </w:rPr>
  </w:style>
  <w:style w:type="character" w:customStyle="1" w:styleId="83">
    <w:name w:val="Знак Знак83"/>
    <w:qFormat/>
    <w:locked/>
    <w:rsid w:val="007D58C0"/>
    <w:rPr>
      <w:b/>
      <w:bCs/>
      <w:i/>
      <w:iCs/>
      <w:sz w:val="24"/>
      <w:szCs w:val="24"/>
      <w:lang w:val="ru-RU" w:eastAsia="ru-RU" w:bidi="ar-SA"/>
    </w:rPr>
  </w:style>
  <w:style w:type="character" w:customStyle="1" w:styleId="730">
    <w:name w:val="Знак Знак73"/>
    <w:qFormat/>
    <w:locked/>
    <w:rsid w:val="007D58C0"/>
    <w:rPr>
      <w:b/>
      <w:sz w:val="22"/>
      <w:szCs w:val="22"/>
      <w:lang w:val="ru-RU" w:eastAsia="ru-RU" w:bidi="ar-SA"/>
    </w:rPr>
  </w:style>
  <w:style w:type="character" w:customStyle="1" w:styleId="630">
    <w:name w:val="Знак Знак63"/>
    <w:qFormat/>
    <w:locked/>
    <w:rsid w:val="007D58C0"/>
    <w:rPr>
      <w:b/>
      <w:sz w:val="24"/>
      <w:szCs w:val="24"/>
      <w:u w:val="single"/>
      <w:lang w:val="ru-RU" w:eastAsia="ru-RU" w:bidi="ar-SA"/>
    </w:rPr>
  </w:style>
  <w:style w:type="character" w:customStyle="1" w:styleId="520">
    <w:name w:val="Знак Знак52"/>
    <w:qFormat/>
    <w:locked/>
    <w:rsid w:val="007D58C0"/>
    <w:rPr>
      <w:sz w:val="24"/>
      <w:lang w:val="ru-RU" w:eastAsia="ru-RU" w:bidi="ar-SA"/>
    </w:rPr>
  </w:style>
  <w:style w:type="character" w:customStyle="1" w:styleId="420">
    <w:name w:val="Знак Знак42"/>
    <w:qFormat/>
    <w:locked/>
    <w:rsid w:val="007D58C0"/>
    <w:rPr>
      <w:sz w:val="24"/>
      <w:lang w:val="ru-RU" w:eastAsia="ru-RU" w:bidi="ar-SA"/>
    </w:rPr>
  </w:style>
  <w:style w:type="character" w:customStyle="1" w:styleId="324">
    <w:name w:val="Знак Знак32"/>
    <w:uiPriority w:val="99"/>
    <w:qFormat/>
    <w:locked/>
    <w:rsid w:val="007D58C0"/>
    <w:rPr>
      <w:b/>
      <w:sz w:val="24"/>
      <w:lang w:val="ru-RU" w:eastAsia="ru-RU" w:bidi="ar-SA"/>
    </w:rPr>
  </w:style>
  <w:style w:type="paragraph" w:customStyle="1" w:styleId="4e">
    <w:name w:val="Текст4"/>
    <w:basedOn w:val="af3"/>
    <w:qFormat/>
    <w:rsid w:val="007D58C0"/>
    <w:pPr>
      <w:ind w:firstLine="709"/>
      <w:jc w:val="both"/>
    </w:pPr>
    <w:rPr>
      <w:szCs w:val="20"/>
    </w:rPr>
  </w:style>
  <w:style w:type="paragraph" w:customStyle="1" w:styleId="331">
    <w:name w:val="Основной текст с отступом 33"/>
    <w:basedOn w:val="af3"/>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40">
    <w:name w:val="Основной текст 34"/>
    <w:basedOn w:val="af3"/>
    <w:qFormat/>
    <w:rsid w:val="007D58C0"/>
    <w:pPr>
      <w:overflowPunct w:val="0"/>
      <w:autoSpaceDE w:val="0"/>
      <w:autoSpaceDN w:val="0"/>
      <w:adjustRightInd w:val="0"/>
      <w:jc w:val="center"/>
    </w:pPr>
    <w:rPr>
      <w:b/>
      <w:szCs w:val="20"/>
    </w:rPr>
  </w:style>
  <w:style w:type="paragraph" w:customStyle="1" w:styleId="3fb">
    <w:name w:val="Обычный (веб)3"/>
    <w:basedOn w:val="af3"/>
    <w:qFormat/>
    <w:rsid w:val="007D58C0"/>
    <w:pPr>
      <w:overflowPunct w:val="0"/>
      <w:autoSpaceDE w:val="0"/>
      <w:autoSpaceDN w:val="0"/>
      <w:adjustRightInd w:val="0"/>
      <w:spacing w:before="100" w:after="100"/>
    </w:pPr>
    <w:rPr>
      <w:color w:val="000000"/>
      <w:szCs w:val="20"/>
    </w:rPr>
  </w:style>
  <w:style w:type="paragraph" w:customStyle="1" w:styleId="263">
    <w:name w:val="Знак26"/>
    <w:basedOn w:val="af3"/>
    <w:next w:val="2a"/>
    <w:autoRedefine/>
    <w:qFormat/>
    <w:rsid w:val="007D58C0"/>
    <w:pPr>
      <w:spacing w:after="160" w:line="240" w:lineRule="exact"/>
      <w:jc w:val="right"/>
    </w:pPr>
    <w:rPr>
      <w:noProof/>
      <w:lang w:val="en-US" w:eastAsia="en-US"/>
    </w:rPr>
  </w:style>
  <w:style w:type="paragraph" w:customStyle="1" w:styleId="4f">
    <w:name w:val="Знак Знак Знак4"/>
    <w:basedOn w:val="af3"/>
    <w:rsid w:val="007D58C0"/>
    <w:pPr>
      <w:spacing w:before="100" w:beforeAutospacing="1" w:after="100" w:afterAutospacing="1"/>
    </w:pPr>
    <w:rPr>
      <w:rFonts w:ascii="Tahoma" w:hAnsi="Tahoma"/>
      <w:sz w:val="20"/>
      <w:szCs w:val="20"/>
      <w:lang w:val="en-US" w:eastAsia="en-US"/>
    </w:rPr>
  </w:style>
  <w:style w:type="paragraph" w:customStyle="1" w:styleId="13">
    <w:name w:val="Знак Знак Знак1 Знак Знак Знак Знак3"/>
    <w:basedOn w:val="af3"/>
    <w:uiPriority w:val="34"/>
    <w:qFormat/>
    <w:rsid w:val="007D58C0"/>
    <w:pPr>
      <w:numPr>
        <w:numId w:val="6"/>
      </w:numPr>
      <w:spacing w:after="160" w:line="240" w:lineRule="exact"/>
      <w:jc w:val="both"/>
    </w:pPr>
    <w:rPr>
      <w:rFonts w:ascii="Verdana" w:hAnsi="Verdana" w:cs="Verdana"/>
      <w:sz w:val="20"/>
      <w:szCs w:val="20"/>
      <w:lang w:val="en-US" w:eastAsia="en-US"/>
    </w:rPr>
  </w:style>
  <w:style w:type="paragraph" w:customStyle="1" w:styleId="144">
    <w:name w:val="Знак Знак Знак1 Знак4"/>
    <w:basedOn w:val="af3"/>
    <w:next w:val="2a"/>
    <w:autoRedefine/>
    <w:qFormat/>
    <w:rsid w:val="007D58C0"/>
    <w:pPr>
      <w:spacing w:after="160" w:line="240" w:lineRule="exact"/>
      <w:jc w:val="right"/>
    </w:pPr>
    <w:rPr>
      <w:noProof/>
      <w:lang w:val="en-US" w:eastAsia="en-US"/>
    </w:rPr>
  </w:style>
  <w:style w:type="paragraph" w:styleId="affffffffff3">
    <w:name w:val="table of figures"/>
    <w:basedOn w:val="af3"/>
    <w:next w:val="af3"/>
    <w:qFormat/>
    <w:rsid w:val="007D58C0"/>
  </w:style>
  <w:style w:type="character" w:customStyle="1" w:styleId="133">
    <w:name w:val="Знак13"/>
    <w:rsid w:val="007D58C0"/>
    <w:rPr>
      <w:rFonts w:cs="Arial"/>
      <w:b/>
      <w:bCs/>
      <w:kern w:val="32"/>
      <w:sz w:val="24"/>
      <w:szCs w:val="32"/>
      <w:lang w:val="ru-RU" w:eastAsia="ru-RU" w:bidi="ar-SA"/>
    </w:rPr>
  </w:style>
  <w:style w:type="paragraph" w:customStyle="1" w:styleId="000">
    <w:name w:val="Стиль Заголовок 0 + Первая строка:  0 см"/>
    <w:basedOn w:val="0"/>
    <w:qFormat/>
    <w:rsid w:val="007D58C0"/>
    <w:pPr>
      <w:pageBreakBefore/>
      <w:autoSpaceDN/>
      <w:spacing w:before="3600" w:after="240" w:line="240" w:lineRule="auto"/>
      <w:outlineLvl w:val="9"/>
    </w:pPr>
    <w:rPr>
      <w:bCs w:val="0"/>
      <w:caps/>
      <w:kern w:val="32"/>
      <w:sz w:val="24"/>
      <w:szCs w:val="20"/>
    </w:rPr>
  </w:style>
  <w:style w:type="paragraph" w:customStyle="1" w:styleId="-f8">
    <w:name w:val="Таблица - Раздел"/>
    <w:basedOn w:val="-3"/>
    <w:qFormat/>
    <w:rsid w:val="007D58C0"/>
    <w:pPr>
      <w:autoSpaceDN/>
    </w:pPr>
    <w:rPr>
      <w:sz w:val="24"/>
      <w:szCs w:val="24"/>
    </w:rPr>
  </w:style>
  <w:style w:type="paragraph" w:customStyle="1" w:styleId="124">
    <w:name w:val="Сноска 12"/>
    <w:basedOn w:val="1f3"/>
    <w:qFormat/>
    <w:rsid w:val="007D58C0"/>
    <w:rPr>
      <w:bCs/>
    </w:rPr>
  </w:style>
  <w:style w:type="paragraph" w:customStyle="1" w:styleId="0woNewPage">
    <w:name w:val="Заголовок 0 w/o NewPage"/>
    <w:link w:val="0woNewPage0"/>
    <w:qFormat/>
    <w:rsid w:val="007D58C0"/>
    <w:pPr>
      <w:spacing w:before="360" w:after="240"/>
      <w:jc w:val="center"/>
    </w:pPr>
    <w:rPr>
      <w:rFonts w:eastAsia="Times New Roman"/>
      <w:b/>
      <w:bCs/>
      <w:caps/>
      <w:kern w:val="32"/>
      <w:sz w:val="24"/>
      <w:szCs w:val="28"/>
    </w:rPr>
  </w:style>
  <w:style w:type="character" w:customStyle="1" w:styleId="0woNewPage0">
    <w:name w:val="Заголовок 0 w/o NewPage Знак"/>
    <w:link w:val="0woNewPage"/>
    <w:rsid w:val="007D58C0"/>
    <w:rPr>
      <w:rFonts w:eastAsia="Times New Roman"/>
      <w:b/>
      <w:bCs/>
      <w:caps/>
      <w:kern w:val="32"/>
      <w:sz w:val="24"/>
      <w:szCs w:val="28"/>
      <w:lang w:bidi="ar-SA"/>
    </w:rPr>
  </w:style>
  <w:style w:type="paragraph" w:customStyle="1" w:styleId="affffffffff4">
    <w:name w:val="Утверждение"/>
    <w:basedOn w:val="af3"/>
    <w:link w:val="affffffffff5"/>
    <w:qFormat/>
    <w:rsid w:val="007D58C0"/>
    <w:pPr>
      <w:jc w:val="right"/>
    </w:pPr>
    <w:rPr>
      <w:sz w:val="20"/>
      <w:szCs w:val="20"/>
    </w:rPr>
  </w:style>
  <w:style w:type="character" w:customStyle="1" w:styleId="affffffffff5">
    <w:name w:val="Утверждение Знак"/>
    <w:link w:val="affffffffff4"/>
    <w:rsid w:val="007D58C0"/>
    <w:rPr>
      <w:rFonts w:eastAsia="Times New Roman"/>
    </w:rPr>
  </w:style>
  <w:style w:type="paragraph" w:customStyle="1" w:styleId="-40">
    <w:name w:val="Стиль Таблица - Числа справа 4"/>
    <w:basedOn w:val="-7"/>
    <w:qFormat/>
    <w:rsid w:val="007D58C0"/>
    <w:pPr>
      <w:autoSpaceDN/>
      <w:ind w:right="227"/>
    </w:pPr>
  </w:style>
  <w:style w:type="paragraph" w:customStyle="1" w:styleId="-41">
    <w:name w:val="Таблица - Числа справа 4"/>
    <w:basedOn w:val="-7"/>
    <w:qFormat/>
    <w:rsid w:val="007D58C0"/>
    <w:pPr>
      <w:autoSpaceDN/>
      <w:ind w:right="227"/>
    </w:pPr>
  </w:style>
  <w:style w:type="paragraph" w:customStyle="1" w:styleId="-04">
    <w:name w:val="Стиль Таблица - Числа справа 04"/>
    <w:basedOn w:val="-7"/>
    <w:qFormat/>
    <w:rsid w:val="007D58C0"/>
    <w:pPr>
      <w:autoSpaceDN/>
      <w:ind w:right="227"/>
    </w:pPr>
  </w:style>
  <w:style w:type="numbering" w:customStyle="1" w:styleId="1233">
    <w:name w:val="Список нумерованный 1.2.3."/>
    <w:basedOn w:val="af6"/>
    <w:rsid w:val="007D58C0"/>
  </w:style>
  <w:style w:type="numbering" w:customStyle="1" w:styleId="a8">
    <w:name w:val="Список нумерованный"/>
    <w:basedOn w:val="af6"/>
    <w:rsid w:val="007D58C0"/>
    <w:pPr>
      <w:numPr>
        <w:numId w:val="30"/>
      </w:numPr>
    </w:pPr>
  </w:style>
  <w:style w:type="character" w:customStyle="1" w:styleId="afffe">
    <w:name w:val="Без интервала Знак"/>
    <w:aliases w:val="С интервалом и отступом Знак,РАЗДЕЛ Знак"/>
    <w:link w:val="afffd"/>
    <w:uiPriority w:val="1"/>
    <w:qFormat/>
    <w:rsid w:val="007D58C0"/>
    <w:rPr>
      <w:rFonts w:eastAsia="Times New Roman"/>
      <w:sz w:val="24"/>
      <w:szCs w:val="24"/>
      <w:lang w:bidi="ar-SA"/>
    </w:rPr>
  </w:style>
  <w:style w:type="character" w:customStyle="1" w:styleId="1f4">
    <w:name w:val="Основной текст 1 Знак"/>
    <w:link w:val="1f3"/>
    <w:rsid w:val="007D58C0"/>
    <w:rPr>
      <w:rFonts w:eastAsia="Times New Roman"/>
      <w:sz w:val="24"/>
      <w:szCs w:val="24"/>
    </w:rPr>
  </w:style>
  <w:style w:type="paragraph" w:customStyle="1" w:styleId="26">
    <w:name w:val="Список_маркерный_2_уровень Знак"/>
    <w:basedOn w:val="af3"/>
    <w:qFormat/>
    <w:rsid w:val="007D58C0"/>
    <w:pPr>
      <w:numPr>
        <w:ilvl w:val="1"/>
        <w:numId w:val="31"/>
      </w:numPr>
      <w:spacing w:before="60" w:after="100"/>
      <w:jc w:val="both"/>
    </w:pPr>
  </w:style>
  <w:style w:type="paragraph" w:customStyle="1" w:styleId="1fffff0">
    <w:name w:val="Список_маркерный_1_уровень"/>
    <w:link w:val="1fffff1"/>
    <w:qFormat/>
    <w:rsid w:val="007D58C0"/>
    <w:pPr>
      <w:spacing w:before="60" w:after="100"/>
      <w:ind w:left="567"/>
      <w:jc w:val="both"/>
    </w:pPr>
    <w:rPr>
      <w:rFonts w:eastAsia="Times New Roman"/>
      <w:snapToGrid w:val="0"/>
      <w:sz w:val="24"/>
      <w:szCs w:val="24"/>
    </w:rPr>
  </w:style>
  <w:style w:type="paragraph" w:customStyle="1" w:styleId="2ffe">
    <w:name w:val="Список_маркерный_2_уровень"/>
    <w:basedOn w:val="1fffff0"/>
    <w:qFormat/>
    <w:rsid w:val="007D58C0"/>
    <w:pPr>
      <w:ind w:left="964"/>
    </w:pPr>
  </w:style>
  <w:style w:type="paragraph" w:customStyle="1" w:styleId="1fffff2">
    <w:name w:val="Знак Знак Знак Знак Знак1 Знак Знак Знак Знак Знак Знак Знак"/>
    <w:basedOn w:val="af3"/>
    <w:qFormat/>
    <w:rsid w:val="007D58C0"/>
    <w:pPr>
      <w:widowControl w:val="0"/>
      <w:adjustRightInd w:val="0"/>
      <w:spacing w:after="160" w:line="240" w:lineRule="exact"/>
      <w:jc w:val="right"/>
    </w:pPr>
    <w:rPr>
      <w:sz w:val="20"/>
      <w:szCs w:val="20"/>
      <w:lang w:val="en-GB" w:eastAsia="en-US"/>
    </w:rPr>
  </w:style>
  <w:style w:type="character" w:customStyle="1" w:styleId="newszagolovok1">
    <w:name w:val="news_zagolovok1"/>
    <w:rsid w:val="007D58C0"/>
    <w:rPr>
      <w:rFonts w:ascii="Arial" w:hAnsi="Arial" w:cs="Arial" w:hint="default"/>
      <w:b/>
      <w:bCs/>
      <w:color w:val="FF3300"/>
      <w:sz w:val="18"/>
      <w:szCs w:val="18"/>
    </w:rPr>
  </w:style>
  <w:style w:type="paragraph" w:customStyle="1" w:styleId="affffffffff6">
    <w:name w:val="#Таблица"/>
    <w:basedOn w:val="af3"/>
    <w:qFormat/>
    <w:rsid w:val="007D58C0"/>
    <w:pPr>
      <w:jc w:val="center"/>
    </w:pPr>
    <w:rPr>
      <w:color w:val="000000"/>
    </w:rPr>
  </w:style>
  <w:style w:type="character" w:customStyle="1" w:styleId="affffffffff7">
    <w:name w:val="Текст_Обычный"/>
    <w:uiPriority w:val="99"/>
    <w:qFormat/>
    <w:rsid w:val="007D58C0"/>
    <w:rPr>
      <w:b w:val="0"/>
    </w:rPr>
  </w:style>
  <w:style w:type="paragraph" w:customStyle="1" w:styleId="2120">
    <w:name w:val="Основной текст 212"/>
    <w:basedOn w:val="af3"/>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21">
    <w:name w:val="Основной текст с отступом 212"/>
    <w:basedOn w:val="af3"/>
    <w:qFormat/>
    <w:rsid w:val="007D58C0"/>
    <w:pPr>
      <w:overflowPunct w:val="0"/>
      <w:autoSpaceDE w:val="0"/>
      <w:autoSpaceDN w:val="0"/>
      <w:adjustRightInd w:val="0"/>
      <w:spacing w:before="240"/>
      <w:ind w:firstLine="567"/>
      <w:jc w:val="both"/>
    </w:pPr>
    <w:rPr>
      <w:sz w:val="28"/>
      <w:szCs w:val="20"/>
    </w:rPr>
  </w:style>
  <w:style w:type="paragraph" w:customStyle="1" w:styleId="125">
    <w:name w:val="Текст12"/>
    <w:basedOn w:val="af3"/>
    <w:qFormat/>
    <w:rsid w:val="007D58C0"/>
    <w:pPr>
      <w:autoSpaceDN w:val="0"/>
      <w:ind w:firstLine="709"/>
      <w:jc w:val="both"/>
    </w:pPr>
    <w:rPr>
      <w:szCs w:val="20"/>
    </w:rPr>
  </w:style>
  <w:style w:type="paragraph" w:customStyle="1" w:styleId="126">
    <w:name w:val="Обычный12"/>
    <w:link w:val="1fffff3"/>
    <w:qFormat/>
    <w:rsid w:val="007D58C0"/>
    <w:pPr>
      <w:autoSpaceDN w:val="0"/>
      <w:snapToGrid w:val="0"/>
    </w:pPr>
    <w:rPr>
      <w:rFonts w:eastAsia="Times New Roman"/>
    </w:rPr>
  </w:style>
  <w:style w:type="paragraph" w:customStyle="1" w:styleId="2210">
    <w:name w:val="Основной текст с отступом 221"/>
    <w:basedOn w:val="af3"/>
    <w:qFormat/>
    <w:rsid w:val="007D58C0"/>
    <w:pPr>
      <w:spacing w:before="240"/>
      <w:ind w:firstLine="567"/>
      <w:jc w:val="both"/>
    </w:pPr>
    <w:rPr>
      <w:sz w:val="28"/>
      <w:szCs w:val="20"/>
    </w:rPr>
  </w:style>
  <w:style w:type="paragraph" w:customStyle="1" w:styleId="228">
    <w:name w:val="Знак Знак Знак2 Знак2"/>
    <w:basedOn w:val="af3"/>
    <w:next w:val="2a"/>
    <w:autoRedefine/>
    <w:uiPriority w:val="99"/>
    <w:qFormat/>
    <w:rsid w:val="007D58C0"/>
    <w:pPr>
      <w:spacing w:after="160" w:line="240" w:lineRule="exact"/>
      <w:jc w:val="right"/>
    </w:pPr>
    <w:rPr>
      <w:noProof/>
      <w:lang w:val="en-US" w:eastAsia="en-US"/>
    </w:rPr>
  </w:style>
  <w:style w:type="character" w:customStyle="1" w:styleId="182">
    <w:name w:val="Знак Знак182"/>
    <w:locked/>
    <w:rsid w:val="007D58C0"/>
    <w:rPr>
      <w:rFonts w:cs="Times New Roman"/>
      <w:sz w:val="24"/>
      <w:lang w:val="ru-RU" w:eastAsia="ru-RU" w:bidi="ar-SA"/>
    </w:rPr>
  </w:style>
  <w:style w:type="character" w:customStyle="1" w:styleId="1210">
    <w:name w:val="Знак Знак121"/>
    <w:qFormat/>
    <w:locked/>
    <w:rsid w:val="007D58C0"/>
    <w:rPr>
      <w:bCs/>
      <w:iCs/>
      <w:sz w:val="24"/>
      <w:szCs w:val="24"/>
      <w:lang w:val="ru-RU" w:eastAsia="ru-RU" w:bidi="ar-SA"/>
    </w:rPr>
  </w:style>
  <w:style w:type="character" w:customStyle="1" w:styleId="1110">
    <w:name w:val="Знак Знак111"/>
    <w:qFormat/>
    <w:locked/>
    <w:rsid w:val="007D58C0"/>
    <w:rPr>
      <w:i/>
      <w:iCs/>
      <w:sz w:val="24"/>
      <w:szCs w:val="24"/>
      <w:lang w:val="ru-RU" w:eastAsia="ru-RU" w:bidi="ar-SA"/>
    </w:rPr>
  </w:style>
  <w:style w:type="character" w:customStyle="1" w:styleId="1010">
    <w:name w:val="Знак Знак101"/>
    <w:uiPriority w:val="99"/>
    <w:qFormat/>
    <w:locked/>
    <w:rsid w:val="007D58C0"/>
    <w:rPr>
      <w:i/>
      <w:iCs/>
      <w:sz w:val="24"/>
      <w:szCs w:val="24"/>
      <w:lang w:val="ru-RU" w:eastAsia="ru-RU" w:bidi="ar-SA"/>
    </w:rPr>
  </w:style>
  <w:style w:type="character" w:customStyle="1" w:styleId="911">
    <w:name w:val="Знак Знак91"/>
    <w:qFormat/>
    <w:locked/>
    <w:rsid w:val="007D58C0"/>
    <w:rPr>
      <w:b/>
      <w:bCs/>
      <w:sz w:val="24"/>
      <w:szCs w:val="24"/>
      <w:lang w:val="ru-RU" w:eastAsia="ru-RU" w:bidi="ar-SA"/>
    </w:rPr>
  </w:style>
  <w:style w:type="character" w:customStyle="1" w:styleId="820">
    <w:name w:val="Знак Знак82"/>
    <w:qFormat/>
    <w:locked/>
    <w:rsid w:val="007D58C0"/>
    <w:rPr>
      <w:b/>
      <w:bCs/>
      <w:i/>
      <w:iCs/>
      <w:sz w:val="24"/>
      <w:szCs w:val="24"/>
      <w:lang w:val="ru-RU" w:eastAsia="ru-RU" w:bidi="ar-SA"/>
    </w:rPr>
  </w:style>
  <w:style w:type="character" w:customStyle="1" w:styleId="720">
    <w:name w:val="Знак Знак72"/>
    <w:qFormat/>
    <w:locked/>
    <w:rsid w:val="007D58C0"/>
    <w:rPr>
      <w:b/>
      <w:sz w:val="22"/>
      <w:szCs w:val="22"/>
      <w:lang w:val="ru-RU" w:eastAsia="ru-RU" w:bidi="ar-SA"/>
    </w:rPr>
  </w:style>
  <w:style w:type="character" w:customStyle="1" w:styleId="620">
    <w:name w:val="Знак Знак62"/>
    <w:qFormat/>
    <w:locked/>
    <w:rsid w:val="007D58C0"/>
    <w:rPr>
      <w:b/>
      <w:sz w:val="24"/>
      <w:szCs w:val="24"/>
      <w:u w:val="single"/>
      <w:lang w:val="ru-RU" w:eastAsia="ru-RU" w:bidi="ar-SA"/>
    </w:rPr>
  </w:style>
  <w:style w:type="character" w:customStyle="1" w:styleId="511">
    <w:name w:val="Знак Знак51"/>
    <w:qFormat/>
    <w:locked/>
    <w:rsid w:val="007D58C0"/>
    <w:rPr>
      <w:sz w:val="24"/>
      <w:lang w:val="ru-RU" w:eastAsia="ru-RU" w:bidi="ar-SA"/>
    </w:rPr>
  </w:style>
  <w:style w:type="character" w:customStyle="1" w:styleId="413">
    <w:name w:val="Знак Знак41"/>
    <w:qFormat/>
    <w:locked/>
    <w:rsid w:val="007D58C0"/>
    <w:rPr>
      <w:sz w:val="24"/>
      <w:lang w:val="ru-RU" w:eastAsia="ru-RU" w:bidi="ar-SA"/>
    </w:rPr>
  </w:style>
  <w:style w:type="character" w:customStyle="1" w:styleId="317">
    <w:name w:val="Знак Знак31"/>
    <w:qFormat/>
    <w:locked/>
    <w:rsid w:val="007D58C0"/>
    <w:rPr>
      <w:b/>
      <w:sz w:val="24"/>
      <w:lang w:val="ru-RU" w:eastAsia="ru-RU" w:bidi="ar-SA"/>
    </w:rPr>
  </w:style>
  <w:style w:type="paragraph" w:customStyle="1" w:styleId="233">
    <w:name w:val="Знак23"/>
    <w:basedOn w:val="af3"/>
    <w:next w:val="2a"/>
    <w:autoRedefine/>
    <w:qFormat/>
    <w:rsid w:val="007D58C0"/>
    <w:pPr>
      <w:spacing w:after="160" w:line="240" w:lineRule="exact"/>
      <w:jc w:val="right"/>
    </w:pPr>
    <w:rPr>
      <w:noProof/>
      <w:lang w:val="en-US" w:eastAsia="en-US"/>
    </w:rPr>
  </w:style>
  <w:style w:type="paragraph" w:customStyle="1" w:styleId="3fc">
    <w:name w:val="Знак Знак Знак3"/>
    <w:basedOn w:val="af3"/>
    <w:qFormat/>
    <w:rsid w:val="007D58C0"/>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3"/>
    <w:qFormat/>
    <w:rsid w:val="007D58C0"/>
    <w:pPr>
      <w:tabs>
        <w:tab w:val="num" w:pos="2015"/>
      </w:tabs>
      <w:spacing w:after="160" w:line="240" w:lineRule="exact"/>
      <w:ind w:left="2013" w:hanging="434"/>
      <w:jc w:val="both"/>
    </w:pPr>
    <w:rPr>
      <w:rFonts w:ascii="Verdana" w:hAnsi="Verdana" w:cs="Verdana"/>
      <w:sz w:val="20"/>
      <w:szCs w:val="20"/>
      <w:lang w:val="en-US" w:eastAsia="en-US"/>
    </w:rPr>
  </w:style>
  <w:style w:type="paragraph" w:customStyle="1" w:styleId="134">
    <w:name w:val="Знак Знак Знак1 Знак3"/>
    <w:basedOn w:val="af3"/>
    <w:next w:val="2a"/>
    <w:autoRedefine/>
    <w:qFormat/>
    <w:rsid w:val="007D58C0"/>
    <w:pPr>
      <w:spacing w:after="160" w:line="240" w:lineRule="exact"/>
      <w:jc w:val="right"/>
    </w:pPr>
    <w:rPr>
      <w:noProof/>
      <w:lang w:val="en-US" w:eastAsia="en-US"/>
    </w:rPr>
  </w:style>
  <w:style w:type="character" w:customStyle="1" w:styleId="128">
    <w:name w:val="Знак12"/>
    <w:rsid w:val="007D58C0"/>
    <w:rPr>
      <w:rFonts w:cs="Arial"/>
      <w:b/>
      <w:bCs/>
      <w:kern w:val="32"/>
      <w:sz w:val="24"/>
      <w:szCs w:val="32"/>
      <w:lang w:val="ru-RU" w:eastAsia="ru-RU" w:bidi="ar-SA"/>
    </w:rPr>
  </w:style>
  <w:style w:type="paragraph" w:customStyle="1" w:styleId="affffffffff8">
    <w:name w:val="ТЗ_Положение_Материалы"/>
    <w:basedOn w:val="af3"/>
    <w:qFormat/>
    <w:rsid w:val="007D58C0"/>
    <w:pPr>
      <w:tabs>
        <w:tab w:val="left" w:pos="912"/>
      </w:tabs>
      <w:suppressAutoHyphens/>
      <w:spacing w:before="240" w:after="120"/>
      <w:ind w:firstLine="352"/>
    </w:pPr>
    <w:rPr>
      <w:rFonts w:eastAsia="Calibri"/>
      <w:b/>
      <w:bCs/>
      <w:szCs w:val="28"/>
    </w:rPr>
  </w:style>
  <w:style w:type="paragraph" w:customStyle="1" w:styleId="affffffffff9">
    <w:name w:val="ТЗ_Задание_Наименование"/>
    <w:basedOn w:val="1a"/>
    <w:qFormat/>
    <w:rsid w:val="007D58C0"/>
    <w:pPr>
      <w:keepLines w:val="0"/>
      <w:overflowPunct w:val="0"/>
      <w:autoSpaceDE w:val="0"/>
      <w:autoSpaceDN w:val="0"/>
      <w:adjustRightInd w:val="0"/>
      <w:spacing w:before="0" w:line="360" w:lineRule="auto"/>
      <w:ind w:firstLine="567"/>
      <w:jc w:val="center"/>
    </w:pPr>
    <w:rPr>
      <w:rFonts w:ascii="Times New Roman" w:eastAsia="Calibri" w:hAnsi="Times New Roman"/>
      <w:color w:val="000000"/>
      <w:szCs w:val="20"/>
      <w:lang w:eastAsia="ru-RU"/>
    </w:rPr>
  </w:style>
  <w:style w:type="paragraph" w:customStyle="1" w:styleId="affffffffffa">
    <w:name w:val="ТЗ_Раздел_Наименование"/>
    <w:basedOn w:val="af3"/>
    <w:qFormat/>
    <w:rsid w:val="007D58C0"/>
    <w:pPr>
      <w:spacing w:before="60"/>
    </w:pPr>
    <w:rPr>
      <w:rFonts w:eastAsia="Calibri"/>
      <w:b/>
    </w:rPr>
  </w:style>
  <w:style w:type="paragraph" w:customStyle="1" w:styleId="affffffffffb">
    <w:name w:val="ТЗ_Раздел_Номер"/>
    <w:basedOn w:val="af3"/>
    <w:qFormat/>
    <w:rsid w:val="007D58C0"/>
    <w:pPr>
      <w:spacing w:before="60"/>
      <w:jc w:val="center"/>
    </w:pPr>
    <w:rPr>
      <w:rFonts w:eastAsia="Calibri"/>
      <w:b/>
    </w:rPr>
  </w:style>
  <w:style w:type="paragraph" w:customStyle="1" w:styleId="-f9">
    <w:name w:val="Таблица - Задание"/>
    <w:basedOn w:val="af3"/>
    <w:link w:val="-fa"/>
    <w:qFormat/>
    <w:rsid w:val="007D58C0"/>
    <w:pPr>
      <w:autoSpaceDE w:val="0"/>
      <w:autoSpaceDN w:val="0"/>
      <w:adjustRightInd w:val="0"/>
      <w:spacing w:before="2640" w:after="360" w:line="240" w:lineRule="exact"/>
      <w:jc w:val="center"/>
    </w:pPr>
    <w:rPr>
      <w:rFonts w:eastAsia="Calibri"/>
      <w:b/>
      <w:szCs w:val="20"/>
    </w:rPr>
  </w:style>
  <w:style w:type="character" w:customStyle="1" w:styleId="-fa">
    <w:name w:val="Таблица - Задание Знак"/>
    <w:link w:val="-f9"/>
    <w:locked/>
    <w:rsid w:val="007D58C0"/>
    <w:rPr>
      <w:rFonts w:eastAsia="Calibri"/>
      <w:b/>
      <w:sz w:val="24"/>
    </w:rPr>
  </w:style>
  <w:style w:type="character" w:customStyle="1" w:styleId="2fff">
    <w:name w:val="Основной текст (2) + Полужирный"/>
    <w:uiPriority w:val="99"/>
    <w:qFormat/>
    <w:rsid w:val="007D58C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3"/>
    <w:link w:val="-15"/>
    <w:qFormat/>
    <w:rsid w:val="007D58C0"/>
    <w:pPr>
      <w:numPr>
        <w:numId w:val="32"/>
      </w:numPr>
      <w:tabs>
        <w:tab w:val="left" w:pos="647"/>
      </w:tabs>
      <w:suppressAutoHyphens/>
    </w:pPr>
  </w:style>
  <w:style w:type="character" w:customStyle="1" w:styleId="-15">
    <w:name w:val="Таблица - Список маркированный 1 Знак"/>
    <w:link w:val="-1"/>
    <w:rsid w:val="007D58C0"/>
    <w:rPr>
      <w:rFonts w:eastAsia="Times New Roman"/>
      <w:sz w:val="24"/>
      <w:szCs w:val="24"/>
    </w:rPr>
  </w:style>
  <w:style w:type="paragraph" w:customStyle="1" w:styleId="affffffffffc">
    <w:name w:val="ТЗ_Таблица_Шапка"/>
    <w:basedOn w:val="af3"/>
    <w:link w:val="affffffffffd"/>
    <w:qFormat/>
    <w:rsid w:val="007D58C0"/>
    <w:pPr>
      <w:widowControl w:val="0"/>
      <w:autoSpaceDE w:val="0"/>
      <w:autoSpaceDN w:val="0"/>
      <w:adjustRightInd w:val="0"/>
      <w:jc w:val="center"/>
    </w:pPr>
    <w:rPr>
      <w:b/>
    </w:rPr>
  </w:style>
  <w:style w:type="character" w:customStyle="1" w:styleId="affffffffffd">
    <w:name w:val="ТЗ_Таблица_Шапка Знак"/>
    <w:link w:val="affffffffffc"/>
    <w:rsid w:val="007D58C0"/>
    <w:rPr>
      <w:rFonts w:eastAsia="Times New Roman"/>
      <w:b/>
      <w:sz w:val="24"/>
      <w:szCs w:val="24"/>
    </w:rPr>
  </w:style>
  <w:style w:type="paragraph" w:customStyle="1" w:styleId="-TR91">
    <w:name w:val="ТЗ_Таблица - TR9 слева"/>
    <w:basedOn w:val="af3"/>
    <w:qFormat/>
    <w:rsid w:val="007D58C0"/>
    <w:pPr>
      <w:widowControl w:val="0"/>
      <w:autoSpaceDE w:val="0"/>
      <w:autoSpaceDN w:val="0"/>
      <w:adjustRightInd w:val="0"/>
    </w:pPr>
    <w:rPr>
      <w:color w:val="000000"/>
      <w:szCs w:val="20"/>
    </w:rPr>
  </w:style>
  <w:style w:type="paragraph" w:customStyle="1" w:styleId="affffffffffe">
    <w:name w:val="ТЗ_Этап"/>
    <w:basedOn w:val="af3"/>
    <w:qFormat/>
    <w:rsid w:val="007D58C0"/>
    <w:pPr>
      <w:tabs>
        <w:tab w:val="left" w:pos="912"/>
      </w:tabs>
      <w:suppressAutoHyphens/>
      <w:spacing w:before="240" w:after="120"/>
      <w:ind w:firstLine="352"/>
    </w:pPr>
    <w:rPr>
      <w:rFonts w:ascii="Arial" w:hAnsi="Arial"/>
      <w:b/>
      <w:szCs w:val="28"/>
    </w:rPr>
  </w:style>
  <w:style w:type="paragraph" w:customStyle="1" w:styleId="afffffffffff">
    <w:name w:val="ТЗ_Утверждаю_Согласовано"/>
    <w:basedOn w:val="af3"/>
    <w:qFormat/>
    <w:rsid w:val="007D58C0"/>
    <w:pPr>
      <w:spacing w:before="240" w:after="240"/>
      <w:jc w:val="center"/>
    </w:pPr>
    <w:rPr>
      <w:b/>
    </w:rPr>
  </w:style>
  <w:style w:type="paragraph" w:customStyle="1" w:styleId="afffffffffff0">
    <w:name w:val="ТЗ_Утверждаю_Должность_ФИО_Дата"/>
    <w:basedOn w:val="af3"/>
    <w:qFormat/>
    <w:rsid w:val="007D58C0"/>
    <w:pPr>
      <w:jc w:val="center"/>
    </w:pPr>
    <w:rPr>
      <w:b/>
    </w:rPr>
  </w:style>
  <w:style w:type="paragraph" w:customStyle="1" w:styleId="2fff0">
    <w:name w:val="ТЗ_Согласовано_2"/>
    <w:basedOn w:val="afffffffffff"/>
    <w:qFormat/>
    <w:rsid w:val="007D58C0"/>
  </w:style>
  <w:style w:type="table" w:customStyle="1" w:styleId="-121">
    <w:name w:val="Светлая заливка - Акцент 12"/>
    <w:basedOn w:val="af5"/>
    <w:uiPriority w:val="60"/>
    <w:rsid w:val="007D58C0"/>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b">
    <w:name w:val="Таблица - Наименование"/>
    <w:basedOn w:val="af3"/>
    <w:link w:val="-fc"/>
    <w:qFormat/>
    <w:rsid w:val="007D58C0"/>
    <w:pPr>
      <w:pageBreakBefore/>
      <w:autoSpaceDE w:val="0"/>
      <w:autoSpaceDN w:val="0"/>
      <w:adjustRightInd w:val="0"/>
      <w:spacing w:before="240" w:after="240" w:line="240" w:lineRule="exact"/>
      <w:jc w:val="center"/>
    </w:pPr>
    <w:rPr>
      <w:b/>
    </w:rPr>
  </w:style>
  <w:style w:type="character" w:customStyle="1" w:styleId="-fc">
    <w:name w:val="Таблица - Наименование Знак"/>
    <w:link w:val="-fb"/>
    <w:rsid w:val="007D58C0"/>
    <w:rPr>
      <w:rFonts w:eastAsia="Times New Roman"/>
      <w:b/>
      <w:sz w:val="24"/>
      <w:szCs w:val="24"/>
    </w:rPr>
  </w:style>
  <w:style w:type="paragraph" w:customStyle="1" w:styleId="TableParagraph">
    <w:name w:val="Table Paragraph"/>
    <w:basedOn w:val="af3"/>
    <w:uiPriority w:val="1"/>
    <w:qFormat/>
    <w:rsid w:val="007D58C0"/>
    <w:pPr>
      <w:widowControl w:val="0"/>
      <w:autoSpaceDE w:val="0"/>
      <w:autoSpaceDN w:val="0"/>
      <w:adjustRightInd w:val="0"/>
    </w:pPr>
  </w:style>
  <w:style w:type="character" w:customStyle="1" w:styleId="affffffff5">
    <w:name w:val="Основной текст_"/>
    <w:link w:val="1ffff2"/>
    <w:rsid w:val="007D58C0"/>
    <w:rPr>
      <w:rFonts w:eastAsia="Times New Roman"/>
      <w:b/>
      <w:sz w:val="24"/>
    </w:rPr>
  </w:style>
  <w:style w:type="table" w:customStyle="1" w:styleId="-1210">
    <w:name w:val="Светлая заливка - Акцент 121"/>
    <w:basedOn w:val="af5"/>
    <w:uiPriority w:val="60"/>
    <w:rsid w:val="007D58C0"/>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ff1">
    <w:name w:val="Основной текст2"/>
    <w:rsid w:val="007D58C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ffffffffff1">
    <w:name w:val="Сноска_"/>
    <w:link w:val="afffffffffff2"/>
    <w:rsid w:val="007D58C0"/>
    <w:rPr>
      <w:shd w:val="clear" w:color="auto" w:fill="FFFFFF"/>
    </w:rPr>
  </w:style>
  <w:style w:type="character" w:customStyle="1" w:styleId="4f0">
    <w:name w:val="Основной текст (4)_"/>
    <w:link w:val="4f1"/>
    <w:rsid w:val="007D58C0"/>
    <w:rPr>
      <w:b/>
      <w:bCs/>
      <w:shd w:val="clear" w:color="auto" w:fill="FFFFFF"/>
    </w:rPr>
  </w:style>
  <w:style w:type="paragraph" w:customStyle="1" w:styleId="afffffffffff2">
    <w:name w:val="Сноска"/>
    <w:basedOn w:val="af3"/>
    <w:link w:val="afffffffffff1"/>
    <w:rsid w:val="007D58C0"/>
    <w:pPr>
      <w:widowControl w:val="0"/>
      <w:shd w:val="clear" w:color="auto" w:fill="FFFFFF"/>
      <w:spacing w:line="226" w:lineRule="exact"/>
      <w:jc w:val="both"/>
    </w:pPr>
    <w:rPr>
      <w:rFonts w:eastAsia="SimSun"/>
      <w:sz w:val="20"/>
      <w:szCs w:val="20"/>
    </w:rPr>
  </w:style>
  <w:style w:type="paragraph" w:customStyle="1" w:styleId="4f1">
    <w:name w:val="Основной текст (4)"/>
    <w:basedOn w:val="af3"/>
    <w:link w:val="4f0"/>
    <w:qFormat/>
    <w:rsid w:val="007D58C0"/>
    <w:pPr>
      <w:widowControl w:val="0"/>
      <w:shd w:val="clear" w:color="auto" w:fill="FFFFFF"/>
      <w:spacing w:after="300" w:line="0" w:lineRule="atLeast"/>
      <w:ind w:hanging="1620"/>
      <w:jc w:val="center"/>
    </w:pPr>
    <w:rPr>
      <w:rFonts w:eastAsia="SimSun"/>
      <w:b/>
      <w:bCs/>
      <w:sz w:val="20"/>
      <w:szCs w:val="20"/>
    </w:rPr>
  </w:style>
  <w:style w:type="character" w:customStyle="1" w:styleId="2fff2">
    <w:name w:val="Заголовок №2_"/>
    <w:link w:val="2fff3"/>
    <w:rsid w:val="007D58C0"/>
    <w:rPr>
      <w:b/>
      <w:bCs/>
      <w:shd w:val="clear" w:color="auto" w:fill="FFFFFF"/>
    </w:rPr>
  </w:style>
  <w:style w:type="paragraph" w:customStyle="1" w:styleId="2fff3">
    <w:name w:val="Заголовок №2"/>
    <w:basedOn w:val="af3"/>
    <w:link w:val="2fff2"/>
    <w:qFormat/>
    <w:rsid w:val="007D58C0"/>
    <w:pPr>
      <w:widowControl w:val="0"/>
      <w:shd w:val="clear" w:color="auto" w:fill="FFFFFF"/>
      <w:spacing w:after="60" w:line="0" w:lineRule="atLeast"/>
      <w:jc w:val="both"/>
      <w:outlineLvl w:val="1"/>
    </w:pPr>
    <w:rPr>
      <w:rFonts w:eastAsia="SimSun"/>
      <w:b/>
      <w:bCs/>
      <w:sz w:val="20"/>
      <w:szCs w:val="20"/>
    </w:rPr>
  </w:style>
  <w:style w:type="character" w:customStyle="1" w:styleId="afffffffffff3">
    <w:name w:val="Подпись к таблице_"/>
    <w:link w:val="afffffffffff4"/>
    <w:uiPriority w:val="99"/>
    <w:rsid w:val="007D58C0"/>
    <w:rPr>
      <w:shd w:val="clear" w:color="auto" w:fill="FFFFFF"/>
    </w:rPr>
  </w:style>
  <w:style w:type="character" w:customStyle="1" w:styleId="afffffffffff5">
    <w:name w:val="Подпись к таблице + Полужирный"/>
    <w:rsid w:val="007D58C0"/>
    <w:rPr>
      <w:b/>
      <w:bCs/>
      <w:color w:val="000000"/>
      <w:spacing w:val="0"/>
      <w:w w:val="100"/>
      <w:position w:val="0"/>
      <w:sz w:val="24"/>
      <w:szCs w:val="24"/>
      <w:shd w:val="clear" w:color="auto" w:fill="FFFFFF"/>
      <w:lang w:val="ru-RU" w:eastAsia="ru-RU" w:bidi="ru-RU"/>
    </w:rPr>
  </w:style>
  <w:style w:type="character" w:customStyle="1" w:styleId="210pt">
    <w:name w:val="Основной текст (2)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fffff4">
    <w:name w:val="Подпись к таблице"/>
    <w:basedOn w:val="af3"/>
    <w:link w:val="afffffffffff3"/>
    <w:uiPriority w:val="99"/>
    <w:rsid w:val="007D58C0"/>
    <w:pPr>
      <w:widowControl w:val="0"/>
      <w:shd w:val="clear" w:color="auto" w:fill="FFFFFF"/>
      <w:spacing w:line="0" w:lineRule="atLeast"/>
    </w:pPr>
    <w:rPr>
      <w:rFonts w:eastAsia="SimSun"/>
      <w:sz w:val="20"/>
      <w:szCs w:val="20"/>
    </w:rPr>
  </w:style>
  <w:style w:type="character" w:customStyle="1" w:styleId="84">
    <w:name w:val="Основной текст (8)_"/>
    <w:link w:val="85"/>
    <w:rsid w:val="007D58C0"/>
    <w:rPr>
      <w:i/>
      <w:iCs/>
      <w:shd w:val="clear" w:color="auto" w:fill="FFFFFF"/>
    </w:rPr>
  </w:style>
  <w:style w:type="paragraph" w:customStyle="1" w:styleId="85">
    <w:name w:val="Основной текст (8)"/>
    <w:basedOn w:val="af3"/>
    <w:link w:val="84"/>
    <w:rsid w:val="007D58C0"/>
    <w:pPr>
      <w:widowControl w:val="0"/>
      <w:shd w:val="clear" w:color="auto" w:fill="FFFFFF"/>
      <w:spacing w:line="0" w:lineRule="atLeast"/>
    </w:pPr>
    <w:rPr>
      <w:rFonts w:eastAsia="SimSun"/>
      <w:i/>
      <w:iCs/>
      <w:sz w:val="20"/>
      <w:szCs w:val="20"/>
    </w:rPr>
  </w:style>
  <w:style w:type="character" w:customStyle="1" w:styleId="Exact">
    <w:name w:val="Подпись к таблице Exact"/>
    <w:rsid w:val="007D58C0"/>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8pt">
    <w:name w:val="Основной текст (2) + Arial Unicode MS;8 pt;Полужирный"/>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rsid w:val="007D58C0"/>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fd">
    <w:name w:val="Основной текст (3)_"/>
    <w:link w:val="3fe"/>
    <w:rsid w:val="007D58C0"/>
    <w:rPr>
      <w:b/>
      <w:bCs/>
      <w:sz w:val="26"/>
      <w:szCs w:val="26"/>
      <w:shd w:val="clear" w:color="auto" w:fill="FFFFFF"/>
    </w:rPr>
  </w:style>
  <w:style w:type="character" w:customStyle="1" w:styleId="14pt">
    <w:name w:val="Колонтитул + 14 pt;Полужирный;Не курсив"/>
    <w:rsid w:val="007D58C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
    <w:name w:val="Основной текст (3) Exact"/>
    <w:rsid w:val="007D58C0"/>
    <w:rPr>
      <w:rFonts w:ascii="Times New Roman" w:eastAsia="Times New Roman" w:hAnsi="Times New Roman" w:cs="Times New Roman"/>
      <w:b/>
      <w:bCs/>
      <w:i w:val="0"/>
      <w:iCs w:val="0"/>
      <w:smallCaps w:val="0"/>
      <w:strike w:val="0"/>
      <w:sz w:val="26"/>
      <w:szCs w:val="26"/>
      <w:u w:val="none"/>
    </w:rPr>
  </w:style>
  <w:style w:type="character" w:customStyle="1" w:styleId="1fffff4">
    <w:name w:val="Заголовок №1_"/>
    <w:link w:val="1fffff5"/>
    <w:rsid w:val="007D58C0"/>
    <w:rPr>
      <w:b/>
      <w:bCs/>
      <w:sz w:val="26"/>
      <w:szCs w:val="26"/>
      <w:shd w:val="clear" w:color="auto" w:fill="FFFFFF"/>
    </w:rPr>
  </w:style>
  <w:style w:type="character" w:customStyle="1" w:styleId="Tahoma85pt">
    <w:name w:val="Колонтитул + Tahoma;8;5 pt"/>
    <w:rsid w:val="007D58C0"/>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rsid w:val="007D58C0"/>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rsid w:val="007D58C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rsid w:val="007D58C0"/>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rsid w:val="007D58C0"/>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f4">
    <w:name w:val="Основной текст (2) + Курсив"/>
    <w:aliases w:val="Интервал 3 pt"/>
    <w:rsid w:val="007D58C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26pt-2pt">
    <w:name w:val="Основной текст (2) + 26 pt;Полужирный;Курсив;Интервал -2 pt"/>
    <w:rsid w:val="007D58C0"/>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fff5">
    <w:name w:val="Основной текст (2)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1d">
    <w:name w:val="Оглавление 1 Знак"/>
    <w:aliases w:val="_1 Знак,ПЗ ППТ Знак,Оглавление 1 (подзаголовок) Знак"/>
    <w:link w:val="1c"/>
    <w:uiPriority w:val="39"/>
    <w:rsid w:val="001F64BE"/>
    <w:rPr>
      <w:rFonts w:eastAsia="Times New Roman"/>
      <w:sz w:val="24"/>
      <w:szCs w:val="24"/>
    </w:rPr>
  </w:style>
  <w:style w:type="character" w:customStyle="1" w:styleId="2f">
    <w:name w:val="Оглавление 2 Знак"/>
    <w:link w:val="2e"/>
    <w:uiPriority w:val="39"/>
    <w:rsid w:val="001F64BE"/>
    <w:rPr>
      <w:rFonts w:eastAsia="Times New Roman"/>
      <w:sz w:val="24"/>
      <w:szCs w:val="24"/>
    </w:rPr>
  </w:style>
  <w:style w:type="character" w:customStyle="1" w:styleId="afffffffffff6">
    <w:name w:val="Оглавление + Не курсив"/>
    <w:rsid w:val="007D58C0"/>
    <w:rPr>
      <w:rFonts w:eastAsia="Times New Roman"/>
      <w:spacing w:val="0"/>
      <w:w w:val="100"/>
      <w:position w:val="0"/>
      <w:sz w:val="24"/>
      <w:szCs w:val="24"/>
    </w:rPr>
  </w:style>
  <w:style w:type="character" w:customStyle="1" w:styleId="5Exact">
    <w:name w:val="Основной текст (5) Exact"/>
    <w:link w:val="59"/>
    <w:rsid w:val="007D58C0"/>
    <w:rPr>
      <w:b/>
      <w:bCs/>
      <w:sz w:val="10"/>
      <w:szCs w:val="10"/>
      <w:shd w:val="clear" w:color="auto" w:fill="FFFFFF"/>
    </w:rPr>
  </w:style>
  <w:style w:type="character" w:customStyle="1" w:styleId="6Exact">
    <w:name w:val="Основной текст (6) Exact"/>
    <w:link w:val="66"/>
    <w:rsid w:val="007D58C0"/>
    <w:rPr>
      <w:sz w:val="10"/>
      <w:szCs w:val="10"/>
      <w:shd w:val="clear" w:color="auto" w:fill="FFFFFF"/>
    </w:rPr>
  </w:style>
  <w:style w:type="character" w:customStyle="1" w:styleId="6Exact0">
    <w:name w:val="Основной текст (6) + Полужирный Exact"/>
    <w:rsid w:val="007D58C0"/>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rsid w:val="007D58C0"/>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7Exact">
    <w:name w:val="Основной текст (7) Exact"/>
    <w:rsid w:val="007D58C0"/>
    <w:rPr>
      <w:sz w:val="10"/>
      <w:szCs w:val="10"/>
      <w:shd w:val="clear" w:color="auto" w:fill="FFFFFF"/>
    </w:rPr>
  </w:style>
  <w:style w:type="character" w:customStyle="1" w:styleId="8Exact">
    <w:name w:val="Основной текст (8) Exact"/>
    <w:rsid w:val="007D58C0"/>
    <w:rPr>
      <w:rFonts w:ascii="Times New Roman" w:eastAsia="Times New Roman" w:hAnsi="Times New Roman" w:cs="Times New Roman"/>
      <w:b w:val="0"/>
      <w:bCs w:val="0"/>
      <w:i/>
      <w:iCs/>
      <w:smallCaps w:val="0"/>
      <w:strike w:val="0"/>
      <w:u w:val="none"/>
      <w:lang w:val="en-US" w:eastAsia="en-US" w:bidi="en-US"/>
    </w:rPr>
  </w:style>
  <w:style w:type="character" w:customStyle="1" w:styleId="8Exact0">
    <w:name w:val="Основной текст (8) + Не курсив Exact"/>
    <w:rsid w:val="007D58C0"/>
    <w:rPr>
      <w:rFonts w:ascii="Times New Roman" w:eastAsia="Times New Roman" w:hAnsi="Times New Roman" w:cs="Times New Roman"/>
      <w:b w:val="0"/>
      <w:bCs w:val="0"/>
      <w:i/>
      <w:iCs/>
      <w:smallCaps w:val="0"/>
      <w:strike w:val="0"/>
      <w:u w:val="none"/>
      <w:shd w:val="clear" w:color="auto" w:fill="FFFFFF"/>
    </w:rPr>
  </w:style>
  <w:style w:type="character" w:customStyle="1" w:styleId="5TimesNewRoman7ptExact">
    <w:name w:val="Основной текст (5) + Times New Roman;7 pt;Не полужирный;Курсив Exact"/>
    <w:rsid w:val="007D58C0"/>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link w:val="93"/>
    <w:rsid w:val="007D58C0"/>
    <w:rPr>
      <w:shd w:val="clear" w:color="auto" w:fill="FFFFFF"/>
      <w:lang w:val="en-US" w:eastAsia="en-US" w:bidi="en-US"/>
    </w:rPr>
  </w:style>
  <w:style w:type="character" w:customStyle="1" w:styleId="9-1ptExact">
    <w:name w:val="Основной текст (9) + Полужирный;Курсив;Интервал -1 pt Exact"/>
    <w:rsid w:val="007D58C0"/>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rsid w:val="007D58C0"/>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rsid w:val="007D58C0"/>
    <w:rPr>
      <w:b w:val="0"/>
      <w:bCs w:val="0"/>
      <w:i w:val="0"/>
      <w:iCs w:val="0"/>
      <w:smallCaps w:val="0"/>
      <w:strike w:val="0"/>
      <w:sz w:val="13"/>
      <w:szCs w:val="13"/>
      <w:u w:val="none"/>
    </w:rPr>
  </w:style>
  <w:style w:type="character" w:customStyle="1" w:styleId="104">
    <w:name w:val="Основной текст (10)_"/>
    <w:rsid w:val="007D58C0"/>
    <w:rPr>
      <w:b w:val="0"/>
      <w:bCs w:val="0"/>
      <w:i w:val="0"/>
      <w:iCs w:val="0"/>
      <w:smallCaps w:val="0"/>
      <w:strike w:val="0"/>
      <w:sz w:val="13"/>
      <w:szCs w:val="13"/>
      <w:u w:val="none"/>
    </w:rPr>
  </w:style>
  <w:style w:type="character" w:customStyle="1" w:styleId="105">
    <w:name w:val="Основной текст (10)"/>
    <w:rsid w:val="007D58C0"/>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rsid w:val="007D58C0"/>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1">
    <w:name w:val="Основной текст (11)_"/>
    <w:link w:val="11f2"/>
    <w:rsid w:val="007D58C0"/>
    <w:rPr>
      <w:sz w:val="14"/>
      <w:szCs w:val="14"/>
      <w:shd w:val="clear" w:color="auto" w:fill="FFFFFF"/>
    </w:rPr>
  </w:style>
  <w:style w:type="character" w:customStyle="1" w:styleId="86">
    <w:name w:val="Основной текст (8) + Не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link w:val="129"/>
    <w:rsid w:val="007D58C0"/>
    <w:rPr>
      <w:rFonts w:ascii="Tahoma" w:eastAsia="Tahoma" w:hAnsi="Tahoma" w:cs="Tahoma"/>
      <w:sz w:val="8"/>
      <w:szCs w:val="8"/>
      <w:shd w:val="clear" w:color="auto" w:fill="FFFFFF"/>
    </w:rPr>
  </w:style>
  <w:style w:type="character" w:customStyle="1" w:styleId="22Exact">
    <w:name w:val="Заголовок №2 (2) Exact"/>
    <w:link w:val="229"/>
    <w:rsid w:val="007D58C0"/>
    <w:rPr>
      <w:b/>
      <w:bCs/>
      <w:sz w:val="21"/>
      <w:szCs w:val="21"/>
      <w:shd w:val="clear" w:color="auto" w:fill="FFFFFF"/>
    </w:rPr>
  </w:style>
  <w:style w:type="character" w:customStyle="1" w:styleId="2Exact">
    <w:name w:val="Основной текст (2) Exact"/>
    <w:rsid w:val="007D58C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link w:val="135"/>
    <w:rsid w:val="007D58C0"/>
    <w:rPr>
      <w:sz w:val="9"/>
      <w:szCs w:val="9"/>
      <w:shd w:val="clear" w:color="auto" w:fill="FFFFFF"/>
    </w:rPr>
  </w:style>
  <w:style w:type="character" w:customStyle="1" w:styleId="295pt">
    <w:name w:val="Основной текст (2) + 9;5 pt;Полужирный"/>
    <w:rsid w:val="007D58C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rsid w:val="007D58C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6">
    <w:name w:val="Подпись к таблице (2)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4">
    <w:name w:val="Заголовок №2 (3)_"/>
    <w:rsid w:val="007D58C0"/>
    <w:rPr>
      <w:rFonts w:ascii="Times New Roman" w:eastAsia="Times New Roman" w:hAnsi="Times New Roman" w:cs="Times New Roman"/>
      <w:b w:val="0"/>
      <w:bCs w:val="0"/>
      <w:i w:val="0"/>
      <w:iCs w:val="0"/>
      <w:smallCaps w:val="0"/>
      <w:strike w:val="0"/>
      <w:u w:val="none"/>
    </w:rPr>
  </w:style>
  <w:style w:type="character" w:customStyle="1" w:styleId="145">
    <w:name w:val="Основной текст (14)_"/>
    <w:link w:val="146"/>
    <w:rsid w:val="007D58C0"/>
    <w:rPr>
      <w:b/>
      <w:bCs/>
      <w:i/>
      <w:iCs/>
      <w:shd w:val="clear" w:color="auto" w:fill="FFFFFF"/>
    </w:rPr>
  </w:style>
  <w:style w:type="character" w:customStyle="1" w:styleId="151">
    <w:name w:val="Основной текст (15)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5">
    <w:name w:val="Заголовок №2 (3) +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1">
    <w:name w:val="Подпись к картинке Exact"/>
    <w:rsid w:val="007D58C0"/>
    <w:rPr>
      <w:rFonts w:ascii="Times New Roman" w:eastAsia="Times New Roman" w:hAnsi="Times New Roman" w:cs="Times New Roman"/>
      <w:b w:val="0"/>
      <w:bCs w:val="0"/>
      <w:i w:val="0"/>
      <w:iCs w:val="0"/>
      <w:smallCaps w:val="0"/>
      <w:strike w:val="0"/>
      <w:u w:val="none"/>
    </w:rPr>
  </w:style>
  <w:style w:type="character" w:customStyle="1" w:styleId="255pt">
    <w:name w:val="Основной текст (2) + 5;5 pt"/>
    <w:rsid w:val="007D58C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UnicodeMS">
    <w:name w:val="Основной текст (2) + Arial Unicode MS"/>
    <w:aliases w:val="8 pt,15 pt,10"/>
    <w:rsid w:val="007D58C0"/>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5pt0pt">
    <w:name w:val="Основной текст (2) + 5;5 pt;Курсив;Интервал 0 pt"/>
    <w:rsid w:val="007D58C0"/>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rsid w:val="007D58C0"/>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rsid w:val="007D58C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0">
    <w:name w:val="Основной текст (16)_"/>
    <w:link w:val="161"/>
    <w:rsid w:val="007D58C0"/>
    <w:rPr>
      <w:sz w:val="17"/>
      <w:szCs w:val="17"/>
      <w:shd w:val="clear" w:color="auto" w:fill="FFFFFF"/>
    </w:rPr>
  </w:style>
  <w:style w:type="character" w:customStyle="1" w:styleId="171">
    <w:name w:val="Основной текст (17)_"/>
    <w:rsid w:val="007D58C0"/>
    <w:rPr>
      <w:rFonts w:ascii="Times New Roman" w:eastAsia="Times New Roman" w:hAnsi="Times New Roman" w:cs="Times New Roman"/>
      <w:b w:val="0"/>
      <w:bCs w:val="0"/>
      <w:i w:val="0"/>
      <w:iCs w:val="0"/>
      <w:smallCaps w:val="0"/>
      <w:strike w:val="0"/>
      <w:sz w:val="17"/>
      <w:szCs w:val="17"/>
      <w:u w:val="none"/>
    </w:rPr>
  </w:style>
  <w:style w:type="character" w:customStyle="1" w:styleId="172">
    <w:name w:val="Основной текст (17)"/>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link w:val="184"/>
    <w:rsid w:val="007D58C0"/>
    <w:rPr>
      <w:rFonts w:ascii="Tahoma" w:eastAsia="Tahoma" w:hAnsi="Tahoma" w:cs="Tahoma"/>
      <w:b/>
      <w:bCs/>
      <w:sz w:val="24"/>
      <w:szCs w:val="24"/>
      <w:shd w:val="clear" w:color="auto" w:fill="FFFFFF"/>
    </w:rPr>
  </w:style>
  <w:style w:type="character" w:customStyle="1" w:styleId="3ff">
    <w:name w:val="Оглавление (3)_"/>
    <w:link w:val="3ff0"/>
    <w:rsid w:val="007D58C0"/>
    <w:rPr>
      <w:shd w:val="clear" w:color="auto" w:fill="FFFFFF"/>
    </w:rPr>
  </w:style>
  <w:style w:type="character" w:customStyle="1" w:styleId="2Tahoma16pt">
    <w:name w:val="Основной текст (2) + Tahoma;16 pt;Полужирный"/>
    <w:rsid w:val="007D58C0"/>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rsid w:val="007D58C0"/>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rsid w:val="007D58C0"/>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rsid w:val="007D58C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rsid w:val="007D58C0"/>
    <w:rPr>
      <w:rFonts w:ascii="Times New Roman" w:eastAsia="Times New Roman" w:hAnsi="Times New Roman" w:cs="Times New Roman"/>
      <w:b w:val="0"/>
      <w:bCs w:val="0"/>
      <w:i w:val="0"/>
      <w:iCs w:val="0"/>
      <w:smallCaps w:val="0"/>
      <w:strike w:val="0"/>
      <w:u w:val="none"/>
    </w:rPr>
  </w:style>
  <w:style w:type="character" w:customStyle="1" w:styleId="afffffffffff7">
    <w:name w:val="Подпись к картинке_"/>
    <w:link w:val="afffffffffff8"/>
    <w:rsid w:val="007D58C0"/>
    <w:rPr>
      <w:shd w:val="clear" w:color="auto" w:fill="FFFFFF"/>
    </w:rPr>
  </w:style>
  <w:style w:type="character" w:customStyle="1" w:styleId="19Exact">
    <w:name w:val="Основной текст (19) Exact"/>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rsid w:val="007D58C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1">
    <w:name w:val="Основной текст (20)_"/>
    <w:rsid w:val="007D58C0"/>
    <w:rPr>
      <w:rFonts w:ascii="Arial" w:eastAsia="Arial" w:hAnsi="Arial" w:cs="Arial"/>
      <w:b/>
      <w:bCs/>
      <w:i w:val="0"/>
      <w:iCs w:val="0"/>
      <w:smallCaps w:val="0"/>
      <w:strike w:val="0"/>
      <w:sz w:val="22"/>
      <w:szCs w:val="22"/>
      <w:u w:val="none"/>
    </w:rPr>
  </w:style>
  <w:style w:type="character" w:customStyle="1" w:styleId="202">
    <w:name w:val="Основной текст (20)"/>
    <w:rsid w:val="007D58C0"/>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rsid w:val="007D58C0"/>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rsid w:val="007D58C0"/>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rsid w:val="007D58C0"/>
    <w:rPr>
      <w:rFonts w:ascii="Arial" w:eastAsia="Arial" w:hAnsi="Arial" w:cs="Arial"/>
      <w:b/>
      <w:bCs/>
      <w:i w:val="0"/>
      <w:iCs w:val="0"/>
      <w:smallCaps w:val="0"/>
      <w:strike w:val="0"/>
      <w:sz w:val="22"/>
      <w:szCs w:val="22"/>
      <w:u w:val="none"/>
    </w:rPr>
  </w:style>
  <w:style w:type="character" w:customStyle="1" w:styleId="21Exact">
    <w:name w:val="Основной текст (21) Exact"/>
    <w:link w:val="21f0"/>
    <w:rsid w:val="007D58C0"/>
    <w:rPr>
      <w:rFonts w:ascii="Arial" w:eastAsia="Arial" w:hAnsi="Arial" w:cs="Arial"/>
      <w:b/>
      <w:bCs/>
      <w:sz w:val="26"/>
      <w:szCs w:val="26"/>
      <w:shd w:val="clear" w:color="auto" w:fill="FFFFFF"/>
    </w:rPr>
  </w:style>
  <w:style w:type="character" w:customStyle="1" w:styleId="21Exact0">
    <w:name w:val="Основной текст (21) + Малые прописные Exact"/>
    <w:rsid w:val="007D58C0"/>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6">
    <w:name w:val="Заголовок №2 (3)"/>
    <w:rsid w:val="007D58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rsid w:val="007D58C0"/>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rsid w:val="007D58C0"/>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rsid w:val="007D58C0"/>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rsid w:val="007D58C0"/>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rsid w:val="007D58C0"/>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rsid w:val="007D58C0"/>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rsid w:val="007D58C0"/>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rsid w:val="007D58C0"/>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rsid w:val="007D58C0"/>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rsid w:val="007D58C0"/>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rsid w:val="007D58C0"/>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rsid w:val="007D58C0"/>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rsid w:val="007D58C0"/>
    <w:rPr>
      <w:b w:val="0"/>
      <w:bCs w:val="0"/>
      <w:i w:val="0"/>
      <w:iCs w:val="0"/>
      <w:smallCaps w:val="0"/>
      <w:strike w:val="0"/>
      <w:sz w:val="9"/>
      <w:szCs w:val="9"/>
      <w:u w:val="none"/>
    </w:rPr>
  </w:style>
  <w:style w:type="character" w:customStyle="1" w:styleId="28Exact">
    <w:name w:val="Основной текст (28) Exact"/>
    <w:rsid w:val="007D58C0"/>
    <w:rPr>
      <w:b/>
      <w:bCs/>
      <w:i w:val="0"/>
      <w:iCs w:val="0"/>
      <w:smallCaps w:val="0"/>
      <w:strike w:val="0"/>
      <w:sz w:val="8"/>
      <w:szCs w:val="8"/>
      <w:u w:val="none"/>
    </w:rPr>
  </w:style>
  <w:style w:type="character" w:customStyle="1" w:styleId="28Exact0">
    <w:name w:val="Основной текст (28) + Не полужирный Exact"/>
    <w:rsid w:val="007D58C0"/>
    <w:rPr>
      <w:b/>
      <w:bCs/>
      <w:i w:val="0"/>
      <w:iCs w:val="0"/>
      <w:smallCaps w:val="0"/>
      <w:strike w:val="0"/>
      <w:sz w:val="8"/>
      <w:szCs w:val="8"/>
      <w:u w:val="none"/>
    </w:rPr>
  </w:style>
  <w:style w:type="character" w:customStyle="1" w:styleId="27Candara55ptExact">
    <w:name w:val="Основной текст (27) + Candara;5;5 pt;Полужирный Exact"/>
    <w:rsid w:val="007D58C0"/>
    <w:rPr>
      <w:rFonts w:ascii="Candara" w:eastAsia="Candara" w:hAnsi="Candara" w:cs="Candara"/>
      <w:b/>
      <w:bCs/>
      <w:i w:val="0"/>
      <w:iCs w:val="0"/>
      <w:smallCaps w:val="0"/>
      <w:strike w:val="0"/>
      <w:sz w:val="11"/>
      <w:szCs w:val="11"/>
      <w:u w:val="none"/>
    </w:rPr>
  </w:style>
  <w:style w:type="character" w:customStyle="1" w:styleId="25Exact">
    <w:name w:val="Основной текст (25) Exact"/>
    <w:rsid w:val="007D58C0"/>
    <w:rPr>
      <w:b w:val="0"/>
      <w:bCs w:val="0"/>
      <w:i w:val="0"/>
      <w:iCs w:val="0"/>
      <w:smallCaps w:val="0"/>
      <w:strike w:val="0"/>
      <w:sz w:val="9"/>
      <w:szCs w:val="9"/>
      <w:u w:val="none"/>
    </w:rPr>
  </w:style>
  <w:style w:type="character" w:customStyle="1" w:styleId="25TimesNewRoman5ptExact">
    <w:name w:val="Основной текст (25) + Times New Roman;5 pt Exact"/>
    <w:rsid w:val="007D58C0"/>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rsid w:val="007D58C0"/>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2">
    <w:name w:val="Основной текст (15)"/>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a">
    <w:name w:val="Основной текст (22)_"/>
    <w:rsid w:val="007D58C0"/>
    <w:rPr>
      <w:b/>
      <w:bCs/>
      <w:i w:val="0"/>
      <w:iCs w:val="0"/>
      <w:smallCaps w:val="0"/>
      <w:strike w:val="0"/>
      <w:sz w:val="16"/>
      <w:szCs w:val="16"/>
      <w:u w:val="none"/>
    </w:rPr>
  </w:style>
  <w:style w:type="character" w:customStyle="1" w:styleId="22b">
    <w:name w:val="Основной текст (22)"/>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rsid w:val="007D58C0"/>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7">
    <w:name w:val="Основной текст (23)_"/>
    <w:rsid w:val="007D58C0"/>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rsid w:val="007D58C0"/>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8">
    <w:name w:val="Основной текст (23)"/>
    <w:rsid w:val="007D58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3">
    <w:name w:val="Основной текст (15)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4">
    <w:name w:val="Основной текст (24)_"/>
    <w:rsid w:val="007D58C0"/>
    <w:rPr>
      <w:rFonts w:ascii="Times New Roman" w:eastAsia="Times New Roman" w:hAnsi="Times New Roman" w:cs="Times New Roman"/>
      <w:b/>
      <w:bCs/>
      <w:i/>
      <w:iCs/>
      <w:smallCaps w:val="0"/>
      <w:strike w:val="0"/>
      <w:sz w:val="17"/>
      <w:szCs w:val="17"/>
      <w:u w:val="none"/>
    </w:rPr>
  </w:style>
  <w:style w:type="character" w:customStyle="1" w:styleId="245">
    <w:name w:val="Основной текст (24)"/>
    <w:rsid w:val="007D58C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2">
    <w:name w:val="Основной текст (25)_"/>
    <w:rsid w:val="007D58C0"/>
    <w:rPr>
      <w:b w:val="0"/>
      <w:bCs w:val="0"/>
      <w:i w:val="0"/>
      <w:iCs w:val="0"/>
      <w:smallCaps w:val="0"/>
      <w:strike w:val="0"/>
      <w:sz w:val="9"/>
      <w:szCs w:val="9"/>
      <w:u w:val="none"/>
    </w:rPr>
  </w:style>
  <w:style w:type="character" w:customStyle="1" w:styleId="253">
    <w:name w:val="Основной текст (25)"/>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4">
    <w:name w:val="Основной текст (26)_"/>
    <w:rsid w:val="007D58C0"/>
    <w:rPr>
      <w:rFonts w:ascii="Arial" w:eastAsia="Arial" w:hAnsi="Arial" w:cs="Arial"/>
      <w:b/>
      <w:bCs/>
      <w:i/>
      <w:iCs/>
      <w:smallCaps w:val="0"/>
      <w:strike w:val="0"/>
      <w:sz w:val="15"/>
      <w:szCs w:val="15"/>
      <w:u w:val="none"/>
    </w:rPr>
  </w:style>
  <w:style w:type="character" w:customStyle="1" w:styleId="265">
    <w:name w:val="Основной текст (26)"/>
    <w:rsid w:val="007D58C0"/>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0">
    <w:name w:val="Основной текст (27)_"/>
    <w:rsid w:val="007D58C0"/>
    <w:rPr>
      <w:b w:val="0"/>
      <w:bCs w:val="0"/>
      <w:i w:val="0"/>
      <w:iCs w:val="0"/>
      <w:smallCaps w:val="0"/>
      <w:strike w:val="0"/>
      <w:sz w:val="9"/>
      <w:szCs w:val="9"/>
      <w:u w:val="none"/>
    </w:rPr>
  </w:style>
  <w:style w:type="character" w:customStyle="1" w:styleId="272">
    <w:name w:val="Основной текст (27)"/>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0">
    <w:name w:val="Основной текст (28)_"/>
    <w:rsid w:val="007D58C0"/>
    <w:rPr>
      <w:b/>
      <w:bCs/>
      <w:i w:val="0"/>
      <w:iCs w:val="0"/>
      <w:smallCaps w:val="0"/>
      <w:strike w:val="0"/>
      <w:sz w:val="8"/>
      <w:szCs w:val="8"/>
      <w:u w:val="none"/>
    </w:rPr>
  </w:style>
  <w:style w:type="character" w:customStyle="1" w:styleId="281">
    <w:name w:val="Основной текст (28)"/>
    <w:rsid w:val="007D58C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1">
    <w:name w:val="Основной текст (29)_"/>
    <w:rsid w:val="007D58C0"/>
    <w:rPr>
      <w:b w:val="0"/>
      <w:bCs w:val="0"/>
      <w:i w:val="0"/>
      <w:iCs w:val="0"/>
      <w:smallCaps w:val="0"/>
      <w:strike w:val="0"/>
      <w:sz w:val="10"/>
      <w:szCs w:val="10"/>
      <w:u w:val="none"/>
    </w:rPr>
  </w:style>
  <w:style w:type="character" w:customStyle="1" w:styleId="292">
    <w:name w:val="Основной текст (29)"/>
    <w:rsid w:val="007D58C0"/>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rsid w:val="007D58C0"/>
    <w:rPr>
      <w:b w:val="0"/>
      <w:bCs w:val="0"/>
      <w:i w:val="0"/>
      <w:iCs w:val="0"/>
      <w:smallCaps w:val="0"/>
      <w:strike w:val="0"/>
      <w:sz w:val="12"/>
      <w:szCs w:val="12"/>
      <w:u w:val="none"/>
    </w:rPr>
  </w:style>
  <w:style w:type="character" w:customStyle="1" w:styleId="301">
    <w:name w:val="Основной текст (30)"/>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8">
    <w:name w:val="Основной текст (31)_"/>
    <w:link w:val="319"/>
    <w:rsid w:val="007D58C0"/>
    <w:rPr>
      <w:i/>
      <w:iCs/>
      <w:shd w:val="clear" w:color="auto" w:fill="FFFFFF"/>
    </w:rPr>
  </w:style>
  <w:style w:type="character" w:customStyle="1" w:styleId="15Exact">
    <w:name w:val="Основной текст (15) Exact"/>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154">
    <w:name w:val="Основной текст (15) + Курсив"/>
    <w:rsid w:val="007D58C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rsid w:val="007D58C0"/>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character" w:customStyle="1" w:styleId="2fff7">
    <w:name w:val="Подпись к таблице (2)"/>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3fe">
    <w:name w:val="Основной текст (3)"/>
    <w:basedOn w:val="af3"/>
    <w:link w:val="3fd"/>
    <w:rsid w:val="007D58C0"/>
    <w:pPr>
      <w:widowControl w:val="0"/>
      <w:shd w:val="clear" w:color="auto" w:fill="FFFFFF"/>
      <w:spacing w:line="322" w:lineRule="exact"/>
      <w:jc w:val="center"/>
    </w:pPr>
    <w:rPr>
      <w:rFonts w:eastAsia="SimSun"/>
      <w:b/>
      <w:bCs/>
      <w:sz w:val="26"/>
      <w:szCs w:val="26"/>
    </w:rPr>
  </w:style>
  <w:style w:type="paragraph" w:customStyle="1" w:styleId="1fffff5">
    <w:name w:val="Заголовок №1"/>
    <w:basedOn w:val="af3"/>
    <w:link w:val="1fffff4"/>
    <w:qFormat/>
    <w:rsid w:val="007D58C0"/>
    <w:pPr>
      <w:widowControl w:val="0"/>
      <w:shd w:val="clear" w:color="auto" w:fill="FFFFFF"/>
      <w:spacing w:line="0" w:lineRule="atLeast"/>
      <w:jc w:val="center"/>
      <w:outlineLvl w:val="0"/>
    </w:pPr>
    <w:rPr>
      <w:rFonts w:eastAsia="SimSun"/>
      <w:b/>
      <w:bCs/>
      <w:sz w:val="26"/>
      <w:szCs w:val="26"/>
    </w:rPr>
  </w:style>
  <w:style w:type="paragraph" w:customStyle="1" w:styleId="59">
    <w:name w:val="Основной текст (5)"/>
    <w:basedOn w:val="af3"/>
    <w:link w:val="5Exact"/>
    <w:rsid w:val="007D58C0"/>
    <w:pPr>
      <w:widowControl w:val="0"/>
      <w:shd w:val="clear" w:color="auto" w:fill="FFFFFF"/>
      <w:spacing w:line="0" w:lineRule="atLeast"/>
    </w:pPr>
    <w:rPr>
      <w:rFonts w:eastAsia="SimSun"/>
      <w:b/>
      <w:bCs/>
      <w:sz w:val="10"/>
      <w:szCs w:val="10"/>
    </w:rPr>
  </w:style>
  <w:style w:type="paragraph" w:customStyle="1" w:styleId="66">
    <w:name w:val="Основной текст (6)"/>
    <w:basedOn w:val="af3"/>
    <w:link w:val="6Exact"/>
    <w:qFormat/>
    <w:rsid w:val="007D58C0"/>
    <w:pPr>
      <w:widowControl w:val="0"/>
      <w:shd w:val="clear" w:color="auto" w:fill="FFFFFF"/>
      <w:spacing w:line="0" w:lineRule="atLeast"/>
    </w:pPr>
    <w:rPr>
      <w:rFonts w:eastAsia="SimSun"/>
      <w:sz w:val="10"/>
      <w:szCs w:val="10"/>
    </w:rPr>
  </w:style>
  <w:style w:type="paragraph" w:customStyle="1" w:styleId="93">
    <w:name w:val="Основной текст (9)"/>
    <w:basedOn w:val="af3"/>
    <w:link w:val="9Exact"/>
    <w:qFormat/>
    <w:rsid w:val="007D58C0"/>
    <w:pPr>
      <w:widowControl w:val="0"/>
      <w:shd w:val="clear" w:color="auto" w:fill="FFFFFF"/>
      <w:spacing w:line="0" w:lineRule="atLeast"/>
    </w:pPr>
    <w:rPr>
      <w:rFonts w:eastAsia="SimSun"/>
      <w:sz w:val="20"/>
      <w:szCs w:val="20"/>
      <w:lang w:val="en-US" w:eastAsia="en-US" w:bidi="en-US"/>
    </w:rPr>
  </w:style>
  <w:style w:type="paragraph" w:customStyle="1" w:styleId="11f2">
    <w:name w:val="Основной текст (11)"/>
    <w:basedOn w:val="af3"/>
    <w:link w:val="11f1"/>
    <w:qFormat/>
    <w:rsid w:val="007D58C0"/>
    <w:pPr>
      <w:widowControl w:val="0"/>
      <w:shd w:val="clear" w:color="auto" w:fill="FFFFFF"/>
      <w:spacing w:after="60" w:line="0" w:lineRule="atLeast"/>
    </w:pPr>
    <w:rPr>
      <w:rFonts w:eastAsia="SimSun"/>
      <w:sz w:val="14"/>
      <w:szCs w:val="14"/>
    </w:rPr>
  </w:style>
  <w:style w:type="paragraph" w:customStyle="1" w:styleId="129">
    <w:name w:val="Основной текст (12)"/>
    <w:basedOn w:val="af3"/>
    <w:link w:val="12Exact"/>
    <w:qFormat/>
    <w:rsid w:val="007D58C0"/>
    <w:pPr>
      <w:widowControl w:val="0"/>
      <w:shd w:val="clear" w:color="auto" w:fill="FFFFFF"/>
      <w:spacing w:line="0" w:lineRule="atLeast"/>
    </w:pPr>
    <w:rPr>
      <w:rFonts w:ascii="Tahoma" w:eastAsia="Tahoma" w:hAnsi="Tahoma"/>
      <w:sz w:val="8"/>
      <w:szCs w:val="8"/>
    </w:rPr>
  </w:style>
  <w:style w:type="paragraph" w:customStyle="1" w:styleId="229">
    <w:name w:val="Заголовок №2 (2)"/>
    <w:basedOn w:val="af3"/>
    <w:link w:val="22Exact"/>
    <w:qFormat/>
    <w:rsid w:val="007D58C0"/>
    <w:pPr>
      <w:widowControl w:val="0"/>
      <w:shd w:val="clear" w:color="auto" w:fill="FFFFFF"/>
      <w:spacing w:line="0" w:lineRule="atLeast"/>
      <w:outlineLvl w:val="1"/>
    </w:pPr>
    <w:rPr>
      <w:rFonts w:eastAsia="SimSun"/>
      <w:b/>
      <w:bCs/>
      <w:sz w:val="21"/>
      <w:szCs w:val="21"/>
    </w:rPr>
  </w:style>
  <w:style w:type="paragraph" w:customStyle="1" w:styleId="135">
    <w:name w:val="Основной текст (13)"/>
    <w:basedOn w:val="af3"/>
    <w:link w:val="13Exact"/>
    <w:qFormat/>
    <w:rsid w:val="007D58C0"/>
    <w:pPr>
      <w:widowControl w:val="0"/>
      <w:shd w:val="clear" w:color="auto" w:fill="FFFFFF"/>
      <w:spacing w:line="0" w:lineRule="atLeast"/>
    </w:pPr>
    <w:rPr>
      <w:rFonts w:eastAsia="SimSun"/>
      <w:sz w:val="9"/>
      <w:szCs w:val="9"/>
    </w:rPr>
  </w:style>
  <w:style w:type="paragraph" w:customStyle="1" w:styleId="146">
    <w:name w:val="Основной текст (14)"/>
    <w:basedOn w:val="af3"/>
    <w:link w:val="145"/>
    <w:qFormat/>
    <w:rsid w:val="007D58C0"/>
    <w:pPr>
      <w:widowControl w:val="0"/>
      <w:shd w:val="clear" w:color="auto" w:fill="FFFFFF"/>
      <w:spacing w:before="360" w:line="274" w:lineRule="exact"/>
      <w:ind w:firstLine="700"/>
      <w:jc w:val="both"/>
    </w:pPr>
    <w:rPr>
      <w:rFonts w:eastAsia="SimSun"/>
      <w:b/>
      <w:bCs/>
      <w:i/>
      <w:iCs/>
      <w:sz w:val="20"/>
      <w:szCs w:val="20"/>
    </w:rPr>
  </w:style>
  <w:style w:type="paragraph" w:customStyle="1" w:styleId="afffffffffff8">
    <w:name w:val="Подпись к картинке"/>
    <w:basedOn w:val="af3"/>
    <w:link w:val="afffffffffff7"/>
    <w:qFormat/>
    <w:rsid w:val="007D58C0"/>
    <w:pPr>
      <w:widowControl w:val="0"/>
      <w:shd w:val="clear" w:color="auto" w:fill="FFFFFF"/>
      <w:spacing w:line="278" w:lineRule="exact"/>
      <w:ind w:firstLine="740"/>
    </w:pPr>
    <w:rPr>
      <w:rFonts w:eastAsia="SimSun"/>
      <w:sz w:val="20"/>
      <w:szCs w:val="20"/>
    </w:rPr>
  </w:style>
  <w:style w:type="paragraph" w:customStyle="1" w:styleId="161">
    <w:name w:val="Основной текст (16)"/>
    <w:basedOn w:val="af3"/>
    <w:link w:val="160"/>
    <w:qFormat/>
    <w:rsid w:val="007D58C0"/>
    <w:pPr>
      <w:widowControl w:val="0"/>
      <w:shd w:val="clear" w:color="auto" w:fill="FFFFFF"/>
      <w:spacing w:before="180" w:line="245" w:lineRule="exact"/>
    </w:pPr>
    <w:rPr>
      <w:rFonts w:eastAsia="SimSun"/>
      <w:sz w:val="17"/>
      <w:szCs w:val="17"/>
    </w:rPr>
  </w:style>
  <w:style w:type="paragraph" w:customStyle="1" w:styleId="184">
    <w:name w:val="Основной текст (18)"/>
    <w:basedOn w:val="af3"/>
    <w:link w:val="18Exact"/>
    <w:qFormat/>
    <w:rsid w:val="007D58C0"/>
    <w:pPr>
      <w:widowControl w:val="0"/>
      <w:shd w:val="clear" w:color="auto" w:fill="FFFFFF"/>
      <w:spacing w:line="0" w:lineRule="atLeast"/>
    </w:pPr>
    <w:rPr>
      <w:rFonts w:ascii="Tahoma" w:eastAsia="Tahoma" w:hAnsi="Tahoma"/>
      <w:b/>
      <w:bCs/>
    </w:rPr>
  </w:style>
  <w:style w:type="paragraph" w:customStyle="1" w:styleId="3ff0">
    <w:name w:val="Оглавление (3)"/>
    <w:basedOn w:val="af3"/>
    <w:link w:val="3ff"/>
    <w:qFormat/>
    <w:rsid w:val="007D58C0"/>
    <w:pPr>
      <w:widowControl w:val="0"/>
      <w:shd w:val="clear" w:color="auto" w:fill="FFFFFF"/>
      <w:spacing w:line="274" w:lineRule="exact"/>
      <w:ind w:firstLine="740"/>
      <w:jc w:val="both"/>
    </w:pPr>
    <w:rPr>
      <w:rFonts w:eastAsia="SimSun"/>
      <w:sz w:val="20"/>
      <w:szCs w:val="20"/>
    </w:rPr>
  </w:style>
  <w:style w:type="paragraph" w:customStyle="1" w:styleId="21f0">
    <w:name w:val="Основной текст (21)"/>
    <w:basedOn w:val="af3"/>
    <w:link w:val="21Exact"/>
    <w:qFormat/>
    <w:rsid w:val="007D58C0"/>
    <w:pPr>
      <w:widowControl w:val="0"/>
      <w:shd w:val="clear" w:color="auto" w:fill="FFFFFF"/>
      <w:spacing w:line="0" w:lineRule="atLeast"/>
      <w:jc w:val="right"/>
    </w:pPr>
    <w:rPr>
      <w:rFonts w:ascii="Arial" w:eastAsia="Arial" w:hAnsi="Arial"/>
      <w:b/>
      <w:bCs/>
      <w:sz w:val="26"/>
      <w:szCs w:val="26"/>
    </w:rPr>
  </w:style>
  <w:style w:type="paragraph" w:customStyle="1" w:styleId="319">
    <w:name w:val="Основной текст (31)"/>
    <w:basedOn w:val="af3"/>
    <w:link w:val="318"/>
    <w:qFormat/>
    <w:rsid w:val="007D58C0"/>
    <w:pPr>
      <w:widowControl w:val="0"/>
      <w:shd w:val="clear" w:color="auto" w:fill="FFFFFF"/>
      <w:spacing w:before="180" w:line="230" w:lineRule="exact"/>
      <w:jc w:val="both"/>
    </w:pPr>
    <w:rPr>
      <w:rFonts w:eastAsia="SimSun"/>
      <w:i/>
      <w:iCs/>
      <w:sz w:val="20"/>
      <w:szCs w:val="20"/>
    </w:rPr>
  </w:style>
  <w:style w:type="paragraph" w:customStyle="1" w:styleId="regulartext">
    <w:name w:val="regulartext"/>
    <w:basedOn w:val="af3"/>
    <w:qFormat/>
    <w:rsid w:val="007D58C0"/>
    <w:pPr>
      <w:spacing w:before="100" w:beforeAutospacing="1" w:after="100" w:afterAutospacing="1"/>
    </w:pPr>
  </w:style>
  <w:style w:type="character" w:customStyle="1" w:styleId="arrow-right">
    <w:name w:val="arrow-right"/>
    <w:basedOn w:val="af4"/>
    <w:rsid w:val="007D58C0"/>
  </w:style>
  <w:style w:type="character" w:customStyle="1" w:styleId="ConsPlusTitle0">
    <w:name w:val="ConsPlusTitle Знак"/>
    <w:link w:val="ConsPlusTitle"/>
    <w:locked/>
    <w:rsid w:val="007D58C0"/>
    <w:rPr>
      <w:rFonts w:ascii="Arial" w:eastAsia="Times New Roman" w:hAnsi="Arial" w:cs="Arial"/>
      <w:b/>
      <w:bCs/>
      <w:lang w:val="ru-RU" w:eastAsia="ru-RU" w:bidi="ar-SA"/>
    </w:rPr>
  </w:style>
  <w:style w:type="paragraph" w:customStyle="1" w:styleId="form-control-static">
    <w:name w:val="form-control-static"/>
    <w:basedOn w:val="af3"/>
    <w:qFormat/>
    <w:rsid w:val="007D58C0"/>
    <w:pPr>
      <w:spacing w:before="100" w:beforeAutospacing="1" w:after="100" w:afterAutospacing="1"/>
    </w:pPr>
  </w:style>
  <w:style w:type="character" w:customStyle="1" w:styleId="2920">
    <w:name w:val="Основной текст (2) + 92"/>
    <w:aliases w:val="5 pt4"/>
    <w:uiPriority w:val="99"/>
    <w:rsid w:val="007D58C0"/>
    <w:rPr>
      <w:rFonts w:ascii="Times New Roman" w:eastAsia="Times New Roman" w:hAnsi="Times New Roman" w:cs="Times New Roman"/>
      <w:sz w:val="19"/>
      <w:szCs w:val="19"/>
      <w:u w:val="none"/>
      <w:shd w:val="clear" w:color="auto" w:fill="FFFFFF"/>
    </w:rPr>
  </w:style>
  <w:style w:type="character" w:customStyle="1" w:styleId="210pt4">
    <w:name w:val="Основной текст (2) + 10 pt4"/>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fffff6">
    <w:name w:val="Подпись к таблице1"/>
    <w:basedOn w:val="af3"/>
    <w:uiPriority w:val="99"/>
    <w:qFormat/>
    <w:rsid w:val="007D58C0"/>
    <w:pPr>
      <w:widowControl w:val="0"/>
      <w:shd w:val="clear" w:color="auto" w:fill="FFFFFF"/>
      <w:spacing w:line="0" w:lineRule="atLeast"/>
    </w:pPr>
    <w:rPr>
      <w:color w:val="000000"/>
      <w:lang w:bidi="ru-RU"/>
    </w:rPr>
  </w:style>
  <w:style w:type="paragraph" w:customStyle="1" w:styleId="2fff8">
    <w:name w:val="Текст отчета 2"/>
    <w:basedOn w:val="af3"/>
    <w:link w:val="2fff9"/>
    <w:uiPriority w:val="99"/>
    <w:qFormat/>
    <w:rsid w:val="007D58C0"/>
    <w:pPr>
      <w:spacing w:line="276" w:lineRule="auto"/>
      <w:ind w:firstLine="709"/>
      <w:jc w:val="both"/>
    </w:pPr>
    <w:rPr>
      <w:szCs w:val="28"/>
    </w:rPr>
  </w:style>
  <w:style w:type="character" w:customStyle="1" w:styleId="2fff9">
    <w:name w:val="Текст отчета 2 Знак"/>
    <w:link w:val="2fff8"/>
    <w:uiPriority w:val="99"/>
    <w:rsid w:val="007D58C0"/>
    <w:rPr>
      <w:rFonts w:eastAsia="Times New Roman"/>
      <w:sz w:val="24"/>
      <w:szCs w:val="28"/>
    </w:rPr>
  </w:style>
  <w:style w:type="paragraph" w:customStyle="1" w:styleId="new">
    <w:name w:val="Список new"/>
    <w:basedOn w:val="affd"/>
    <w:link w:val="new0"/>
    <w:qFormat/>
    <w:rsid w:val="007D58C0"/>
    <w:pPr>
      <w:numPr>
        <w:numId w:val="33"/>
      </w:numPr>
      <w:spacing w:after="0" w:line="276" w:lineRule="auto"/>
      <w:jc w:val="both"/>
    </w:pPr>
    <w:rPr>
      <w:rFonts w:eastAsia="Times New Roman"/>
      <w:color w:val="000000"/>
      <w:szCs w:val="28"/>
    </w:rPr>
  </w:style>
  <w:style w:type="character" w:customStyle="1" w:styleId="new0">
    <w:name w:val="Список new Знак"/>
    <w:link w:val="new"/>
    <w:rsid w:val="007D58C0"/>
    <w:rPr>
      <w:rFonts w:eastAsia="Times New Roman"/>
      <w:color w:val="000000"/>
      <w:sz w:val="24"/>
      <w:szCs w:val="28"/>
    </w:rPr>
  </w:style>
  <w:style w:type="paragraph" w:customStyle="1" w:styleId="254">
    <w:name w:val="Знак25"/>
    <w:basedOn w:val="af3"/>
    <w:next w:val="2a"/>
    <w:autoRedefine/>
    <w:qFormat/>
    <w:rsid w:val="007D58C0"/>
    <w:pPr>
      <w:spacing w:after="160" w:line="240" w:lineRule="exact"/>
      <w:jc w:val="right"/>
    </w:pPr>
    <w:rPr>
      <w:noProof/>
      <w:lang w:val="en-US" w:eastAsia="en-US"/>
    </w:rPr>
  </w:style>
  <w:style w:type="character" w:customStyle="1" w:styleId="b-serp-itemtextpassage">
    <w:name w:val="b-serp-item__text_passage"/>
    <w:basedOn w:val="af4"/>
    <w:rsid w:val="007D58C0"/>
  </w:style>
  <w:style w:type="character" w:customStyle="1" w:styleId="-9">
    <w:name w:val="Таблица - Текст центр Знак"/>
    <w:link w:val="-8"/>
    <w:locked/>
    <w:rsid w:val="007D58C0"/>
    <w:rPr>
      <w:rFonts w:ascii="Arial" w:eastAsia="Times New Roman" w:hAnsi="Arial" w:cs="Arial"/>
      <w:sz w:val="18"/>
    </w:rPr>
  </w:style>
  <w:style w:type="paragraph" w:customStyle="1" w:styleId="3120">
    <w:name w:val="Основной текст с отступом 312"/>
    <w:basedOn w:val="af3"/>
    <w:uiPriority w:val="99"/>
    <w:qFormat/>
    <w:rsid w:val="007D58C0"/>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21">
    <w:name w:val="Основной текст 312"/>
    <w:basedOn w:val="af3"/>
    <w:uiPriority w:val="99"/>
    <w:qFormat/>
    <w:rsid w:val="007D58C0"/>
    <w:pPr>
      <w:overflowPunct w:val="0"/>
      <w:autoSpaceDE w:val="0"/>
      <w:autoSpaceDN w:val="0"/>
      <w:adjustRightInd w:val="0"/>
      <w:jc w:val="center"/>
      <w:textAlignment w:val="baseline"/>
    </w:pPr>
    <w:rPr>
      <w:b/>
      <w:szCs w:val="20"/>
    </w:rPr>
  </w:style>
  <w:style w:type="paragraph" w:customStyle="1" w:styleId="12a">
    <w:name w:val="Обычный (веб)12"/>
    <w:basedOn w:val="af3"/>
    <w:uiPriority w:val="99"/>
    <w:qFormat/>
    <w:rsid w:val="007D58C0"/>
    <w:pPr>
      <w:overflowPunct w:val="0"/>
      <w:autoSpaceDE w:val="0"/>
      <w:autoSpaceDN w:val="0"/>
      <w:adjustRightInd w:val="0"/>
      <w:spacing w:before="100" w:after="100"/>
    </w:pPr>
    <w:rPr>
      <w:color w:val="000000"/>
      <w:szCs w:val="20"/>
    </w:rPr>
  </w:style>
  <w:style w:type="character" w:customStyle="1" w:styleId="BodyText2">
    <w:name w:val="Body Text 2 Знак"/>
    <w:link w:val="2130"/>
    <w:rsid w:val="007D58C0"/>
    <w:rPr>
      <w:rFonts w:ascii="MS Sans Serif" w:eastAsia="Times New Roman" w:hAnsi="MS Sans Serif"/>
      <w:lang w:val="en-US"/>
    </w:rPr>
  </w:style>
  <w:style w:type="character" w:customStyle="1" w:styleId="2fffa">
    <w:name w:val="Основной текст с отступом Знак2"/>
    <w:rsid w:val="007D58C0"/>
    <w:rPr>
      <w:sz w:val="24"/>
      <w:szCs w:val="24"/>
      <w:lang w:val="ru-RU" w:eastAsia="ru-RU" w:bidi="ar-SA"/>
    </w:rPr>
  </w:style>
  <w:style w:type="paragraph" w:customStyle="1" w:styleId="21">
    <w:name w:val="Маркированный список 21"/>
    <w:basedOn w:val="af3"/>
    <w:qFormat/>
    <w:rsid w:val="007D58C0"/>
    <w:pPr>
      <w:numPr>
        <w:numId w:val="34"/>
      </w:numPr>
      <w:suppressAutoHyphens/>
    </w:pPr>
    <w:rPr>
      <w:lang w:eastAsia="ar-SA"/>
    </w:rPr>
  </w:style>
  <w:style w:type="character" w:customStyle="1" w:styleId="ListParagraphChar">
    <w:name w:val="List Paragraph Char"/>
    <w:link w:val="1fff7"/>
    <w:qFormat/>
    <w:locked/>
    <w:rsid w:val="007D58C0"/>
    <w:rPr>
      <w:rFonts w:eastAsia="Times New Roman"/>
      <w:sz w:val="24"/>
      <w:szCs w:val="24"/>
    </w:rPr>
  </w:style>
  <w:style w:type="paragraph" w:customStyle="1" w:styleId="font0">
    <w:name w:val="font0"/>
    <w:basedOn w:val="af3"/>
    <w:autoRedefine/>
    <w:uiPriority w:val="34"/>
    <w:qFormat/>
    <w:rsid w:val="007D58C0"/>
    <w:pPr>
      <w:spacing w:before="100" w:beforeAutospacing="1" w:after="100" w:afterAutospacing="1"/>
      <w:contextualSpacing/>
    </w:pPr>
    <w:rPr>
      <w:color w:val="000000"/>
    </w:rPr>
  </w:style>
  <w:style w:type="paragraph" w:customStyle="1" w:styleId="afffffffffff9">
    <w:name w:val="Таблицы (моноширинный)"/>
    <w:basedOn w:val="af3"/>
    <w:next w:val="af3"/>
    <w:autoRedefine/>
    <w:uiPriority w:val="99"/>
    <w:qFormat/>
    <w:rsid w:val="007D58C0"/>
    <w:pPr>
      <w:autoSpaceDE w:val="0"/>
      <w:autoSpaceDN w:val="0"/>
      <w:adjustRightInd w:val="0"/>
      <w:contextualSpacing/>
    </w:pPr>
    <w:rPr>
      <w:rFonts w:ascii="Courier New" w:eastAsia="Calibri" w:hAnsi="Courier New" w:cs="Courier New"/>
      <w:lang w:eastAsia="en-US"/>
    </w:rPr>
  </w:style>
  <w:style w:type="paragraph" w:customStyle="1" w:styleId="21d">
    <w:name w:val="Цитата 21"/>
    <w:basedOn w:val="af3"/>
    <w:next w:val="af3"/>
    <w:link w:val="21c"/>
    <w:autoRedefine/>
    <w:qFormat/>
    <w:rsid w:val="007D58C0"/>
    <w:pPr>
      <w:contextualSpacing/>
    </w:pPr>
    <w:rPr>
      <w:rFonts w:eastAsia="SimSun"/>
      <w:i/>
      <w:iCs/>
      <w:color w:val="000000"/>
    </w:rPr>
  </w:style>
  <w:style w:type="paragraph" w:customStyle="1" w:styleId="11f3">
    <w:name w:val="Цветной список — акцент 11"/>
    <w:basedOn w:val="af3"/>
    <w:autoRedefine/>
    <w:uiPriority w:val="34"/>
    <w:semiHidden/>
    <w:qFormat/>
    <w:rsid w:val="007D58C0"/>
    <w:pPr>
      <w:spacing w:after="200" w:line="276" w:lineRule="auto"/>
      <w:ind w:left="720"/>
      <w:contextualSpacing/>
    </w:pPr>
    <w:rPr>
      <w:rFonts w:ascii="Calibri" w:eastAsia="Calibri" w:hAnsi="Calibri"/>
      <w:sz w:val="22"/>
      <w:szCs w:val="22"/>
      <w:lang w:eastAsia="zh-CN"/>
    </w:rPr>
  </w:style>
  <w:style w:type="character" w:customStyle="1" w:styleId="afffffffffffa">
    <w:name w:val="Цветовое выделение"/>
    <w:uiPriority w:val="99"/>
    <w:qFormat/>
    <w:rsid w:val="007D58C0"/>
    <w:rPr>
      <w:b/>
      <w:bCs/>
      <w:color w:val="26282F"/>
    </w:rPr>
  </w:style>
  <w:style w:type="character" w:customStyle="1" w:styleId="small-arrow">
    <w:name w:val="small-arrow"/>
    <w:uiPriority w:val="99"/>
    <w:rsid w:val="007D58C0"/>
    <w:rPr>
      <w:rFonts w:ascii="Times New Roman" w:hAnsi="Times New Roman" w:cs="Times New Roman" w:hint="default"/>
    </w:rPr>
  </w:style>
  <w:style w:type="numbering" w:customStyle="1" w:styleId="1111111">
    <w:name w:val="1 / 1.1 / 1.1.11"/>
    <w:qFormat/>
    <w:rsid w:val="007D58C0"/>
    <w:pPr>
      <w:numPr>
        <w:numId w:val="35"/>
      </w:numPr>
    </w:pPr>
  </w:style>
  <w:style w:type="paragraph" w:customStyle="1" w:styleId="246">
    <w:name w:val="Знак24"/>
    <w:basedOn w:val="af3"/>
    <w:next w:val="2a"/>
    <w:autoRedefine/>
    <w:qFormat/>
    <w:rsid w:val="007D58C0"/>
    <w:pPr>
      <w:spacing w:after="160" w:line="240" w:lineRule="exact"/>
      <w:jc w:val="right"/>
    </w:pPr>
    <w:rPr>
      <w:noProof/>
      <w:lang w:val="en-US" w:eastAsia="en-US"/>
    </w:rPr>
  </w:style>
  <w:style w:type="paragraph" w:customStyle="1" w:styleId="afffffffffffb">
    <w:name w:val="Стиль Обычный отступ + По ширине"/>
    <w:basedOn w:val="affffff7"/>
    <w:qFormat/>
    <w:rsid w:val="007D58C0"/>
    <w:pPr>
      <w:overflowPunct w:val="0"/>
      <w:autoSpaceDE w:val="0"/>
      <w:autoSpaceDN w:val="0"/>
      <w:adjustRightInd w:val="0"/>
      <w:spacing w:before="60"/>
      <w:ind w:left="601" w:hanging="284"/>
      <w:jc w:val="both"/>
    </w:pPr>
  </w:style>
  <w:style w:type="paragraph" w:customStyle="1" w:styleId="u">
    <w:name w:val="u"/>
    <w:basedOn w:val="af3"/>
    <w:qFormat/>
    <w:rsid w:val="007D58C0"/>
    <w:pPr>
      <w:spacing w:before="100" w:beforeAutospacing="1" w:after="100" w:afterAutospacing="1"/>
    </w:pPr>
  </w:style>
  <w:style w:type="paragraph" w:customStyle="1" w:styleId="1fffff7">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NormalWeb2">
    <w:name w:val="Normal (Web)2"/>
    <w:basedOn w:val="af3"/>
    <w:qFormat/>
    <w:rsid w:val="007D58C0"/>
    <w:pPr>
      <w:overflowPunct w:val="0"/>
      <w:autoSpaceDE w:val="0"/>
      <w:autoSpaceDN w:val="0"/>
      <w:adjustRightInd w:val="0"/>
      <w:spacing w:before="100" w:after="100"/>
    </w:pPr>
    <w:rPr>
      <w:color w:val="000000"/>
      <w:szCs w:val="20"/>
    </w:rPr>
  </w:style>
  <w:style w:type="paragraph" w:customStyle="1" w:styleId="1fffff8">
    <w:name w:val="1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msolistparagraph0">
    <w:name w:val="msolistparagraph"/>
    <w:basedOn w:val="af3"/>
    <w:qFormat/>
    <w:rsid w:val="007D58C0"/>
    <w:pPr>
      <w:spacing w:after="200" w:line="276" w:lineRule="auto"/>
      <w:ind w:left="720"/>
      <w:contextualSpacing/>
    </w:pPr>
    <w:rPr>
      <w:rFonts w:ascii="Calibri" w:hAnsi="Calibri"/>
      <w:sz w:val="22"/>
      <w:szCs w:val="22"/>
    </w:rPr>
  </w:style>
  <w:style w:type="paragraph" w:customStyle="1" w:styleId="af1">
    <w:name w:val="#ПРЕЧЕНЬ"/>
    <w:next w:val="affffffff7"/>
    <w:qFormat/>
    <w:rsid w:val="007D58C0"/>
    <w:pPr>
      <w:numPr>
        <w:numId w:val="36"/>
      </w:numPr>
      <w:spacing w:line="288" w:lineRule="auto"/>
    </w:pPr>
    <w:rPr>
      <w:rFonts w:eastAsia="Times New Roman"/>
      <w:sz w:val="24"/>
      <w:szCs w:val="24"/>
    </w:rPr>
  </w:style>
  <w:style w:type="paragraph" w:customStyle="1" w:styleId="afffffffffffc">
    <w:name w:val="ТАБЛИЧКИ"/>
    <w:basedOn w:val="af3"/>
    <w:link w:val="afffffffffffd"/>
    <w:qFormat/>
    <w:rsid w:val="007D58C0"/>
    <w:pPr>
      <w:tabs>
        <w:tab w:val="left" w:pos="567"/>
        <w:tab w:val="left" w:pos="6379"/>
      </w:tabs>
      <w:ind w:firstLine="567"/>
      <w:jc w:val="both"/>
    </w:pPr>
    <w:rPr>
      <w:sz w:val="28"/>
      <w:szCs w:val="22"/>
      <w:lang w:eastAsia="en-US"/>
    </w:rPr>
  </w:style>
  <w:style w:type="character" w:customStyle="1" w:styleId="afffffffffffd">
    <w:name w:val="ТАБЛИЧКИ Знак"/>
    <w:link w:val="afffffffffffc"/>
    <w:rsid w:val="007D58C0"/>
    <w:rPr>
      <w:rFonts w:eastAsia="Times New Roman"/>
      <w:sz w:val="28"/>
      <w:szCs w:val="22"/>
      <w:lang w:eastAsia="en-US"/>
    </w:rPr>
  </w:style>
  <w:style w:type="paragraph" w:customStyle="1" w:styleId="p8">
    <w:name w:val="p8"/>
    <w:basedOn w:val="af3"/>
    <w:qFormat/>
    <w:rsid w:val="007D58C0"/>
    <w:pPr>
      <w:spacing w:before="100" w:beforeAutospacing="1" w:after="100" w:afterAutospacing="1"/>
    </w:pPr>
  </w:style>
  <w:style w:type="character" w:customStyle="1" w:styleId="s2">
    <w:name w:val="s2"/>
    <w:basedOn w:val="af4"/>
    <w:qFormat/>
    <w:rsid w:val="007D58C0"/>
  </w:style>
  <w:style w:type="paragraph" w:customStyle="1" w:styleId="p11">
    <w:name w:val="p11"/>
    <w:basedOn w:val="af3"/>
    <w:qFormat/>
    <w:rsid w:val="007D58C0"/>
    <w:pPr>
      <w:spacing w:before="100" w:beforeAutospacing="1" w:after="100" w:afterAutospacing="1"/>
    </w:pPr>
  </w:style>
  <w:style w:type="paragraph" w:customStyle="1" w:styleId="afffffffffffe">
    <w:name w:val="!Основной текст"/>
    <w:basedOn w:val="af3"/>
    <w:qFormat/>
    <w:rsid w:val="007D58C0"/>
    <w:pPr>
      <w:spacing w:after="120"/>
      <w:ind w:firstLine="709"/>
      <w:jc w:val="both"/>
    </w:pPr>
  </w:style>
  <w:style w:type="character" w:customStyle="1" w:styleId="st">
    <w:name w:val="st"/>
    <w:basedOn w:val="af4"/>
    <w:rsid w:val="007D58C0"/>
  </w:style>
  <w:style w:type="paragraph" w:customStyle="1" w:styleId="affffffffffff">
    <w:name w:val="Базовый текст АСВ"/>
    <w:basedOn w:val="af3"/>
    <w:uiPriority w:val="99"/>
    <w:qFormat/>
    <w:rsid w:val="007D58C0"/>
    <w:pPr>
      <w:widowControl w:val="0"/>
      <w:autoSpaceDE w:val="0"/>
      <w:autoSpaceDN w:val="0"/>
      <w:adjustRightInd w:val="0"/>
      <w:spacing w:after="100"/>
      <w:ind w:left="284" w:firstLine="567"/>
      <w:jc w:val="both"/>
    </w:pPr>
    <w:rPr>
      <w:sz w:val="28"/>
    </w:rPr>
  </w:style>
  <w:style w:type="paragraph" w:customStyle="1" w:styleId="formattext">
    <w:name w:val="formattext"/>
    <w:basedOn w:val="af3"/>
    <w:qFormat/>
    <w:rsid w:val="007D58C0"/>
    <w:pPr>
      <w:spacing w:before="100" w:beforeAutospacing="1" w:after="100" w:afterAutospacing="1"/>
    </w:pPr>
  </w:style>
  <w:style w:type="paragraph" w:customStyle="1" w:styleId="341">
    <w:name w:val="Основной текст с отступом 34"/>
    <w:basedOn w:val="af3"/>
    <w:link w:val="BodyTextIndent3"/>
    <w:qFormat/>
    <w:rsid w:val="007D58C0"/>
    <w:pPr>
      <w:ind w:left="855"/>
      <w:jc w:val="both"/>
    </w:pPr>
    <w:rPr>
      <w:sz w:val="28"/>
      <w:szCs w:val="20"/>
    </w:rPr>
  </w:style>
  <w:style w:type="paragraph" w:customStyle="1" w:styleId="affffffffffff0">
    <w:name w:val="Текст таблицы"/>
    <w:basedOn w:val="af3"/>
    <w:link w:val="affffffffffff1"/>
    <w:qFormat/>
    <w:rsid w:val="007D58C0"/>
    <w:pPr>
      <w:jc w:val="center"/>
    </w:pPr>
    <w:rPr>
      <w:bCs/>
      <w:color w:val="000000"/>
      <w:sz w:val="22"/>
      <w:szCs w:val="22"/>
    </w:rPr>
  </w:style>
  <w:style w:type="character" w:customStyle="1" w:styleId="affffffffffff1">
    <w:name w:val="Текст таблицы Знак"/>
    <w:link w:val="affffffffffff0"/>
    <w:rsid w:val="007D58C0"/>
    <w:rPr>
      <w:rFonts w:eastAsia="Times New Roman"/>
      <w:bCs/>
      <w:color w:val="000000"/>
      <w:sz w:val="22"/>
      <w:szCs w:val="22"/>
    </w:rPr>
  </w:style>
  <w:style w:type="character" w:customStyle="1" w:styleId="1fffff9">
    <w:name w:val="Без интервала Знак1"/>
    <w:aliases w:val="Заголовок уровень 1 Знак1"/>
    <w:uiPriority w:val="99"/>
    <w:qFormat/>
    <w:locked/>
    <w:rsid w:val="007D58C0"/>
    <w:rPr>
      <w:rFonts w:ascii="Calibri" w:eastAsia="Times New Roman" w:hAnsi="Calibri" w:cs="Times New Roman"/>
      <w:lang w:eastAsia="ru-RU"/>
    </w:rPr>
  </w:style>
  <w:style w:type="paragraph" w:customStyle="1" w:styleId="1fffffa">
    <w:name w:val="!Заголовок 1"/>
    <w:basedOn w:val="afffffffffffe"/>
    <w:qFormat/>
    <w:rsid w:val="007D58C0"/>
    <w:pPr>
      <w:jc w:val="center"/>
      <w:outlineLvl w:val="0"/>
    </w:pPr>
    <w:rPr>
      <w:b/>
    </w:rPr>
  </w:style>
  <w:style w:type="paragraph" w:customStyle="1" w:styleId="2fffb">
    <w:name w:val="!Заголовок 2"/>
    <w:basedOn w:val="1fffffa"/>
    <w:qFormat/>
    <w:rsid w:val="007D58C0"/>
    <w:pPr>
      <w:outlineLvl w:val="1"/>
    </w:pPr>
  </w:style>
  <w:style w:type="table" w:customStyle="1" w:styleId="TableGrid">
    <w:name w:val="TableGrid"/>
    <w:rsid w:val="007D58C0"/>
    <w:rPr>
      <w:rFonts w:ascii="Calibri" w:eastAsia="Times New Roman" w:hAnsi="Calibri"/>
      <w:sz w:val="22"/>
      <w:szCs w:val="22"/>
    </w:rPr>
    <w:tblPr>
      <w:tblCellMar>
        <w:top w:w="0" w:type="dxa"/>
        <w:left w:w="0" w:type="dxa"/>
        <w:bottom w:w="0" w:type="dxa"/>
        <w:right w:w="0" w:type="dxa"/>
      </w:tblCellMar>
    </w:tblPr>
  </w:style>
  <w:style w:type="character" w:customStyle="1" w:styleId="FontStyle158">
    <w:name w:val="Font Style158"/>
    <w:uiPriority w:val="99"/>
    <w:rsid w:val="007D58C0"/>
    <w:rPr>
      <w:rFonts w:eastAsia="Times New Roman"/>
      <w:color w:val="auto"/>
      <w:sz w:val="26"/>
      <w:lang w:val="ru-RU" w:eastAsia="zh-CN"/>
    </w:rPr>
  </w:style>
  <w:style w:type="paragraph" w:customStyle="1" w:styleId="affffffffffff2">
    <w:name w:val="табл"/>
    <w:basedOn w:val="af3"/>
    <w:link w:val="affffffffffff3"/>
    <w:uiPriority w:val="99"/>
    <w:qFormat/>
    <w:rsid w:val="007D58C0"/>
    <w:pPr>
      <w:jc w:val="center"/>
    </w:pPr>
    <w:rPr>
      <w:color w:val="000000"/>
      <w:sz w:val="20"/>
      <w:szCs w:val="20"/>
    </w:rPr>
  </w:style>
  <w:style w:type="character" w:customStyle="1" w:styleId="affffffffffff3">
    <w:name w:val="табл Знак"/>
    <w:link w:val="affffffffffff2"/>
    <w:uiPriority w:val="99"/>
    <w:qFormat/>
    <w:locked/>
    <w:rsid w:val="007D58C0"/>
    <w:rPr>
      <w:rFonts w:eastAsia="Times New Roman"/>
      <w:color w:val="000000"/>
    </w:rPr>
  </w:style>
  <w:style w:type="character" w:customStyle="1" w:styleId="affffff">
    <w:name w:val="Название таблицы Знак"/>
    <w:link w:val="afffffe"/>
    <w:rsid w:val="007D58C0"/>
    <w:rPr>
      <w:rFonts w:eastAsia="Times New Roman"/>
      <w:sz w:val="24"/>
      <w:szCs w:val="24"/>
    </w:rPr>
  </w:style>
  <w:style w:type="paragraph" w:customStyle="1" w:styleId="affffffffffff4">
    <w:name w:val="Содержимое таблицы"/>
    <w:basedOn w:val="af3"/>
    <w:qFormat/>
    <w:rsid w:val="007D58C0"/>
    <w:pPr>
      <w:suppressLineNumbers/>
      <w:suppressAutoHyphens/>
    </w:pPr>
    <w:rPr>
      <w:rFonts w:cs="Mangal"/>
      <w:kern w:val="1"/>
      <w:lang w:eastAsia="zh-CN" w:bidi="hi-IN"/>
    </w:rPr>
  </w:style>
  <w:style w:type="paragraph" w:customStyle="1" w:styleId="affffffffffff5">
    <w:name w:val="Заголовок таблицы"/>
    <w:basedOn w:val="affffffffffff4"/>
    <w:qFormat/>
    <w:rsid w:val="007D58C0"/>
    <w:pPr>
      <w:shd w:val="clear" w:color="auto" w:fill="EEEEEE"/>
      <w:jc w:val="center"/>
    </w:pPr>
    <w:rPr>
      <w:b/>
      <w:bCs/>
    </w:rPr>
  </w:style>
  <w:style w:type="character" w:customStyle="1" w:styleId="2910">
    <w:name w:val="Основной текст (2) + 91"/>
    <w:aliases w:val="5 pt2,Полужирный2,Курсив1"/>
    <w:uiPriority w:val="99"/>
    <w:rsid w:val="007D58C0"/>
    <w:rPr>
      <w:rFonts w:ascii="Times New Roman" w:eastAsia="Times New Roman" w:hAnsi="Times New Roman" w:cs="Times New Roman" w:hint="default"/>
      <w:b/>
      <w:bCs/>
      <w:i/>
      <w:iCs/>
      <w:strike w:val="0"/>
      <w:dstrike w:val="0"/>
      <w:sz w:val="19"/>
      <w:szCs w:val="19"/>
      <w:u w:val="none"/>
      <w:effect w:val="none"/>
      <w:shd w:val="clear" w:color="auto" w:fill="FFFFFF"/>
    </w:rPr>
  </w:style>
  <w:style w:type="paragraph" w:customStyle="1" w:styleId="Style63">
    <w:name w:val="Style63"/>
    <w:basedOn w:val="af3"/>
    <w:uiPriority w:val="99"/>
    <w:qFormat/>
    <w:rsid w:val="007D58C0"/>
    <w:pPr>
      <w:widowControl w:val="0"/>
      <w:autoSpaceDE w:val="0"/>
      <w:autoSpaceDN w:val="0"/>
      <w:adjustRightInd w:val="0"/>
      <w:spacing w:line="319" w:lineRule="exact"/>
      <w:ind w:firstLine="571"/>
      <w:jc w:val="both"/>
    </w:pPr>
  </w:style>
  <w:style w:type="character" w:customStyle="1" w:styleId="FontStyle125">
    <w:name w:val="Font Style125"/>
    <w:uiPriority w:val="99"/>
    <w:rsid w:val="007D58C0"/>
    <w:rPr>
      <w:rFonts w:ascii="Times New Roman" w:hAnsi="Times New Roman" w:cs="Times New Roman"/>
      <w:sz w:val="20"/>
      <w:szCs w:val="20"/>
    </w:rPr>
  </w:style>
  <w:style w:type="character" w:customStyle="1" w:styleId="29pt">
    <w:name w:val="Основной текст (2) + 9 pt"/>
    <w:uiPriority w:val="99"/>
    <w:rsid w:val="007D58C0"/>
    <w:rPr>
      <w:rFonts w:ascii="Times New Roman" w:eastAsia="Times New Roman" w:hAnsi="Times New Roman" w:cs="Times New Roman"/>
      <w:sz w:val="18"/>
      <w:szCs w:val="18"/>
      <w:u w:val="none"/>
      <w:shd w:val="clear" w:color="auto" w:fill="FFFFFF"/>
    </w:rPr>
  </w:style>
  <w:style w:type="paragraph" w:customStyle="1" w:styleId="FORMATTEXT0">
    <w:name w:val=".FORMATTEXT"/>
    <w:uiPriority w:val="99"/>
    <w:qFormat/>
    <w:rsid w:val="007D58C0"/>
    <w:pPr>
      <w:widowControl w:val="0"/>
      <w:autoSpaceDE w:val="0"/>
      <w:autoSpaceDN w:val="0"/>
      <w:adjustRightInd w:val="0"/>
    </w:pPr>
    <w:rPr>
      <w:rFonts w:ascii="Arial" w:eastAsia="Times New Roman" w:hAnsi="Arial" w:cs="Arial"/>
    </w:rPr>
  </w:style>
  <w:style w:type="paragraph" w:customStyle="1" w:styleId="HEADERTEXT0">
    <w:name w:val=".HEADERTEXT"/>
    <w:uiPriority w:val="99"/>
    <w:qFormat/>
    <w:rsid w:val="007D58C0"/>
    <w:pPr>
      <w:widowControl w:val="0"/>
      <w:autoSpaceDE w:val="0"/>
      <w:autoSpaceDN w:val="0"/>
      <w:adjustRightInd w:val="0"/>
    </w:pPr>
    <w:rPr>
      <w:rFonts w:ascii="Arial" w:eastAsia="Times New Roman" w:hAnsi="Arial" w:cs="Arial"/>
      <w:color w:val="2B4279"/>
    </w:rPr>
  </w:style>
  <w:style w:type="paragraph" w:customStyle="1" w:styleId="ConsPlusTitlePage">
    <w:name w:val="ConsPlusTitlePage"/>
    <w:qFormat/>
    <w:rsid w:val="007D58C0"/>
    <w:pPr>
      <w:widowControl w:val="0"/>
      <w:autoSpaceDE w:val="0"/>
      <w:autoSpaceDN w:val="0"/>
    </w:pPr>
    <w:rPr>
      <w:rFonts w:ascii="Tahoma" w:eastAsia="Times New Roman" w:hAnsi="Tahoma" w:cs="Tahoma"/>
    </w:rPr>
  </w:style>
  <w:style w:type="character" w:customStyle="1" w:styleId="0pt">
    <w:name w:val="Основной текст + Интервал 0 pt"/>
    <w:rsid w:val="007D58C0"/>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fffc">
    <w:name w:val="Заголовок2"/>
    <w:basedOn w:val="af3"/>
    <w:next w:val="af3"/>
    <w:link w:val="2fffd"/>
    <w:uiPriority w:val="34"/>
    <w:qFormat/>
    <w:rsid w:val="007D58C0"/>
    <w:pPr>
      <w:suppressAutoHyphens/>
      <w:autoSpaceDN w:val="0"/>
      <w:spacing w:before="60" w:after="60"/>
      <w:ind w:left="1701" w:right="1701"/>
      <w:jc w:val="center"/>
    </w:pPr>
    <w:rPr>
      <w:b/>
      <w:spacing w:val="20"/>
      <w:sz w:val="28"/>
      <w:szCs w:val="20"/>
    </w:rPr>
  </w:style>
  <w:style w:type="paragraph" w:customStyle="1" w:styleId="5a">
    <w:name w:val="Основной текст5"/>
    <w:basedOn w:val="af3"/>
    <w:rsid w:val="007D58C0"/>
    <w:pPr>
      <w:widowControl w:val="0"/>
      <w:shd w:val="clear" w:color="auto" w:fill="FFFFFF"/>
      <w:spacing w:before="600" w:after="600" w:line="302" w:lineRule="exact"/>
    </w:pPr>
    <w:rPr>
      <w:rFonts w:ascii="Sylfaen" w:eastAsia="Sylfaen" w:hAnsi="Sylfaen" w:cs="Sylfaen"/>
      <w:spacing w:val="4"/>
      <w:sz w:val="22"/>
      <w:szCs w:val="22"/>
      <w:lang w:eastAsia="en-US"/>
    </w:rPr>
  </w:style>
  <w:style w:type="character" w:customStyle="1" w:styleId="3ff1">
    <w:name w:val="Основной текст3"/>
    <w:rsid w:val="007D58C0"/>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7D58C0"/>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3">
    <w:name w:val="Обычный1 Знак"/>
    <w:link w:val="126"/>
    <w:uiPriority w:val="99"/>
    <w:rsid w:val="007D58C0"/>
    <w:rPr>
      <w:rFonts w:eastAsia="Times New Roman"/>
      <w:lang w:val="ru-RU" w:eastAsia="ru-RU" w:bidi="ar-SA"/>
    </w:rPr>
  </w:style>
  <w:style w:type="paragraph" w:customStyle="1" w:styleId="new1">
    <w:name w:val="Таблица new"/>
    <w:basedOn w:val="af3"/>
    <w:uiPriority w:val="99"/>
    <w:qFormat/>
    <w:rsid w:val="007D58C0"/>
    <w:pPr>
      <w:spacing w:before="120" w:after="120" w:line="276" w:lineRule="auto"/>
      <w:jc w:val="both"/>
    </w:pPr>
    <w:rPr>
      <w:color w:val="000000"/>
      <w:sz w:val="28"/>
      <w:szCs w:val="20"/>
    </w:rPr>
  </w:style>
  <w:style w:type="paragraph" w:customStyle="1" w:styleId="34">
    <w:name w:val="3 ур. Заголовок"/>
    <w:basedOn w:val="35"/>
    <w:next w:val="2fff8"/>
    <w:link w:val="3ff2"/>
    <w:uiPriority w:val="99"/>
    <w:qFormat/>
    <w:rsid w:val="007D58C0"/>
    <w:pPr>
      <w:numPr>
        <w:ilvl w:val="2"/>
        <w:numId w:val="39"/>
      </w:numPr>
      <w:spacing w:before="120" w:after="120"/>
      <w:jc w:val="both"/>
    </w:pPr>
    <w:rPr>
      <w:spacing w:val="5"/>
      <w:szCs w:val="26"/>
    </w:rPr>
  </w:style>
  <w:style w:type="paragraph" w:customStyle="1" w:styleId="27">
    <w:name w:val="2 ур. Заголовок"/>
    <w:basedOn w:val="1a"/>
    <w:next w:val="2fff8"/>
    <w:link w:val="2fffe"/>
    <w:uiPriority w:val="99"/>
    <w:qFormat/>
    <w:rsid w:val="007D58C0"/>
    <w:pPr>
      <w:keepNext w:val="0"/>
      <w:keepLines w:val="0"/>
      <w:widowControl w:val="0"/>
      <w:numPr>
        <w:ilvl w:val="1"/>
        <w:numId w:val="39"/>
      </w:numPr>
      <w:tabs>
        <w:tab w:val="left" w:pos="709"/>
      </w:tabs>
      <w:spacing w:before="0" w:after="240" w:line="240" w:lineRule="auto"/>
      <w:ind w:left="0"/>
      <w:jc w:val="both"/>
      <w:outlineLvl w:val="1"/>
    </w:pPr>
    <w:rPr>
      <w:rFonts w:ascii="Times New Roman" w:eastAsia="Times New Roman" w:hAnsi="Times New Roman"/>
      <w:color w:val="auto"/>
      <w:sz w:val="24"/>
      <w:szCs w:val="32"/>
    </w:rPr>
  </w:style>
  <w:style w:type="character" w:customStyle="1" w:styleId="-d">
    <w:name w:val="Таблица - шапка Знак"/>
    <w:link w:val="-c"/>
    <w:rsid w:val="007D58C0"/>
    <w:rPr>
      <w:rFonts w:ascii="Arial" w:eastAsia="Times New Roman" w:hAnsi="Arial" w:cs="Arial"/>
      <w:b/>
    </w:rPr>
  </w:style>
  <w:style w:type="paragraph" w:customStyle="1" w:styleId="new2">
    <w:name w:val="Рисунок new"/>
    <w:basedOn w:val="2fff8"/>
    <w:next w:val="2fff8"/>
    <w:uiPriority w:val="99"/>
    <w:qFormat/>
    <w:rsid w:val="007D58C0"/>
    <w:pPr>
      <w:spacing w:before="120" w:after="240" w:line="240" w:lineRule="auto"/>
      <w:ind w:firstLine="0"/>
      <w:jc w:val="center"/>
    </w:pPr>
    <w:rPr>
      <w:noProof/>
      <w:sz w:val="28"/>
      <w:szCs w:val="20"/>
    </w:rPr>
  </w:style>
  <w:style w:type="character" w:customStyle="1" w:styleId="FontStyle16">
    <w:name w:val="Font Style16"/>
    <w:rsid w:val="007D58C0"/>
    <w:rPr>
      <w:rFonts w:ascii="Times New Roman" w:hAnsi="Times New Roman" w:cs="Times New Roman"/>
      <w:sz w:val="24"/>
      <w:szCs w:val="24"/>
    </w:rPr>
  </w:style>
  <w:style w:type="character" w:customStyle="1" w:styleId="nomargin">
    <w:name w:val="nomargin"/>
    <w:uiPriority w:val="99"/>
    <w:rsid w:val="007D58C0"/>
    <w:rPr>
      <w:rFonts w:cs="Times New Roman"/>
    </w:rPr>
  </w:style>
  <w:style w:type="paragraph" w:customStyle="1" w:styleId="affffffffffff6">
    <w:name w:val="сам рисунок"/>
    <w:basedOn w:val="2fff8"/>
    <w:link w:val="affffffffffff7"/>
    <w:uiPriority w:val="99"/>
    <w:qFormat/>
    <w:rsid w:val="007D58C0"/>
    <w:pPr>
      <w:keepNext/>
      <w:keepLines/>
      <w:spacing w:line="360" w:lineRule="auto"/>
      <w:ind w:firstLine="0"/>
      <w:jc w:val="center"/>
    </w:pPr>
    <w:rPr>
      <w:noProof/>
      <w:sz w:val="28"/>
    </w:rPr>
  </w:style>
  <w:style w:type="character" w:customStyle="1" w:styleId="affffffffffff7">
    <w:name w:val="сам рисунок Знак"/>
    <w:link w:val="affffffffffff6"/>
    <w:uiPriority w:val="99"/>
    <w:locked/>
    <w:rsid w:val="007D58C0"/>
    <w:rPr>
      <w:rFonts w:eastAsia="Times New Roman"/>
      <w:noProof/>
      <w:sz w:val="28"/>
      <w:szCs w:val="28"/>
    </w:rPr>
  </w:style>
  <w:style w:type="character" w:customStyle="1" w:styleId="3ff2">
    <w:name w:val="3 ур. Заголовок Знак"/>
    <w:link w:val="34"/>
    <w:uiPriority w:val="99"/>
    <w:locked/>
    <w:rsid w:val="007D58C0"/>
    <w:rPr>
      <w:rFonts w:ascii="Cambria" w:eastAsia="Times New Roman" w:hAnsi="Cambria"/>
      <w:b/>
      <w:bCs/>
      <w:color w:val="4F81BD"/>
      <w:spacing w:val="5"/>
      <w:sz w:val="24"/>
      <w:szCs w:val="26"/>
    </w:rPr>
  </w:style>
  <w:style w:type="character" w:customStyle="1" w:styleId="2fffe">
    <w:name w:val="2 ур. Заголовок Знак"/>
    <w:link w:val="27"/>
    <w:uiPriority w:val="99"/>
    <w:locked/>
    <w:rsid w:val="007D58C0"/>
    <w:rPr>
      <w:rFonts w:eastAsia="Times New Roman"/>
      <w:b/>
      <w:bCs/>
      <w:sz w:val="24"/>
      <w:szCs w:val="32"/>
      <w:lang w:eastAsia="en-US"/>
    </w:rPr>
  </w:style>
  <w:style w:type="character" w:customStyle="1" w:styleId="maincontent">
    <w:name w:val="maincontent"/>
    <w:uiPriority w:val="99"/>
    <w:rsid w:val="007D58C0"/>
    <w:rPr>
      <w:rFonts w:cs="Times New Roman"/>
    </w:rPr>
  </w:style>
  <w:style w:type="paragraph" w:customStyle="1" w:styleId="affffffffffff8">
    <w:name w:val="Текст отчета"/>
    <w:basedOn w:val="af3"/>
    <w:link w:val="affffffffffff9"/>
    <w:uiPriority w:val="99"/>
    <w:qFormat/>
    <w:rsid w:val="007D58C0"/>
    <w:pPr>
      <w:spacing w:before="120" w:after="120" w:line="276" w:lineRule="auto"/>
      <w:ind w:firstLine="720"/>
      <w:jc w:val="both"/>
    </w:pPr>
    <w:rPr>
      <w:szCs w:val="20"/>
    </w:rPr>
  </w:style>
  <w:style w:type="character" w:customStyle="1" w:styleId="affffffffffff9">
    <w:name w:val="Текст отчета Знак"/>
    <w:link w:val="affffffffffff8"/>
    <w:uiPriority w:val="99"/>
    <w:locked/>
    <w:rsid w:val="007D58C0"/>
    <w:rPr>
      <w:rFonts w:eastAsia="Times New Roman"/>
      <w:sz w:val="24"/>
    </w:rPr>
  </w:style>
  <w:style w:type="paragraph" w:customStyle="1" w:styleId="a9">
    <w:name w:val="Название рисунка"/>
    <w:basedOn w:val="afff1"/>
    <w:next w:val="affffffffffff8"/>
    <w:link w:val="affffffffffffa"/>
    <w:uiPriority w:val="99"/>
    <w:qFormat/>
    <w:rsid w:val="007D58C0"/>
    <w:pPr>
      <w:numPr>
        <w:numId w:val="40"/>
      </w:numPr>
      <w:tabs>
        <w:tab w:val="left" w:pos="1418"/>
      </w:tabs>
      <w:spacing w:before="120" w:after="240" w:line="276" w:lineRule="auto"/>
      <w:ind w:left="1560" w:hanging="1560"/>
      <w:contextualSpacing w:val="0"/>
      <w:jc w:val="center"/>
    </w:pPr>
    <w:rPr>
      <w:rFonts w:eastAsia="Times New Roman"/>
    </w:rPr>
  </w:style>
  <w:style w:type="character" w:customStyle="1" w:styleId="affffffffffffa">
    <w:name w:val="Название рисунка Знак"/>
    <w:link w:val="a9"/>
    <w:uiPriority w:val="99"/>
    <w:locked/>
    <w:rsid w:val="007D58C0"/>
    <w:rPr>
      <w:rFonts w:eastAsia="Times New Roman"/>
      <w:sz w:val="24"/>
      <w:szCs w:val="24"/>
    </w:rPr>
  </w:style>
  <w:style w:type="paragraph" w:customStyle="1" w:styleId="font7">
    <w:name w:val="font7"/>
    <w:basedOn w:val="af3"/>
    <w:qFormat/>
    <w:rsid w:val="007D58C0"/>
    <w:pPr>
      <w:spacing w:before="100" w:beforeAutospacing="1" w:after="100" w:afterAutospacing="1"/>
    </w:pPr>
    <w:rPr>
      <w:rFonts w:ascii="Tahoma" w:hAnsi="Tahoma" w:cs="Tahoma"/>
      <w:color w:val="000000"/>
      <w:sz w:val="16"/>
      <w:szCs w:val="16"/>
    </w:rPr>
  </w:style>
  <w:style w:type="paragraph" w:customStyle="1" w:styleId="font8">
    <w:name w:val="font8"/>
    <w:basedOn w:val="af3"/>
    <w:qFormat/>
    <w:rsid w:val="007D58C0"/>
    <w:pPr>
      <w:spacing w:before="100" w:beforeAutospacing="1" w:after="100" w:afterAutospacing="1"/>
    </w:pPr>
    <w:rPr>
      <w:rFonts w:ascii="Tahoma" w:hAnsi="Tahoma" w:cs="Tahoma"/>
      <w:b/>
      <w:bCs/>
      <w:color w:val="000000"/>
      <w:sz w:val="16"/>
      <w:szCs w:val="16"/>
    </w:rPr>
  </w:style>
  <w:style w:type="paragraph" w:customStyle="1" w:styleId="affffffffffffb">
    <w:name w:val="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DFN">
    <w:name w:val="DFN"/>
    <w:uiPriority w:val="99"/>
    <w:rsid w:val="007D58C0"/>
    <w:rPr>
      <w:b/>
    </w:rPr>
  </w:style>
  <w:style w:type="character" w:customStyle="1" w:styleId="xbe">
    <w:name w:val="_xbe"/>
    <w:basedOn w:val="af4"/>
    <w:uiPriority w:val="99"/>
    <w:rsid w:val="007D58C0"/>
  </w:style>
  <w:style w:type="character" w:customStyle="1" w:styleId="blk">
    <w:name w:val="blk"/>
    <w:basedOn w:val="af4"/>
    <w:uiPriority w:val="99"/>
    <w:rsid w:val="007D58C0"/>
  </w:style>
  <w:style w:type="numbering" w:customStyle="1" w:styleId="11f4">
    <w:name w:val="Нет списка11"/>
    <w:next w:val="af6"/>
    <w:uiPriority w:val="99"/>
    <w:semiHidden/>
    <w:unhideWhenUsed/>
    <w:qFormat/>
    <w:rsid w:val="007D58C0"/>
  </w:style>
  <w:style w:type="character" w:customStyle="1" w:styleId="res2">
    <w:name w:val="res2"/>
    <w:basedOn w:val="af4"/>
    <w:rsid w:val="007D58C0"/>
  </w:style>
  <w:style w:type="numbering" w:customStyle="1" w:styleId="2ffff">
    <w:name w:val="Нет списка2"/>
    <w:next w:val="af6"/>
    <w:uiPriority w:val="99"/>
    <w:semiHidden/>
    <w:unhideWhenUsed/>
    <w:qFormat/>
    <w:rsid w:val="007D58C0"/>
  </w:style>
  <w:style w:type="character" w:customStyle="1" w:styleId="1fffffb">
    <w:name w:val="Слабое выделение1"/>
    <w:qFormat/>
    <w:rsid w:val="007D58C0"/>
    <w:rPr>
      <w:i/>
      <w:color w:val="5A5A5A"/>
    </w:rPr>
  </w:style>
  <w:style w:type="character" w:customStyle="1" w:styleId="1fffffc">
    <w:name w:val="Название книги1"/>
    <w:qFormat/>
    <w:rsid w:val="007D58C0"/>
    <w:rPr>
      <w:rFonts w:ascii="Cambria" w:eastAsia="Times New Roman" w:hAnsi="Cambria"/>
      <w:b/>
      <w:i/>
      <w:sz w:val="24"/>
      <w:szCs w:val="24"/>
    </w:rPr>
  </w:style>
  <w:style w:type="table" w:customStyle="1" w:styleId="76">
    <w:name w:val="Сетка таблицы7"/>
    <w:basedOn w:val="af5"/>
    <w:next w:val="af7"/>
    <w:uiPriority w:val="39"/>
    <w:rsid w:val="007D58C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Обычный + по центру"/>
    <w:basedOn w:val="af3"/>
    <w:qFormat/>
    <w:rsid w:val="007D58C0"/>
    <w:pPr>
      <w:jc w:val="center"/>
    </w:pPr>
  </w:style>
  <w:style w:type="paragraph" w:customStyle="1" w:styleId="heading0">
    <w:name w:val="heading"/>
    <w:basedOn w:val="af3"/>
    <w:qFormat/>
    <w:rsid w:val="007D58C0"/>
    <w:pPr>
      <w:spacing w:before="100" w:beforeAutospacing="1" w:after="100" w:afterAutospacing="1"/>
    </w:pPr>
    <w:rPr>
      <w:rFonts w:ascii="Verdana" w:hAnsi="Verdana"/>
      <w:b/>
      <w:bCs/>
      <w:color w:val="5385C4"/>
      <w:sz w:val="21"/>
      <w:szCs w:val="21"/>
    </w:rPr>
  </w:style>
  <w:style w:type="paragraph" w:customStyle="1" w:styleId="dh1">
    <w:name w:val="dh1"/>
    <w:basedOn w:val="af3"/>
    <w:qFormat/>
    <w:rsid w:val="007D58C0"/>
    <w:pPr>
      <w:spacing w:before="100" w:beforeAutospacing="1" w:after="100" w:afterAutospacing="1"/>
    </w:pPr>
    <w:rPr>
      <w:rFonts w:ascii="Verdana" w:hAnsi="Verdana"/>
      <w:b/>
      <w:bCs/>
      <w:color w:val="25416B"/>
      <w:sz w:val="18"/>
      <w:szCs w:val="18"/>
    </w:rPr>
  </w:style>
  <w:style w:type="paragraph" w:customStyle="1" w:styleId="style12">
    <w:name w:val="style12"/>
    <w:basedOn w:val="af3"/>
    <w:qFormat/>
    <w:rsid w:val="007D58C0"/>
    <w:pPr>
      <w:spacing w:before="100" w:beforeAutospacing="1" w:after="100" w:afterAutospacing="1"/>
    </w:pPr>
  </w:style>
  <w:style w:type="character" w:customStyle="1" w:styleId="kontakt1">
    <w:name w:val="kontakt1"/>
    <w:rsid w:val="007D58C0"/>
    <w:rPr>
      <w:rFonts w:ascii="Verdana" w:hAnsi="Verdana" w:hint="default"/>
      <w:b w:val="0"/>
      <w:bCs w:val="0"/>
      <w:strike w:val="0"/>
      <w:dstrike w:val="0"/>
      <w:color w:val="25416B"/>
      <w:sz w:val="17"/>
      <w:szCs w:val="17"/>
      <w:u w:val="none"/>
      <w:effect w:val="none"/>
    </w:rPr>
  </w:style>
  <w:style w:type="paragraph" w:customStyle="1" w:styleId="xl23">
    <w:name w:val="xl23"/>
    <w:basedOn w:val="af3"/>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d">
    <w:name w:val="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e">
    <w:name w:val="Знак Знак Знак Знак Знак Знак Знак Знак1 Знак Знак Знак"/>
    <w:basedOn w:val="af3"/>
    <w:qFormat/>
    <w:rsid w:val="007D58C0"/>
    <w:pPr>
      <w:spacing w:before="100" w:beforeAutospacing="1" w:after="100" w:afterAutospacing="1"/>
    </w:pPr>
    <w:rPr>
      <w:rFonts w:ascii="Tahoma" w:hAnsi="Tahoma"/>
      <w:sz w:val="20"/>
      <w:szCs w:val="20"/>
      <w:lang w:val="en-US" w:eastAsia="en-US"/>
    </w:rPr>
  </w:style>
  <w:style w:type="numbering" w:customStyle="1" w:styleId="3ff3">
    <w:name w:val="Нет списка3"/>
    <w:next w:val="af6"/>
    <w:uiPriority w:val="99"/>
    <w:semiHidden/>
    <w:unhideWhenUsed/>
    <w:qFormat/>
    <w:rsid w:val="007D58C0"/>
  </w:style>
  <w:style w:type="numbering" w:customStyle="1" w:styleId="12b">
    <w:name w:val="Нет списка12"/>
    <w:next w:val="af6"/>
    <w:uiPriority w:val="99"/>
    <w:semiHidden/>
    <w:unhideWhenUsed/>
    <w:qFormat/>
    <w:rsid w:val="007D58C0"/>
  </w:style>
  <w:style w:type="numbering" w:customStyle="1" w:styleId="1112">
    <w:name w:val="Нет списка111"/>
    <w:next w:val="af6"/>
    <w:semiHidden/>
    <w:qFormat/>
    <w:rsid w:val="007D58C0"/>
  </w:style>
  <w:style w:type="numbering" w:customStyle="1" w:styleId="11111">
    <w:name w:val="Нет списка1111"/>
    <w:next w:val="af6"/>
    <w:semiHidden/>
    <w:qFormat/>
    <w:rsid w:val="007D58C0"/>
  </w:style>
  <w:style w:type="numbering" w:customStyle="1" w:styleId="21f1">
    <w:name w:val="Нет списка21"/>
    <w:next w:val="af6"/>
    <w:uiPriority w:val="99"/>
    <w:semiHidden/>
    <w:qFormat/>
    <w:rsid w:val="007D58C0"/>
  </w:style>
  <w:style w:type="numbering" w:customStyle="1" w:styleId="31a">
    <w:name w:val="Нет списка31"/>
    <w:next w:val="af6"/>
    <w:uiPriority w:val="99"/>
    <w:semiHidden/>
    <w:qFormat/>
    <w:rsid w:val="007D58C0"/>
  </w:style>
  <w:style w:type="table" w:customStyle="1" w:styleId="414">
    <w:name w:val="Классическая таблица 41"/>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2">
    <w:name w:val="Нет списка4"/>
    <w:next w:val="af6"/>
    <w:uiPriority w:val="99"/>
    <w:semiHidden/>
    <w:unhideWhenUsed/>
    <w:qFormat/>
    <w:rsid w:val="007D58C0"/>
  </w:style>
  <w:style w:type="numbering" w:customStyle="1" w:styleId="136">
    <w:name w:val="Нет списка13"/>
    <w:next w:val="af6"/>
    <w:uiPriority w:val="99"/>
    <w:semiHidden/>
    <w:unhideWhenUsed/>
    <w:qFormat/>
    <w:rsid w:val="007D58C0"/>
  </w:style>
  <w:style w:type="numbering" w:customStyle="1" w:styleId="1121">
    <w:name w:val="Нет списка112"/>
    <w:next w:val="af6"/>
    <w:semiHidden/>
    <w:qFormat/>
    <w:rsid w:val="007D58C0"/>
  </w:style>
  <w:style w:type="numbering" w:customStyle="1" w:styleId="11120">
    <w:name w:val="Нет списка1112"/>
    <w:next w:val="af6"/>
    <w:semiHidden/>
    <w:qFormat/>
    <w:rsid w:val="007D58C0"/>
  </w:style>
  <w:style w:type="numbering" w:customStyle="1" w:styleId="22c">
    <w:name w:val="Нет списка22"/>
    <w:next w:val="af6"/>
    <w:uiPriority w:val="99"/>
    <w:semiHidden/>
    <w:qFormat/>
    <w:rsid w:val="007D58C0"/>
  </w:style>
  <w:style w:type="numbering" w:customStyle="1" w:styleId="325">
    <w:name w:val="Нет списка32"/>
    <w:next w:val="af6"/>
    <w:uiPriority w:val="99"/>
    <w:semiHidden/>
    <w:qFormat/>
    <w:rsid w:val="007D58C0"/>
  </w:style>
  <w:style w:type="table" w:customStyle="1" w:styleId="11f5">
    <w:name w:val="Стиль таблицы11"/>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1">
    <w:name w:val="Классическая таблица 42"/>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b">
    <w:name w:val="Нет списка5"/>
    <w:next w:val="af6"/>
    <w:uiPriority w:val="99"/>
    <w:semiHidden/>
    <w:unhideWhenUsed/>
    <w:qFormat/>
    <w:rsid w:val="007D58C0"/>
  </w:style>
  <w:style w:type="numbering" w:customStyle="1" w:styleId="147">
    <w:name w:val="Нет списка14"/>
    <w:next w:val="af6"/>
    <w:uiPriority w:val="99"/>
    <w:semiHidden/>
    <w:unhideWhenUsed/>
    <w:qFormat/>
    <w:rsid w:val="007D58C0"/>
  </w:style>
  <w:style w:type="numbering" w:customStyle="1" w:styleId="239">
    <w:name w:val="Нет списка23"/>
    <w:next w:val="af6"/>
    <w:uiPriority w:val="99"/>
    <w:semiHidden/>
    <w:qFormat/>
    <w:rsid w:val="007D58C0"/>
  </w:style>
  <w:style w:type="table" w:customStyle="1" w:styleId="12c">
    <w:name w:val="Стиль таблицы12"/>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6"/>
    <w:uiPriority w:val="99"/>
    <w:semiHidden/>
    <w:qFormat/>
    <w:rsid w:val="007D58C0"/>
  </w:style>
  <w:style w:type="table" w:customStyle="1" w:styleId="1113">
    <w:name w:val="Стиль таблицы111"/>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5">
    <w:name w:val="Нет списка41"/>
    <w:next w:val="af6"/>
    <w:uiPriority w:val="99"/>
    <w:semiHidden/>
    <w:qFormat/>
    <w:rsid w:val="007D58C0"/>
  </w:style>
  <w:style w:type="numbering" w:customStyle="1" w:styleId="512">
    <w:name w:val="Нет списка51"/>
    <w:next w:val="af6"/>
    <w:uiPriority w:val="99"/>
    <w:semiHidden/>
    <w:unhideWhenUsed/>
    <w:qFormat/>
    <w:rsid w:val="007D58C0"/>
  </w:style>
  <w:style w:type="numbering" w:customStyle="1" w:styleId="1130">
    <w:name w:val="Нет списка113"/>
    <w:next w:val="af6"/>
    <w:semiHidden/>
    <w:unhideWhenUsed/>
    <w:qFormat/>
    <w:rsid w:val="007D58C0"/>
  </w:style>
  <w:style w:type="numbering" w:customStyle="1" w:styleId="11130">
    <w:name w:val="Нет списка1113"/>
    <w:next w:val="af6"/>
    <w:semiHidden/>
    <w:qFormat/>
    <w:rsid w:val="007D58C0"/>
  </w:style>
  <w:style w:type="numbering" w:customStyle="1" w:styleId="111110">
    <w:name w:val="Нет списка11111"/>
    <w:next w:val="af6"/>
    <w:semiHidden/>
    <w:qFormat/>
    <w:rsid w:val="007D58C0"/>
  </w:style>
  <w:style w:type="numbering" w:customStyle="1" w:styleId="2114">
    <w:name w:val="Нет списка211"/>
    <w:next w:val="af6"/>
    <w:semiHidden/>
    <w:qFormat/>
    <w:rsid w:val="007D58C0"/>
  </w:style>
  <w:style w:type="numbering" w:customStyle="1" w:styleId="3113">
    <w:name w:val="Нет списка311"/>
    <w:next w:val="af6"/>
    <w:semiHidden/>
    <w:qFormat/>
    <w:rsid w:val="007D58C0"/>
  </w:style>
  <w:style w:type="table" w:customStyle="1" w:styleId="137">
    <w:name w:val="Стиль таблицы13"/>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7">
    <w:name w:val="Нет списка6"/>
    <w:next w:val="af6"/>
    <w:uiPriority w:val="99"/>
    <w:semiHidden/>
    <w:unhideWhenUsed/>
    <w:qFormat/>
    <w:rsid w:val="007D58C0"/>
  </w:style>
  <w:style w:type="numbering" w:customStyle="1" w:styleId="155">
    <w:name w:val="Нет списка15"/>
    <w:next w:val="af6"/>
    <w:uiPriority w:val="99"/>
    <w:semiHidden/>
    <w:unhideWhenUsed/>
    <w:qFormat/>
    <w:rsid w:val="007D58C0"/>
  </w:style>
  <w:style w:type="numbering" w:customStyle="1" w:styleId="247">
    <w:name w:val="Нет списка24"/>
    <w:next w:val="af6"/>
    <w:uiPriority w:val="99"/>
    <w:semiHidden/>
    <w:qFormat/>
    <w:rsid w:val="007D58C0"/>
  </w:style>
  <w:style w:type="table" w:customStyle="1" w:styleId="148">
    <w:name w:val="Стиль таблицы14"/>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2">
    <w:name w:val="Нет списка34"/>
    <w:next w:val="af6"/>
    <w:uiPriority w:val="99"/>
    <w:semiHidden/>
    <w:qFormat/>
    <w:rsid w:val="007D58C0"/>
  </w:style>
  <w:style w:type="table" w:customStyle="1" w:styleId="1122">
    <w:name w:val="Стиль таблицы112"/>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3">
    <w:name w:val="Нет списка42"/>
    <w:next w:val="af6"/>
    <w:uiPriority w:val="99"/>
    <w:semiHidden/>
    <w:qFormat/>
    <w:rsid w:val="007D58C0"/>
  </w:style>
  <w:style w:type="table" w:customStyle="1" w:styleId="1211">
    <w:name w:val="Стиль таблицы121"/>
    <w:basedOn w:val="47"/>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1">
    <w:name w:val="Нет списка52"/>
    <w:next w:val="af6"/>
    <w:uiPriority w:val="99"/>
    <w:semiHidden/>
    <w:unhideWhenUsed/>
    <w:qFormat/>
    <w:rsid w:val="007D58C0"/>
  </w:style>
  <w:style w:type="numbering" w:customStyle="1" w:styleId="1140">
    <w:name w:val="Нет списка114"/>
    <w:next w:val="af6"/>
    <w:semiHidden/>
    <w:unhideWhenUsed/>
    <w:qFormat/>
    <w:rsid w:val="007D58C0"/>
  </w:style>
  <w:style w:type="numbering" w:customStyle="1" w:styleId="1114">
    <w:name w:val="Нет списка1114"/>
    <w:next w:val="af6"/>
    <w:semiHidden/>
    <w:qFormat/>
    <w:rsid w:val="007D58C0"/>
  </w:style>
  <w:style w:type="numbering" w:customStyle="1" w:styleId="11112">
    <w:name w:val="Нет списка11112"/>
    <w:next w:val="af6"/>
    <w:semiHidden/>
    <w:qFormat/>
    <w:rsid w:val="007D58C0"/>
  </w:style>
  <w:style w:type="numbering" w:customStyle="1" w:styleId="2122">
    <w:name w:val="Нет списка212"/>
    <w:next w:val="af6"/>
    <w:semiHidden/>
    <w:qFormat/>
    <w:rsid w:val="007D58C0"/>
  </w:style>
  <w:style w:type="numbering" w:customStyle="1" w:styleId="3122">
    <w:name w:val="Нет списка312"/>
    <w:next w:val="af6"/>
    <w:semiHidden/>
    <w:qFormat/>
    <w:rsid w:val="007D58C0"/>
  </w:style>
  <w:style w:type="table" w:customStyle="1" w:styleId="1310">
    <w:name w:val="Стиль таблицы131"/>
    <w:basedOn w:val="47"/>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7">
    <w:name w:val="Нет списка7"/>
    <w:next w:val="af6"/>
    <w:uiPriority w:val="99"/>
    <w:semiHidden/>
    <w:unhideWhenUsed/>
    <w:qFormat/>
    <w:rsid w:val="007D58C0"/>
  </w:style>
  <w:style w:type="numbering" w:customStyle="1" w:styleId="162">
    <w:name w:val="Нет списка16"/>
    <w:next w:val="af6"/>
    <w:uiPriority w:val="99"/>
    <w:semiHidden/>
    <w:unhideWhenUsed/>
    <w:qFormat/>
    <w:rsid w:val="007D58C0"/>
  </w:style>
  <w:style w:type="numbering" w:customStyle="1" w:styleId="255">
    <w:name w:val="Нет списка25"/>
    <w:next w:val="af6"/>
    <w:uiPriority w:val="99"/>
    <w:semiHidden/>
    <w:qFormat/>
    <w:rsid w:val="007D58C0"/>
  </w:style>
  <w:style w:type="table" w:customStyle="1" w:styleId="156">
    <w:name w:val="Стиль таблицы15"/>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6"/>
    <w:uiPriority w:val="99"/>
    <w:semiHidden/>
    <w:qFormat/>
    <w:rsid w:val="007D58C0"/>
  </w:style>
  <w:style w:type="table" w:customStyle="1" w:styleId="1131">
    <w:name w:val="Стиль таблицы113"/>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
    <w:name w:val="Нет списка43"/>
    <w:next w:val="af6"/>
    <w:uiPriority w:val="99"/>
    <w:semiHidden/>
    <w:qFormat/>
    <w:rsid w:val="007D58C0"/>
  </w:style>
  <w:style w:type="table" w:customStyle="1" w:styleId="1221">
    <w:name w:val="Стиль таблицы122"/>
    <w:basedOn w:val="47"/>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6"/>
    <w:uiPriority w:val="99"/>
    <w:semiHidden/>
    <w:unhideWhenUsed/>
    <w:qFormat/>
    <w:rsid w:val="007D58C0"/>
  </w:style>
  <w:style w:type="numbering" w:customStyle="1" w:styleId="1150">
    <w:name w:val="Нет списка115"/>
    <w:next w:val="af6"/>
    <w:semiHidden/>
    <w:unhideWhenUsed/>
    <w:qFormat/>
    <w:rsid w:val="007D58C0"/>
  </w:style>
  <w:style w:type="numbering" w:customStyle="1" w:styleId="1115">
    <w:name w:val="Нет списка1115"/>
    <w:next w:val="af6"/>
    <w:semiHidden/>
    <w:qFormat/>
    <w:rsid w:val="007D58C0"/>
  </w:style>
  <w:style w:type="numbering" w:customStyle="1" w:styleId="11113">
    <w:name w:val="Нет списка11113"/>
    <w:next w:val="af6"/>
    <w:semiHidden/>
    <w:qFormat/>
    <w:rsid w:val="007D58C0"/>
  </w:style>
  <w:style w:type="numbering" w:customStyle="1" w:styleId="2132">
    <w:name w:val="Нет списка213"/>
    <w:next w:val="af6"/>
    <w:semiHidden/>
    <w:qFormat/>
    <w:rsid w:val="007D58C0"/>
  </w:style>
  <w:style w:type="numbering" w:customStyle="1" w:styleId="3130">
    <w:name w:val="Нет списка313"/>
    <w:next w:val="af6"/>
    <w:semiHidden/>
    <w:qFormat/>
    <w:rsid w:val="007D58C0"/>
  </w:style>
  <w:style w:type="table" w:customStyle="1" w:styleId="1320">
    <w:name w:val="Стиль таблицы132"/>
    <w:basedOn w:val="47"/>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7">
    <w:name w:val="Нет списка8"/>
    <w:next w:val="af6"/>
    <w:uiPriority w:val="99"/>
    <w:semiHidden/>
    <w:unhideWhenUsed/>
    <w:qFormat/>
    <w:rsid w:val="007D58C0"/>
  </w:style>
  <w:style w:type="numbering" w:customStyle="1" w:styleId="173">
    <w:name w:val="Нет списка17"/>
    <w:next w:val="af6"/>
    <w:uiPriority w:val="99"/>
    <w:semiHidden/>
    <w:unhideWhenUsed/>
    <w:qFormat/>
    <w:rsid w:val="007D58C0"/>
  </w:style>
  <w:style w:type="numbering" w:customStyle="1" w:styleId="1160">
    <w:name w:val="Нет списка116"/>
    <w:next w:val="af6"/>
    <w:semiHidden/>
    <w:qFormat/>
    <w:rsid w:val="007D58C0"/>
  </w:style>
  <w:style w:type="numbering" w:customStyle="1" w:styleId="1116">
    <w:name w:val="Нет списка1116"/>
    <w:next w:val="af6"/>
    <w:semiHidden/>
    <w:qFormat/>
    <w:rsid w:val="007D58C0"/>
  </w:style>
  <w:style w:type="numbering" w:customStyle="1" w:styleId="266">
    <w:name w:val="Нет списка26"/>
    <w:next w:val="af6"/>
    <w:uiPriority w:val="99"/>
    <w:semiHidden/>
    <w:qFormat/>
    <w:rsid w:val="007D58C0"/>
  </w:style>
  <w:style w:type="numbering" w:customStyle="1" w:styleId="360">
    <w:name w:val="Нет списка36"/>
    <w:next w:val="af6"/>
    <w:uiPriority w:val="99"/>
    <w:semiHidden/>
    <w:qFormat/>
    <w:rsid w:val="007D58C0"/>
  </w:style>
  <w:style w:type="table" w:customStyle="1" w:styleId="163">
    <w:name w:val="Стиль таблицы16"/>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f6"/>
    <w:uiPriority w:val="99"/>
    <w:semiHidden/>
    <w:unhideWhenUsed/>
    <w:qFormat/>
    <w:rsid w:val="007D58C0"/>
  </w:style>
  <w:style w:type="numbering" w:customStyle="1" w:styleId="185">
    <w:name w:val="Нет списка18"/>
    <w:next w:val="af6"/>
    <w:semiHidden/>
    <w:unhideWhenUsed/>
    <w:qFormat/>
    <w:rsid w:val="007D58C0"/>
  </w:style>
  <w:style w:type="numbering" w:customStyle="1" w:styleId="1170">
    <w:name w:val="Нет списка117"/>
    <w:next w:val="af6"/>
    <w:semiHidden/>
    <w:qFormat/>
    <w:rsid w:val="007D58C0"/>
  </w:style>
  <w:style w:type="numbering" w:customStyle="1" w:styleId="1117">
    <w:name w:val="Нет списка1117"/>
    <w:next w:val="af6"/>
    <w:semiHidden/>
    <w:rsid w:val="007D58C0"/>
  </w:style>
  <w:style w:type="numbering" w:customStyle="1" w:styleId="273">
    <w:name w:val="Нет списка27"/>
    <w:next w:val="af6"/>
    <w:semiHidden/>
    <w:qFormat/>
    <w:rsid w:val="007D58C0"/>
  </w:style>
  <w:style w:type="numbering" w:customStyle="1" w:styleId="370">
    <w:name w:val="Нет списка37"/>
    <w:next w:val="af6"/>
    <w:semiHidden/>
    <w:qFormat/>
    <w:rsid w:val="007D58C0"/>
  </w:style>
  <w:style w:type="table" w:customStyle="1" w:styleId="174">
    <w:name w:val="Стиль таблицы17"/>
    <w:basedOn w:val="47"/>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6"/>
    <w:uiPriority w:val="99"/>
    <w:semiHidden/>
    <w:unhideWhenUsed/>
    <w:qFormat/>
    <w:rsid w:val="007D58C0"/>
  </w:style>
  <w:style w:type="numbering" w:customStyle="1" w:styleId="1212">
    <w:name w:val="Нет списка121"/>
    <w:next w:val="af6"/>
    <w:uiPriority w:val="99"/>
    <w:semiHidden/>
    <w:unhideWhenUsed/>
    <w:qFormat/>
    <w:rsid w:val="007D58C0"/>
  </w:style>
  <w:style w:type="table" w:customStyle="1" w:styleId="21f2">
    <w:name w:val="Сетка таблицы21"/>
    <w:basedOn w:val="af5"/>
    <w:next w:val="af7"/>
    <w:uiPriority w:val="59"/>
    <w:rsid w:val="007D58C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f6"/>
    <w:semiHidden/>
    <w:qFormat/>
    <w:rsid w:val="007D58C0"/>
  </w:style>
  <w:style w:type="table" w:customStyle="1" w:styleId="1141">
    <w:name w:val="Стиль таблицы114"/>
    <w:basedOn w:val="47"/>
    <w:uiPriority w:val="99"/>
    <w:rsid w:val="007D58C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6"/>
    <w:semiHidden/>
    <w:qFormat/>
    <w:rsid w:val="007D58C0"/>
  </w:style>
  <w:style w:type="table" w:customStyle="1" w:styleId="2115">
    <w:name w:val="Сетка таблицы211"/>
    <w:basedOn w:val="af5"/>
    <w:next w:val="af7"/>
    <w:rsid w:val="007D5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f6"/>
    <w:semiHidden/>
    <w:qFormat/>
    <w:rsid w:val="007D58C0"/>
  </w:style>
  <w:style w:type="numbering" w:customStyle="1" w:styleId="540">
    <w:name w:val="Нет списка54"/>
    <w:next w:val="af6"/>
    <w:uiPriority w:val="99"/>
    <w:semiHidden/>
    <w:unhideWhenUsed/>
    <w:qFormat/>
    <w:rsid w:val="007D58C0"/>
  </w:style>
  <w:style w:type="numbering" w:customStyle="1" w:styleId="11210">
    <w:name w:val="Нет списка1121"/>
    <w:next w:val="af6"/>
    <w:semiHidden/>
    <w:unhideWhenUsed/>
    <w:qFormat/>
    <w:rsid w:val="007D58C0"/>
  </w:style>
  <w:style w:type="numbering" w:customStyle="1" w:styleId="11114">
    <w:name w:val="Нет списка11114"/>
    <w:next w:val="af6"/>
    <w:semiHidden/>
    <w:qFormat/>
    <w:rsid w:val="007D58C0"/>
  </w:style>
  <w:style w:type="numbering" w:customStyle="1" w:styleId="1111110">
    <w:name w:val="Нет списка111111"/>
    <w:next w:val="af6"/>
    <w:semiHidden/>
    <w:qFormat/>
    <w:rsid w:val="007D58C0"/>
  </w:style>
  <w:style w:type="numbering" w:customStyle="1" w:styleId="21110">
    <w:name w:val="Нет списка2111"/>
    <w:next w:val="af6"/>
    <w:semiHidden/>
    <w:qFormat/>
    <w:rsid w:val="007D58C0"/>
  </w:style>
  <w:style w:type="numbering" w:customStyle="1" w:styleId="31110">
    <w:name w:val="Нет списка3111"/>
    <w:next w:val="af6"/>
    <w:semiHidden/>
    <w:qFormat/>
    <w:rsid w:val="007D58C0"/>
  </w:style>
  <w:style w:type="table" w:customStyle="1" w:styleId="41110">
    <w:name w:val="Классическая таблица 4111"/>
    <w:basedOn w:val="af5"/>
    <w:next w:val="47"/>
    <w:rsid w:val="007D58C0"/>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f3"/>
    <w:qFormat/>
    <w:rsid w:val="007D58C0"/>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f3"/>
    <w:qFormat/>
    <w:rsid w:val="007D58C0"/>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f3"/>
    <w:qFormat/>
    <w:rsid w:val="007D58C0"/>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f3"/>
    <w:qFormat/>
    <w:rsid w:val="007D58C0"/>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f3"/>
    <w:qFormat/>
    <w:rsid w:val="007D58C0"/>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f3"/>
    <w:qFormat/>
    <w:rsid w:val="007D58C0"/>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f3"/>
    <w:qFormat/>
    <w:rsid w:val="007D58C0"/>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f3"/>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f3"/>
    <w:qFormat/>
    <w:rsid w:val="007D58C0"/>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f3"/>
    <w:qFormat/>
    <w:rsid w:val="007D58C0"/>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f3"/>
    <w:qFormat/>
    <w:rsid w:val="007D58C0"/>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f3"/>
    <w:qFormat/>
    <w:rsid w:val="007D58C0"/>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f3"/>
    <w:qFormat/>
    <w:rsid w:val="007D58C0"/>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f3"/>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f3"/>
    <w:qFormat/>
    <w:rsid w:val="007D58C0"/>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f3"/>
    <w:qFormat/>
    <w:rsid w:val="007D58C0"/>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f3"/>
    <w:qFormat/>
    <w:rsid w:val="007D58C0"/>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f3"/>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f3"/>
    <w:qFormat/>
    <w:rsid w:val="007D58C0"/>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f3"/>
    <w:qFormat/>
    <w:rsid w:val="007D58C0"/>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2TimesNewRoman0">
    <w:name w:val="Заголовок 2 + Times New Roman"/>
    <w:aliases w:val="12 пт"/>
    <w:basedOn w:val="af3"/>
    <w:qFormat/>
    <w:rsid w:val="007D58C0"/>
    <w:pPr>
      <w:keepNext/>
      <w:spacing w:before="240" w:after="60"/>
      <w:outlineLvl w:val="1"/>
    </w:pPr>
    <w:rPr>
      <w:b/>
      <w:bCs/>
    </w:rPr>
  </w:style>
  <w:style w:type="character" w:customStyle="1" w:styleId="affffff5">
    <w:name w:val="Маркированный список Знак"/>
    <w:link w:val="a0"/>
    <w:uiPriority w:val="99"/>
    <w:rsid w:val="007D58C0"/>
    <w:rPr>
      <w:rFonts w:eastAsia="Times New Roman"/>
      <w:sz w:val="24"/>
      <w:szCs w:val="24"/>
    </w:rPr>
  </w:style>
  <w:style w:type="paragraph" w:customStyle="1" w:styleId="BodyText25">
    <w:name w:val="Body Text 25"/>
    <w:basedOn w:val="af3"/>
    <w:qFormat/>
    <w:rsid w:val="007D58C0"/>
    <w:pPr>
      <w:widowControl w:val="0"/>
      <w:autoSpaceDE w:val="0"/>
      <w:autoSpaceDN w:val="0"/>
    </w:pPr>
    <w:rPr>
      <w:color w:val="000000"/>
      <w:sz w:val="20"/>
      <w:szCs w:val="20"/>
    </w:rPr>
  </w:style>
  <w:style w:type="paragraph" w:customStyle="1" w:styleId="zgl">
    <w:name w:val="zgl"/>
    <w:basedOn w:val="af3"/>
    <w:qFormat/>
    <w:rsid w:val="007D58C0"/>
    <w:pPr>
      <w:spacing w:before="480" w:after="120"/>
    </w:pPr>
    <w:rPr>
      <w:rFonts w:ascii="Arial Unicode MS" w:eastAsia="Arial Unicode MS"/>
    </w:rPr>
  </w:style>
  <w:style w:type="paragraph" w:customStyle="1" w:styleId="TimesNewRoman">
    <w:name w:val="Times New Roman"/>
    <w:qFormat/>
    <w:rsid w:val="007D58C0"/>
    <w:pPr>
      <w:widowControl w:val="0"/>
      <w:autoSpaceDE w:val="0"/>
      <w:autoSpaceDN w:val="0"/>
      <w:adjustRightInd w:val="0"/>
      <w:ind w:firstLine="720"/>
    </w:pPr>
    <w:rPr>
      <w:rFonts w:ascii="Arial" w:eastAsia="Times New Roman" w:hAnsi="Arial" w:cs="Arial"/>
    </w:rPr>
  </w:style>
  <w:style w:type="paragraph" w:customStyle="1" w:styleId="Arial">
    <w:name w:val="Arial"/>
    <w:qFormat/>
    <w:rsid w:val="007D58C0"/>
    <w:pPr>
      <w:widowControl w:val="0"/>
      <w:autoSpaceDE w:val="0"/>
      <w:autoSpaceDN w:val="0"/>
      <w:adjustRightInd w:val="0"/>
      <w:ind w:firstLine="720"/>
    </w:pPr>
    <w:rPr>
      <w:rFonts w:ascii="Arial" w:eastAsia="Times New Roman" w:hAnsi="Arial" w:cs="Arial"/>
    </w:rPr>
  </w:style>
  <w:style w:type="paragraph" w:customStyle="1" w:styleId="3ff4">
    <w:name w:val="Знак Знак3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affffffffffffd">
    <w:name w:val="ПодЗаголовок Знак Знак"/>
    <w:rsid w:val="007D58C0"/>
    <w:rPr>
      <w:rFonts w:eastAsia="Times New Roman" w:cs="Times New Roman"/>
      <w:b/>
      <w:szCs w:val="24"/>
      <w:u w:val="single"/>
      <w:lang w:eastAsia="ru-RU"/>
    </w:rPr>
  </w:style>
  <w:style w:type="character" w:customStyle="1" w:styleId="affffffffffffe">
    <w:name w:val="сноска Знак Знак"/>
    <w:locked/>
    <w:rsid w:val="007D58C0"/>
    <w:rPr>
      <w:rFonts w:ascii="Arial" w:hAnsi="Arial" w:cs="Arial"/>
      <w:b/>
      <w:bCs/>
      <w:sz w:val="26"/>
      <w:szCs w:val="26"/>
      <w:lang w:val="ru-RU" w:eastAsia="ru-RU" w:bidi="ar-SA"/>
    </w:rPr>
  </w:style>
  <w:style w:type="character" w:customStyle="1" w:styleId="afffffffffffff">
    <w:name w:val="Не вступил в силу"/>
    <w:rsid w:val="007D58C0"/>
    <w:rPr>
      <w:rFonts w:cs="Times New Roman"/>
      <w:color w:val="008080"/>
    </w:rPr>
  </w:style>
  <w:style w:type="character" w:customStyle="1" w:styleId="afffffffffffff0">
    <w:name w:val="Выделение для Базового Поиска"/>
    <w:rsid w:val="007D58C0"/>
    <w:rPr>
      <w:rFonts w:cs="Times New Roman"/>
      <w:color w:val="0058A9"/>
    </w:rPr>
  </w:style>
  <w:style w:type="numbering" w:customStyle="1" w:styleId="220">
    <w:name w:val="Стиль22"/>
    <w:rsid w:val="007D58C0"/>
    <w:pPr>
      <w:numPr>
        <w:numId w:val="38"/>
      </w:numPr>
    </w:pPr>
  </w:style>
  <w:style w:type="numbering" w:customStyle="1" w:styleId="31">
    <w:name w:val="Стиль31"/>
    <w:rsid w:val="007D58C0"/>
    <w:pPr>
      <w:numPr>
        <w:numId w:val="3"/>
      </w:numPr>
    </w:pPr>
  </w:style>
  <w:style w:type="numbering" w:customStyle="1" w:styleId="410">
    <w:name w:val="Стиль41"/>
    <w:rsid w:val="007D58C0"/>
    <w:pPr>
      <w:numPr>
        <w:numId w:val="37"/>
      </w:numPr>
    </w:pPr>
  </w:style>
  <w:style w:type="numbering" w:customStyle="1" w:styleId="12">
    <w:name w:val="Статья / Раздел1"/>
    <w:basedOn w:val="af6"/>
    <w:next w:val="af0"/>
    <w:qFormat/>
    <w:rsid w:val="007D58C0"/>
    <w:pPr>
      <w:numPr>
        <w:numId w:val="41"/>
      </w:numPr>
    </w:pPr>
  </w:style>
  <w:style w:type="numbering" w:customStyle="1" w:styleId="20">
    <w:name w:val="Статья / Раздел2"/>
    <w:basedOn w:val="af6"/>
    <w:next w:val="af0"/>
    <w:qFormat/>
    <w:rsid w:val="007D58C0"/>
    <w:pPr>
      <w:numPr>
        <w:numId w:val="119"/>
      </w:numPr>
    </w:pPr>
  </w:style>
  <w:style w:type="numbering" w:customStyle="1" w:styleId="141">
    <w:name w:val="Стиль многоуровневый 14 пт полужирный1"/>
    <w:basedOn w:val="af6"/>
    <w:rsid w:val="007D58C0"/>
    <w:pPr>
      <w:numPr>
        <w:numId w:val="130"/>
      </w:numPr>
    </w:pPr>
  </w:style>
  <w:style w:type="character" w:customStyle="1" w:styleId="H22">
    <w:name w:val="H2 Знак2"/>
    <w:aliases w:val="h2 Знак Знак2"/>
    <w:rsid w:val="007D58C0"/>
    <w:rPr>
      <w:rFonts w:eastAsia="SimSun"/>
      <w:b/>
      <w:bCs/>
      <w:iCs/>
      <w:sz w:val="24"/>
      <w:szCs w:val="24"/>
    </w:rPr>
  </w:style>
  <w:style w:type="character" w:customStyle="1" w:styleId="282">
    <w:name w:val="Знак Знак28"/>
    <w:qFormat/>
    <w:rsid w:val="007D58C0"/>
    <w:rPr>
      <w:b/>
      <w:bCs/>
      <w:sz w:val="28"/>
      <w:szCs w:val="28"/>
      <w:lang w:val="ru-RU" w:eastAsia="ru-RU" w:bidi="ar-SA"/>
    </w:rPr>
  </w:style>
  <w:style w:type="character" w:customStyle="1" w:styleId="274">
    <w:name w:val="Знак Знак27"/>
    <w:qFormat/>
    <w:rsid w:val="007D58C0"/>
    <w:rPr>
      <w:b/>
      <w:bCs/>
      <w:i/>
      <w:iCs/>
      <w:sz w:val="26"/>
      <w:szCs w:val="26"/>
      <w:lang w:val="ru-RU" w:eastAsia="ru-RU" w:bidi="ar-SA"/>
    </w:rPr>
  </w:style>
  <w:style w:type="character" w:customStyle="1" w:styleId="267">
    <w:name w:val="Знак Знак26"/>
    <w:qFormat/>
    <w:rsid w:val="007D58C0"/>
    <w:rPr>
      <w:b/>
      <w:bCs/>
      <w:sz w:val="22"/>
      <w:szCs w:val="22"/>
      <w:lang w:val="ru-RU" w:eastAsia="ru-RU" w:bidi="ar-SA"/>
    </w:rPr>
  </w:style>
  <w:style w:type="character" w:customStyle="1" w:styleId="FontStyle336">
    <w:name w:val="Font Style336"/>
    <w:rsid w:val="007D58C0"/>
    <w:rPr>
      <w:rFonts w:ascii="Times New Roman" w:hAnsi="Times New Roman" w:cs="Times New Roman"/>
      <w:sz w:val="20"/>
      <w:szCs w:val="20"/>
    </w:rPr>
  </w:style>
  <w:style w:type="paragraph" w:customStyle="1" w:styleId="afffffffffffff1">
    <w:name w:val="Комментарий"/>
    <w:basedOn w:val="af3"/>
    <w:next w:val="af3"/>
    <w:uiPriority w:val="99"/>
    <w:qFormat/>
    <w:rsid w:val="007D58C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ffffffffffff2">
    <w:name w:val="Информация об изменениях документа"/>
    <w:basedOn w:val="afffffffffffff1"/>
    <w:next w:val="af3"/>
    <w:uiPriority w:val="99"/>
    <w:qFormat/>
    <w:rsid w:val="007D58C0"/>
    <w:pPr>
      <w:spacing w:before="0"/>
    </w:pPr>
    <w:rPr>
      <w:i/>
      <w:iCs/>
    </w:rPr>
  </w:style>
  <w:style w:type="character" w:customStyle="1" w:styleId="2ffff0">
    <w:name w:val="Текст сноски Знак2"/>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uiPriority w:val="99"/>
    <w:qFormat/>
    <w:rsid w:val="007D58C0"/>
    <w:rPr>
      <w:rFonts w:ascii="Times New Roman" w:eastAsia="Times New Roman" w:hAnsi="Times New Roman" w:cs="Times New Roman"/>
      <w:sz w:val="20"/>
      <w:szCs w:val="20"/>
      <w:lang w:eastAsia="ru-RU"/>
    </w:rPr>
  </w:style>
  <w:style w:type="paragraph" w:customStyle="1" w:styleId="1055">
    <w:name w:val="Стиль Обчн Знак1 + Первая строка:  055 см"/>
    <w:basedOn w:val="af3"/>
    <w:autoRedefine/>
    <w:uiPriority w:val="99"/>
    <w:qFormat/>
    <w:rsid w:val="007D58C0"/>
    <w:pPr>
      <w:ind w:firstLine="709"/>
      <w:jc w:val="both"/>
    </w:pPr>
    <w:rPr>
      <w:sz w:val="26"/>
      <w:szCs w:val="26"/>
    </w:rPr>
  </w:style>
  <w:style w:type="paragraph" w:customStyle="1" w:styleId="afffffffffffff3">
    <w:name w:val="Стадия_кр"/>
    <w:basedOn w:val="af3"/>
    <w:next w:val="af3"/>
    <w:uiPriority w:val="99"/>
    <w:qFormat/>
    <w:rsid w:val="007D58C0"/>
    <w:pPr>
      <w:jc w:val="center"/>
    </w:pPr>
  </w:style>
  <w:style w:type="character" w:customStyle="1" w:styleId="inline">
    <w:name w:val="inline"/>
    <w:basedOn w:val="af4"/>
    <w:rsid w:val="007D58C0"/>
  </w:style>
  <w:style w:type="paragraph" w:customStyle="1" w:styleId="afffffffffffff4">
    <w:name w:val="Абзац"/>
    <w:link w:val="afffffffffffff5"/>
    <w:qFormat/>
    <w:rsid w:val="007D58C0"/>
    <w:pPr>
      <w:spacing w:before="120" w:after="60"/>
      <w:ind w:firstLine="567"/>
      <w:jc w:val="both"/>
    </w:pPr>
    <w:rPr>
      <w:rFonts w:eastAsia="Times New Roman"/>
      <w:sz w:val="24"/>
      <w:szCs w:val="24"/>
    </w:rPr>
  </w:style>
  <w:style w:type="paragraph" w:customStyle="1" w:styleId="afffffffffffff6">
    <w:name w:val="Осн_текст"/>
    <w:basedOn w:val="af3"/>
    <w:link w:val="afffffffffffff7"/>
    <w:qFormat/>
    <w:rsid w:val="007D58C0"/>
    <w:pPr>
      <w:spacing w:line="288" w:lineRule="auto"/>
      <w:ind w:firstLine="709"/>
      <w:jc w:val="both"/>
    </w:pPr>
    <w:rPr>
      <w:sz w:val="26"/>
      <w:szCs w:val="20"/>
      <w:lang w:eastAsia="en-US"/>
    </w:rPr>
  </w:style>
  <w:style w:type="character" w:customStyle="1" w:styleId="afffffffffffff7">
    <w:name w:val="Осн_текст Знак"/>
    <w:link w:val="afffffffffffff6"/>
    <w:qFormat/>
    <w:locked/>
    <w:rsid w:val="007D58C0"/>
    <w:rPr>
      <w:rFonts w:eastAsia="Times New Roman"/>
      <w:sz w:val="26"/>
      <w:lang w:eastAsia="en-US"/>
    </w:rPr>
  </w:style>
  <w:style w:type="paragraph" w:customStyle="1" w:styleId="1ffffff">
    <w:name w:val="Титул1"/>
    <w:basedOn w:val="af3"/>
    <w:autoRedefine/>
    <w:rsid w:val="007D58C0"/>
    <w:pPr>
      <w:jc w:val="center"/>
    </w:pPr>
    <w:rPr>
      <w:sz w:val="28"/>
      <w:szCs w:val="20"/>
    </w:rPr>
  </w:style>
  <w:style w:type="paragraph" w:customStyle="1" w:styleId="-fd">
    <w:name w:val="Таблица - графы"/>
    <w:rsid w:val="007D58C0"/>
    <w:pPr>
      <w:keepNext/>
      <w:keepLines/>
    </w:pPr>
    <w:rPr>
      <w:rFonts w:eastAsia="Times New Roman"/>
    </w:rPr>
  </w:style>
  <w:style w:type="paragraph" w:customStyle="1" w:styleId="afffffffffffff8">
    <w:name w:val="ТитулАвт"/>
    <w:basedOn w:val="af3"/>
    <w:autoRedefine/>
    <w:rsid w:val="007D58C0"/>
    <w:pPr>
      <w:spacing w:line="360" w:lineRule="auto"/>
    </w:pPr>
    <w:rPr>
      <w:snapToGrid w:val="0"/>
      <w:szCs w:val="20"/>
    </w:rPr>
  </w:style>
  <w:style w:type="paragraph" w:customStyle="1" w:styleId="afffffffffffff9">
    <w:name w:val="Заголовок статьи"/>
    <w:basedOn w:val="af3"/>
    <w:next w:val="af3"/>
    <w:uiPriority w:val="99"/>
    <w:qFormat/>
    <w:rsid w:val="007D58C0"/>
    <w:pPr>
      <w:widowControl w:val="0"/>
      <w:autoSpaceDE w:val="0"/>
      <w:autoSpaceDN w:val="0"/>
      <w:adjustRightInd w:val="0"/>
      <w:ind w:left="1612" w:hanging="892"/>
      <w:jc w:val="both"/>
    </w:pPr>
    <w:rPr>
      <w:rFonts w:ascii="Arial" w:hAnsi="Arial" w:cs="Arial"/>
    </w:rPr>
  </w:style>
  <w:style w:type="paragraph" w:customStyle="1" w:styleId="-fe">
    <w:name w:val="Таблица - числа справа Ж"/>
    <w:basedOn w:val="af3"/>
    <w:uiPriority w:val="99"/>
    <w:rsid w:val="007D58C0"/>
    <w:pPr>
      <w:jc w:val="right"/>
    </w:pPr>
    <w:rPr>
      <w:rFonts w:ascii="Arial" w:hAnsi="Arial"/>
      <w:b/>
      <w:bCs/>
      <w:color w:val="000000"/>
      <w:sz w:val="18"/>
      <w:szCs w:val="20"/>
    </w:rPr>
  </w:style>
  <w:style w:type="paragraph" w:customStyle="1" w:styleId="-42">
    <w:name w:val="Таблица - Числа справа4"/>
    <w:basedOn w:val="af3"/>
    <w:uiPriority w:val="99"/>
    <w:qFormat/>
    <w:rsid w:val="007D58C0"/>
    <w:pPr>
      <w:widowControl w:val="0"/>
      <w:ind w:right="227"/>
      <w:jc w:val="right"/>
    </w:pPr>
    <w:rPr>
      <w:rFonts w:ascii="Arial" w:hAnsi="Arial" w:cs="Arial"/>
      <w:sz w:val="18"/>
      <w:szCs w:val="20"/>
    </w:rPr>
  </w:style>
  <w:style w:type="paragraph" w:customStyle="1" w:styleId="19">
    <w:name w:val="Список нумерованный 1"/>
    <w:basedOn w:val="af3"/>
    <w:link w:val="1ffffff0"/>
    <w:qFormat/>
    <w:rsid w:val="007D58C0"/>
    <w:pPr>
      <w:numPr>
        <w:numId w:val="42"/>
      </w:numPr>
      <w:spacing w:line="360" w:lineRule="auto"/>
      <w:jc w:val="both"/>
    </w:pPr>
  </w:style>
  <w:style w:type="character" w:customStyle="1" w:styleId="1ffffff0">
    <w:name w:val="Список нумерованный 1 Знак"/>
    <w:link w:val="19"/>
    <w:rsid w:val="007D58C0"/>
    <w:rPr>
      <w:rFonts w:eastAsia="Times New Roman"/>
      <w:sz w:val="24"/>
      <w:szCs w:val="24"/>
    </w:rPr>
  </w:style>
  <w:style w:type="paragraph" w:customStyle="1" w:styleId="afffffffffffffa">
    <w:name w:val="Мой обычный"/>
    <w:basedOn w:val="afff1"/>
    <w:qFormat/>
    <w:rsid w:val="007D58C0"/>
    <w:pPr>
      <w:spacing w:after="120" w:line="300" w:lineRule="auto"/>
      <w:ind w:left="0"/>
    </w:pPr>
    <w:rPr>
      <w:rFonts w:eastAsia="Calibri"/>
      <w:lang w:eastAsia="en-US"/>
    </w:rPr>
  </w:style>
  <w:style w:type="character" w:customStyle="1" w:styleId="2ffff1">
    <w:name w:val="Стиль2 Знак"/>
    <w:qFormat/>
    <w:rsid w:val="007D58C0"/>
    <w:rPr>
      <w:rFonts w:ascii="Arial" w:hAnsi="Arial" w:cs="Arial"/>
      <w:b/>
      <w:bCs/>
      <w:caps/>
      <w:kern w:val="32"/>
      <w:sz w:val="32"/>
      <w:szCs w:val="32"/>
    </w:rPr>
  </w:style>
  <w:style w:type="paragraph" w:customStyle="1" w:styleId="Style43">
    <w:name w:val="Style43"/>
    <w:basedOn w:val="af3"/>
    <w:rsid w:val="007D58C0"/>
    <w:pPr>
      <w:widowControl w:val="0"/>
      <w:autoSpaceDE w:val="0"/>
      <w:autoSpaceDN w:val="0"/>
      <w:adjustRightInd w:val="0"/>
      <w:spacing w:line="268" w:lineRule="exact"/>
      <w:ind w:firstLine="691"/>
      <w:jc w:val="both"/>
    </w:pPr>
  </w:style>
  <w:style w:type="paragraph" w:customStyle="1" w:styleId="Style101">
    <w:name w:val="Style101"/>
    <w:basedOn w:val="af3"/>
    <w:rsid w:val="007D58C0"/>
    <w:pPr>
      <w:widowControl w:val="0"/>
      <w:autoSpaceDE w:val="0"/>
      <w:autoSpaceDN w:val="0"/>
      <w:adjustRightInd w:val="0"/>
      <w:spacing w:line="278" w:lineRule="exact"/>
      <w:ind w:firstLine="715"/>
    </w:pPr>
  </w:style>
  <w:style w:type="character" w:customStyle="1" w:styleId="-040">
    <w:name w:val="Абзац ненумерованный - 0 ур Знак4"/>
    <w:link w:val="-00"/>
    <w:locked/>
    <w:rsid w:val="007D58C0"/>
    <w:rPr>
      <w:sz w:val="28"/>
      <w:szCs w:val="28"/>
      <w:lang w:val="ru-RU" w:eastAsia="ru-RU" w:bidi="ar-SA"/>
    </w:rPr>
  </w:style>
  <w:style w:type="paragraph" w:customStyle="1" w:styleId="-00">
    <w:name w:val="Абзац ненумерованный - 0 ур"/>
    <w:link w:val="-040"/>
    <w:rsid w:val="007D58C0"/>
    <w:pPr>
      <w:spacing w:before="60" w:after="60" w:line="360" w:lineRule="auto"/>
      <w:ind w:left="284" w:right="170" w:firstLine="851"/>
      <w:jc w:val="both"/>
    </w:pPr>
    <w:rPr>
      <w:sz w:val="28"/>
      <w:szCs w:val="28"/>
    </w:rPr>
  </w:style>
  <w:style w:type="character" w:customStyle="1" w:styleId="FontStyle267">
    <w:name w:val="Font Style267"/>
    <w:rsid w:val="007D58C0"/>
    <w:rPr>
      <w:rFonts w:ascii="Times New Roman" w:hAnsi="Times New Roman" w:cs="Times New Roman" w:hint="default"/>
      <w:sz w:val="22"/>
      <w:szCs w:val="22"/>
    </w:rPr>
  </w:style>
  <w:style w:type="character" w:customStyle="1" w:styleId="FontStyle244">
    <w:name w:val="Font Style244"/>
    <w:rsid w:val="007D58C0"/>
    <w:rPr>
      <w:rFonts w:ascii="Times New Roman" w:hAnsi="Times New Roman" w:cs="Times New Roman" w:hint="default"/>
      <w:b/>
      <w:bCs/>
      <w:i/>
      <w:iCs/>
      <w:sz w:val="22"/>
      <w:szCs w:val="22"/>
    </w:rPr>
  </w:style>
  <w:style w:type="character" w:customStyle="1" w:styleId="FontStyle439">
    <w:name w:val="Font Style439"/>
    <w:rsid w:val="007D58C0"/>
    <w:rPr>
      <w:rFonts w:ascii="Times New Roman" w:hAnsi="Times New Roman" w:cs="Times New Roman" w:hint="default"/>
      <w:sz w:val="20"/>
      <w:szCs w:val="20"/>
    </w:rPr>
  </w:style>
  <w:style w:type="paragraph" w:customStyle="1" w:styleId="Style136">
    <w:name w:val="Style136"/>
    <w:basedOn w:val="af3"/>
    <w:rsid w:val="007D58C0"/>
    <w:pPr>
      <w:widowControl w:val="0"/>
      <w:autoSpaceDE w:val="0"/>
      <w:autoSpaceDN w:val="0"/>
      <w:adjustRightInd w:val="0"/>
      <w:spacing w:line="413" w:lineRule="exact"/>
      <w:ind w:firstLine="562"/>
    </w:pPr>
    <w:rPr>
      <w:rFonts w:ascii="Arial" w:hAnsi="Arial"/>
    </w:rPr>
  </w:style>
  <w:style w:type="character" w:customStyle="1" w:styleId="bodytext">
    <w:name w:val="body_text Знак"/>
    <w:link w:val="bodytext0"/>
    <w:locked/>
    <w:rsid w:val="007D58C0"/>
    <w:rPr>
      <w:sz w:val="24"/>
      <w:lang w:val="ru-RU" w:eastAsia="ru-RU" w:bidi="ar-SA"/>
    </w:rPr>
  </w:style>
  <w:style w:type="paragraph" w:customStyle="1" w:styleId="bodytext0">
    <w:name w:val="body_text"/>
    <w:link w:val="bodytext"/>
    <w:rsid w:val="007D58C0"/>
    <w:pPr>
      <w:ind w:firstLine="709"/>
      <w:jc w:val="both"/>
    </w:pPr>
    <w:rPr>
      <w:sz w:val="24"/>
    </w:rPr>
  </w:style>
  <w:style w:type="character" w:customStyle="1" w:styleId="0pt0">
    <w:name w:val="Основной текст + Полужирный;Курсив;Интервал 0 pt"/>
    <w:rsid w:val="007D58C0"/>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paragraph" w:customStyle="1" w:styleId="Style151">
    <w:name w:val="Style151"/>
    <w:basedOn w:val="af3"/>
    <w:rsid w:val="007D58C0"/>
    <w:pPr>
      <w:widowControl w:val="0"/>
      <w:autoSpaceDE w:val="0"/>
      <w:autoSpaceDN w:val="0"/>
      <w:adjustRightInd w:val="0"/>
      <w:spacing w:line="418" w:lineRule="exact"/>
      <w:ind w:firstLine="715"/>
      <w:jc w:val="both"/>
    </w:pPr>
    <w:rPr>
      <w:rFonts w:ascii="Trebuchet MS" w:hAnsi="Trebuchet MS"/>
    </w:rPr>
  </w:style>
  <w:style w:type="paragraph" w:customStyle="1" w:styleId="Style7">
    <w:name w:val="Style7"/>
    <w:basedOn w:val="af3"/>
    <w:qFormat/>
    <w:rsid w:val="007D58C0"/>
    <w:pPr>
      <w:widowControl w:val="0"/>
      <w:autoSpaceDE w:val="0"/>
      <w:autoSpaceDN w:val="0"/>
      <w:adjustRightInd w:val="0"/>
      <w:jc w:val="both"/>
    </w:pPr>
    <w:rPr>
      <w:rFonts w:ascii="Trebuchet MS" w:hAnsi="Trebuchet MS"/>
    </w:rPr>
  </w:style>
  <w:style w:type="character" w:customStyle="1" w:styleId="FontStyle335">
    <w:name w:val="Font Style335"/>
    <w:rsid w:val="007D58C0"/>
    <w:rPr>
      <w:rFonts w:ascii="Times New Roman" w:hAnsi="Times New Roman" w:cs="Times New Roman"/>
      <w:b/>
      <w:bCs/>
      <w:sz w:val="20"/>
      <w:szCs w:val="20"/>
    </w:rPr>
  </w:style>
  <w:style w:type="paragraph" w:customStyle="1" w:styleId="Style249">
    <w:name w:val="Style249"/>
    <w:basedOn w:val="af3"/>
    <w:rsid w:val="007D58C0"/>
    <w:pPr>
      <w:widowControl w:val="0"/>
      <w:autoSpaceDE w:val="0"/>
      <w:autoSpaceDN w:val="0"/>
      <w:adjustRightInd w:val="0"/>
      <w:spacing w:line="394" w:lineRule="exact"/>
    </w:pPr>
    <w:rPr>
      <w:rFonts w:ascii="Trebuchet MS" w:hAnsi="Trebuchet MS"/>
    </w:rPr>
  </w:style>
  <w:style w:type="character" w:customStyle="1" w:styleId="68">
    <w:name w:val="Основной текст (6)_"/>
    <w:uiPriority w:val="99"/>
    <w:rsid w:val="007D58C0"/>
    <w:rPr>
      <w:i/>
      <w:iCs/>
      <w:spacing w:val="-10"/>
      <w:sz w:val="21"/>
      <w:szCs w:val="21"/>
      <w:shd w:val="clear" w:color="auto" w:fill="FFFFFF"/>
    </w:rPr>
  </w:style>
  <w:style w:type="character" w:customStyle="1" w:styleId="6-1pt">
    <w:name w:val="Основной текст (6) + Интервал -1 pt"/>
    <w:rsid w:val="007D58C0"/>
    <w:rPr>
      <w:i/>
      <w:iCs/>
      <w:color w:val="000000"/>
      <w:spacing w:val="-20"/>
      <w:w w:val="100"/>
      <w:position w:val="0"/>
      <w:sz w:val="21"/>
      <w:szCs w:val="21"/>
      <w:shd w:val="clear" w:color="auto" w:fill="FFFFFF"/>
      <w:lang w:val="ru-RU" w:eastAsia="ru-RU" w:bidi="ru-RU"/>
    </w:rPr>
  </w:style>
  <w:style w:type="paragraph" w:customStyle="1" w:styleId="88">
    <w:name w:val="Основной текст8"/>
    <w:basedOn w:val="af3"/>
    <w:rsid w:val="007D58C0"/>
    <w:pPr>
      <w:widowControl w:val="0"/>
      <w:shd w:val="clear" w:color="auto" w:fill="FFFFFF"/>
      <w:spacing w:after="420" w:line="235" w:lineRule="exact"/>
      <w:ind w:hanging="560"/>
      <w:jc w:val="both"/>
    </w:pPr>
    <w:rPr>
      <w:color w:val="000000"/>
      <w:sz w:val="21"/>
      <w:szCs w:val="21"/>
      <w:lang w:bidi="ru-RU"/>
    </w:rPr>
  </w:style>
  <w:style w:type="character" w:customStyle="1" w:styleId="afffffffffffffb">
    <w:name w:val="Колонтитул + Курсив"/>
    <w:rsid w:val="007D58C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nowrap">
    <w:name w:val="nowrap"/>
    <w:basedOn w:val="af4"/>
    <w:rsid w:val="007D58C0"/>
  </w:style>
  <w:style w:type="paragraph" w:customStyle="1" w:styleId="12d">
    <w:name w:val="Заголовок 12"/>
    <w:basedOn w:val="af3"/>
    <w:next w:val="af3"/>
    <w:rsid w:val="007D58C0"/>
    <w:pPr>
      <w:keepNext/>
      <w:widowControl w:val="0"/>
      <w:spacing w:line="360" w:lineRule="auto"/>
      <w:jc w:val="center"/>
    </w:pPr>
    <w:rPr>
      <w:szCs w:val="20"/>
      <w:lang w:val="en-US"/>
    </w:rPr>
  </w:style>
  <w:style w:type="paragraph" w:customStyle="1" w:styleId="-ff">
    <w:name w:val="ОВОС-Текст"/>
    <w:basedOn w:val="affd"/>
    <w:link w:val="-ff0"/>
    <w:rsid w:val="007D58C0"/>
    <w:pPr>
      <w:spacing w:after="0" w:line="360" w:lineRule="auto"/>
      <w:ind w:left="284" w:right="425" w:firstLine="567"/>
      <w:jc w:val="both"/>
    </w:pPr>
    <w:rPr>
      <w:rFonts w:eastAsia="Times New Roman"/>
      <w:szCs w:val="20"/>
    </w:rPr>
  </w:style>
  <w:style w:type="character" w:customStyle="1" w:styleId="-ff0">
    <w:name w:val="ОВОС-Текст Знак"/>
    <w:link w:val="-ff"/>
    <w:rsid w:val="007D58C0"/>
    <w:rPr>
      <w:rFonts w:eastAsia="Times New Roman"/>
      <w:sz w:val="24"/>
    </w:rPr>
  </w:style>
  <w:style w:type="paragraph" w:customStyle="1" w:styleId="Style18">
    <w:name w:val="Style18"/>
    <w:basedOn w:val="af3"/>
    <w:qFormat/>
    <w:rsid w:val="007D58C0"/>
    <w:pPr>
      <w:widowControl w:val="0"/>
      <w:autoSpaceDE w:val="0"/>
      <w:autoSpaceDN w:val="0"/>
      <w:adjustRightInd w:val="0"/>
      <w:spacing w:line="562" w:lineRule="exact"/>
      <w:jc w:val="both"/>
    </w:pPr>
    <w:rPr>
      <w:rFonts w:ascii="Trebuchet MS" w:hAnsi="Trebuchet MS"/>
    </w:rPr>
  </w:style>
  <w:style w:type="paragraph" w:customStyle="1" w:styleId="Style192">
    <w:name w:val="Style192"/>
    <w:basedOn w:val="af3"/>
    <w:rsid w:val="007D58C0"/>
    <w:pPr>
      <w:widowControl w:val="0"/>
      <w:autoSpaceDE w:val="0"/>
      <w:autoSpaceDN w:val="0"/>
      <w:adjustRightInd w:val="0"/>
      <w:spacing w:line="418" w:lineRule="exact"/>
      <w:ind w:firstLine="710"/>
    </w:pPr>
    <w:rPr>
      <w:rFonts w:ascii="Trebuchet MS" w:hAnsi="Trebuchet MS"/>
    </w:rPr>
  </w:style>
  <w:style w:type="paragraph" w:customStyle="1" w:styleId="Style24">
    <w:name w:val="Style24"/>
    <w:basedOn w:val="af3"/>
    <w:qFormat/>
    <w:rsid w:val="007D58C0"/>
    <w:pPr>
      <w:widowControl w:val="0"/>
      <w:autoSpaceDE w:val="0"/>
      <w:autoSpaceDN w:val="0"/>
      <w:adjustRightInd w:val="0"/>
      <w:jc w:val="both"/>
    </w:pPr>
    <w:rPr>
      <w:rFonts w:ascii="Trebuchet MS" w:hAnsi="Trebuchet MS"/>
    </w:rPr>
  </w:style>
  <w:style w:type="paragraph" w:customStyle="1" w:styleId="4f3">
    <w:name w:val="Основной текст4"/>
    <w:basedOn w:val="af3"/>
    <w:rsid w:val="007D58C0"/>
    <w:pPr>
      <w:widowControl w:val="0"/>
      <w:shd w:val="clear" w:color="auto" w:fill="FFFFFF"/>
      <w:spacing w:line="0" w:lineRule="atLeast"/>
      <w:ind w:hanging="2080"/>
    </w:pPr>
    <w:rPr>
      <w:color w:val="000000"/>
      <w:spacing w:val="4"/>
      <w:sz w:val="19"/>
      <w:szCs w:val="19"/>
      <w:lang w:bidi="ru-RU"/>
    </w:rPr>
  </w:style>
  <w:style w:type="character" w:customStyle="1" w:styleId="0pt1">
    <w:name w:val="Основной текст + 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4f4">
    <w:name w:val="Колонтитул (4)_"/>
    <w:link w:val="4f5"/>
    <w:rsid w:val="007D58C0"/>
    <w:rPr>
      <w:spacing w:val="5"/>
      <w:sz w:val="16"/>
      <w:szCs w:val="16"/>
      <w:shd w:val="clear" w:color="auto" w:fill="FFFFFF"/>
    </w:rPr>
  </w:style>
  <w:style w:type="paragraph" w:customStyle="1" w:styleId="4f5">
    <w:name w:val="Колонтитул (4)"/>
    <w:basedOn w:val="af3"/>
    <w:link w:val="4f4"/>
    <w:rsid w:val="007D58C0"/>
    <w:pPr>
      <w:widowControl w:val="0"/>
      <w:shd w:val="clear" w:color="auto" w:fill="FFFFFF"/>
      <w:spacing w:line="0" w:lineRule="atLeast"/>
    </w:pPr>
    <w:rPr>
      <w:rFonts w:eastAsia="SimSun"/>
      <w:spacing w:val="5"/>
      <w:sz w:val="16"/>
      <w:szCs w:val="16"/>
    </w:rPr>
  </w:style>
  <w:style w:type="character" w:customStyle="1" w:styleId="7TimesNewRoman6pt">
    <w:name w:val="Основной текст (7) + Times New Roman;6 pt"/>
    <w:rsid w:val="007D58C0"/>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268">
    <w:name w:val="Основной текст 26"/>
    <w:basedOn w:val="af3"/>
    <w:qFormat/>
    <w:rsid w:val="007D58C0"/>
    <w:pPr>
      <w:overflowPunct w:val="0"/>
      <w:autoSpaceDE w:val="0"/>
      <w:autoSpaceDN w:val="0"/>
      <w:adjustRightInd w:val="0"/>
      <w:ind w:firstLine="709"/>
      <w:jc w:val="both"/>
      <w:textAlignment w:val="baseline"/>
    </w:pPr>
    <w:rPr>
      <w:sz w:val="28"/>
      <w:szCs w:val="20"/>
    </w:rPr>
  </w:style>
  <w:style w:type="character" w:customStyle="1" w:styleId="BodyTextIndent3">
    <w:name w:val="Body Text Indent 3 Знак"/>
    <w:link w:val="341"/>
    <w:rsid w:val="007D58C0"/>
    <w:rPr>
      <w:rFonts w:eastAsia="Times New Roman"/>
      <w:sz w:val="28"/>
    </w:rPr>
  </w:style>
  <w:style w:type="character" w:customStyle="1" w:styleId="0pt2">
    <w:name w:val="Основной текст + Малые прописные;Интервал 0 pt"/>
    <w:rsid w:val="007D58C0"/>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0pt">
    <w:name w:val="Заголовок №2 + Интервал 0 pt"/>
    <w:rsid w:val="007D58C0"/>
    <w:rPr>
      <w:b/>
      <w:bCs/>
      <w:color w:val="000000"/>
      <w:spacing w:val="3"/>
      <w:w w:val="100"/>
      <w:position w:val="0"/>
      <w:sz w:val="19"/>
      <w:szCs w:val="19"/>
      <w:shd w:val="clear" w:color="auto" w:fill="FFFFFF"/>
      <w:lang w:val="ru-RU" w:eastAsia="ru-RU" w:bidi="ru-RU"/>
    </w:rPr>
  </w:style>
  <w:style w:type="character" w:customStyle="1" w:styleId="40pt1">
    <w:name w:val="Основной текст (4) + Интервал 0 pt1"/>
    <w:uiPriority w:val="99"/>
    <w:rsid w:val="007D58C0"/>
    <w:rPr>
      <w:b/>
      <w:bCs/>
      <w:i/>
      <w:iCs/>
      <w:spacing w:val="-2"/>
      <w:sz w:val="21"/>
      <w:szCs w:val="21"/>
      <w:shd w:val="clear" w:color="auto" w:fill="FFFFFF"/>
    </w:rPr>
  </w:style>
  <w:style w:type="character" w:customStyle="1" w:styleId="Bodytext1">
    <w:name w:val="Body text_"/>
    <w:link w:val="69"/>
    <w:qFormat/>
    <w:rsid w:val="007D58C0"/>
    <w:rPr>
      <w:spacing w:val="4"/>
      <w:sz w:val="23"/>
      <w:szCs w:val="23"/>
      <w:shd w:val="clear" w:color="auto" w:fill="FFFFFF"/>
    </w:rPr>
  </w:style>
  <w:style w:type="paragraph" w:customStyle="1" w:styleId="69">
    <w:name w:val="Основной текст6"/>
    <w:basedOn w:val="af3"/>
    <w:link w:val="Bodytext1"/>
    <w:rsid w:val="007D58C0"/>
    <w:pPr>
      <w:widowControl w:val="0"/>
      <w:shd w:val="clear" w:color="auto" w:fill="FFFFFF"/>
      <w:spacing w:before="300" w:after="840" w:line="0" w:lineRule="atLeast"/>
      <w:ind w:hanging="1960"/>
      <w:jc w:val="center"/>
    </w:pPr>
    <w:rPr>
      <w:rFonts w:eastAsia="SimSun"/>
      <w:spacing w:val="4"/>
      <w:sz w:val="23"/>
      <w:szCs w:val="23"/>
    </w:rPr>
  </w:style>
  <w:style w:type="character" w:customStyle="1" w:styleId="8pt1pt60">
    <w:name w:val="Основной текст + 8 pt;Полужирный;Интервал 1 pt;Масштаб 60%"/>
    <w:rsid w:val="007D58C0"/>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rsid w:val="007D58C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rsid w:val="007D58C0"/>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rsid w:val="007D58C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rsid w:val="007D58C0"/>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link w:val="Tablecaption0"/>
    <w:rsid w:val="007D58C0"/>
    <w:rPr>
      <w:spacing w:val="2"/>
      <w:sz w:val="21"/>
      <w:szCs w:val="21"/>
      <w:shd w:val="clear" w:color="auto" w:fill="FFFFFF"/>
    </w:rPr>
  </w:style>
  <w:style w:type="character" w:customStyle="1" w:styleId="TablecaptionSpacing0pt">
    <w:name w:val="Table caption + Spacing 0 pt"/>
    <w:rsid w:val="007D58C0"/>
    <w:rPr>
      <w:color w:val="000000"/>
      <w:spacing w:val="3"/>
      <w:w w:val="100"/>
      <w:position w:val="0"/>
      <w:sz w:val="21"/>
      <w:szCs w:val="21"/>
      <w:shd w:val="clear" w:color="auto" w:fill="FFFFFF"/>
      <w:lang w:val="ru-RU" w:eastAsia="ru-RU" w:bidi="ru-RU"/>
    </w:rPr>
  </w:style>
  <w:style w:type="paragraph" w:customStyle="1" w:styleId="Tablecaption0">
    <w:name w:val="Table caption"/>
    <w:basedOn w:val="af3"/>
    <w:link w:val="Tablecaption"/>
    <w:rsid w:val="007D58C0"/>
    <w:pPr>
      <w:widowControl w:val="0"/>
      <w:shd w:val="clear" w:color="auto" w:fill="FFFFFF"/>
      <w:spacing w:line="0" w:lineRule="atLeast"/>
    </w:pPr>
    <w:rPr>
      <w:rFonts w:eastAsia="SimSun"/>
      <w:spacing w:val="2"/>
      <w:sz w:val="21"/>
      <w:szCs w:val="21"/>
    </w:rPr>
  </w:style>
  <w:style w:type="character" w:customStyle="1" w:styleId="BodytextArialNarrow7ptBoldSpacing0pt">
    <w:name w:val="Body text + Arial Narrow;7 pt;Bold;Spacing 0 pt"/>
    <w:rsid w:val="007D58C0"/>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1ffffff1">
    <w:name w:val="Сноска1"/>
    <w:basedOn w:val="af3"/>
    <w:rsid w:val="007D58C0"/>
    <w:pPr>
      <w:widowControl w:val="0"/>
      <w:shd w:val="clear" w:color="auto" w:fill="FFFFFF"/>
      <w:spacing w:line="206" w:lineRule="exact"/>
      <w:jc w:val="both"/>
    </w:pPr>
    <w:rPr>
      <w:rFonts w:ascii="Calibri" w:eastAsia="Calibri" w:hAnsi="Calibri"/>
      <w:sz w:val="18"/>
      <w:szCs w:val="18"/>
      <w:lang w:eastAsia="en-US"/>
    </w:rPr>
  </w:style>
  <w:style w:type="character" w:customStyle="1" w:styleId="5c">
    <w:name w:val="Основной текст (5)_"/>
    <w:link w:val="513"/>
    <w:rsid w:val="007D58C0"/>
    <w:rPr>
      <w:i/>
      <w:iCs/>
      <w:shd w:val="clear" w:color="auto" w:fill="FFFFFF"/>
    </w:rPr>
  </w:style>
  <w:style w:type="character" w:customStyle="1" w:styleId="21f3">
    <w:name w:val="Основной текст (2) + Курсив1"/>
    <w:uiPriority w:val="99"/>
    <w:rsid w:val="007D58C0"/>
    <w:rPr>
      <w:rFonts w:ascii="Times New Roman" w:eastAsia="Times New Roman" w:hAnsi="Times New Roman" w:cs="Times New Roman"/>
      <w:i/>
      <w:iCs/>
      <w:u w:val="none"/>
      <w:shd w:val="clear" w:color="auto" w:fill="FFFFFF"/>
    </w:rPr>
  </w:style>
  <w:style w:type="character" w:customStyle="1" w:styleId="23a">
    <w:name w:val="Основной текст (2)3"/>
    <w:uiPriority w:val="99"/>
    <w:rsid w:val="007D58C0"/>
    <w:rPr>
      <w:rFonts w:ascii="Times New Roman" w:eastAsia="Times New Roman" w:hAnsi="Times New Roman" w:cs="Times New Roman"/>
      <w:u w:val="none"/>
      <w:shd w:val="clear" w:color="auto" w:fill="FFFFFF"/>
    </w:rPr>
  </w:style>
  <w:style w:type="paragraph" w:customStyle="1" w:styleId="513">
    <w:name w:val="Основной текст (5)1"/>
    <w:basedOn w:val="af3"/>
    <w:link w:val="5c"/>
    <w:rsid w:val="007D58C0"/>
    <w:pPr>
      <w:widowControl w:val="0"/>
      <w:shd w:val="clear" w:color="auto" w:fill="FFFFFF"/>
      <w:spacing w:before="240" w:after="360" w:line="240" w:lineRule="atLeast"/>
      <w:ind w:hanging="440"/>
      <w:jc w:val="both"/>
    </w:pPr>
    <w:rPr>
      <w:rFonts w:eastAsia="SimSun"/>
      <w:i/>
      <w:iCs/>
      <w:sz w:val="20"/>
      <w:szCs w:val="20"/>
    </w:rPr>
  </w:style>
  <w:style w:type="character" w:customStyle="1" w:styleId="293">
    <w:name w:val="Основной текст (2) + 9"/>
    <w:aliases w:val="5 pt10,Полужирный7"/>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5">
    <w:name w:val="Основной текст (2) + 7"/>
    <w:aliases w:val="5 pt9,Полужирный6"/>
    <w:uiPriority w:val="99"/>
    <w:rsid w:val="007D58C0"/>
    <w:rPr>
      <w:rFonts w:ascii="Times New Roman" w:eastAsia="Times New Roman" w:hAnsi="Times New Roman" w:cs="Times New Roman"/>
      <w:b/>
      <w:bCs/>
      <w:sz w:val="15"/>
      <w:szCs w:val="15"/>
      <w:u w:val="none"/>
      <w:shd w:val="clear" w:color="auto" w:fill="FFFFFF"/>
    </w:rPr>
  </w:style>
  <w:style w:type="character" w:customStyle="1" w:styleId="295">
    <w:name w:val="Основной текст (2) + 95"/>
    <w:aliases w:val="5 pt8"/>
    <w:uiPriority w:val="99"/>
    <w:rsid w:val="007D58C0"/>
    <w:rPr>
      <w:rFonts w:ascii="Times New Roman" w:eastAsia="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uiPriority w:val="99"/>
    <w:rsid w:val="007D58C0"/>
    <w:rPr>
      <w:rFonts w:ascii="Times New Roman" w:eastAsia="Times New Roman" w:hAnsi="Times New Roman" w:cs="Times New Roman"/>
      <w:smallCaps/>
      <w:sz w:val="19"/>
      <w:szCs w:val="19"/>
      <w:u w:val="none"/>
      <w:shd w:val="clear" w:color="auto" w:fill="FFFFFF"/>
    </w:rPr>
  </w:style>
  <w:style w:type="character" w:customStyle="1" w:styleId="2930">
    <w:name w:val="Основной текст (2) + 93"/>
    <w:aliases w:val="5 pt6,Полужирный5"/>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uiPriority w:val="99"/>
    <w:rsid w:val="007D58C0"/>
    <w:rPr>
      <w:rFonts w:ascii="Times New Roman" w:eastAsia="Times New Roman" w:hAnsi="Times New Roman" w:cs="Times New Roman"/>
      <w:b/>
      <w:bCs/>
      <w:sz w:val="15"/>
      <w:szCs w:val="15"/>
      <w:u w:val="none"/>
      <w:shd w:val="clear" w:color="auto" w:fill="FFFFFF"/>
    </w:rPr>
  </w:style>
  <w:style w:type="character" w:customStyle="1" w:styleId="14pt0">
    <w:name w:val="Колонтитул + 14 pt"/>
    <w:aliases w:val="Полужирный,Не курсив"/>
    <w:uiPriority w:val="99"/>
    <w:rsid w:val="007D58C0"/>
    <w:rPr>
      <w:rFonts w:ascii="Times New Roman" w:eastAsia="Times New Roman" w:hAnsi="Times New Roman" w:cs="Times New Roman"/>
      <w:b/>
      <w:bCs/>
      <w:i/>
      <w:iCs/>
      <w:smallCaps w:val="0"/>
      <w:strike w:val="0"/>
      <w:sz w:val="28"/>
      <w:szCs w:val="28"/>
      <w:u w:val="none"/>
      <w:shd w:val="clear" w:color="auto" w:fill="FFFFFF"/>
    </w:rPr>
  </w:style>
  <w:style w:type="character" w:customStyle="1" w:styleId="283">
    <w:name w:val="Основной текст (2)8"/>
    <w:uiPriority w:val="99"/>
    <w:rsid w:val="007D58C0"/>
    <w:rPr>
      <w:rFonts w:ascii="Times New Roman" w:eastAsia="Times New Roman" w:hAnsi="Times New Roman" w:cs="Times New Roman"/>
      <w:u w:val="none"/>
      <w:shd w:val="clear" w:color="auto" w:fill="FFFFFF"/>
    </w:rPr>
  </w:style>
  <w:style w:type="character" w:customStyle="1" w:styleId="249pt">
    <w:name w:val="Основной текст (2) + 49 pt"/>
    <w:aliases w:val="Полужирный11,Курсив,Интервал -3 pt,Основной текст (9) + Полужирный,Интервал -1 pt Exact,Основной текст (2) + 5 pt,Основной текст (22) + 4 pt"/>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49pt2">
    <w:name w:val="Основной текст (2) + 49 pt2"/>
    <w:aliases w:val="Полужирный10,Курсив11,Интервал -3 pt2"/>
    <w:uiPriority w:val="99"/>
    <w:rsid w:val="007D58C0"/>
    <w:rPr>
      <w:rFonts w:ascii="Times New Roman" w:eastAsia="Times New Roman" w:hAnsi="Times New Roman" w:cs="Times New Roman"/>
      <w:b/>
      <w:bCs/>
      <w:i/>
      <w:iCs/>
      <w:spacing w:val="-70"/>
      <w:sz w:val="98"/>
      <w:szCs w:val="98"/>
      <w:u w:val="none"/>
      <w:shd w:val="clear" w:color="auto" w:fill="FFFFFF"/>
      <w:lang w:val="en-US" w:eastAsia="en-US"/>
    </w:rPr>
  </w:style>
  <w:style w:type="character" w:customStyle="1" w:styleId="276">
    <w:name w:val="Основной текст (2)7"/>
    <w:uiPriority w:val="99"/>
    <w:rsid w:val="007D58C0"/>
    <w:rPr>
      <w:rFonts w:ascii="Times New Roman" w:eastAsia="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uiPriority w:val="99"/>
    <w:rsid w:val="007D58C0"/>
    <w:rPr>
      <w:rFonts w:ascii="Times New Roman" w:eastAsia="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
    <w:uiPriority w:val="99"/>
    <w:rsid w:val="007D58C0"/>
    <w:rPr>
      <w:rFonts w:ascii="Times New Roman" w:eastAsia="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69">
    <w:name w:val="Основной текст (2)6"/>
    <w:uiPriority w:val="99"/>
    <w:rsid w:val="007D58C0"/>
    <w:rPr>
      <w:rFonts w:ascii="Times New Roman" w:eastAsia="Times New Roman" w:hAnsi="Times New Roman" w:cs="Times New Roman"/>
      <w:u w:val="none"/>
      <w:shd w:val="clear" w:color="auto" w:fill="FFFFFF"/>
    </w:rPr>
  </w:style>
  <w:style w:type="character" w:customStyle="1" w:styleId="256">
    <w:name w:val="Основной текст (2) + Курсив5"/>
    <w:aliases w:val="Интервал 3 pt4"/>
    <w:uiPriority w:val="99"/>
    <w:rsid w:val="007D58C0"/>
    <w:rPr>
      <w:rFonts w:ascii="Times New Roman" w:eastAsia="Times New Roman" w:hAnsi="Times New Roman" w:cs="Times New Roman"/>
      <w:i/>
      <w:iCs/>
      <w:spacing w:val="70"/>
      <w:u w:val="none"/>
      <w:shd w:val="clear" w:color="auto" w:fill="FFFFFF"/>
    </w:rPr>
  </w:style>
  <w:style w:type="character" w:customStyle="1" w:styleId="248">
    <w:name w:val="Основной текст (2) + Курсив4"/>
    <w:aliases w:val="Интервал 3 pt3"/>
    <w:uiPriority w:val="99"/>
    <w:rsid w:val="007D58C0"/>
    <w:rPr>
      <w:rFonts w:ascii="Times New Roman" w:eastAsia="Times New Roman" w:hAnsi="Times New Roman" w:cs="Times New Roman"/>
      <w:i/>
      <w:iCs/>
      <w:spacing w:val="70"/>
      <w:u w:val="none"/>
      <w:shd w:val="clear" w:color="auto" w:fill="FFFFFF"/>
    </w:rPr>
  </w:style>
  <w:style w:type="character" w:customStyle="1" w:styleId="95">
    <w:name w:val="Колонтитул + 9"/>
    <w:aliases w:val="5 pt,Не курсив2,Основной текст (2) + 8,Колонтитул + Tahoma,8,Основной текст (10) + Times New Roman,Основной текст (2) + 5,Интервал 0 pt,Основной текст (2) + 6,Основной текст (23) + 7,Основной текст (76) + Arial,7,Основной текст (6) + 9"/>
    <w:rsid w:val="007D58C0"/>
    <w:rPr>
      <w:rFonts w:ascii="Times New Roman" w:eastAsia="Times New Roman" w:hAnsi="Times New Roman" w:cs="Times New Roman"/>
      <w:b/>
      <w:bCs/>
      <w:i/>
      <w:iCs/>
      <w:smallCaps w:val="0"/>
      <w:strike w:val="0"/>
      <w:sz w:val="19"/>
      <w:szCs w:val="19"/>
      <w:u w:val="none"/>
      <w:shd w:val="clear" w:color="auto" w:fill="FFFFFF"/>
    </w:rPr>
  </w:style>
  <w:style w:type="character" w:customStyle="1" w:styleId="218pt">
    <w:name w:val="Основной текст (2) + 18 pt"/>
    <w:aliases w:val="Курсив7,Интервал -1 pt"/>
    <w:uiPriority w:val="99"/>
    <w:rsid w:val="007D58C0"/>
    <w:rPr>
      <w:rFonts w:ascii="Times New Roman" w:eastAsia="Times New Roman" w:hAnsi="Times New Roman" w:cs="Times New Roman"/>
      <w:i/>
      <w:iCs/>
      <w:spacing w:val="-30"/>
      <w:sz w:val="36"/>
      <w:szCs w:val="36"/>
      <w:u w:val="none"/>
      <w:shd w:val="clear" w:color="auto" w:fill="FFFFFF"/>
    </w:rPr>
  </w:style>
  <w:style w:type="character" w:customStyle="1" w:styleId="2Tahoma0">
    <w:name w:val="Основной текст (2) + Tahoma"/>
    <w:aliases w:val="20 pt,Полужирный8,Курсив6,4 pt,16 pt"/>
    <w:uiPriority w:val="99"/>
    <w:rsid w:val="007D58C0"/>
    <w:rPr>
      <w:rFonts w:ascii="Tahoma" w:eastAsia="Times New Roman" w:hAnsi="Tahoma" w:cs="Tahoma"/>
      <w:b/>
      <w:bCs/>
      <w:i/>
      <w:iCs/>
      <w:sz w:val="40"/>
      <w:szCs w:val="40"/>
      <w:u w:val="none"/>
      <w:shd w:val="clear" w:color="auto" w:fill="FFFFFF"/>
    </w:rPr>
  </w:style>
  <w:style w:type="character" w:customStyle="1" w:styleId="299pt">
    <w:name w:val="Основной текст (2) + 99 pt"/>
    <w:aliases w:val="Курсив5"/>
    <w:uiPriority w:val="99"/>
    <w:rsid w:val="007D58C0"/>
    <w:rPr>
      <w:rFonts w:ascii="Times New Roman" w:eastAsia="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uiPriority w:val="99"/>
    <w:rsid w:val="007D58C0"/>
    <w:rPr>
      <w:rFonts w:ascii="Times New Roman" w:eastAsia="Times New Roman" w:hAnsi="Times New Roman" w:cs="Times New Roman"/>
      <w:i/>
      <w:iCs/>
      <w:spacing w:val="-30"/>
      <w:sz w:val="36"/>
      <w:szCs w:val="36"/>
      <w:u w:val="none"/>
      <w:shd w:val="clear" w:color="auto" w:fill="FFFFFF"/>
      <w:lang w:val="en-US" w:eastAsia="en-US"/>
    </w:rPr>
  </w:style>
  <w:style w:type="character" w:customStyle="1" w:styleId="23b">
    <w:name w:val="Основной текст (2) + Курсив3"/>
    <w:aliases w:val="Интервал 3 pt2"/>
    <w:uiPriority w:val="99"/>
    <w:rsid w:val="007D58C0"/>
    <w:rPr>
      <w:rFonts w:ascii="Times New Roman" w:eastAsia="Times New Roman" w:hAnsi="Times New Roman" w:cs="Times New Roman"/>
      <w:i/>
      <w:iCs/>
      <w:spacing w:val="70"/>
      <w:u w:val="none"/>
      <w:shd w:val="clear" w:color="auto" w:fill="FFFFFF"/>
    </w:rPr>
  </w:style>
  <w:style w:type="character" w:customStyle="1" w:styleId="257">
    <w:name w:val="Основной текст (2)5"/>
    <w:uiPriority w:val="99"/>
    <w:rsid w:val="007D58C0"/>
    <w:rPr>
      <w:rFonts w:ascii="Times New Roman" w:eastAsia="Times New Roman" w:hAnsi="Times New Roman" w:cs="Times New Roman"/>
      <w:u w:val="none"/>
      <w:shd w:val="clear" w:color="auto" w:fill="FFFFFF"/>
    </w:rPr>
  </w:style>
  <w:style w:type="character" w:customStyle="1" w:styleId="afffffffffffffc">
    <w:name w:val="Оглавление"/>
    <w:uiPriority w:val="99"/>
    <w:rsid w:val="007D58C0"/>
    <w:rPr>
      <w:rFonts w:ascii="Times New Roman" w:eastAsia="Times New Roman" w:hAnsi="Times New Roman" w:cs="Times New Roman"/>
      <w:b/>
      <w:sz w:val="24"/>
      <w:szCs w:val="24"/>
      <w:lang w:eastAsia="ru-RU"/>
    </w:rPr>
  </w:style>
  <w:style w:type="character" w:customStyle="1" w:styleId="22d">
    <w:name w:val="Основной текст (2) + Курсив2"/>
    <w:aliases w:val="Интервал 3 pt1"/>
    <w:uiPriority w:val="99"/>
    <w:rsid w:val="007D58C0"/>
    <w:rPr>
      <w:rFonts w:ascii="Times New Roman" w:eastAsia="Times New Roman" w:hAnsi="Times New Roman" w:cs="Times New Roman"/>
      <w:i/>
      <w:iCs/>
      <w:spacing w:val="70"/>
      <w:u w:val="none"/>
      <w:shd w:val="clear" w:color="auto" w:fill="FFFFFF"/>
    </w:rPr>
  </w:style>
  <w:style w:type="character" w:customStyle="1" w:styleId="249">
    <w:name w:val="Основной текст (2)4"/>
    <w:uiPriority w:val="99"/>
    <w:rsid w:val="007D58C0"/>
    <w:rPr>
      <w:rFonts w:ascii="Times New Roman" w:eastAsia="Times New Roman" w:hAnsi="Times New Roman" w:cs="Times New Roman"/>
      <w:u w:val="none"/>
      <w:shd w:val="clear" w:color="auto" w:fill="FFFFFF"/>
    </w:rPr>
  </w:style>
  <w:style w:type="character" w:customStyle="1" w:styleId="3ff5">
    <w:name w:val="Подпись к таблице (3)_"/>
    <w:link w:val="3ff6"/>
    <w:uiPriority w:val="99"/>
    <w:rsid w:val="007D58C0"/>
    <w:rPr>
      <w:sz w:val="19"/>
      <w:szCs w:val="19"/>
      <w:shd w:val="clear" w:color="auto" w:fill="FFFFFF"/>
    </w:rPr>
  </w:style>
  <w:style w:type="character" w:customStyle="1" w:styleId="9pt">
    <w:name w:val="Колонтитул + 9 pt"/>
    <w:aliases w:val="Полужирный3,Не курсив1"/>
    <w:uiPriority w:val="99"/>
    <w:rsid w:val="007D58C0"/>
    <w:rPr>
      <w:rFonts w:ascii="Times New Roman" w:eastAsia="Times New Roman" w:hAnsi="Times New Roman" w:cs="Times New Roman"/>
      <w:b/>
      <w:bCs/>
      <w:i/>
      <w:iCs/>
      <w:smallCaps w:val="0"/>
      <w:strike w:val="0"/>
      <w:sz w:val="18"/>
      <w:szCs w:val="18"/>
      <w:u w:val="none"/>
      <w:shd w:val="clear" w:color="auto" w:fill="FFFFFF"/>
    </w:rPr>
  </w:style>
  <w:style w:type="character" w:customStyle="1" w:styleId="22e">
    <w:name w:val="Основной текст (2)2"/>
    <w:uiPriority w:val="99"/>
    <w:rsid w:val="007D58C0"/>
    <w:rPr>
      <w:rFonts w:ascii="Times New Roman" w:eastAsia="Times New Roman" w:hAnsi="Times New Roman" w:cs="Times New Roman"/>
      <w:u w:val="single"/>
      <w:shd w:val="clear" w:color="auto" w:fill="FFFFFF"/>
    </w:rPr>
  </w:style>
  <w:style w:type="character" w:customStyle="1" w:styleId="12e">
    <w:name w:val="Заголовок №1 (2)_"/>
    <w:link w:val="12f"/>
    <w:uiPriority w:val="99"/>
    <w:rsid w:val="007D58C0"/>
    <w:rPr>
      <w:shd w:val="clear" w:color="auto" w:fill="FFFFFF"/>
    </w:rPr>
  </w:style>
  <w:style w:type="character" w:customStyle="1" w:styleId="4f6">
    <w:name w:val="Подпись к таблице (4)_"/>
    <w:link w:val="4f7"/>
    <w:uiPriority w:val="99"/>
    <w:rsid w:val="007D58C0"/>
    <w:rPr>
      <w:sz w:val="18"/>
      <w:szCs w:val="18"/>
      <w:shd w:val="clear" w:color="auto" w:fill="FFFFFF"/>
    </w:rPr>
  </w:style>
  <w:style w:type="character" w:customStyle="1" w:styleId="2Exact1">
    <w:name w:val="Основной текст (2) Exact1"/>
    <w:uiPriority w:val="99"/>
    <w:rsid w:val="007D58C0"/>
    <w:rPr>
      <w:rFonts w:ascii="Times New Roman" w:eastAsia="Times New Roman" w:hAnsi="Times New Roman" w:cs="Times New Roman"/>
      <w:u w:val="single"/>
      <w:shd w:val="clear" w:color="auto" w:fill="FFFFFF"/>
    </w:rPr>
  </w:style>
  <w:style w:type="character" w:customStyle="1" w:styleId="3Exact0">
    <w:name w:val="Подпись к таблице (3) Exact"/>
    <w:uiPriority w:val="99"/>
    <w:rsid w:val="007D58C0"/>
    <w:rPr>
      <w:rFonts w:ascii="Times New Roman" w:hAnsi="Times New Roman" w:cs="Times New Roman"/>
      <w:sz w:val="19"/>
      <w:szCs w:val="19"/>
      <w:u w:val="none"/>
    </w:rPr>
  </w:style>
  <w:style w:type="character" w:customStyle="1" w:styleId="5d">
    <w:name w:val="Колонтитул (5)_"/>
    <w:link w:val="5e"/>
    <w:uiPriority w:val="99"/>
    <w:rsid w:val="007D58C0"/>
    <w:rPr>
      <w:b/>
      <w:bCs/>
      <w:sz w:val="18"/>
      <w:szCs w:val="18"/>
      <w:shd w:val="clear" w:color="auto" w:fill="FFFFFF"/>
    </w:rPr>
  </w:style>
  <w:style w:type="character" w:customStyle="1" w:styleId="58pt">
    <w:name w:val="Колонтитул (5) + 8 pt"/>
    <w:aliases w:val="Не полужирный,Курсив3"/>
    <w:uiPriority w:val="99"/>
    <w:rsid w:val="007D58C0"/>
    <w:rPr>
      <w:b/>
      <w:bCs/>
      <w:i/>
      <w:iCs/>
      <w:sz w:val="16"/>
      <w:szCs w:val="16"/>
      <w:shd w:val="clear" w:color="auto" w:fill="FFFFFF"/>
    </w:rPr>
  </w:style>
  <w:style w:type="character" w:customStyle="1" w:styleId="7Exact1">
    <w:name w:val="Основной текст (7) Exact1"/>
    <w:uiPriority w:val="99"/>
    <w:rsid w:val="007D58C0"/>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1">
    <w:name w:val="Основной текст (8) Exact1"/>
    <w:uiPriority w:val="99"/>
    <w:rsid w:val="007D58C0"/>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2">
    <w:name w:val="Основной текст (8) + Малые прописные Exact"/>
    <w:uiPriority w:val="99"/>
    <w:rsid w:val="007D58C0"/>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uiPriority w:val="99"/>
    <w:rsid w:val="007D58C0"/>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uiPriority w:val="99"/>
    <w:rsid w:val="007D58C0"/>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uiPriority w:val="99"/>
    <w:rsid w:val="007D58C0"/>
    <w:rPr>
      <w:rFonts w:ascii="Microsoft Sans Serif" w:eastAsia="Times New Roman" w:hAnsi="Microsoft Sans Serif" w:cs="Microsoft Sans Serif"/>
      <w:i/>
      <w:iCs/>
      <w:shd w:val="clear" w:color="auto" w:fill="FFFFFF"/>
    </w:rPr>
  </w:style>
  <w:style w:type="character" w:customStyle="1" w:styleId="830">
    <w:name w:val="Основной текст (8)3"/>
    <w:uiPriority w:val="99"/>
    <w:rsid w:val="007D58C0"/>
    <w:rPr>
      <w:rFonts w:ascii="Microsoft Sans Serif" w:eastAsia="Times New Roman" w:hAnsi="Microsoft Sans Serif" w:cs="Microsoft Sans Serif"/>
      <w:i/>
      <w:iCs/>
      <w:shd w:val="clear" w:color="auto" w:fill="FFFFFF"/>
    </w:rPr>
  </w:style>
  <w:style w:type="character" w:customStyle="1" w:styleId="821">
    <w:name w:val="Основной текст (8)2"/>
    <w:uiPriority w:val="99"/>
    <w:rsid w:val="007D58C0"/>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uiPriority w:val="99"/>
    <w:rsid w:val="007D58C0"/>
    <w:rPr>
      <w:rFonts w:ascii="Times New Roman" w:eastAsia="Times New Roman" w:hAnsi="Times New Roman" w:cs="Times New Roman"/>
      <w:b/>
      <w:bCs/>
      <w:spacing w:val="0"/>
      <w:sz w:val="15"/>
      <w:szCs w:val="15"/>
      <w:u w:val="none"/>
      <w:shd w:val="clear" w:color="auto" w:fill="FFFFFF"/>
    </w:rPr>
  </w:style>
  <w:style w:type="character" w:customStyle="1" w:styleId="2Candara">
    <w:name w:val="Основной текст (2) + Candara"/>
    <w:uiPriority w:val="99"/>
    <w:rsid w:val="007D58C0"/>
    <w:rPr>
      <w:rFonts w:ascii="Candara" w:eastAsia="Times New Roman" w:hAnsi="Candara" w:cs="Candara"/>
      <w:sz w:val="24"/>
      <w:szCs w:val="24"/>
      <w:u w:val="none"/>
      <w:shd w:val="clear" w:color="auto" w:fill="FFFFFF"/>
    </w:rPr>
  </w:style>
  <w:style w:type="character" w:customStyle="1" w:styleId="96">
    <w:name w:val="Основной текст (9)_"/>
    <w:uiPriority w:val="99"/>
    <w:rsid w:val="007D58C0"/>
    <w:rPr>
      <w:i/>
      <w:iCs/>
      <w:shd w:val="clear" w:color="auto" w:fill="FFFFFF"/>
    </w:rPr>
  </w:style>
  <w:style w:type="character" w:customStyle="1" w:styleId="2ffff2">
    <w:name w:val="Подпись к картинке (2)_"/>
    <w:link w:val="21f4"/>
    <w:uiPriority w:val="99"/>
    <w:rsid w:val="007D58C0"/>
    <w:rPr>
      <w:rFonts w:ascii="Candara" w:hAnsi="Candara" w:cs="Candara"/>
      <w:sz w:val="14"/>
      <w:szCs w:val="14"/>
      <w:shd w:val="clear" w:color="auto" w:fill="FFFFFF"/>
    </w:rPr>
  </w:style>
  <w:style w:type="character" w:customStyle="1" w:styleId="2ffff3">
    <w:name w:val="Подпись к картинке (2)"/>
    <w:uiPriority w:val="99"/>
    <w:rsid w:val="007D58C0"/>
    <w:rPr>
      <w:rFonts w:ascii="Candara" w:hAnsi="Candara" w:cs="Candara"/>
      <w:sz w:val="14"/>
      <w:szCs w:val="14"/>
      <w:shd w:val="clear" w:color="auto" w:fill="FFFFFF"/>
    </w:rPr>
  </w:style>
  <w:style w:type="character" w:customStyle="1" w:styleId="23c">
    <w:name w:val="Подпись к картинке (2)3"/>
    <w:uiPriority w:val="99"/>
    <w:rsid w:val="007D58C0"/>
    <w:rPr>
      <w:rFonts w:ascii="Candara" w:hAnsi="Candara" w:cs="Candara"/>
      <w:sz w:val="14"/>
      <w:szCs w:val="14"/>
      <w:shd w:val="clear" w:color="auto" w:fill="FFFFFF"/>
    </w:rPr>
  </w:style>
  <w:style w:type="character" w:customStyle="1" w:styleId="22f">
    <w:name w:val="Подпись к картинке (2)2"/>
    <w:uiPriority w:val="99"/>
    <w:rsid w:val="007D58C0"/>
    <w:rPr>
      <w:rFonts w:ascii="Candara" w:hAnsi="Candara" w:cs="Candara"/>
      <w:sz w:val="14"/>
      <w:szCs w:val="14"/>
      <w:shd w:val="clear" w:color="auto" w:fill="FFFFFF"/>
    </w:rPr>
  </w:style>
  <w:style w:type="character" w:customStyle="1" w:styleId="3ff7">
    <w:name w:val="Подпись к картинке (3)_"/>
    <w:link w:val="3ff8"/>
    <w:uiPriority w:val="99"/>
    <w:rsid w:val="007D58C0"/>
    <w:rPr>
      <w:sz w:val="19"/>
      <w:szCs w:val="19"/>
      <w:shd w:val="clear" w:color="auto" w:fill="FFFFFF"/>
    </w:rPr>
  </w:style>
  <w:style w:type="paragraph" w:customStyle="1" w:styleId="3ff6">
    <w:name w:val="Подпись к таблице (3)"/>
    <w:basedOn w:val="af3"/>
    <w:link w:val="3ff5"/>
    <w:uiPriority w:val="99"/>
    <w:rsid w:val="007D58C0"/>
    <w:pPr>
      <w:widowControl w:val="0"/>
      <w:shd w:val="clear" w:color="auto" w:fill="FFFFFF"/>
      <w:spacing w:line="240" w:lineRule="atLeast"/>
    </w:pPr>
    <w:rPr>
      <w:rFonts w:eastAsia="SimSun"/>
      <w:sz w:val="19"/>
      <w:szCs w:val="19"/>
    </w:rPr>
  </w:style>
  <w:style w:type="paragraph" w:customStyle="1" w:styleId="12f">
    <w:name w:val="Заголовок №1 (2)"/>
    <w:basedOn w:val="af3"/>
    <w:link w:val="12e"/>
    <w:uiPriority w:val="99"/>
    <w:rsid w:val="007D58C0"/>
    <w:pPr>
      <w:widowControl w:val="0"/>
      <w:shd w:val="clear" w:color="auto" w:fill="FFFFFF"/>
      <w:spacing w:after="360" w:line="240" w:lineRule="atLeast"/>
      <w:ind w:hanging="1700"/>
      <w:jc w:val="both"/>
      <w:outlineLvl w:val="0"/>
    </w:pPr>
    <w:rPr>
      <w:rFonts w:eastAsia="SimSun"/>
      <w:sz w:val="20"/>
      <w:szCs w:val="20"/>
    </w:rPr>
  </w:style>
  <w:style w:type="paragraph" w:customStyle="1" w:styleId="4f7">
    <w:name w:val="Подпись к таблице (4)"/>
    <w:basedOn w:val="af3"/>
    <w:link w:val="4f6"/>
    <w:uiPriority w:val="99"/>
    <w:rsid w:val="007D58C0"/>
    <w:pPr>
      <w:widowControl w:val="0"/>
      <w:shd w:val="clear" w:color="auto" w:fill="FFFFFF"/>
      <w:spacing w:line="206" w:lineRule="exact"/>
      <w:jc w:val="both"/>
    </w:pPr>
    <w:rPr>
      <w:rFonts w:eastAsia="SimSun"/>
      <w:sz w:val="18"/>
      <w:szCs w:val="18"/>
    </w:rPr>
  </w:style>
  <w:style w:type="paragraph" w:customStyle="1" w:styleId="5e">
    <w:name w:val="Колонтитул (5)"/>
    <w:basedOn w:val="af3"/>
    <w:link w:val="5d"/>
    <w:uiPriority w:val="99"/>
    <w:rsid w:val="007D58C0"/>
    <w:pPr>
      <w:widowControl w:val="0"/>
      <w:shd w:val="clear" w:color="auto" w:fill="FFFFFF"/>
      <w:spacing w:line="240" w:lineRule="atLeast"/>
    </w:pPr>
    <w:rPr>
      <w:rFonts w:eastAsia="SimSun"/>
      <w:b/>
      <w:bCs/>
      <w:sz w:val="18"/>
      <w:szCs w:val="18"/>
    </w:rPr>
  </w:style>
  <w:style w:type="paragraph" w:customStyle="1" w:styleId="812">
    <w:name w:val="Основной текст (8)1"/>
    <w:basedOn w:val="af3"/>
    <w:uiPriority w:val="99"/>
    <w:rsid w:val="007D58C0"/>
    <w:pPr>
      <w:widowControl w:val="0"/>
      <w:shd w:val="clear" w:color="auto" w:fill="FFFFFF"/>
      <w:spacing w:line="274" w:lineRule="exact"/>
      <w:ind w:hanging="1520"/>
    </w:pPr>
    <w:rPr>
      <w:i/>
      <w:iCs/>
      <w:sz w:val="22"/>
      <w:szCs w:val="22"/>
      <w:lang w:eastAsia="en-US"/>
    </w:rPr>
  </w:style>
  <w:style w:type="paragraph" w:customStyle="1" w:styleId="21f4">
    <w:name w:val="Подпись к картинке (2)1"/>
    <w:basedOn w:val="af3"/>
    <w:link w:val="2ffff2"/>
    <w:uiPriority w:val="99"/>
    <w:rsid w:val="007D58C0"/>
    <w:pPr>
      <w:widowControl w:val="0"/>
      <w:shd w:val="clear" w:color="auto" w:fill="FFFFFF"/>
      <w:spacing w:after="120" w:line="240" w:lineRule="atLeast"/>
      <w:jc w:val="both"/>
    </w:pPr>
    <w:rPr>
      <w:rFonts w:ascii="Candara" w:eastAsia="SimSun" w:hAnsi="Candara"/>
      <w:sz w:val="14"/>
      <w:szCs w:val="14"/>
    </w:rPr>
  </w:style>
  <w:style w:type="paragraph" w:customStyle="1" w:styleId="3ff8">
    <w:name w:val="Подпись к картинке (3)"/>
    <w:basedOn w:val="af3"/>
    <w:link w:val="3ff7"/>
    <w:uiPriority w:val="99"/>
    <w:rsid w:val="007D58C0"/>
    <w:pPr>
      <w:widowControl w:val="0"/>
      <w:shd w:val="clear" w:color="auto" w:fill="FFFFFF"/>
      <w:spacing w:before="120" w:after="120" w:line="240" w:lineRule="atLeast"/>
    </w:pPr>
    <w:rPr>
      <w:rFonts w:eastAsia="SimSun"/>
      <w:sz w:val="19"/>
      <w:szCs w:val="19"/>
    </w:rPr>
  </w:style>
  <w:style w:type="character" w:customStyle="1" w:styleId="elementor-icon-list-text">
    <w:name w:val="elementor-icon-list-text"/>
    <w:basedOn w:val="af4"/>
    <w:rsid w:val="001D186E"/>
  </w:style>
  <w:style w:type="character" w:customStyle="1" w:styleId="elementor-post-infoitem-prefix">
    <w:name w:val="elementor-post-info__item-prefix"/>
    <w:basedOn w:val="af4"/>
    <w:rsid w:val="001D186E"/>
  </w:style>
  <w:style w:type="character" w:customStyle="1" w:styleId="elementor-post-infoterms-list">
    <w:name w:val="elementor-post-info__terms-list"/>
    <w:basedOn w:val="af4"/>
    <w:rsid w:val="001D186E"/>
  </w:style>
  <w:style w:type="character" w:customStyle="1" w:styleId="markedcontent">
    <w:name w:val="markedcontent"/>
    <w:basedOn w:val="af4"/>
    <w:rsid w:val="00B06774"/>
  </w:style>
  <w:style w:type="paragraph" w:customStyle="1" w:styleId="2ffff4">
    <w:name w:val="2 Знак"/>
    <w:basedOn w:val="af3"/>
    <w:next w:val="2a"/>
    <w:autoRedefine/>
    <w:rsid w:val="00E968E6"/>
    <w:pPr>
      <w:spacing w:after="160" w:line="240" w:lineRule="exact"/>
      <w:jc w:val="right"/>
    </w:pPr>
    <w:rPr>
      <w:noProof/>
      <w:lang w:val="en-US" w:eastAsia="en-US"/>
    </w:rPr>
  </w:style>
  <w:style w:type="paragraph" w:customStyle="1" w:styleId="afffffffffffffd">
    <w:name w:val="Дефисный список"/>
    <w:basedOn w:val="af3"/>
    <w:rsid w:val="00E968E6"/>
    <w:pPr>
      <w:jc w:val="both"/>
    </w:pPr>
  </w:style>
  <w:style w:type="table" w:customStyle="1" w:styleId="11f6">
    <w:name w:val="Таблица ОРГРЭС11"/>
    <w:basedOn w:val="af5"/>
    <w:next w:val="af7"/>
    <w:uiPriority w:val="39"/>
    <w:rsid w:val="00E968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8">
    <w:name w:val="Основной текст7"/>
    <w:basedOn w:val="af3"/>
    <w:qFormat/>
    <w:rsid w:val="0007565F"/>
    <w:pPr>
      <w:widowControl w:val="0"/>
      <w:spacing w:after="180"/>
      <w:ind w:firstLine="400"/>
    </w:pPr>
    <w:rPr>
      <w:lang w:bidi="ru-RU"/>
    </w:rPr>
  </w:style>
  <w:style w:type="character" w:customStyle="1" w:styleId="string">
    <w:name w:val="string"/>
    <w:basedOn w:val="af4"/>
    <w:rsid w:val="0007565F"/>
  </w:style>
  <w:style w:type="paragraph" w:customStyle="1" w:styleId="3ff9">
    <w:name w:val="Заголовок3"/>
    <w:basedOn w:val="af3"/>
    <w:next w:val="af3"/>
    <w:uiPriority w:val="99"/>
    <w:qFormat/>
    <w:rsid w:val="00F14060"/>
    <w:pPr>
      <w:suppressAutoHyphens/>
      <w:autoSpaceDN w:val="0"/>
      <w:spacing w:before="60" w:after="60"/>
      <w:ind w:left="1701" w:right="1701"/>
      <w:jc w:val="center"/>
    </w:pPr>
    <w:rPr>
      <w:b/>
      <w:spacing w:val="20"/>
      <w:sz w:val="28"/>
      <w:szCs w:val="20"/>
    </w:rPr>
  </w:style>
  <w:style w:type="paragraph" w:customStyle="1" w:styleId="277">
    <w:name w:val="Основной текст с отступом 27"/>
    <w:basedOn w:val="af3"/>
    <w:qFormat/>
    <w:rsid w:val="00F14060"/>
    <w:pPr>
      <w:widowControl w:val="0"/>
      <w:spacing w:line="360" w:lineRule="auto"/>
      <w:ind w:firstLine="720"/>
    </w:pPr>
    <w:rPr>
      <w:szCs w:val="20"/>
    </w:rPr>
  </w:style>
  <w:style w:type="paragraph" w:customStyle="1" w:styleId="afffffffffffffe">
    <w:name w:val="Рабочий"/>
    <w:basedOn w:val="af3"/>
    <w:autoRedefine/>
    <w:rsid w:val="00F14060"/>
    <w:rPr>
      <w:lang w:eastAsia="en-US" w:bidi="en-US"/>
    </w:rPr>
  </w:style>
  <w:style w:type="character" w:customStyle="1" w:styleId="button-search">
    <w:name w:val="button-search"/>
    <w:basedOn w:val="af4"/>
    <w:rsid w:val="00F14060"/>
  </w:style>
  <w:style w:type="character" w:customStyle="1" w:styleId="extended-textfull">
    <w:name w:val="extended-text__full"/>
    <w:basedOn w:val="af4"/>
    <w:rsid w:val="002A3591"/>
  </w:style>
  <w:style w:type="paragraph" w:customStyle="1" w:styleId="2ffff5">
    <w:name w:val="2_РАЗДЕЛЫ"/>
    <w:basedOn w:val="1a"/>
    <w:next w:val="af3"/>
    <w:autoRedefine/>
    <w:uiPriority w:val="99"/>
    <w:qFormat/>
    <w:rsid w:val="002A3591"/>
    <w:pPr>
      <w:keepNext w:val="0"/>
      <w:keepLines w:val="0"/>
      <w:spacing w:before="120" w:after="120" w:line="240" w:lineRule="auto"/>
      <w:ind w:left="720" w:right="-79" w:hanging="11"/>
      <w:jc w:val="center"/>
    </w:pPr>
    <w:rPr>
      <w:rFonts w:ascii="Times New Roman" w:eastAsia="Times New Roman" w:hAnsi="Times New Roman"/>
      <w:color w:val="auto"/>
      <w:kern w:val="28"/>
      <w:sz w:val="24"/>
      <w:szCs w:val="24"/>
      <w:lang w:eastAsia="ru-RU"/>
    </w:rPr>
  </w:style>
  <w:style w:type="paragraph" w:customStyle="1" w:styleId="H11">
    <w:name w:val="H11"/>
    <w:basedOn w:val="af3"/>
    <w:next w:val="af3"/>
    <w:uiPriority w:val="9"/>
    <w:qFormat/>
    <w:rsid w:val="00A92AD7"/>
    <w:pPr>
      <w:keepNext/>
      <w:spacing w:before="120" w:line="360" w:lineRule="auto"/>
      <w:jc w:val="center"/>
      <w:outlineLvl w:val="0"/>
    </w:pPr>
    <w:rPr>
      <w:rFonts w:ascii="Calibri" w:eastAsia="Calibri" w:hAnsi="Calibri"/>
      <w:sz w:val="28"/>
      <w:lang w:eastAsia="en-US"/>
    </w:rPr>
  </w:style>
  <w:style w:type="paragraph" w:customStyle="1" w:styleId="h31">
    <w:name w:val="h31"/>
    <w:basedOn w:val="af3"/>
    <w:next w:val="af3"/>
    <w:qFormat/>
    <w:rsid w:val="00A92AD7"/>
    <w:pPr>
      <w:tabs>
        <w:tab w:val="num" w:pos="5606"/>
      </w:tabs>
      <w:spacing w:before="120" w:line="360" w:lineRule="auto"/>
      <w:ind w:left="5606" w:hanging="360"/>
      <w:outlineLvl w:val="2"/>
    </w:pPr>
    <w:rPr>
      <w:rFonts w:ascii="Calibri" w:eastAsia="Calibri" w:hAnsi="Calibri"/>
      <w:sz w:val="28"/>
      <w:szCs w:val="28"/>
      <w:u w:val="thick"/>
      <w:lang w:eastAsia="en-US"/>
    </w:rPr>
  </w:style>
  <w:style w:type="paragraph" w:customStyle="1" w:styleId="416">
    <w:name w:val="Заголовок 41"/>
    <w:basedOn w:val="af3"/>
    <w:next w:val="af3"/>
    <w:qFormat/>
    <w:rsid w:val="00A92AD7"/>
    <w:pPr>
      <w:keepNext/>
      <w:spacing w:before="120" w:line="360" w:lineRule="auto"/>
      <w:outlineLvl w:val="3"/>
    </w:pPr>
    <w:rPr>
      <w:rFonts w:ascii="Calibri" w:eastAsia="Calibri" w:hAnsi="Calibri"/>
      <w:sz w:val="28"/>
      <w:lang w:eastAsia="en-US"/>
    </w:rPr>
  </w:style>
  <w:style w:type="paragraph" w:customStyle="1" w:styleId="Underline1">
    <w:name w:val="Underline1"/>
    <w:basedOn w:val="af3"/>
    <w:next w:val="af3"/>
    <w:uiPriority w:val="99"/>
    <w:qFormat/>
    <w:rsid w:val="00A92AD7"/>
    <w:pPr>
      <w:keepNext/>
      <w:spacing w:before="120" w:line="360" w:lineRule="auto"/>
      <w:jc w:val="center"/>
      <w:outlineLvl w:val="4"/>
    </w:pPr>
    <w:rPr>
      <w:rFonts w:ascii="Times New Roman CYR" w:eastAsia="Calibri" w:hAnsi="Times New Roman CYR"/>
      <w:b/>
      <w:u w:val="single"/>
      <w:lang w:eastAsia="en-US"/>
    </w:rPr>
  </w:style>
  <w:style w:type="paragraph" w:customStyle="1" w:styleId="611">
    <w:name w:val="Заголовок 61"/>
    <w:basedOn w:val="af3"/>
    <w:next w:val="af3"/>
    <w:qFormat/>
    <w:rsid w:val="00A92AD7"/>
    <w:pPr>
      <w:keepNext/>
      <w:spacing w:before="120"/>
      <w:ind w:firstLine="567"/>
      <w:jc w:val="center"/>
      <w:outlineLvl w:val="5"/>
    </w:pPr>
    <w:rPr>
      <w:rFonts w:ascii="Calibri" w:eastAsia="Calibri" w:hAnsi="Calibri"/>
      <w:b/>
      <w:bCs/>
      <w:lang w:eastAsia="en-US"/>
    </w:rPr>
  </w:style>
  <w:style w:type="paragraph" w:customStyle="1" w:styleId="713">
    <w:name w:val="Заголовок 71"/>
    <w:basedOn w:val="af3"/>
    <w:next w:val="af3"/>
    <w:qFormat/>
    <w:rsid w:val="00A92AD7"/>
    <w:pPr>
      <w:spacing w:before="240" w:after="60" w:line="360" w:lineRule="auto"/>
      <w:ind w:firstLine="720"/>
      <w:outlineLvl w:val="6"/>
    </w:pPr>
    <w:rPr>
      <w:rFonts w:ascii="Calibri" w:eastAsia="Calibri" w:hAnsi="Calibri"/>
      <w:lang w:eastAsia="en-US"/>
    </w:rPr>
  </w:style>
  <w:style w:type="paragraph" w:customStyle="1" w:styleId="813">
    <w:name w:val="Заголовок 81"/>
    <w:basedOn w:val="af3"/>
    <w:next w:val="af3"/>
    <w:uiPriority w:val="99"/>
    <w:qFormat/>
    <w:rsid w:val="00A92AD7"/>
    <w:pPr>
      <w:spacing w:before="240" w:after="60" w:line="360" w:lineRule="auto"/>
      <w:ind w:firstLine="720"/>
      <w:outlineLvl w:val="7"/>
    </w:pPr>
    <w:rPr>
      <w:rFonts w:ascii="Calibri" w:eastAsia="Calibri" w:hAnsi="Calibri"/>
      <w:i/>
      <w:iCs/>
      <w:lang w:eastAsia="en-US"/>
    </w:rPr>
  </w:style>
  <w:style w:type="paragraph" w:customStyle="1" w:styleId="912">
    <w:name w:val="Заголовок 91"/>
    <w:basedOn w:val="af3"/>
    <w:next w:val="af3"/>
    <w:qFormat/>
    <w:rsid w:val="00A92AD7"/>
    <w:pPr>
      <w:keepNext/>
      <w:spacing w:before="120" w:line="360" w:lineRule="auto"/>
      <w:jc w:val="center"/>
      <w:outlineLvl w:val="8"/>
    </w:pPr>
    <w:rPr>
      <w:rFonts w:ascii="Calibri" w:eastAsia="Calibri" w:hAnsi="Calibri"/>
      <w:u w:val="single"/>
      <w:lang w:eastAsia="en-US"/>
    </w:rPr>
  </w:style>
  <w:style w:type="paragraph" w:customStyle="1" w:styleId="1ffffff2">
    <w:name w:val="Выделенная цитата1"/>
    <w:basedOn w:val="af3"/>
    <w:next w:val="af3"/>
    <w:qFormat/>
    <w:rsid w:val="00A92AD7"/>
    <w:pPr>
      <w:pBdr>
        <w:bottom w:val="single" w:sz="4" w:space="4" w:color="4F81BD"/>
      </w:pBdr>
      <w:spacing w:before="200" w:after="280"/>
      <w:ind w:left="936" w:right="936"/>
    </w:pPr>
    <w:rPr>
      <w:b/>
      <w:bCs/>
      <w:i/>
      <w:iCs/>
      <w:color w:val="4F81BD"/>
    </w:rPr>
  </w:style>
  <w:style w:type="character" w:customStyle="1" w:styleId="1ffffff3">
    <w:name w:val="Сильное выделение1"/>
    <w:qFormat/>
    <w:rsid w:val="00A92AD7"/>
    <w:rPr>
      <w:b/>
      <w:bCs/>
      <w:i/>
      <w:iCs/>
      <w:color w:val="4F81BD"/>
    </w:rPr>
  </w:style>
  <w:style w:type="character" w:customStyle="1" w:styleId="1ffffff4">
    <w:name w:val="Слабая ссылка1"/>
    <w:qFormat/>
    <w:rsid w:val="00A92AD7"/>
    <w:rPr>
      <w:smallCaps/>
      <w:color w:val="C0504D"/>
      <w:u w:val="single"/>
    </w:rPr>
  </w:style>
  <w:style w:type="character" w:customStyle="1" w:styleId="1ffffff5">
    <w:name w:val="Сильная ссылка1"/>
    <w:qFormat/>
    <w:rsid w:val="00A92AD7"/>
    <w:rPr>
      <w:b/>
      <w:bCs/>
      <w:smallCaps/>
      <w:color w:val="C0504D"/>
      <w:spacing w:val="5"/>
      <w:u w:val="single"/>
    </w:rPr>
  </w:style>
  <w:style w:type="paragraph" w:customStyle="1" w:styleId="1ffffff6">
    <w:name w:val="Заголовок оглавления1"/>
    <w:basedOn w:val="1a"/>
    <w:next w:val="af3"/>
    <w:unhideWhenUsed/>
    <w:qFormat/>
    <w:rsid w:val="00A92AD7"/>
    <w:pPr>
      <w:tabs>
        <w:tab w:val="num" w:pos="360"/>
      </w:tabs>
      <w:spacing w:before="240" w:line="259" w:lineRule="auto"/>
      <w:ind w:left="360" w:hanging="360"/>
    </w:pPr>
    <w:rPr>
      <w:rFonts w:ascii="Cambria" w:eastAsia="Times New Roman" w:hAnsi="Cambria"/>
      <w:b w:val="0"/>
      <w:bCs w:val="0"/>
      <w:sz w:val="32"/>
      <w:szCs w:val="32"/>
    </w:rPr>
  </w:style>
  <w:style w:type="character" w:customStyle="1" w:styleId="417">
    <w:name w:val="Заголовок 4 Знак1"/>
    <w:aliases w:val="Заголовок 4 Знак1 Знак Знак,Заголовок 4 Знак Знак1 Знак Знак,Заголовок 4 Знак Знак Знак Знак Знак1,Заголовок 4 Знак Знак Знак Знак Знак Знак,Заголовок 4 Знак2 Знак,Заголовок 4 Знак1 Знак1 Знак,Заголовок 4 Знак Знак1 Знак1 Знак,Таб Знак"/>
    <w:qFormat/>
    <w:rsid w:val="00A92AD7"/>
    <w:rPr>
      <w:rFonts w:ascii="Cambria" w:eastAsia="Times New Roman" w:hAnsi="Cambria" w:cs="Times New Roman"/>
      <w:i/>
      <w:iCs/>
      <w:color w:val="365F91"/>
    </w:rPr>
  </w:style>
  <w:style w:type="character" w:customStyle="1" w:styleId="612">
    <w:name w:val="Заголовок 6 Знак1"/>
    <w:aliases w:val="Приложение Знак1,Заголовок таб. Знак1"/>
    <w:uiPriority w:val="9"/>
    <w:semiHidden/>
    <w:qFormat/>
    <w:rsid w:val="00A92AD7"/>
    <w:rPr>
      <w:rFonts w:ascii="Cambria" w:eastAsia="Times New Roman" w:hAnsi="Cambria" w:cs="Times New Roman"/>
      <w:color w:val="243F60"/>
    </w:rPr>
  </w:style>
  <w:style w:type="character" w:customStyle="1" w:styleId="721">
    <w:name w:val="Заголовок 7 Знак2"/>
    <w:uiPriority w:val="9"/>
    <w:qFormat/>
    <w:rsid w:val="00A92AD7"/>
    <w:rPr>
      <w:rFonts w:ascii="Cambria" w:eastAsia="Times New Roman" w:hAnsi="Cambria" w:cs="Times New Roman"/>
      <w:i/>
      <w:iCs/>
      <w:color w:val="243F60"/>
    </w:rPr>
  </w:style>
  <w:style w:type="character" w:customStyle="1" w:styleId="822">
    <w:name w:val="Заголовок 8 Знак2"/>
    <w:uiPriority w:val="9"/>
    <w:qFormat/>
    <w:rsid w:val="00A92AD7"/>
    <w:rPr>
      <w:rFonts w:ascii="Cambria" w:eastAsia="Times New Roman" w:hAnsi="Cambria" w:cs="Times New Roman"/>
      <w:color w:val="272727"/>
      <w:sz w:val="21"/>
      <w:szCs w:val="21"/>
    </w:rPr>
  </w:style>
  <w:style w:type="character" w:customStyle="1" w:styleId="921">
    <w:name w:val="Заголовок 9 Знак2"/>
    <w:uiPriority w:val="9"/>
    <w:qFormat/>
    <w:rsid w:val="00A92AD7"/>
    <w:rPr>
      <w:rFonts w:ascii="Cambria" w:eastAsia="Times New Roman" w:hAnsi="Cambria" w:cs="Times New Roman"/>
      <w:i/>
      <w:iCs/>
      <w:color w:val="272727"/>
      <w:sz w:val="21"/>
      <w:szCs w:val="21"/>
    </w:rPr>
  </w:style>
  <w:style w:type="character" w:customStyle="1" w:styleId="22f0">
    <w:name w:val="Цитата 2 Знак2"/>
    <w:aliases w:val="Табличный Знак,Quote Знак3,Цитата 210 Знак,Цитата 213 Знак"/>
    <w:uiPriority w:val="29"/>
    <w:qFormat/>
    <w:rsid w:val="00A92AD7"/>
    <w:rPr>
      <w:i/>
      <w:iCs/>
      <w:color w:val="404040"/>
    </w:rPr>
  </w:style>
  <w:style w:type="character" w:customStyle="1" w:styleId="2ffff6">
    <w:name w:val="Выделенная цитата Знак2"/>
    <w:uiPriority w:val="30"/>
    <w:qFormat/>
    <w:rsid w:val="00A92AD7"/>
    <w:rPr>
      <w:i/>
      <w:iCs/>
      <w:color w:val="4F81BD"/>
    </w:rPr>
  </w:style>
  <w:style w:type="character" w:customStyle="1" w:styleId="no-wikidata">
    <w:name w:val="no-wikidata"/>
    <w:basedOn w:val="af4"/>
    <w:rsid w:val="00A92AD7"/>
  </w:style>
  <w:style w:type="table" w:customStyle="1" w:styleId="613">
    <w:name w:val="Сетка таблицы61"/>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Стиль221"/>
    <w:rsid w:val="00A92AD7"/>
  </w:style>
  <w:style w:type="numbering" w:customStyle="1" w:styleId="3114">
    <w:name w:val="Стиль311"/>
    <w:rsid w:val="00A92AD7"/>
  </w:style>
  <w:style w:type="numbering" w:customStyle="1" w:styleId="411">
    <w:name w:val="Стиль411"/>
    <w:rsid w:val="00A92AD7"/>
    <w:pPr>
      <w:numPr>
        <w:numId w:val="51"/>
      </w:numPr>
    </w:pPr>
  </w:style>
  <w:style w:type="numbering" w:customStyle="1" w:styleId="11f7">
    <w:name w:val="Статья / Раздел11"/>
    <w:basedOn w:val="af6"/>
    <w:next w:val="af0"/>
    <w:qFormat/>
    <w:rsid w:val="00A92AD7"/>
  </w:style>
  <w:style w:type="numbering" w:customStyle="1" w:styleId="11111111">
    <w:name w:val="1 / 1.1 / 1.1.111"/>
    <w:qFormat/>
    <w:rsid w:val="00A92AD7"/>
  </w:style>
  <w:style w:type="character" w:customStyle="1" w:styleId="2CenturyGothic">
    <w:name w:val="Основной текст (2) + Century Gothic"/>
    <w:aliases w:val="17 pt"/>
    <w:rsid w:val="00A92AD7"/>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rsid w:val="00A92AD7"/>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rsid w:val="00A92AD7"/>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rsid w:val="00A92AD7"/>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7">
    <w:name w:val="Нет списка10"/>
    <w:next w:val="af6"/>
    <w:uiPriority w:val="99"/>
    <w:semiHidden/>
    <w:unhideWhenUsed/>
    <w:qFormat/>
    <w:rsid w:val="00A92AD7"/>
  </w:style>
  <w:style w:type="numbering" w:customStyle="1" w:styleId="192">
    <w:name w:val="Нет списка19"/>
    <w:next w:val="af6"/>
    <w:uiPriority w:val="99"/>
    <w:semiHidden/>
    <w:unhideWhenUsed/>
    <w:qFormat/>
    <w:rsid w:val="00A92AD7"/>
  </w:style>
  <w:style w:type="table" w:customStyle="1" w:styleId="460">
    <w:name w:val="Классическая таблица 46"/>
    <w:basedOn w:val="af5"/>
    <w:next w:val="47"/>
    <w:semiHidden/>
    <w:unhideWhenUsed/>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Столбцы таблицы 11"/>
    <w:basedOn w:val="af5"/>
    <w:next w:val="1fff0"/>
    <w:unhideWhenUsed/>
    <w:rsid w:val="00A92AD7"/>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5"/>
    <w:next w:val="53"/>
    <w:unhideWhenUsed/>
    <w:rsid w:val="00A92AD7"/>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5"/>
    <w:next w:val="-21"/>
    <w:unhideWhenUsed/>
    <w:rsid w:val="00A92AD7"/>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5"/>
    <w:next w:val="-70"/>
    <w:unhideWhenUsed/>
    <w:rsid w:val="00A92AD7"/>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5"/>
    <w:next w:val="-80"/>
    <w:unhideWhenUsed/>
    <w:rsid w:val="00A92AD7"/>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5"/>
    <w:next w:val="3f"/>
    <w:unhideWhenUsed/>
    <w:rsid w:val="00A92AD7"/>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f5"/>
    <w:next w:val="affffff3"/>
    <w:unhideWhenUsed/>
    <w:rsid w:val="00A92AD7"/>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f5"/>
    <w:next w:val="affffff4"/>
    <w:unhideWhenUsed/>
    <w:rsid w:val="00A92AD7"/>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9">
    <w:name w:val="Изящная таблица 11"/>
    <w:basedOn w:val="af5"/>
    <w:next w:val="1fff1"/>
    <w:unhideWhenUsed/>
    <w:rsid w:val="00A92AD7"/>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5"/>
    <w:next w:val="-30"/>
    <w:unhideWhenUsed/>
    <w:rsid w:val="00A92AD7"/>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Стиль таблицы18"/>
    <w:basedOn w:val="af7"/>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Сетка таблицы12"/>
    <w:basedOn w:val="af5"/>
    <w:locked/>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1">
    <w:name w:val="Сетка таблицы22"/>
    <w:basedOn w:val="af5"/>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c">
    <w:name w:val="Сетка таблицы31"/>
    <w:basedOn w:val="af5"/>
    <w:locked/>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basedOn w:val="af5"/>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d">
    <w:name w:val="Стиль23"/>
    <w:rsid w:val="00A92AD7"/>
  </w:style>
  <w:style w:type="numbering" w:customStyle="1" w:styleId="326">
    <w:name w:val="Стиль32"/>
    <w:rsid w:val="00A92AD7"/>
  </w:style>
  <w:style w:type="numbering" w:customStyle="1" w:styleId="2110">
    <w:name w:val="Стиль211"/>
    <w:rsid w:val="00A92AD7"/>
    <w:pPr>
      <w:numPr>
        <w:numId w:val="122"/>
      </w:numPr>
    </w:pPr>
  </w:style>
  <w:style w:type="numbering" w:customStyle="1" w:styleId="42">
    <w:name w:val="Стиль42"/>
    <w:rsid w:val="00A92AD7"/>
    <w:pPr>
      <w:numPr>
        <w:numId w:val="118"/>
      </w:numPr>
    </w:pPr>
  </w:style>
  <w:style w:type="numbering" w:customStyle="1" w:styleId="33">
    <w:name w:val="Статья / Раздел3"/>
    <w:basedOn w:val="af6"/>
    <w:next w:val="af0"/>
    <w:unhideWhenUsed/>
    <w:qFormat/>
    <w:rsid w:val="00A92AD7"/>
    <w:pPr>
      <w:numPr>
        <w:numId w:val="121"/>
      </w:numPr>
    </w:pPr>
  </w:style>
  <w:style w:type="table" w:customStyle="1" w:styleId="11fa">
    <w:name w:val="Простая таблица 11"/>
    <w:basedOn w:val="af5"/>
    <w:next w:val="1fffc"/>
    <w:unhideWhenUsed/>
    <w:rsid w:val="00A92AD7"/>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9">
    <w:name w:val="Стандартная таблица1"/>
    <w:basedOn w:val="af5"/>
    <w:next w:val="afffffff4"/>
    <w:uiPriority w:val="99"/>
    <w:unhideWhenUsed/>
    <w:rsid w:val="00A92AD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5">
    <w:name w:val="Стиль таблицы21"/>
    <w:uiPriority w:val="99"/>
    <w:rsid w:val="00A92AD7"/>
    <w:rPr>
      <w:rFonts w:eastAsia="Times New Roman"/>
      <w:lang w:eastAsia="en-US"/>
    </w:rPr>
    <w:tblPr>
      <w:tblCellMar>
        <w:top w:w="0" w:type="dxa"/>
        <w:left w:w="108" w:type="dxa"/>
        <w:bottom w:w="0" w:type="dxa"/>
        <w:right w:w="108" w:type="dxa"/>
      </w:tblCellMar>
    </w:tblPr>
  </w:style>
  <w:style w:type="table" w:customStyle="1" w:styleId="31d">
    <w:name w:val="Стиль таблицы31"/>
    <w:uiPriority w:val="99"/>
    <w:rsid w:val="00A92AD7"/>
    <w:rPr>
      <w:rFonts w:eastAsia="Times New Roman"/>
      <w:lang w:eastAsia="en-US"/>
    </w:rPr>
    <w:tblPr>
      <w:tblCellMar>
        <w:top w:w="0" w:type="dxa"/>
        <w:left w:w="108" w:type="dxa"/>
        <w:bottom w:w="0" w:type="dxa"/>
        <w:right w:w="108" w:type="dxa"/>
      </w:tblCellMar>
    </w:tblPr>
  </w:style>
  <w:style w:type="table" w:customStyle="1" w:styleId="515">
    <w:name w:val="Сетка таблицы51"/>
    <w:basedOn w:val="af5"/>
    <w:locked/>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
    <w:basedOn w:val="af5"/>
    <w:locked/>
    <w:rsid w:val="00A92AD7"/>
    <w:pPr>
      <w:overflowPunct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Стиль многоуровневый 14 пт полужирный2"/>
    <w:rsid w:val="00A92AD7"/>
    <w:pPr>
      <w:numPr>
        <w:numId w:val="113"/>
      </w:numPr>
    </w:pPr>
  </w:style>
  <w:style w:type="numbering" w:customStyle="1" w:styleId="ArticleSection1">
    <w:name w:val="Article / Section1"/>
    <w:rsid w:val="00A92AD7"/>
    <w:pPr>
      <w:numPr>
        <w:numId w:val="116"/>
      </w:numPr>
    </w:pPr>
  </w:style>
  <w:style w:type="table" w:customStyle="1" w:styleId="-111">
    <w:name w:val="Светлая заливка - Акцент 111"/>
    <w:basedOn w:val="af5"/>
    <w:uiPriority w:val="60"/>
    <w:rsid w:val="00A92AD7"/>
    <w:rPr>
      <w:rFonts w:ascii="Calibri" w:eastAsia="Times New Roman"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5"/>
    <w:rsid w:val="00A92AD7"/>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6"/>
    <w:uiPriority w:val="99"/>
    <w:semiHidden/>
    <w:unhideWhenUsed/>
    <w:qFormat/>
    <w:rsid w:val="00A92AD7"/>
  </w:style>
  <w:style w:type="numbering" w:customStyle="1" w:styleId="1231">
    <w:name w:val="Список нумерованный 1.2.3.1"/>
    <w:basedOn w:val="af6"/>
    <w:rsid w:val="00A92AD7"/>
    <w:pPr>
      <w:numPr>
        <w:numId w:val="73"/>
      </w:numPr>
    </w:pPr>
  </w:style>
  <w:style w:type="numbering" w:customStyle="1" w:styleId="18">
    <w:name w:val="Список нумерованный1"/>
    <w:basedOn w:val="af6"/>
    <w:rsid w:val="00A92AD7"/>
    <w:pPr>
      <w:numPr>
        <w:numId w:val="74"/>
      </w:numPr>
    </w:pPr>
  </w:style>
  <w:style w:type="table" w:customStyle="1" w:styleId="-1211">
    <w:name w:val="Светлая заливка - Акцент 1211"/>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10">
    <w:name w:val="Сетка таблицы611"/>
    <w:basedOn w:val="af5"/>
    <w:next w:val="af7"/>
    <w:uiPriority w:val="59"/>
    <w:rsid w:val="00A92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1 / 1.1 / 1.1.1111"/>
    <w:qFormat/>
    <w:rsid w:val="00A92AD7"/>
  </w:style>
  <w:style w:type="table" w:customStyle="1" w:styleId="TableGrid1">
    <w:name w:val="TableGrid1"/>
    <w:rsid w:val="00A92AD7"/>
    <w:rPr>
      <w:rFonts w:ascii="Calibri" w:eastAsia="Times New Roman" w:hAnsi="Calibri"/>
      <w:sz w:val="22"/>
      <w:szCs w:val="22"/>
    </w:rPr>
    <w:tblPr>
      <w:tblCellMar>
        <w:top w:w="0" w:type="dxa"/>
        <w:left w:w="0" w:type="dxa"/>
        <w:bottom w:w="0" w:type="dxa"/>
        <w:right w:w="0" w:type="dxa"/>
      </w:tblCellMar>
    </w:tblPr>
  </w:style>
  <w:style w:type="character" w:customStyle="1" w:styleId="1ffffffa">
    <w:name w:val="Заголовок Знак1"/>
    <w:aliases w:val="Знак Знак221,Назв_рис_автономер Знак1,Название1 Знак1,Знак2 Знак11,Название объекта Знак2,Название объекта Знак1 Знак1,Название объекта Знак Знак2 Знак1,Название объекта Знак1 Знак Знак Знак1,Номер объекта Знак1,Знак2 Знак1,Title Знак1"/>
    <w:uiPriority w:val="10"/>
    <w:qFormat/>
    <w:rsid w:val="00A92AD7"/>
    <w:rPr>
      <w:rFonts w:ascii="Calibri Light" w:eastAsia="Times New Roman" w:hAnsi="Calibri Light" w:cs="Times New Roman"/>
      <w:spacing w:val="-10"/>
      <w:kern w:val="28"/>
      <w:sz w:val="56"/>
      <w:szCs w:val="56"/>
    </w:rPr>
  </w:style>
  <w:style w:type="table" w:customStyle="1" w:styleId="-12111">
    <w:name w:val="Светлая заливка - Акцент 12111"/>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21">
    <w:name w:val="Сетка таблицы62"/>
    <w:basedOn w:val="af5"/>
    <w:next w:val="af7"/>
    <w:uiPriority w:val="59"/>
    <w:rsid w:val="00A92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qFormat/>
    <w:rsid w:val="00A92AD7"/>
    <w:pPr>
      <w:numPr>
        <w:numId w:val="50"/>
      </w:numPr>
    </w:pPr>
  </w:style>
  <w:style w:type="numbering" w:customStyle="1" w:styleId="22110">
    <w:name w:val="Стиль2211"/>
    <w:rsid w:val="00A92AD7"/>
  </w:style>
  <w:style w:type="numbering" w:customStyle="1" w:styleId="31111">
    <w:name w:val="Стиль3111"/>
    <w:rsid w:val="00A92AD7"/>
  </w:style>
  <w:style w:type="numbering" w:customStyle="1" w:styleId="41111">
    <w:name w:val="Стиль4111"/>
    <w:rsid w:val="00A92AD7"/>
  </w:style>
  <w:style w:type="numbering" w:customStyle="1" w:styleId="1119">
    <w:name w:val="Статья / Раздел111"/>
    <w:basedOn w:val="af6"/>
    <w:next w:val="af0"/>
    <w:rsid w:val="00A92AD7"/>
  </w:style>
  <w:style w:type="paragraph" w:customStyle="1" w:styleId="msonormal0">
    <w:name w:val="msonormal"/>
    <w:basedOn w:val="af3"/>
    <w:qFormat/>
    <w:rsid w:val="00A92AD7"/>
    <w:pPr>
      <w:spacing w:before="100" w:beforeAutospacing="1" w:after="100" w:afterAutospacing="1"/>
    </w:pPr>
  </w:style>
  <w:style w:type="character" w:customStyle="1" w:styleId="extended-textshort">
    <w:name w:val="extended-text__short"/>
    <w:basedOn w:val="af4"/>
    <w:rsid w:val="00A92AD7"/>
  </w:style>
  <w:style w:type="character" w:customStyle="1" w:styleId="fontstyle01">
    <w:name w:val="fontstyle01"/>
    <w:rsid w:val="00A92AD7"/>
    <w:rPr>
      <w:rFonts w:ascii="TimesNewRomanPSMT" w:eastAsia="TimesNewRomanPSMT" w:hAnsi="TimesNewRomanPSMT" w:hint="eastAsia"/>
      <w:b w:val="0"/>
      <w:bCs w:val="0"/>
      <w:i w:val="0"/>
      <w:iCs w:val="0"/>
      <w:color w:val="000000"/>
      <w:sz w:val="28"/>
      <w:szCs w:val="28"/>
    </w:rPr>
  </w:style>
  <w:style w:type="character" w:customStyle="1" w:styleId="affffffffffffff">
    <w:name w:val="Другое_"/>
    <w:link w:val="affffffffffffff0"/>
    <w:locked/>
    <w:rsid w:val="00A92AD7"/>
    <w:rPr>
      <w:rFonts w:eastAsia="Times New Roman"/>
    </w:rPr>
  </w:style>
  <w:style w:type="paragraph" w:customStyle="1" w:styleId="affffffffffffff0">
    <w:name w:val="Другое"/>
    <w:basedOn w:val="af3"/>
    <w:link w:val="affffffffffffff"/>
    <w:rsid w:val="00A92AD7"/>
    <w:pPr>
      <w:widowControl w:val="0"/>
      <w:ind w:firstLine="400"/>
    </w:pPr>
    <w:rPr>
      <w:sz w:val="20"/>
      <w:szCs w:val="20"/>
    </w:rPr>
  </w:style>
  <w:style w:type="paragraph" w:customStyle="1" w:styleId="10">
    <w:name w:val="заголовок 1"/>
    <w:basedOn w:val="afff1"/>
    <w:qFormat/>
    <w:rsid w:val="00A92AD7"/>
    <w:pPr>
      <w:numPr>
        <w:numId w:val="58"/>
      </w:numPr>
      <w:spacing w:before="120" w:after="120"/>
      <w:contextualSpacing w:val="0"/>
      <w:outlineLvl w:val="0"/>
    </w:pPr>
    <w:rPr>
      <w:b/>
      <w:sz w:val="28"/>
    </w:rPr>
  </w:style>
  <w:style w:type="paragraph" w:customStyle="1" w:styleId="22">
    <w:name w:val="заголовок 2"/>
    <w:basedOn w:val="afff1"/>
    <w:qFormat/>
    <w:rsid w:val="00A92AD7"/>
    <w:pPr>
      <w:keepNext/>
      <w:numPr>
        <w:ilvl w:val="1"/>
        <w:numId w:val="58"/>
      </w:numPr>
      <w:spacing w:before="120" w:after="120"/>
      <w:contextualSpacing w:val="0"/>
      <w:outlineLvl w:val="1"/>
    </w:pPr>
    <w:rPr>
      <w:b/>
      <w:i/>
    </w:rPr>
  </w:style>
  <w:style w:type="paragraph" w:customStyle="1" w:styleId="32">
    <w:name w:val="заголовок 3"/>
    <w:basedOn w:val="afff1"/>
    <w:qFormat/>
    <w:rsid w:val="00A92AD7"/>
    <w:pPr>
      <w:keepNext/>
      <w:numPr>
        <w:ilvl w:val="2"/>
        <w:numId w:val="58"/>
      </w:numPr>
      <w:spacing w:before="120" w:after="120"/>
      <w:contextualSpacing w:val="0"/>
      <w:outlineLvl w:val="2"/>
    </w:pPr>
    <w:rPr>
      <w:i/>
      <w:sz w:val="20"/>
    </w:rPr>
  </w:style>
  <w:style w:type="paragraph" w:customStyle="1" w:styleId="333">
    <w:name w:val="3. Заголовок№3"/>
    <w:basedOn w:val="af3"/>
    <w:link w:val="334"/>
    <w:qFormat/>
    <w:rsid w:val="00A92AD7"/>
    <w:pPr>
      <w:keepNext/>
      <w:spacing w:before="120" w:after="120" w:line="288" w:lineRule="auto"/>
      <w:ind w:right="-79"/>
      <w:jc w:val="both"/>
      <w:outlineLvl w:val="2"/>
    </w:pPr>
    <w:rPr>
      <w:bCs/>
      <w:i/>
      <w:kern w:val="28"/>
      <w:szCs w:val="32"/>
    </w:rPr>
  </w:style>
  <w:style w:type="character" w:customStyle="1" w:styleId="334">
    <w:name w:val="3. Заголовок№3 Знак"/>
    <w:link w:val="333"/>
    <w:rsid w:val="00A92AD7"/>
    <w:rPr>
      <w:rFonts w:eastAsia="Times New Roman"/>
      <w:bCs/>
      <w:i/>
      <w:kern w:val="28"/>
      <w:sz w:val="24"/>
      <w:szCs w:val="32"/>
    </w:rPr>
  </w:style>
  <w:style w:type="table" w:customStyle="1" w:styleId="TableNormal">
    <w:name w:val="Table Normal"/>
    <w:uiPriority w:val="2"/>
    <w:semiHidden/>
    <w:unhideWhenUsed/>
    <w:qFormat/>
    <w:rsid w:val="00A92A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22">
    <w:name w:val="Стиль222"/>
    <w:rsid w:val="00A92AD7"/>
    <w:pPr>
      <w:numPr>
        <w:numId w:val="59"/>
      </w:numPr>
    </w:pPr>
  </w:style>
  <w:style w:type="character" w:customStyle="1" w:styleId="4f8">
    <w:name w:val="Название Знак4"/>
    <w:aliases w:val="Название таблицы_ Знак,!Название Знак,!!Примечание Знак,Название Знак Знак Знак2,Название2 Знак1"/>
    <w:uiPriority w:val="10"/>
    <w:qFormat/>
    <w:rsid w:val="00A92AD7"/>
    <w:rPr>
      <w:rFonts w:ascii="Times New Roman" w:eastAsia="Times New Roman" w:hAnsi="Times New Roman" w:cs="Times New Roman"/>
      <w:b/>
      <w:bCs/>
      <w:color w:val="000000"/>
      <w:sz w:val="24"/>
      <w:szCs w:val="24"/>
      <w:lang w:eastAsia="ru-RU"/>
    </w:rPr>
  </w:style>
  <w:style w:type="paragraph" w:customStyle="1" w:styleId="034">
    <w:name w:val="Стиль Авто По правому краю Справа:  034 см"/>
    <w:basedOn w:val="af3"/>
    <w:qFormat/>
    <w:rsid w:val="00A92AD7"/>
    <w:pPr>
      <w:spacing w:after="120"/>
      <w:ind w:right="193" w:firstLine="709"/>
      <w:jc w:val="right"/>
    </w:pPr>
    <w:rPr>
      <w:szCs w:val="20"/>
    </w:rPr>
  </w:style>
  <w:style w:type="character" w:customStyle="1" w:styleId="HTMLPreformattedChar">
    <w:name w:val="HTML Preformatted Char"/>
    <w:qFormat/>
    <w:locked/>
    <w:rsid w:val="00A92AD7"/>
    <w:rPr>
      <w:rFonts w:ascii="Courier New" w:hAnsi="Courier New"/>
      <w:lang w:val="ru-RU" w:eastAsia="ru-RU"/>
    </w:rPr>
  </w:style>
  <w:style w:type="character" w:customStyle="1" w:styleId="CommentTextChar">
    <w:name w:val="Comment Text Char"/>
    <w:qFormat/>
    <w:locked/>
    <w:rsid w:val="00A92AD7"/>
    <w:rPr>
      <w:b/>
      <w:lang w:val="ru-RU" w:eastAsia="ru-RU"/>
    </w:rPr>
  </w:style>
  <w:style w:type="character" w:customStyle="1" w:styleId="PlainTextChar">
    <w:name w:val="Plain Text Char"/>
    <w:qFormat/>
    <w:locked/>
    <w:rsid w:val="00A92AD7"/>
    <w:rPr>
      <w:rFonts w:ascii="Courier New" w:hAnsi="Courier New"/>
      <w:lang w:val="ru-RU" w:eastAsia="ru-RU"/>
    </w:rPr>
  </w:style>
  <w:style w:type="paragraph" w:customStyle="1" w:styleId="Char12">
    <w:name w:val="Char12"/>
    <w:basedOn w:val="af3"/>
    <w:uiPriority w:val="99"/>
    <w:qFormat/>
    <w:rsid w:val="00A92AD7"/>
    <w:pPr>
      <w:spacing w:before="100" w:beforeAutospacing="1" w:after="100" w:afterAutospacing="1"/>
    </w:pPr>
    <w:rPr>
      <w:rFonts w:ascii="Tahoma" w:hAnsi="Tahoma"/>
      <w:sz w:val="20"/>
      <w:szCs w:val="20"/>
      <w:lang w:val="en-US" w:eastAsia="en-US"/>
    </w:rPr>
  </w:style>
  <w:style w:type="paragraph" w:customStyle="1" w:styleId="Style51">
    <w:name w:val="Style51"/>
    <w:basedOn w:val="af3"/>
    <w:qFormat/>
    <w:rsid w:val="00A92AD7"/>
    <w:pPr>
      <w:widowControl w:val="0"/>
      <w:autoSpaceDE w:val="0"/>
      <w:autoSpaceDN w:val="0"/>
      <w:adjustRightInd w:val="0"/>
      <w:jc w:val="both"/>
    </w:pPr>
  </w:style>
  <w:style w:type="paragraph" w:customStyle="1" w:styleId="Style317">
    <w:name w:val="Style317"/>
    <w:basedOn w:val="af3"/>
    <w:qFormat/>
    <w:rsid w:val="00A92AD7"/>
    <w:pPr>
      <w:widowControl w:val="0"/>
      <w:autoSpaceDE w:val="0"/>
      <w:autoSpaceDN w:val="0"/>
      <w:adjustRightInd w:val="0"/>
    </w:pPr>
  </w:style>
  <w:style w:type="character" w:customStyle="1" w:styleId="FontStyle353">
    <w:name w:val="Font Style353"/>
    <w:rsid w:val="00A92AD7"/>
    <w:rPr>
      <w:rFonts w:ascii="Times New Roman" w:hAnsi="Times New Roman" w:cs="Times New Roman"/>
      <w:sz w:val="20"/>
      <w:szCs w:val="20"/>
    </w:rPr>
  </w:style>
  <w:style w:type="paragraph" w:customStyle="1" w:styleId="Style44">
    <w:name w:val="Style44"/>
    <w:basedOn w:val="af3"/>
    <w:qFormat/>
    <w:rsid w:val="00A92AD7"/>
    <w:pPr>
      <w:widowControl w:val="0"/>
      <w:autoSpaceDE w:val="0"/>
      <w:autoSpaceDN w:val="0"/>
      <w:adjustRightInd w:val="0"/>
      <w:spacing w:line="249" w:lineRule="exact"/>
      <w:jc w:val="center"/>
    </w:pPr>
  </w:style>
  <w:style w:type="paragraph" w:customStyle="1" w:styleId="Style329">
    <w:name w:val="Style329"/>
    <w:basedOn w:val="af3"/>
    <w:qFormat/>
    <w:rsid w:val="00A92AD7"/>
    <w:pPr>
      <w:widowControl w:val="0"/>
      <w:autoSpaceDE w:val="0"/>
      <w:autoSpaceDN w:val="0"/>
      <w:adjustRightInd w:val="0"/>
    </w:pPr>
  </w:style>
  <w:style w:type="paragraph" w:customStyle="1" w:styleId="Style20">
    <w:name w:val="Style20"/>
    <w:basedOn w:val="af3"/>
    <w:qFormat/>
    <w:rsid w:val="00A92AD7"/>
    <w:pPr>
      <w:widowControl w:val="0"/>
      <w:autoSpaceDE w:val="0"/>
      <w:autoSpaceDN w:val="0"/>
      <w:adjustRightInd w:val="0"/>
      <w:spacing w:line="222" w:lineRule="exact"/>
    </w:pPr>
  </w:style>
  <w:style w:type="paragraph" w:customStyle="1" w:styleId="Style23">
    <w:name w:val="Style23"/>
    <w:basedOn w:val="af3"/>
    <w:qFormat/>
    <w:rsid w:val="00A92AD7"/>
    <w:pPr>
      <w:widowControl w:val="0"/>
      <w:autoSpaceDE w:val="0"/>
      <w:autoSpaceDN w:val="0"/>
      <w:adjustRightInd w:val="0"/>
    </w:pPr>
  </w:style>
  <w:style w:type="paragraph" w:customStyle="1" w:styleId="Style59">
    <w:name w:val="Style59"/>
    <w:basedOn w:val="af3"/>
    <w:qFormat/>
    <w:rsid w:val="00A92AD7"/>
    <w:pPr>
      <w:widowControl w:val="0"/>
      <w:autoSpaceDE w:val="0"/>
      <w:autoSpaceDN w:val="0"/>
      <w:adjustRightInd w:val="0"/>
    </w:pPr>
  </w:style>
  <w:style w:type="character" w:customStyle="1" w:styleId="FontStyle355">
    <w:name w:val="Font Style355"/>
    <w:rsid w:val="00A92AD7"/>
    <w:rPr>
      <w:rFonts w:ascii="Georgia" w:hAnsi="Georgia" w:cs="Georgia"/>
      <w:b/>
      <w:bCs/>
      <w:spacing w:val="-10"/>
      <w:sz w:val="20"/>
      <w:szCs w:val="20"/>
    </w:rPr>
  </w:style>
  <w:style w:type="character" w:customStyle="1" w:styleId="FootnoteTextChar1">
    <w:name w:val="Footnote Text Char1"/>
    <w:aliases w:val="Знак Char1,Знак Знак Знак Char1,Знак Знак Знак Знак Знак Знак Знак Знак Знак Знак Знак Знак Знак Знак Знак Знак Знак Знак Знак Знак Знак Char1,Текст сноски Знак1 Знак Char1,Текст сноски Знак Знак Знак Char1,Schriftart: 9 pt Char1"/>
    <w:qFormat/>
    <w:locked/>
    <w:rsid w:val="00A92AD7"/>
    <w:rPr>
      <w:rFonts w:ascii="Times New Roman" w:hAnsi="Times New Roman" w:cs="Times New Roman"/>
      <w:sz w:val="20"/>
      <w:szCs w:val="20"/>
      <w:lang w:eastAsia="ru-RU"/>
    </w:rPr>
  </w:style>
  <w:style w:type="paragraph" w:customStyle="1" w:styleId="PlainText2">
    <w:name w:val="Plain Text2"/>
    <w:basedOn w:val="af3"/>
    <w:uiPriority w:val="99"/>
    <w:qFormat/>
    <w:rsid w:val="00A92AD7"/>
    <w:pPr>
      <w:ind w:firstLine="709"/>
      <w:jc w:val="both"/>
    </w:pPr>
    <w:rPr>
      <w:szCs w:val="20"/>
    </w:rPr>
  </w:style>
  <w:style w:type="paragraph" w:customStyle="1" w:styleId="203">
    <w:name w:val="Стиль Основной текст с отступом 2 + по ширине Слева:  0 см Первая..."/>
    <w:basedOn w:val="2f3"/>
    <w:uiPriority w:val="99"/>
    <w:qFormat/>
    <w:rsid w:val="00A92AD7"/>
  </w:style>
  <w:style w:type="paragraph" w:customStyle="1" w:styleId="affffffffffffff1">
    <w:name w:val="табл с отступом"/>
    <w:basedOn w:val="af3"/>
    <w:qFormat/>
    <w:rsid w:val="00A92AD7"/>
    <w:pPr>
      <w:ind w:firstLine="284"/>
    </w:pPr>
    <w:rPr>
      <w:color w:val="000000"/>
    </w:rPr>
  </w:style>
  <w:style w:type="paragraph" w:customStyle="1" w:styleId="Noeeu11">
    <w:name w:val="Noeeu11"/>
    <w:basedOn w:val="af3"/>
    <w:qFormat/>
    <w:rsid w:val="00A92AD7"/>
    <w:pPr>
      <w:overflowPunct w:val="0"/>
      <w:autoSpaceDE w:val="0"/>
      <w:autoSpaceDN w:val="0"/>
      <w:adjustRightInd w:val="0"/>
      <w:ind w:firstLine="720"/>
      <w:jc w:val="both"/>
      <w:textAlignment w:val="baseline"/>
    </w:pPr>
    <w:rPr>
      <w:szCs w:val="20"/>
    </w:rPr>
  </w:style>
  <w:style w:type="paragraph" w:customStyle="1" w:styleId="21f6">
    <w:name w:val="Заголовок 21"/>
    <w:aliases w:val="Заголовок 2 Знак Знак Знак Знак,Заголовок 2 Знак Знак Знак Знак Знак Знак Знак,Заголовок 2 Знак Знак Знак Знак Знак Знак Знак Знак"/>
    <w:basedOn w:val="1fa"/>
    <w:next w:val="1fa"/>
    <w:qFormat/>
    <w:rsid w:val="00A92AD7"/>
    <w:pPr>
      <w:keepNext/>
      <w:numPr>
        <w:ilvl w:val="12"/>
      </w:numPr>
      <w:autoSpaceDN/>
      <w:ind w:firstLine="709"/>
      <w:jc w:val="both"/>
      <w:outlineLvl w:val="1"/>
    </w:pPr>
    <w:rPr>
      <w:sz w:val="24"/>
    </w:rPr>
  </w:style>
  <w:style w:type="paragraph" w:customStyle="1" w:styleId="31e">
    <w:name w:val="Заголовок 31"/>
    <w:basedOn w:val="1fa"/>
    <w:next w:val="1fa"/>
    <w:qFormat/>
    <w:rsid w:val="00A92AD7"/>
    <w:pPr>
      <w:keepNext/>
      <w:autoSpaceDN/>
      <w:ind w:firstLine="720"/>
      <w:jc w:val="both"/>
      <w:outlineLvl w:val="2"/>
    </w:pPr>
    <w:rPr>
      <w:sz w:val="24"/>
    </w:rPr>
  </w:style>
  <w:style w:type="paragraph" w:customStyle="1" w:styleId="affffffffffffff2">
    <w:name w:val="Фирма"/>
    <w:basedOn w:val="af3"/>
    <w:next w:val="af3"/>
    <w:qFormat/>
    <w:rsid w:val="00A92AD7"/>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3"/>
    <w:qFormat/>
    <w:rsid w:val="00A92AD7"/>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f3"/>
    <w:qFormat/>
    <w:rsid w:val="00A92AD7"/>
    <w:pPr>
      <w:spacing w:before="120"/>
      <w:ind w:left="1134" w:firstLine="567"/>
      <w:jc w:val="both"/>
    </w:pPr>
    <w:rPr>
      <w:szCs w:val="20"/>
    </w:rPr>
  </w:style>
  <w:style w:type="paragraph" w:customStyle="1" w:styleId="1ffffffb">
    <w:name w:val="1 Знак Знак"/>
    <w:basedOn w:val="affd"/>
    <w:qFormat/>
    <w:rsid w:val="00A92AD7"/>
    <w:pPr>
      <w:spacing w:after="0"/>
      <w:ind w:left="0" w:firstLine="709"/>
      <w:jc w:val="both"/>
    </w:pPr>
    <w:rPr>
      <w:rFonts w:ascii="Arial" w:hAnsi="Arial"/>
    </w:rPr>
  </w:style>
  <w:style w:type="paragraph" w:customStyle="1" w:styleId="4f9">
    <w:name w:val="Заг4"/>
    <w:basedOn w:val="3e"/>
    <w:qFormat/>
    <w:rsid w:val="00A92AD7"/>
    <w:pPr>
      <w:autoSpaceDN/>
      <w:outlineLvl w:val="3"/>
    </w:pPr>
  </w:style>
  <w:style w:type="paragraph" w:customStyle="1" w:styleId="3ffa">
    <w:name w:val="о 3"/>
    <w:basedOn w:val="af3"/>
    <w:qFormat/>
    <w:rsid w:val="00A92AD7"/>
    <w:pPr>
      <w:keepNext/>
      <w:widowControl w:val="0"/>
      <w:ind w:left="737"/>
      <w:jc w:val="center"/>
    </w:pPr>
    <w:rPr>
      <w:bCs/>
    </w:rPr>
  </w:style>
  <w:style w:type="paragraph" w:customStyle="1" w:styleId="affffffffffffff3">
    <w:name w:val="текст сноски"/>
    <w:basedOn w:val="af3"/>
    <w:qFormat/>
    <w:rsid w:val="00A92AD7"/>
    <w:pPr>
      <w:autoSpaceDE w:val="0"/>
      <w:autoSpaceDN w:val="0"/>
    </w:pPr>
    <w:rPr>
      <w:rFonts w:ascii="Arial" w:hAnsi="Arial" w:cs="Arial"/>
      <w:sz w:val="20"/>
      <w:szCs w:val="20"/>
    </w:rPr>
  </w:style>
  <w:style w:type="paragraph" w:customStyle="1" w:styleId="2ffff7">
    <w:name w:val="Заголов 2"/>
    <w:basedOn w:val="2a"/>
    <w:next w:val="af3"/>
    <w:qFormat/>
    <w:rsid w:val="00A92AD7"/>
    <w:pPr>
      <w:keepNext w:val="0"/>
      <w:spacing w:line="240" w:lineRule="auto"/>
      <w:ind w:firstLine="0"/>
    </w:pPr>
    <w:rPr>
      <w:sz w:val="24"/>
      <w:szCs w:val="20"/>
      <w:lang w:eastAsia="ru-RU"/>
    </w:rPr>
  </w:style>
  <w:style w:type="paragraph" w:customStyle="1" w:styleId="affffffffffffff4">
    <w:name w:val="основной текст"/>
    <w:basedOn w:val="af3"/>
    <w:qFormat/>
    <w:rsid w:val="00A92AD7"/>
    <w:pPr>
      <w:spacing w:after="120"/>
      <w:ind w:firstLine="851"/>
      <w:jc w:val="both"/>
    </w:pPr>
    <w:rPr>
      <w:rFonts w:ascii="Arial" w:hAnsi="Arial"/>
      <w:sz w:val="28"/>
      <w:szCs w:val="20"/>
    </w:rPr>
  </w:style>
  <w:style w:type="paragraph" w:customStyle="1" w:styleId="214pt0">
    <w:name w:val="Заголовок 2 + 14 pt"/>
    <w:basedOn w:val="1a"/>
    <w:next w:val="affffff9"/>
    <w:link w:val="214pt1"/>
    <w:qFormat/>
    <w:rsid w:val="00A92AD7"/>
    <w:pPr>
      <w:keepLines w:val="0"/>
      <w:spacing w:before="0" w:line="240" w:lineRule="auto"/>
      <w:jc w:val="center"/>
    </w:pPr>
    <w:rPr>
      <w:rFonts w:ascii="Times New Roman" w:eastAsia="Times New Roman" w:hAnsi="Times New Roman"/>
      <w:color w:val="auto"/>
      <w:szCs w:val="20"/>
    </w:rPr>
  </w:style>
  <w:style w:type="character" w:customStyle="1" w:styleId="214pt1">
    <w:name w:val="Заголовок 2 + 14 pt Знак"/>
    <w:link w:val="214pt0"/>
    <w:locked/>
    <w:rsid w:val="00A92AD7"/>
    <w:rPr>
      <w:rFonts w:eastAsia="Times New Roman"/>
      <w:b/>
      <w:bCs/>
      <w:sz w:val="28"/>
    </w:rPr>
  </w:style>
  <w:style w:type="character" w:customStyle="1" w:styleId="pagefont1">
    <w:name w:val="pagefont1"/>
    <w:rsid w:val="00A92AD7"/>
    <w:rPr>
      <w:sz w:val="18"/>
      <w:szCs w:val="18"/>
    </w:rPr>
  </w:style>
  <w:style w:type="character" w:customStyle="1" w:styleId="4fa">
    <w:name w:val="Основной текст Знак Знак Знак Знак4"/>
    <w:aliases w:val="Основной текст Знак Знак Знак Знак Знак Знак3"/>
    <w:rsid w:val="00A92AD7"/>
    <w:rPr>
      <w:szCs w:val="24"/>
      <w:lang w:val="ru-RU" w:eastAsia="ru-RU" w:bidi="ar-SA"/>
    </w:rPr>
  </w:style>
  <w:style w:type="character" w:customStyle="1" w:styleId="style5">
    <w:name w:val="style5"/>
    <w:basedOn w:val="af4"/>
    <w:rsid w:val="00A92AD7"/>
  </w:style>
  <w:style w:type="character" w:customStyle="1" w:styleId="1fe">
    <w:name w:val="Знак Знак Знак1 Знак Знак Знак Знак Знак Знак Знак Знак"/>
    <w:link w:val="1fd"/>
    <w:rsid w:val="00A92AD7"/>
    <w:rPr>
      <w:rFonts w:eastAsia="Times New Roman"/>
      <w:noProof/>
      <w:sz w:val="24"/>
      <w:szCs w:val="24"/>
      <w:lang w:val="en-US" w:eastAsia="en-US"/>
    </w:rPr>
  </w:style>
  <w:style w:type="paragraph" w:customStyle="1" w:styleId="affffffffffffff5">
    <w:name w:val="ОБЫЧНЫЙ_Г"/>
    <w:basedOn w:val="af3"/>
    <w:qFormat/>
    <w:rsid w:val="00A92AD7"/>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3"/>
    <w:link w:val="12pt1020"/>
    <w:qFormat/>
    <w:rsid w:val="00A92AD7"/>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A92AD7"/>
    <w:rPr>
      <w:rFonts w:eastAsia="Times New Roman"/>
      <w:b/>
      <w:bCs/>
      <w:sz w:val="24"/>
      <w:szCs w:val="24"/>
    </w:rPr>
  </w:style>
  <w:style w:type="character" w:customStyle="1" w:styleId="BodyTextChar">
    <w:name w:val="Body Text Char"/>
    <w:aliases w:val="Основной текст таблиц Char,в таблице Char,таблицы Char,в таблицах Char,Основной текст Знак Знак Знак Char,bt Char,Основной текст Знак Знак Char,Стратегия Знак Char,Iniiaiie oaeno Ciae Char,Основной текст Знак Знак Знак Знак Char"/>
    <w:qFormat/>
    <w:locked/>
    <w:rsid w:val="00A92AD7"/>
    <w:rPr>
      <w:sz w:val="24"/>
      <w:lang w:val="ru-RU" w:eastAsia="ru-RU" w:bidi="ar-SA"/>
    </w:rPr>
  </w:style>
  <w:style w:type="character" w:customStyle="1" w:styleId="BodyText2Char">
    <w:name w:val="Body Text 2 Char"/>
    <w:qFormat/>
    <w:locked/>
    <w:rsid w:val="00A92AD7"/>
    <w:rPr>
      <w:sz w:val="24"/>
      <w:lang w:val="ru-RU" w:eastAsia="ru-RU" w:bidi="ar-SA"/>
    </w:rPr>
  </w:style>
  <w:style w:type="character" w:customStyle="1" w:styleId="BodyTextIndent3Char">
    <w:name w:val="Body Text Indent 3 Char"/>
    <w:qFormat/>
    <w:locked/>
    <w:rsid w:val="00A92AD7"/>
    <w:rPr>
      <w:sz w:val="16"/>
      <w:szCs w:val="16"/>
      <w:lang w:val="ru-RU" w:eastAsia="ru-RU" w:bidi="ar-SA"/>
    </w:rPr>
  </w:style>
  <w:style w:type="paragraph" w:customStyle="1" w:styleId="hramdescr">
    <w:name w:val="hramdescr"/>
    <w:basedOn w:val="af3"/>
    <w:qFormat/>
    <w:rsid w:val="00A92AD7"/>
    <w:pPr>
      <w:spacing w:before="100" w:beforeAutospacing="1" w:after="100" w:afterAutospacing="1"/>
    </w:pPr>
  </w:style>
  <w:style w:type="character" w:customStyle="1" w:styleId="affffffffffffff6">
    <w:name w:val="Основной текст с точкой Знак Знак"/>
    <w:rsid w:val="00A92AD7"/>
    <w:rPr>
      <w:b/>
      <w:sz w:val="24"/>
      <w:szCs w:val="24"/>
      <w:u w:val="single"/>
      <w:lang w:val="ru-RU" w:eastAsia="ru-RU" w:bidi="ar-SA"/>
    </w:rPr>
  </w:style>
  <w:style w:type="character" w:customStyle="1" w:styleId="1ffffffc">
    <w:name w:val="Список нумерованный 1. Знак Знак"/>
    <w:rsid w:val="00A92AD7"/>
    <w:rPr>
      <w:rFonts w:cs="Arial"/>
      <w:sz w:val="24"/>
      <w:szCs w:val="24"/>
    </w:rPr>
  </w:style>
  <w:style w:type="character" w:customStyle="1" w:styleId="214pt2">
    <w:name w:val="Заголовок 2 + 14 pt Знак Знак"/>
    <w:locked/>
    <w:rsid w:val="00A92AD7"/>
    <w:rPr>
      <w:b/>
      <w:bCs/>
      <w:sz w:val="28"/>
      <w:lang w:val="ru-RU" w:eastAsia="ru-RU" w:bidi="ar-SA"/>
    </w:rPr>
  </w:style>
  <w:style w:type="character" w:customStyle="1" w:styleId="312pt1">
    <w:name w:val="Заголовок 3 + 12 pt Знак Знак"/>
    <w:locked/>
    <w:rsid w:val="00A92AD7"/>
    <w:rPr>
      <w:rFonts w:cs="Arial"/>
      <w:b/>
      <w:bCs/>
      <w:iCs/>
      <w:sz w:val="24"/>
      <w:szCs w:val="26"/>
      <w:lang w:val="ru-RU" w:eastAsia="ru-RU" w:bidi="ar-SA"/>
    </w:rPr>
  </w:style>
  <w:style w:type="character" w:customStyle="1" w:styleId="affffffffffffff7">
    <w:name w:val="Список с точкой Знак Знак"/>
    <w:rsid w:val="00A92AD7"/>
    <w:rPr>
      <w:sz w:val="24"/>
      <w:szCs w:val="24"/>
      <w:lang w:val="ru-RU" w:eastAsia="ru-RU" w:bidi="ar-SA"/>
    </w:rPr>
  </w:style>
  <w:style w:type="character" w:customStyle="1" w:styleId="-ff1">
    <w:name w:val="Таблица - текст основной Знак Знак"/>
    <w:rsid w:val="00A92AD7"/>
    <w:rPr>
      <w:rFonts w:ascii="Arial" w:hAnsi="Arial" w:cs="Arial"/>
      <w:lang w:val="ru-RU" w:eastAsia="ru-RU" w:bidi="ar-SA"/>
    </w:rPr>
  </w:style>
  <w:style w:type="character" w:customStyle="1" w:styleId="1ffffffd">
    <w:name w:val="Знак Знак Знак1 Знак Знак Знак Знак Знак Знак Знак Знак Знак"/>
    <w:rsid w:val="00A92AD7"/>
    <w:rPr>
      <w:rFonts w:ascii="Tahoma" w:hAnsi="Tahoma"/>
      <w:lang w:val="en-US" w:eastAsia="en-US" w:bidi="ar-SA"/>
    </w:rPr>
  </w:style>
  <w:style w:type="paragraph" w:customStyle="1" w:styleId="11fb">
    <w:name w:val="1 Знак Знак Знак1"/>
    <w:basedOn w:val="af3"/>
    <w:qFormat/>
    <w:rsid w:val="00A92AD7"/>
    <w:pPr>
      <w:spacing w:before="100" w:beforeAutospacing="1" w:after="100" w:afterAutospacing="1"/>
    </w:pPr>
    <w:rPr>
      <w:rFonts w:ascii="Tahoma" w:hAnsi="Tahoma"/>
      <w:sz w:val="20"/>
      <w:szCs w:val="20"/>
      <w:lang w:val="en-US" w:eastAsia="en-US"/>
    </w:rPr>
  </w:style>
  <w:style w:type="character" w:customStyle="1" w:styleId="1ffffffe">
    <w:name w:val="Обычный отступ Знак1"/>
    <w:rsid w:val="00A92AD7"/>
    <w:rPr>
      <w:rFonts w:ascii="Times New Roman" w:eastAsia="Times New Roman" w:hAnsi="Times New Roman"/>
      <w:sz w:val="24"/>
    </w:rPr>
  </w:style>
  <w:style w:type="paragraph" w:customStyle="1" w:styleId="affffffffffffff8">
    <w:name w:val="нумерация в ГЗ"/>
    <w:basedOn w:val="af3"/>
    <w:qFormat/>
    <w:rsid w:val="00A92AD7"/>
    <w:pPr>
      <w:tabs>
        <w:tab w:val="left" w:pos="930"/>
      </w:tabs>
      <w:spacing w:beforeLines="50" w:afterLines="40" w:line="312" w:lineRule="auto"/>
      <w:ind w:firstLine="737"/>
      <w:jc w:val="both"/>
    </w:pPr>
    <w:rPr>
      <w:b/>
    </w:rPr>
  </w:style>
  <w:style w:type="paragraph" w:customStyle="1" w:styleId="dim1">
    <w:name w:val="dim1"/>
    <w:basedOn w:val="af3"/>
    <w:qFormat/>
    <w:rsid w:val="00A92AD7"/>
    <w:pPr>
      <w:spacing w:beforeLines="50" w:beforeAutospacing="1" w:afterLines="40" w:afterAutospacing="1"/>
      <w:jc w:val="both"/>
    </w:pPr>
  </w:style>
  <w:style w:type="paragraph" w:customStyle="1" w:styleId="p2">
    <w:name w:val="p2"/>
    <w:basedOn w:val="af3"/>
    <w:qFormat/>
    <w:rsid w:val="00A92AD7"/>
    <w:pPr>
      <w:spacing w:beforeLines="50" w:afterLines="40"/>
      <w:jc w:val="both"/>
    </w:pPr>
    <w:rPr>
      <w:rFonts w:ascii="Arial" w:hAnsi="Arial"/>
      <w:color w:val="000000"/>
      <w:sz w:val="20"/>
      <w:szCs w:val="20"/>
    </w:rPr>
  </w:style>
  <w:style w:type="paragraph" w:customStyle="1" w:styleId="h1">
    <w:name w:val="h1"/>
    <w:basedOn w:val="af3"/>
    <w:qFormat/>
    <w:rsid w:val="00A92AD7"/>
    <w:pPr>
      <w:spacing w:beforeLines="50" w:afterLines="40"/>
      <w:jc w:val="center"/>
    </w:pPr>
    <w:rPr>
      <w:rFonts w:ascii="Verdana" w:hAnsi="Verdana"/>
      <w:b/>
      <w:color w:val="FF0000"/>
      <w:sz w:val="20"/>
      <w:szCs w:val="20"/>
    </w:rPr>
  </w:style>
  <w:style w:type="paragraph" w:customStyle="1" w:styleId="v">
    <w:name w:val="v"/>
    <w:basedOn w:val="af3"/>
    <w:qFormat/>
    <w:rsid w:val="00A92AD7"/>
    <w:pPr>
      <w:spacing w:beforeLines="50" w:afterLines="40"/>
      <w:jc w:val="both"/>
    </w:pPr>
  </w:style>
  <w:style w:type="paragraph" w:customStyle="1" w:styleId="snip">
    <w:name w:val="snip"/>
    <w:basedOn w:val="af3"/>
    <w:qFormat/>
    <w:rsid w:val="00A92AD7"/>
    <w:pPr>
      <w:spacing w:beforeLines="50" w:beforeAutospacing="1" w:afterLines="40" w:afterAutospacing="1"/>
      <w:jc w:val="both"/>
    </w:pPr>
    <w:rPr>
      <w:color w:val="000000"/>
    </w:rPr>
  </w:style>
  <w:style w:type="character" w:customStyle="1" w:styleId="3ffb">
    <w:name w:val="Заголовок 3 Знак Знак Знак Знак"/>
    <w:rsid w:val="00A92AD7"/>
    <w:rPr>
      <w:b/>
      <w:sz w:val="24"/>
      <w:szCs w:val="24"/>
      <w:u w:val="single"/>
      <w:lang w:val="ru-RU" w:eastAsia="ru-RU" w:bidi="ar-SA"/>
    </w:rPr>
  </w:style>
  <w:style w:type="paragraph" w:customStyle="1" w:styleId="caaieiaie2">
    <w:name w:val="caaieiaie 2"/>
    <w:basedOn w:val="af3"/>
    <w:next w:val="af3"/>
    <w:qFormat/>
    <w:rsid w:val="00A92AD7"/>
    <w:pPr>
      <w:keepNext/>
      <w:widowControl w:val="0"/>
      <w:overflowPunct w:val="0"/>
      <w:autoSpaceDE w:val="0"/>
      <w:autoSpaceDN w:val="0"/>
      <w:adjustRightInd w:val="0"/>
      <w:spacing w:beforeLines="50" w:afterLines="40"/>
      <w:jc w:val="both"/>
      <w:textAlignment w:val="baseline"/>
    </w:pPr>
    <w:rPr>
      <w:rFonts w:ascii="Tahoma" w:hAnsi="Tahoma"/>
      <w:sz w:val="28"/>
      <w:szCs w:val="20"/>
    </w:rPr>
  </w:style>
  <w:style w:type="paragraph" w:customStyle="1" w:styleId="caaieiaie3">
    <w:name w:val="caaieiaie 3"/>
    <w:basedOn w:val="af3"/>
    <w:next w:val="af3"/>
    <w:qFormat/>
    <w:rsid w:val="00A92AD7"/>
    <w:pPr>
      <w:keepNext/>
      <w:widowControl w:val="0"/>
      <w:overflowPunct w:val="0"/>
      <w:autoSpaceDE w:val="0"/>
      <w:autoSpaceDN w:val="0"/>
      <w:adjustRightInd w:val="0"/>
      <w:spacing w:beforeLines="50" w:afterLines="40"/>
      <w:jc w:val="center"/>
      <w:textAlignment w:val="baseline"/>
    </w:pPr>
    <w:rPr>
      <w:rFonts w:ascii="Tahoma" w:hAnsi="Tahoma"/>
      <w:sz w:val="28"/>
      <w:szCs w:val="20"/>
    </w:rPr>
  </w:style>
  <w:style w:type="paragraph" w:customStyle="1" w:styleId="1fffffff">
    <w:name w:val="Цитата1"/>
    <w:basedOn w:val="af3"/>
    <w:qFormat/>
    <w:rsid w:val="00A92AD7"/>
    <w:pPr>
      <w:spacing w:beforeLines="50" w:afterLines="40"/>
      <w:ind w:left="-1276" w:right="-851"/>
      <w:jc w:val="both"/>
    </w:pPr>
    <w:rPr>
      <w:sz w:val="28"/>
      <w:szCs w:val="20"/>
    </w:rPr>
  </w:style>
  <w:style w:type="paragraph" w:customStyle="1" w:styleId="affffffffffffff9">
    <w:name w:val="тне"/>
    <w:basedOn w:val="af3"/>
    <w:qFormat/>
    <w:rsid w:val="00A92AD7"/>
    <w:pPr>
      <w:spacing w:beforeLines="50" w:afterLines="40"/>
      <w:ind w:firstLine="454"/>
      <w:jc w:val="both"/>
    </w:pPr>
    <w:rPr>
      <w:sz w:val="28"/>
      <w:szCs w:val="20"/>
    </w:rPr>
  </w:style>
  <w:style w:type="paragraph" w:customStyle="1" w:styleId="Iiiaeuiue">
    <w:name w:val="Ii?iaeuiue"/>
    <w:qFormat/>
    <w:rsid w:val="00A92AD7"/>
    <w:pPr>
      <w:spacing w:beforeLines="50" w:afterLines="40" w:line="360" w:lineRule="auto"/>
      <w:ind w:firstLine="720"/>
      <w:jc w:val="both"/>
    </w:pPr>
    <w:rPr>
      <w:rFonts w:eastAsia="Times New Roman"/>
      <w:snapToGrid w:val="0"/>
    </w:rPr>
  </w:style>
  <w:style w:type="paragraph" w:customStyle="1" w:styleId="ETN-1">
    <w:name w:val="ETN-1"/>
    <w:basedOn w:val="af3"/>
    <w:qFormat/>
    <w:rsid w:val="00A92AD7"/>
    <w:pPr>
      <w:spacing w:beforeLines="50" w:afterLines="40" w:line="360" w:lineRule="auto"/>
      <w:ind w:firstLine="709"/>
      <w:jc w:val="both"/>
    </w:pPr>
    <w:rPr>
      <w:sz w:val="28"/>
      <w:szCs w:val="20"/>
    </w:rPr>
  </w:style>
  <w:style w:type="character" w:customStyle="1" w:styleId="1fffffff0">
    <w:name w:val="1 Знак Знак Знак Знак Знак"/>
    <w:rsid w:val="00A92AD7"/>
    <w:rPr>
      <w:rFonts w:ascii="Arial" w:eastAsia="Times New Roman" w:hAnsi="Arial" w:cs="Times New Roman"/>
      <w:sz w:val="24"/>
      <w:szCs w:val="24"/>
      <w:lang w:eastAsia="ru-RU"/>
    </w:rPr>
  </w:style>
  <w:style w:type="character" w:customStyle="1" w:styleId="1fffffff1">
    <w:name w:val="Маркированный список Знак1"/>
    <w:rsid w:val="00A92AD7"/>
    <w:rPr>
      <w:sz w:val="24"/>
      <w:szCs w:val="24"/>
    </w:rPr>
  </w:style>
  <w:style w:type="paragraph" w:customStyle="1" w:styleId="Style40">
    <w:name w:val="Style4"/>
    <w:basedOn w:val="af3"/>
    <w:uiPriority w:val="99"/>
    <w:qFormat/>
    <w:rsid w:val="00A92AD7"/>
    <w:pPr>
      <w:widowControl w:val="0"/>
      <w:autoSpaceDE w:val="0"/>
      <w:autoSpaceDN w:val="0"/>
      <w:adjustRightInd w:val="0"/>
      <w:spacing w:beforeLines="50" w:afterLines="40"/>
    </w:pPr>
  </w:style>
  <w:style w:type="paragraph" w:customStyle="1" w:styleId="Style11">
    <w:name w:val="Style11"/>
    <w:basedOn w:val="af3"/>
    <w:qFormat/>
    <w:rsid w:val="00A92AD7"/>
    <w:pPr>
      <w:widowControl w:val="0"/>
      <w:autoSpaceDE w:val="0"/>
      <w:autoSpaceDN w:val="0"/>
      <w:adjustRightInd w:val="0"/>
      <w:spacing w:beforeLines="50" w:afterLines="40" w:line="226" w:lineRule="exact"/>
    </w:pPr>
  </w:style>
  <w:style w:type="paragraph" w:customStyle="1" w:styleId="Style21">
    <w:name w:val="Style21"/>
    <w:basedOn w:val="af3"/>
    <w:qFormat/>
    <w:rsid w:val="00A92AD7"/>
    <w:pPr>
      <w:widowControl w:val="0"/>
      <w:autoSpaceDE w:val="0"/>
      <w:autoSpaceDN w:val="0"/>
      <w:adjustRightInd w:val="0"/>
      <w:spacing w:beforeLines="50" w:afterLines="40" w:line="269" w:lineRule="exact"/>
      <w:jc w:val="center"/>
    </w:pPr>
  </w:style>
  <w:style w:type="paragraph" w:customStyle="1" w:styleId="Style32">
    <w:name w:val="Style32"/>
    <w:basedOn w:val="af3"/>
    <w:qFormat/>
    <w:rsid w:val="00A92AD7"/>
    <w:pPr>
      <w:widowControl w:val="0"/>
      <w:autoSpaceDE w:val="0"/>
      <w:autoSpaceDN w:val="0"/>
      <w:adjustRightInd w:val="0"/>
      <w:spacing w:beforeLines="50" w:afterLines="40"/>
    </w:pPr>
  </w:style>
  <w:style w:type="character" w:customStyle="1" w:styleId="FontStyle41">
    <w:name w:val="Font Style41"/>
    <w:rsid w:val="00A92AD7"/>
    <w:rPr>
      <w:rFonts w:ascii="Times New Roman" w:hAnsi="Times New Roman" w:cs="Times New Roman"/>
      <w:b/>
      <w:bCs/>
      <w:sz w:val="20"/>
      <w:szCs w:val="20"/>
    </w:rPr>
  </w:style>
  <w:style w:type="character" w:customStyle="1" w:styleId="FontStyle57">
    <w:name w:val="Font Style57"/>
    <w:rsid w:val="00A92AD7"/>
    <w:rPr>
      <w:rFonts w:ascii="Times New Roman" w:hAnsi="Times New Roman" w:cs="Times New Roman"/>
      <w:sz w:val="20"/>
      <w:szCs w:val="20"/>
    </w:rPr>
  </w:style>
  <w:style w:type="character" w:customStyle="1" w:styleId="FontStyle58">
    <w:name w:val="Font Style58"/>
    <w:rsid w:val="00A92AD7"/>
    <w:rPr>
      <w:rFonts w:ascii="Times New Roman" w:hAnsi="Times New Roman" w:cs="Times New Roman"/>
      <w:spacing w:val="10"/>
      <w:sz w:val="16"/>
      <w:szCs w:val="16"/>
    </w:rPr>
  </w:style>
  <w:style w:type="paragraph" w:customStyle="1" w:styleId="Style50">
    <w:name w:val="Style5"/>
    <w:basedOn w:val="af3"/>
    <w:uiPriority w:val="99"/>
    <w:qFormat/>
    <w:rsid w:val="00A92AD7"/>
    <w:pPr>
      <w:widowControl w:val="0"/>
      <w:autoSpaceDE w:val="0"/>
      <w:autoSpaceDN w:val="0"/>
      <w:adjustRightInd w:val="0"/>
      <w:spacing w:beforeLines="50" w:afterLines="40"/>
    </w:pPr>
  </w:style>
  <w:style w:type="paragraph" w:customStyle="1" w:styleId="Style9">
    <w:name w:val="Style9"/>
    <w:basedOn w:val="af3"/>
    <w:qFormat/>
    <w:rsid w:val="00A92AD7"/>
    <w:pPr>
      <w:widowControl w:val="0"/>
      <w:autoSpaceDE w:val="0"/>
      <w:autoSpaceDN w:val="0"/>
      <w:adjustRightInd w:val="0"/>
      <w:spacing w:beforeLines="50" w:afterLines="40"/>
    </w:pPr>
  </w:style>
  <w:style w:type="character" w:customStyle="1" w:styleId="FontStyle37">
    <w:name w:val="Font Style37"/>
    <w:rsid w:val="00A92AD7"/>
    <w:rPr>
      <w:rFonts w:ascii="Arial Narrow" w:hAnsi="Arial Narrow" w:cs="Arial Narrow"/>
      <w:i/>
      <w:iCs/>
      <w:sz w:val="14"/>
      <w:szCs w:val="14"/>
    </w:rPr>
  </w:style>
  <w:style w:type="character" w:customStyle="1" w:styleId="FontStyle38">
    <w:name w:val="Font Style38"/>
    <w:rsid w:val="00A92AD7"/>
    <w:rPr>
      <w:rFonts w:ascii="Times New Roman" w:hAnsi="Times New Roman" w:cs="Times New Roman"/>
      <w:b/>
      <w:bCs/>
      <w:spacing w:val="20"/>
      <w:sz w:val="22"/>
      <w:szCs w:val="22"/>
    </w:rPr>
  </w:style>
  <w:style w:type="character" w:customStyle="1" w:styleId="FontStyle39">
    <w:name w:val="Font Style39"/>
    <w:rsid w:val="00A92AD7"/>
    <w:rPr>
      <w:rFonts w:ascii="Times New Roman" w:hAnsi="Times New Roman" w:cs="Times New Roman"/>
      <w:b/>
      <w:bCs/>
      <w:spacing w:val="20"/>
      <w:sz w:val="10"/>
      <w:szCs w:val="10"/>
    </w:rPr>
  </w:style>
  <w:style w:type="character" w:customStyle="1" w:styleId="FontStyle40">
    <w:name w:val="Font Style40"/>
    <w:rsid w:val="00A92AD7"/>
    <w:rPr>
      <w:rFonts w:ascii="Corbel" w:hAnsi="Corbel" w:cs="Corbel"/>
      <w:sz w:val="8"/>
      <w:szCs w:val="8"/>
    </w:rPr>
  </w:style>
  <w:style w:type="character" w:customStyle="1" w:styleId="FontStyle42">
    <w:name w:val="Font Style42"/>
    <w:rsid w:val="00A92AD7"/>
    <w:rPr>
      <w:rFonts w:ascii="Times New Roman" w:hAnsi="Times New Roman" w:cs="Times New Roman"/>
      <w:b/>
      <w:bCs/>
      <w:sz w:val="22"/>
      <w:szCs w:val="22"/>
    </w:rPr>
  </w:style>
  <w:style w:type="paragraph" w:customStyle="1" w:styleId="Style120">
    <w:name w:val="Style12"/>
    <w:basedOn w:val="af3"/>
    <w:qFormat/>
    <w:rsid w:val="00A92AD7"/>
    <w:pPr>
      <w:widowControl w:val="0"/>
      <w:autoSpaceDE w:val="0"/>
      <w:autoSpaceDN w:val="0"/>
      <w:adjustRightInd w:val="0"/>
      <w:spacing w:beforeLines="50" w:afterLines="40"/>
    </w:pPr>
  </w:style>
  <w:style w:type="paragraph" w:customStyle="1" w:styleId="Style13">
    <w:name w:val="Style13"/>
    <w:basedOn w:val="af3"/>
    <w:qFormat/>
    <w:rsid w:val="00A92AD7"/>
    <w:pPr>
      <w:widowControl w:val="0"/>
      <w:autoSpaceDE w:val="0"/>
      <w:autoSpaceDN w:val="0"/>
      <w:adjustRightInd w:val="0"/>
      <w:spacing w:beforeLines="50" w:afterLines="40" w:line="230" w:lineRule="exact"/>
      <w:jc w:val="right"/>
    </w:pPr>
  </w:style>
  <w:style w:type="paragraph" w:customStyle="1" w:styleId="Style16">
    <w:name w:val="Style16"/>
    <w:basedOn w:val="af3"/>
    <w:qFormat/>
    <w:rsid w:val="00A92AD7"/>
    <w:pPr>
      <w:widowControl w:val="0"/>
      <w:autoSpaceDE w:val="0"/>
      <w:autoSpaceDN w:val="0"/>
      <w:adjustRightInd w:val="0"/>
      <w:spacing w:beforeLines="50" w:afterLines="40"/>
    </w:pPr>
  </w:style>
  <w:style w:type="paragraph" w:customStyle="1" w:styleId="Style17">
    <w:name w:val="Style17"/>
    <w:basedOn w:val="af3"/>
    <w:qFormat/>
    <w:rsid w:val="00A92AD7"/>
    <w:pPr>
      <w:widowControl w:val="0"/>
      <w:autoSpaceDE w:val="0"/>
      <w:autoSpaceDN w:val="0"/>
      <w:adjustRightInd w:val="0"/>
      <w:spacing w:beforeLines="50" w:afterLines="40"/>
    </w:pPr>
  </w:style>
  <w:style w:type="paragraph" w:customStyle="1" w:styleId="Style19">
    <w:name w:val="Style19"/>
    <w:basedOn w:val="af3"/>
    <w:qFormat/>
    <w:rsid w:val="00A92AD7"/>
    <w:pPr>
      <w:widowControl w:val="0"/>
      <w:autoSpaceDE w:val="0"/>
      <w:autoSpaceDN w:val="0"/>
      <w:adjustRightInd w:val="0"/>
      <w:spacing w:beforeLines="50" w:afterLines="40" w:line="230" w:lineRule="exact"/>
      <w:ind w:firstLine="115"/>
    </w:pPr>
  </w:style>
  <w:style w:type="paragraph" w:customStyle="1" w:styleId="Style22">
    <w:name w:val="Style22"/>
    <w:basedOn w:val="af3"/>
    <w:qFormat/>
    <w:rsid w:val="00A92AD7"/>
    <w:pPr>
      <w:widowControl w:val="0"/>
      <w:autoSpaceDE w:val="0"/>
      <w:autoSpaceDN w:val="0"/>
      <w:adjustRightInd w:val="0"/>
      <w:spacing w:beforeLines="50" w:afterLines="40" w:line="187" w:lineRule="exact"/>
    </w:pPr>
  </w:style>
  <w:style w:type="paragraph" w:customStyle="1" w:styleId="Style25">
    <w:name w:val="Style25"/>
    <w:basedOn w:val="af3"/>
    <w:qFormat/>
    <w:rsid w:val="00A92AD7"/>
    <w:pPr>
      <w:widowControl w:val="0"/>
      <w:autoSpaceDE w:val="0"/>
      <w:autoSpaceDN w:val="0"/>
      <w:adjustRightInd w:val="0"/>
      <w:spacing w:beforeLines="50" w:afterLines="40" w:line="163" w:lineRule="exact"/>
    </w:pPr>
  </w:style>
  <w:style w:type="paragraph" w:customStyle="1" w:styleId="Style26">
    <w:name w:val="Style26"/>
    <w:basedOn w:val="af3"/>
    <w:qFormat/>
    <w:rsid w:val="00A92AD7"/>
    <w:pPr>
      <w:widowControl w:val="0"/>
      <w:autoSpaceDE w:val="0"/>
      <w:autoSpaceDN w:val="0"/>
      <w:adjustRightInd w:val="0"/>
      <w:spacing w:beforeLines="50" w:afterLines="40"/>
    </w:pPr>
  </w:style>
  <w:style w:type="paragraph" w:customStyle="1" w:styleId="Style27">
    <w:name w:val="Style27"/>
    <w:basedOn w:val="af3"/>
    <w:qFormat/>
    <w:rsid w:val="00A92AD7"/>
    <w:pPr>
      <w:widowControl w:val="0"/>
      <w:autoSpaceDE w:val="0"/>
      <w:autoSpaceDN w:val="0"/>
      <w:adjustRightInd w:val="0"/>
      <w:spacing w:beforeLines="50" w:afterLines="40"/>
    </w:pPr>
  </w:style>
  <w:style w:type="paragraph" w:customStyle="1" w:styleId="Style28">
    <w:name w:val="Style28"/>
    <w:basedOn w:val="af3"/>
    <w:uiPriority w:val="99"/>
    <w:qFormat/>
    <w:rsid w:val="00A92AD7"/>
    <w:pPr>
      <w:widowControl w:val="0"/>
      <w:autoSpaceDE w:val="0"/>
      <w:autoSpaceDN w:val="0"/>
      <w:adjustRightInd w:val="0"/>
      <w:spacing w:beforeLines="50" w:afterLines="40"/>
    </w:pPr>
  </w:style>
  <w:style w:type="paragraph" w:customStyle="1" w:styleId="Style29">
    <w:name w:val="Style29"/>
    <w:basedOn w:val="af3"/>
    <w:qFormat/>
    <w:rsid w:val="00A92AD7"/>
    <w:pPr>
      <w:widowControl w:val="0"/>
      <w:autoSpaceDE w:val="0"/>
      <w:autoSpaceDN w:val="0"/>
      <w:adjustRightInd w:val="0"/>
      <w:spacing w:beforeLines="50" w:afterLines="40"/>
    </w:pPr>
  </w:style>
  <w:style w:type="paragraph" w:customStyle="1" w:styleId="Style31">
    <w:name w:val="Style31"/>
    <w:basedOn w:val="af3"/>
    <w:qFormat/>
    <w:rsid w:val="00A92AD7"/>
    <w:pPr>
      <w:widowControl w:val="0"/>
      <w:autoSpaceDE w:val="0"/>
      <w:autoSpaceDN w:val="0"/>
      <w:adjustRightInd w:val="0"/>
      <w:spacing w:beforeLines="50" w:afterLines="40" w:line="230" w:lineRule="exact"/>
      <w:jc w:val="center"/>
    </w:pPr>
  </w:style>
  <w:style w:type="paragraph" w:customStyle="1" w:styleId="Style35">
    <w:name w:val="Style35"/>
    <w:basedOn w:val="af3"/>
    <w:qFormat/>
    <w:rsid w:val="00A92AD7"/>
    <w:pPr>
      <w:widowControl w:val="0"/>
      <w:autoSpaceDE w:val="0"/>
      <w:autoSpaceDN w:val="0"/>
      <w:adjustRightInd w:val="0"/>
      <w:spacing w:beforeLines="50" w:afterLines="40"/>
    </w:pPr>
  </w:style>
  <w:style w:type="character" w:customStyle="1" w:styleId="FontStyle43">
    <w:name w:val="Font Style43"/>
    <w:rsid w:val="00A92AD7"/>
    <w:rPr>
      <w:rFonts w:ascii="Sylfaen" w:hAnsi="Sylfaen" w:cs="Sylfaen"/>
      <w:b/>
      <w:bCs/>
      <w:sz w:val="10"/>
      <w:szCs w:val="10"/>
    </w:rPr>
  </w:style>
  <w:style w:type="character" w:customStyle="1" w:styleId="FontStyle44">
    <w:name w:val="Font Style44"/>
    <w:rsid w:val="00A92AD7"/>
    <w:rPr>
      <w:rFonts w:ascii="Corbel" w:hAnsi="Corbel" w:cs="Corbel"/>
      <w:sz w:val="10"/>
      <w:szCs w:val="10"/>
    </w:rPr>
  </w:style>
  <w:style w:type="character" w:customStyle="1" w:styleId="FontStyle45">
    <w:name w:val="Font Style45"/>
    <w:rsid w:val="00A92AD7"/>
    <w:rPr>
      <w:rFonts w:ascii="Times New Roman" w:hAnsi="Times New Roman" w:cs="Times New Roman"/>
      <w:b/>
      <w:bCs/>
      <w:w w:val="40"/>
      <w:sz w:val="30"/>
      <w:szCs w:val="30"/>
    </w:rPr>
  </w:style>
  <w:style w:type="character" w:customStyle="1" w:styleId="FontStyle46">
    <w:name w:val="Font Style46"/>
    <w:rsid w:val="00A92AD7"/>
    <w:rPr>
      <w:rFonts w:ascii="Times New Roman" w:hAnsi="Times New Roman" w:cs="Times New Roman"/>
      <w:b/>
      <w:bCs/>
      <w:i/>
      <w:iCs/>
      <w:spacing w:val="10"/>
      <w:sz w:val="18"/>
      <w:szCs w:val="18"/>
    </w:rPr>
  </w:style>
  <w:style w:type="character" w:customStyle="1" w:styleId="FontStyle47">
    <w:name w:val="Font Style47"/>
    <w:rsid w:val="00A92AD7"/>
    <w:rPr>
      <w:rFonts w:ascii="Times New Roman" w:hAnsi="Times New Roman" w:cs="Times New Roman"/>
      <w:b/>
      <w:bCs/>
      <w:spacing w:val="-10"/>
      <w:sz w:val="12"/>
      <w:szCs w:val="12"/>
    </w:rPr>
  </w:style>
  <w:style w:type="character" w:customStyle="1" w:styleId="FontStyle48">
    <w:name w:val="Font Style48"/>
    <w:rsid w:val="00A92AD7"/>
    <w:rPr>
      <w:rFonts w:ascii="Times New Roman" w:hAnsi="Times New Roman" w:cs="Times New Roman"/>
      <w:i/>
      <w:iCs/>
      <w:sz w:val="18"/>
      <w:szCs w:val="18"/>
    </w:rPr>
  </w:style>
  <w:style w:type="character" w:customStyle="1" w:styleId="FontStyle49">
    <w:name w:val="Font Style49"/>
    <w:rsid w:val="00A92AD7"/>
    <w:rPr>
      <w:rFonts w:ascii="Times New Roman" w:hAnsi="Times New Roman" w:cs="Times New Roman"/>
      <w:i/>
      <w:iCs/>
      <w:spacing w:val="30"/>
      <w:sz w:val="58"/>
      <w:szCs w:val="58"/>
    </w:rPr>
  </w:style>
  <w:style w:type="character" w:customStyle="1" w:styleId="FontStyle50">
    <w:name w:val="Font Style50"/>
    <w:rsid w:val="00A92AD7"/>
    <w:rPr>
      <w:rFonts w:ascii="Franklin Gothic Medium Cond" w:hAnsi="Franklin Gothic Medium Cond" w:cs="Franklin Gothic Medium Cond"/>
      <w:i/>
      <w:iCs/>
      <w:sz w:val="10"/>
      <w:szCs w:val="10"/>
    </w:rPr>
  </w:style>
  <w:style w:type="character" w:customStyle="1" w:styleId="FontStyle51">
    <w:name w:val="Font Style51"/>
    <w:rsid w:val="00A92AD7"/>
    <w:rPr>
      <w:rFonts w:ascii="Times New Roman" w:hAnsi="Times New Roman" w:cs="Times New Roman"/>
      <w:b/>
      <w:bCs/>
      <w:i/>
      <w:iCs/>
      <w:sz w:val="12"/>
      <w:szCs w:val="12"/>
    </w:rPr>
  </w:style>
  <w:style w:type="character" w:customStyle="1" w:styleId="FontStyle52">
    <w:name w:val="Font Style52"/>
    <w:rsid w:val="00A92AD7"/>
    <w:rPr>
      <w:rFonts w:ascii="Corbel" w:hAnsi="Corbel" w:cs="Corbel"/>
      <w:spacing w:val="60"/>
      <w:sz w:val="60"/>
      <w:szCs w:val="60"/>
    </w:rPr>
  </w:style>
  <w:style w:type="character" w:customStyle="1" w:styleId="FontStyle53">
    <w:name w:val="Font Style53"/>
    <w:rsid w:val="00A92AD7"/>
    <w:rPr>
      <w:rFonts w:ascii="Times New Roman" w:hAnsi="Times New Roman" w:cs="Times New Roman"/>
      <w:i/>
      <w:iCs/>
      <w:sz w:val="30"/>
      <w:szCs w:val="30"/>
    </w:rPr>
  </w:style>
  <w:style w:type="character" w:customStyle="1" w:styleId="FontStyle54">
    <w:name w:val="Font Style54"/>
    <w:rsid w:val="00A92AD7"/>
    <w:rPr>
      <w:rFonts w:ascii="Times New Roman" w:hAnsi="Times New Roman" w:cs="Times New Roman"/>
      <w:b/>
      <w:bCs/>
      <w:sz w:val="18"/>
      <w:szCs w:val="18"/>
    </w:rPr>
  </w:style>
  <w:style w:type="character" w:customStyle="1" w:styleId="FontStyle55">
    <w:name w:val="Font Style55"/>
    <w:rsid w:val="00A92AD7"/>
    <w:rPr>
      <w:rFonts w:ascii="Times New Roman" w:hAnsi="Times New Roman" w:cs="Times New Roman"/>
      <w:sz w:val="18"/>
      <w:szCs w:val="18"/>
    </w:rPr>
  </w:style>
  <w:style w:type="character" w:customStyle="1" w:styleId="FontStyle59">
    <w:name w:val="Font Style59"/>
    <w:rsid w:val="00A92AD7"/>
    <w:rPr>
      <w:rFonts w:ascii="Times New Roman" w:hAnsi="Times New Roman" w:cs="Times New Roman"/>
      <w:b/>
      <w:bCs/>
      <w:sz w:val="22"/>
      <w:szCs w:val="22"/>
    </w:rPr>
  </w:style>
  <w:style w:type="character" w:customStyle="1" w:styleId="FontStyle60">
    <w:name w:val="Font Style60"/>
    <w:rsid w:val="00A92AD7"/>
    <w:rPr>
      <w:rFonts w:ascii="Times New Roman" w:hAnsi="Times New Roman" w:cs="Times New Roman"/>
      <w:b/>
      <w:bCs/>
      <w:i/>
      <w:iCs/>
      <w:sz w:val="10"/>
      <w:szCs w:val="10"/>
    </w:rPr>
  </w:style>
  <w:style w:type="numbering" w:customStyle="1" w:styleId="12320">
    <w:name w:val="Список нумерованный 1.2.3.2"/>
    <w:basedOn w:val="af6"/>
    <w:rsid w:val="00A92AD7"/>
  </w:style>
  <w:style w:type="paragraph" w:customStyle="1" w:styleId="5f">
    <w:name w:val="Стиль5"/>
    <w:basedOn w:val="1a"/>
    <w:qFormat/>
    <w:rsid w:val="00A92AD7"/>
    <w:pPr>
      <w:keepLines w:val="0"/>
      <w:tabs>
        <w:tab w:val="left" w:leader="dot" w:pos="9259"/>
        <w:tab w:val="left" w:leader="dot" w:pos="9360"/>
        <w:tab w:val="left" w:leader="dot" w:pos="10080"/>
        <w:tab w:val="left" w:leader="dot" w:pos="14400"/>
        <w:tab w:val="left" w:leader="dot" w:pos="17280"/>
      </w:tabs>
      <w:spacing w:before="120" w:line="240" w:lineRule="auto"/>
      <w:jc w:val="center"/>
    </w:pPr>
    <w:rPr>
      <w:rFonts w:ascii="Times New Roman" w:hAnsi="Times New Roman"/>
      <w:color w:val="auto"/>
      <w:sz w:val="24"/>
      <w:szCs w:val="24"/>
      <w:lang w:eastAsia="ru-RU"/>
    </w:rPr>
  </w:style>
  <w:style w:type="paragraph" w:customStyle="1" w:styleId="6a">
    <w:name w:val="Стиль6"/>
    <w:basedOn w:val="af3"/>
    <w:qFormat/>
    <w:rsid w:val="00A92AD7"/>
    <w:pPr>
      <w:spacing w:line="360" w:lineRule="auto"/>
      <w:jc w:val="center"/>
      <w:outlineLvl w:val="0"/>
    </w:pPr>
    <w:rPr>
      <w:b/>
      <w:color w:val="000000"/>
    </w:rPr>
  </w:style>
  <w:style w:type="numbering" w:styleId="1ai">
    <w:name w:val="Outline List 1"/>
    <w:basedOn w:val="af6"/>
    <w:unhideWhenUsed/>
    <w:qFormat/>
    <w:rsid w:val="00A92AD7"/>
    <w:pPr>
      <w:numPr>
        <w:numId w:val="92"/>
      </w:numPr>
    </w:pPr>
  </w:style>
  <w:style w:type="paragraph" w:customStyle="1" w:styleId="4fb">
    <w:name w:val="# Заголовок ур 4"/>
    <w:basedOn w:val="af3"/>
    <w:uiPriority w:val="99"/>
    <w:qFormat/>
    <w:rsid w:val="00A92AD7"/>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S">
    <w:name w:val="S_Обычный"/>
    <w:basedOn w:val="af3"/>
    <w:link w:val="S0"/>
    <w:qFormat/>
    <w:rsid w:val="00A92AD7"/>
    <w:pPr>
      <w:spacing w:before="120" w:after="60"/>
      <w:ind w:firstLine="567"/>
      <w:jc w:val="both"/>
    </w:pPr>
    <w:rPr>
      <w:lang w:eastAsia="ar-SA"/>
    </w:rPr>
  </w:style>
  <w:style w:type="character" w:customStyle="1" w:styleId="S0">
    <w:name w:val="S_Обычный Знак"/>
    <w:link w:val="S"/>
    <w:rsid w:val="00A92AD7"/>
    <w:rPr>
      <w:rFonts w:eastAsia="Times New Roman"/>
      <w:sz w:val="24"/>
      <w:szCs w:val="24"/>
      <w:lang w:eastAsia="ar-SA"/>
    </w:rPr>
  </w:style>
  <w:style w:type="paragraph" w:customStyle="1" w:styleId="tekstob">
    <w:name w:val="tekstob"/>
    <w:basedOn w:val="af3"/>
    <w:qFormat/>
    <w:rsid w:val="00A92AD7"/>
    <w:pPr>
      <w:spacing w:before="100" w:beforeAutospacing="1" w:after="100" w:afterAutospacing="1"/>
    </w:pPr>
  </w:style>
  <w:style w:type="paragraph" w:customStyle="1" w:styleId="312pt03">
    <w:name w:val="Стиль Заголовок 3 + 12 pt + Слева:  03 см"/>
    <w:basedOn w:val="312pt0"/>
    <w:autoRedefine/>
    <w:qFormat/>
    <w:rsid w:val="00A92AD7"/>
    <w:pPr>
      <w:ind w:left="0"/>
    </w:pPr>
    <w:rPr>
      <w:rFonts w:ascii="Times New Roman" w:eastAsia="Times New Roman" w:hAnsi="Times New Roman"/>
      <w:szCs w:val="20"/>
    </w:rPr>
  </w:style>
  <w:style w:type="numbering" w:styleId="111111">
    <w:name w:val="Outline List 2"/>
    <w:basedOn w:val="af6"/>
    <w:unhideWhenUsed/>
    <w:qFormat/>
    <w:rsid w:val="00A92AD7"/>
    <w:pPr>
      <w:numPr>
        <w:numId w:val="131"/>
      </w:numPr>
    </w:pPr>
  </w:style>
  <w:style w:type="character" w:customStyle="1" w:styleId="760">
    <w:name w:val="Основной текст (76)_"/>
    <w:link w:val="761"/>
    <w:rsid w:val="00A92AD7"/>
    <w:rPr>
      <w:rFonts w:ascii="Trebuchet MS" w:eastAsia="Trebuchet MS" w:hAnsi="Trebuchet MS" w:cs="Trebuchet MS"/>
      <w:b/>
      <w:bCs/>
      <w:shd w:val="clear" w:color="auto" w:fill="FFFFFF"/>
    </w:rPr>
  </w:style>
  <w:style w:type="character" w:customStyle="1" w:styleId="76Arial75pt">
    <w:name w:val="Основной текст (76) + Arial;7;5 pt;Не полужирный"/>
    <w:rsid w:val="00A92AD7"/>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761">
    <w:name w:val="Основной текст (76)"/>
    <w:basedOn w:val="af3"/>
    <w:link w:val="760"/>
    <w:qFormat/>
    <w:rsid w:val="00A92AD7"/>
    <w:pPr>
      <w:widowControl w:val="0"/>
      <w:shd w:val="clear" w:color="auto" w:fill="FFFFFF"/>
      <w:spacing w:after="60" w:line="0" w:lineRule="atLeast"/>
      <w:jc w:val="center"/>
    </w:pPr>
    <w:rPr>
      <w:rFonts w:ascii="Trebuchet MS" w:eastAsia="Trebuchet MS" w:hAnsi="Trebuchet MS"/>
      <w:b/>
      <w:bCs/>
      <w:sz w:val="20"/>
      <w:szCs w:val="20"/>
    </w:rPr>
  </w:style>
  <w:style w:type="character" w:customStyle="1" w:styleId="76Arial75pt0">
    <w:name w:val="Основной текст (76) + Arial;7;5 pt"/>
    <w:rsid w:val="00A92AD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ffffffa">
    <w:name w:val="Для таблицы"/>
    <w:basedOn w:val="af3"/>
    <w:next w:val="af3"/>
    <w:qFormat/>
    <w:rsid w:val="00A92AD7"/>
    <w:pPr>
      <w:jc w:val="center"/>
    </w:pPr>
    <w:rPr>
      <w:rFonts w:eastAsia="Calibri"/>
      <w:sz w:val="20"/>
      <w:szCs w:val="22"/>
      <w:lang w:eastAsia="en-US"/>
    </w:rPr>
  </w:style>
  <w:style w:type="paragraph" w:customStyle="1" w:styleId="ConsCell">
    <w:name w:val="ConsCell"/>
    <w:qFormat/>
    <w:rsid w:val="00A92AD7"/>
    <w:pPr>
      <w:widowControl w:val="0"/>
      <w:autoSpaceDE w:val="0"/>
      <w:autoSpaceDN w:val="0"/>
      <w:adjustRightInd w:val="0"/>
      <w:ind w:right="19772"/>
    </w:pPr>
    <w:rPr>
      <w:rFonts w:ascii="Arial" w:eastAsia="Times New Roman" w:hAnsi="Arial" w:cs="Arial"/>
    </w:rPr>
  </w:style>
  <w:style w:type="character" w:customStyle="1" w:styleId="FontStyle253">
    <w:name w:val="Font Style253"/>
    <w:uiPriority w:val="99"/>
    <w:rsid w:val="00A92AD7"/>
    <w:rPr>
      <w:rFonts w:ascii="Times New Roman" w:hAnsi="Times New Roman" w:cs="Times New Roman"/>
      <w:sz w:val="22"/>
      <w:szCs w:val="22"/>
    </w:rPr>
  </w:style>
  <w:style w:type="paragraph" w:customStyle="1" w:styleId="-ff2">
    <w:name w:val="Таблица - текст по центру"/>
    <w:basedOn w:val="-b"/>
    <w:qFormat/>
    <w:rsid w:val="00A92AD7"/>
    <w:pPr>
      <w:autoSpaceDN/>
      <w:contextualSpacing/>
      <w:jc w:val="center"/>
    </w:pPr>
    <w:rPr>
      <w:lang w:eastAsia="ar-SA"/>
    </w:rPr>
  </w:style>
  <w:style w:type="numbering" w:customStyle="1" w:styleId="1ai39">
    <w:name w:val="1 / a / i39"/>
    <w:qFormat/>
    <w:rsid w:val="00A92AD7"/>
    <w:pPr>
      <w:numPr>
        <w:numId w:val="61"/>
      </w:numPr>
    </w:pPr>
  </w:style>
  <w:style w:type="character" w:customStyle="1" w:styleId="FontStyle18">
    <w:name w:val="Font Style18"/>
    <w:uiPriority w:val="99"/>
    <w:rsid w:val="00A92AD7"/>
    <w:rPr>
      <w:rFonts w:ascii="Times New Roman" w:hAnsi="Times New Roman" w:cs="Times New Roman" w:hint="default"/>
      <w:b/>
      <w:bCs/>
      <w:sz w:val="24"/>
      <w:szCs w:val="24"/>
    </w:rPr>
  </w:style>
  <w:style w:type="paragraph" w:customStyle="1" w:styleId="-ff3">
    <w:name w:val="Таблица - отступ слева"/>
    <w:basedOn w:val="-b"/>
    <w:qFormat/>
    <w:rsid w:val="00A92AD7"/>
    <w:pPr>
      <w:autoSpaceDN/>
      <w:ind w:left="454" w:hanging="170"/>
      <w:contextualSpacing/>
    </w:pPr>
    <w:rPr>
      <w:lang w:eastAsia="ar-SA"/>
    </w:rPr>
  </w:style>
  <w:style w:type="table" w:customStyle="1" w:styleId="-112">
    <w:name w:val="Светлая заливка - Акцент 112"/>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ff8">
    <w:name w:val="Стандартная таблица2"/>
    <w:basedOn w:val="af5"/>
    <w:next w:val="afffffff4"/>
    <w:uiPriority w:val="99"/>
    <w:unhideWhenUsed/>
    <w:rsid w:val="00A92AD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2330">
    <w:name w:val="Список нумерованный 1.2.3.3"/>
    <w:basedOn w:val="af6"/>
    <w:rsid w:val="00A92AD7"/>
  </w:style>
  <w:style w:type="numbering" w:customStyle="1" w:styleId="11111110">
    <w:name w:val="Нет списка1111111"/>
    <w:next w:val="af6"/>
    <w:semiHidden/>
    <w:qFormat/>
    <w:rsid w:val="00A92AD7"/>
  </w:style>
  <w:style w:type="table" w:customStyle="1" w:styleId="21112">
    <w:name w:val="Сетка таблицы2111"/>
    <w:basedOn w:val="af5"/>
    <w:next w:val="af7"/>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0">
    <w:name w:val="Нет списка11111111"/>
    <w:next w:val="af6"/>
    <w:semiHidden/>
    <w:qFormat/>
    <w:rsid w:val="00A92AD7"/>
  </w:style>
  <w:style w:type="numbering" w:customStyle="1" w:styleId="211110">
    <w:name w:val="Нет списка21111"/>
    <w:next w:val="af6"/>
    <w:uiPriority w:val="99"/>
    <w:semiHidden/>
    <w:qFormat/>
    <w:rsid w:val="00A92AD7"/>
  </w:style>
  <w:style w:type="numbering" w:customStyle="1" w:styleId="311110">
    <w:name w:val="Нет списка31111"/>
    <w:next w:val="af6"/>
    <w:uiPriority w:val="99"/>
    <w:semiHidden/>
    <w:qFormat/>
    <w:rsid w:val="00A92AD7"/>
  </w:style>
  <w:style w:type="paragraph" w:customStyle="1" w:styleId="--">
    <w:name w:val="Таблица - текст-центр"/>
    <w:basedOn w:val="-b"/>
    <w:link w:val="--0"/>
    <w:qFormat/>
    <w:rsid w:val="00A92AD7"/>
    <w:pPr>
      <w:autoSpaceDN/>
      <w:spacing w:before="40" w:after="40" w:line="276" w:lineRule="auto"/>
      <w:jc w:val="center"/>
    </w:pPr>
    <w:rPr>
      <w:rFonts w:eastAsia="Calibri"/>
      <w:color w:val="000000"/>
      <w:sz w:val="22"/>
      <w:szCs w:val="22"/>
      <w:lang w:eastAsia="en-US"/>
    </w:rPr>
  </w:style>
  <w:style w:type="character" w:customStyle="1" w:styleId="--0">
    <w:name w:val="Таблица - текст-центр Знак"/>
    <w:link w:val="--"/>
    <w:rsid w:val="00A92AD7"/>
    <w:rPr>
      <w:rFonts w:ascii="Arial" w:eastAsia="Calibri" w:hAnsi="Arial" w:cs="Arial"/>
      <w:color w:val="000000"/>
      <w:sz w:val="22"/>
      <w:szCs w:val="22"/>
      <w:lang w:eastAsia="en-US"/>
    </w:rPr>
  </w:style>
  <w:style w:type="paragraph" w:customStyle="1" w:styleId="ae">
    <w:name w:val="список нумерованный главный"/>
    <w:basedOn w:val="1"/>
    <w:qFormat/>
    <w:rsid w:val="00A92AD7"/>
    <w:pPr>
      <w:numPr>
        <w:numId w:val="62"/>
      </w:numPr>
      <w:tabs>
        <w:tab w:val="clear" w:pos="840"/>
        <w:tab w:val="left" w:pos="357"/>
      </w:tabs>
      <w:suppressAutoHyphens/>
      <w:autoSpaceDN/>
      <w:spacing w:line="312" w:lineRule="auto"/>
      <w:ind w:left="1429"/>
    </w:pPr>
    <w:rPr>
      <w:rFonts w:ascii="Calibri" w:eastAsia="Calibri" w:hAnsi="Calibri"/>
      <w:lang w:eastAsia="en-US"/>
    </w:rPr>
  </w:style>
  <w:style w:type="paragraph" w:customStyle="1" w:styleId="affffffffffffffb">
    <w:name w:val="Рисунок по центру"/>
    <w:basedOn w:val="af3"/>
    <w:link w:val="affffffffffffffc"/>
    <w:qFormat/>
    <w:rsid w:val="00A92AD7"/>
    <w:pPr>
      <w:suppressAutoHyphens/>
      <w:spacing w:line="360" w:lineRule="auto"/>
      <w:jc w:val="center"/>
    </w:pPr>
  </w:style>
  <w:style w:type="character" w:customStyle="1" w:styleId="affffffffffffffc">
    <w:name w:val="Рисунок по центру Знак"/>
    <w:link w:val="affffffffffffffb"/>
    <w:rsid w:val="00A92AD7"/>
    <w:rPr>
      <w:rFonts w:eastAsia="Times New Roman"/>
      <w:sz w:val="24"/>
      <w:szCs w:val="24"/>
    </w:rPr>
  </w:style>
  <w:style w:type="paragraph" w:customStyle="1" w:styleId="Maximyz">
    <w:name w:val="Maximyz Обычный"/>
    <w:basedOn w:val="af3"/>
    <w:qFormat/>
    <w:rsid w:val="00A92AD7"/>
    <w:pPr>
      <w:spacing w:line="360" w:lineRule="auto"/>
      <w:ind w:firstLine="709"/>
      <w:jc w:val="both"/>
    </w:pPr>
    <w:rPr>
      <w:rFonts w:eastAsia="Calibri"/>
      <w:szCs w:val="20"/>
    </w:rPr>
  </w:style>
  <w:style w:type="table" w:customStyle="1" w:styleId="89">
    <w:name w:val="Сетка таблицы8"/>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f3"/>
    <w:qFormat/>
    <w:rsid w:val="00A92AD7"/>
    <w:pPr>
      <w:spacing w:before="100" w:beforeAutospacing="1" w:after="100" w:afterAutospacing="1"/>
    </w:pPr>
    <w:rPr>
      <w:b/>
      <w:bCs/>
    </w:rPr>
  </w:style>
  <w:style w:type="paragraph" w:customStyle="1" w:styleId="font10">
    <w:name w:val="font10"/>
    <w:basedOn w:val="af3"/>
    <w:qFormat/>
    <w:rsid w:val="00A92AD7"/>
    <w:pPr>
      <w:spacing w:before="100" w:beforeAutospacing="1" w:after="100" w:afterAutospacing="1"/>
    </w:pPr>
    <w:rPr>
      <w:i/>
      <w:iCs/>
      <w:color w:val="000000"/>
    </w:rPr>
  </w:style>
  <w:style w:type="paragraph" w:customStyle="1" w:styleId="western">
    <w:name w:val="western"/>
    <w:basedOn w:val="af3"/>
    <w:uiPriority w:val="99"/>
    <w:qFormat/>
    <w:rsid w:val="00A92AD7"/>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A92AD7"/>
    <w:pPr>
      <w:spacing w:before="100" w:after="100"/>
      <w:jc w:val="both"/>
    </w:pPr>
    <w:rPr>
      <w:rFonts w:eastAsia="Times New Roman"/>
      <w:snapToGrid w:val="0"/>
      <w:sz w:val="24"/>
      <w:szCs w:val="24"/>
    </w:rPr>
  </w:style>
  <w:style w:type="character" w:customStyle="1" w:styleId="Normal3">
    <w:name w:val="Normal Знак Знак Знак Знак Знак Знак Знак"/>
    <w:link w:val="Normal0"/>
    <w:rsid w:val="00A92AD7"/>
    <w:rPr>
      <w:rFonts w:eastAsia="Times New Roman"/>
      <w:snapToGrid w:val="0"/>
      <w:sz w:val="24"/>
      <w:szCs w:val="24"/>
      <w:lang w:bidi="ar-SA"/>
    </w:rPr>
  </w:style>
  <w:style w:type="paragraph" w:customStyle="1" w:styleId="Normal4">
    <w:name w:val="Normal Знак"/>
    <w:link w:val="Normal20"/>
    <w:qFormat/>
    <w:rsid w:val="00A92AD7"/>
    <w:rPr>
      <w:rFonts w:eastAsia="Times New Roman"/>
      <w:szCs w:val="24"/>
    </w:rPr>
  </w:style>
  <w:style w:type="character" w:customStyle="1" w:styleId="Normal20">
    <w:name w:val="Normal Знак Знак2"/>
    <w:link w:val="Normal4"/>
    <w:rsid w:val="00A92AD7"/>
    <w:rPr>
      <w:rFonts w:eastAsia="Times New Roman"/>
      <w:szCs w:val="24"/>
      <w:lang w:bidi="ar-SA"/>
    </w:rPr>
  </w:style>
  <w:style w:type="paragraph" w:customStyle="1" w:styleId="affffffffffffffd">
    <w:name w:val="Названия таблиц Знак Знак"/>
    <w:basedOn w:val="af3"/>
    <w:link w:val="affffffffffffffe"/>
    <w:autoRedefine/>
    <w:qFormat/>
    <w:rsid w:val="00A92AD7"/>
    <w:pPr>
      <w:suppressAutoHyphens/>
      <w:spacing w:before="20" w:after="60"/>
      <w:jc w:val="center"/>
    </w:pPr>
    <w:rPr>
      <w:rFonts w:ascii="Bookman Old Style" w:hAnsi="Bookman Old Style"/>
      <w:b/>
      <w:color w:val="000000"/>
      <w:sz w:val="28"/>
      <w:szCs w:val="28"/>
      <w:lang w:eastAsia="en-US"/>
    </w:rPr>
  </w:style>
  <w:style w:type="character" w:customStyle="1" w:styleId="affffffffffffffe">
    <w:name w:val="Названия таблиц Знак Знак Знак"/>
    <w:link w:val="affffffffffffffd"/>
    <w:rsid w:val="00A92AD7"/>
    <w:rPr>
      <w:rFonts w:ascii="Bookman Old Style" w:eastAsia="Times New Roman" w:hAnsi="Bookman Old Style"/>
      <w:b/>
      <w:color w:val="000000"/>
      <w:sz w:val="28"/>
      <w:szCs w:val="28"/>
      <w:lang w:eastAsia="en-US"/>
    </w:rPr>
  </w:style>
  <w:style w:type="paragraph" w:customStyle="1" w:styleId="12f1">
    <w:name w:val="Стиль 12 пт Знак Знак Знак Знак"/>
    <w:basedOn w:val="af3"/>
    <w:link w:val="12f2"/>
    <w:qFormat/>
    <w:rsid w:val="00A92AD7"/>
    <w:pPr>
      <w:spacing w:before="120"/>
      <w:ind w:firstLine="709"/>
      <w:jc w:val="both"/>
    </w:pPr>
    <w:rPr>
      <w:color w:val="000000"/>
      <w:sz w:val="26"/>
      <w:szCs w:val="28"/>
      <w:lang w:eastAsia="en-US"/>
    </w:rPr>
  </w:style>
  <w:style w:type="character" w:customStyle="1" w:styleId="12f2">
    <w:name w:val="Стиль 12 пт Знак Знак Знак Знак Знак"/>
    <w:link w:val="12f1"/>
    <w:rsid w:val="00A92AD7"/>
    <w:rPr>
      <w:rFonts w:eastAsia="Times New Roman"/>
      <w:color w:val="000000"/>
      <w:sz w:val="26"/>
      <w:szCs w:val="28"/>
      <w:lang w:eastAsia="en-US"/>
    </w:rPr>
  </w:style>
  <w:style w:type="paragraph" w:customStyle="1" w:styleId="4fc">
    <w:name w:val="Стиль4 Знак Знак Знак Знак"/>
    <w:basedOn w:val="affd"/>
    <w:link w:val="4fd"/>
    <w:qFormat/>
    <w:rsid w:val="00A92AD7"/>
    <w:pPr>
      <w:spacing w:after="0"/>
      <w:ind w:left="0" w:firstLine="708"/>
      <w:jc w:val="both"/>
    </w:pPr>
    <w:rPr>
      <w:rFonts w:eastAsia="Times New Roman"/>
    </w:rPr>
  </w:style>
  <w:style w:type="character" w:customStyle="1" w:styleId="4fd">
    <w:name w:val="Стиль4 Знак Знак Знак Знак Знак"/>
    <w:link w:val="4fc"/>
    <w:locked/>
    <w:rsid w:val="00A92AD7"/>
    <w:rPr>
      <w:rFonts w:eastAsia="Times New Roman"/>
      <w:sz w:val="24"/>
      <w:szCs w:val="24"/>
    </w:rPr>
  </w:style>
  <w:style w:type="paragraph" w:customStyle="1" w:styleId="4fe">
    <w:name w:val="Стиль4 Знак Знак"/>
    <w:basedOn w:val="affd"/>
    <w:link w:val="4ff"/>
    <w:qFormat/>
    <w:rsid w:val="00A92AD7"/>
    <w:pPr>
      <w:spacing w:after="0"/>
      <w:ind w:left="0" w:firstLine="708"/>
      <w:jc w:val="both"/>
    </w:pPr>
    <w:rPr>
      <w:rFonts w:eastAsia="Times New Roman"/>
    </w:rPr>
  </w:style>
  <w:style w:type="character" w:customStyle="1" w:styleId="4ff">
    <w:name w:val="Стиль4 Знак Знак Знак"/>
    <w:link w:val="4fe"/>
    <w:locked/>
    <w:rsid w:val="00A92AD7"/>
    <w:rPr>
      <w:rFonts w:eastAsia="Times New Roman"/>
      <w:sz w:val="24"/>
      <w:szCs w:val="24"/>
    </w:rPr>
  </w:style>
  <w:style w:type="paragraph" w:customStyle="1" w:styleId="S31">
    <w:name w:val="S_Нумерованный_3.1"/>
    <w:basedOn w:val="af3"/>
    <w:link w:val="S310"/>
    <w:autoRedefine/>
    <w:qFormat/>
    <w:rsid w:val="00A92AD7"/>
    <w:pPr>
      <w:ind w:firstLine="720"/>
      <w:jc w:val="both"/>
    </w:pPr>
    <w:rPr>
      <w:sz w:val="28"/>
      <w:szCs w:val="28"/>
      <w:lang w:eastAsia="en-US"/>
    </w:rPr>
  </w:style>
  <w:style w:type="character" w:customStyle="1" w:styleId="S310">
    <w:name w:val="S_Нумерованный_3.1 Знак Знак"/>
    <w:link w:val="S31"/>
    <w:rsid w:val="00A92AD7"/>
    <w:rPr>
      <w:rFonts w:eastAsia="Times New Roman"/>
      <w:sz w:val="28"/>
      <w:szCs w:val="28"/>
      <w:lang w:eastAsia="en-US"/>
    </w:rPr>
  </w:style>
  <w:style w:type="character" w:customStyle="1" w:styleId="ConsPlusNormal1">
    <w:name w:val="ConsPlusNormal Знак Знак"/>
    <w:rsid w:val="00A92AD7"/>
    <w:rPr>
      <w:rFonts w:ascii="Arial" w:eastAsia="Times New Roman" w:hAnsi="Arial" w:cs="Arial"/>
      <w:lang w:eastAsia="ru-RU"/>
    </w:rPr>
  </w:style>
  <w:style w:type="paragraph" w:customStyle="1" w:styleId="11fc">
    <w:name w:val="Табличный_боковик_11"/>
    <w:link w:val="11fd"/>
    <w:qFormat/>
    <w:rsid w:val="00A92AD7"/>
    <w:rPr>
      <w:rFonts w:eastAsia="Times New Roman"/>
      <w:szCs w:val="24"/>
    </w:rPr>
  </w:style>
  <w:style w:type="character" w:customStyle="1" w:styleId="11fd">
    <w:name w:val="Табличный_боковик_11 Знак"/>
    <w:link w:val="11fc"/>
    <w:rsid w:val="00A92AD7"/>
    <w:rPr>
      <w:rFonts w:eastAsia="Times New Roman"/>
      <w:szCs w:val="24"/>
      <w:lang w:bidi="ar-SA"/>
    </w:rPr>
  </w:style>
  <w:style w:type="paragraph" w:customStyle="1" w:styleId="afffffffffffffff">
    <w:name w:val="Таблица_номер_таблицы"/>
    <w:link w:val="afffffffffffffff0"/>
    <w:qFormat/>
    <w:rsid w:val="00A92AD7"/>
    <w:pPr>
      <w:keepNext/>
      <w:jc w:val="right"/>
    </w:pPr>
    <w:rPr>
      <w:rFonts w:eastAsia="Times New Roman"/>
      <w:bCs/>
      <w:sz w:val="24"/>
      <w:szCs w:val="28"/>
    </w:rPr>
  </w:style>
  <w:style w:type="character" w:customStyle="1" w:styleId="afffffffffffffff0">
    <w:name w:val="Таблица_номер_таблицы Знак"/>
    <w:link w:val="afffffffffffffff"/>
    <w:rsid w:val="00A92AD7"/>
    <w:rPr>
      <w:rFonts w:eastAsia="Times New Roman"/>
      <w:bCs/>
      <w:sz w:val="24"/>
      <w:szCs w:val="28"/>
      <w:lang w:bidi="ar-SA"/>
    </w:rPr>
  </w:style>
  <w:style w:type="paragraph" w:customStyle="1" w:styleId="11fe">
    <w:name w:val="Табличный_таблица_11"/>
    <w:link w:val="11ff"/>
    <w:qFormat/>
    <w:rsid w:val="00A92AD7"/>
    <w:pPr>
      <w:jc w:val="center"/>
    </w:pPr>
    <w:rPr>
      <w:rFonts w:eastAsia="Times New Roman"/>
      <w:sz w:val="28"/>
      <w:szCs w:val="28"/>
    </w:rPr>
  </w:style>
  <w:style w:type="character" w:customStyle="1" w:styleId="11ff">
    <w:name w:val="Табличный_таблица_11 Знак"/>
    <w:link w:val="11fe"/>
    <w:locked/>
    <w:rsid w:val="00A92AD7"/>
    <w:rPr>
      <w:rFonts w:eastAsia="Times New Roman"/>
      <w:sz w:val="28"/>
      <w:szCs w:val="28"/>
      <w:lang w:bidi="ar-SA"/>
    </w:rPr>
  </w:style>
  <w:style w:type="paragraph" w:customStyle="1" w:styleId="afffffffffffffff1">
    <w:name w:val="Таблица_название_таблицы"/>
    <w:next w:val="af3"/>
    <w:link w:val="afffffffffffffff2"/>
    <w:qFormat/>
    <w:rsid w:val="00A92AD7"/>
    <w:pPr>
      <w:keepNext/>
      <w:spacing w:after="120"/>
      <w:jc w:val="center"/>
    </w:pPr>
    <w:rPr>
      <w:rFonts w:eastAsia="Times New Roman"/>
      <w:sz w:val="24"/>
      <w:szCs w:val="24"/>
    </w:rPr>
  </w:style>
  <w:style w:type="character" w:customStyle="1" w:styleId="afffffffffffffff2">
    <w:name w:val="Таблица_название_таблицы Знак"/>
    <w:link w:val="afffffffffffffff1"/>
    <w:locked/>
    <w:rsid w:val="00A92AD7"/>
    <w:rPr>
      <w:rFonts w:eastAsia="Times New Roman"/>
      <w:sz w:val="24"/>
      <w:szCs w:val="24"/>
      <w:lang w:bidi="ar-SA"/>
    </w:rPr>
  </w:style>
  <w:style w:type="character" w:customStyle="1" w:styleId="afffffffffffff5">
    <w:name w:val="Абзац Знак"/>
    <w:link w:val="afffffffffffff4"/>
    <w:rsid w:val="00A92AD7"/>
    <w:rPr>
      <w:rFonts w:eastAsia="Times New Roman"/>
      <w:sz w:val="24"/>
      <w:szCs w:val="24"/>
      <w:lang w:bidi="ar-SA"/>
    </w:rPr>
  </w:style>
  <w:style w:type="character" w:customStyle="1" w:styleId="afffffffffffffff3">
    <w:name w:val="Текст_Подчеркнутый"/>
    <w:uiPriority w:val="1"/>
    <w:qFormat/>
    <w:rsid w:val="00A92AD7"/>
    <w:rPr>
      <w:rFonts w:ascii="Times New Roman" w:hAnsi="Times New Roman"/>
      <w:u w:val="single"/>
    </w:rPr>
  </w:style>
  <w:style w:type="paragraph" w:customStyle="1" w:styleId="1fffffff2">
    <w:name w:val="Заголовок_подзаголовок_1"/>
    <w:next w:val="afffffffffffff4"/>
    <w:link w:val="1fffffff3"/>
    <w:qFormat/>
    <w:rsid w:val="00A92AD7"/>
    <w:pPr>
      <w:keepNext/>
      <w:spacing w:before="60" w:after="60"/>
      <w:ind w:left="567" w:right="567"/>
      <w:jc w:val="both"/>
    </w:pPr>
    <w:rPr>
      <w:rFonts w:eastAsia="Times New Roman"/>
      <w:b/>
      <w:bCs/>
      <w:sz w:val="24"/>
      <w:szCs w:val="24"/>
      <w:u w:val="single"/>
    </w:rPr>
  </w:style>
  <w:style w:type="character" w:customStyle="1" w:styleId="1fffffff3">
    <w:name w:val="Заголовок_подзаголовок_1 Знак"/>
    <w:link w:val="1fffffff2"/>
    <w:rsid w:val="00A92AD7"/>
    <w:rPr>
      <w:rFonts w:eastAsia="Times New Roman"/>
      <w:b/>
      <w:bCs/>
      <w:sz w:val="24"/>
      <w:szCs w:val="24"/>
      <w:u w:val="single"/>
      <w:lang w:bidi="ar-SA"/>
    </w:rPr>
  </w:style>
  <w:style w:type="character" w:customStyle="1" w:styleId="1fffff1">
    <w:name w:val="Список_маркерный_1_уровень Знак"/>
    <w:link w:val="1fffff0"/>
    <w:rsid w:val="00A92AD7"/>
    <w:rPr>
      <w:rFonts w:eastAsia="Times New Roman"/>
      <w:snapToGrid w:val="0"/>
      <w:sz w:val="24"/>
      <w:szCs w:val="24"/>
      <w:lang w:bidi="ar-SA"/>
    </w:rPr>
  </w:style>
  <w:style w:type="paragraph" w:customStyle="1" w:styleId="2ffff9">
    <w:name w:val="Заголовок_подзаголовок_2"/>
    <w:next w:val="afffffffffffff4"/>
    <w:link w:val="2ffffa"/>
    <w:qFormat/>
    <w:rsid w:val="00A92AD7"/>
    <w:pPr>
      <w:keepNext/>
      <w:spacing w:before="60" w:after="60"/>
      <w:ind w:left="567" w:right="567"/>
      <w:jc w:val="both"/>
    </w:pPr>
    <w:rPr>
      <w:rFonts w:eastAsia="Times New Roman"/>
      <w:b/>
      <w:bCs/>
      <w:sz w:val="24"/>
      <w:szCs w:val="24"/>
    </w:rPr>
  </w:style>
  <w:style w:type="character" w:customStyle="1" w:styleId="2ffffa">
    <w:name w:val="Заголовок_подзаголовок_2 Знак"/>
    <w:link w:val="2ffff9"/>
    <w:rsid w:val="00A92AD7"/>
    <w:rPr>
      <w:rFonts w:eastAsia="Times New Roman"/>
      <w:b/>
      <w:bCs/>
      <w:sz w:val="24"/>
      <w:szCs w:val="24"/>
      <w:lang w:bidi="ar-SA"/>
    </w:rPr>
  </w:style>
  <w:style w:type="paragraph" w:customStyle="1" w:styleId="3ffc">
    <w:name w:val="Заголовок_подзаголовок_3"/>
    <w:next w:val="afffffffffffff4"/>
    <w:link w:val="3ffd"/>
    <w:qFormat/>
    <w:rsid w:val="00A92AD7"/>
    <w:pPr>
      <w:keepNext/>
      <w:spacing w:before="60" w:after="60"/>
      <w:ind w:left="567" w:right="567"/>
    </w:pPr>
    <w:rPr>
      <w:rFonts w:eastAsia="Times New Roman"/>
      <w:b/>
      <w:bCs/>
      <w:sz w:val="24"/>
      <w:szCs w:val="24"/>
      <w:u w:val="single"/>
    </w:rPr>
  </w:style>
  <w:style w:type="character" w:customStyle="1" w:styleId="3ffd">
    <w:name w:val="Заголовок_подзаголовок_3 Знак"/>
    <w:link w:val="3ffc"/>
    <w:rsid w:val="00A92AD7"/>
    <w:rPr>
      <w:rFonts w:eastAsia="Times New Roman"/>
      <w:b/>
      <w:bCs/>
      <w:sz w:val="24"/>
      <w:szCs w:val="24"/>
      <w:u w:val="single"/>
      <w:lang w:bidi="ar-SA"/>
    </w:rPr>
  </w:style>
  <w:style w:type="paragraph" w:customStyle="1" w:styleId="afffffffffffffff4">
    <w:name w:val="Примечание"/>
    <w:next w:val="afffffffffffff4"/>
    <w:link w:val="afffffffffffffff5"/>
    <w:autoRedefine/>
    <w:uiPriority w:val="99"/>
    <w:qFormat/>
    <w:rsid w:val="00A92AD7"/>
    <w:pPr>
      <w:ind w:right="567" w:firstLine="567"/>
    </w:pPr>
    <w:rPr>
      <w:rFonts w:eastAsia="Times New Roman"/>
      <w:szCs w:val="24"/>
    </w:rPr>
  </w:style>
  <w:style w:type="character" w:customStyle="1" w:styleId="afffffffffffffff5">
    <w:name w:val="Примечание Знак"/>
    <w:link w:val="afffffffffffffff4"/>
    <w:uiPriority w:val="99"/>
    <w:rsid w:val="00A92AD7"/>
    <w:rPr>
      <w:rFonts w:eastAsia="Times New Roman"/>
      <w:szCs w:val="24"/>
      <w:lang w:bidi="ar-SA"/>
    </w:rPr>
  </w:style>
  <w:style w:type="paragraph" w:customStyle="1" w:styleId="11ff0">
    <w:name w:val="Табличный_маркированный_11"/>
    <w:link w:val="11ff1"/>
    <w:qFormat/>
    <w:rsid w:val="00A92AD7"/>
    <w:pPr>
      <w:jc w:val="both"/>
    </w:pPr>
    <w:rPr>
      <w:rFonts w:eastAsia="Times New Roman"/>
      <w:sz w:val="28"/>
      <w:szCs w:val="28"/>
    </w:rPr>
  </w:style>
  <w:style w:type="character" w:customStyle="1" w:styleId="11ff1">
    <w:name w:val="Табличный_маркированный_11 Знак"/>
    <w:link w:val="11ff0"/>
    <w:rsid w:val="00A92AD7"/>
    <w:rPr>
      <w:rFonts w:eastAsia="Times New Roman"/>
      <w:sz w:val="28"/>
      <w:szCs w:val="28"/>
      <w:lang w:bidi="ar-SA"/>
    </w:rPr>
  </w:style>
  <w:style w:type="paragraph" w:customStyle="1" w:styleId="1fffffff4">
    <w:name w:val="Список_нумерованный_1_уровень"/>
    <w:link w:val="1fffffff5"/>
    <w:uiPriority w:val="99"/>
    <w:qFormat/>
    <w:rsid w:val="00A92AD7"/>
    <w:pPr>
      <w:spacing w:before="60" w:after="100"/>
      <w:ind w:left="567"/>
      <w:jc w:val="both"/>
    </w:pPr>
    <w:rPr>
      <w:rFonts w:eastAsia="Times New Roman"/>
      <w:sz w:val="24"/>
      <w:szCs w:val="24"/>
    </w:rPr>
  </w:style>
  <w:style w:type="character" w:customStyle="1" w:styleId="1fffffff5">
    <w:name w:val="Список_нумерованный_1_уровень Знак"/>
    <w:link w:val="1fffffff4"/>
    <w:uiPriority w:val="99"/>
    <w:locked/>
    <w:rsid w:val="00A92AD7"/>
    <w:rPr>
      <w:rFonts w:eastAsia="Times New Roman"/>
      <w:sz w:val="24"/>
      <w:szCs w:val="24"/>
      <w:lang w:bidi="ar-SA"/>
    </w:rPr>
  </w:style>
  <w:style w:type="character" w:customStyle="1" w:styleId="11ff2">
    <w:name w:val="ПодЗаголовок Знак11"/>
    <w:aliases w:val="Знак Знак Знак11"/>
    <w:locked/>
    <w:rsid w:val="00A92AD7"/>
    <w:rPr>
      <w:b/>
      <w:bCs/>
      <w:iCs/>
      <w:sz w:val="24"/>
      <w:szCs w:val="24"/>
    </w:rPr>
  </w:style>
  <w:style w:type="paragraph" w:customStyle="1" w:styleId="11ff3">
    <w:name w:val="Без интервала11"/>
    <w:qFormat/>
    <w:rsid w:val="00A92AD7"/>
    <w:rPr>
      <w:rFonts w:ascii="Calibri" w:eastAsia="Times New Roman" w:hAnsi="Calibri"/>
      <w:sz w:val="22"/>
      <w:szCs w:val="22"/>
    </w:rPr>
  </w:style>
  <w:style w:type="paragraph" w:customStyle="1" w:styleId="2142">
    <w:name w:val="Основной текст 214"/>
    <w:basedOn w:val="af3"/>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3"/>
    <w:qFormat/>
    <w:rsid w:val="00A92AD7"/>
    <w:pPr>
      <w:overflowPunct w:val="0"/>
      <w:autoSpaceDE w:val="0"/>
      <w:autoSpaceDN w:val="0"/>
      <w:adjustRightInd w:val="0"/>
      <w:spacing w:before="240"/>
      <w:ind w:firstLine="567"/>
      <w:jc w:val="both"/>
    </w:pPr>
    <w:rPr>
      <w:sz w:val="28"/>
      <w:szCs w:val="20"/>
    </w:rPr>
  </w:style>
  <w:style w:type="paragraph" w:customStyle="1" w:styleId="14a">
    <w:name w:val="Текст14"/>
    <w:basedOn w:val="af3"/>
    <w:qFormat/>
    <w:rsid w:val="00A92AD7"/>
    <w:pPr>
      <w:ind w:firstLine="709"/>
      <w:jc w:val="both"/>
    </w:pPr>
    <w:rPr>
      <w:szCs w:val="20"/>
    </w:rPr>
  </w:style>
  <w:style w:type="paragraph" w:customStyle="1" w:styleId="14b">
    <w:name w:val="Обычный14"/>
    <w:qFormat/>
    <w:rsid w:val="00A92AD7"/>
    <w:rPr>
      <w:rFonts w:eastAsia="Times New Roman"/>
    </w:rPr>
  </w:style>
  <w:style w:type="paragraph" w:customStyle="1" w:styleId="139">
    <w:name w:val="Без интервала13"/>
    <w:qFormat/>
    <w:rsid w:val="00A92AD7"/>
    <w:rPr>
      <w:rFonts w:ascii="Calibri" w:eastAsia="Times New Roman" w:hAnsi="Calibri"/>
      <w:sz w:val="22"/>
      <w:szCs w:val="22"/>
    </w:rPr>
  </w:style>
  <w:style w:type="paragraph" w:customStyle="1" w:styleId="12f3">
    <w:name w:val="Без интервала12"/>
    <w:uiPriority w:val="99"/>
    <w:qFormat/>
    <w:rsid w:val="00A92AD7"/>
    <w:rPr>
      <w:rFonts w:ascii="Calibri" w:eastAsia="Times New Roman" w:hAnsi="Calibri"/>
      <w:sz w:val="22"/>
      <w:szCs w:val="22"/>
    </w:rPr>
  </w:style>
  <w:style w:type="paragraph" w:customStyle="1" w:styleId="2150">
    <w:name w:val="Основной текст 215"/>
    <w:basedOn w:val="af3"/>
    <w:uiPriority w:val="99"/>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51">
    <w:name w:val="Основной текст с отступом 215"/>
    <w:basedOn w:val="af3"/>
    <w:uiPriority w:val="99"/>
    <w:qFormat/>
    <w:rsid w:val="00A92AD7"/>
    <w:pPr>
      <w:overflowPunct w:val="0"/>
      <w:autoSpaceDE w:val="0"/>
      <w:autoSpaceDN w:val="0"/>
      <w:adjustRightInd w:val="0"/>
      <w:spacing w:before="240"/>
      <w:ind w:firstLine="567"/>
      <w:jc w:val="both"/>
    </w:pPr>
    <w:rPr>
      <w:sz w:val="28"/>
      <w:szCs w:val="20"/>
    </w:rPr>
  </w:style>
  <w:style w:type="paragraph" w:customStyle="1" w:styleId="157">
    <w:name w:val="Текст15"/>
    <w:basedOn w:val="af3"/>
    <w:qFormat/>
    <w:rsid w:val="00A92AD7"/>
    <w:pPr>
      <w:ind w:firstLine="709"/>
      <w:jc w:val="both"/>
    </w:pPr>
    <w:rPr>
      <w:szCs w:val="20"/>
    </w:rPr>
  </w:style>
  <w:style w:type="paragraph" w:customStyle="1" w:styleId="158">
    <w:name w:val="Обычный15"/>
    <w:uiPriority w:val="99"/>
    <w:qFormat/>
    <w:rsid w:val="00A92AD7"/>
    <w:rPr>
      <w:rFonts w:eastAsia="Times New Roman"/>
    </w:rPr>
  </w:style>
  <w:style w:type="paragraph" w:customStyle="1" w:styleId="14c">
    <w:name w:val="Без интервала14"/>
    <w:uiPriority w:val="99"/>
    <w:qFormat/>
    <w:rsid w:val="00A92AD7"/>
    <w:rPr>
      <w:rFonts w:ascii="Calibri" w:eastAsia="Times New Roman" w:hAnsi="Calibri"/>
      <w:sz w:val="22"/>
      <w:szCs w:val="22"/>
    </w:rPr>
  </w:style>
  <w:style w:type="table" w:customStyle="1" w:styleId="193">
    <w:name w:val="Стиль таблицы19"/>
    <w:basedOn w:val="afffffff4"/>
    <w:uiPriority w:val="99"/>
    <w:rsid w:val="00A92A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a">
    <w:name w:val="Стиль24"/>
    <w:rsid w:val="00A92AD7"/>
  </w:style>
  <w:style w:type="table" w:customStyle="1" w:styleId="-113">
    <w:name w:val="Светлая заливка - Акцент 113"/>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тиль таблицы115"/>
    <w:basedOn w:val="47"/>
    <w:uiPriority w:val="99"/>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0">
    <w:name w:val="Стиль таблицы14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
    <w:name w:val="Стиль таблицы131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0">
    <w:name w:val="Стиль таблицы15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0">
    <w:name w:val="Стиль таблицы113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0">
    <w:name w:val="Стиль таблицы122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0">
    <w:name w:val="Стиль таблицы16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0">
    <w:name w:val="Стиль таблицы17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0">
    <w:name w:val="Стиль таблицы1141"/>
    <w:basedOn w:val="47"/>
    <w:rsid w:val="00A92A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0">
    <w:name w:val="Стиль321"/>
    <w:rsid w:val="00A92AD7"/>
  </w:style>
  <w:style w:type="numbering" w:customStyle="1" w:styleId="4210">
    <w:name w:val="Стиль421"/>
    <w:rsid w:val="00A92AD7"/>
  </w:style>
  <w:style w:type="numbering" w:customStyle="1" w:styleId="21f7">
    <w:name w:val="Статья / Раздел21"/>
    <w:basedOn w:val="af6"/>
    <w:next w:val="af0"/>
    <w:rsid w:val="00A92AD7"/>
  </w:style>
  <w:style w:type="table" w:customStyle="1" w:styleId="-1111">
    <w:name w:val="Светлая заливка - Акцент 1111"/>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9">
    <w:name w:val="Сетка таблицы15"/>
    <w:basedOn w:val="af5"/>
    <w:next w:val="af7"/>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тиль таблицы110"/>
    <w:basedOn w:val="afffffff4"/>
    <w:rsid w:val="00A92A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5">
    <w:name w:val="Стиль25"/>
    <w:rsid w:val="00A92AD7"/>
    <w:pPr>
      <w:numPr>
        <w:numId w:val="22"/>
      </w:numPr>
    </w:pPr>
  </w:style>
  <w:style w:type="numbering" w:customStyle="1" w:styleId="212">
    <w:name w:val="Стиль212"/>
    <w:rsid w:val="00A92AD7"/>
    <w:pPr>
      <w:numPr>
        <w:numId w:val="57"/>
      </w:numPr>
    </w:pPr>
  </w:style>
  <w:style w:type="table" w:customStyle="1" w:styleId="1161">
    <w:name w:val="Стиль таблицы116"/>
    <w:basedOn w:val="afffffff4"/>
    <w:uiPriority w:val="99"/>
    <w:rsid w:val="00A92A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f4">
    <w:name w:val="Стандартная таблица11"/>
    <w:basedOn w:val="af5"/>
    <w:next w:val="afffffff4"/>
    <w:uiPriority w:val="99"/>
    <w:rsid w:val="00A92AD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43">
    <w:name w:val="Стиль43"/>
    <w:rsid w:val="00A92AD7"/>
    <w:pPr>
      <w:numPr>
        <w:numId w:val="120"/>
      </w:numPr>
    </w:pPr>
  </w:style>
  <w:style w:type="table" w:customStyle="1" w:styleId="-114">
    <w:name w:val="Светлая заливка - Акцент 114"/>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ая заливка - Акцент 1121"/>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ff5">
    <w:name w:val="Изысканная таблица11"/>
    <w:basedOn w:val="af5"/>
    <w:next w:val="affffff4"/>
    <w:unhideWhenUsed/>
    <w:rsid w:val="00A92AD7"/>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5"/>
    <w:next w:val="-30"/>
    <w:unhideWhenUsed/>
    <w:rsid w:val="00A92AD7"/>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a">
    <w:name w:val="Таблица ОРГРЭС111"/>
    <w:basedOn w:val="af5"/>
    <w:next w:val="af7"/>
    <w:uiPriority w:val="59"/>
    <w:rsid w:val="00A92AD7"/>
    <w:pPr>
      <w:overflowPunct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тиль таблицы124"/>
    <w:basedOn w:val="af7"/>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basedOn w:val="af5"/>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231"/>
    <w:rsid w:val="00A92AD7"/>
  </w:style>
  <w:style w:type="numbering" w:customStyle="1" w:styleId="2111">
    <w:name w:val="Стиль2111"/>
    <w:rsid w:val="00A92AD7"/>
    <w:pPr>
      <w:numPr>
        <w:numId w:val="46"/>
      </w:numPr>
    </w:pPr>
  </w:style>
  <w:style w:type="numbering" w:customStyle="1" w:styleId="4120">
    <w:name w:val="Стиль412"/>
    <w:rsid w:val="00A92AD7"/>
    <w:pPr>
      <w:numPr>
        <w:numId w:val="63"/>
      </w:numPr>
    </w:pPr>
  </w:style>
  <w:style w:type="numbering" w:customStyle="1" w:styleId="120">
    <w:name w:val="Статья / Раздел12"/>
    <w:basedOn w:val="af6"/>
    <w:next w:val="af0"/>
    <w:unhideWhenUsed/>
    <w:qFormat/>
    <w:rsid w:val="00A92AD7"/>
    <w:pPr>
      <w:numPr>
        <w:numId w:val="65"/>
      </w:numPr>
    </w:pPr>
  </w:style>
  <w:style w:type="table" w:customStyle="1" w:styleId="111b">
    <w:name w:val="Простая таблица 111"/>
    <w:basedOn w:val="af5"/>
    <w:next w:val="1fffc"/>
    <w:unhideWhenUsed/>
    <w:rsid w:val="00A92AD7"/>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Стандартная таблица21"/>
    <w:basedOn w:val="af5"/>
    <w:next w:val="afffffff4"/>
    <w:uiPriority w:val="99"/>
    <w:unhideWhenUsed/>
    <w:rsid w:val="00A92AD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2">
    <w:name w:val="Светлая заливка - Акцент 1112"/>
    <w:basedOn w:val="af5"/>
    <w:uiPriority w:val="60"/>
    <w:rsid w:val="00A92AD7"/>
    <w:rPr>
      <w:rFonts w:ascii="Calibri" w:eastAsia="Times New Roman"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14">
    <w:name w:val="Сетка таблицы71"/>
    <w:basedOn w:val="af5"/>
    <w:next w:val="af7"/>
    <w:uiPriority w:val="5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Классическая таблица 4112"/>
    <w:basedOn w:val="af5"/>
    <w:next w:val="47"/>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
    <w:name w:val="Нет списка221"/>
    <w:next w:val="af6"/>
    <w:uiPriority w:val="99"/>
    <w:semiHidden/>
    <w:qFormat/>
    <w:rsid w:val="00A92AD7"/>
  </w:style>
  <w:style w:type="table" w:customStyle="1" w:styleId="4212">
    <w:name w:val="Классическая таблица 421"/>
    <w:basedOn w:val="af5"/>
    <w:next w:val="47"/>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0">
    <w:name w:val="Классическая таблица 431"/>
    <w:basedOn w:val="af5"/>
    <w:next w:val="47"/>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0">
    <w:name w:val="Классическая таблица 441"/>
    <w:basedOn w:val="af5"/>
    <w:next w:val="47"/>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
    <w:name w:val="Классическая таблица 451"/>
    <w:basedOn w:val="af5"/>
    <w:next w:val="47"/>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111">
    <w:name w:val="Нет списка1211"/>
    <w:next w:val="af6"/>
    <w:semiHidden/>
    <w:unhideWhenUsed/>
    <w:qFormat/>
    <w:rsid w:val="00A92AD7"/>
  </w:style>
  <w:style w:type="table" w:customStyle="1" w:styleId="211111">
    <w:name w:val="Сетка таблицы21111"/>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0">
    <w:name w:val="Нет списка111111111"/>
    <w:next w:val="af6"/>
    <w:semiHidden/>
    <w:qFormat/>
    <w:rsid w:val="00A92AD7"/>
  </w:style>
  <w:style w:type="numbering" w:customStyle="1" w:styleId="2111110">
    <w:name w:val="Нет списка211111"/>
    <w:next w:val="af6"/>
    <w:uiPriority w:val="99"/>
    <w:semiHidden/>
    <w:qFormat/>
    <w:rsid w:val="00A92AD7"/>
  </w:style>
  <w:style w:type="numbering" w:customStyle="1" w:styleId="311111">
    <w:name w:val="Нет списка311111"/>
    <w:next w:val="af6"/>
    <w:uiPriority w:val="99"/>
    <w:semiHidden/>
    <w:qFormat/>
    <w:rsid w:val="00A92AD7"/>
  </w:style>
  <w:style w:type="table" w:customStyle="1" w:styleId="411110">
    <w:name w:val="Классическая таблица 41111"/>
    <w:basedOn w:val="af5"/>
    <w:next w:val="47"/>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0">
    <w:name w:val="Стиль2212"/>
    <w:rsid w:val="00A92AD7"/>
  </w:style>
  <w:style w:type="numbering" w:customStyle="1" w:styleId="3123">
    <w:name w:val="Стиль312"/>
    <w:rsid w:val="00A92AD7"/>
  </w:style>
  <w:style w:type="numbering" w:customStyle="1" w:styleId="4112">
    <w:name w:val="Стиль4112"/>
    <w:rsid w:val="00A92AD7"/>
    <w:pPr>
      <w:numPr>
        <w:numId w:val="47"/>
      </w:numPr>
    </w:pPr>
  </w:style>
  <w:style w:type="numbering" w:customStyle="1" w:styleId="112">
    <w:name w:val="Статья / Раздел112"/>
    <w:basedOn w:val="af6"/>
    <w:next w:val="af0"/>
    <w:qFormat/>
    <w:rsid w:val="00A92AD7"/>
    <w:pPr>
      <w:numPr>
        <w:numId w:val="56"/>
      </w:numPr>
    </w:pPr>
  </w:style>
  <w:style w:type="numbering" w:customStyle="1" w:styleId="22f2">
    <w:name w:val="Статья / Раздел22"/>
    <w:basedOn w:val="af6"/>
    <w:next w:val="af0"/>
    <w:qFormat/>
    <w:rsid w:val="00A92AD7"/>
  </w:style>
  <w:style w:type="table" w:customStyle="1" w:styleId="814">
    <w:name w:val="Сетка таблицы81"/>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
    <w:basedOn w:val="af5"/>
    <w:next w:val="af7"/>
    <w:uiPriority w:val="5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f5"/>
    <w:next w:val="af7"/>
    <w:uiPriority w:val="5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Стиль2311"/>
    <w:rsid w:val="00A92AD7"/>
  </w:style>
  <w:style w:type="table" w:customStyle="1" w:styleId="23e">
    <w:name w:val="Сетка таблицы23"/>
    <w:basedOn w:val="af5"/>
    <w:next w:val="af7"/>
    <w:uiPriority w:val="99"/>
    <w:rsid w:val="00A92AD7"/>
    <w:pPr>
      <w:jc w:val="both"/>
    </w:pPr>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b">
    <w:name w:val="Заголовок 2 уровня"/>
    <w:basedOn w:val="2a"/>
    <w:next w:val="BodyText21"/>
    <w:qFormat/>
    <w:rsid w:val="00A92AD7"/>
    <w:pPr>
      <w:spacing w:before="240" w:after="120"/>
      <w:ind w:firstLine="0"/>
    </w:pPr>
    <w:rPr>
      <w:rFonts w:cs="Arial"/>
      <w:sz w:val="24"/>
      <w:szCs w:val="24"/>
      <w:lang w:eastAsia="ru-RU"/>
    </w:rPr>
  </w:style>
  <w:style w:type="paragraph" w:customStyle="1" w:styleId="afffffffffffffff6">
    <w:name w:val="Знак Знак Знак Знак Знак Знак Знак Знак Знак Знак Знак Знак Знак"/>
    <w:basedOn w:val="af3"/>
    <w:qFormat/>
    <w:rsid w:val="00A92AD7"/>
    <w:pPr>
      <w:spacing w:before="100" w:beforeAutospacing="1" w:after="100" w:afterAutospacing="1"/>
    </w:pPr>
    <w:rPr>
      <w:rFonts w:ascii="Tahoma" w:hAnsi="Tahoma"/>
      <w:sz w:val="20"/>
      <w:szCs w:val="20"/>
      <w:lang w:val="en-US" w:eastAsia="en-US"/>
    </w:rPr>
  </w:style>
  <w:style w:type="paragraph" w:customStyle="1" w:styleId="Pa0">
    <w:name w:val="Pa0"/>
    <w:basedOn w:val="af3"/>
    <w:next w:val="af3"/>
    <w:qFormat/>
    <w:rsid w:val="00A92AD7"/>
    <w:pPr>
      <w:autoSpaceDE w:val="0"/>
      <w:autoSpaceDN w:val="0"/>
      <w:adjustRightInd w:val="0"/>
      <w:spacing w:line="241" w:lineRule="atLeast"/>
    </w:pPr>
    <w:rPr>
      <w:rFonts w:ascii="Myriad Pro SemiExt" w:eastAsia="Calibri" w:hAnsi="Myriad Pro SemiExt"/>
    </w:rPr>
  </w:style>
  <w:style w:type="paragraph" w:customStyle="1" w:styleId="afffffffffffffff7">
    <w:name w:val="Основной текст слава"/>
    <w:basedOn w:val="af3"/>
    <w:qFormat/>
    <w:rsid w:val="00A92AD7"/>
    <w:pPr>
      <w:spacing w:line="276" w:lineRule="auto"/>
      <w:ind w:firstLine="709"/>
      <w:jc w:val="both"/>
    </w:pPr>
    <w:rPr>
      <w:rFonts w:ascii="Calibri" w:eastAsia="Calibri" w:hAnsi="Calibri"/>
      <w:sz w:val="22"/>
      <w:szCs w:val="22"/>
      <w:lang w:eastAsia="en-US"/>
    </w:rPr>
  </w:style>
  <w:style w:type="character" w:customStyle="1" w:styleId="A00">
    <w:name w:val="A0"/>
    <w:rsid w:val="00A92AD7"/>
    <w:rPr>
      <w:b/>
      <w:bCs w:val="0"/>
      <w:color w:val="000000"/>
      <w:sz w:val="48"/>
    </w:rPr>
  </w:style>
  <w:style w:type="character" w:customStyle="1" w:styleId="A20">
    <w:name w:val="A2"/>
    <w:rsid w:val="00A92AD7"/>
    <w:rPr>
      <w:rFonts w:ascii="Arial" w:hAnsi="Arial" w:cs="Arial" w:hint="default"/>
      <w:color w:val="000000"/>
      <w:sz w:val="32"/>
    </w:rPr>
  </w:style>
  <w:style w:type="paragraph" w:customStyle="1" w:styleId="xl19">
    <w:name w:val="xl19"/>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3"/>
    <w:qFormat/>
    <w:rsid w:val="00A92AD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3"/>
    <w:qFormat/>
    <w:rsid w:val="00A92AD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3"/>
    <w:qFormat/>
    <w:rsid w:val="00A92AD7"/>
    <w:pPr>
      <w:pBdr>
        <w:top w:val="single" w:sz="4" w:space="0" w:color="auto"/>
        <w:bottom w:val="single" w:sz="4" w:space="0" w:color="auto"/>
      </w:pBdr>
      <w:spacing w:before="100" w:beforeAutospacing="1" w:after="100" w:afterAutospacing="1"/>
      <w:jc w:val="center"/>
    </w:pPr>
  </w:style>
  <w:style w:type="numbering" w:customStyle="1" w:styleId="21210">
    <w:name w:val="Стиль2121"/>
    <w:rsid w:val="00A92AD7"/>
  </w:style>
  <w:style w:type="numbering" w:customStyle="1" w:styleId="241">
    <w:name w:val="Стиль241"/>
    <w:rsid w:val="00A92AD7"/>
    <w:pPr>
      <w:numPr>
        <w:numId w:val="55"/>
      </w:numPr>
    </w:pPr>
  </w:style>
  <w:style w:type="numbering" w:customStyle="1" w:styleId="2411">
    <w:name w:val="Стиль2411"/>
    <w:rsid w:val="00A92AD7"/>
    <w:pPr>
      <w:numPr>
        <w:numId w:val="68"/>
      </w:numPr>
    </w:pPr>
  </w:style>
  <w:style w:type="paragraph" w:customStyle="1" w:styleId="afffffffffffffff8">
    <w:name w:val="#Основной текст"/>
    <w:basedOn w:val="af3"/>
    <w:qFormat/>
    <w:rsid w:val="00A92AD7"/>
    <w:pPr>
      <w:ind w:firstLine="851"/>
      <w:jc w:val="both"/>
    </w:pPr>
  </w:style>
  <w:style w:type="paragraph" w:customStyle="1" w:styleId="Style8">
    <w:name w:val="Style8"/>
    <w:basedOn w:val="af3"/>
    <w:uiPriority w:val="99"/>
    <w:qFormat/>
    <w:rsid w:val="00A92AD7"/>
    <w:pPr>
      <w:widowControl w:val="0"/>
      <w:suppressAutoHyphens/>
      <w:autoSpaceDE w:val="0"/>
      <w:autoSpaceDN w:val="0"/>
    </w:pPr>
    <w:rPr>
      <w:rFonts w:eastAsia="Arial Unicode MS"/>
      <w:kern w:val="3"/>
      <w:lang w:eastAsia="zh-CN" w:bidi="hi-IN"/>
    </w:rPr>
  </w:style>
  <w:style w:type="table" w:styleId="1-2">
    <w:name w:val="Medium Grid 1 Accent 2"/>
    <w:basedOn w:val="af5"/>
    <w:link w:val="1-20"/>
    <w:uiPriority w:val="99"/>
    <w:rsid w:val="00A92AD7"/>
    <w:rPr>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20">
    <w:name w:val="Средняя сетка 1 - Акцент 2 Знак"/>
    <w:link w:val="1-2"/>
    <w:uiPriority w:val="99"/>
    <w:locked/>
    <w:rsid w:val="00A92AD7"/>
    <w:rPr>
      <w:lang w:eastAsia="en-US"/>
    </w:rPr>
  </w:style>
  <w:style w:type="character" w:customStyle="1" w:styleId="FontStyle164">
    <w:name w:val="Font Style164"/>
    <w:rsid w:val="00A92AD7"/>
    <w:rPr>
      <w:rFonts w:ascii="Times New Roman" w:eastAsia="Times New Roman" w:hAnsi="Times New Roman" w:cs="Times New Roman" w:hint="default"/>
      <w:color w:val="auto"/>
      <w:sz w:val="26"/>
      <w:lang w:val="ru-RU" w:eastAsia="zh-CN"/>
    </w:rPr>
  </w:style>
  <w:style w:type="character" w:customStyle="1" w:styleId="FontStyle157">
    <w:name w:val="Font Style157"/>
    <w:rsid w:val="00A92AD7"/>
    <w:rPr>
      <w:rFonts w:ascii="Times New Roman" w:eastAsia="Times New Roman" w:hAnsi="Times New Roman" w:cs="Times New Roman" w:hint="default"/>
      <w:b/>
      <w:bCs w:val="0"/>
      <w:color w:val="auto"/>
      <w:sz w:val="26"/>
      <w:lang w:val="ru-RU" w:eastAsia="zh-CN"/>
    </w:rPr>
  </w:style>
  <w:style w:type="numbering" w:customStyle="1" w:styleId="2510">
    <w:name w:val="Стиль251"/>
    <w:rsid w:val="00A92AD7"/>
  </w:style>
  <w:style w:type="numbering" w:customStyle="1" w:styleId="260">
    <w:name w:val="Стиль26"/>
    <w:rsid w:val="00A92AD7"/>
    <w:pPr>
      <w:numPr>
        <w:numId w:val="132"/>
      </w:numPr>
    </w:pPr>
  </w:style>
  <w:style w:type="numbering" w:customStyle="1" w:styleId="2133">
    <w:name w:val="Стиль213"/>
    <w:rsid w:val="00A92AD7"/>
  </w:style>
  <w:style w:type="table" w:customStyle="1" w:styleId="164">
    <w:name w:val="Сетка таблицы16"/>
    <w:basedOn w:val="af5"/>
    <w:next w:val="af7"/>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f0">
    <w:name w:val="Обычный (веб) Знак4"/>
    <w:aliases w:val="Обычный (Web) Знак3,Обычный (Web)1 Знак4,Обычный (Web)1 Знак Знак3"/>
    <w:uiPriority w:val="30"/>
    <w:locked/>
    <w:rsid w:val="00A92AD7"/>
    <w:rPr>
      <w:b/>
      <w:bCs/>
      <w:i/>
      <w:iCs/>
      <w:color w:val="4F81BD"/>
      <w:sz w:val="24"/>
      <w:szCs w:val="24"/>
    </w:rPr>
  </w:style>
  <w:style w:type="paragraph" w:customStyle="1" w:styleId="5f0">
    <w:name w:val="Текст5"/>
    <w:basedOn w:val="1a"/>
    <w:next w:val="af3"/>
    <w:autoRedefine/>
    <w:qFormat/>
    <w:rsid w:val="00A92AD7"/>
    <w:pPr>
      <w:keepNext w:val="0"/>
      <w:keepLines w:val="0"/>
      <w:tabs>
        <w:tab w:val="left" w:pos="708"/>
      </w:tabs>
      <w:spacing w:before="0" w:line="240" w:lineRule="auto"/>
      <w:ind w:firstLine="709"/>
      <w:jc w:val="both"/>
      <w:outlineLvl w:val="9"/>
    </w:pPr>
    <w:rPr>
      <w:rFonts w:ascii="Times New Roman" w:hAnsi="Times New Roman"/>
      <w:b w:val="0"/>
      <w:bCs w:val="0"/>
      <w:color w:val="auto"/>
      <w:sz w:val="24"/>
      <w:szCs w:val="20"/>
      <w:lang w:eastAsia="ru-RU"/>
    </w:rPr>
  </w:style>
  <w:style w:type="paragraph" w:customStyle="1" w:styleId="afffffffffffffff9">
    <w:name w:val="_ПОДРАЗДЕЛЫ"/>
    <w:basedOn w:val="2ffff5"/>
    <w:next w:val="af3"/>
    <w:autoRedefine/>
    <w:uiPriority w:val="99"/>
    <w:qFormat/>
    <w:rsid w:val="00A92AD7"/>
    <w:pPr>
      <w:tabs>
        <w:tab w:val="left" w:pos="708"/>
      </w:tabs>
      <w:spacing w:before="0" w:after="240"/>
      <w:ind w:left="1440" w:hanging="720"/>
    </w:pPr>
  </w:style>
  <w:style w:type="paragraph" w:customStyle="1" w:styleId="2ffffc">
    <w:name w:val="_2_ПОДРАЗДЕЛ"/>
    <w:basedOn w:val="afffffffffffffff9"/>
    <w:next w:val="af3"/>
    <w:autoRedefine/>
    <w:uiPriority w:val="99"/>
    <w:qFormat/>
    <w:rsid w:val="00A92AD7"/>
    <w:pPr>
      <w:ind w:left="1800"/>
    </w:pPr>
    <w:rPr>
      <w:b w:val="0"/>
    </w:rPr>
  </w:style>
  <w:style w:type="paragraph" w:customStyle="1" w:styleId="ab">
    <w:name w:val="мар."/>
    <w:basedOn w:val="1a"/>
    <w:next w:val="af3"/>
    <w:autoRedefine/>
    <w:uiPriority w:val="99"/>
    <w:qFormat/>
    <w:rsid w:val="00A92AD7"/>
    <w:pPr>
      <w:keepNext w:val="0"/>
      <w:keepLines w:val="0"/>
      <w:numPr>
        <w:numId w:val="79"/>
      </w:numPr>
      <w:spacing w:before="0" w:line="240" w:lineRule="auto"/>
      <w:jc w:val="both"/>
      <w:outlineLvl w:val="9"/>
    </w:pPr>
    <w:rPr>
      <w:rFonts w:ascii="Arial" w:hAnsi="Arial"/>
      <w:b w:val="0"/>
      <w:bCs w:val="0"/>
      <w:color w:val="auto"/>
      <w:sz w:val="20"/>
      <w:szCs w:val="20"/>
      <w:lang w:eastAsia="ru-RU"/>
    </w:rPr>
  </w:style>
  <w:style w:type="paragraph" w:customStyle="1" w:styleId="HLP">
    <w:name w:val="HLP"/>
    <w:basedOn w:val="1a"/>
    <w:next w:val="af3"/>
    <w:autoRedefine/>
    <w:uiPriority w:val="99"/>
    <w:qFormat/>
    <w:rsid w:val="00A92AD7"/>
    <w:pPr>
      <w:keepLines w:val="0"/>
      <w:tabs>
        <w:tab w:val="left" w:pos="708"/>
      </w:tabs>
      <w:snapToGrid w:val="0"/>
      <w:spacing w:before="0" w:line="240" w:lineRule="auto"/>
      <w:jc w:val="center"/>
    </w:pPr>
    <w:rPr>
      <w:rFonts w:ascii="Arial" w:hAnsi="Arial"/>
      <w:bCs w:val="0"/>
      <w:color w:val="auto"/>
      <w:kern w:val="28"/>
      <w:sz w:val="20"/>
      <w:szCs w:val="20"/>
      <w:lang w:eastAsia="ru-RU"/>
    </w:rPr>
  </w:style>
  <w:style w:type="paragraph" w:customStyle="1" w:styleId="2ffffd">
    <w:name w:val="Стиль 2 столбца (по центру)"/>
    <w:basedOn w:val="1a"/>
    <w:next w:val="af3"/>
    <w:autoRedefine/>
    <w:uiPriority w:val="99"/>
    <w:qFormat/>
    <w:rsid w:val="00A92AD7"/>
    <w:pPr>
      <w:keepNext w:val="0"/>
      <w:keepLines w:val="0"/>
      <w:tabs>
        <w:tab w:val="left" w:pos="708"/>
      </w:tabs>
      <w:spacing w:before="0" w:line="240" w:lineRule="auto"/>
      <w:jc w:val="center"/>
      <w:outlineLvl w:val="9"/>
    </w:pPr>
    <w:rPr>
      <w:rFonts w:ascii="Arial" w:hAnsi="Arial"/>
      <w:b w:val="0"/>
      <w:bCs w:val="0"/>
      <w:color w:val="auto"/>
      <w:sz w:val="24"/>
      <w:szCs w:val="20"/>
      <w:lang w:eastAsia="ru-RU"/>
    </w:rPr>
  </w:style>
  <w:style w:type="paragraph" w:customStyle="1" w:styleId="afffffffffffffffa">
    <w:name w:val="Основа для док."/>
    <w:basedOn w:val="1a"/>
    <w:next w:val="af3"/>
    <w:autoRedefine/>
    <w:uiPriority w:val="99"/>
    <w:qFormat/>
    <w:rsid w:val="00A92AD7"/>
    <w:pPr>
      <w:keepNext w:val="0"/>
      <w:keepLines w:val="0"/>
      <w:tabs>
        <w:tab w:val="left" w:pos="708"/>
      </w:tabs>
      <w:spacing w:before="0" w:line="240" w:lineRule="auto"/>
      <w:ind w:firstLine="284"/>
      <w:jc w:val="both"/>
      <w:outlineLvl w:val="9"/>
    </w:pPr>
    <w:rPr>
      <w:rFonts w:ascii="Arial" w:hAnsi="Arial"/>
      <w:b w:val="0"/>
      <w:bCs w:val="0"/>
      <w:color w:val="auto"/>
      <w:sz w:val="24"/>
      <w:szCs w:val="20"/>
      <w:lang w:eastAsia="ru-RU"/>
    </w:rPr>
  </w:style>
  <w:style w:type="paragraph" w:customStyle="1" w:styleId="afffffffffffffffb">
    <w:name w:val="марк основ"/>
    <w:basedOn w:val="afffffffffffffffa"/>
    <w:next w:val="af3"/>
    <w:autoRedefine/>
    <w:uiPriority w:val="99"/>
    <w:qFormat/>
    <w:rsid w:val="00A92AD7"/>
  </w:style>
  <w:style w:type="table" w:customStyle="1" w:styleId="12f4">
    <w:name w:val="Столбцы таблицы 12"/>
    <w:basedOn w:val="af5"/>
    <w:rsid w:val="00A92AD7"/>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f5"/>
    <w:rsid w:val="00A92AD7"/>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5"/>
    <w:rsid w:val="00A92AD7"/>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5"/>
    <w:rsid w:val="00A92AD7"/>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5"/>
    <w:rsid w:val="00A92AD7"/>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Объемная таблица 32"/>
    <w:basedOn w:val="af5"/>
    <w:rsid w:val="00A92AD7"/>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e">
    <w:name w:val="Современная таблица2"/>
    <w:basedOn w:val="af5"/>
    <w:rsid w:val="00A92AD7"/>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f">
    <w:name w:val="Изысканная таблица2"/>
    <w:basedOn w:val="af5"/>
    <w:rsid w:val="00A92AD7"/>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5"/>
    <w:rsid w:val="00A92AD7"/>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5">
    <w:name w:val="Сетка таблицы17"/>
    <w:basedOn w:val="af5"/>
    <w:rsid w:val="00A92AD7"/>
    <w:pPr>
      <w:overflowPunct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
    <w:basedOn w:val="af5"/>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ветлая заливка - Акцент 1131"/>
    <w:basedOn w:val="af5"/>
    <w:uiPriority w:val="60"/>
    <w:rsid w:val="00A92AD7"/>
    <w:rPr>
      <w:rFonts w:ascii="Calibri" w:eastAsia="Times New Roman"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4">
    <w:name w:val="Сетка таблицы19"/>
    <w:basedOn w:val="af5"/>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f5"/>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Стиль322"/>
    <w:rsid w:val="00A92AD7"/>
  </w:style>
  <w:style w:type="numbering" w:customStyle="1" w:styleId="ArticleSection2">
    <w:name w:val="Article / Section2"/>
    <w:rsid w:val="00A92AD7"/>
    <w:pPr>
      <w:numPr>
        <w:numId w:val="66"/>
      </w:numPr>
    </w:pPr>
  </w:style>
  <w:style w:type="numbering" w:customStyle="1" w:styleId="422">
    <w:name w:val="Стиль422"/>
    <w:rsid w:val="00A92AD7"/>
    <w:pPr>
      <w:numPr>
        <w:numId w:val="67"/>
      </w:numPr>
    </w:pPr>
  </w:style>
  <w:style w:type="numbering" w:customStyle="1" w:styleId="278">
    <w:name w:val="Стиль27"/>
    <w:rsid w:val="00A92AD7"/>
  </w:style>
  <w:style w:type="numbering" w:customStyle="1" w:styleId="214">
    <w:name w:val="Стиль214"/>
    <w:rsid w:val="00A92AD7"/>
    <w:pPr>
      <w:numPr>
        <w:numId w:val="53"/>
      </w:numPr>
    </w:pPr>
  </w:style>
  <w:style w:type="table" w:customStyle="1" w:styleId="3ffe">
    <w:name w:val="Стандартная таблица3"/>
    <w:basedOn w:val="af5"/>
    <w:next w:val="afffffff4"/>
    <w:uiPriority w:val="99"/>
    <w:unhideWhenUsed/>
    <w:rsid w:val="00A92AD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2213">
    <w:name w:val="Сетка таблицы221"/>
    <w:basedOn w:val="af5"/>
    <w:next w:val="af7"/>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заливка - Акцент 1141"/>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8">
    <w:name w:val="Стиль28"/>
    <w:rsid w:val="00A92AD7"/>
    <w:pPr>
      <w:numPr>
        <w:numId w:val="52"/>
      </w:numPr>
    </w:pPr>
  </w:style>
  <w:style w:type="character" w:customStyle="1" w:styleId="5f1">
    <w:name w:val="Обычный (веб) Знак5"/>
    <w:aliases w:val="Обычный (Web) Знак4,Обычный (Web)1 Знак5,Обычный (Web)1 Знак Знак4"/>
    <w:uiPriority w:val="30"/>
    <w:locked/>
    <w:rsid w:val="00A92AD7"/>
    <w:rPr>
      <w:b/>
      <w:bCs/>
      <w:i/>
      <w:iCs/>
      <w:color w:val="4F81BD"/>
      <w:sz w:val="24"/>
      <w:szCs w:val="24"/>
    </w:rPr>
  </w:style>
  <w:style w:type="character" w:customStyle="1" w:styleId="Normal2">
    <w:name w:val="Normal Знак2"/>
    <w:link w:val="1fa"/>
    <w:uiPriority w:val="99"/>
    <w:locked/>
    <w:rsid w:val="00A92AD7"/>
    <w:rPr>
      <w:rFonts w:eastAsia="Times New Roman"/>
      <w:lang w:val="ru-RU" w:eastAsia="ru-RU" w:bidi="ar-SA"/>
    </w:rPr>
  </w:style>
  <w:style w:type="character" w:customStyle="1" w:styleId="ConsNormal0">
    <w:name w:val="ConsNormal Знак"/>
    <w:link w:val="ConsNormal"/>
    <w:uiPriority w:val="99"/>
    <w:locked/>
    <w:rsid w:val="00A92AD7"/>
    <w:rPr>
      <w:rFonts w:ascii="Arial" w:eastAsia="Times New Roman" w:hAnsi="Arial" w:cs="Arial"/>
      <w:lang w:val="ru-RU" w:eastAsia="ru-RU" w:bidi="ar-SA"/>
    </w:rPr>
  </w:style>
  <w:style w:type="paragraph" w:customStyle="1" w:styleId="Style15">
    <w:name w:val="Style15"/>
    <w:basedOn w:val="1a"/>
    <w:next w:val="af3"/>
    <w:autoRedefine/>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character" w:customStyle="1" w:styleId="-ff4">
    <w:name w:val="Таблица - текст с отступом Знак"/>
    <w:link w:val="-ff5"/>
    <w:locked/>
    <w:rsid w:val="00A92AD7"/>
    <w:rPr>
      <w:rFonts w:ascii="Arial" w:hAnsi="Arial" w:cs="Arial"/>
    </w:rPr>
  </w:style>
  <w:style w:type="paragraph" w:customStyle="1" w:styleId="-ff5">
    <w:name w:val="Таблица - текст с отступом"/>
    <w:basedOn w:val="1a"/>
    <w:next w:val="af3"/>
    <w:link w:val="-ff4"/>
    <w:autoRedefine/>
    <w:qFormat/>
    <w:rsid w:val="00A92AD7"/>
    <w:pPr>
      <w:keepNext w:val="0"/>
      <w:keepLines w:val="0"/>
      <w:tabs>
        <w:tab w:val="left" w:pos="708"/>
      </w:tabs>
      <w:suppressAutoHyphens/>
      <w:spacing w:before="0" w:line="240" w:lineRule="auto"/>
      <w:ind w:left="340"/>
      <w:outlineLvl w:val="9"/>
    </w:pPr>
    <w:rPr>
      <w:rFonts w:ascii="Arial" w:hAnsi="Arial"/>
      <w:b w:val="0"/>
      <w:bCs w:val="0"/>
      <w:color w:val="auto"/>
      <w:sz w:val="20"/>
      <w:szCs w:val="20"/>
    </w:rPr>
  </w:style>
  <w:style w:type="paragraph" w:customStyle="1" w:styleId="consplusnormal2">
    <w:name w:val="consplusnormal"/>
    <w:basedOn w:val="1a"/>
    <w:next w:val="af3"/>
    <w:autoRedefine/>
    <w:uiPriority w:val="99"/>
    <w:qFormat/>
    <w:rsid w:val="00A92AD7"/>
    <w:pPr>
      <w:keepNext w:val="0"/>
      <w:keepLines w:val="0"/>
      <w:tabs>
        <w:tab w:val="left" w:pos="708"/>
      </w:tabs>
      <w:autoSpaceDE w:val="0"/>
      <w:autoSpaceDN w:val="0"/>
      <w:spacing w:before="0" w:line="240" w:lineRule="auto"/>
      <w:ind w:firstLine="720"/>
      <w:outlineLvl w:val="9"/>
    </w:pPr>
    <w:rPr>
      <w:rFonts w:ascii="Arial" w:hAnsi="Arial" w:cs="Arial"/>
      <w:b w:val="0"/>
      <w:bCs w:val="0"/>
      <w:color w:val="auto"/>
      <w:sz w:val="20"/>
      <w:szCs w:val="20"/>
      <w:lang w:eastAsia="ru-RU"/>
    </w:rPr>
  </w:style>
  <w:style w:type="paragraph" w:customStyle="1" w:styleId="Oaae11">
    <w:name w:val="Oaae11"/>
    <w:basedOn w:val="1a"/>
    <w:next w:val="af3"/>
    <w:autoRedefine/>
    <w:uiPriority w:val="99"/>
    <w:qFormat/>
    <w:rsid w:val="00A92AD7"/>
    <w:pPr>
      <w:keepNext w:val="0"/>
      <w:keepLines w:val="0"/>
      <w:widowControl w:val="0"/>
      <w:tabs>
        <w:tab w:val="left" w:pos="708"/>
      </w:tabs>
      <w:overflowPunct w:val="0"/>
      <w:autoSpaceDE w:val="0"/>
      <w:autoSpaceDN w:val="0"/>
      <w:adjustRightInd w:val="0"/>
      <w:spacing w:before="0" w:line="240" w:lineRule="auto"/>
      <w:jc w:val="center"/>
      <w:outlineLvl w:val="9"/>
    </w:pPr>
    <w:rPr>
      <w:rFonts w:ascii="Times New Roman" w:hAnsi="Times New Roman"/>
      <w:b w:val="0"/>
      <w:bCs w:val="0"/>
      <w:color w:val="auto"/>
      <w:szCs w:val="20"/>
      <w:lang w:val="en-US" w:bidi="en-US"/>
    </w:rPr>
  </w:style>
  <w:style w:type="paragraph" w:customStyle="1" w:styleId="1270">
    <w:name w:val="Стиль Первая строка:  1.27 см"/>
    <w:basedOn w:val="1a"/>
    <w:next w:val="af3"/>
    <w:autoRedefine/>
    <w:uiPriority w:val="99"/>
    <w:qFormat/>
    <w:rsid w:val="00A92AD7"/>
    <w:pPr>
      <w:keepNext w:val="0"/>
      <w:keepLines w:val="0"/>
      <w:tabs>
        <w:tab w:val="left" w:pos="708"/>
      </w:tabs>
      <w:spacing w:before="0" w:line="240" w:lineRule="auto"/>
      <w:ind w:firstLine="720"/>
      <w:jc w:val="both"/>
      <w:outlineLvl w:val="9"/>
    </w:pPr>
    <w:rPr>
      <w:rFonts w:ascii="Times New Roman" w:hAnsi="Times New Roman"/>
      <w:b w:val="0"/>
      <w:bCs w:val="0"/>
      <w:color w:val="auto"/>
      <w:szCs w:val="20"/>
      <w:lang w:val="en-US" w:bidi="en-US"/>
    </w:rPr>
  </w:style>
  <w:style w:type="paragraph" w:customStyle="1" w:styleId="rtejustify">
    <w:name w:val="rtejustify"/>
    <w:basedOn w:val="1a"/>
    <w:next w:val="af3"/>
    <w:autoRedefine/>
    <w:uiPriority w:val="99"/>
    <w:qFormat/>
    <w:rsid w:val="00A92AD7"/>
    <w:pPr>
      <w:keepNext w:val="0"/>
      <w:keepLines w:val="0"/>
      <w:tabs>
        <w:tab w:val="left" w:pos="708"/>
      </w:tabs>
      <w:spacing w:before="0" w:after="324" w:line="240" w:lineRule="auto"/>
      <w:jc w:val="both"/>
      <w:outlineLvl w:val="9"/>
    </w:pPr>
    <w:rPr>
      <w:rFonts w:ascii="Times New Roman" w:hAnsi="Times New Roman"/>
      <w:b w:val="0"/>
      <w:bCs w:val="0"/>
      <w:color w:val="auto"/>
      <w:sz w:val="24"/>
      <w:szCs w:val="24"/>
      <w:lang w:eastAsia="ru-RU"/>
    </w:rPr>
  </w:style>
  <w:style w:type="paragraph" w:customStyle="1" w:styleId="3fff">
    <w:name w:val="Знак Знак3 Знак Знак Знак Знак Знак Знак Знак"/>
    <w:basedOn w:val="1a"/>
    <w:next w:val="af3"/>
    <w:autoRedefine/>
    <w:uiPriority w:val="99"/>
    <w:qFormat/>
    <w:rsid w:val="00A92AD7"/>
    <w:pPr>
      <w:keepNext w:val="0"/>
      <w:keepLines w:val="0"/>
      <w:tabs>
        <w:tab w:val="left" w:pos="708"/>
      </w:tabs>
      <w:spacing w:before="0" w:after="160" w:line="240" w:lineRule="exact"/>
      <w:outlineLvl w:val="9"/>
    </w:pPr>
    <w:rPr>
      <w:rFonts w:ascii="Verdana" w:hAnsi="Verdana"/>
      <w:b w:val="0"/>
      <w:bCs w:val="0"/>
      <w:color w:val="auto"/>
      <w:sz w:val="20"/>
      <w:szCs w:val="20"/>
      <w:lang w:val="en-US"/>
    </w:rPr>
  </w:style>
  <w:style w:type="character" w:customStyle="1" w:styleId="Normal10-02">
    <w:name w:val="Normal + 10 пт полужирный По центру Слева:  -02 см Справ... Знак"/>
    <w:link w:val="Normal10-020"/>
    <w:locked/>
    <w:rsid w:val="00A92AD7"/>
    <w:rPr>
      <w:b/>
      <w:bCs/>
    </w:rPr>
  </w:style>
  <w:style w:type="paragraph" w:customStyle="1" w:styleId="Normal10-020">
    <w:name w:val="Normal + 10 пт полужирный По центру Слева:  -02 см Справ..."/>
    <w:basedOn w:val="1a"/>
    <w:next w:val="af3"/>
    <w:link w:val="Normal10-02"/>
    <w:autoRedefine/>
    <w:qFormat/>
    <w:rsid w:val="00A92AD7"/>
    <w:pPr>
      <w:keepNext w:val="0"/>
      <w:keepLines w:val="0"/>
      <w:tabs>
        <w:tab w:val="left" w:pos="708"/>
      </w:tabs>
      <w:spacing w:before="0" w:line="240" w:lineRule="auto"/>
      <w:ind w:left="-57" w:right="-113"/>
      <w:outlineLvl w:val="9"/>
    </w:pPr>
    <w:rPr>
      <w:rFonts w:ascii="Times New Roman" w:hAnsi="Times New Roman"/>
      <w:color w:val="auto"/>
      <w:sz w:val="20"/>
      <w:szCs w:val="20"/>
    </w:rPr>
  </w:style>
  <w:style w:type="paragraph" w:customStyle="1" w:styleId="1271">
    <w:name w:val="127 см"/>
    <w:basedOn w:val="1a"/>
    <w:next w:val="af3"/>
    <w:autoRedefine/>
    <w:uiPriority w:val="99"/>
    <w:qFormat/>
    <w:rsid w:val="00A92AD7"/>
    <w:pPr>
      <w:keepNext w:val="0"/>
      <w:keepLines w:val="0"/>
      <w:widowControl w:val="0"/>
      <w:tabs>
        <w:tab w:val="left" w:pos="708"/>
      </w:tabs>
      <w:autoSpaceDE w:val="0"/>
      <w:autoSpaceDN w:val="0"/>
      <w:adjustRightInd w:val="0"/>
      <w:spacing w:before="120" w:line="240" w:lineRule="auto"/>
      <w:ind w:left="720"/>
      <w:jc w:val="both"/>
      <w:outlineLvl w:val="9"/>
    </w:pPr>
    <w:rPr>
      <w:rFonts w:ascii="Times New Roman" w:hAnsi="Times New Roman"/>
      <w:b w:val="0"/>
      <w:bCs w:val="0"/>
      <w:color w:val="auto"/>
      <w:sz w:val="26"/>
      <w:szCs w:val="20"/>
      <w:lang w:eastAsia="ru-RU"/>
    </w:rPr>
  </w:style>
  <w:style w:type="paragraph" w:customStyle="1" w:styleId="2fffff0">
    <w:name w:val="Знак Знак Знак2 Знак Знак"/>
    <w:basedOn w:val="1a"/>
    <w:next w:val="af3"/>
    <w:autoRedefine/>
    <w:uiPriority w:val="99"/>
    <w:qFormat/>
    <w:rsid w:val="00A92AD7"/>
    <w:pPr>
      <w:keepNext w:val="0"/>
      <w:keepLines w:val="0"/>
      <w:widowControl w:val="0"/>
      <w:tabs>
        <w:tab w:val="left" w:pos="708"/>
      </w:tabs>
      <w:adjustRightInd w:val="0"/>
      <w:spacing w:before="0" w:after="160" w:line="240" w:lineRule="exact"/>
      <w:jc w:val="right"/>
      <w:outlineLvl w:val="9"/>
    </w:pPr>
    <w:rPr>
      <w:rFonts w:ascii="Times New Roman" w:hAnsi="Times New Roman"/>
      <w:b w:val="0"/>
      <w:bCs w:val="0"/>
      <w:color w:val="auto"/>
      <w:sz w:val="20"/>
      <w:szCs w:val="20"/>
      <w:lang w:val="en-GB"/>
    </w:rPr>
  </w:style>
  <w:style w:type="paragraph" w:customStyle="1" w:styleId="Style90">
    <w:name w:val="Style90"/>
    <w:basedOn w:val="1a"/>
    <w:next w:val="af3"/>
    <w:autoRedefine/>
    <w:uiPriority w:val="99"/>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paragraph" w:customStyle="1" w:styleId="Style153">
    <w:name w:val="Style153"/>
    <w:basedOn w:val="1a"/>
    <w:next w:val="af3"/>
    <w:autoRedefine/>
    <w:qFormat/>
    <w:rsid w:val="00A92AD7"/>
    <w:pPr>
      <w:keepNext w:val="0"/>
      <w:keepLines w:val="0"/>
      <w:widowControl w:val="0"/>
      <w:tabs>
        <w:tab w:val="left" w:pos="708"/>
      </w:tabs>
      <w:autoSpaceDE w:val="0"/>
      <w:autoSpaceDN w:val="0"/>
      <w:adjustRightInd w:val="0"/>
      <w:spacing w:before="0" w:line="226" w:lineRule="exact"/>
      <w:ind w:hanging="96"/>
      <w:outlineLvl w:val="9"/>
    </w:pPr>
    <w:rPr>
      <w:rFonts w:ascii="Times New Roman" w:hAnsi="Times New Roman"/>
      <w:b w:val="0"/>
      <w:bCs w:val="0"/>
      <w:color w:val="auto"/>
      <w:sz w:val="24"/>
      <w:szCs w:val="24"/>
      <w:lang w:eastAsia="ru-RU"/>
    </w:rPr>
  </w:style>
  <w:style w:type="paragraph" w:customStyle="1" w:styleId="1fffffff6">
    <w:name w:val="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font1">
    <w:name w:val="font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Arial" w:hAnsi="Arial" w:cs="Arial"/>
      <w:b w:val="0"/>
      <w:bCs w:val="0"/>
      <w:color w:val="auto"/>
      <w:sz w:val="20"/>
      <w:szCs w:val="20"/>
      <w:lang w:eastAsia="ru-RU"/>
    </w:rPr>
  </w:style>
  <w:style w:type="paragraph" w:customStyle="1" w:styleId="afffffffffffffffc">
    <w:name w:val="Знак Знак Знак Знак Знак Знак Знак Знак Знак Знак Знак Знак Знак Знак Знак"/>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214">
    <w:name w:val="Основной текст 221"/>
    <w:basedOn w:val="1a"/>
    <w:next w:val="af3"/>
    <w:autoRedefine/>
    <w:uiPriority w:val="99"/>
    <w:qFormat/>
    <w:rsid w:val="00A92AD7"/>
    <w:pPr>
      <w:keepNext w:val="0"/>
      <w:keepLines w:val="0"/>
      <w:tabs>
        <w:tab w:val="left" w:pos="708"/>
      </w:tabs>
      <w:overflowPunct w:val="0"/>
      <w:autoSpaceDE w:val="0"/>
      <w:autoSpaceDN w:val="0"/>
      <w:adjustRightInd w:val="0"/>
      <w:spacing w:before="0" w:line="240" w:lineRule="auto"/>
      <w:ind w:firstLine="720"/>
      <w:jc w:val="both"/>
      <w:outlineLvl w:val="9"/>
    </w:pPr>
    <w:rPr>
      <w:rFonts w:ascii="Times New Roman" w:hAnsi="Times New Roman"/>
      <w:b w:val="0"/>
      <w:bCs w:val="0"/>
      <w:color w:val="auto"/>
      <w:szCs w:val="20"/>
      <w:lang w:eastAsia="ru-RU"/>
    </w:rPr>
  </w:style>
  <w:style w:type="paragraph" w:customStyle="1" w:styleId="11ff6">
    <w:name w:val="Знак Знак Знак Знак Знак Знак Знак Знак1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1f9">
    <w:name w:val="Знак Знак Знак21"/>
    <w:basedOn w:val="1a"/>
    <w:next w:val="af3"/>
    <w:autoRedefine/>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1fffffff7">
    <w:name w:val="Знак Знак Знак 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fffff1">
    <w:name w:val="# Заголовок ур 2"/>
    <w:basedOn w:val="1a"/>
    <w:next w:val="affffffff7"/>
    <w:autoRedefine/>
    <w:uiPriority w:val="99"/>
    <w:qFormat/>
    <w:rsid w:val="00A92AD7"/>
    <w:pPr>
      <w:widowControl w:val="0"/>
      <w:tabs>
        <w:tab w:val="left" w:pos="708"/>
      </w:tabs>
      <w:overflowPunct w:val="0"/>
      <w:autoSpaceDE w:val="0"/>
      <w:autoSpaceDN w:val="0"/>
      <w:adjustRightInd w:val="0"/>
      <w:spacing w:before="120" w:after="120" w:line="240" w:lineRule="auto"/>
      <w:jc w:val="both"/>
      <w:outlineLvl w:val="1"/>
    </w:pPr>
    <w:rPr>
      <w:rFonts w:ascii="Times New Roman" w:eastAsia="Calibri" w:hAnsi="Times New Roman"/>
      <w:bCs w:val="0"/>
      <w:color w:val="auto"/>
      <w:szCs w:val="20"/>
      <w:lang w:eastAsia="ru-RU"/>
    </w:rPr>
  </w:style>
  <w:style w:type="paragraph" w:customStyle="1" w:styleId="16">
    <w:name w:val="#ПЕРЕЧЕНЬ ур 1"/>
    <w:basedOn w:val="1a"/>
    <w:next w:val="af3"/>
    <w:autoRedefine/>
    <w:uiPriority w:val="99"/>
    <w:qFormat/>
    <w:rsid w:val="00A92AD7"/>
    <w:pPr>
      <w:keepNext w:val="0"/>
      <w:keepLines w:val="0"/>
      <w:numPr>
        <w:numId w:val="80"/>
      </w:numPr>
      <w:spacing w:before="0" w:line="288" w:lineRule="auto"/>
      <w:jc w:val="both"/>
      <w:outlineLvl w:val="9"/>
    </w:pPr>
    <w:rPr>
      <w:rFonts w:ascii="Times New Roman" w:hAnsi="Times New Roman"/>
      <w:b w:val="0"/>
      <w:bCs w:val="0"/>
      <w:color w:val="auto"/>
      <w:sz w:val="24"/>
      <w:szCs w:val="24"/>
      <w:lang w:eastAsia="ru-RU"/>
    </w:rPr>
  </w:style>
  <w:style w:type="paragraph" w:customStyle="1" w:styleId="afffffffffffffffd">
    <w:name w:val="Главы"/>
    <w:basedOn w:val="2a"/>
    <w:next w:val="1a"/>
    <w:autoRedefine/>
    <w:uiPriority w:val="99"/>
    <w:qFormat/>
    <w:rsid w:val="00A92AD7"/>
    <w:pPr>
      <w:widowControl w:val="0"/>
      <w:tabs>
        <w:tab w:val="left" w:pos="708"/>
      </w:tabs>
      <w:autoSpaceDE w:val="0"/>
      <w:autoSpaceDN w:val="0"/>
      <w:adjustRightInd w:val="0"/>
      <w:spacing w:line="240" w:lineRule="auto"/>
      <w:ind w:firstLine="0"/>
    </w:pPr>
    <w:rPr>
      <w:rFonts w:cs="Arial"/>
      <w:sz w:val="24"/>
      <w:szCs w:val="24"/>
      <w:lang w:eastAsia="ru-RU"/>
    </w:rPr>
  </w:style>
  <w:style w:type="paragraph" w:customStyle="1" w:styleId="1fffffff8">
    <w:name w:val="Указатель1"/>
    <w:basedOn w:val="1a"/>
    <w:next w:val="af3"/>
    <w:autoRedefine/>
    <w:uiPriority w:val="99"/>
    <w:qFormat/>
    <w:rsid w:val="00A92AD7"/>
    <w:pPr>
      <w:keepNext w:val="0"/>
      <w:keepLines w:val="0"/>
      <w:suppressLineNumbers/>
      <w:tabs>
        <w:tab w:val="left" w:pos="708"/>
      </w:tabs>
      <w:suppressAutoHyphens/>
      <w:spacing w:before="0" w:after="200"/>
      <w:outlineLvl w:val="9"/>
    </w:pPr>
    <w:rPr>
      <w:rFonts w:ascii="Calibri" w:eastAsia="Calibri" w:hAnsi="Calibri" w:cs="Mangal"/>
      <w:b w:val="0"/>
      <w:bCs w:val="0"/>
      <w:color w:val="auto"/>
      <w:sz w:val="22"/>
      <w:szCs w:val="22"/>
      <w:lang w:eastAsia="ar-SA"/>
    </w:rPr>
  </w:style>
  <w:style w:type="paragraph" w:customStyle="1" w:styleId="1fffffff9">
    <w:name w:val="Название объекта1"/>
    <w:basedOn w:val="1a"/>
    <w:next w:val="af3"/>
    <w:autoRedefine/>
    <w:uiPriority w:val="99"/>
    <w:qFormat/>
    <w:rsid w:val="00A92AD7"/>
    <w:pPr>
      <w:keepNext w:val="0"/>
      <w:keepLines w:val="0"/>
      <w:tabs>
        <w:tab w:val="left" w:pos="708"/>
      </w:tabs>
      <w:suppressAutoHyphens/>
      <w:spacing w:before="240" w:after="60" w:line="100" w:lineRule="atLeast"/>
      <w:outlineLvl w:val="9"/>
    </w:pPr>
    <w:rPr>
      <w:rFonts w:ascii="Times New Roman" w:hAnsi="Times New Roman"/>
      <w:b w:val="0"/>
      <w:bCs w:val="0"/>
      <w:color w:val="auto"/>
      <w:sz w:val="26"/>
      <w:szCs w:val="20"/>
      <w:lang w:eastAsia="ar-SA"/>
    </w:rPr>
  </w:style>
  <w:style w:type="paragraph" w:customStyle="1" w:styleId="1fffffffa">
    <w:name w:val="Текст выноски1"/>
    <w:basedOn w:val="1a"/>
    <w:next w:val="af3"/>
    <w:autoRedefine/>
    <w:uiPriority w:val="99"/>
    <w:qFormat/>
    <w:rsid w:val="00A92AD7"/>
    <w:pPr>
      <w:keepNext w:val="0"/>
      <w:keepLines w:val="0"/>
      <w:tabs>
        <w:tab w:val="left" w:pos="708"/>
      </w:tabs>
      <w:suppressAutoHyphens/>
      <w:spacing w:before="0" w:line="100" w:lineRule="atLeast"/>
      <w:outlineLvl w:val="9"/>
    </w:pPr>
    <w:rPr>
      <w:rFonts w:ascii="Tahoma" w:eastAsia="Calibri" w:hAnsi="Tahoma" w:cs="Tahoma"/>
      <w:b w:val="0"/>
      <w:bCs w:val="0"/>
      <w:color w:val="auto"/>
      <w:sz w:val="16"/>
      <w:szCs w:val="16"/>
      <w:lang w:eastAsia="ar-SA"/>
    </w:rPr>
  </w:style>
  <w:style w:type="paragraph" w:customStyle="1" w:styleId="1fffffffb">
    <w:name w:val="Текст примечания1"/>
    <w:basedOn w:val="1a"/>
    <w:next w:val="af3"/>
    <w:autoRedefine/>
    <w:uiPriority w:val="99"/>
    <w:qFormat/>
    <w:rsid w:val="00A92AD7"/>
    <w:pPr>
      <w:keepNext w:val="0"/>
      <w:keepLines w:val="0"/>
      <w:tabs>
        <w:tab w:val="left" w:pos="708"/>
      </w:tabs>
      <w:suppressAutoHyphens/>
      <w:spacing w:before="0" w:after="200" w:line="100" w:lineRule="atLeast"/>
      <w:outlineLvl w:val="9"/>
    </w:pPr>
    <w:rPr>
      <w:rFonts w:ascii="Calibri" w:eastAsia="Calibri" w:hAnsi="Calibri"/>
      <w:b w:val="0"/>
      <w:bCs w:val="0"/>
      <w:color w:val="auto"/>
      <w:sz w:val="20"/>
      <w:szCs w:val="20"/>
      <w:lang w:eastAsia="ar-SA"/>
    </w:rPr>
  </w:style>
  <w:style w:type="paragraph" w:customStyle="1" w:styleId="1fffffffc">
    <w:name w:val="Тема примечания1"/>
    <w:basedOn w:val="1fffffffb"/>
    <w:next w:val="af3"/>
    <w:autoRedefine/>
    <w:uiPriority w:val="99"/>
    <w:qFormat/>
    <w:rsid w:val="00A92AD7"/>
    <w:rPr>
      <w:b/>
      <w:bCs/>
    </w:rPr>
  </w:style>
  <w:style w:type="character" w:customStyle="1" w:styleId="FontStyle34">
    <w:name w:val="Font Style34"/>
    <w:qFormat/>
    <w:rsid w:val="00A92AD7"/>
    <w:rPr>
      <w:rFonts w:ascii="Times New Roman" w:hAnsi="Times New Roman" w:cs="Times New Roman" w:hint="default"/>
      <w:sz w:val="18"/>
      <w:szCs w:val="18"/>
    </w:rPr>
  </w:style>
  <w:style w:type="character" w:customStyle="1" w:styleId="2fffff2">
    <w:name w:val="Заголовок 2 Знак Знак"/>
    <w:rsid w:val="00A92AD7"/>
    <w:rPr>
      <w:b/>
      <w:bCs w:val="0"/>
      <w:sz w:val="28"/>
      <w:szCs w:val="24"/>
      <w:lang w:val="ru-RU" w:eastAsia="ru-RU" w:bidi="ar-SA"/>
    </w:rPr>
  </w:style>
  <w:style w:type="character" w:customStyle="1" w:styleId="FontStyle265">
    <w:name w:val="Font Style265"/>
    <w:uiPriority w:val="99"/>
    <w:rsid w:val="00A92AD7"/>
    <w:rPr>
      <w:rFonts w:ascii="Times New Roman" w:hAnsi="Times New Roman" w:cs="Times New Roman" w:hint="default"/>
      <w:sz w:val="22"/>
      <w:szCs w:val="22"/>
    </w:rPr>
  </w:style>
  <w:style w:type="character" w:customStyle="1" w:styleId="FontStyle194">
    <w:name w:val="Font Style194"/>
    <w:uiPriority w:val="99"/>
    <w:rsid w:val="00A92AD7"/>
    <w:rPr>
      <w:rFonts w:ascii="Times New Roman" w:hAnsi="Times New Roman" w:cs="Times New Roman" w:hint="default"/>
      <w:sz w:val="18"/>
      <w:szCs w:val="18"/>
    </w:rPr>
  </w:style>
  <w:style w:type="character" w:customStyle="1" w:styleId="FontStyle276">
    <w:name w:val="Font Style276"/>
    <w:uiPriority w:val="99"/>
    <w:rsid w:val="00A92AD7"/>
    <w:rPr>
      <w:rFonts w:ascii="Bookman Old Style" w:hAnsi="Bookman Old Style" w:cs="Bookman Old Style" w:hint="default"/>
      <w:b/>
      <w:bCs/>
      <w:sz w:val="20"/>
      <w:szCs w:val="20"/>
    </w:rPr>
  </w:style>
  <w:style w:type="character" w:customStyle="1" w:styleId="rvts31451">
    <w:name w:val="rvts31451"/>
    <w:basedOn w:val="af4"/>
    <w:rsid w:val="00A92AD7"/>
  </w:style>
  <w:style w:type="character" w:customStyle="1" w:styleId="radius">
    <w:name w:val="radius"/>
    <w:basedOn w:val="af4"/>
    <w:rsid w:val="00A92AD7"/>
  </w:style>
  <w:style w:type="character" w:customStyle="1" w:styleId="WW8Num1z0">
    <w:name w:val="WW8Num1z0"/>
    <w:rsid w:val="00A92AD7"/>
    <w:rPr>
      <w:rFonts w:ascii="Times New Roman" w:hAnsi="Times New Roman" w:cs="Times New Roman" w:hint="default"/>
    </w:rPr>
  </w:style>
  <w:style w:type="character" w:customStyle="1" w:styleId="WW8Num1z7">
    <w:name w:val="WW8Num1z7"/>
    <w:rsid w:val="00A92AD7"/>
  </w:style>
  <w:style w:type="character" w:customStyle="1" w:styleId="WW8Num1z8">
    <w:name w:val="WW8Num1z8"/>
    <w:rsid w:val="00A92AD7"/>
  </w:style>
  <w:style w:type="character" w:customStyle="1" w:styleId="WW8Num2z0">
    <w:name w:val="WW8Num2z0"/>
    <w:rsid w:val="00A92AD7"/>
    <w:rPr>
      <w:rFonts w:ascii="Times New Roman" w:hAnsi="Times New Roman" w:cs="Times New Roman" w:hint="default"/>
    </w:rPr>
  </w:style>
  <w:style w:type="character" w:customStyle="1" w:styleId="WW8Num2z1">
    <w:name w:val="WW8Num2z1"/>
    <w:rsid w:val="00A92AD7"/>
    <w:rPr>
      <w:rFonts w:ascii="Courier New" w:hAnsi="Courier New" w:cs="Courier New" w:hint="default"/>
    </w:rPr>
  </w:style>
  <w:style w:type="character" w:customStyle="1" w:styleId="WW8Num2z2">
    <w:name w:val="WW8Num2z2"/>
    <w:rsid w:val="00A92AD7"/>
    <w:rPr>
      <w:rFonts w:ascii="Wingdings" w:hAnsi="Wingdings" w:cs="Wingdings" w:hint="default"/>
    </w:rPr>
  </w:style>
  <w:style w:type="character" w:customStyle="1" w:styleId="WW8Num2z3">
    <w:name w:val="WW8Num2z3"/>
    <w:rsid w:val="00A92AD7"/>
    <w:rPr>
      <w:rFonts w:ascii="Symbol" w:hAnsi="Symbol" w:cs="Symbol" w:hint="default"/>
    </w:rPr>
  </w:style>
  <w:style w:type="character" w:customStyle="1" w:styleId="WW8Num3z0">
    <w:name w:val="WW8Num3z0"/>
    <w:rsid w:val="00A92AD7"/>
    <w:rPr>
      <w:rFonts w:ascii="Times New Roman" w:hAnsi="Times New Roman" w:cs="Times New Roman" w:hint="default"/>
      <w:spacing w:val="0"/>
      <w:w w:val="100"/>
      <w:kern w:val="2"/>
      <w:position w:val="0"/>
      <w:sz w:val="24"/>
      <w:vertAlign w:val="baseline"/>
    </w:rPr>
  </w:style>
  <w:style w:type="character" w:customStyle="1" w:styleId="WW8Num3z1">
    <w:name w:val="WW8Num3z1"/>
    <w:rsid w:val="00A92AD7"/>
    <w:rPr>
      <w:rFonts w:ascii="Courier New" w:hAnsi="Courier New" w:cs="Courier New" w:hint="default"/>
    </w:rPr>
  </w:style>
  <w:style w:type="character" w:customStyle="1" w:styleId="WW8Num3z2">
    <w:name w:val="WW8Num3z2"/>
    <w:rsid w:val="00A92AD7"/>
    <w:rPr>
      <w:rFonts w:ascii="Wingdings" w:hAnsi="Wingdings" w:cs="Wingdings" w:hint="default"/>
    </w:rPr>
  </w:style>
  <w:style w:type="character" w:customStyle="1" w:styleId="WW8Num3z3">
    <w:name w:val="WW8Num3z3"/>
    <w:rsid w:val="00A92AD7"/>
    <w:rPr>
      <w:rFonts w:ascii="Symbol" w:hAnsi="Symbol" w:cs="Symbol" w:hint="default"/>
    </w:rPr>
  </w:style>
  <w:style w:type="character" w:customStyle="1" w:styleId="WW8Num4z0">
    <w:name w:val="WW8Num4z0"/>
    <w:rsid w:val="00A92AD7"/>
    <w:rPr>
      <w:rFonts w:ascii="Times New Roman" w:hAnsi="Times New Roman" w:cs="Times New Roman" w:hint="default"/>
    </w:rPr>
  </w:style>
  <w:style w:type="character" w:customStyle="1" w:styleId="WW8Num4z1">
    <w:name w:val="WW8Num4z1"/>
    <w:rsid w:val="00A92AD7"/>
    <w:rPr>
      <w:rFonts w:ascii="Courier New" w:hAnsi="Courier New" w:cs="Courier New" w:hint="default"/>
    </w:rPr>
  </w:style>
  <w:style w:type="character" w:customStyle="1" w:styleId="WW8Num4z2">
    <w:name w:val="WW8Num4z2"/>
    <w:rsid w:val="00A92AD7"/>
    <w:rPr>
      <w:rFonts w:ascii="Wingdings" w:hAnsi="Wingdings" w:cs="Wingdings" w:hint="default"/>
    </w:rPr>
  </w:style>
  <w:style w:type="character" w:customStyle="1" w:styleId="WW8Num4z3">
    <w:name w:val="WW8Num4z3"/>
    <w:rsid w:val="00A92AD7"/>
    <w:rPr>
      <w:rFonts w:ascii="Symbol" w:hAnsi="Symbol" w:cs="Symbol" w:hint="default"/>
    </w:rPr>
  </w:style>
  <w:style w:type="character" w:customStyle="1" w:styleId="1fffffffd">
    <w:name w:val="Основной шрифт абзаца1"/>
    <w:rsid w:val="00A92AD7"/>
  </w:style>
  <w:style w:type="character" w:customStyle="1" w:styleId="1fffffffe">
    <w:name w:val="Просмотренная гиперссылка1"/>
    <w:qFormat/>
    <w:rsid w:val="00A92AD7"/>
    <w:rPr>
      <w:rFonts w:ascii="Times New Roman" w:hAnsi="Times New Roman" w:cs="Times New Roman" w:hint="default"/>
      <w:color w:val="800080"/>
      <w:u w:val="single"/>
    </w:rPr>
  </w:style>
  <w:style w:type="character" w:customStyle="1" w:styleId="1ffffffff">
    <w:name w:val="Замещающий текст1"/>
    <w:rsid w:val="00A92AD7"/>
    <w:rPr>
      <w:rFonts w:ascii="Times New Roman" w:hAnsi="Times New Roman" w:cs="Times New Roman" w:hint="default"/>
      <w:color w:val="808080"/>
    </w:rPr>
  </w:style>
  <w:style w:type="character" w:customStyle="1" w:styleId="1ffffffff0">
    <w:name w:val="Знак примечания1"/>
    <w:rsid w:val="00A92AD7"/>
    <w:rPr>
      <w:rFonts w:ascii="Times New Roman" w:hAnsi="Times New Roman" w:cs="Times New Roman" w:hint="default"/>
      <w:sz w:val="16"/>
      <w:szCs w:val="16"/>
    </w:rPr>
  </w:style>
  <w:style w:type="character" w:customStyle="1" w:styleId="1ffffffff1">
    <w:name w:val="Знак сноски1"/>
    <w:rsid w:val="00A92AD7"/>
    <w:rPr>
      <w:vertAlign w:val="superscript"/>
    </w:rPr>
  </w:style>
  <w:style w:type="character" w:customStyle="1" w:styleId="ListLabel1">
    <w:name w:val="ListLabel 1"/>
    <w:qFormat/>
    <w:rsid w:val="00A92AD7"/>
    <w:rPr>
      <w:rFonts w:ascii="Times New Roman" w:hAnsi="Times New Roman" w:cs="Times New Roman" w:hint="default"/>
    </w:rPr>
  </w:style>
  <w:style w:type="character" w:customStyle="1" w:styleId="ListLabel2">
    <w:name w:val="ListLabel 2"/>
    <w:qFormat/>
    <w:rsid w:val="00A92AD7"/>
    <w:rPr>
      <w:rFonts w:ascii="Times New Roman" w:hAnsi="Times New Roman" w:cs="Times New Roman" w:hint="default"/>
      <w:b w:val="0"/>
      <w:bCs w:val="0"/>
    </w:rPr>
  </w:style>
  <w:style w:type="character" w:customStyle="1" w:styleId="ListLabel3">
    <w:name w:val="ListLabel 3"/>
    <w:qFormat/>
    <w:rsid w:val="00A92AD7"/>
    <w:rPr>
      <w:rFonts w:ascii="Times New Roman" w:eastAsia="Times New Roman" w:hAnsi="Times New Roman" w:cs="Times New Roman" w:hint="default"/>
    </w:rPr>
  </w:style>
  <w:style w:type="character" w:customStyle="1" w:styleId="ListLabel4">
    <w:name w:val="ListLabel 4"/>
    <w:qFormat/>
    <w:rsid w:val="00A92AD7"/>
    <w:rPr>
      <w:rFonts w:ascii="Times New Roman" w:hAnsi="Times New Roman" w:cs="Times New Roman" w:hint="default"/>
      <w:sz w:val="24"/>
    </w:rPr>
  </w:style>
  <w:style w:type="character" w:customStyle="1" w:styleId="ListLabel5">
    <w:name w:val="ListLabel 5"/>
    <w:qFormat/>
    <w:rsid w:val="00A92AD7"/>
    <w:rPr>
      <w:spacing w:val="0"/>
      <w:w w:val="100"/>
      <w:kern w:val="2"/>
      <w:position w:val="0"/>
      <w:sz w:val="24"/>
      <w:vertAlign w:val="baseline"/>
    </w:rPr>
  </w:style>
  <w:style w:type="character" w:customStyle="1" w:styleId="afffffffffffffffe">
    <w:name w:val="Символ сноски"/>
    <w:qFormat/>
    <w:rsid w:val="00A92AD7"/>
  </w:style>
  <w:style w:type="character" w:customStyle="1" w:styleId="affffffffffffffff">
    <w:name w:val="Символы концевой сноски"/>
    <w:qFormat/>
    <w:rsid w:val="00A92AD7"/>
    <w:rPr>
      <w:vertAlign w:val="superscript"/>
    </w:rPr>
  </w:style>
  <w:style w:type="character" w:customStyle="1" w:styleId="WW-">
    <w:name w:val="WW-Символы концевой сноски"/>
    <w:rsid w:val="00A92AD7"/>
  </w:style>
  <w:style w:type="character" w:customStyle="1" w:styleId="FontStyle27">
    <w:name w:val="Font Style27"/>
    <w:rsid w:val="00A92AD7"/>
    <w:rPr>
      <w:rFonts w:ascii="Times New Roman" w:hAnsi="Times New Roman" w:cs="Times New Roman" w:hint="default"/>
      <w:b/>
      <w:bCs/>
      <w:sz w:val="26"/>
      <w:szCs w:val="26"/>
    </w:rPr>
  </w:style>
  <w:style w:type="table" w:customStyle="1" w:styleId="13a">
    <w:name w:val="Столбцы таблицы 13"/>
    <w:basedOn w:val="af5"/>
    <w:next w:val="1fff0"/>
    <w:semiHidden/>
    <w:unhideWhenUsed/>
    <w:rsid w:val="00A92AD7"/>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f5"/>
    <w:next w:val="53"/>
    <w:semiHidden/>
    <w:unhideWhenUsed/>
    <w:rsid w:val="00A92AD7"/>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5"/>
    <w:next w:val="-21"/>
    <w:semiHidden/>
    <w:unhideWhenUsed/>
    <w:rsid w:val="00A92AD7"/>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5"/>
    <w:next w:val="-70"/>
    <w:semiHidden/>
    <w:unhideWhenUsed/>
    <w:rsid w:val="00A92AD7"/>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5"/>
    <w:next w:val="-80"/>
    <w:semiHidden/>
    <w:unhideWhenUsed/>
    <w:rsid w:val="00A92AD7"/>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5"/>
    <w:next w:val="3f"/>
    <w:semiHidden/>
    <w:unhideWhenUsed/>
    <w:rsid w:val="00A92AD7"/>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0">
    <w:name w:val="Современная таблица3"/>
    <w:basedOn w:val="af5"/>
    <w:next w:val="affffff3"/>
    <w:semiHidden/>
    <w:unhideWhenUsed/>
    <w:rsid w:val="00A92AD7"/>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f1">
    <w:name w:val="Изысканная таблица3"/>
    <w:basedOn w:val="af5"/>
    <w:next w:val="affffff4"/>
    <w:unhideWhenUsed/>
    <w:rsid w:val="00A92AD7"/>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5"/>
    <w:next w:val="-30"/>
    <w:unhideWhenUsed/>
    <w:rsid w:val="00A92AD7"/>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
    <w:name w:val="Светлая заливка - Акцент 115"/>
    <w:basedOn w:val="af5"/>
    <w:uiPriority w:val="60"/>
    <w:rsid w:val="00A92AD7"/>
    <w:rPr>
      <w:rFonts w:ascii="Calibri" w:eastAsia="Times New Roman"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Светлая заливка - Акцент 11111"/>
    <w:basedOn w:val="af5"/>
    <w:uiPriority w:val="60"/>
    <w:rsid w:val="00A92AD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c">
    <w:name w:val="Столбцы таблицы 111"/>
    <w:basedOn w:val="af5"/>
    <w:rsid w:val="00A92AD7"/>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f5"/>
    <w:rsid w:val="00A92AD7"/>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5"/>
    <w:rsid w:val="00A92AD7"/>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5"/>
    <w:rsid w:val="00A92AD7"/>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5"/>
    <w:rsid w:val="00A92AD7"/>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5"/>
    <w:rsid w:val="00A92AD7"/>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Современная таблица11"/>
    <w:basedOn w:val="af5"/>
    <w:rsid w:val="00A92AD7"/>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ветлая заливка - Акцент 11211"/>
    <w:basedOn w:val="af5"/>
    <w:uiPriority w:val="60"/>
    <w:rsid w:val="00A92AD7"/>
    <w:rPr>
      <w:rFonts w:ascii="Calibri" w:eastAsia="Times New Roman"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110">
    <w:name w:val="Классическая таблица 4211"/>
    <w:basedOn w:val="af5"/>
    <w:semiHidden/>
    <w:rsid w:val="00A92AD7"/>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4">
    <w:name w:val="Столбцы таблицы 121"/>
    <w:basedOn w:val="af5"/>
    <w:semiHidden/>
    <w:rsid w:val="00A92AD7"/>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5"/>
    <w:semiHidden/>
    <w:rsid w:val="00A92AD7"/>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5"/>
    <w:semiHidden/>
    <w:rsid w:val="00A92AD7"/>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5"/>
    <w:semiHidden/>
    <w:rsid w:val="00A92AD7"/>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5"/>
    <w:semiHidden/>
    <w:rsid w:val="00A92AD7"/>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5"/>
    <w:semiHidden/>
    <w:rsid w:val="00A92AD7"/>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овременная таблица21"/>
    <w:basedOn w:val="af5"/>
    <w:semiHidden/>
    <w:rsid w:val="00A92AD7"/>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b">
    <w:name w:val="Изысканная таблица21"/>
    <w:basedOn w:val="af5"/>
    <w:rsid w:val="00A92AD7"/>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5"/>
    <w:rsid w:val="00A92AD7"/>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1">
    <w:name w:val="Светлая заливка - Акцент 11311"/>
    <w:basedOn w:val="af5"/>
    <w:uiPriority w:val="60"/>
    <w:rsid w:val="00A92AD7"/>
    <w:rPr>
      <w:rFonts w:ascii="Calibri" w:eastAsia="Times New Roman"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211">
    <w:name w:val="Стиль21211"/>
    <w:rsid w:val="00A92AD7"/>
  </w:style>
  <w:style w:type="numbering" w:customStyle="1" w:styleId="2141">
    <w:name w:val="Стиль2141"/>
    <w:rsid w:val="00A92AD7"/>
    <w:pPr>
      <w:numPr>
        <w:numId w:val="49"/>
      </w:numPr>
    </w:pPr>
  </w:style>
  <w:style w:type="numbering" w:customStyle="1" w:styleId="211">
    <w:name w:val="Статья / Раздел211"/>
    <w:rsid w:val="00A92AD7"/>
    <w:pPr>
      <w:numPr>
        <w:numId w:val="117"/>
      </w:numPr>
    </w:pPr>
  </w:style>
  <w:style w:type="numbering" w:customStyle="1" w:styleId="242">
    <w:name w:val="Стиль242"/>
    <w:rsid w:val="00A92AD7"/>
    <w:pPr>
      <w:numPr>
        <w:numId w:val="115"/>
      </w:numPr>
    </w:pPr>
  </w:style>
  <w:style w:type="numbering" w:customStyle="1" w:styleId="271">
    <w:name w:val="Стиль271"/>
    <w:rsid w:val="00A92AD7"/>
    <w:pPr>
      <w:numPr>
        <w:numId w:val="60"/>
      </w:numPr>
    </w:pPr>
  </w:style>
  <w:style w:type="numbering" w:customStyle="1" w:styleId="261">
    <w:name w:val="Стиль261"/>
    <w:rsid w:val="00A92AD7"/>
    <w:pPr>
      <w:numPr>
        <w:numId w:val="64"/>
      </w:numPr>
    </w:pPr>
  </w:style>
  <w:style w:type="numbering" w:customStyle="1" w:styleId="4211">
    <w:name w:val="Стиль4211"/>
    <w:rsid w:val="00A92AD7"/>
    <w:pPr>
      <w:numPr>
        <w:numId w:val="114"/>
      </w:numPr>
    </w:pPr>
  </w:style>
  <w:style w:type="numbering" w:customStyle="1" w:styleId="412">
    <w:name w:val="Стиль нумерованный412"/>
    <w:rsid w:val="00A92AD7"/>
    <w:pPr>
      <w:numPr>
        <w:numId w:val="81"/>
      </w:numPr>
    </w:pPr>
  </w:style>
  <w:style w:type="numbering" w:customStyle="1" w:styleId="29">
    <w:name w:val="Стиль29"/>
    <w:rsid w:val="00A92AD7"/>
    <w:pPr>
      <w:numPr>
        <w:numId w:val="48"/>
      </w:numPr>
    </w:pPr>
  </w:style>
  <w:style w:type="numbering" w:customStyle="1" w:styleId="ArticleSection11">
    <w:name w:val="Article / Section11"/>
    <w:rsid w:val="00A92AD7"/>
    <w:pPr>
      <w:numPr>
        <w:numId w:val="69"/>
      </w:numPr>
    </w:pPr>
  </w:style>
  <w:style w:type="numbering" w:customStyle="1" w:styleId="ArticleSection21">
    <w:name w:val="Article / Section21"/>
    <w:rsid w:val="00A92AD7"/>
    <w:pPr>
      <w:numPr>
        <w:numId w:val="70"/>
      </w:numPr>
    </w:pPr>
  </w:style>
  <w:style w:type="numbering" w:customStyle="1" w:styleId="24111">
    <w:name w:val="Стиль24111"/>
    <w:rsid w:val="00A92AD7"/>
    <w:pPr>
      <w:numPr>
        <w:numId w:val="91"/>
      </w:numPr>
    </w:pPr>
  </w:style>
  <w:style w:type="numbering" w:customStyle="1" w:styleId="215">
    <w:name w:val="Стиль215"/>
    <w:rsid w:val="00A92AD7"/>
    <w:pPr>
      <w:numPr>
        <w:numId w:val="54"/>
      </w:numPr>
    </w:pPr>
  </w:style>
  <w:style w:type="numbering" w:customStyle="1" w:styleId="431">
    <w:name w:val="Стиль431"/>
    <w:rsid w:val="00A92AD7"/>
    <w:pPr>
      <w:numPr>
        <w:numId w:val="29"/>
      </w:numPr>
    </w:pPr>
  </w:style>
  <w:style w:type="numbering" w:customStyle="1" w:styleId="14110">
    <w:name w:val="Стиль многоуровневый 14 пт полужирный11"/>
    <w:rsid w:val="00A92AD7"/>
    <w:pPr>
      <w:numPr>
        <w:numId w:val="71"/>
      </w:numPr>
    </w:pPr>
  </w:style>
  <w:style w:type="numbering" w:customStyle="1" w:styleId="1111117">
    <w:name w:val="1 / 1.1 / 1.1.17"/>
    <w:qFormat/>
    <w:rsid w:val="00A92AD7"/>
    <w:pPr>
      <w:numPr>
        <w:numId w:val="82"/>
      </w:numPr>
    </w:pPr>
  </w:style>
  <w:style w:type="numbering" w:customStyle="1" w:styleId="1ai35">
    <w:name w:val="1 / a / i35"/>
    <w:qFormat/>
    <w:rsid w:val="00A92AD7"/>
    <w:pPr>
      <w:numPr>
        <w:numId w:val="83"/>
      </w:numPr>
    </w:pPr>
  </w:style>
  <w:style w:type="numbering" w:customStyle="1" w:styleId="3112">
    <w:name w:val="Стиль3112"/>
    <w:rsid w:val="00A92AD7"/>
    <w:pPr>
      <w:numPr>
        <w:numId w:val="72"/>
      </w:numPr>
    </w:pPr>
  </w:style>
  <w:style w:type="numbering" w:customStyle="1" w:styleId="11111115">
    <w:name w:val="1 / 1.1 / 1.1.115"/>
    <w:qFormat/>
    <w:rsid w:val="00A92AD7"/>
    <w:pPr>
      <w:numPr>
        <w:numId w:val="84"/>
      </w:numPr>
    </w:pPr>
  </w:style>
  <w:style w:type="numbering" w:customStyle="1" w:styleId="1421">
    <w:name w:val="Стиль многоуровневый 14 пт полужирный21"/>
    <w:rsid w:val="00A92AD7"/>
    <w:pPr>
      <w:numPr>
        <w:numId w:val="75"/>
      </w:numPr>
    </w:pPr>
  </w:style>
  <w:style w:type="numbering" w:customStyle="1" w:styleId="21111">
    <w:name w:val="Стиль21111"/>
    <w:rsid w:val="00A92AD7"/>
    <w:pPr>
      <w:numPr>
        <w:numId w:val="76"/>
      </w:numPr>
    </w:pPr>
  </w:style>
  <w:style w:type="numbering" w:customStyle="1" w:styleId="1411">
    <w:name w:val="Стиль1411"/>
    <w:rsid w:val="00A92AD7"/>
    <w:pPr>
      <w:numPr>
        <w:numId w:val="85"/>
      </w:numPr>
    </w:pPr>
  </w:style>
  <w:style w:type="numbering" w:customStyle="1" w:styleId="1ai7">
    <w:name w:val="1 / a / i7"/>
    <w:qFormat/>
    <w:rsid w:val="00A92AD7"/>
    <w:pPr>
      <w:numPr>
        <w:numId w:val="86"/>
      </w:numPr>
    </w:pPr>
  </w:style>
  <w:style w:type="numbering" w:customStyle="1" w:styleId="22111">
    <w:name w:val="Стиль22111"/>
    <w:rsid w:val="00A92AD7"/>
    <w:pPr>
      <w:numPr>
        <w:numId w:val="77"/>
      </w:numPr>
    </w:pPr>
  </w:style>
  <w:style w:type="numbering" w:customStyle="1" w:styleId="310">
    <w:name w:val="Статья / Раздел31"/>
    <w:rsid w:val="00A92AD7"/>
    <w:pPr>
      <w:numPr>
        <w:numId w:val="87"/>
      </w:numPr>
    </w:pPr>
  </w:style>
  <w:style w:type="numbering" w:customStyle="1" w:styleId="3211">
    <w:name w:val="Стиль3211"/>
    <w:rsid w:val="00A92AD7"/>
    <w:pPr>
      <w:numPr>
        <w:numId w:val="78"/>
      </w:numPr>
    </w:pPr>
  </w:style>
  <w:style w:type="numbering" w:customStyle="1" w:styleId="1ai4">
    <w:name w:val="1 / a / i4"/>
    <w:qFormat/>
    <w:rsid w:val="00A92AD7"/>
    <w:pPr>
      <w:numPr>
        <w:numId w:val="88"/>
      </w:numPr>
    </w:pPr>
  </w:style>
  <w:style w:type="numbering" w:customStyle="1" w:styleId="1111112">
    <w:name w:val="1 / 1.1 / 1.1.12"/>
    <w:qFormat/>
    <w:rsid w:val="00A92AD7"/>
    <w:pPr>
      <w:numPr>
        <w:numId w:val="89"/>
      </w:numPr>
    </w:pPr>
  </w:style>
  <w:style w:type="numbering" w:customStyle="1" w:styleId="320">
    <w:name w:val="Статья / Раздел32"/>
    <w:basedOn w:val="af6"/>
    <w:next w:val="af0"/>
    <w:uiPriority w:val="99"/>
    <w:unhideWhenUsed/>
    <w:qFormat/>
    <w:rsid w:val="00A92AD7"/>
    <w:pPr>
      <w:numPr>
        <w:numId w:val="90"/>
      </w:numPr>
    </w:pPr>
  </w:style>
  <w:style w:type="table" w:customStyle="1" w:styleId="24b">
    <w:name w:val="Сетка таблицы24"/>
    <w:basedOn w:val="af5"/>
    <w:next w:val="af7"/>
    <w:uiPriority w:val="5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b">
    <w:name w:val="Обычный (веб) Знак6"/>
    <w:aliases w:val="Обычный (Web) Знак5,Обычный (Web)1 Знак6,Обычный (Web)1 Знак Знак5"/>
    <w:uiPriority w:val="30"/>
    <w:locked/>
    <w:rsid w:val="00A92AD7"/>
    <w:rPr>
      <w:b/>
      <w:bCs/>
      <w:i/>
      <w:iCs/>
      <w:color w:val="4F81BD"/>
      <w:sz w:val="24"/>
      <w:szCs w:val="24"/>
    </w:rPr>
  </w:style>
  <w:style w:type="character" w:customStyle="1" w:styleId="Heading2Char">
    <w:name w:val="Heading 2 Char"/>
    <w:aliases w:val="H2 Char,2 Char,aacao2 Char,абзац2 Char,Раздел Char,h2 Char,Заголовок уровень 3 Char,Заголовок 2 Знак1 Знак Знак Char"/>
    <w:qFormat/>
    <w:locked/>
    <w:rsid w:val="00A92AD7"/>
    <w:rPr>
      <w:rFonts w:ascii="Arial" w:hAnsi="Arial"/>
      <w:b/>
      <w:i/>
      <w:sz w:val="28"/>
      <w:lang w:eastAsia="en-US"/>
    </w:rPr>
  </w:style>
  <w:style w:type="character" w:customStyle="1" w:styleId="Heading4Char">
    <w:name w:val="Heading 4 Char"/>
    <w:qFormat/>
    <w:locked/>
    <w:rsid w:val="00A92AD7"/>
    <w:rPr>
      <w:b/>
      <w:sz w:val="24"/>
      <w:lang w:eastAsia="en-US"/>
    </w:rPr>
  </w:style>
  <w:style w:type="character" w:customStyle="1" w:styleId="Heading5Char">
    <w:name w:val="Heading 5 Char"/>
    <w:aliases w:val="Underline Char"/>
    <w:qFormat/>
    <w:locked/>
    <w:rsid w:val="00A92AD7"/>
    <w:rPr>
      <w:b/>
      <w:i/>
      <w:sz w:val="26"/>
      <w:lang w:eastAsia="en-US"/>
    </w:rPr>
  </w:style>
  <w:style w:type="character" w:customStyle="1" w:styleId="Heading6Char">
    <w:name w:val="Heading 6 Char"/>
    <w:aliases w:val="Приложение Char"/>
    <w:qFormat/>
    <w:locked/>
    <w:rsid w:val="00A92AD7"/>
    <w:rPr>
      <w:b/>
      <w:sz w:val="24"/>
      <w:lang w:eastAsia="en-US"/>
    </w:rPr>
  </w:style>
  <w:style w:type="character" w:customStyle="1" w:styleId="Heading7Char">
    <w:name w:val="Heading 7 Char"/>
    <w:qFormat/>
    <w:locked/>
    <w:rsid w:val="00A92AD7"/>
    <w:rPr>
      <w:b/>
      <w:sz w:val="24"/>
      <w:lang w:eastAsia="en-US"/>
    </w:rPr>
  </w:style>
  <w:style w:type="character" w:customStyle="1" w:styleId="Heading8Char">
    <w:name w:val="Heading 8 Char"/>
    <w:qFormat/>
    <w:locked/>
    <w:rsid w:val="00A92AD7"/>
    <w:rPr>
      <w:b/>
      <w:sz w:val="24"/>
      <w:lang w:eastAsia="en-US"/>
    </w:rPr>
  </w:style>
  <w:style w:type="character" w:customStyle="1" w:styleId="Heading9Char">
    <w:name w:val="Heading 9 Char"/>
    <w:qFormat/>
    <w:locked/>
    <w:rsid w:val="00A92AD7"/>
    <w:rPr>
      <w:b/>
      <w:sz w:val="22"/>
      <w:lang w:eastAsia="en-US"/>
    </w:rPr>
  </w:style>
  <w:style w:type="character" w:customStyle="1" w:styleId="622">
    <w:name w:val="Заголовок 6 Знак2"/>
    <w:aliases w:val="Приложение Знак2"/>
    <w:uiPriority w:val="9"/>
    <w:qFormat/>
    <w:locked/>
    <w:rsid w:val="00A92AD7"/>
    <w:rPr>
      <w:rFonts w:ascii="Times New Roman" w:eastAsia="Times New Roman" w:hAnsi="Times New Roman" w:cs="Times New Roman"/>
      <w:color w:val="000000"/>
      <w:spacing w:val="-14"/>
      <w:sz w:val="24"/>
      <w:szCs w:val="24"/>
      <w:shd w:val="clear" w:color="auto" w:fill="FFFFFF"/>
      <w:lang w:eastAsia="ru-RU"/>
    </w:rPr>
  </w:style>
  <w:style w:type="character" w:customStyle="1" w:styleId="HeaderChar">
    <w:name w:val="Header Char"/>
    <w:aliases w:val="ВерхКолонтитул Char"/>
    <w:qFormat/>
    <w:locked/>
    <w:rsid w:val="00A92AD7"/>
    <w:rPr>
      <w:sz w:val="24"/>
      <w:lang w:eastAsia="en-US"/>
    </w:rPr>
  </w:style>
  <w:style w:type="character" w:customStyle="1" w:styleId="FooterChar">
    <w:name w:val="Footer Char"/>
    <w:qFormat/>
    <w:locked/>
    <w:rsid w:val="00A92AD7"/>
    <w:rPr>
      <w:sz w:val="24"/>
      <w:lang w:eastAsia="en-US"/>
    </w:rPr>
  </w:style>
  <w:style w:type="character" w:customStyle="1" w:styleId="2fffff3">
    <w:name w:val="Нижний колонтитул Знак2"/>
    <w:qFormat/>
    <w:locked/>
    <w:rsid w:val="00A92AD7"/>
    <w:rPr>
      <w:sz w:val="24"/>
    </w:rPr>
  </w:style>
  <w:style w:type="paragraph" w:customStyle="1" w:styleId="affffffffffffffff0">
    <w:name w:val="Адресат"/>
    <w:basedOn w:val="af3"/>
    <w:uiPriority w:val="99"/>
    <w:qFormat/>
    <w:rsid w:val="00A92AD7"/>
  </w:style>
  <w:style w:type="paragraph" w:styleId="affffffffffffffff1">
    <w:name w:val="toa heading"/>
    <w:basedOn w:val="af3"/>
    <w:next w:val="af3"/>
    <w:uiPriority w:val="99"/>
    <w:qFormat/>
    <w:rsid w:val="00A92AD7"/>
    <w:pPr>
      <w:spacing w:before="120"/>
    </w:pPr>
    <w:rPr>
      <w:rFonts w:ascii="Arial" w:hAnsi="Arial"/>
      <w:b/>
      <w:bCs/>
    </w:rPr>
  </w:style>
  <w:style w:type="character" w:customStyle="1" w:styleId="TitleChar">
    <w:name w:val="Title Char"/>
    <w:qFormat/>
    <w:locked/>
    <w:rsid w:val="00A92AD7"/>
    <w:rPr>
      <w:rFonts w:ascii="Times New Roman" w:hAnsi="Times New Roman"/>
      <w:b/>
      <w:sz w:val="24"/>
    </w:rPr>
  </w:style>
  <w:style w:type="character" w:customStyle="1" w:styleId="2fffff4">
    <w:name w:val="Название Знак2"/>
    <w:aliases w:val="!Название Знак1,!!Примечание Знак1"/>
    <w:uiPriority w:val="99"/>
    <w:qFormat/>
    <w:locked/>
    <w:rsid w:val="00A92AD7"/>
    <w:rPr>
      <w:b/>
      <w:sz w:val="24"/>
    </w:rPr>
  </w:style>
  <w:style w:type="character" w:customStyle="1" w:styleId="328">
    <w:name w:val="Основной текст с отступом 3 Знак2"/>
    <w:uiPriority w:val="99"/>
    <w:qFormat/>
    <w:locked/>
    <w:rsid w:val="00A92AD7"/>
    <w:rPr>
      <w:rFonts w:ascii="Times New Roman" w:eastAsia="Times New Roman" w:hAnsi="Times New Roman" w:cs="Times New Roman"/>
      <w:sz w:val="16"/>
      <w:szCs w:val="20"/>
      <w:lang w:eastAsia="ru-RU"/>
    </w:rPr>
  </w:style>
  <w:style w:type="character" w:customStyle="1" w:styleId="BodyText3Char">
    <w:name w:val="Body Text 3 Char"/>
    <w:qFormat/>
    <w:locked/>
    <w:rsid w:val="00A92AD7"/>
    <w:rPr>
      <w:sz w:val="24"/>
      <w:lang w:eastAsia="en-US"/>
    </w:rPr>
  </w:style>
  <w:style w:type="character" w:customStyle="1" w:styleId="329">
    <w:name w:val="Основной текст 3 Знак2"/>
    <w:uiPriority w:val="99"/>
    <w:qFormat/>
    <w:locked/>
    <w:rsid w:val="00A92AD7"/>
    <w:rPr>
      <w:rFonts w:ascii="Times New Roman" w:eastAsia="Times New Roman" w:hAnsi="Times New Roman" w:cs="Times New Roman"/>
      <w:sz w:val="16"/>
      <w:szCs w:val="20"/>
      <w:lang w:eastAsia="ru-RU"/>
    </w:rPr>
  </w:style>
  <w:style w:type="character" w:customStyle="1" w:styleId="BalloonTextChar">
    <w:name w:val="Balloon Text Char"/>
    <w:qFormat/>
    <w:locked/>
    <w:rsid w:val="00A92AD7"/>
    <w:rPr>
      <w:rFonts w:ascii="Tahoma" w:hAnsi="Tahoma"/>
      <w:sz w:val="16"/>
      <w:lang w:eastAsia="ru-RU"/>
    </w:rPr>
  </w:style>
  <w:style w:type="character" w:customStyle="1" w:styleId="affffffffffffffff2">
    <w:name w:val="Подраздел Знак Знак"/>
    <w:uiPriority w:val="99"/>
    <w:qFormat/>
    <w:rsid w:val="00A92AD7"/>
    <w:rPr>
      <w:b/>
      <w:sz w:val="24"/>
      <w:lang w:val="ru-RU" w:eastAsia="ru-RU"/>
    </w:rPr>
  </w:style>
  <w:style w:type="character" w:customStyle="1" w:styleId="21fc">
    <w:name w:val="Знак Знак21"/>
    <w:uiPriority w:val="99"/>
    <w:qFormat/>
    <w:locked/>
    <w:rsid w:val="00A92AD7"/>
    <w:rPr>
      <w:b/>
      <w:color w:val="FFFFFF"/>
      <w:sz w:val="24"/>
      <w:lang w:val="ru-RU" w:eastAsia="ru-RU"/>
    </w:rPr>
  </w:style>
  <w:style w:type="character" w:customStyle="1" w:styleId="affffffffffffffff3">
    <w:name w:val="Приложение Знак Знак"/>
    <w:uiPriority w:val="99"/>
    <w:qFormat/>
    <w:locked/>
    <w:rsid w:val="00A92AD7"/>
    <w:rPr>
      <w:color w:val="000000"/>
      <w:spacing w:val="-14"/>
      <w:sz w:val="24"/>
      <w:lang w:val="ru-RU" w:eastAsia="ru-RU"/>
    </w:rPr>
  </w:style>
  <w:style w:type="character" w:customStyle="1" w:styleId="15a">
    <w:name w:val="Знак Знак15"/>
    <w:uiPriority w:val="99"/>
    <w:qFormat/>
    <w:locked/>
    <w:rsid w:val="00A92AD7"/>
    <w:rPr>
      <w:sz w:val="28"/>
      <w:lang w:val="ru-RU" w:eastAsia="ru-RU"/>
    </w:rPr>
  </w:style>
  <w:style w:type="character" w:customStyle="1" w:styleId="165">
    <w:name w:val="Знак Знак16"/>
    <w:uiPriority w:val="99"/>
    <w:qFormat/>
    <w:rsid w:val="00A92AD7"/>
    <w:rPr>
      <w:sz w:val="24"/>
    </w:rPr>
  </w:style>
  <w:style w:type="paragraph" w:customStyle="1" w:styleId="1ffffffff2">
    <w:name w:val="Долж1"/>
    <w:basedOn w:val="af3"/>
    <w:next w:val="af3"/>
    <w:uiPriority w:val="99"/>
    <w:qFormat/>
    <w:rsid w:val="00A92AD7"/>
  </w:style>
  <w:style w:type="paragraph" w:customStyle="1" w:styleId="Otchet">
    <w:name w:val="Otchet"/>
    <w:basedOn w:val="af3"/>
    <w:uiPriority w:val="99"/>
    <w:qFormat/>
    <w:rsid w:val="00A92AD7"/>
    <w:pPr>
      <w:spacing w:line="360" w:lineRule="auto"/>
      <w:ind w:firstLine="720"/>
      <w:jc w:val="both"/>
    </w:pPr>
    <w:rPr>
      <w:szCs w:val="20"/>
    </w:rPr>
  </w:style>
  <w:style w:type="character" w:customStyle="1" w:styleId="affffffffffffffff4">
    <w:name w:val="Глава Знак Знак"/>
    <w:uiPriority w:val="99"/>
    <w:qFormat/>
    <w:rsid w:val="00A92AD7"/>
    <w:rPr>
      <w:rFonts w:ascii="Arial" w:hAnsi="Arial"/>
      <w:b/>
      <w:sz w:val="24"/>
      <w:lang w:val="ru-RU" w:eastAsia="ru-RU"/>
    </w:rPr>
  </w:style>
  <w:style w:type="paragraph" w:customStyle="1" w:styleId="affffffffffffffff5">
    <w:name w:val="Текст записки"/>
    <w:uiPriority w:val="99"/>
    <w:qFormat/>
    <w:rsid w:val="00A92AD7"/>
    <w:pPr>
      <w:spacing w:line="360" w:lineRule="auto"/>
      <w:ind w:left="360" w:firstLine="709"/>
      <w:jc w:val="both"/>
    </w:pPr>
    <w:rPr>
      <w:rFonts w:eastAsia="MS Mincho"/>
      <w:sz w:val="24"/>
    </w:rPr>
  </w:style>
  <w:style w:type="character" w:customStyle="1" w:styleId="affffffffffffffff6">
    <w:name w:val="Текст записки Знак"/>
    <w:qFormat/>
    <w:locked/>
    <w:rsid w:val="00A92AD7"/>
    <w:rPr>
      <w:rFonts w:eastAsia="MS Mincho"/>
      <w:sz w:val="24"/>
      <w:lang w:val="ru-RU" w:eastAsia="ru-RU"/>
    </w:rPr>
  </w:style>
  <w:style w:type="paragraph" w:customStyle="1" w:styleId="affffffffffffffff7">
    <w:name w:val="Заголовки столбцов"/>
    <w:basedOn w:val="affffffffffffffff5"/>
    <w:uiPriority w:val="99"/>
    <w:qFormat/>
    <w:rsid w:val="00A92AD7"/>
    <w:pPr>
      <w:spacing w:line="240" w:lineRule="auto"/>
      <w:ind w:left="0" w:firstLine="0"/>
      <w:jc w:val="center"/>
    </w:pPr>
    <w:rPr>
      <w:b/>
      <w:bCs/>
    </w:rPr>
  </w:style>
  <w:style w:type="paragraph" w:customStyle="1" w:styleId="2fffff5">
    <w:name w:val="Долж2"/>
    <w:basedOn w:val="af3"/>
    <w:next w:val="af3"/>
    <w:uiPriority w:val="99"/>
    <w:qFormat/>
    <w:rsid w:val="00A92AD7"/>
    <w:rPr>
      <w:szCs w:val="20"/>
    </w:rPr>
  </w:style>
  <w:style w:type="paragraph" w:customStyle="1" w:styleId="14d">
    <w:name w:val="Стиль14"/>
    <w:basedOn w:val="af3"/>
    <w:uiPriority w:val="99"/>
    <w:qFormat/>
    <w:rsid w:val="00A92AD7"/>
    <w:pPr>
      <w:spacing w:line="264" w:lineRule="auto"/>
      <w:ind w:firstLine="720"/>
      <w:jc w:val="both"/>
    </w:pPr>
    <w:rPr>
      <w:sz w:val="28"/>
      <w:szCs w:val="20"/>
    </w:rPr>
  </w:style>
  <w:style w:type="paragraph" w:customStyle="1" w:styleId="affffffffffffffff8">
    <w:name w:val="Мой Список"/>
    <w:basedOn w:val="af3"/>
    <w:next w:val="af3"/>
    <w:uiPriority w:val="99"/>
    <w:qFormat/>
    <w:rsid w:val="00A92AD7"/>
    <w:pPr>
      <w:tabs>
        <w:tab w:val="num" w:pos="1140"/>
      </w:tabs>
      <w:spacing w:line="360" w:lineRule="auto"/>
      <w:ind w:left="1140" w:hanging="360"/>
      <w:jc w:val="both"/>
    </w:pPr>
  </w:style>
  <w:style w:type="paragraph" w:customStyle="1" w:styleId="affffffffffffffff9">
    <w:name w:val="Рисунок"/>
    <w:basedOn w:val="af3"/>
    <w:uiPriority w:val="99"/>
    <w:qFormat/>
    <w:rsid w:val="00A92AD7"/>
    <w:pPr>
      <w:keepNext/>
      <w:spacing w:before="240" w:after="120"/>
      <w:jc w:val="center"/>
    </w:pPr>
    <w:rPr>
      <w:b/>
      <w:bCs/>
      <w:szCs w:val="20"/>
    </w:rPr>
  </w:style>
  <w:style w:type="paragraph" w:customStyle="1" w:styleId="affffffffffffffffa">
    <w:name w:val="Подрисуночная подпись"/>
    <w:basedOn w:val="af3"/>
    <w:uiPriority w:val="99"/>
    <w:qFormat/>
    <w:rsid w:val="00A92AD7"/>
    <w:pPr>
      <w:spacing w:after="240"/>
      <w:jc w:val="both"/>
    </w:pPr>
    <w:rPr>
      <w:rFonts w:eastAsia="MS Mincho"/>
      <w:b/>
      <w:szCs w:val="20"/>
    </w:rPr>
  </w:style>
  <w:style w:type="paragraph" w:customStyle="1" w:styleId="affffffffffffffffb">
    <w:name w:val="Марк список"/>
    <w:basedOn w:val="af3"/>
    <w:uiPriority w:val="99"/>
    <w:qFormat/>
    <w:rsid w:val="00A92AD7"/>
    <w:pPr>
      <w:tabs>
        <w:tab w:val="num" w:pos="1140"/>
      </w:tabs>
      <w:spacing w:after="140"/>
      <w:ind w:left="1140" w:hanging="360"/>
      <w:jc w:val="both"/>
    </w:pPr>
    <w:rPr>
      <w:sz w:val="22"/>
      <w:szCs w:val="20"/>
    </w:rPr>
  </w:style>
  <w:style w:type="paragraph" w:customStyle="1" w:styleId="affffffffffffffffc">
    <w:name w:val="Раздел записки"/>
    <w:basedOn w:val="af3"/>
    <w:next w:val="af3"/>
    <w:uiPriority w:val="99"/>
    <w:qFormat/>
    <w:rsid w:val="00A92AD7"/>
    <w:pPr>
      <w:tabs>
        <w:tab w:val="num" w:pos="900"/>
      </w:tabs>
      <w:ind w:left="900" w:hanging="555"/>
    </w:pPr>
    <w:rPr>
      <w:rFonts w:eastAsia="MS Mincho"/>
      <w:b/>
      <w:sz w:val="28"/>
      <w:szCs w:val="20"/>
    </w:rPr>
  </w:style>
  <w:style w:type="paragraph" w:customStyle="1" w:styleId="affffffffffffffffd">
    <w:name w:val="Подраздел записки"/>
    <w:basedOn w:val="af3"/>
    <w:next w:val="af3"/>
    <w:uiPriority w:val="99"/>
    <w:qFormat/>
    <w:rsid w:val="00A92AD7"/>
    <w:pPr>
      <w:numPr>
        <w:ilvl w:val="2"/>
      </w:numPr>
      <w:tabs>
        <w:tab w:val="num" w:pos="1425"/>
      </w:tabs>
      <w:ind w:left="1425" w:hanging="720"/>
    </w:pPr>
    <w:rPr>
      <w:rFonts w:eastAsia="MS Mincho"/>
      <w:b/>
      <w:sz w:val="20"/>
      <w:szCs w:val="20"/>
    </w:rPr>
  </w:style>
  <w:style w:type="paragraph" w:customStyle="1" w:styleId="2fffff6">
    <w:name w:val="Список с маркерами 2"/>
    <w:basedOn w:val="af3"/>
    <w:uiPriority w:val="99"/>
    <w:qFormat/>
    <w:rsid w:val="00A92AD7"/>
    <w:pPr>
      <w:tabs>
        <w:tab w:val="num" w:pos="3229"/>
      </w:tabs>
      <w:ind w:left="3229" w:hanging="360"/>
    </w:pPr>
  </w:style>
  <w:style w:type="character" w:customStyle="1" w:styleId="BodyTextFirstIndentChar">
    <w:name w:val="Body Text First Indent Char"/>
    <w:uiPriority w:val="99"/>
    <w:qFormat/>
    <w:locked/>
    <w:rsid w:val="00A92AD7"/>
    <w:rPr>
      <w:rFonts w:ascii="Times New Roman" w:hAnsi="Times New Roman"/>
      <w:sz w:val="24"/>
      <w:lang w:val="ru-RU" w:eastAsia="ru-RU"/>
    </w:rPr>
  </w:style>
  <w:style w:type="character" w:customStyle="1" w:styleId="FontStyle20">
    <w:name w:val="Font Style20"/>
    <w:uiPriority w:val="99"/>
    <w:qFormat/>
    <w:rsid w:val="00A92AD7"/>
    <w:rPr>
      <w:rFonts w:ascii="Arial" w:hAnsi="Arial"/>
      <w:sz w:val="26"/>
    </w:rPr>
  </w:style>
  <w:style w:type="paragraph" w:customStyle="1" w:styleId="affffffffffffffffe">
    <w:name w:val="осн"/>
    <w:basedOn w:val="af3"/>
    <w:uiPriority w:val="99"/>
    <w:qFormat/>
    <w:rsid w:val="00A92AD7"/>
    <w:pPr>
      <w:widowControl w:val="0"/>
      <w:spacing w:line="360" w:lineRule="auto"/>
      <w:ind w:firstLine="709"/>
      <w:jc w:val="both"/>
    </w:pPr>
    <w:rPr>
      <w:sz w:val="28"/>
      <w:szCs w:val="28"/>
      <w:lang w:eastAsia="en-US"/>
    </w:rPr>
  </w:style>
  <w:style w:type="character" w:customStyle="1" w:styleId="afffffffffffffffff">
    <w:name w:val="осн Знак"/>
    <w:uiPriority w:val="99"/>
    <w:qFormat/>
    <w:rsid w:val="00A92AD7"/>
    <w:rPr>
      <w:sz w:val="28"/>
      <w:lang w:eastAsia="en-US"/>
    </w:rPr>
  </w:style>
  <w:style w:type="paragraph" w:customStyle="1" w:styleId="12f5">
    <w:name w:val="Абзац списка12"/>
    <w:basedOn w:val="af3"/>
    <w:uiPriority w:val="99"/>
    <w:qFormat/>
    <w:rsid w:val="00A92AD7"/>
    <w:pPr>
      <w:ind w:left="720"/>
      <w:contextualSpacing/>
    </w:pPr>
  </w:style>
  <w:style w:type="paragraph" w:customStyle="1" w:styleId="afffffffffffffffff0">
    <w:name w:val="Перечень с номером"/>
    <w:basedOn w:val="aff2"/>
    <w:uiPriority w:val="99"/>
    <w:qFormat/>
    <w:rsid w:val="00A92AD7"/>
    <w:pPr>
      <w:tabs>
        <w:tab w:val="num" w:pos="1440"/>
      </w:tabs>
      <w:spacing w:before="120" w:after="0"/>
      <w:ind w:left="1440" w:hanging="360"/>
      <w:jc w:val="both"/>
    </w:pPr>
    <w:rPr>
      <w:szCs w:val="20"/>
    </w:rPr>
  </w:style>
  <w:style w:type="paragraph" w:customStyle="1" w:styleId="afffffffffffffffff1">
    <w:name w:val="Титул"/>
    <w:basedOn w:val="af3"/>
    <w:next w:val="af3"/>
    <w:uiPriority w:val="99"/>
    <w:qFormat/>
    <w:rsid w:val="00A92AD7"/>
    <w:pPr>
      <w:spacing w:after="360" w:line="360" w:lineRule="auto"/>
      <w:ind w:left="1134" w:right="1076"/>
      <w:jc w:val="center"/>
    </w:pPr>
    <w:rPr>
      <w:b/>
      <w:smallCaps/>
      <w:sz w:val="28"/>
      <w:szCs w:val="20"/>
    </w:rPr>
  </w:style>
  <w:style w:type="paragraph" w:customStyle="1" w:styleId="afffffffffffffffff2">
    <w:name w:val="Тема"/>
    <w:basedOn w:val="af3"/>
    <w:next w:val="af3"/>
    <w:uiPriority w:val="99"/>
    <w:qFormat/>
    <w:rsid w:val="00A92AD7"/>
    <w:pPr>
      <w:spacing w:after="600" w:line="360" w:lineRule="auto"/>
      <w:ind w:left="1134" w:right="1076"/>
      <w:jc w:val="center"/>
    </w:pPr>
    <w:rPr>
      <w:smallCaps/>
      <w:sz w:val="28"/>
      <w:szCs w:val="20"/>
    </w:rPr>
  </w:style>
  <w:style w:type="paragraph" w:customStyle="1" w:styleId="afffffffffffffffff3">
    <w:name w:val="Стадия"/>
    <w:basedOn w:val="af3"/>
    <w:next w:val="af3"/>
    <w:uiPriority w:val="99"/>
    <w:qFormat/>
    <w:rsid w:val="00A92AD7"/>
    <w:pPr>
      <w:spacing w:after="360"/>
      <w:ind w:left="567" w:right="509"/>
      <w:jc w:val="center"/>
    </w:pPr>
    <w:rPr>
      <w:sz w:val="28"/>
      <w:szCs w:val="20"/>
    </w:rPr>
  </w:style>
  <w:style w:type="paragraph" w:customStyle="1" w:styleId="afffffffffffffffff4">
    <w:name w:val="Ном_том"/>
    <w:basedOn w:val="af3"/>
    <w:next w:val="af3"/>
    <w:autoRedefine/>
    <w:uiPriority w:val="99"/>
    <w:qFormat/>
    <w:rsid w:val="00A92AD7"/>
    <w:pPr>
      <w:spacing w:after="120"/>
      <w:jc w:val="center"/>
    </w:pPr>
    <w:rPr>
      <w:b/>
      <w:bCs/>
      <w:szCs w:val="20"/>
    </w:rPr>
  </w:style>
  <w:style w:type="paragraph" w:customStyle="1" w:styleId="afffffffffffffffff5">
    <w:name w:val="Имя_том"/>
    <w:basedOn w:val="af3"/>
    <w:next w:val="af3"/>
    <w:uiPriority w:val="99"/>
    <w:qFormat/>
    <w:rsid w:val="00A92AD7"/>
    <w:pPr>
      <w:spacing w:after="360"/>
      <w:ind w:left="1134" w:right="1076"/>
      <w:jc w:val="center"/>
    </w:pPr>
    <w:rPr>
      <w:sz w:val="26"/>
      <w:szCs w:val="20"/>
    </w:rPr>
  </w:style>
  <w:style w:type="paragraph" w:customStyle="1" w:styleId="afffffffffffffffff6">
    <w:name w:val="Тип_том"/>
    <w:basedOn w:val="af3"/>
    <w:next w:val="af3"/>
    <w:uiPriority w:val="99"/>
    <w:qFormat/>
    <w:rsid w:val="00A92AD7"/>
    <w:pPr>
      <w:spacing w:after="600"/>
      <w:ind w:left="567" w:right="509"/>
      <w:jc w:val="center"/>
    </w:pPr>
    <w:rPr>
      <w:szCs w:val="20"/>
    </w:rPr>
  </w:style>
  <w:style w:type="paragraph" w:customStyle="1" w:styleId="afffffffffffffffff7">
    <w:name w:val="Шифр_том"/>
    <w:basedOn w:val="af3"/>
    <w:next w:val="af3"/>
    <w:uiPriority w:val="99"/>
    <w:qFormat/>
    <w:rsid w:val="00A92AD7"/>
    <w:pPr>
      <w:spacing w:after="960"/>
      <w:ind w:left="567" w:right="509"/>
      <w:jc w:val="center"/>
    </w:pPr>
    <w:rPr>
      <w:b/>
      <w:szCs w:val="20"/>
    </w:rPr>
  </w:style>
  <w:style w:type="paragraph" w:customStyle="1" w:styleId="afffffffffffffffff8">
    <w:name w:val="Сп_лиц"/>
    <w:basedOn w:val="af3"/>
    <w:next w:val="af3"/>
    <w:uiPriority w:val="99"/>
    <w:qFormat/>
    <w:rsid w:val="00A92AD7"/>
    <w:pPr>
      <w:spacing w:before="240" w:after="360" w:line="360" w:lineRule="auto"/>
      <w:jc w:val="center"/>
    </w:pPr>
    <w:rPr>
      <w:b/>
      <w:szCs w:val="20"/>
    </w:rPr>
  </w:style>
  <w:style w:type="paragraph" w:customStyle="1" w:styleId="afffffffffffffffff9">
    <w:name w:val="Справка"/>
    <w:basedOn w:val="af3"/>
    <w:next w:val="af3"/>
    <w:uiPriority w:val="99"/>
    <w:qFormat/>
    <w:rsid w:val="00A92AD7"/>
    <w:pPr>
      <w:spacing w:before="2400" w:after="240"/>
      <w:jc w:val="center"/>
    </w:pPr>
    <w:rPr>
      <w:b/>
      <w:sz w:val="28"/>
      <w:szCs w:val="20"/>
    </w:rPr>
  </w:style>
  <w:style w:type="paragraph" w:customStyle="1" w:styleId="afffffffffffffffffa">
    <w:name w:val="Состав"/>
    <w:basedOn w:val="af3"/>
    <w:next w:val="af3"/>
    <w:uiPriority w:val="99"/>
    <w:qFormat/>
    <w:rsid w:val="00A92AD7"/>
    <w:pPr>
      <w:spacing w:before="600" w:after="240"/>
      <w:jc w:val="center"/>
    </w:pPr>
    <w:rPr>
      <w:b/>
      <w:sz w:val="28"/>
      <w:szCs w:val="20"/>
    </w:rPr>
  </w:style>
  <w:style w:type="paragraph" w:customStyle="1" w:styleId="1ffffffff3">
    <w:name w:val="П_заголовок1"/>
    <w:basedOn w:val="af3"/>
    <w:next w:val="af3"/>
    <w:uiPriority w:val="99"/>
    <w:qFormat/>
    <w:rsid w:val="00A92AD7"/>
    <w:pPr>
      <w:pageBreakBefore/>
      <w:spacing w:before="240" w:after="120"/>
      <w:jc w:val="center"/>
    </w:pPr>
    <w:rPr>
      <w:b/>
      <w:smallCaps/>
      <w:spacing w:val="40"/>
      <w:szCs w:val="20"/>
    </w:rPr>
  </w:style>
  <w:style w:type="paragraph" w:customStyle="1" w:styleId="2fffff7">
    <w:name w:val="П_заголовок 2"/>
    <w:basedOn w:val="af3"/>
    <w:next w:val="af3"/>
    <w:uiPriority w:val="99"/>
    <w:qFormat/>
    <w:rsid w:val="00A92AD7"/>
    <w:pPr>
      <w:ind w:right="-2"/>
      <w:jc w:val="center"/>
    </w:pPr>
    <w:rPr>
      <w:b/>
      <w:szCs w:val="20"/>
    </w:rPr>
  </w:style>
  <w:style w:type="paragraph" w:customStyle="1" w:styleId="afffffffffffffffffb">
    <w:name w:val="ФИО"/>
    <w:basedOn w:val="af3"/>
    <w:next w:val="af3"/>
    <w:uiPriority w:val="99"/>
    <w:qFormat/>
    <w:rsid w:val="00A92AD7"/>
    <w:pPr>
      <w:spacing w:before="480"/>
    </w:pPr>
    <w:rPr>
      <w:b/>
      <w:szCs w:val="20"/>
    </w:rPr>
  </w:style>
  <w:style w:type="paragraph" w:customStyle="1" w:styleId="afffffffffffffffffc">
    <w:name w:val="М_титул"/>
    <w:basedOn w:val="af3"/>
    <w:uiPriority w:val="99"/>
    <w:qFormat/>
    <w:rsid w:val="00A92AD7"/>
    <w:pPr>
      <w:spacing w:before="60"/>
      <w:jc w:val="center"/>
    </w:pPr>
    <w:rPr>
      <w:b/>
      <w:szCs w:val="20"/>
    </w:rPr>
  </w:style>
  <w:style w:type="paragraph" w:customStyle="1" w:styleId="3fff2">
    <w:name w:val="Долж3"/>
    <w:basedOn w:val="af3"/>
    <w:next w:val="af3"/>
    <w:uiPriority w:val="99"/>
    <w:qFormat/>
    <w:rsid w:val="00A92AD7"/>
    <w:rPr>
      <w:szCs w:val="20"/>
    </w:rPr>
  </w:style>
  <w:style w:type="paragraph" w:customStyle="1" w:styleId="4ff1">
    <w:name w:val="Долж4"/>
    <w:basedOn w:val="af3"/>
    <w:next w:val="af3"/>
    <w:uiPriority w:val="99"/>
    <w:qFormat/>
    <w:rsid w:val="00A92AD7"/>
    <w:rPr>
      <w:szCs w:val="20"/>
    </w:rPr>
  </w:style>
  <w:style w:type="paragraph" w:customStyle="1" w:styleId="5f2">
    <w:name w:val="Долж5"/>
    <w:basedOn w:val="af3"/>
    <w:next w:val="af3"/>
    <w:uiPriority w:val="99"/>
    <w:qFormat/>
    <w:rsid w:val="00A92AD7"/>
    <w:rPr>
      <w:szCs w:val="20"/>
    </w:rPr>
  </w:style>
  <w:style w:type="paragraph" w:customStyle="1" w:styleId="1ffffffff4">
    <w:name w:val="Фам1"/>
    <w:basedOn w:val="af3"/>
    <w:next w:val="af3"/>
    <w:uiPriority w:val="99"/>
    <w:qFormat/>
    <w:rsid w:val="00A92AD7"/>
    <w:rPr>
      <w:szCs w:val="20"/>
    </w:rPr>
  </w:style>
  <w:style w:type="paragraph" w:customStyle="1" w:styleId="2fffff8">
    <w:name w:val="Фам2"/>
    <w:basedOn w:val="af3"/>
    <w:next w:val="af3"/>
    <w:uiPriority w:val="99"/>
    <w:qFormat/>
    <w:rsid w:val="00A92AD7"/>
    <w:rPr>
      <w:szCs w:val="20"/>
    </w:rPr>
  </w:style>
  <w:style w:type="paragraph" w:customStyle="1" w:styleId="3fff3">
    <w:name w:val="Фам3"/>
    <w:basedOn w:val="af3"/>
    <w:next w:val="af3"/>
    <w:uiPriority w:val="99"/>
    <w:qFormat/>
    <w:rsid w:val="00A92AD7"/>
    <w:rPr>
      <w:szCs w:val="20"/>
    </w:rPr>
  </w:style>
  <w:style w:type="paragraph" w:customStyle="1" w:styleId="4ff2">
    <w:name w:val="Фам4"/>
    <w:basedOn w:val="af3"/>
    <w:next w:val="af3"/>
    <w:uiPriority w:val="99"/>
    <w:qFormat/>
    <w:rsid w:val="00A92AD7"/>
    <w:rPr>
      <w:szCs w:val="20"/>
    </w:rPr>
  </w:style>
  <w:style w:type="paragraph" w:customStyle="1" w:styleId="5f3">
    <w:name w:val="Фам5"/>
    <w:basedOn w:val="af3"/>
    <w:next w:val="af3"/>
    <w:uiPriority w:val="99"/>
    <w:qFormat/>
    <w:rsid w:val="00A92AD7"/>
    <w:rPr>
      <w:szCs w:val="20"/>
    </w:rPr>
  </w:style>
  <w:style w:type="paragraph" w:customStyle="1" w:styleId="6c">
    <w:name w:val="Долж6"/>
    <w:basedOn w:val="1ffffffff2"/>
    <w:uiPriority w:val="99"/>
    <w:qFormat/>
    <w:rsid w:val="00A92AD7"/>
    <w:rPr>
      <w:szCs w:val="20"/>
    </w:rPr>
  </w:style>
  <w:style w:type="paragraph" w:customStyle="1" w:styleId="afffffffffffffffffd">
    <w:name w:val="Содрж_том"/>
    <w:basedOn w:val="af3"/>
    <w:next w:val="af3"/>
    <w:uiPriority w:val="99"/>
    <w:qFormat/>
    <w:rsid w:val="00A92AD7"/>
    <w:pPr>
      <w:spacing w:before="240" w:after="120"/>
      <w:jc w:val="center"/>
    </w:pPr>
    <w:rPr>
      <w:b/>
      <w:smallCaps/>
      <w:spacing w:val="40"/>
      <w:szCs w:val="20"/>
    </w:rPr>
  </w:style>
  <w:style w:type="paragraph" w:customStyle="1" w:styleId="afffffffffffffffffe">
    <w:name w:val="Сост_пр"/>
    <w:basedOn w:val="afffffffffffffffffd"/>
    <w:next w:val="af3"/>
    <w:uiPriority w:val="99"/>
    <w:qFormat/>
    <w:rsid w:val="00A92AD7"/>
    <w:rPr>
      <w:bCs/>
    </w:rPr>
  </w:style>
  <w:style w:type="character" w:customStyle="1" w:styleId="SubtitleChar">
    <w:name w:val="Subtitle Char"/>
    <w:qFormat/>
    <w:locked/>
    <w:rsid w:val="00A92AD7"/>
    <w:rPr>
      <w:rFonts w:ascii="Cambria" w:hAnsi="Cambria"/>
      <w:i/>
      <w:color w:val="4F81BD"/>
      <w:spacing w:val="15"/>
      <w:sz w:val="24"/>
      <w:lang w:eastAsia="en-US"/>
    </w:rPr>
  </w:style>
  <w:style w:type="paragraph" w:customStyle="1" w:styleId="style102">
    <w:name w:val="style10"/>
    <w:basedOn w:val="af3"/>
    <w:uiPriority w:val="99"/>
    <w:qFormat/>
    <w:rsid w:val="00A92AD7"/>
    <w:pPr>
      <w:spacing w:before="100" w:beforeAutospacing="1" w:after="100" w:afterAutospacing="1"/>
    </w:pPr>
    <w:rPr>
      <w:rFonts w:ascii="Arial" w:hAnsi="Arial" w:cs="Arial"/>
      <w:sz w:val="18"/>
      <w:szCs w:val="18"/>
    </w:rPr>
  </w:style>
  <w:style w:type="paragraph" w:customStyle="1" w:styleId="affffffffffffffffff">
    <w:name w:val="Список с маркерами"/>
    <w:basedOn w:val="affffffffffffffff5"/>
    <w:uiPriority w:val="99"/>
    <w:qFormat/>
    <w:rsid w:val="00A92AD7"/>
    <w:pPr>
      <w:tabs>
        <w:tab w:val="left" w:pos="360"/>
        <w:tab w:val="num" w:pos="720"/>
      </w:tabs>
      <w:ind w:left="0"/>
    </w:pPr>
    <w:rPr>
      <w:sz w:val="28"/>
    </w:rPr>
  </w:style>
  <w:style w:type="character" w:customStyle="1" w:styleId="1ffffffff5">
    <w:name w:val="Подраздел Знак Знак1"/>
    <w:uiPriority w:val="99"/>
    <w:qFormat/>
    <w:rsid w:val="00A92AD7"/>
    <w:rPr>
      <w:b/>
      <w:sz w:val="24"/>
    </w:rPr>
  </w:style>
  <w:style w:type="character" w:customStyle="1" w:styleId="1171">
    <w:name w:val="Знак Знак117"/>
    <w:uiPriority w:val="99"/>
    <w:qFormat/>
    <w:rsid w:val="00A92AD7"/>
    <w:rPr>
      <w:rFonts w:ascii="Arial" w:hAnsi="Arial"/>
      <w:b/>
      <w:sz w:val="24"/>
      <w:lang w:val="ru-RU" w:eastAsia="ru-RU"/>
    </w:rPr>
  </w:style>
  <w:style w:type="paragraph" w:customStyle="1" w:styleId="ConsPlusDocList">
    <w:name w:val="ConsPlusDocList"/>
    <w:uiPriority w:val="99"/>
    <w:qFormat/>
    <w:rsid w:val="00A92AD7"/>
    <w:pPr>
      <w:autoSpaceDE w:val="0"/>
      <w:autoSpaceDN w:val="0"/>
      <w:adjustRightInd w:val="0"/>
    </w:pPr>
    <w:rPr>
      <w:rFonts w:ascii="Courier New" w:eastAsia="Times New Roman" w:hAnsi="Courier New" w:cs="Courier New"/>
    </w:rPr>
  </w:style>
  <w:style w:type="character" w:customStyle="1" w:styleId="2144">
    <w:name w:val="Знак Знак214"/>
    <w:uiPriority w:val="99"/>
    <w:qFormat/>
    <w:locked/>
    <w:rsid w:val="00A92AD7"/>
    <w:rPr>
      <w:b/>
      <w:color w:val="FFFFFF"/>
      <w:sz w:val="24"/>
      <w:lang w:val="ru-RU" w:eastAsia="ru-RU"/>
    </w:rPr>
  </w:style>
  <w:style w:type="character" w:customStyle="1" w:styleId="2040">
    <w:name w:val="Знак Знак204"/>
    <w:uiPriority w:val="99"/>
    <w:qFormat/>
    <w:locked/>
    <w:rsid w:val="00A92AD7"/>
    <w:rPr>
      <w:b/>
      <w:color w:val="000000"/>
      <w:spacing w:val="-16"/>
      <w:sz w:val="34"/>
      <w:lang w:val="ru-RU" w:eastAsia="ru-RU"/>
    </w:rPr>
  </w:style>
  <w:style w:type="character" w:customStyle="1" w:styleId="1540">
    <w:name w:val="Знак Знак154"/>
    <w:uiPriority w:val="99"/>
    <w:qFormat/>
    <w:locked/>
    <w:rsid w:val="00A92AD7"/>
    <w:rPr>
      <w:sz w:val="28"/>
      <w:lang w:val="ru-RU" w:eastAsia="ru-RU"/>
    </w:rPr>
  </w:style>
  <w:style w:type="character" w:customStyle="1" w:styleId="1440">
    <w:name w:val="Знак Знак144"/>
    <w:uiPriority w:val="99"/>
    <w:qFormat/>
    <w:locked/>
    <w:rsid w:val="00A92AD7"/>
    <w:rPr>
      <w:i/>
      <w:color w:val="000000"/>
      <w:sz w:val="24"/>
      <w:lang w:val="ru-RU" w:eastAsia="ru-RU"/>
    </w:rPr>
  </w:style>
  <w:style w:type="character" w:customStyle="1" w:styleId="1340">
    <w:name w:val="Знак Знак134"/>
    <w:uiPriority w:val="99"/>
    <w:qFormat/>
    <w:locked/>
    <w:rsid w:val="00A92AD7"/>
    <w:rPr>
      <w:sz w:val="32"/>
      <w:lang w:val="ru-RU" w:eastAsia="ru-RU"/>
    </w:rPr>
  </w:style>
  <w:style w:type="character" w:customStyle="1" w:styleId="1241">
    <w:name w:val="Знак Знак124"/>
    <w:uiPriority w:val="99"/>
    <w:qFormat/>
    <w:locked/>
    <w:rsid w:val="00A92AD7"/>
    <w:rPr>
      <w:sz w:val="24"/>
      <w:lang w:val="ru-RU" w:eastAsia="ru-RU"/>
    </w:rPr>
  </w:style>
  <w:style w:type="character" w:customStyle="1" w:styleId="1162">
    <w:name w:val="Знак Знак116"/>
    <w:uiPriority w:val="99"/>
    <w:qFormat/>
    <w:locked/>
    <w:rsid w:val="00A92AD7"/>
    <w:rPr>
      <w:sz w:val="24"/>
      <w:lang w:val="ru-RU" w:eastAsia="ru-RU"/>
    </w:rPr>
  </w:style>
  <w:style w:type="character" w:customStyle="1" w:styleId="1040">
    <w:name w:val="Знак Знак104"/>
    <w:uiPriority w:val="99"/>
    <w:qFormat/>
    <w:locked/>
    <w:rsid w:val="00A92AD7"/>
    <w:rPr>
      <w:b/>
      <w:sz w:val="24"/>
      <w:lang w:val="ru-RU" w:eastAsia="ru-RU"/>
    </w:rPr>
  </w:style>
  <w:style w:type="character" w:customStyle="1" w:styleId="940">
    <w:name w:val="Знак Знак94"/>
    <w:uiPriority w:val="99"/>
    <w:qFormat/>
    <w:rsid w:val="00A92AD7"/>
    <w:rPr>
      <w:sz w:val="24"/>
      <w:lang w:val="ru-RU" w:eastAsia="ru-RU"/>
    </w:rPr>
  </w:style>
  <w:style w:type="character" w:customStyle="1" w:styleId="841">
    <w:name w:val="Знак Знак84"/>
    <w:uiPriority w:val="99"/>
    <w:qFormat/>
    <w:locked/>
    <w:rsid w:val="00A92AD7"/>
    <w:rPr>
      <w:sz w:val="16"/>
      <w:lang w:val="ru-RU" w:eastAsia="ru-RU"/>
    </w:rPr>
  </w:style>
  <w:style w:type="character" w:customStyle="1" w:styleId="740">
    <w:name w:val="Знак Знак74"/>
    <w:uiPriority w:val="99"/>
    <w:qFormat/>
    <w:rsid w:val="00A92AD7"/>
    <w:rPr>
      <w:sz w:val="16"/>
      <w:lang w:val="ru-RU" w:eastAsia="ru-RU"/>
    </w:rPr>
  </w:style>
  <w:style w:type="character" w:customStyle="1" w:styleId="640">
    <w:name w:val="Знак Знак64"/>
    <w:uiPriority w:val="99"/>
    <w:qFormat/>
    <w:locked/>
    <w:rsid w:val="00A92AD7"/>
    <w:rPr>
      <w:lang w:val="ru-RU" w:eastAsia="ru-RU"/>
    </w:rPr>
  </w:style>
  <w:style w:type="character" w:customStyle="1" w:styleId="541">
    <w:name w:val="Знак Знак54"/>
    <w:uiPriority w:val="99"/>
    <w:qFormat/>
    <w:rsid w:val="00A92AD7"/>
    <w:rPr>
      <w:rFonts w:ascii="Tahoma" w:hAnsi="Tahoma"/>
      <w:sz w:val="16"/>
      <w:lang w:val="ru-RU" w:eastAsia="ru-RU"/>
    </w:rPr>
  </w:style>
  <w:style w:type="character" w:customStyle="1" w:styleId="3100">
    <w:name w:val="Знак Знак310"/>
    <w:uiPriority w:val="99"/>
    <w:qFormat/>
    <w:rsid w:val="00A92AD7"/>
    <w:rPr>
      <w:rFonts w:ascii="Courier New" w:hAnsi="Courier New"/>
      <w:lang w:val="ru-RU" w:eastAsia="ru-RU"/>
    </w:rPr>
  </w:style>
  <w:style w:type="character" w:customStyle="1" w:styleId="302">
    <w:name w:val="Знак Знак30"/>
    <w:uiPriority w:val="99"/>
    <w:qFormat/>
    <w:rsid w:val="00A92AD7"/>
    <w:rPr>
      <w:sz w:val="24"/>
      <w:lang w:val="ru-RU" w:eastAsia="ru-RU"/>
    </w:rPr>
  </w:style>
  <w:style w:type="character" w:customStyle="1" w:styleId="EndnoteTextChar">
    <w:name w:val="Endnote Text Char"/>
    <w:uiPriority w:val="99"/>
    <w:qFormat/>
    <w:locked/>
    <w:rsid w:val="00A92AD7"/>
    <w:rPr>
      <w:rFonts w:ascii="Times New Roman" w:hAnsi="Times New Roman"/>
    </w:rPr>
  </w:style>
  <w:style w:type="character" w:customStyle="1" w:styleId="2fffff9">
    <w:name w:val="Текст концевой сноски Знак2"/>
    <w:uiPriority w:val="99"/>
    <w:qFormat/>
    <w:locked/>
    <w:rsid w:val="00A92AD7"/>
    <w:rPr>
      <w:rFonts w:ascii="Times New Roman" w:eastAsia="Times New Roman" w:hAnsi="Times New Roman" w:cs="Times New Roman"/>
      <w:sz w:val="20"/>
      <w:szCs w:val="20"/>
      <w:lang w:eastAsia="ru-RU"/>
    </w:rPr>
  </w:style>
  <w:style w:type="character" w:customStyle="1" w:styleId="442">
    <w:name w:val="Знак Знак44"/>
    <w:uiPriority w:val="99"/>
    <w:qFormat/>
    <w:rsid w:val="00A92AD7"/>
    <w:rPr>
      <w:lang w:val="ru-RU" w:eastAsia="ru-RU"/>
    </w:rPr>
  </w:style>
  <w:style w:type="character" w:customStyle="1" w:styleId="highlighthighlightactive">
    <w:name w:val="highlight highlight_active"/>
    <w:uiPriority w:val="99"/>
    <w:qFormat/>
    <w:rsid w:val="00A92AD7"/>
  </w:style>
  <w:style w:type="character" w:customStyle="1" w:styleId="24c">
    <w:name w:val="Знак Знак24"/>
    <w:uiPriority w:val="99"/>
    <w:qFormat/>
    <w:rsid w:val="00A92AD7"/>
  </w:style>
  <w:style w:type="paragraph" w:customStyle="1" w:styleId="xl273">
    <w:name w:val="xl273"/>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4">
    <w:name w:val="xl274"/>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
    <w:name w:val="xl277"/>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0">
    <w:name w:val="xl280"/>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1">
    <w:name w:val="xl281"/>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2">
    <w:name w:val="xl282"/>
    <w:basedOn w:val="af3"/>
    <w:qFormat/>
    <w:rsid w:val="00A92A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3">
    <w:name w:val="xl283"/>
    <w:basedOn w:val="af3"/>
    <w:qFormat/>
    <w:rsid w:val="00A92A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5">
    <w:name w:val="xl285"/>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3"/>
    <w:qFormat/>
    <w:rsid w:val="00A92AD7"/>
    <w:pPr>
      <w:spacing w:before="100" w:beforeAutospacing="1" w:after="100" w:afterAutospacing="1"/>
      <w:jc w:val="center"/>
      <w:textAlignment w:val="center"/>
    </w:pPr>
    <w:rPr>
      <w:b/>
      <w:bCs/>
      <w:sz w:val="28"/>
      <w:szCs w:val="28"/>
    </w:rPr>
  </w:style>
  <w:style w:type="paragraph" w:customStyle="1" w:styleId="xl287">
    <w:name w:val="xl287"/>
    <w:basedOn w:val="af3"/>
    <w:qFormat/>
    <w:rsid w:val="00A92AD7"/>
    <w:pPr>
      <w:pBdr>
        <w:bottom w:val="single" w:sz="8" w:space="0" w:color="auto"/>
      </w:pBdr>
      <w:spacing w:before="100" w:beforeAutospacing="1" w:after="100" w:afterAutospacing="1"/>
      <w:jc w:val="center"/>
      <w:textAlignment w:val="center"/>
    </w:pPr>
    <w:rPr>
      <w:b/>
      <w:bCs/>
      <w:sz w:val="28"/>
      <w:szCs w:val="28"/>
    </w:rPr>
  </w:style>
  <w:style w:type="paragraph" w:customStyle="1" w:styleId="xl288">
    <w:name w:val="xl288"/>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0">
    <w:name w:val="xl290"/>
    <w:basedOn w:val="af3"/>
    <w:qFormat/>
    <w:rsid w:val="00A92AD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1">
    <w:name w:val="xl291"/>
    <w:basedOn w:val="af3"/>
    <w:qFormat/>
    <w:rsid w:val="00A92AD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af3"/>
    <w:qFormat/>
    <w:rsid w:val="00A92AD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93">
    <w:name w:val="xl293"/>
    <w:basedOn w:val="af3"/>
    <w:qFormat/>
    <w:rsid w:val="00A92AD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f3"/>
    <w:qFormat/>
    <w:rsid w:val="00A92AD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95">
    <w:name w:val="xl295"/>
    <w:basedOn w:val="af3"/>
    <w:qFormat/>
    <w:rsid w:val="00A92A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6">
    <w:name w:val="xl296"/>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7">
    <w:name w:val="xl297"/>
    <w:basedOn w:val="af3"/>
    <w:qFormat/>
    <w:rsid w:val="00A92AD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98">
    <w:name w:val="xl298"/>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99">
    <w:name w:val="xl299"/>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character" w:customStyle="1" w:styleId="343">
    <w:name w:val="Знак Знак34"/>
    <w:uiPriority w:val="99"/>
    <w:qFormat/>
    <w:rsid w:val="00A92AD7"/>
    <w:rPr>
      <w:b/>
      <w:color w:val="000000"/>
      <w:spacing w:val="-16"/>
      <w:sz w:val="34"/>
      <w:shd w:val="clear" w:color="auto" w:fill="FFFFFF"/>
    </w:rPr>
  </w:style>
  <w:style w:type="character" w:customStyle="1" w:styleId="336">
    <w:name w:val="Знак Знак33"/>
    <w:uiPriority w:val="99"/>
    <w:qFormat/>
    <w:rsid w:val="00A92AD7"/>
    <w:rPr>
      <w:sz w:val="28"/>
    </w:rPr>
  </w:style>
  <w:style w:type="character" w:customStyle="1" w:styleId="23f">
    <w:name w:val="Знак Знак23"/>
    <w:uiPriority w:val="99"/>
    <w:qFormat/>
    <w:rsid w:val="00A92AD7"/>
    <w:rPr>
      <w:rFonts w:ascii="Tahoma" w:hAnsi="Tahoma"/>
      <w:sz w:val="16"/>
    </w:rPr>
  </w:style>
  <w:style w:type="character" w:customStyle="1" w:styleId="tgtpara">
    <w:name w:val="tgt_para"/>
    <w:uiPriority w:val="99"/>
    <w:qFormat/>
    <w:rsid w:val="00A92AD7"/>
  </w:style>
  <w:style w:type="character" w:customStyle="1" w:styleId="yandex-translate">
    <w:name w:val="yandex-translate"/>
    <w:uiPriority w:val="99"/>
    <w:qFormat/>
    <w:rsid w:val="00A92AD7"/>
  </w:style>
  <w:style w:type="character" w:customStyle="1" w:styleId="srcpara">
    <w:name w:val="src_para"/>
    <w:uiPriority w:val="99"/>
    <w:qFormat/>
    <w:rsid w:val="00A92AD7"/>
  </w:style>
  <w:style w:type="character" w:customStyle="1" w:styleId="1630">
    <w:name w:val="Знак Знак163"/>
    <w:uiPriority w:val="99"/>
    <w:qFormat/>
    <w:rsid w:val="00A92AD7"/>
    <w:rPr>
      <w:rFonts w:ascii="Times New Roman" w:hAnsi="Times New Roman"/>
      <w:b/>
      <w:color w:val="000000"/>
      <w:spacing w:val="-16"/>
      <w:sz w:val="34"/>
      <w:shd w:val="clear" w:color="auto" w:fill="FFFFFF"/>
      <w:lang w:eastAsia="ru-RU"/>
    </w:rPr>
  </w:style>
  <w:style w:type="character" w:customStyle="1" w:styleId="195">
    <w:name w:val="Знак Знак19"/>
    <w:uiPriority w:val="99"/>
    <w:qFormat/>
    <w:rsid w:val="00A92AD7"/>
    <w:rPr>
      <w:rFonts w:ascii="Times New Roman" w:hAnsi="Times New Roman"/>
      <w:b/>
      <w:color w:val="FFFFFF"/>
      <w:sz w:val="24"/>
      <w:lang w:eastAsia="ru-RU"/>
    </w:rPr>
  </w:style>
  <w:style w:type="paragraph" w:customStyle="1" w:styleId="mb12">
    <w:name w:val="mb12"/>
    <w:basedOn w:val="af3"/>
    <w:uiPriority w:val="99"/>
    <w:qFormat/>
    <w:rsid w:val="00A92AD7"/>
    <w:pPr>
      <w:spacing w:after="288"/>
    </w:pPr>
    <w:rPr>
      <w:rFonts w:ascii="Arial" w:hAnsi="Arial" w:cs="Arial"/>
      <w:sz w:val="19"/>
      <w:szCs w:val="19"/>
    </w:rPr>
  </w:style>
  <w:style w:type="character" w:customStyle="1" w:styleId="br">
    <w:name w:val="br"/>
    <w:uiPriority w:val="99"/>
    <w:qFormat/>
    <w:rsid w:val="00A92AD7"/>
    <w:rPr>
      <w:rFonts w:ascii="Arial" w:hAnsi="Arial"/>
    </w:rPr>
  </w:style>
  <w:style w:type="character" w:customStyle="1" w:styleId="sbr">
    <w:name w:val="sbr"/>
    <w:uiPriority w:val="99"/>
    <w:qFormat/>
    <w:rsid w:val="00A92AD7"/>
    <w:rPr>
      <w:rFonts w:ascii="Arial" w:hAnsi="Arial"/>
    </w:rPr>
  </w:style>
  <w:style w:type="character" w:customStyle="1" w:styleId="IntenseQuoteChar">
    <w:name w:val="Intense Quote Char"/>
    <w:qFormat/>
    <w:locked/>
    <w:rsid w:val="00A92AD7"/>
    <w:rPr>
      <w:rFonts w:ascii="Times New Roman" w:hAnsi="Times New Roman"/>
      <w:b/>
      <w:i/>
      <w:color w:val="4F81BD"/>
      <w:sz w:val="24"/>
    </w:rPr>
  </w:style>
  <w:style w:type="character" w:customStyle="1" w:styleId="113">
    <w:name w:val="Заголовок1 Знак1"/>
    <w:link w:val="1fb"/>
    <w:qFormat/>
    <w:locked/>
    <w:rsid w:val="00A92AD7"/>
    <w:rPr>
      <w:rFonts w:eastAsia="Times New Roman"/>
      <w:b/>
      <w:spacing w:val="20"/>
      <w:sz w:val="28"/>
    </w:rPr>
  </w:style>
  <w:style w:type="paragraph" w:customStyle="1" w:styleId="31f">
    <w:name w:val="Заголовок31"/>
    <w:basedOn w:val="2fffc"/>
    <w:next w:val="af3"/>
    <w:link w:val="3fff4"/>
    <w:uiPriority w:val="99"/>
    <w:qFormat/>
    <w:rsid w:val="00A92AD7"/>
    <w:pPr>
      <w:tabs>
        <w:tab w:val="left" w:pos="0"/>
        <w:tab w:val="num" w:pos="360"/>
        <w:tab w:val="num" w:pos="1283"/>
        <w:tab w:val="num" w:pos="1440"/>
        <w:tab w:val="num" w:pos="2508"/>
      </w:tabs>
      <w:suppressAutoHyphens w:val="0"/>
      <w:autoSpaceDN/>
      <w:spacing w:before="240" w:after="120"/>
      <w:ind w:left="2727" w:right="0" w:hanging="360"/>
      <w:contextualSpacing/>
      <w:outlineLvl w:val="2"/>
    </w:pPr>
    <w:rPr>
      <w:spacing w:val="-6"/>
      <w:szCs w:val="28"/>
      <w:lang w:eastAsia="en-US"/>
    </w:rPr>
  </w:style>
  <w:style w:type="character" w:customStyle="1" w:styleId="id">
    <w:name w:val="id"/>
    <w:uiPriority w:val="99"/>
    <w:qFormat/>
    <w:rsid w:val="00A92AD7"/>
  </w:style>
  <w:style w:type="character" w:customStyle="1" w:styleId="2430">
    <w:name w:val="Знак Знак243"/>
    <w:uiPriority w:val="99"/>
    <w:qFormat/>
    <w:rsid w:val="00A92AD7"/>
  </w:style>
  <w:style w:type="character" w:customStyle="1" w:styleId="3430">
    <w:name w:val="Знак Знак343"/>
    <w:uiPriority w:val="99"/>
    <w:qFormat/>
    <w:rsid w:val="00A92AD7"/>
    <w:rPr>
      <w:b/>
      <w:color w:val="000000"/>
      <w:spacing w:val="-16"/>
      <w:sz w:val="34"/>
      <w:shd w:val="clear" w:color="auto" w:fill="FFFFFF"/>
    </w:rPr>
  </w:style>
  <w:style w:type="character" w:customStyle="1" w:styleId="3330">
    <w:name w:val="Знак Знак333"/>
    <w:uiPriority w:val="99"/>
    <w:qFormat/>
    <w:rsid w:val="00A92AD7"/>
    <w:rPr>
      <w:sz w:val="28"/>
    </w:rPr>
  </w:style>
  <w:style w:type="character" w:customStyle="1" w:styleId="2330">
    <w:name w:val="Знак Знак233"/>
    <w:uiPriority w:val="99"/>
    <w:qFormat/>
    <w:rsid w:val="00A92AD7"/>
    <w:rPr>
      <w:rFonts w:ascii="Tahoma" w:hAnsi="Tahoma"/>
      <w:sz w:val="16"/>
    </w:rPr>
  </w:style>
  <w:style w:type="paragraph" w:customStyle="1" w:styleId="2fffffa">
    <w:name w:val="Выделенная цитата2"/>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2fffffb">
    <w:name w:val="Слабое выделение2"/>
    <w:uiPriority w:val="99"/>
    <w:rsid w:val="00A92AD7"/>
    <w:rPr>
      <w:i/>
      <w:color w:val="auto"/>
    </w:rPr>
  </w:style>
  <w:style w:type="character" w:customStyle="1" w:styleId="2fffffc">
    <w:name w:val="Сильное выделение2"/>
    <w:uiPriority w:val="99"/>
    <w:qFormat/>
    <w:rsid w:val="00A92AD7"/>
    <w:rPr>
      <w:b/>
      <w:i/>
      <w:sz w:val="24"/>
      <w:u w:val="single"/>
    </w:rPr>
  </w:style>
  <w:style w:type="character" w:customStyle="1" w:styleId="2fffffd">
    <w:name w:val="Слабая ссылка2"/>
    <w:uiPriority w:val="99"/>
    <w:qFormat/>
    <w:rsid w:val="00A92AD7"/>
    <w:rPr>
      <w:sz w:val="24"/>
      <w:u w:val="single"/>
    </w:rPr>
  </w:style>
  <w:style w:type="character" w:customStyle="1" w:styleId="2fffffe">
    <w:name w:val="Сильная ссылка2"/>
    <w:uiPriority w:val="99"/>
    <w:qFormat/>
    <w:rsid w:val="00A92AD7"/>
    <w:rPr>
      <w:b/>
      <w:sz w:val="24"/>
      <w:u w:val="single"/>
    </w:rPr>
  </w:style>
  <w:style w:type="character" w:customStyle="1" w:styleId="2ffffff">
    <w:name w:val="Название книги2"/>
    <w:uiPriority w:val="99"/>
    <w:qFormat/>
    <w:rsid w:val="00A92AD7"/>
    <w:rPr>
      <w:rFonts w:ascii="Cambria" w:hAnsi="Cambria"/>
      <w:b/>
      <w:i/>
      <w:sz w:val="24"/>
    </w:rPr>
  </w:style>
  <w:style w:type="paragraph" w:customStyle="1" w:styleId="22f3">
    <w:name w:val="Цитата 22"/>
    <w:aliases w:val="Цитата 221"/>
    <w:basedOn w:val="af3"/>
    <w:next w:val="af3"/>
    <w:uiPriority w:val="99"/>
    <w:qFormat/>
    <w:rsid w:val="00A92AD7"/>
    <w:pPr>
      <w:jc w:val="both"/>
    </w:pPr>
    <w:rPr>
      <w:rFonts w:ascii="Calibri" w:hAnsi="Calibri" w:cs="Calibri"/>
      <w:i/>
      <w:iCs/>
      <w:sz w:val="26"/>
    </w:rPr>
  </w:style>
  <w:style w:type="paragraph" w:customStyle="1" w:styleId="2ffffff0">
    <w:name w:val="Заголовок оглавления2"/>
    <w:basedOn w:val="1a"/>
    <w:next w:val="af3"/>
    <w:qFormat/>
    <w:rsid w:val="00A92AD7"/>
    <w:pPr>
      <w:outlineLvl w:val="9"/>
    </w:pPr>
    <w:rPr>
      <w:rFonts w:ascii="Cambria" w:hAnsi="Cambria" w:cs="Cambria"/>
      <w:bCs w:val="0"/>
      <w:sz w:val="24"/>
    </w:rPr>
  </w:style>
  <w:style w:type="character" w:customStyle="1" w:styleId="QuoteChar">
    <w:name w:val="Quote Char"/>
    <w:aliases w:val="Табличный Char,Quote1 Char"/>
    <w:qFormat/>
    <w:locked/>
    <w:rsid w:val="00A92AD7"/>
    <w:rPr>
      <w:color w:val="000000"/>
      <w:sz w:val="24"/>
      <w:lang w:val="ru-RU" w:eastAsia="ru-RU"/>
    </w:rPr>
  </w:style>
  <w:style w:type="paragraph" w:customStyle="1" w:styleId="13b">
    <w:name w:val="Стиль Основной текст с отступом + 13 пт полужирный"/>
    <w:basedOn w:val="affd"/>
    <w:uiPriority w:val="99"/>
    <w:qFormat/>
    <w:rsid w:val="00A92AD7"/>
    <w:rPr>
      <w:b/>
      <w:iCs/>
      <w:sz w:val="26"/>
      <w:szCs w:val="20"/>
    </w:rPr>
  </w:style>
  <w:style w:type="paragraph" w:customStyle="1" w:styleId="1313">
    <w:name w:val="Стиль Основной текст с отступом + 13 пт полужирный1"/>
    <w:basedOn w:val="affd"/>
    <w:uiPriority w:val="99"/>
    <w:qFormat/>
    <w:rsid w:val="00A92AD7"/>
    <w:rPr>
      <w:b/>
      <w:iCs/>
      <w:sz w:val="26"/>
      <w:szCs w:val="20"/>
    </w:rPr>
  </w:style>
  <w:style w:type="paragraph" w:customStyle="1" w:styleId="13c">
    <w:name w:val="Стиль 13 пт"/>
    <w:basedOn w:val="af3"/>
    <w:autoRedefine/>
    <w:uiPriority w:val="99"/>
    <w:qFormat/>
    <w:rsid w:val="00A92AD7"/>
    <w:rPr>
      <w:b/>
      <w:bCs/>
      <w:iCs/>
      <w:sz w:val="26"/>
      <w:szCs w:val="26"/>
    </w:rPr>
  </w:style>
  <w:style w:type="paragraph" w:customStyle="1" w:styleId="13121">
    <w:name w:val="Стиль 13 пт полужирный По центру Первая строка:  121 см"/>
    <w:basedOn w:val="af3"/>
    <w:autoRedefine/>
    <w:uiPriority w:val="99"/>
    <w:qFormat/>
    <w:rsid w:val="00A92AD7"/>
    <w:pPr>
      <w:ind w:firstLine="684"/>
      <w:jc w:val="center"/>
    </w:pPr>
    <w:rPr>
      <w:iCs/>
      <w:sz w:val="26"/>
      <w:szCs w:val="20"/>
    </w:rPr>
  </w:style>
  <w:style w:type="paragraph" w:customStyle="1" w:styleId="affffffffffffffffff0">
    <w:name w:val="Стиль Основной текст с отступом + По ширине"/>
    <w:basedOn w:val="affd"/>
    <w:autoRedefine/>
    <w:uiPriority w:val="99"/>
    <w:qFormat/>
    <w:rsid w:val="00A92AD7"/>
    <w:pPr>
      <w:jc w:val="both"/>
    </w:pPr>
    <w:rPr>
      <w:b/>
      <w:bCs/>
      <w:iCs/>
      <w:szCs w:val="20"/>
    </w:rPr>
  </w:style>
  <w:style w:type="paragraph" w:customStyle="1" w:styleId="109">
    <w:name w:val="Стиль 10 пт полужирный По центру"/>
    <w:basedOn w:val="af3"/>
    <w:autoRedefine/>
    <w:uiPriority w:val="99"/>
    <w:qFormat/>
    <w:rsid w:val="00A92AD7"/>
    <w:pPr>
      <w:jc w:val="center"/>
    </w:pPr>
    <w:rPr>
      <w:b/>
      <w:iCs/>
      <w:sz w:val="20"/>
      <w:szCs w:val="20"/>
    </w:rPr>
  </w:style>
  <w:style w:type="paragraph" w:customStyle="1" w:styleId="1314">
    <w:name w:val="Стиль Основной текст с отступом + 13 пт полужирный По ширине Сле...1"/>
    <w:basedOn w:val="affd"/>
    <w:autoRedefine/>
    <w:uiPriority w:val="99"/>
    <w:qFormat/>
    <w:rsid w:val="00A92AD7"/>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3"/>
    <w:autoRedefine/>
    <w:uiPriority w:val="99"/>
    <w:qFormat/>
    <w:rsid w:val="00A92AD7"/>
    <w:pPr>
      <w:ind w:firstLine="741"/>
      <w:jc w:val="both"/>
    </w:pPr>
    <w:rPr>
      <w:b/>
      <w:iCs/>
      <w:sz w:val="26"/>
      <w:szCs w:val="20"/>
    </w:rPr>
  </w:style>
  <w:style w:type="paragraph" w:customStyle="1" w:styleId="1322">
    <w:name w:val="Стиль Основной текст с отступом + 13 пт полужирный2"/>
    <w:basedOn w:val="affd"/>
    <w:autoRedefine/>
    <w:uiPriority w:val="99"/>
    <w:qFormat/>
    <w:rsid w:val="00A92AD7"/>
    <w:rPr>
      <w:b/>
      <w:iCs/>
      <w:sz w:val="26"/>
      <w:szCs w:val="20"/>
    </w:rPr>
  </w:style>
  <w:style w:type="paragraph" w:customStyle="1" w:styleId="11ff8">
    <w:name w:val="Стиль 11 пт полужирный По центру"/>
    <w:basedOn w:val="af3"/>
    <w:autoRedefine/>
    <w:uiPriority w:val="99"/>
    <w:qFormat/>
    <w:rsid w:val="00A92AD7"/>
    <w:pPr>
      <w:jc w:val="center"/>
    </w:pPr>
    <w:rPr>
      <w:b/>
      <w:iCs/>
      <w:sz w:val="22"/>
      <w:szCs w:val="20"/>
    </w:rPr>
  </w:style>
  <w:style w:type="paragraph" w:customStyle="1" w:styleId="131210">
    <w:name w:val="Стиль 13 пт полужирный По ширине Первая строка:  121 см"/>
    <w:basedOn w:val="af3"/>
    <w:autoRedefine/>
    <w:uiPriority w:val="99"/>
    <w:qFormat/>
    <w:rsid w:val="00A92AD7"/>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3"/>
    <w:autoRedefine/>
    <w:uiPriority w:val="99"/>
    <w:qFormat/>
    <w:rsid w:val="00A92AD7"/>
    <w:pPr>
      <w:ind w:right="81" w:firstLine="741"/>
      <w:jc w:val="both"/>
    </w:pPr>
    <w:rPr>
      <w:b/>
      <w:iCs/>
      <w:sz w:val="26"/>
      <w:szCs w:val="20"/>
    </w:rPr>
  </w:style>
  <w:style w:type="paragraph" w:customStyle="1" w:styleId="affffffffffffffffff1">
    <w:name w:val="текст"/>
    <w:basedOn w:val="af3"/>
    <w:autoRedefine/>
    <w:uiPriority w:val="99"/>
    <w:qFormat/>
    <w:rsid w:val="00A92AD7"/>
    <w:pPr>
      <w:ind w:left="709"/>
    </w:pPr>
    <w:rPr>
      <w:b/>
      <w:sz w:val="26"/>
    </w:rPr>
  </w:style>
  <w:style w:type="character" w:customStyle="1" w:styleId="380">
    <w:name w:val="Знак Знак38"/>
    <w:uiPriority w:val="99"/>
    <w:qFormat/>
    <w:rsid w:val="00A92AD7"/>
    <w:rPr>
      <w:b/>
      <w:color w:val="000000"/>
      <w:spacing w:val="-16"/>
      <w:sz w:val="34"/>
      <w:shd w:val="clear" w:color="auto" w:fill="FFFFFF"/>
    </w:rPr>
  </w:style>
  <w:style w:type="character" w:customStyle="1" w:styleId="371">
    <w:name w:val="Знак Знак37"/>
    <w:uiPriority w:val="99"/>
    <w:qFormat/>
    <w:rsid w:val="00A92AD7"/>
    <w:rPr>
      <w:sz w:val="28"/>
    </w:rPr>
  </w:style>
  <w:style w:type="character" w:customStyle="1" w:styleId="390">
    <w:name w:val="Знак Знак39"/>
    <w:qFormat/>
    <w:rsid w:val="00A92AD7"/>
    <w:rPr>
      <w:sz w:val="24"/>
      <w:lang w:val="ru-RU" w:eastAsia="ru-RU"/>
    </w:rPr>
  </w:style>
  <w:style w:type="character" w:customStyle="1" w:styleId="361">
    <w:name w:val="Знак Знак36"/>
    <w:uiPriority w:val="99"/>
    <w:qFormat/>
    <w:rsid w:val="00A92AD7"/>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A92AD7"/>
    <w:rPr>
      <w:sz w:val="24"/>
    </w:rPr>
  </w:style>
  <w:style w:type="character" w:customStyle="1" w:styleId="2116">
    <w:name w:val="Знак Знак211"/>
    <w:uiPriority w:val="99"/>
    <w:qFormat/>
    <w:locked/>
    <w:rsid w:val="00A92AD7"/>
    <w:rPr>
      <w:b/>
      <w:color w:val="FFFFFF"/>
      <w:sz w:val="24"/>
      <w:lang w:val="ru-RU" w:eastAsia="ru-RU"/>
    </w:rPr>
  </w:style>
  <w:style w:type="character" w:customStyle="1" w:styleId="2010">
    <w:name w:val="Знак Знак201"/>
    <w:uiPriority w:val="99"/>
    <w:qFormat/>
    <w:locked/>
    <w:rsid w:val="00A92AD7"/>
    <w:rPr>
      <w:b/>
      <w:color w:val="000000"/>
      <w:spacing w:val="-16"/>
      <w:sz w:val="34"/>
      <w:lang w:val="ru-RU" w:eastAsia="ru-RU"/>
    </w:rPr>
  </w:style>
  <w:style w:type="character" w:customStyle="1" w:styleId="1511">
    <w:name w:val="Знак Знак151"/>
    <w:uiPriority w:val="99"/>
    <w:qFormat/>
    <w:locked/>
    <w:rsid w:val="00A92AD7"/>
    <w:rPr>
      <w:sz w:val="28"/>
      <w:lang w:val="ru-RU" w:eastAsia="ru-RU"/>
    </w:rPr>
  </w:style>
  <w:style w:type="character" w:customStyle="1" w:styleId="1413">
    <w:name w:val="Знак Знак141"/>
    <w:uiPriority w:val="99"/>
    <w:qFormat/>
    <w:locked/>
    <w:rsid w:val="00A92AD7"/>
    <w:rPr>
      <w:i/>
      <w:color w:val="000000"/>
      <w:sz w:val="24"/>
      <w:lang w:val="ru-RU" w:eastAsia="ru-RU"/>
    </w:rPr>
  </w:style>
  <w:style w:type="character" w:customStyle="1" w:styleId="1315">
    <w:name w:val="Знак Знак131"/>
    <w:uiPriority w:val="99"/>
    <w:qFormat/>
    <w:locked/>
    <w:rsid w:val="00A92AD7"/>
    <w:rPr>
      <w:sz w:val="32"/>
      <w:lang w:val="ru-RU" w:eastAsia="ru-RU"/>
    </w:rPr>
  </w:style>
  <w:style w:type="character" w:customStyle="1" w:styleId="1101">
    <w:name w:val="Знак Знак110"/>
    <w:uiPriority w:val="99"/>
    <w:qFormat/>
    <w:rsid w:val="00A92AD7"/>
    <w:rPr>
      <w:rFonts w:ascii="Arial" w:hAnsi="Arial"/>
      <w:b/>
      <w:sz w:val="24"/>
      <w:lang w:val="ru-RU" w:eastAsia="ru-RU"/>
    </w:rPr>
  </w:style>
  <w:style w:type="paragraph" w:customStyle="1" w:styleId="font11">
    <w:name w:val="font11"/>
    <w:basedOn w:val="af3"/>
    <w:qFormat/>
    <w:rsid w:val="00A92AD7"/>
    <w:pPr>
      <w:spacing w:before="100" w:beforeAutospacing="1" w:after="100" w:afterAutospacing="1"/>
    </w:pPr>
    <w:rPr>
      <w:rFonts w:ascii="Calibri" w:hAnsi="Calibri"/>
      <w:color w:val="FF0000"/>
      <w:sz w:val="22"/>
      <w:szCs w:val="22"/>
    </w:rPr>
  </w:style>
  <w:style w:type="paragraph" w:customStyle="1" w:styleId="affffffffffffffffff2">
    <w:name w:val="Ôîðìóëà"/>
    <w:basedOn w:val="af3"/>
    <w:uiPriority w:val="99"/>
    <w:qFormat/>
    <w:rsid w:val="00A92AD7"/>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2">
    <w:name w:val="Знак Знак115"/>
    <w:uiPriority w:val="99"/>
    <w:qFormat/>
    <w:rsid w:val="00A92AD7"/>
    <w:rPr>
      <w:rFonts w:ascii="Arial" w:hAnsi="Arial"/>
      <w:b/>
      <w:sz w:val="24"/>
      <w:lang w:val="ru-RU" w:eastAsia="ru-RU"/>
    </w:rPr>
  </w:style>
  <w:style w:type="character" w:customStyle="1" w:styleId="2134">
    <w:name w:val="Знак Знак213"/>
    <w:uiPriority w:val="99"/>
    <w:qFormat/>
    <w:locked/>
    <w:rsid w:val="00A92AD7"/>
    <w:rPr>
      <w:b/>
      <w:color w:val="FFFFFF"/>
      <w:sz w:val="24"/>
      <w:lang w:val="ru-RU" w:eastAsia="ru-RU"/>
    </w:rPr>
  </w:style>
  <w:style w:type="character" w:customStyle="1" w:styleId="2030">
    <w:name w:val="Знак Знак203"/>
    <w:uiPriority w:val="99"/>
    <w:qFormat/>
    <w:locked/>
    <w:rsid w:val="00A92AD7"/>
    <w:rPr>
      <w:b/>
      <w:color w:val="000000"/>
      <w:spacing w:val="-16"/>
      <w:sz w:val="34"/>
      <w:lang w:val="ru-RU" w:eastAsia="ru-RU"/>
    </w:rPr>
  </w:style>
  <w:style w:type="character" w:customStyle="1" w:styleId="1530">
    <w:name w:val="Знак Знак153"/>
    <w:uiPriority w:val="99"/>
    <w:qFormat/>
    <w:locked/>
    <w:rsid w:val="00A92AD7"/>
    <w:rPr>
      <w:sz w:val="28"/>
      <w:lang w:val="ru-RU" w:eastAsia="ru-RU"/>
    </w:rPr>
  </w:style>
  <w:style w:type="character" w:customStyle="1" w:styleId="1430">
    <w:name w:val="Знак Знак143"/>
    <w:uiPriority w:val="99"/>
    <w:qFormat/>
    <w:locked/>
    <w:rsid w:val="00A92AD7"/>
    <w:rPr>
      <w:i/>
      <w:color w:val="000000"/>
      <w:sz w:val="24"/>
      <w:lang w:val="ru-RU" w:eastAsia="ru-RU"/>
    </w:rPr>
  </w:style>
  <w:style w:type="character" w:customStyle="1" w:styleId="1331">
    <w:name w:val="Знак Знак133"/>
    <w:uiPriority w:val="99"/>
    <w:qFormat/>
    <w:locked/>
    <w:rsid w:val="00A92AD7"/>
    <w:rPr>
      <w:sz w:val="32"/>
      <w:lang w:val="ru-RU" w:eastAsia="ru-RU"/>
    </w:rPr>
  </w:style>
  <w:style w:type="character" w:customStyle="1" w:styleId="1235">
    <w:name w:val="Знак Знак123"/>
    <w:uiPriority w:val="99"/>
    <w:qFormat/>
    <w:locked/>
    <w:rsid w:val="00A92AD7"/>
    <w:rPr>
      <w:sz w:val="24"/>
      <w:lang w:val="ru-RU" w:eastAsia="ru-RU"/>
    </w:rPr>
  </w:style>
  <w:style w:type="character" w:customStyle="1" w:styleId="1142">
    <w:name w:val="Знак Знак114"/>
    <w:uiPriority w:val="99"/>
    <w:qFormat/>
    <w:locked/>
    <w:rsid w:val="00A92AD7"/>
    <w:rPr>
      <w:sz w:val="24"/>
      <w:lang w:val="ru-RU" w:eastAsia="ru-RU"/>
    </w:rPr>
  </w:style>
  <w:style w:type="character" w:customStyle="1" w:styleId="1030">
    <w:name w:val="Знак Знак103"/>
    <w:uiPriority w:val="99"/>
    <w:qFormat/>
    <w:locked/>
    <w:rsid w:val="00A92AD7"/>
    <w:rPr>
      <w:b/>
      <w:sz w:val="24"/>
      <w:lang w:val="ru-RU" w:eastAsia="ru-RU"/>
    </w:rPr>
  </w:style>
  <w:style w:type="character" w:customStyle="1" w:styleId="1620">
    <w:name w:val="Знак Знак162"/>
    <w:uiPriority w:val="99"/>
    <w:qFormat/>
    <w:rsid w:val="00A92AD7"/>
    <w:rPr>
      <w:sz w:val="24"/>
    </w:rPr>
  </w:style>
  <w:style w:type="character" w:customStyle="1" w:styleId="930">
    <w:name w:val="Знак Знак93"/>
    <w:uiPriority w:val="99"/>
    <w:qFormat/>
    <w:rsid w:val="00A92AD7"/>
    <w:rPr>
      <w:sz w:val="24"/>
      <w:lang w:val="ru-RU" w:eastAsia="ru-RU"/>
    </w:rPr>
  </w:style>
  <w:style w:type="character" w:customStyle="1" w:styleId="532">
    <w:name w:val="Знак Знак53"/>
    <w:uiPriority w:val="99"/>
    <w:qFormat/>
    <w:rsid w:val="00A92AD7"/>
    <w:rPr>
      <w:rFonts w:ascii="Courier New" w:hAnsi="Courier New"/>
    </w:rPr>
  </w:style>
  <w:style w:type="character" w:customStyle="1" w:styleId="351">
    <w:name w:val="Знак Знак35"/>
    <w:uiPriority w:val="99"/>
    <w:qFormat/>
    <w:rsid w:val="00A92AD7"/>
    <w:rPr>
      <w:rFonts w:ascii="Courier New" w:hAnsi="Courier New"/>
      <w:lang w:val="ru-RU" w:eastAsia="ru-RU"/>
    </w:rPr>
  </w:style>
  <w:style w:type="character" w:customStyle="1" w:styleId="433">
    <w:name w:val="Знак Знак43"/>
    <w:uiPriority w:val="99"/>
    <w:qFormat/>
    <w:rsid w:val="00A92AD7"/>
    <w:rPr>
      <w:lang w:val="ru-RU" w:eastAsia="ru-RU"/>
    </w:rPr>
  </w:style>
  <w:style w:type="character" w:customStyle="1" w:styleId="2420">
    <w:name w:val="Знак Знак242"/>
    <w:uiPriority w:val="99"/>
    <w:qFormat/>
    <w:rsid w:val="00A92AD7"/>
  </w:style>
  <w:style w:type="character" w:customStyle="1" w:styleId="3420">
    <w:name w:val="Знак Знак342"/>
    <w:uiPriority w:val="99"/>
    <w:qFormat/>
    <w:rsid w:val="00A92AD7"/>
    <w:rPr>
      <w:b/>
      <w:color w:val="000000"/>
      <w:spacing w:val="-16"/>
      <w:sz w:val="34"/>
      <w:shd w:val="clear" w:color="auto" w:fill="FFFFFF"/>
    </w:rPr>
  </w:style>
  <w:style w:type="character" w:customStyle="1" w:styleId="3320">
    <w:name w:val="Знак Знак332"/>
    <w:uiPriority w:val="99"/>
    <w:qFormat/>
    <w:rsid w:val="00A92AD7"/>
    <w:rPr>
      <w:sz w:val="28"/>
    </w:rPr>
  </w:style>
  <w:style w:type="character" w:customStyle="1" w:styleId="2320">
    <w:name w:val="Знак Знак232"/>
    <w:uiPriority w:val="99"/>
    <w:semiHidden/>
    <w:qFormat/>
    <w:rsid w:val="00A92AD7"/>
    <w:rPr>
      <w:rFonts w:ascii="Tahoma" w:hAnsi="Tahoma"/>
      <w:sz w:val="16"/>
    </w:rPr>
  </w:style>
  <w:style w:type="paragraph" w:customStyle="1" w:styleId="3fff5">
    <w:name w:val="Выделенная цитата3"/>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3fff6">
    <w:name w:val="Слабое выделение3"/>
    <w:uiPriority w:val="99"/>
    <w:qFormat/>
    <w:rsid w:val="00A92AD7"/>
    <w:rPr>
      <w:i/>
      <w:color w:val="auto"/>
    </w:rPr>
  </w:style>
  <w:style w:type="character" w:customStyle="1" w:styleId="3fff7">
    <w:name w:val="Сильное выделение3"/>
    <w:uiPriority w:val="99"/>
    <w:qFormat/>
    <w:rsid w:val="00A92AD7"/>
    <w:rPr>
      <w:b/>
      <w:i/>
      <w:sz w:val="24"/>
      <w:u w:val="single"/>
    </w:rPr>
  </w:style>
  <w:style w:type="character" w:customStyle="1" w:styleId="3fff8">
    <w:name w:val="Слабая ссылка3"/>
    <w:uiPriority w:val="99"/>
    <w:qFormat/>
    <w:rsid w:val="00A92AD7"/>
    <w:rPr>
      <w:sz w:val="24"/>
      <w:u w:val="single"/>
    </w:rPr>
  </w:style>
  <w:style w:type="character" w:customStyle="1" w:styleId="3fff9">
    <w:name w:val="Сильная ссылка3"/>
    <w:uiPriority w:val="99"/>
    <w:qFormat/>
    <w:rsid w:val="00A92AD7"/>
    <w:rPr>
      <w:b/>
      <w:sz w:val="24"/>
      <w:u w:val="single"/>
    </w:rPr>
  </w:style>
  <w:style w:type="character" w:customStyle="1" w:styleId="3fffa">
    <w:name w:val="Название книги3"/>
    <w:uiPriority w:val="99"/>
    <w:qFormat/>
    <w:rsid w:val="00A92AD7"/>
    <w:rPr>
      <w:rFonts w:ascii="Cambria" w:hAnsi="Cambria"/>
      <w:b/>
      <w:i/>
      <w:sz w:val="24"/>
    </w:rPr>
  </w:style>
  <w:style w:type="paragraph" w:customStyle="1" w:styleId="23f0">
    <w:name w:val="Цитата 23"/>
    <w:aliases w:val="Quote1"/>
    <w:basedOn w:val="af3"/>
    <w:next w:val="af3"/>
    <w:uiPriority w:val="99"/>
    <w:qFormat/>
    <w:rsid w:val="00A92AD7"/>
    <w:pPr>
      <w:jc w:val="both"/>
    </w:pPr>
    <w:rPr>
      <w:rFonts w:ascii="Calibri" w:hAnsi="Calibri" w:cs="Calibri"/>
      <w:i/>
      <w:iCs/>
      <w:sz w:val="26"/>
    </w:rPr>
  </w:style>
  <w:style w:type="paragraph" w:customStyle="1" w:styleId="3fffb">
    <w:name w:val="Без интервала3"/>
    <w:uiPriority w:val="99"/>
    <w:qFormat/>
    <w:rsid w:val="00A92AD7"/>
    <w:rPr>
      <w:rFonts w:eastAsia="Times New Roman"/>
      <w:sz w:val="28"/>
      <w:szCs w:val="28"/>
      <w:lang w:eastAsia="en-US"/>
    </w:rPr>
  </w:style>
  <w:style w:type="paragraph" w:customStyle="1" w:styleId="3fffc">
    <w:name w:val="Заголовок оглавления3"/>
    <w:basedOn w:val="1a"/>
    <w:next w:val="af3"/>
    <w:qFormat/>
    <w:rsid w:val="00A92AD7"/>
    <w:pPr>
      <w:outlineLvl w:val="9"/>
    </w:pPr>
    <w:rPr>
      <w:rFonts w:ascii="Cambria" w:hAnsi="Cambria" w:cs="Cambria"/>
      <w:bCs w:val="0"/>
      <w:sz w:val="24"/>
    </w:rPr>
  </w:style>
  <w:style w:type="character" w:customStyle="1" w:styleId="382">
    <w:name w:val="Знак Знак382"/>
    <w:uiPriority w:val="99"/>
    <w:qFormat/>
    <w:rsid w:val="00A92AD7"/>
    <w:rPr>
      <w:b/>
      <w:color w:val="000000"/>
      <w:spacing w:val="-16"/>
      <w:sz w:val="34"/>
      <w:shd w:val="clear" w:color="auto" w:fill="FFFFFF"/>
    </w:rPr>
  </w:style>
  <w:style w:type="character" w:customStyle="1" w:styleId="372">
    <w:name w:val="Знак Знак372"/>
    <w:uiPriority w:val="99"/>
    <w:qFormat/>
    <w:rsid w:val="00A92AD7"/>
    <w:rPr>
      <w:sz w:val="28"/>
    </w:rPr>
  </w:style>
  <w:style w:type="character" w:customStyle="1" w:styleId="392">
    <w:name w:val="Знак Знак392"/>
    <w:uiPriority w:val="99"/>
    <w:qFormat/>
    <w:rsid w:val="00A92AD7"/>
    <w:rPr>
      <w:sz w:val="24"/>
      <w:lang w:val="ru-RU" w:eastAsia="ru-RU"/>
    </w:rPr>
  </w:style>
  <w:style w:type="character" w:customStyle="1" w:styleId="362">
    <w:name w:val="Знак Знак362"/>
    <w:uiPriority w:val="99"/>
    <w:qFormat/>
    <w:rsid w:val="00A92AD7"/>
    <w:rPr>
      <w:sz w:val="24"/>
      <w:lang w:val="ru-RU" w:eastAsia="ru-RU"/>
    </w:rPr>
  </w:style>
  <w:style w:type="character" w:customStyle="1" w:styleId="1132">
    <w:name w:val="Знак Знак113"/>
    <w:uiPriority w:val="99"/>
    <w:qFormat/>
    <w:rsid w:val="00A92AD7"/>
    <w:rPr>
      <w:rFonts w:ascii="Arial" w:hAnsi="Arial"/>
      <w:b/>
      <w:sz w:val="24"/>
      <w:lang w:val="ru-RU" w:eastAsia="ru-RU"/>
    </w:rPr>
  </w:style>
  <w:style w:type="character" w:customStyle="1" w:styleId="2124">
    <w:name w:val="Знак Знак212"/>
    <w:uiPriority w:val="99"/>
    <w:qFormat/>
    <w:locked/>
    <w:rsid w:val="00A92AD7"/>
    <w:rPr>
      <w:b/>
      <w:color w:val="FFFFFF"/>
      <w:sz w:val="24"/>
      <w:lang w:val="ru-RU" w:eastAsia="ru-RU"/>
    </w:rPr>
  </w:style>
  <w:style w:type="character" w:customStyle="1" w:styleId="2020">
    <w:name w:val="Знак Знак202"/>
    <w:uiPriority w:val="99"/>
    <w:qFormat/>
    <w:locked/>
    <w:rsid w:val="00A92AD7"/>
    <w:rPr>
      <w:b/>
      <w:color w:val="000000"/>
      <w:spacing w:val="-16"/>
      <w:sz w:val="34"/>
      <w:lang w:val="ru-RU" w:eastAsia="ru-RU"/>
    </w:rPr>
  </w:style>
  <w:style w:type="character" w:customStyle="1" w:styleId="1520">
    <w:name w:val="Знак Знак152"/>
    <w:uiPriority w:val="99"/>
    <w:qFormat/>
    <w:locked/>
    <w:rsid w:val="00A92AD7"/>
    <w:rPr>
      <w:sz w:val="28"/>
      <w:lang w:val="ru-RU" w:eastAsia="ru-RU"/>
    </w:rPr>
  </w:style>
  <w:style w:type="character" w:customStyle="1" w:styleId="1420">
    <w:name w:val="Знак Знак142"/>
    <w:uiPriority w:val="99"/>
    <w:qFormat/>
    <w:locked/>
    <w:rsid w:val="00A92AD7"/>
    <w:rPr>
      <w:i/>
      <w:color w:val="000000"/>
      <w:sz w:val="24"/>
      <w:lang w:val="ru-RU" w:eastAsia="ru-RU"/>
    </w:rPr>
  </w:style>
  <w:style w:type="character" w:customStyle="1" w:styleId="1323">
    <w:name w:val="Знак Знак132"/>
    <w:uiPriority w:val="99"/>
    <w:qFormat/>
    <w:locked/>
    <w:rsid w:val="00A92AD7"/>
    <w:rPr>
      <w:sz w:val="32"/>
      <w:lang w:val="ru-RU" w:eastAsia="ru-RU"/>
    </w:rPr>
  </w:style>
  <w:style w:type="character" w:customStyle="1" w:styleId="1611">
    <w:name w:val="Знак Знак161"/>
    <w:uiPriority w:val="99"/>
    <w:qFormat/>
    <w:rsid w:val="00A92AD7"/>
    <w:rPr>
      <w:sz w:val="24"/>
    </w:rPr>
  </w:style>
  <w:style w:type="paragraph" w:customStyle="1" w:styleId="5f4">
    <w:name w:val="Абзац списка5"/>
    <w:basedOn w:val="af3"/>
    <w:qFormat/>
    <w:rsid w:val="00A92AD7"/>
    <w:pPr>
      <w:spacing w:after="200" w:line="312" w:lineRule="auto"/>
      <w:ind w:left="720"/>
      <w:contextualSpacing/>
    </w:pPr>
    <w:rPr>
      <w:rFonts w:ascii="Calibri" w:hAnsi="Calibri"/>
      <w:sz w:val="22"/>
      <w:szCs w:val="22"/>
      <w:lang w:eastAsia="en-US"/>
    </w:rPr>
  </w:style>
  <w:style w:type="character" w:customStyle="1" w:styleId="259">
    <w:name w:val="Знак Знак25"/>
    <w:uiPriority w:val="99"/>
    <w:qFormat/>
    <w:rsid w:val="00A92AD7"/>
    <w:rPr>
      <w:rFonts w:ascii="Arial" w:hAnsi="Arial"/>
      <w:b/>
      <w:sz w:val="24"/>
      <w:u w:val="single"/>
    </w:rPr>
  </w:style>
  <w:style w:type="character" w:customStyle="1" w:styleId="2410">
    <w:name w:val="Знак Знак241"/>
    <w:uiPriority w:val="99"/>
    <w:qFormat/>
    <w:rsid w:val="00A92AD7"/>
  </w:style>
  <w:style w:type="character" w:customStyle="1" w:styleId="3410">
    <w:name w:val="Знак Знак341"/>
    <w:uiPriority w:val="99"/>
    <w:qFormat/>
    <w:rsid w:val="00A92AD7"/>
    <w:rPr>
      <w:b/>
      <w:color w:val="000000"/>
      <w:spacing w:val="-16"/>
      <w:sz w:val="34"/>
      <w:shd w:val="clear" w:color="auto" w:fill="FFFFFF"/>
    </w:rPr>
  </w:style>
  <w:style w:type="character" w:customStyle="1" w:styleId="3310">
    <w:name w:val="Знак Знак331"/>
    <w:uiPriority w:val="99"/>
    <w:qFormat/>
    <w:rsid w:val="00A92AD7"/>
    <w:rPr>
      <w:sz w:val="28"/>
    </w:rPr>
  </w:style>
  <w:style w:type="character" w:customStyle="1" w:styleId="2312">
    <w:name w:val="Знак Знак231"/>
    <w:uiPriority w:val="99"/>
    <w:qFormat/>
    <w:rsid w:val="00A92AD7"/>
    <w:rPr>
      <w:rFonts w:ascii="Tahoma" w:hAnsi="Tahoma"/>
      <w:sz w:val="16"/>
    </w:rPr>
  </w:style>
  <w:style w:type="paragraph" w:customStyle="1" w:styleId="4ff3">
    <w:name w:val="Выделенная цитата4"/>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4ff4">
    <w:name w:val="Слабое выделение4"/>
    <w:uiPriority w:val="99"/>
    <w:qFormat/>
    <w:rsid w:val="00A92AD7"/>
    <w:rPr>
      <w:i/>
      <w:color w:val="auto"/>
    </w:rPr>
  </w:style>
  <w:style w:type="character" w:customStyle="1" w:styleId="4ff5">
    <w:name w:val="Сильное выделение4"/>
    <w:uiPriority w:val="99"/>
    <w:qFormat/>
    <w:rsid w:val="00A92AD7"/>
    <w:rPr>
      <w:b/>
      <w:i/>
      <w:sz w:val="24"/>
      <w:u w:val="single"/>
    </w:rPr>
  </w:style>
  <w:style w:type="character" w:customStyle="1" w:styleId="4ff6">
    <w:name w:val="Слабая ссылка4"/>
    <w:uiPriority w:val="99"/>
    <w:qFormat/>
    <w:rsid w:val="00A92AD7"/>
    <w:rPr>
      <w:sz w:val="24"/>
      <w:u w:val="single"/>
    </w:rPr>
  </w:style>
  <w:style w:type="character" w:customStyle="1" w:styleId="4ff7">
    <w:name w:val="Сильная ссылка4"/>
    <w:uiPriority w:val="99"/>
    <w:qFormat/>
    <w:rsid w:val="00A92AD7"/>
    <w:rPr>
      <w:b/>
      <w:sz w:val="24"/>
      <w:u w:val="single"/>
    </w:rPr>
  </w:style>
  <w:style w:type="character" w:customStyle="1" w:styleId="4ff8">
    <w:name w:val="Название книги4"/>
    <w:uiPriority w:val="99"/>
    <w:qFormat/>
    <w:rsid w:val="00A92AD7"/>
    <w:rPr>
      <w:rFonts w:ascii="Cambria" w:hAnsi="Cambria"/>
      <w:b/>
      <w:i/>
      <w:sz w:val="24"/>
    </w:rPr>
  </w:style>
  <w:style w:type="paragraph" w:customStyle="1" w:styleId="24d">
    <w:name w:val="Цитата 24"/>
    <w:basedOn w:val="af3"/>
    <w:next w:val="af3"/>
    <w:uiPriority w:val="99"/>
    <w:qFormat/>
    <w:rsid w:val="00A92AD7"/>
    <w:pPr>
      <w:jc w:val="both"/>
    </w:pPr>
    <w:rPr>
      <w:rFonts w:ascii="Calibri" w:hAnsi="Calibri" w:cs="Calibri"/>
      <w:i/>
      <w:iCs/>
      <w:sz w:val="26"/>
    </w:rPr>
  </w:style>
  <w:style w:type="paragraph" w:customStyle="1" w:styleId="4ff9">
    <w:name w:val="Без интервала4"/>
    <w:uiPriority w:val="99"/>
    <w:qFormat/>
    <w:rsid w:val="00A92AD7"/>
    <w:rPr>
      <w:rFonts w:eastAsia="Times New Roman"/>
      <w:sz w:val="28"/>
      <w:szCs w:val="28"/>
      <w:lang w:eastAsia="en-US"/>
    </w:rPr>
  </w:style>
  <w:style w:type="paragraph" w:customStyle="1" w:styleId="4ffa">
    <w:name w:val="Заголовок оглавления4"/>
    <w:basedOn w:val="1a"/>
    <w:next w:val="af3"/>
    <w:uiPriority w:val="99"/>
    <w:qFormat/>
    <w:rsid w:val="00A92AD7"/>
    <w:pPr>
      <w:outlineLvl w:val="9"/>
    </w:pPr>
    <w:rPr>
      <w:rFonts w:ascii="Cambria" w:hAnsi="Cambria" w:cs="Cambria"/>
      <w:bCs w:val="0"/>
      <w:sz w:val="24"/>
    </w:rPr>
  </w:style>
  <w:style w:type="character" w:customStyle="1" w:styleId="381">
    <w:name w:val="Знак Знак381"/>
    <w:uiPriority w:val="99"/>
    <w:qFormat/>
    <w:rsid w:val="00A92AD7"/>
    <w:rPr>
      <w:b/>
      <w:color w:val="000000"/>
      <w:spacing w:val="-16"/>
      <w:sz w:val="34"/>
      <w:shd w:val="clear" w:color="auto" w:fill="FFFFFF"/>
    </w:rPr>
  </w:style>
  <w:style w:type="character" w:customStyle="1" w:styleId="3710">
    <w:name w:val="Знак Знак371"/>
    <w:uiPriority w:val="99"/>
    <w:qFormat/>
    <w:rsid w:val="00A92AD7"/>
    <w:rPr>
      <w:sz w:val="28"/>
    </w:rPr>
  </w:style>
  <w:style w:type="character" w:customStyle="1" w:styleId="391">
    <w:name w:val="Знак Знак391"/>
    <w:uiPriority w:val="99"/>
    <w:qFormat/>
    <w:rsid w:val="00A92AD7"/>
    <w:rPr>
      <w:sz w:val="24"/>
      <w:lang w:val="ru-RU" w:eastAsia="ru-RU"/>
    </w:rPr>
  </w:style>
  <w:style w:type="character" w:customStyle="1" w:styleId="3610">
    <w:name w:val="Знак Знак361"/>
    <w:uiPriority w:val="99"/>
    <w:qFormat/>
    <w:rsid w:val="00A92AD7"/>
    <w:rPr>
      <w:sz w:val="24"/>
      <w:lang w:val="ru-RU" w:eastAsia="ru-RU"/>
    </w:rPr>
  </w:style>
  <w:style w:type="character" w:customStyle="1" w:styleId="3fff4">
    <w:name w:val="Заголовок3 Знак"/>
    <w:link w:val="31f"/>
    <w:uiPriority w:val="99"/>
    <w:locked/>
    <w:rsid w:val="00A92AD7"/>
    <w:rPr>
      <w:rFonts w:eastAsia="Times New Roman"/>
      <w:b/>
      <w:spacing w:val="-6"/>
      <w:sz w:val="28"/>
      <w:szCs w:val="28"/>
      <w:lang w:eastAsia="en-US"/>
    </w:rPr>
  </w:style>
  <w:style w:type="character" w:customStyle="1" w:styleId="1280">
    <w:name w:val="Знак Знак128"/>
    <w:uiPriority w:val="99"/>
    <w:qFormat/>
    <w:rsid w:val="00A92AD7"/>
    <w:rPr>
      <w:rFonts w:ascii="Arial" w:hAnsi="Arial"/>
      <w:b/>
      <w:sz w:val="24"/>
      <w:lang w:val="ru-RU" w:eastAsia="ru-RU"/>
    </w:rPr>
  </w:style>
  <w:style w:type="character" w:customStyle="1" w:styleId="2190">
    <w:name w:val="Знак Знак219"/>
    <w:uiPriority w:val="99"/>
    <w:qFormat/>
    <w:locked/>
    <w:rsid w:val="00A92AD7"/>
    <w:rPr>
      <w:b/>
      <w:color w:val="FFFFFF"/>
      <w:sz w:val="24"/>
      <w:lang w:val="ru-RU" w:eastAsia="ru-RU"/>
    </w:rPr>
  </w:style>
  <w:style w:type="character" w:customStyle="1" w:styleId="207">
    <w:name w:val="Знак Знак207"/>
    <w:uiPriority w:val="99"/>
    <w:qFormat/>
    <w:locked/>
    <w:rsid w:val="00A92AD7"/>
    <w:rPr>
      <w:b/>
      <w:color w:val="000000"/>
      <w:spacing w:val="-16"/>
      <w:sz w:val="34"/>
      <w:lang w:val="ru-RU" w:eastAsia="ru-RU"/>
    </w:rPr>
  </w:style>
  <w:style w:type="character" w:customStyle="1" w:styleId="1570">
    <w:name w:val="Знак Знак157"/>
    <w:uiPriority w:val="99"/>
    <w:qFormat/>
    <w:locked/>
    <w:rsid w:val="00A92AD7"/>
    <w:rPr>
      <w:sz w:val="28"/>
      <w:lang w:val="ru-RU" w:eastAsia="ru-RU"/>
    </w:rPr>
  </w:style>
  <w:style w:type="character" w:customStyle="1" w:styleId="1470">
    <w:name w:val="Знак Знак147"/>
    <w:uiPriority w:val="99"/>
    <w:qFormat/>
    <w:locked/>
    <w:rsid w:val="00A92AD7"/>
    <w:rPr>
      <w:i/>
      <w:color w:val="000000"/>
      <w:sz w:val="24"/>
      <w:lang w:val="ru-RU" w:eastAsia="ru-RU"/>
    </w:rPr>
  </w:style>
  <w:style w:type="character" w:customStyle="1" w:styleId="1370">
    <w:name w:val="Знак Знак137"/>
    <w:uiPriority w:val="99"/>
    <w:qFormat/>
    <w:locked/>
    <w:rsid w:val="00A92AD7"/>
    <w:rPr>
      <w:sz w:val="32"/>
      <w:lang w:val="ru-RU" w:eastAsia="ru-RU"/>
    </w:rPr>
  </w:style>
  <w:style w:type="character" w:customStyle="1" w:styleId="1272">
    <w:name w:val="Знак Знак127"/>
    <w:uiPriority w:val="99"/>
    <w:qFormat/>
    <w:locked/>
    <w:rsid w:val="00A92AD7"/>
    <w:rPr>
      <w:sz w:val="24"/>
      <w:lang w:val="ru-RU" w:eastAsia="ru-RU"/>
    </w:rPr>
  </w:style>
  <w:style w:type="character" w:customStyle="1" w:styleId="11116">
    <w:name w:val="Знак Знак1111"/>
    <w:uiPriority w:val="99"/>
    <w:qFormat/>
    <w:locked/>
    <w:rsid w:val="00A92AD7"/>
    <w:rPr>
      <w:sz w:val="24"/>
      <w:lang w:val="ru-RU" w:eastAsia="ru-RU"/>
    </w:rPr>
  </w:style>
  <w:style w:type="character" w:customStyle="1" w:styleId="1070">
    <w:name w:val="Знак Знак107"/>
    <w:uiPriority w:val="99"/>
    <w:qFormat/>
    <w:locked/>
    <w:rsid w:val="00A92AD7"/>
    <w:rPr>
      <w:b/>
      <w:sz w:val="24"/>
      <w:lang w:val="ru-RU" w:eastAsia="ru-RU"/>
    </w:rPr>
  </w:style>
  <w:style w:type="character" w:customStyle="1" w:styleId="1650">
    <w:name w:val="Знак Знак165"/>
    <w:uiPriority w:val="99"/>
    <w:qFormat/>
    <w:rsid w:val="00A92AD7"/>
    <w:rPr>
      <w:sz w:val="24"/>
    </w:rPr>
  </w:style>
  <w:style w:type="character" w:customStyle="1" w:styleId="970">
    <w:name w:val="Знак Знак97"/>
    <w:uiPriority w:val="99"/>
    <w:qFormat/>
    <w:rsid w:val="00A92AD7"/>
    <w:rPr>
      <w:sz w:val="24"/>
      <w:lang w:val="ru-RU" w:eastAsia="ru-RU"/>
    </w:rPr>
  </w:style>
  <w:style w:type="character" w:customStyle="1" w:styleId="870">
    <w:name w:val="Знак Знак87"/>
    <w:uiPriority w:val="99"/>
    <w:qFormat/>
    <w:locked/>
    <w:rsid w:val="00A92AD7"/>
    <w:rPr>
      <w:sz w:val="16"/>
      <w:lang w:val="ru-RU" w:eastAsia="ru-RU"/>
    </w:rPr>
  </w:style>
  <w:style w:type="character" w:customStyle="1" w:styleId="770">
    <w:name w:val="Знак Знак77"/>
    <w:uiPriority w:val="99"/>
    <w:qFormat/>
    <w:rsid w:val="00A92AD7"/>
    <w:rPr>
      <w:sz w:val="16"/>
      <w:lang w:val="ru-RU" w:eastAsia="ru-RU"/>
    </w:rPr>
  </w:style>
  <w:style w:type="character" w:customStyle="1" w:styleId="670">
    <w:name w:val="Знак Знак67"/>
    <w:uiPriority w:val="99"/>
    <w:qFormat/>
    <w:rsid w:val="00A92AD7"/>
    <w:rPr>
      <w:sz w:val="24"/>
    </w:rPr>
  </w:style>
  <w:style w:type="character" w:customStyle="1" w:styleId="570">
    <w:name w:val="Знак Знак57"/>
    <w:uiPriority w:val="99"/>
    <w:qFormat/>
    <w:rsid w:val="00A92AD7"/>
    <w:rPr>
      <w:rFonts w:ascii="Courier New" w:hAnsi="Courier New"/>
    </w:rPr>
  </w:style>
  <w:style w:type="character" w:customStyle="1" w:styleId="3131">
    <w:name w:val="Знак Знак313"/>
    <w:uiPriority w:val="99"/>
    <w:qFormat/>
    <w:rsid w:val="00A92AD7"/>
    <w:rPr>
      <w:rFonts w:ascii="Courier New" w:hAnsi="Courier New"/>
      <w:lang w:val="ru-RU" w:eastAsia="ru-RU"/>
    </w:rPr>
  </w:style>
  <w:style w:type="character" w:customStyle="1" w:styleId="490">
    <w:name w:val="Знак Знак49"/>
    <w:uiPriority w:val="99"/>
    <w:qFormat/>
    <w:rsid w:val="00A92AD7"/>
    <w:rPr>
      <w:sz w:val="24"/>
      <w:lang w:val="ru-RU" w:eastAsia="ru-RU"/>
    </w:rPr>
  </w:style>
  <w:style w:type="character" w:customStyle="1" w:styleId="480">
    <w:name w:val="Знак Знак48"/>
    <w:uiPriority w:val="99"/>
    <w:qFormat/>
    <w:rsid w:val="00A92AD7"/>
    <w:rPr>
      <w:lang w:val="ru-RU" w:eastAsia="ru-RU"/>
    </w:rPr>
  </w:style>
  <w:style w:type="paragraph" w:customStyle="1" w:styleId="6d">
    <w:name w:val="Абзац списка6"/>
    <w:basedOn w:val="af3"/>
    <w:qFormat/>
    <w:rsid w:val="00A92AD7"/>
    <w:pPr>
      <w:spacing w:after="200" w:line="312" w:lineRule="auto"/>
      <w:ind w:left="720"/>
      <w:contextualSpacing/>
    </w:pPr>
    <w:rPr>
      <w:rFonts w:ascii="Calibri" w:hAnsi="Calibri"/>
      <w:sz w:val="22"/>
      <w:szCs w:val="22"/>
      <w:lang w:eastAsia="en-US"/>
    </w:rPr>
  </w:style>
  <w:style w:type="character" w:customStyle="1" w:styleId="2180">
    <w:name w:val="Знак Знак218"/>
    <w:uiPriority w:val="99"/>
    <w:qFormat/>
    <w:rsid w:val="00A92AD7"/>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A92AD7"/>
    <w:rPr>
      <w:sz w:val="24"/>
      <w:lang w:val="ru-RU" w:eastAsia="ru-RU"/>
    </w:rPr>
  </w:style>
  <w:style w:type="paragraph" w:customStyle="1" w:styleId="15b">
    <w:name w:val="Знак Знак Знак1 Знак Знак Знак Знак5"/>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A92AD7"/>
  </w:style>
  <w:style w:type="character" w:customStyle="1" w:styleId="345">
    <w:name w:val="Знак Знак345"/>
    <w:uiPriority w:val="99"/>
    <w:qFormat/>
    <w:rsid w:val="00A92AD7"/>
    <w:rPr>
      <w:b/>
      <w:color w:val="000000"/>
      <w:spacing w:val="-16"/>
      <w:sz w:val="34"/>
      <w:shd w:val="clear" w:color="auto" w:fill="FFFFFF"/>
    </w:rPr>
  </w:style>
  <w:style w:type="character" w:customStyle="1" w:styleId="3350">
    <w:name w:val="Знак Знак335"/>
    <w:uiPriority w:val="99"/>
    <w:qFormat/>
    <w:rsid w:val="00A92AD7"/>
    <w:rPr>
      <w:sz w:val="28"/>
    </w:rPr>
  </w:style>
  <w:style w:type="character" w:customStyle="1" w:styleId="2350">
    <w:name w:val="Знак Знак235"/>
    <w:uiPriority w:val="99"/>
    <w:qFormat/>
    <w:rsid w:val="00A92AD7"/>
    <w:rPr>
      <w:rFonts w:ascii="Tahoma" w:hAnsi="Tahoma"/>
      <w:sz w:val="16"/>
    </w:rPr>
  </w:style>
  <w:style w:type="paragraph" w:customStyle="1" w:styleId="5f5">
    <w:name w:val="Выделенная цитата5"/>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5f6">
    <w:name w:val="Слабое выделение5"/>
    <w:uiPriority w:val="99"/>
    <w:qFormat/>
    <w:rsid w:val="00A92AD7"/>
    <w:rPr>
      <w:i/>
      <w:color w:val="auto"/>
    </w:rPr>
  </w:style>
  <w:style w:type="character" w:customStyle="1" w:styleId="5f7">
    <w:name w:val="Сильное выделение5"/>
    <w:uiPriority w:val="99"/>
    <w:qFormat/>
    <w:rsid w:val="00A92AD7"/>
    <w:rPr>
      <w:b/>
      <w:i/>
      <w:sz w:val="24"/>
      <w:u w:val="single"/>
    </w:rPr>
  </w:style>
  <w:style w:type="character" w:customStyle="1" w:styleId="5f8">
    <w:name w:val="Слабая ссылка5"/>
    <w:uiPriority w:val="99"/>
    <w:qFormat/>
    <w:rsid w:val="00A92AD7"/>
    <w:rPr>
      <w:sz w:val="24"/>
      <w:u w:val="single"/>
    </w:rPr>
  </w:style>
  <w:style w:type="character" w:customStyle="1" w:styleId="5f9">
    <w:name w:val="Сильная ссылка5"/>
    <w:uiPriority w:val="99"/>
    <w:qFormat/>
    <w:rsid w:val="00A92AD7"/>
    <w:rPr>
      <w:b/>
      <w:sz w:val="24"/>
      <w:u w:val="single"/>
    </w:rPr>
  </w:style>
  <w:style w:type="character" w:customStyle="1" w:styleId="5fa">
    <w:name w:val="Название книги5"/>
    <w:uiPriority w:val="99"/>
    <w:qFormat/>
    <w:rsid w:val="00A92AD7"/>
    <w:rPr>
      <w:rFonts w:ascii="Cambria" w:hAnsi="Cambria"/>
      <w:b/>
      <w:i/>
      <w:sz w:val="24"/>
    </w:rPr>
  </w:style>
  <w:style w:type="paragraph" w:customStyle="1" w:styleId="25a">
    <w:name w:val="Цитата 25"/>
    <w:basedOn w:val="af3"/>
    <w:next w:val="af3"/>
    <w:uiPriority w:val="99"/>
    <w:qFormat/>
    <w:rsid w:val="00A92AD7"/>
    <w:pPr>
      <w:jc w:val="both"/>
    </w:pPr>
    <w:rPr>
      <w:rFonts w:ascii="Calibri" w:hAnsi="Calibri" w:cs="Calibri"/>
      <w:i/>
      <w:iCs/>
      <w:sz w:val="26"/>
    </w:rPr>
  </w:style>
  <w:style w:type="paragraph" w:customStyle="1" w:styleId="5fb">
    <w:name w:val="Без интервала5"/>
    <w:uiPriority w:val="99"/>
    <w:qFormat/>
    <w:rsid w:val="00A92AD7"/>
    <w:rPr>
      <w:rFonts w:eastAsia="Times New Roman"/>
      <w:sz w:val="28"/>
      <w:szCs w:val="28"/>
      <w:lang w:eastAsia="en-US"/>
    </w:rPr>
  </w:style>
  <w:style w:type="paragraph" w:customStyle="1" w:styleId="5fc">
    <w:name w:val="Заголовок оглавления5"/>
    <w:basedOn w:val="1a"/>
    <w:next w:val="af3"/>
    <w:uiPriority w:val="99"/>
    <w:qFormat/>
    <w:rsid w:val="00A92AD7"/>
    <w:pPr>
      <w:outlineLvl w:val="9"/>
    </w:pPr>
    <w:rPr>
      <w:rFonts w:ascii="Cambria" w:hAnsi="Cambria" w:cs="Cambria"/>
      <w:bCs w:val="0"/>
      <w:sz w:val="24"/>
    </w:rPr>
  </w:style>
  <w:style w:type="character" w:customStyle="1" w:styleId="384">
    <w:name w:val="Знак Знак384"/>
    <w:uiPriority w:val="99"/>
    <w:qFormat/>
    <w:rsid w:val="00A92AD7"/>
    <w:rPr>
      <w:b/>
      <w:color w:val="000000"/>
      <w:spacing w:val="-16"/>
      <w:sz w:val="34"/>
      <w:shd w:val="clear" w:color="auto" w:fill="FFFFFF"/>
    </w:rPr>
  </w:style>
  <w:style w:type="character" w:customStyle="1" w:styleId="374">
    <w:name w:val="Знак Знак374"/>
    <w:uiPriority w:val="99"/>
    <w:qFormat/>
    <w:rsid w:val="00A92AD7"/>
    <w:rPr>
      <w:sz w:val="28"/>
    </w:rPr>
  </w:style>
  <w:style w:type="character" w:customStyle="1" w:styleId="394">
    <w:name w:val="Знак Знак394"/>
    <w:uiPriority w:val="99"/>
    <w:qFormat/>
    <w:rsid w:val="00A92AD7"/>
    <w:rPr>
      <w:sz w:val="24"/>
      <w:lang w:val="ru-RU" w:eastAsia="ru-RU"/>
    </w:rPr>
  </w:style>
  <w:style w:type="character" w:customStyle="1" w:styleId="364">
    <w:name w:val="Знак Знак364"/>
    <w:uiPriority w:val="99"/>
    <w:qFormat/>
    <w:rsid w:val="00A92AD7"/>
    <w:rPr>
      <w:sz w:val="24"/>
      <w:lang w:val="ru-RU" w:eastAsia="ru-RU"/>
    </w:rPr>
  </w:style>
  <w:style w:type="paragraph" w:customStyle="1" w:styleId="1ffffffff6">
    <w:name w:val="Рецензия1"/>
    <w:hidden/>
    <w:semiHidden/>
    <w:qFormat/>
    <w:rsid w:val="00A92AD7"/>
    <w:rPr>
      <w:rFonts w:eastAsia="Times New Roman"/>
      <w:sz w:val="24"/>
      <w:szCs w:val="24"/>
    </w:rPr>
  </w:style>
  <w:style w:type="character" w:customStyle="1" w:styleId="st1">
    <w:name w:val="st1"/>
    <w:uiPriority w:val="99"/>
    <w:qFormat/>
    <w:rsid w:val="00A92AD7"/>
  </w:style>
  <w:style w:type="character" w:customStyle="1" w:styleId="1200">
    <w:name w:val="Знак Знак120"/>
    <w:uiPriority w:val="99"/>
    <w:qFormat/>
    <w:rsid w:val="00A92AD7"/>
    <w:rPr>
      <w:rFonts w:ascii="Arial" w:hAnsi="Arial"/>
      <w:b/>
      <w:sz w:val="24"/>
      <w:lang w:val="ru-RU" w:eastAsia="ru-RU"/>
    </w:rPr>
  </w:style>
  <w:style w:type="character" w:customStyle="1" w:styleId="2170">
    <w:name w:val="Знак Знак217"/>
    <w:uiPriority w:val="99"/>
    <w:qFormat/>
    <w:locked/>
    <w:rsid w:val="00A92AD7"/>
    <w:rPr>
      <w:b/>
      <w:color w:val="FFFFFF"/>
      <w:sz w:val="24"/>
      <w:lang w:val="ru-RU" w:eastAsia="ru-RU"/>
    </w:rPr>
  </w:style>
  <w:style w:type="character" w:customStyle="1" w:styleId="206">
    <w:name w:val="Знак Знак206"/>
    <w:uiPriority w:val="99"/>
    <w:qFormat/>
    <w:locked/>
    <w:rsid w:val="00A92AD7"/>
    <w:rPr>
      <w:b/>
      <w:color w:val="000000"/>
      <w:spacing w:val="-16"/>
      <w:sz w:val="34"/>
      <w:lang w:val="ru-RU" w:eastAsia="ru-RU"/>
    </w:rPr>
  </w:style>
  <w:style w:type="character" w:customStyle="1" w:styleId="1560">
    <w:name w:val="Знак Знак156"/>
    <w:uiPriority w:val="99"/>
    <w:qFormat/>
    <w:locked/>
    <w:rsid w:val="00A92AD7"/>
    <w:rPr>
      <w:sz w:val="28"/>
      <w:lang w:val="ru-RU" w:eastAsia="ru-RU"/>
    </w:rPr>
  </w:style>
  <w:style w:type="character" w:customStyle="1" w:styleId="1460">
    <w:name w:val="Знак Знак146"/>
    <w:uiPriority w:val="99"/>
    <w:qFormat/>
    <w:locked/>
    <w:rsid w:val="00A92AD7"/>
    <w:rPr>
      <w:i/>
      <w:color w:val="000000"/>
      <w:sz w:val="24"/>
      <w:lang w:val="ru-RU" w:eastAsia="ru-RU"/>
    </w:rPr>
  </w:style>
  <w:style w:type="character" w:customStyle="1" w:styleId="1360">
    <w:name w:val="Знак Знак136"/>
    <w:uiPriority w:val="99"/>
    <w:qFormat/>
    <w:locked/>
    <w:rsid w:val="00A92AD7"/>
    <w:rPr>
      <w:sz w:val="32"/>
      <w:lang w:val="ru-RU" w:eastAsia="ru-RU"/>
    </w:rPr>
  </w:style>
  <w:style w:type="character" w:customStyle="1" w:styleId="1260">
    <w:name w:val="Знак Знак126"/>
    <w:uiPriority w:val="99"/>
    <w:qFormat/>
    <w:locked/>
    <w:rsid w:val="00A92AD7"/>
    <w:rPr>
      <w:sz w:val="24"/>
      <w:lang w:val="ru-RU" w:eastAsia="ru-RU"/>
    </w:rPr>
  </w:style>
  <w:style w:type="character" w:customStyle="1" w:styleId="11100">
    <w:name w:val="Знак Знак1110"/>
    <w:uiPriority w:val="99"/>
    <w:qFormat/>
    <w:locked/>
    <w:rsid w:val="00A92AD7"/>
    <w:rPr>
      <w:sz w:val="24"/>
      <w:lang w:val="ru-RU" w:eastAsia="ru-RU"/>
    </w:rPr>
  </w:style>
  <w:style w:type="character" w:customStyle="1" w:styleId="1060">
    <w:name w:val="Знак Знак106"/>
    <w:uiPriority w:val="99"/>
    <w:qFormat/>
    <w:locked/>
    <w:rsid w:val="00A92AD7"/>
    <w:rPr>
      <w:b/>
      <w:sz w:val="24"/>
      <w:lang w:val="ru-RU" w:eastAsia="ru-RU"/>
    </w:rPr>
  </w:style>
  <w:style w:type="character" w:customStyle="1" w:styleId="1640">
    <w:name w:val="Знак Знак164"/>
    <w:uiPriority w:val="99"/>
    <w:qFormat/>
    <w:rsid w:val="00A92AD7"/>
    <w:rPr>
      <w:sz w:val="24"/>
    </w:rPr>
  </w:style>
  <w:style w:type="character" w:customStyle="1" w:styleId="960">
    <w:name w:val="Знак Знак96"/>
    <w:uiPriority w:val="99"/>
    <w:qFormat/>
    <w:rsid w:val="00A92AD7"/>
    <w:rPr>
      <w:sz w:val="24"/>
      <w:lang w:val="ru-RU" w:eastAsia="ru-RU"/>
    </w:rPr>
  </w:style>
  <w:style w:type="character" w:customStyle="1" w:styleId="860">
    <w:name w:val="Знак Знак86"/>
    <w:uiPriority w:val="99"/>
    <w:qFormat/>
    <w:locked/>
    <w:rsid w:val="00A92AD7"/>
    <w:rPr>
      <w:sz w:val="16"/>
      <w:lang w:val="ru-RU" w:eastAsia="ru-RU"/>
    </w:rPr>
  </w:style>
  <w:style w:type="character" w:customStyle="1" w:styleId="762">
    <w:name w:val="Знак Знак76"/>
    <w:uiPriority w:val="99"/>
    <w:qFormat/>
    <w:rsid w:val="00A92AD7"/>
    <w:rPr>
      <w:sz w:val="16"/>
      <w:lang w:val="ru-RU" w:eastAsia="ru-RU"/>
    </w:rPr>
  </w:style>
  <w:style w:type="character" w:customStyle="1" w:styleId="660">
    <w:name w:val="Знак Знак66"/>
    <w:uiPriority w:val="99"/>
    <w:qFormat/>
    <w:rsid w:val="00A92AD7"/>
    <w:rPr>
      <w:sz w:val="24"/>
    </w:rPr>
  </w:style>
  <w:style w:type="character" w:customStyle="1" w:styleId="560">
    <w:name w:val="Знак Знак56"/>
    <w:uiPriority w:val="99"/>
    <w:qFormat/>
    <w:rsid w:val="00A92AD7"/>
    <w:rPr>
      <w:rFonts w:ascii="Courier New" w:hAnsi="Courier New"/>
    </w:rPr>
  </w:style>
  <w:style w:type="character" w:customStyle="1" w:styleId="3124">
    <w:name w:val="Знак Знак312"/>
    <w:uiPriority w:val="99"/>
    <w:qFormat/>
    <w:rsid w:val="00A92AD7"/>
    <w:rPr>
      <w:rFonts w:ascii="Courier New" w:hAnsi="Courier New"/>
      <w:lang w:val="ru-RU" w:eastAsia="ru-RU"/>
    </w:rPr>
  </w:style>
  <w:style w:type="character" w:customStyle="1" w:styleId="470">
    <w:name w:val="Знак Знак47"/>
    <w:uiPriority w:val="99"/>
    <w:qFormat/>
    <w:rsid w:val="00A92AD7"/>
    <w:rPr>
      <w:sz w:val="24"/>
      <w:lang w:val="ru-RU" w:eastAsia="ru-RU"/>
    </w:rPr>
  </w:style>
  <w:style w:type="character" w:customStyle="1" w:styleId="461">
    <w:name w:val="Знак Знак46"/>
    <w:uiPriority w:val="99"/>
    <w:qFormat/>
    <w:rsid w:val="00A92AD7"/>
    <w:rPr>
      <w:lang w:val="ru-RU" w:eastAsia="ru-RU"/>
    </w:rPr>
  </w:style>
  <w:style w:type="paragraph" w:customStyle="1" w:styleId="79">
    <w:name w:val="Абзац списка7"/>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161">
    <w:name w:val="Знак Знак216"/>
    <w:uiPriority w:val="99"/>
    <w:qFormat/>
    <w:rsid w:val="00A92AD7"/>
    <w:rPr>
      <w:rFonts w:ascii="Arial" w:hAnsi="Arial"/>
      <w:b/>
      <w:sz w:val="24"/>
      <w:u w:val="single"/>
    </w:rPr>
  </w:style>
  <w:style w:type="paragraph" w:customStyle="1" w:styleId="14e">
    <w:name w:val="Знак Знак Знак1 Знак Знак Знак Знак4"/>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A92AD7"/>
  </w:style>
  <w:style w:type="character" w:customStyle="1" w:styleId="344">
    <w:name w:val="Знак Знак344"/>
    <w:uiPriority w:val="99"/>
    <w:qFormat/>
    <w:rsid w:val="00A92AD7"/>
    <w:rPr>
      <w:b/>
      <w:color w:val="000000"/>
      <w:spacing w:val="-16"/>
      <w:sz w:val="34"/>
      <w:shd w:val="clear" w:color="auto" w:fill="FFFFFF"/>
    </w:rPr>
  </w:style>
  <w:style w:type="character" w:customStyle="1" w:styleId="3340">
    <w:name w:val="Знак Знак334"/>
    <w:uiPriority w:val="99"/>
    <w:qFormat/>
    <w:rsid w:val="00A92AD7"/>
    <w:rPr>
      <w:sz w:val="28"/>
    </w:rPr>
  </w:style>
  <w:style w:type="character" w:customStyle="1" w:styleId="2340">
    <w:name w:val="Знак Знак234"/>
    <w:uiPriority w:val="99"/>
    <w:semiHidden/>
    <w:qFormat/>
    <w:rsid w:val="00A92AD7"/>
    <w:rPr>
      <w:rFonts w:ascii="Tahoma" w:hAnsi="Tahoma"/>
      <w:sz w:val="16"/>
    </w:rPr>
  </w:style>
  <w:style w:type="paragraph" w:customStyle="1" w:styleId="6e">
    <w:name w:val="Выделенная цитата6"/>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6f">
    <w:name w:val="Слабое выделение6"/>
    <w:uiPriority w:val="99"/>
    <w:qFormat/>
    <w:rsid w:val="00A92AD7"/>
    <w:rPr>
      <w:i/>
      <w:color w:val="auto"/>
    </w:rPr>
  </w:style>
  <w:style w:type="character" w:customStyle="1" w:styleId="6f0">
    <w:name w:val="Сильное выделение6"/>
    <w:uiPriority w:val="99"/>
    <w:qFormat/>
    <w:rsid w:val="00A92AD7"/>
    <w:rPr>
      <w:b/>
      <w:i/>
      <w:sz w:val="24"/>
      <w:u w:val="single"/>
    </w:rPr>
  </w:style>
  <w:style w:type="character" w:customStyle="1" w:styleId="6f1">
    <w:name w:val="Слабая ссылка6"/>
    <w:uiPriority w:val="99"/>
    <w:qFormat/>
    <w:rsid w:val="00A92AD7"/>
    <w:rPr>
      <w:sz w:val="24"/>
      <w:u w:val="single"/>
    </w:rPr>
  </w:style>
  <w:style w:type="character" w:customStyle="1" w:styleId="6f2">
    <w:name w:val="Сильная ссылка6"/>
    <w:uiPriority w:val="99"/>
    <w:qFormat/>
    <w:rsid w:val="00A92AD7"/>
    <w:rPr>
      <w:b/>
      <w:sz w:val="24"/>
      <w:u w:val="single"/>
    </w:rPr>
  </w:style>
  <w:style w:type="character" w:customStyle="1" w:styleId="6f3">
    <w:name w:val="Название книги6"/>
    <w:uiPriority w:val="99"/>
    <w:qFormat/>
    <w:rsid w:val="00A92AD7"/>
    <w:rPr>
      <w:rFonts w:ascii="Cambria" w:hAnsi="Cambria"/>
      <w:b/>
      <w:i/>
      <w:sz w:val="24"/>
    </w:rPr>
  </w:style>
  <w:style w:type="paragraph" w:customStyle="1" w:styleId="26a">
    <w:name w:val="Цитата 26"/>
    <w:basedOn w:val="af3"/>
    <w:next w:val="af3"/>
    <w:uiPriority w:val="99"/>
    <w:qFormat/>
    <w:rsid w:val="00A92AD7"/>
    <w:pPr>
      <w:jc w:val="both"/>
    </w:pPr>
    <w:rPr>
      <w:rFonts w:ascii="Calibri" w:hAnsi="Calibri" w:cs="Calibri"/>
      <w:i/>
      <w:iCs/>
      <w:sz w:val="26"/>
    </w:rPr>
  </w:style>
  <w:style w:type="paragraph" w:customStyle="1" w:styleId="6f4">
    <w:name w:val="Без интервала6"/>
    <w:uiPriority w:val="99"/>
    <w:qFormat/>
    <w:rsid w:val="00A92AD7"/>
    <w:rPr>
      <w:rFonts w:eastAsia="Times New Roman"/>
      <w:sz w:val="28"/>
      <w:szCs w:val="28"/>
      <w:lang w:eastAsia="en-US"/>
    </w:rPr>
  </w:style>
  <w:style w:type="paragraph" w:customStyle="1" w:styleId="6f5">
    <w:name w:val="Заголовок оглавления6"/>
    <w:basedOn w:val="1a"/>
    <w:next w:val="af3"/>
    <w:uiPriority w:val="99"/>
    <w:qFormat/>
    <w:rsid w:val="00A92AD7"/>
    <w:pPr>
      <w:outlineLvl w:val="9"/>
    </w:pPr>
    <w:rPr>
      <w:rFonts w:ascii="Cambria" w:hAnsi="Cambria" w:cs="Cambria"/>
      <w:bCs w:val="0"/>
      <w:sz w:val="24"/>
    </w:rPr>
  </w:style>
  <w:style w:type="character" w:customStyle="1" w:styleId="383">
    <w:name w:val="Знак Знак383"/>
    <w:uiPriority w:val="99"/>
    <w:qFormat/>
    <w:rsid w:val="00A92AD7"/>
    <w:rPr>
      <w:b/>
      <w:color w:val="000000"/>
      <w:spacing w:val="-16"/>
      <w:sz w:val="34"/>
      <w:shd w:val="clear" w:color="auto" w:fill="FFFFFF"/>
    </w:rPr>
  </w:style>
  <w:style w:type="character" w:customStyle="1" w:styleId="373">
    <w:name w:val="Знак Знак373"/>
    <w:uiPriority w:val="99"/>
    <w:qFormat/>
    <w:rsid w:val="00A92AD7"/>
    <w:rPr>
      <w:sz w:val="28"/>
    </w:rPr>
  </w:style>
  <w:style w:type="character" w:customStyle="1" w:styleId="393">
    <w:name w:val="Знак Знак393"/>
    <w:uiPriority w:val="99"/>
    <w:qFormat/>
    <w:rsid w:val="00A92AD7"/>
    <w:rPr>
      <w:sz w:val="24"/>
      <w:lang w:val="ru-RU" w:eastAsia="ru-RU"/>
    </w:rPr>
  </w:style>
  <w:style w:type="character" w:customStyle="1" w:styleId="363">
    <w:name w:val="Знак Знак363"/>
    <w:uiPriority w:val="99"/>
    <w:qFormat/>
    <w:rsid w:val="00A92AD7"/>
    <w:rPr>
      <w:sz w:val="24"/>
      <w:lang w:val="ru-RU" w:eastAsia="ru-RU"/>
    </w:rPr>
  </w:style>
  <w:style w:type="character" w:customStyle="1" w:styleId="1190">
    <w:name w:val="Знак Знак119"/>
    <w:uiPriority w:val="99"/>
    <w:qFormat/>
    <w:rsid w:val="00A92AD7"/>
    <w:rPr>
      <w:rFonts w:ascii="Arial" w:hAnsi="Arial"/>
      <w:b/>
      <w:sz w:val="24"/>
      <w:lang w:val="ru-RU" w:eastAsia="ru-RU"/>
    </w:rPr>
  </w:style>
  <w:style w:type="paragraph" w:customStyle="1" w:styleId="7a">
    <w:name w:val="Обычный7"/>
    <w:uiPriority w:val="99"/>
    <w:qFormat/>
    <w:rsid w:val="00A92AD7"/>
    <w:rPr>
      <w:rFonts w:eastAsia="Times New Roman"/>
    </w:rPr>
  </w:style>
  <w:style w:type="character" w:customStyle="1" w:styleId="400">
    <w:name w:val="Знак Знак40"/>
    <w:uiPriority w:val="99"/>
    <w:qFormat/>
    <w:rsid w:val="00A92AD7"/>
    <w:rPr>
      <w:rFonts w:ascii="Arial" w:hAnsi="Arial"/>
      <w:b/>
      <w:sz w:val="24"/>
      <w:lang w:val="ru-RU" w:eastAsia="ru-RU"/>
    </w:rPr>
  </w:style>
  <w:style w:type="character" w:customStyle="1" w:styleId="2100">
    <w:name w:val="Знак Знак210"/>
    <w:uiPriority w:val="99"/>
    <w:qFormat/>
    <w:rsid w:val="00A92AD7"/>
    <w:rPr>
      <w:rFonts w:ascii="Arial" w:hAnsi="Arial"/>
      <w:b/>
      <w:sz w:val="24"/>
      <w:lang w:val="ru-RU" w:eastAsia="ru-RU"/>
    </w:rPr>
  </w:style>
  <w:style w:type="character" w:customStyle="1" w:styleId="2152">
    <w:name w:val="Знак Знак215"/>
    <w:uiPriority w:val="99"/>
    <w:qFormat/>
    <w:locked/>
    <w:rsid w:val="00A92AD7"/>
    <w:rPr>
      <w:b/>
      <w:color w:val="FFFFFF"/>
      <w:sz w:val="24"/>
      <w:lang w:val="ru-RU" w:eastAsia="ru-RU"/>
    </w:rPr>
  </w:style>
  <w:style w:type="character" w:customStyle="1" w:styleId="205">
    <w:name w:val="Знак Знак205"/>
    <w:uiPriority w:val="99"/>
    <w:qFormat/>
    <w:locked/>
    <w:rsid w:val="00A92AD7"/>
    <w:rPr>
      <w:b/>
      <w:color w:val="000000"/>
      <w:spacing w:val="-16"/>
      <w:sz w:val="34"/>
      <w:lang w:val="ru-RU" w:eastAsia="ru-RU"/>
    </w:rPr>
  </w:style>
  <w:style w:type="character" w:customStyle="1" w:styleId="1550">
    <w:name w:val="Знак Знак155"/>
    <w:uiPriority w:val="99"/>
    <w:qFormat/>
    <w:locked/>
    <w:rsid w:val="00A92AD7"/>
    <w:rPr>
      <w:sz w:val="28"/>
      <w:lang w:val="ru-RU" w:eastAsia="ru-RU"/>
    </w:rPr>
  </w:style>
  <w:style w:type="character" w:customStyle="1" w:styleId="1450">
    <w:name w:val="Знак Знак145"/>
    <w:uiPriority w:val="99"/>
    <w:qFormat/>
    <w:locked/>
    <w:rsid w:val="00A92AD7"/>
    <w:rPr>
      <w:i/>
      <w:color w:val="000000"/>
      <w:sz w:val="24"/>
      <w:lang w:val="ru-RU" w:eastAsia="ru-RU"/>
    </w:rPr>
  </w:style>
  <w:style w:type="character" w:customStyle="1" w:styleId="1350">
    <w:name w:val="Знак Знак135"/>
    <w:uiPriority w:val="99"/>
    <w:qFormat/>
    <w:locked/>
    <w:rsid w:val="00A92AD7"/>
    <w:rPr>
      <w:sz w:val="32"/>
      <w:lang w:val="ru-RU" w:eastAsia="ru-RU"/>
    </w:rPr>
  </w:style>
  <w:style w:type="character" w:customStyle="1" w:styleId="1250">
    <w:name w:val="Знак Знак125"/>
    <w:uiPriority w:val="99"/>
    <w:qFormat/>
    <w:locked/>
    <w:rsid w:val="00A92AD7"/>
    <w:rPr>
      <w:sz w:val="24"/>
      <w:lang w:val="ru-RU" w:eastAsia="ru-RU"/>
    </w:rPr>
  </w:style>
  <w:style w:type="character" w:customStyle="1" w:styleId="1181">
    <w:name w:val="Знак Знак118"/>
    <w:uiPriority w:val="99"/>
    <w:qFormat/>
    <w:locked/>
    <w:rsid w:val="00A92AD7"/>
    <w:rPr>
      <w:sz w:val="24"/>
      <w:lang w:val="ru-RU" w:eastAsia="ru-RU"/>
    </w:rPr>
  </w:style>
  <w:style w:type="character" w:customStyle="1" w:styleId="1050">
    <w:name w:val="Знак Знак105"/>
    <w:uiPriority w:val="99"/>
    <w:qFormat/>
    <w:locked/>
    <w:rsid w:val="00A92AD7"/>
    <w:rPr>
      <w:b/>
      <w:sz w:val="24"/>
      <w:lang w:val="ru-RU" w:eastAsia="ru-RU"/>
    </w:rPr>
  </w:style>
  <w:style w:type="character" w:customStyle="1" w:styleId="950">
    <w:name w:val="Знак Знак95"/>
    <w:uiPriority w:val="99"/>
    <w:qFormat/>
    <w:rsid w:val="00A92AD7"/>
    <w:rPr>
      <w:sz w:val="24"/>
      <w:lang w:val="ru-RU" w:eastAsia="ru-RU"/>
    </w:rPr>
  </w:style>
  <w:style w:type="character" w:customStyle="1" w:styleId="850">
    <w:name w:val="Знак Знак85"/>
    <w:uiPriority w:val="99"/>
    <w:qFormat/>
    <w:locked/>
    <w:rsid w:val="00A92AD7"/>
    <w:rPr>
      <w:sz w:val="16"/>
      <w:lang w:val="ru-RU" w:eastAsia="ru-RU"/>
    </w:rPr>
  </w:style>
  <w:style w:type="character" w:customStyle="1" w:styleId="750">
    <w:name w:val="Знак Знак75"/>
    <w:uiPriority w:val="99"/>
    <w:qFormat/>
    <w:rsid w:val="00A92AD7"/>
    <w:rPr>
      <w:sz w:val="16"/>
      <w:lang w:val="ru-RU" w:eastAsia="ru-RU"/>
    </w:rPr>
  </w:style>
  <w:style w:type="character" w:customStyle="1" w:styleId="650">
    <w:name w:val="Знак Знак65"/>
    <w:uiPriority w:val="99"/>
    <w:semiHidden/>
    <w:qFormat/>
    <w:locked/>
    <w:rsid w:val="00A92AD7"/>
    <w:rPr>
      <w:lang w:val="ru-RU" w:eastAsia="ru-RU"/>
    </w:rPr>
  </w:style>
  <w:style w:type="character" w:customStyle="1" w:styleId="550">
    <w:name w:val="Знак Знак55"/>
    <w:uiPriority w:val="99"/>
    <w:semiHidden/>
    <w:qFormat/>
    <w:rsid w:val="00A92AD7"/>
    <w:rPr>
      <w:rFonts w:ascii="Tahoma" w:hAnsi="Tahoma"/>
      <w:sz w:val="16"/>
      <w:lang w:val="ru-RU" w:eastAsia="ru-RU"/>
    </w:rPr>
  </w:style>
  <w:style w:type="character" w:customStyle="1" w:styleId="3116">
    <w:name w:val="Знак Знак311"/>
    <w:uiPriority w:val="99"/>
    <w:qFormat/>
    <w:rsid w:val="00A92AD7"/>
    <w:rPr>
      <w:rFonts w:ascii="Courier New" w:hAnsi="Courier New"/>
      <w:lang w:val="ru-RU" w:eastAsia="ru-RU"/>
    </w:rPr>
  </w:style>
  <w:style w:type="character" w:customStyle="1" w:styleId="452">
    <w:name w:val="Знак Знак45"/>
    <w:qFormat/>
    <w:rsid w:val="00A92AD7"/>
    <w:rPr>
      <w:lang w:val="ru-RU" w:eastAsia="ru-RU"/>
    </w:rPr>
  </w:style>
  <w:style w:type="paragraph" w:customStyle="1" w:styleId="8a">
    <w:name w:val="Абзац списка8"/>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79">
    <w:name w:val="Основной текст 27"/>
    <w:basedOn w:val="af3"/>
    <w:qFormat/>
    <w:rsid w:val="00A92AD7"/>
    <w:pPr>
      <w:spacing w:line="312" w:lineRule="auto"/>
      <w:ind w:firstLine="720"/>
      <w:jc w:val="both"/>
    </w:pPr>
    <w:rPr>
      <w:noProof/>
      <w:szCs w:val="20"/>
    </w:rPr>
  </w:style>
  <w:style w:type="character" w:customStyle="1" w:styleId="2fffd">
    <w:name w:val="Заголовок2 Знак"/>
    <w:link w:val="2fffc"/>
    <w:qFormat/>
    <w:locked/>
    <w:rsid w:val="00A92AD7"/>
    <w:rPr>
      <w:rFonts w:eastAsia="Times New Roman"/>
      <w:b/>
      <w:spacing w:val="20"/>
      <w:sz w:val="28"/>
    </w:rPr>
  </w:style>
  <w:style w:type="character" w:customStyle="1" w:styleId="1500">
    <w:name w:val="Знак Знак150"/>
    <w:uiPriority w:val="99"/>
    <w:qFormat/>
    <w:rsid w:val="00A92AD7"/>
    <w:rPr>
      <w:rFonts w:ascii="Arial" w:hAnsi="Arial"/>
      <w:b/>
      <w:sz w:val="24"/>
      <w:lang w:val="ru-RU" w:eastAsia="ru-RU"/>
    </w:rPr>
  </w:style>
  <w:style w:type="paragraph" w:customStyle="1" w:styleId="8b">
    <w:name w:val="Обычный8"/>
    <w:uiPriority w:val="99"/>
    <w:qFormat/>
    <w:rsid w:val="00A92AD7"/>
    <w:rPr>
      <w:rFonts w:eastAsia="Times New Roman"/>
    </w:rPr>
  </w:style>
  <w:style w:type="character" w:customStyle="1" w:styleId="600">
    <w:name w:val="Знак Знак60"/>
    <w:uiPriority w:val="99"/>
    <w:qFormat/>
    <w:rsid w:val="00A92AD7"/>
    <w:rPr>
      <w:rFonts w:ascii="Arial" w:hAnsi="Arial"/>
      <w:b/>
      <w:sz w:val="24"/>
      <w:lang w:val="ru-RU" w:eastAsia="ru-RU"/>
    </w:rPr>
  </w:style>
  <w:style w:type="character" w:customStyle="1" w:styleId="2221">
    <w:name w:val="Знак Знак222"/>
    <w:uiPriority w:val="99"/>
    <w:qFormat/>
    <w:rsid w:val="00A92AD7"/>
    <w:rPr>
      <w:rFonts w:ascii="Arial" w:hAnsi="Arial"/>
      <w:b/>
      <w:sz w:val="24"/>
      <w:lang w:val="ru-RU" w:eastAsia="ru-RU"/>
    </w:rPr>
  </w:style>
  <w:style w:type="character" w:customStyle="1" w:styleId="21120">
    <w:name w:val="Знак Знак2112"/>
    <w:uiPriority w:val="99"/>
    <w:qFormat/>
    <w:locked/>
    <w:rsid w:val="00A92AD7"/>
    <w:rPr>
      <w:b/>
      <w:color w:val="FFFFFF"/>
      <w:sz w:val="24"/>
      <w:lang w:val="ru-RU" w:eastAsia="ru-RU"/>
    </w:rPr>
  </w:style>
  <w:style w:type="character" w:customStyle="1" w:styleId="20100">
    <w:name w:val="Знак Знак2010"/>
    <w:uiPriority w:val="99"/>
    <w:qFormat/>
    <w:locked/>
    <w:rsid w:val="00A92AD7"/>
    <w:rPr>
      <w:b/>
      <w:color w:val="000000"/>
      <w:spacing w:val="-16"/>
      <w:sz w:val="34"/>
      <w:lang w:val="ru-RU" w:eastAsia="ru-RU"/>
    </w:rPr>
  </w:style>
  <w:style w:type="character" w:customStyle="1" w:styleId="15100">
    <w:name w:val="Знак Знак1510"/>
    <w:uiPriority w:val="99"/>
    <w:qFormat/>
    <w:locked/>
    <w:rsid w:val="00A92AD7"/>
    <w:rPr>
      <w:sz w:val="28"/>
      <w:lang w:val="ru-RU" w:eastAsia="ru-RU"/>
    </w:rPr>
  </w:style>
  <w:style w:type="character" w:customStyle="1" w:styleId="14100">
    <w:name w:val="Знак Знак1410"/>
    <w:uiPriority w:val="99"/>
    <w:qFormat/>
    <w:locked/>
    <w:rsid w:val="00A92AD7"/>
    <w:rPr>
      <w:i/>
      <w:color w:val="000000"/>
      <w:sz w:val="24"/>
      <w:lang w:val="ru-RU" w:eastAsia="ru-RU"/>
    </w:rPr>
  </w:style>
  <w:style w:type="character" w:customStyle="1" w:styleId="13100">
    <w:name w:val="Знак Знак1310"/>
    <w:uiPriority w:val="99"/>
    <w:qFormat/>
    <w:locked/>
    <w:rsid w:val="00A92AD7"/>
    <w:rPr>
      <w:sz w:val="32"/>
      <w:lang w:val="ru-RU" w:eastAsia="ru-RU"/>
    </w:rPr>
  </w:style>
  <w:style w:type="character" w:customStyle="1" w:styleId="12112">
    <w:name w:val="Знак Знак1211"/>
    <w:uiPriority w:val="99"/>
    <w:qFormat/>
    <w:locked/>
    <w:rsid w:val="00A92AD7"/>
    <w:rPr>
      <w:sz w:val="24"/>
      <w:lang w:val="ru-RU" w:eastAsia="ru-RU"/>
    </w:rPr>
  </w:style>
  <w:style w:type="character" w:customStyle="1" w:styleId="11140">
    <w:name w:val="Знак Знак1114"/>
    <w:uiPriority w:val="99"/>
    <w:qFormat/>
    <w:locked/>
    <w:rsid w:val="00A92AD7"/>
    <w:rPr>
      <w:sz w:val="24"/>
      <w:lang w:val="ru-RU" w:eastAsia="ru-RU"/>
    </w:rPr>
  </w:style>
  <w:style w:type="character" w:customStyle="1" w:styleId="10100">
    <w:name w:val="Знак Знак1010"/>
    <w:uiPriority w:val="99"/>
    <w:qFormat/>
    <w:locked/>
    <w:rsid w:val="00A92AD7"/>
    <w:rPr>
      <w:b/>
      <w:sz w:val="24"/>
      <w:lang w:val="ru-RU" w:eastAsia="ru-RU"/>
    </w:rPr>
  </w:style>
  <w:style w:type="character" w:customStyle="1" w:styleId="9100">
    <w:name w:val="Знак Знак910"/>
    <w:uiPriority w:val="99"/>
    <w:qFormat/>
    <w:rsid w:val="00A92AD7"/>
    <w:rPr>
      <w:sz w:val="24"/>
      <w:lang w:val="ru-RU" w:eastAsia="ru-RU"/>
    </w:rPr>
  </w:style>
  <w:style w:type="character" w:customStyle="1" w:styleId="8100">
    <w:name w:val="Знак Знак810"/>
    <w:uiPriority w:val="99"/>
    <w:qFormat/>
    <w:locked/>
    <w:rsid w:val="00A92AD7"/>
    <w:rPr>
      <w:sz w:val="16"/>
      <w:lang w:val="ru-RU" w:eastAsia="ru-RU"/>
    </w:rPr>
  </w:style>
  <w:style w:type="character" w:customStyle="1" w:styleId="7100">
    <w:name w:val="Знак Знак710"/>
    <w:uiPriority w:val="99"/>
    <w:qFormat/>
    <w:rsid w:val="00A92AD7"/>
    <w:rPr>
      <w:sz w:val="16"/>
      <w:lang w:val="ru-RU" w:eastAsia="ru-RU"/>
    </w:rPr>
  </w:style>
  <w:style w:type="character" w:customStyle="1" w:styleId="6100">
    <w:name w:val="Знак Знак610"/>
    <w:uiPriority w:val="99"/>
    <w:semiHidden/>
    <w:qFormat/>
    <w:locked/>
    <w:rsid w:val="00A92AD7"/>
    <w:rPr>
      <w:lang w:val="ru-RU" w:eastAsia="ru-RU"/>
    </w:rPr>
  </w:style>
  <w:style w:type="character" w:customStyle="1" w:styleId="5111">
    <w:name w:val="Знак Знак511"/>
    <w:uiPriority w:val="99"/>
    <w:semiHidden/>
    <w:qFormat/>
    <w:rsid w:val="00A92AD7"/>
    <w:rPr>
      <w:rFonts w:ascii="Tahoma" w:hAnsi="Tahoma"/>
      <w:sz w:val="16"/>
      <w:lang w:val="ru-RU" w:eastAsia="ru-RU"/>
    </w:rPr>
  </w:style>
  <w:style w:type="character" w:customStyle="1" w:styleId="3160">
    <w:name w:val="Знак Знак316"/>
    <w:uiPriority w:val="99"/>
    <w:qFormat/>
    <w:rsid w:val="00A92AD7"/>
    <w:rPr>
      <w:rFonts w:ascii="Courier New" w:hAnsi="Courier New"/>
      <w:lang w:val="ru-RU" w:eastAsia="ru-RU"/>
    </w:rPr>
  </w:style>
  <w:style w:type="character" w:customStyle="1" w:styleId="4121">
    <w:name w:val="Знак Знак412"/>
    <w:uiPriority w:val="99"/>
    <w:qFormat/>
    <w:rsid w:val="00A92AD7"/>
    <w:rPr>
      <w:lang w:val="ru-RU" w:eastAsia="ru-RU"/>
    </w:rPr>
  </w:style>
  <w:style w:type="paragraph" w:customStyle="1" w:styleId="98">
    <w:name w:val="Абзац списка9"/>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84">
    <w:name w:val="Основной текст 28"/>
    <w:basedOn w:val="af3"/>
    <w:uiPriority w:val="99"/>
    <w:qFormat/>
    <w:rsid w:val="00A92AD7"/>
    <w:pPr>
      <w:spacing w:line="312" w:lineRule="auto"/>
      <w:ind w:firstLine="720"/>
      <w:jc w:val="both"/>
    </w:pPr>
    <w:rPr>
      <w:noProof/>
      <w:szCs w:val="20"/>
    </w:rPr>
  </w:style>
  <w:style w:type="character" w:customStyle="1" w:styleId="1400">
    <w:name w:val="Знак Знак140"/>
    <w:uiPriority w:val="99"/>
    <w:qFormat/>
    <w:rsid w:val="00A92AD7"/>
    <w:rPr>
      <w:rFonts w:ascii="Arial" w:hAnsi="Arial"/>
      <w:b/>
      <w:sz w:val="24"/>
      <w:lang w:val="ru-RU" w:eastAsia="ru-RU"/>
    </w:rPr>
  </w:style>
  <w:style w:type="character" w:customStyle="1" w:styleId="21113">
    <w:name w:val="Знак Знак2111"/>
    <w:uiPriority w:val="99"/>
    <w:qFormat/>
    <w:locked/>
    <w:rsid w:val="00A92AD7"/>
    <w:rPr>
      <w:b/>
      <w:color w:val="FFFFFF"/>
      <w:sz w:val="24"/>
      <w:lang w:val="ru-RU" w:eastAsia="ru-RU"/>
    </w:rPr>
  </w:style>
  <w:style w:type="character" w:customStyle="1" w:styleId="209">
    <w:name w:val="Знак Знак209"/>
    <w:uiPriority w:val="99"/>
    <w:qFormat/>
    <w:locked/>
    <w:rsid w:val="00A92AD7"/>
    <w:rPr>
      <w:b/>
      <w:color w:val="000000"/>
      <w:spacing w:val="-16"/>
      <w:sz w:val="34"/>
      <w:lang w:val="ru-RU" w:eastAsia="ru-RU"/>
    </w:rPr>
  </w:style>
  <w:style w:type="character" w:customStyle="1" w:styleId="1590">
    <w:name w:val="Знак Знак159"/>
    <w:uiPriority w:val="99"/>
    <w:qFormat/>
    <w:locked/>
    <w:rsid w:val="00A92AD7"/>
    <w:rPr>
      <w:sz w:val="28"/>
      <w:lang w:val="ru-RU" w:eastAsia="ru-RU"/>
    </w:rPr>
  </w:style>
  <w:style w:type="character" w:customStyle="1" w:styleId="1490">
    <w:name w:val="Знак Знак149"/>
    <w:uiPriority w:val="99"/>
    <w:qFormat/>
    <w:locked/>
    <w:rsid w:val="00A92AD7"/>
    <w:rPr>
      <w:i/>
      <w:color w:val="000000"/>
      <w:sz w:val="24"/>
      <w:lang w:val="ru-RU" w:eastAsia="ru-RU"/>
    </w:rPr>
  </w:style>
  <w:style w:type="character" w:customStyle="1" w:styleId="1390">
    <w:name w:val="Знак Знак139"/>
    <w:uiPriority w:val="99"/>
    <w:qFormat/>
    <w:locked/>
    <w:rsid w:val="00A92AD7"/>
    <w:rPr>
      <w:sz w:val="32"/>
      <w:lang w:val="ru-RU" w:eastAsia="ru-RU"/>
    </w:rPr>
  </w:style>
  <w:style w:type="character" w:customStyle="1" w:styleId="12100">
    <w:name w:val="Знак Знак1210"/>
    <w:uiPriority w:val="99"/>
    <w:qFormat/>
    <w:locked/>
    <w:rsid w:val="00A92AD7"/>
    <w:rPr>
      <w:sz w:val="24"/>
      <w:lang w:val="ru-RU" w:eastAsia="ru-RU"/>
    </w:rPr>
  </w:style>
  <w:style w:type="character" w:customStyle="1" w:styleId="11131">
    <w:name w:val="Знак Знак1113"/>
    <w:uiPriority w:val="99"/>
    <w:qFormat/>
    <w:locked/>
    <w:rsid w:val="00A92AD7"/>
    <w:rPr>
      <w:sz w:val="24"/>
      <w:lang w:val="ru-RU" w:eastAsia="ru-RU"/>
    </w:rPr>
  </w:style>
  <w:style w:type="character" w:customStyle="1" w:styleId="1090">
    <w:name w:val="Знак Знак109"/>
    <w:uiPriority w:val="99"/>
    <w:qFormat/>
    <w:locked/>
    <w:rsid w:val="00A92AD7"/>
    <w:rPr>
      <w:b/>
      <w:sz w:val="24"/>
      <w:lang w:val="ru-RU" w:eastAsia="ru-RU"/>
    </w:rPr>
  </w:style>
  <w:style w:type="character" w:customStyle="1" w:styleId="166">
    <w:name w:val="Знак Знак166"/>
    <w:uiPriority w:val="99"/>
    <w:qFormat/>
    <w:rsid w:val="00A92AD7"/>
    <w:rPr>
      <w:sz w:val="24"/>
    </w:rPr>
  </w:style>
  <w:style w:type="character" w:customStyle="1" w:styleId="99">
    <w:name w:val="Знак Знак99"/>
    <w:uiPriority w:val="99"/>
    <w:qFormat/>
    <w:rsid w:val="00A92AD7"/>
    <w:rPr>
      <w:sz w:val="24"/>
      <w:lang w:val="ru-RU" w:eastAsia="ru-RU"/>
    </w:rPr>
  </w:style>
  <w:style w:type="character" w:customStyle="1" w:styleId="890">
    <w:name w:val="Знак Знак89"/>
    <w:uiPriority w:val="99"/>
    <w:qFormat/>
    <w:locked/>
    <w:rsid w:val="00A92AD7"/>
    <w:rPr>
      <w:sz w:val="16"/>
      <w:lang w:val="ru-RU" w:eastAsia="ru-RU"/>
    </w:rPr>
  </w:style>
  <w:style w:type="character" w:customStyle="1" w:styleId="790">
    <w:name w:val="Знак Знак79"/>
    <w:uiPriority w:val="99"/>
    <w:qFormat/>
    <w:rsid w:val="00A92AD7"/>
    <w:rPr>
      <w:sz w:val="16"/>
      <w:lang w:val="ru-RU" w:eastAsia="ru-RU"/>
    </w:rPr>
  </w:style>
  <w:style w:type="paragraph" w:customStyle="1" w:styleId="9a">
    <w:name w:val="Обычный9"/>
    <w:uiPriority w:val="99"/>
    <w:qFormat/>
    <w:rsid w:val="00A92AD7"/>
    <w:rPr>
      <w:rFonts w:eastAsia="Times New Roman"/>
    </w:rPr>
  </w:style>
  <w:style w:type="character" w:customStyle="1" w:styleId="690">
    <w:name w:val="Знак Знак69"/>
    <w:uiPriority w:val="99"/>
    <w:qFormat/>
    <w:rsid w:val="00A92AD7"/>
    <w:rPr>
      <w:sz w:val="24"/>
    </w:rPr>
  </w:style>
  <w:style w:type="character" w:customStyle="1" w:styleId="5100">
    <w:name w:val="Знак Знак510"/>
    <w:uiPriority w:val="99"/>
    <w:qFormat/>
    <w:rsid w:val="00A92AD7"/>
    <w:rPr>
      <w:rFonts w:ascii="Courier New" w:hAnsi="Courier New"/>
    </w:rPr>
  </w:style>
  <w:style w:type="character" w:customStyle="1" w:styleId="3150">
    <w:name w:val="Знак Знак315"/>
    <w:uiPriority w:val="99"/>
    <w:qFormat/>
    <w:rsid w:val="00A92AD7"/>
    <w:rPr>
      <w:rFonts w:ascii="Courier New" w:hAnsi="Courier New"/>
      <w:lang w:val="ru-RU" w:eastAsia="ru-RU"/>
    </w:rPr>
  </w:style>
  <w:style w:type="character" w:customStyle="1" w:styleId="590">
    <w:name w:val="Знак Знак59"/>
    <w:uiPriority w:val="99"/>
    <w:qFormat/>
    <w:rsid w:val="00A92AD7"/>
    <w:rPr>
      <w:sz w:val="24"/>
      <w:lang w:val="ru-RU" w:eastAsia="ru-RU"/>
    </w:rPr>
  </w:style>
  <w:style w:type="character" w:customStyle="1" w:styleId="4113">
    <w:name w:val="Знак Знак411"/>
    <w:uiPriority w:val="99"/>
    <w:qFormat/>
    <w:rsid w:val="00A92AD7"/>
    <w:rPr>
      <w:lang w:val="ru-RU" w:eastAsia="ru-RU"/>
    </w:rPr>
  </w:style>
  <w:style w:type="paragraph" w:customStyle="1" w:styleId="10a">
    <w:name w:val="Абзац списка10"/>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96">
    <w:name w:val="Основной текст 29"/>
    <w:basedOn w:val="af3"/>
    <w:uiPriority w:val="99"/>
    <w:qFormat/>
    <w:rsid w:val="00A92AD7"/>
    <w:pPr>
      <w:spacing w:line="312" w:lineRule="auto"/>
      <w:ind w:firstLine="720"/>
      <w:jc w:val="both"/>
    </w:pPr>
    <w:rPr>
      <w:noProof/>
      <w:szCs w:val="20"/>
    </w:rPr>
  </w:style>
  <w:style w:type="paragraph" w:customStyle="1" w:styleId="167">
    <w:name w:val="Знак Знак Знак1 Знак Знак Знак Знак6"/>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A92AD7"/>
  </w:style>
  <w:style w:type="character" w:customStyle="1" w:styleId="346">
    <w:name w:val="Знак Знак346"/>
    <w:uiPriority w:val="99"/>
    <w:qFormat/>
    <w:rsid w:val="00A92AD7"/>
    <w:rPr>
      <w:b/>
      <w:color w:val="000000"/>
      <w:spacing w:val="-16"/>
      <w:sz w:val="34"/>
      <w:shd w:val="clear" w:color="auto" w:fill="FFFFFF"/>
    </w:rPr>
  </w:style>
  <w:style w:type="character" w:customStyle="1" w:styleId="3360">
    <w:name w:val="Знак Знак336"/>
    <w:uiPriority w:val="99"/>
    <w:qFormat/>
    <w:rsid w:val="00A92AD7"/>
    <w:rPr>
      <w:sz w:val="28"/>
    </w:rPr>
  </w:style>
  <w:style w:type="character" w:customStyle="1" w:styleId="2360">
    <w:name w:val="Знак Знак236"/>
    <w:uiPriority w:val="99"/>
    <w:semiHidden/>
    <w:qFormat/>
    <w:rsid w:val="00A92AD7"/>
    <w:rPr>
      <w:rFonts w:ascii="Tahoma" w:hAnsi="Tahoma"/>
      <w:sz w:val="16"/>
    </w:rPr>
  </w:style>
  <w:style w:type="paragraph" w:customStyle="1" w:styleId="7b">
    <w:name w:val="Выделенная цитата7"/>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7c">
    <w:name w:val="Слабое выделение7"/>
    <w:uiPriority w:val="99"/>
    <w:qFormat/>
    <w:rsid w:val="00A92AD7"/>
    <w:rPr>
      <w:i/>
      <w:color w:val="auto"/>
    </w:rPr>
  </w:style>
  <w:style w:type="character" w:customStyle="1" w:styleId="7d">
    <w:name w:val="Сильное выделение7"/>
    <w:uiPriority w:val="99"/>
    <w:qFormat/>
    <w:rsid w:val="00A92AD7"/>
    <w:rPr>
      <w:b/>
      <w:i/>
      <w:sz w:val="24"/>
      <w:u w:val="single"/>
    </w:rPr>
  </w:style>
  <w:style w:type="character" w:customStyle="1" w:styleId="7e">
    <w:name w:val="Слабая ссылка7"/>
    <w:uiPriority w:val="99"/>
    <w:qFormat/>
    <w:rsid w:val="00A92AD7"/>
    <w:rPr>
      <w:sz w:val="24"/>
      <w:u w:val="single"/>
    </w:rPr>
  </w:style>
  <w:style w:type="character" w:customStyle="1" w:styleId="7f">
    <w:name w:val="Сильная ссылка7"/>
    <w:uiPriority w:val="99"/>
    <w:qFormat/>
    <w:rsid w:val="00A92AD7"/>
    <w:rPr>
      <w:b/>
      <w:sz w:val="24"/>
      <w:u w:val="single"/>
    </w:rPr>
  </w:style>
  <w:style w:type="character" w:customStyle="1" w:styleId="7f0">
    <w:name w:val="Название книги7"/>
    <w:uiPriority w:val="99"/>
    <w:qFormat/>
    <w:rsid w:val="00A92AD7"/>
    <w:rPr>
      <w:rFonts w:ascii="Cambria" w:hAnsi="Cambria"/>
      <w:b/>
      <w:i/>
      <w:sz w:val="24"/>
    </w:rPr>
  </w:style>
  <w:style w:type="paragraph" w:customStyle="1" w:styleId="27a">
    <w:name w:val="Цитата 27"/>
    <w:basedOn w:val="af3"/>
    <w:next w:val="af3"/>
    <w:uiPriority w:val="99"/>
    <w:qFormat/>
    <w:rsid w:val="00A92AD7"/>
    <w:pPr>
      <w:jc w:val="both"/>
    </w:pPr>
    <w:rPr>
      <w:rFonts w:ascii="Calibri" w:hAnsi="Calibri" w:cs="Calibri"/>
      <w:i/>
      <w:iCs/>
      <w:sz w:val="26"/>
    </w:rPr>
  </w:style>
  <w:style w:type="paragraph" w:customStyle="1" w:styleId="7f1">
    <w:name w:val="Без интервала7"/>
    <w:uiPriority w:val="99"/>
    <w:qFormat/>
    <w:rsid w:val="00A92AD7"/>
    <w:rPr>
      <w:rFonts w:eastAsia="Times New Roman"/>
      <w:sz w:val="28"/>
      <w:szCs w:val="28"/>
      <w:lang w:eastAsia="en-US"/>
    </w:rPr>
  </w:style>
  <w:style w:type="paragraph" w:customStyle="1" w:styleId="7f2">
    <w:name w:val="Заголовок оглавления7"/>
    <w:basedOn w:val="1a"/>
    <w:next w:val="af3"/>
    <w:uiPriority w:val="99"/>
    <w:qFormat/>
    <w:rsid w:val="00A92AD7"/>
    <w:pPr>
      <w:outlineLvl w:val="9"/>
    </w:pPr>
    <w:rPr>
      <w:rFonts w:ascii="Cambria" w:hAnsi="Cambria" w:cs="Cambria"/>
      <w:bCs w:val="0"/>
      <w:sz w:val="24"/>
    </w:rPr>
  </w:style>
  <w:style w:type="character" w:customStyle="1" w:styleId="385">
    <w:name w:val="Знак Знак385"/>
    <w:uiPriority w:val="99"/>
    <w:qFormat/>
    <w:rsid w:val="00A92AD7"/>
    <w:rPr>
      <w:b/>
      <w:color w:val="000000"/>
      <w:spacing w:val="-16"/>
      <w:sz w:val="34"/>
      <w:shd w:val="clear" w:color="auto" w:fill="FFFFFF"/>
    </w:rPr>
  </w:style>
  <w:style w:type="character" w:customStyle="1" w:styleId="375">
    <w:name w:val="Знак Знак375"/>
    <w:uiPriority w:val="99"/>
    <w:qFormat/>
    <w:rsid w:val="00A92AD7"/>
    <w:rPr>
      <w:sz w:val="28"/>
    </w:rPr>
  </w:style>
  <w:style w:type="character" w:customStyle="1" w:styleId="395">
    <w:name w:val="Знак Знак395"/>
    <w:uiPriority w:val="99"/>
    <w:qFormat/>
    <w:rsid w:val="00A92AD7"/>
    <w:rPr>
      <w:sz w:val="24"/>
      <w:lang w:val="ru-RU" w:eastAsia="ru-RU"/>
    </w:rPr>
  </w:style>
  <w:style w:type="character" w:customStyle="1" w:styleId="365">
    <w:name w:val="Знак Знак365"/>
    <w:uiPriority w:val="99"/>
    <w:qFormat/>
    <w:rsid w:val="00A92AD7"/>
    <w:rPr>
      <w:sz w:val="24"/>
      <w:lang w:val="ru-RU" w:eastAsia="ru-RU"/>
    </w:rPr>
  </w:style>
  <w:style w:type="character" w:customStyle="1" w:styleId="rating">
    <w:name w:val="rating"/>
    <w:uiPriority w:val="99"/>
    <w:qFormat/>
    <w:rsid w:val="00A92AD7"/>
  </w:style>
  <w:style w:type="character" w:customStyle="1" w:styleId="1ffffffff7">
    <w:name w:val="Дата1"/>
    <w:uiPriority w:val="99"/>
    <w:qFormat/>
    <w:rsid w:val="00A92AD7"/>
  </w:style>
  <w:style w:type="character" w:customStyle="1" w:styleId="1300">
    <w:name w:val="Знак Знак130"/>
    <w:uiPriority w:val="99"/>
    <w:qFormat/>
    <w:rsid w:val="00A92AD7"/>
    <w:rPr>
      <w:rFonts w:ascii="Arial" w:hAnsi="Arial"/>
      <w:b/>
      <w:sz w:val="24"/>
      <w:lang w:val="ru-RU" w:eastAsia="ru-RU"/>
    </w:rPr>
  </w:style>
  <w:style w:type="paragraph" w:customStyle="1" w:styleId="10b">
    <w:name w:val="Обычный10"/>
    <w:uiPriority w:val="99"/>
    <w:qFormat/>
    <w:rsid w:val="00A92AD7"/>
    <w:rPr>
      <w:rFonts w:eastAsia="Times New Roman"/>
    </w:rPr>
  </w:style>
  <w:style w:type="character" w:customStyle="1" w:styleId="21100">
    <w:name w:val="Знак Знак2110"/>
    <w:uiPriority w:val="99"/>
    <w:qFormat/>
    <w:locked/>
    <w:rsid w:val="00A92AD7"/>
    <w:rPr>
      <w:b/>
      <w:color w:val="FFFFFF"/>
      <w:sz w:val="24"/>
      <w:lang w:val="ru-RU" w:eastAsia="ru-RU"/>
    </w:rPr>
  </w:style>
  <w:style w:type="character" w:customStyle="1" w:styleId="208">
    <w:name w:val="Знак Знак208"/>
    <w:uiPriority w:val="99"/>
    <w:qFormat/>
    <w:locked/>
    <w:rsid w:val="00A92AD7"/>
    <w:rPr>
      <w:b/>
      <w:color w:val="000000"/>
      <w:spacing w:val="-16"/>
      <w:sz w:val="34"/>
      <w:lang w:val="ru-RU" w:eastAsia="ru-RU"/>
    </w:rPr>
  </w:style>
  <w:style w:type="character" w:customStyle="1" w:styleId="1580">
    <w:name w:val="Знак Знак158"/>
    <w:uiPriority w:val="99"/>
    <w:qFormat/>
    <w:locked/>
    <w:rsid w:val="00A92AD7"/>
    <w:rPr>
      <w:sz w:val="28"/>
      <w:lang w:val="ru-RU" w:eastAsia="ru-RU"/>
    </w:rPr>
  </w:style>
  <w:style w:type="character" w:customStyle="1" w:styleId="1480">
    <w:name w:val="Знак Знак148"/>
    <w:uiPriority w:val="99"/>
    <w:qFormat/>
    <w:locked/>
    <w:rsid w:val="00A92AD7"/>
    <w:rPr>
      <w:i/>
      <w:color w:val="000000"/>
      <w:sz w:val="24"/>
      <w:lang w:val="ru-RU" w:eastAsia="ru-RU"/>
    </w:rPr>
  </w:style>
  <w:style w:type="character" w:customStyle="1" w:styleId="1380">
    <w:name w:val="Знак Знак138"/>
    <w:uiPriority w:val="99"/>
    <w:qFormat/>
    <w:locked/>
    <w:rsid w:val="00A92AD7"/>
    <w:rPr>
      <w:sz w:val="32"/>
      <w:lang w:val="ru-RU" w:eastAsia="ru-RU"/>
    </w:rPr>
  </w:style>
  <w:style w:type="character" w:customStyle="1" w:styleId="1290">
    <w:name w:val="Знак Знак129"/>
    <w:uiPriority w:val="99"/>
    <w:qFormat/>
    <w:locked/>
    <w:rsid w:val="00A92AD7"/>
    <w:rPr>
      <w:sz w:val="24"/>
      <w:lang w:val="ru-RU" w:eastAsia="ru-RU"/>
    </w:rPr>
  </w:style>
  <w:style w:type="character" w:customStyle="1" w:styleId="11121">
    <w:name w:val="Знак Знак1112"/>
    <w:uiPriority w:val="99"/>
    <w:qFormat/>
    <w:locked/>
    <w:rsid w:val="00A92AD7"/>
    <w:rPr>
      <w:sz w:val="24"/>
      <w:lang w:val="ru-RU" w:eastAsia="ru-RU"/>
    </w:rPr>
  </w:style>
  <w:style w:type="character" w:customStyle="1" w:styleId="1080">
    <w:name w:val="Знак Знак108"/>
    <w:uiPriority w:val="99"/>
    <w:qFormat/>
    <w:locked/>
    <w:rsid w:val="00A92AD7"/>
    <w:rPr>
      <w:b/>
      <w:sz w:val="24"/>
      <w:lang w:val="ru-RU" w:eastAsia="ru-RU"/>
    </w:rPr>
  </w:style>
  <w:style w:type="character" w:customStyle="1" w:styleId="980">
    <w:name w:val="Знак Знак98"/>
    <w:uiPriority w:val="99"/>
    <w:qFormat/>
    <w:rsid w:val="00A92AD7"/>
    <w:rPr>
      <w:sz w:val="24"/>
      <w:lang w:val="ru-RU" w:eastAsia="ru-RU"/>
    </w:rPr>
  </w:style>
  <w:style w:type="character" w:customStyle="1" w:styleId="880">
    <w:name w:val="Знак Знак88"/>
    <w:uiPriority w:val="99"/>
    <w:qFormat/>
    <w:locked/>
    <w:rsid w:val="00A92AD7"/>
    <w:rPr>
      <w:sz w:val="16"/>
      <w:lang w:val="ru-RU" w:eastAsia="ru-RU"/>
    </w:rPr>
  </w:style>
  <w:style w:type="character" w:customStyle="1" w:styleId="780">
    <w:name w:val="Знак Знак78"/>
    <w:uiPriority w:val="99"/>
    <w:qFormat/>
    <w:rsid w:val="00A92AD7"/>
    <w:rPr>
      <w:sz w:val="16"/>
      <w:lang w:val="ru-RU" w:eastAsia="ru-RU"/>
    </w:rPr>
  </w:style>
  <w:style w:type="character" w:customStyle="1" w:styleId="3141">
    <w:name w:val="Знак Знак314"/>
    <w:uiPriority w:val="99"/>
    <w:qFormat/>
    <w:rsid w:val="00A92AD7"/>
    <w:rPr>
      <w:rFonts w:ascii="Courier New" w:hAnsi="Courier New"/>
      <w:lang w:val="ru-RU" w:eastAsia="ru-RU"/>
    </w:rPr>
  </w:style>
  <w:style w:type="character" w:customStyle="1" w:styleId="500">
    <w:name w:val="Знак Знак50"/>
    <w:uiPriority w:val="99"/>
    <w:qFormat/>
    <w:rsid w:val="00A92AD7"/>
    <w:rPr>
      <w:sz w:val="24"/>
      <w:lang w:val="ru-RU" w:eastAsia="ru-RU"/>
    </w:rPr>
  </w:style>
  <w:style w:type="character" w:customStyle="1" w:styleId="4100">
    <w:name w:val="Знак Знак410"/>
    <w:uiPriority w:val="99"/>
    <w:qFormat/>
    <w:rsid w:val="00A92AD7"/>
    <w:rPr>
      <w:lang w:val="ru-RU" w:eastAsia="ru-RU"/>
    </w:rPr>
  </w:style>
  <w:style w:type="paragraph" w:customStyle="1" w:styleId="13d">
    <w:name w:val="Абзац списка13"/>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680">
    <w:name w:val="Знак Знак68"/>
    <w:uiPriority w:val="99"/>
    <w:semiHidden/>
    <w:qFormat/>
    <w:locked/>
    <w:rsid w:val="00A92AD7"/>
    <w:rPr>
      <w:lang w:val="ru-RU" w:eastAsia="ru-RU"/>
    </w:rPr>
  </w:style>
  <w:style w:type="character" w:customStyle="1" w:styleId="580">
    <w:name w:val="Знак Знак58"/>
    <w:uiPriority w:val="99"/>
    <w:semiHidden/>
    <w:qFormat/>
    <w:rsid w:val="00A92AD7"/>
    <w:rPr>
      <w:rFonts w:ascii="Tahoma" w:hAnsi="Tahoma"/>
      <w:sz w:val="16"/>
      <w:lang w:val="ru-RU" w:eastAsia="ru-RU"/>
    </w:rPr>
  </w:style>
  <w:style w:type="character" w:customStyle="1" w:styleId="2200">
    <w:name w:val="Знак Знак220"/>
    <w:uiPriority w:val="99"/>
    <w:qFormat/>
    <w:rsid w:val="00A92AD7"/>
    <w:rPr>
      <w:rFonts w:ascii="Arial" w:hAnsi="Arial"/>
      <w:b/>
      <w:sz w:val="24"/>
      <w:lang w:val="ru-RU" w:eastAsia="ru-RU"/>
    </w:rPr>
  </w:style>
  <w:style w:type="paragraph" w:customStyle="1" w:styleId="2101">
    <w:name w:val="Основной текст 210"/>
    <w:basedOn w:val="af3"/>
    <w:uiPriority w:val="99"/>
    <w:qFormat/>
    <w:rsid w:val="00A92AD7"/>
    <w:pPr>
      <w:spacing w:line="312" w:lineRule="auto"/>
      <w:ind w:firstLine="720"/>
      <w:jc w:val="both"/>
    </w:pPr>
    <w:rPr>
      <w:noProof/>
      <w:szCs w:val="20"/>
    </w:rPr>
  </w:style>
  <w:style w:type="character" w:customStyle="1" w:styleId="1600">
    <w:name w:val="Знак Знак160"/>
    <w:uiPriority w:val="99"/>
    <w:qFormat/>
    <w:rsid w:val="00A92AD7"/>
    <w:rPr>
      <w:rFonts w:ascii="Arial" w:hAnsi="Arial"/>
      <w:b/>
      <w:sz w:val="24"/>
      <w:lang w:val="ru-RU" w:eastAsia="ru-RU"/>
    </w:rPr>
  </w:style>
  <w:style w:type="character" w:customStyle="1" w:styleId="21130">
    <w:name w:val="Знак Знак2113"/>
    <w:uiPriority w:val="99"/>
    <w:qFormat/>
    <w:locked/>
    <w:rsid w:val="00A92AD7"/>
    <w:rPr>
      <w:b/>
      <w:color w:val="FFFFFF"/>
      <w:sz w:val="24"/>
      <w:lang w:val="ru-RU" w:eastAsia="ru-RU"/>
    </w:rPr>
  </w:style>
  <w:style w:type="character" w:customStyle="1" w:styleId="2011">
    <w:name w:val="Знак Знак2011"/>
    <w:uiPriority w:val="99"/>
    <w:qFormat/>
    <w:locked/>
    <w:rsid w:val="00A92AD7"/>
    <w:rPr>
      <w:b/>
      <w:color w:val="000000"/>
      <w:spacing w:val="-16"/>
      <w:sz w:val="34"/>
      <w:lang w:val="ru-RU" w:eastAsia="ru-RU"/>
    </w:rPr>
  </w:style>
  <w:style w:type="character" w:customStyle="1" w:styleId="15110">
    <w:name w:val="Знак Знак1511"/>
    <w:uiPriority w:val="99"/>
    <w:qFormat/>
    <w:locked/>
    <w:rsid w:val="00A92AD7"/>
    <w:rPr>
      <w:sz w:val="28"/>
      <w:lang w:val="ru-RU" w:eastAsia="ru-RU"/>
    </w:rPr>
  </w:style>
  <w:style w:type="character" w:customStyle="1" w:styleId="14111">
    <w:name w:val="Знак Знак1411"/>
    <w:uiPriority w:val="99"/>
    <w:qFormat/>
    <w:locked/>
    <w:rsid w:val="00A92AD7"/>
    <w:rPr>
      <w:i/>
      <w:color w:val="000000"/>
      <w:sz w:val="24"/>
      <w:lang w:val="ru-RU" w:eastAsia="ru-RU"/>
    </w:rPr>
  </w:style>
  <w:style w:type="character" w:customStyle="1" w:styleId="13110">
    <w:name w:val="Знак Знак1311"/>
    <w:uiPriority w:val="99"/>
    <w:qFormat/>
    <w:locked/>
    <w:rsid w:val="00A92AD7"/>
    <w:rPr>
      <w:sz w:val="32"/>
      <w:lang w:val="ru-RU" w:eastAsia="ru-RU"/>
    </w:rPr>
  </w:style>
  <w:style w:type="character" w:customStyle="1" w:styleId="12120">
    <w:name w:val="Знак Знак1212"/>
    <w:uiPriority w:val="99"/>
    <w:qFormat/>
    <w:locked/>
    <w:rsid w:val="00A92AD7"/>
    <w:rPr>
      <w:sz w:val="24"/>
      <w:lang w:val="ru-RU" w:eastAsia="ru-RU"/>
    </w:rPr>
  </w:style>
  <w:style w:type="character" w:customStyle="1" w:styleId="11150">
    <w:name w:val="Знак Знак1115"/>
    <w:uiPriority w:val="99"/>
    <w:qFormat/>
    <w:locked/>
    <w:rsid w:val="00A92AD7"/>
    <w:rPr>
      <w:sz w:val="24"/>
      <w:lang w:val="ru-RU" w:eastAsia="ru-RU"/>
    </w:rPr>
  </w:style>
  <w:style w:type="character" w:customStyle="1" w:styleId="10110">
    <w:name w:val="Знак Знак1011"/>
    <w:uiPriority w:val="99"/>
    <w:qFormat/>
    <w:locked/>
    <w:rsid w:val="00A92AD7"/>
    <w:rPr>
      <w:b/>
      <w:sz w:val="24"/>
      <w:lang w:val="ru-RU" w:eastAsia="ru-RU"/>
    </w:rPr>
  </w:style>
  <w:style w:type="character" w:customStyle="1" w:styleId="1670">
    <w:name w:val="Знак Знак167"/>
    <w:uiPriority w:val="99"/>
    <w:qFormat/>
    <w:rsid w:val="00A92AD7"/>
    <w:rPr>
      <w:sz w:val="24"/>
    </w:rPr>
  </w:style>
  <w:style w:type="character" w:customStyle="1" w:styleId="9110">
    <w:name w:val="Знак Знак911"/>
    <w:uiPriority w:val="99"/>
    <w:qFormat/>
    <w:rsid w:val="00A92AD7"/>
    <w:rPr>
      <w:sz w:val="24"/>
      <w:lang w:val="ru-RU" w:eastAsia="ru-RU"/>
    </w:rPr>
  </w:style>
  <w:style w:type="character" w:customStyle="1" w:styleId="8110">
    <w:name w:val="Знак Знак811"/>
    <w:uiPriority w:val="99"/>
    <w:qFormat/>
    <w:locked/>
    <w:rsid w:val="00A92AD7"/>
    <w:rPr>
      <w:sz w:val="16"/>
      <w:lang w:val="ru-RU" w:eastAsia="ru-RU"/>
    </w:rPr>
  </w:style>
  <w:style w:type="character" w:customStyle="1" w:styleId="7110">
    <w:name w:val="Знак Знак711"/>
    <w:uiPriority w:val="99"/>
    <w:qFormat/>
    <w:rsid w:val="00A92AD7"/>
    <w:rPr>
      <w:sz w:val="16"/>
      <w:lang w:val="ru-RU" w:eastAsia="ru-RU"/>
    </w:rPr>
  </w:style>
  <w:style w:type="character" w:customStyle="1" w:styleId="6111">
    <w:name w:val="Знак Знак611"/>
    <w:uiPriority w:val="99"/>
    <w:qFormat/>
    <w:rsid w:val="00A92AD7"/>
    <w:rPr>
      <w:sz w:val="24"/>
    </w:rPr>
  </w:style>
  <w:style w:type="character" w:customStyle="1" w:styleId="5120">
    <w:name w:val="Знак Знак512"/>
    <w:uiPriority w:val="99"/>
    <w:qFormat/>
    <w:rsid w:val="00A92AD7"/>
    <w:rPr>
      <w:rFonts w:ascii="Courier New" w:hAnsi="Courier New"/>
    </w:rPr>
  </w:style>
  <w:style w:type="character" w:customStyle="1" w:styleId="3170">
    <w:name w:val="Знак Знак317"/>
    <w:uiPriority w:val="99"/>
    <w:qFormat/>
    <w:rsid w:val="00A92AD7"/>
    <w:rPr>
      <w:rFonts w:ascii="Courier New" w:hAnsi="Courier New"/>
      <w:lang w:val="ru-RU" w:eastAsia="ru-RU"/>
    </w:rPr>
  </w:style>
  <w:style w:type="character" w:customStyle="1" w:styleId="700">
    <w:name w:val="Знак Знак70"/>
    <w:uiPriority w:val="99"/>
    <w:qFormat/>
    <w:rsid w:val="00A92AD7"/>
    <w:rPr>
      <w:sz w:val="24"/>
      <w:lang w:val="ru-RU" w:eastAsia="ru-RU"/>
    </w:rPr>
  </w:style>
  <w:style w:type="character" w:customStyle="1" w:styleId="4130">
    <w:name w:val="Знак Знак413"/>
    <w:uiPriority w:val="99"/>
    <w:qFormat/>
    <w:rsid w:val="00A92AD7"/>
    <w:rPr>
      <w:lang w:val="ru-RU" w:eastAsia="ru-RU"/>
    </w:rPr>
  </w:style>
  <w:style w:type="paragraph" w:customStyle="1" w:styleId="14f">
    <w:name w:val="Абзац списка14"/>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230">
    <w:name w:val="Знак Знак223"/>
    <w:uiPriority w:val="99"/>
    <w:qFormat/>
    <w:rsid w:val="00A92AD7"/>
    <w:rPr>
      <w:rFonts w:ascii="Arial" w:hAnsi="Arial"/>
      <w:b/>
      <w:sz w:val="24"/>
      <w:u w:val="single"/>
    </w:rPr>
  </w:style>
  <w:style w:type="paragraph" w:customStyle="1" w:styleId="176">
    <w:name w:val="Знак Знак Знак1 Знак Знак Знак Знак7"/>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A92AD7"/>
  </w:style>
  <w:style w:type="character" w:customStyle="1" w:styleId="347">
    <w:name w:val="Знак Знак347"/>
    <w:uiPriority w:val="99"/>
    <w:qFormat/>
    <w:rsid w:val="00A92AD7"/>
    <w:rPr>
      <w:b/>
      <w:color w:val="000000"/>
      <w:spacing w:val="-16"/>
      <w:sz w:val="34"/>
      <w:shd w:val="clear" w:color="auto" w:fill="FFFFFF"/>
    </w:rPr>
  </w:style>
  <w:style w:type="character" w:customStyle="1" w:styleId="337">
    <w:name w:val="Знак Знак337"/>
    <w:uiPriority w:val="99"/>
    <w:qFormat/>
    <w:rsid w:val="00A92AD7"/>
    <w:rPr>
      <w:sz w:val="28"/>
    </w:rPr>
  </w:style>
  <w:style w:type="character" w:customStyle="1" w:styleId="2370">
    <w:name w:val="Знак Знак237"/>
    <w:uiPriority w:val="99"/>
    <w:qFormat/>
    <w:rsid w:val="00A92AD7"/>
    <w:rPr>
      <w:rFonts w:ascii="Tahoma" w:hAnsi="Tahoma"/>
      <w:sz w:val="16"/>
    </w:rPr>
  </w:style>
  <w:style w:type="paragraph" w:customStyle="1" w:styleId="8c">
    <w:name w:val="Выделенная цитата8"/>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8d">
    <w:name w:val="Слабое выделение8"/>
    <w:uiPriority w:val="99"/>
    <w:qFormat/>
    <w:rsid w:val="00A92AD7"/>
    <w:rPr>
      <w:i/>
      <w:color w:val="auto"/>
    </w:rPr>
  </w:style>
  <w:style w:type="character" w:customStyle="1" w:styleId="8e">
    <w:name w:val="Сильное выделение8"/>
    <w:uiPriority w:val="99"/>
    <w:qFormat/>
    <w:rsid w:val="00A92AD7"/>
    <w:rPr>
      <w:b/>
      <w:i/>
      <w:sz w:val="24"/>
      <w:u w:val="single"/>
    </w:rPr>
  </w:style>
  <w:style w:type="character" w:customStyle="1" w:styleId="8f">
    <w:name w:val="Слабая ссылка8"/>
    <w:uiPriority w:val="99"/>
    <w:qFormat/>
    <w:rsid w:val="00A92AD7"/>
    <w:rPr>
      <w:sz w:val="24"/>
      <w:u w:val="single"/>
    </w:rPr>
  </w:style>
  <w:style w:type="character" w:customStyle="1" w:styleId="8f0">
    <w:name w:val="Сильная ссылка8"/>
    <w:uiPriority w:val="99"/>
    <w:qFormat/>
    <w:rsid w:val="00A92AD7"/>
    <w:rPr>
      <w:b/>
      <w:sz w:val="24"/>
      <w:u w:val="single"/>
    </w:rPr>
  </w:style>
  <w:style w:type="character" w:customStyle="1" w:styleId="8f1">
    <w:name w:val="Название книги8"/>
    <w:uiPriority w:val="99"/>
    <w:qFormat/>
    <w:rsid w:val="00A92AD7"/>
    <w:rPr>
      <w:rFonts w:ascii="Cambria" w:hAnsi="Cambria"/>
      <w:b/>
      <w:i/>
      <w:sz w:val="24"/>
    </w:rPr>
  </w:style>
  <w:style w:type="paragraph" w:customStyle="1" w:styleId="285">
    <w:name w:val="Цитата 28"/>
    <w:basedOn w:val="af3"/>
    <w:next w:val="af3"/>
    <w:uiPriority w:val="99"/>
    <w:qFormat/>
    <w:rsid w:val="00A92AD7"/>
    <w:pPr>
      <w:jc w:val="both"/>
    </w:pPr>
    <w:rPr>
      <w:rFonts w:ascii="Calibri" w:hAnsi="Calibri" w:cs="Calibri"/>
      <w:i/>
      <w:iCs/>
      <w:sz w:val="26"/>
    </w:rPr>
  </w:style>
  <w:style w:type="paragraph" w:customStyle="1" w:styleId="8f2">
    <w:name w:val="Без интервала8"/>
    <w:uiPriority w:val="99"/>
    <w:qFormat/>
    <w:rsid w:val="00A92AD7"/>
    <w:rPr>
      <w:rFonts w:eastAsia="Times New Roman"/>
      <w:sz w:val="28"/>
      <w:szCs w:val="28"/>
      <w:lang w:eastAsia="en-US"/>
    </w:rPr>
  </w:style>
  <w:style w:type="paragraph" w:customStyle="1" w:styleId="8f3">
    <w:name w:val="Заголовок оглавления8"/>
    <w:basedOn w:val="1a"/>
    <w:next w:val="af3"/>
    <w:uiPriority w:val="99"/>
    <w:qFormat/>
    <w:rsid w:val="00A92AD7"/>
    <w:pPr>
      <w:outlineLvl w:val="9"/>
    </w:pPr>
    <w:rPr>
      <w:rFonts w:ascii="Cambria" w:hAnsi="Cambria" w:cs="Cambria"/>
      <w:bCs w:val="0"/>
      <w:sz w:val="24"/>
    </w:rPr>
  </w:style>
  <w:style w:type="character" w:customStyle="1" w:styleId="386">
    <w:name w:val="Знак Знак386"/>
    <w:uiPriority w:val="99"/>
    <w:qFormat/>
    <w:rsid w:val="00A92AD7"/>
    <w:rPr>
      <w:b/>
      <w:color w:val="000000"/>
      <w:spacing w:val="-16"/>
      <w:sz w:val="34"/>
      <w:shd w:val="clear" w:color="auto" w:fill="FFFFFF"/>
    </w:rPr>
  </w:style>
  <w:style w:type="character" w:customStyle="1" w:styleId="376">
    <w:name w:val="Знак Знак376"/>
    <w:uiPriority w:val="99"/>
    <w:qFormat/>
    <w:rsid w:val="00A92AD7"/>
    <w:rPr>
      <w:sz w:val="28"/>
    </w:rPr>
  </w:style>
  <w:style w:type="character" w:customStyle="1" w:styleId="396">
    <w:name w:val="Знак Знак396"/>
    <w:uiPriority w:val="99"/>
    <w:qFormat/>
    <w:rsid w:val="00A92AD7"/>
    <w:rPr>
      <w:sz w:val="24"/>
      <w:lang w:val="ru-RU" w:eastAsia="ru-RU"/>
    </w:rPr>
  </w:style>
  <w:style w:type="character" w:customStyle="1" w:styleId="366">
    <w:name w:val="Знак Знак366"/>
    <w:uiPriority w:val="99"/>
    <w:qFormat/>
    <w:rsid w:val="00A92AD7"/>
    <w:rPr>
      <w:sz w:val="24"/>
      <w:lang w:val="ru-RU" w:eastAsia="ru-RU"/>
    </w:rPr>
  </w:style>
  <w:style w:type="character" w:customStyle="1" w:styleId="21140">
    <w:name w:val="Знак Знак2114"/>
    <w:uiPriority w:val="99"/>
    <w:qFormat/>
    <w:locked/>
    <w:rsid w:val="00A92AD7"/>
    <w:rPr>
      <w:b/>
      <w:color w:val="FFFFFF"/>
      <w:sz w:val="24"/>
      <w:lang w:val="ru-RU" w:eastAsia="ru-RU"/>
    </w:rPr>
  </w:style>
  <w:style w:type="character" w:customStyle="1" w:styleId="2012">
    <w:name w:val="Знак Знак2012"/>
    <w:uiPriority w:val="99"/>
    <w:qFormat/>
    <w:locked/>
    <w:rsid w:val="00A92AD7"/>
    <w:rPr>
      <w:b/>
      <w:color w:val="000000"/>
      <w:spacing w:val="-16"/>
      <w:sz w:val="34"/>
      <w:lang w:val="ru-RU" w:eastAsia="ru-RU"/>
    </w:rPr>
  </w:style>
  <w:style w:type="character" w:customStyle="1" w:styleId="1512">
    <w:name w:val="Знак Знак1512"/>
    <w:uiPriority w:val="99"/>
    <w:qFormat/>
    <w:locked/>
    <w:rsid w:val="00A92AD7"/>
    <w:rPr>
      <w:sz w:val="28"/>
      <w:lang w:val="ru-RU" w:eastAsia="ru-RU"/>
    </w:rPr>
  </w:style>
  <w:style w:type="character" w:customStyle="1" w:styleId="14120">
    <w:name w:val="Знак Знак1412"/>
    <w:uiPriority w:val="99"/>
    <w:qFormat/>
    <w:locked/>
    <w:rsid w:val="00A92AD7"/>
    <w:rPr>
      <w:i/>
      <w:color w:val="000000"/>
      <w:sz w:val="24"/>
      <w:lang w:val="ru-RU" w:eastAsia="ru-RU"/>
    </w:rPr>
  </w:style>
  <w:style w:type="character" w:customStyle="1" w:styleId="13120">
    <w:name w:val="Знак Знак1312"/>
    <w:uiPriority w:val="99"/>
    <w:qFormat/>
    <w:locked/>
    <w:rsid w:val="00A92AD7"/>
    <w:rPr>
      <w:sz w:val="32"/>
      <w:lang w:val="ru-RU" w:eastAsia="ru-RU"/>
    </w:rPr>
  </w:style>
  <w:style w:type="character" w:customStyle="1" w:styleId="12130">
    <w:name w:val="Знак Знак1213"/>
    <w:uiPriority w:val="99"/>
    <w:qFormat/>
    <w:locked/>
    <w:rsid w:val="00A92AD7"/>
    <w:rPr>
      <w:sz w:val="24"/>
      <w:lang w:val="ru-RU" w:eastAsia="ru-RU"/>
    </w:rPr>
  </w:style>
  <w:style w:type="character" w:customStyle="1" w:styleId="11160">
    <w:name w:val="Знак Знак1116"/>
    <w:uiPriority w:val="99"/>
    <w:qFormat/>
    <w:locked/>
    <w:rsid w:val="00A92AD7"/>
    <w:rPr>
      <w:sz w:val="24"/>
      <w:lang w:val="ru-RU" w:eastAsia="ru-RU"/>
    </w:rPr>
  </w:style>
  <w:style w:type="character" w:customStyle="1" w:styleId="168">
    <w:name w:val="Знак Знак168"/>
    <w:uiPriority w:val="99"/>
    <w:qFormat/>
    <w:rsid w:val="00A92AD7"/>
    <w:rPr>
      <w:rFonts w:ascii="Arial" w:hAnsi="Arial"/>
      <w:b/>
      <w:sz w:val="24"/>
      <w:lang w:val="ru-RU" w:eastAsia="ru-RU"/>
    </w:rPr>
  </w:style>
  <w:style w:type="character" w:customStyle="1" w:styleId="1012">
    <w:name w:val="Знак Знак1012"/>
    <w:uiPriority w:val="99"/>
    <w:qFormat/>
    <w:locked/>
    <w:rsid w:val="00A92AD7"/>
    <w:rPr>
      <w:b/>
      <w:sz w:val="24"/>
      <w:lang w:val="ru-RU" w:eastAsia="ru-RU"/>
    </w:rPr>
  </w:style>
  <w:style w:type="character" w:customStyle="1" w:styleId="2240">
    <w:name w:val="Знак Знак224"/>
    <w:uiPriority w:val="99"/>
    <w:qFormat/>
    <w:rsid w:val="00A92AD7"/>
    <w:rPr>
      <w:sz w:val="24"/>
      <w:lang w:val="ru-RU" w:eastAsia="ru-RU"/>
    </w:rPr>
  </w:style>
  <w:style w:type="character" w:customStyle="1" w:styleId="9120">
    <w:name w:val="Знак Знак912"/>
    <w:uiPriority w:val="99"/>
    <w:qFormat/>
    <w:rsid w:val="00A92AD7"/>
    <w:rPr>
      <w:sz w:val="24"/>
      <w:lang w:val="ru-RU" w:eastAsia="ru-RU"/>
    </w:rPr>
  </w:style>
  <w:style w:type="character" w:customStyle="1" w:styleId="8120">
    <w:name w:val="Знак Знак812"/>
    <w:uiPriority w:val="99"/>
    <w:qFormat/>
    <w:locked/>
    <w:rsid w:val="00A92AD7"/>
    <w:rPr>
      <w:sz w:val="16"/>
      <w:lang w:val="ru-RU" w:eastAsia="ru-RU"/>
    </w:rPr>
  </w:style>
  <w:style w:type="character" w:customStyle="1" w:styleId="7120">
    <w:name w:val="Знак Знак712"/>
    <w:uiPriority w:val="99"/>
    <w:qFormat/>
    <w:rsid w:val="00A92AD7"/>
    <w:rPr>
      <w:sz w:val="16"/>
      <w:lang w:val="ru-RU" w:eastAsia="ru-RU"/>
    </w:rPr>
  </w:style>
  <w:style w:type="character" w:customStyle="1" w:styleId="6120">
    <w:name w:val="Знак Знак612"/>
    <w:uiPriority w:val="99"/>
    <w:semiHidden/>
    <w:qFormat/>
    <w:locked/>
    <w:rsid w:val="00A92AD7"/>
    <w:rPr>
      <w:lang w:val="ru-RU" w:eastAsia="ru-RU"/>
    </w:rPr>
  </w:style>
  <w:style w:type="character" w:customStyle="1" w:styleId="5130">
    <w:name w:val="Знак Знак513"/>
    <w:uiPriority w:val="99"/>
    <w:semiHidden/>
    <w:qFormat/>
    <w:rsid w:val="00A92AD7"/>
    <w:rPr>
      <w:rFonts w:ascii="Tahoma" w:hAnsi="Tahoma"/>
      <w:sz w:val="16"/>
      <w:lang w:val="ru-RU" w:eastAsia="ru-RU"/>
    </w:rPr>
  </w:style>
  <w:style w:type="character" w:customStyle="1" w:styleId="3180">
    <w:name w:val="Знак Знак318"/>
    <w:uiPriority w:val="99"/>
    <w:qFormat/>
    <w:rsid w:val="00A92AD7"/>
    <w:rPr>
      <w:rFonts w:ascii="Courier New" w:hAnsi="Courier New"/>
      <w:lang w:val="ru-RU" w:eastAsia="ru-RU"/>
    </w:rPr>
  </w:style>
  <w:style w:type="character" w:customStyle="1" w:styleId="800">
    <w:name w:val="Знак Знак80"/>
    <w:uiPriority w:val="99"/>
    <w:qFormat/>
    <w:rsid w:val="00A92AD7"/>
    <w:rPr>
      <w:sz w:val="24"/>
      <w:lang w:val="ru-RU" w:eastAsia="ru-RU"/>
    </w:rPr>
  </w:style>
  <w:style w:type="character" w:customStyle="1" w:styleId="4140">
    <w:name w:val="Знак Знак414"/>
    <w:uiPriority w:val="99"/>
    <w:qFormat/>
    <w:rsid w:val="00A92AD7"/>
    <w:rPr>
      <w:lang w:val="ru-RU" w:eastAsia="ru-RU"/>
    </w:rPr>
  </w:style>
  <w:style w:type="paragraph" w:customStyle="1" w:styleId="15c">
    <w:name w:val="Абзац списка15"/>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IntenseQuoteChar1">
    <w:name w:val="Intense Quote Char1"/>
    <w:link w:val="10c"/>
    <w:qFormat/>
    <w:locked/>
    <w:rsid w:val="00A92AD7"/>
    <w:rPr>
      <w:b/>
      <w:i/>
      <w:color w:val="4F81BD"/>
      <w:sz w:val="24"/>
    </w:rPr>
  </w:style>
  <w:style w:type="character" w:customStyle="1" w:styleId="3fffd">
    <w:name w:val="Выделенная цитата Знак3"/>
    <w:uiPriority w:val="99"/>
    <w:qFormat/>
    <w:rsid w:val="00A92AD7"/>
    <w:rPr>
      <w:b/>
      <w:i/>
      <w:color w:val="4F81BD"/>
      <w:sz w:val="24"/>
    </w:rPr>
  </w:style>
  <w:style w:type="table" w:styleId="-28">
    <w:name w:val="Light Shading Accent 2"/>
    <w:basedOn w:val="af5"/>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f3">
    <w:name w:val="Назв_табл"/>
    <w:basedOn w:val="af3"/>
    <w:link w:val="affffffffffffffffff4"/>
    <w:uiPriority w:val="99"/>
    <w:qFormat/>
    <w:rsid w:val="00A92AD7"/>
    <w:pPr>
      <w:spacing w:before="120" w:after="120"/>
      <w:jc w:val="right"/>
    </w:pPr>
    <w:rPr>
      <w:i/>
      <w:sz w:val="26"/>
      <w:szCs w:val="20"/>
      <w:lang w:eastAsia="en-US"/>
    </w:rPr>
  </w:style>
  <w:style w:type="character" w:customStyle="1" w:styleId="affffffffffffffffff4">
    <w:name w:val="Назв_табл Знак"/>
    <w:link w:val="affffffffffffffffff3"/>
    <w:uiPriority w:val="99"/>
    <w:qFormat/>
    <w:locked/>
    <w:rsid w:val="00A92AD7"/>
    <w:rPr>
      <w:rFonts w:eastAsia="Times New Roman"/>
      <w:i/>
      <w:sz w:val="26"/>
      <w:lang w:eastAsia="en-US"/>
    </w:rPr>
  </w:style>
  <w:style w:type="paragraph" w:customStyle="1" w:styleId="affffffffffffffffff5">
    <w:name w:val="основной"/>
    <w:basedOn w:val="af3"/>
    <w:link w:val="affffffffffffffffff6"/>
    <w:uiPriority w:val="99"/>
    <w:qFormat/>
    <w:rsid w:val="00A92AD7"/>
    <w:pPr>
      <w:spacing w:line="360" w:lineRule="auto"/>
      <w:ind w:firstLine="709"/>
      <w:jc w:val="both"/>
    </w:pPr>
    <w:rPr>
      <w:sz w:val="28"/>
      <w:szCs w:val="20"/>
      <w:lang w:eastAsia="en-US"/>
    </w:rPr>
  </w:style>
  <w:style w:type="character" w:customStyle="1" w:styleId="affffffffffffffffff6">
    <w:name w:val="основной Знак"/>
    <w:link w:val="affffffffffffffffff5"/>
    <w:uiPriority w:val="99"/>
    <w:qFormat/>
    <w:locked/>
    <w:rsid w:val="00A92AD7"/>
    <w:rPr>
      <w:rFonts w:eastAsia="Times New Roman"/>
      <w:sz w:val="28"/>
      <w:lang w:eastAsia="en-US"/>
    </w:rPr>
  </w:style>
  <w:style w:type="character" w:customStyle="1" w:styleId="1ffffffff8">
    <w:name w:val="Заголовок1 Знак"/>
    <w:uiPriority w:val="99"/>
    <w:qFormat/>
    <w:rsid w:val="00A92AD7"/>
  </w:style>
  <w:style w:type="paragraph" w:customStyle="1" w:styleId="affffffffffffffffff7">
    <w:name w:val="Назв_рис"/>
    <w:basedOn w:val="af3"/>
    <w:link w:val="affffffffffffffffff8"/>
    <w:uiPriority w:val="99"/>
    <w:qFormat/>
    <w:rsid w:val="00A92AD7"/>
    <w:pPr>
      <w:spacing w:before="120" w:after="120"/>
      <w:jc w:val="center"/>
    </w:pPr>
    <w:rPr>
      <w:i/>
      <w:sz w:val="26"/>
      <w:szCs w:val="20"/>
      <w:lang w:eastAsia="en-US"/>
    </w:rPr>
  </w:style>
  <w:style w:type="character" w:customStyle="1" w:styleId="affffffffffffffffff8">
    <w:name w:val="Назв_рис Знак"/>
    <w:link w:val="affffffffffffffffff7"/>
    <w:uiPriority w:val="99"/>
    <w:qFormat/>
    <w:locked/>
    <w:rsid w:val="00A92AD7"/>
    <w:rPr>
      <w:rFonts w:eastAsia="Times New Roman"/>
      <w:i/>
      <w:sz w:val="26"/>
      <w:lang w:eastAsia="en-US"/>
    </w:rPr>
  </w:style>
  <w:style w:type="paragraph" w:customStyle="1" w:styleId="2ffffff1">
    <w:name w:val="Заголовок 2 приложения"/>
    <w:basedOn w:val="af3"/>
    <w:autoRedefine/>
    <w:uiPriority w:val="99"/>
    <w:qFormat/>
    <w:rsid w:val="00A92AD7"/>
    <w:pPr>
      <w:widowControl w:val="0"/>
      <w:spacing w:after="240"/>
      <w:ind w:firstLine="709"/>
      <w:jc w:val="both"/>
    </w:pPr>
    <w:rPr>
      <w:b/>
      <w:smallCaps/>
      <w:sz w:val="28"/>
      <w:szCs w:val="22"/>
      <w:lang w:eastAsia="en-US"/>
    </w:rPr>
  </w:style>
  <w:style w:type="paragraph" w:customStyle="1" w:styleId="5fd">
    <w:name w:val="Заголовок 5 приложения"/>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affffffffffffffffff9">
    <w:name w:val="Второй уровень"/>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A92AD7"/>
  </w:style>
  <w:style w:type="paragraph" w:customStyle="1" w:styleId="CM3">
    <w:name w:val="CM3"/>
    <w:basedOn w:val="af3"/>
    <w:next w:val="af3"/>
    <w:uiPriority w:val="99"/>
    <w:qFormat/>
    <w:rsid w:val="00A92AD7"/>
    <w:pPr>
      <w:widowControl w:val="0"/>
      <w:autoSpaceDE w:val="0"/>
      <w:autoSpaceDN w:val="0"/>
      <w:adjustRightInd w:val="0"/>
      <w:spacing w:line="416" w:lineRule="atLeast"/>
    </w:pPr>
    <w:rPr>
      <w:rFonts w:ascii="Arial" w:hAnsi="Arial" w:cs="Arial"/>
    </w:rPr>
  </w:style>
  <w:style w:type="paragraph" w:customStyle="1" w:styleId="CM11">
    <w:name w:val="CM11"/>
    <w:basedOn w:val="af3"/>
    <w:next w:val="af3"/>
    <w:uiPriority w:val="99"/>
    <w:qFormat/>
    <w:rsid w:val="00A92AD7"/>
    <w:pPr>
      <w:widowControl w:val="0"/>
      <w:autoSpaceDE w:val="0"/>
      <w:autoSpaceDN w:val="0"/>
      <w:adjustRightInd w:val="0"/>
    </w:pPr>
    <w:rPr>
      <w:rFonts w:ascii="Arial" w:hAnsi="Arial" w:cs="Arial"/>
    </w:rPr>
  </w:style>
  <w:style w:type="paragraph" w:customStyle="1" w:styleId="CM12">
    <w:name w:val="CM12"/>
    <w:basedOn w:val="af3"/>
    <w:next w:val="af3"/>
    <w:uiPriority w:val="99"/>
    <w:qFormat/>
    <w:rsid w:val="00A92AD7"/>
    <w:pPr>
      <w:widowControl w:val="0"/>
      <w:autoSpaceDE w:val="0"/>
      <w:autoSpaceDN w:val="0"/>
      <w:adjustRightInd w:val="0"/>
    </w:pPr>
    <w:rPr>
      <w:rFonts w:ascii="Arial" w:hAnsi="Arial" w:cs="Arial"/>
    </w:rPr>
  </w:style>
  <w:style w:type="paragraph" w:customStyle="1" w:styleId="CM8">
    <w:name w:val="CM8"/>
    <w:basedOn w:val="Default"/>
    <w:next w:val="Default"/>
    <w:uiPriority w:val="99"/>
    <w:qFormat/>
    <w:rsid w:val="00A92AD7"/>
  </w:style>
  <w:style w:type="character" w:customStyle="1" w:styleId="2ffffff2">
    <w:name w:val="Знак2 Знак Знак Знак"/>
    <w:uiPriority w:val="99"/>
    <w:semiHidden/>
    <w:qFormat/>
    <w:locked/>
    <w:rsid w:val="00A92AD7"/>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3"/>
    <w:uiPriority w:val="99"/>
    <w:qFormat/>
    <w:rsid w:val="00A92AD7"/>
    <w:pPr>
      <w:spacing w:before="100" w:beforeAutospacing="1" w:after="100" w:afterAutospacing="1"/>
    </w:pPr>
    <w:rPr>
      <w:color w:val="000000"/>
      <w:u w:color="000000"/>
      <w:lang w:val="en-US" w:eastAsia="en-US"/>
    </w:rPr>
  </w:style>
  <w:style w:type="character" w:customStyle="1" w:styleId="11ff9">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A92AD7"/>
    <w:rPr>
      <w:lang w:val="en-GB" w:eastAsia="en-US"/>
    </w:rPr>
  </w:style>
  <w:style w:type="paragraph" w:customStyle="1" w:styleId="5fe">
    <w:name w:val="Знак5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styleId="affffffffffffffffffa">
    <w:name w:val="table of authorities"/>
    <w:basedOn w:val="af3"/>
    <w:next w:val="af3"/>
    <w:uiPriority w:val="99"/>
    <w:qFormat/>
    <w:rsid w:val="00A92AD7"/>
    <w:pPr>
      <w:ind w:left="240" w:hanging="240"/>
    </w:pPr>
    <w:rPr>
      <w:lang w:eastAsia="en-US"/>
    </w:rPr>
  </w:style>
  <w:style w:type="paragraph" w:customStyle="1" w:styleId="BodyTextKeep">
    <w:name w:val="Body Text Keep"/>
    <w:basedOn w:val="af3"/>
    <w:next w:val="af3"/>
    <w:uiPriority w:val="99"/>
    <w:qFormat/>
    <w:rsid w:val="00A92AD7"/>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3"/>
    <w:uiPriority w:val="99"/>
    <w:qFormat/>
    <w:rsid w:val="00A92AD7"/>
    <w:pPr>
      <w:numPr>
        <w:numId w:val="94"/>
      </w:numPr>
      <w:tabs>
        <w:tab w:val="clear" w:pos="757"/>
      </w:tabs>
      <w:ind w:left="0" w:firstLine="0"/>
      <w:jc w:val="both"/>
    </w:pPr>
    <w:rPr>
      <w:szCs w:val="20"/>
      <w:lang w:val="en-AU" w:eastAsia="en-US"/>
    </w:rPr>
  </w:style>
  <w:style w:type="paragraph" w:customStyle="1" w:styleId="188">
    <w:name w:val="Знак Знак Знак1 Знак Знак Знак Знак8"/>
    <w:basedOn w:val="af3"/>
    <w:uiPriority w:val="99"/>
    <w:qFormat/>
    <w:rsid w:val="00A92AD7"/>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A92AD7"/>
  </w:style>
  <w:style w:type="character" w:customStyle="1" w:styleId="348">
    <w:name w:val="Знак Знак348"/>
    <w:uiPriority w:val="99"/>
    <w:qFormat/>
    <w:rsid w:val="00A92AD7"/>
    <w:rPr>
      <w:b/>
      <w:color w:val="000000"/>
      <w:spacing w:val="-16"/>
      <w:sz w:val="34"/>
      <w:shd w:val="clear" w:color="auto" w:fill="FFFFFF"/>
    </w:rPr>
  </w:style>
  <w:style w:type="character" w:customStyle="1" w:styleId="338">
    <w:name w:val="Знак Знак338"/>
    <w:uiPriority w:val="99"/>
    <w:qFormat/>
    <w:rsid w:val="00A92AD7"/>
    <w:rPr>
      <w:sz w:val="28"/>
    </w:rPr>
  </w:style>
  <w:style w:type="character" w:customStyle="1" w:styleId="2380">
    <w:name w:val="Знак Знак238"/>
    <w:uiPriority w:val="99"/>
    <w:semiHidden/>
    <w:qFormat/>
    <w:rsid w:val="00A92AD7"/>
    <w:rPr>
      <w:rFonts w:ascii="Tahoma" w:hAnsi="Tahoma"/>
      <w:sz w:val="16"/>
    </w:rPr>
  </w:style>
  <w:style w:type="paragraph" w:customStyle="1" w:styleId="9b">
    <w:name w:val="Выделенная цитата9"/>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A92AD7"/>
    <w:rPr>
      <w:i/>
      <w:color w:val="auto"/>
    </w:rPr>
  </w:style>
  <w:style w:type="character" w:customStyle="1" w:styleId="9d">
    <w:name w:val="Сильное выделение9"/>
    <w:uiPriority w:val="99"/>
    <w:qFormat/>
    <w:rsid w:val="00A92AD7"/>
    <w:rPr>
      <w:b/>
      <w:i/>
      <w:sz w:val="24"/>
      <w:u w:val="single"/>
    </w:rPr>
  </w:style>
  <w:style w:type="character" w:customStyle="1" w:styleId="9e">
    <w:name w:val="Слабая ссылка9"/>
    <w:uiPriority w:val="99"/>
    <w:qFormat/>
    <w:rsid w:val="00A92AD7"/>
    <w:rPr>
      <w:sz w:val="24"/>
      <w:u w:val="single"/>
    </w:rPr>
  </w:style>
  <w:style w:type="character" w:customStyle="1" w:styleId="9f">
    <w:name w:val="Сильная ссылка9"/>
    <w:uiPriority w:val="99"/>
    <w:qFormat/>
    <w:rsid w:val="00A92AD7"/>
    <w:rPr>
      <w:b/>
      <w:sz w:val="24"/>
      <w:u w:val="single"/>
    </w:rPr>
  </w:style>
  <w:style w:type="character" w:customStyle="1" w:styleId="9f0">
    <w:name w:val="Название книги9"/>
    <w:uiPriority w:val="99"/>
    <w:qFormat/>
    <w:rsid w:val="00A92AD7"/>
    <w:rPr>
      <w:rFonts w:ascii="Cambria" w:hAnsi="Cambria"/>
      <w:b/>
      <w:i/>
      <w:sz w:val="24"/>
    </w:rPr>
  </w:style>
  <w:style w:type="paragraph" w:customStyle="1" w:styleId="297">
    <w:name w:val="Цитата 29"/>
    <w:basedOn w:val="af3"/>
    <w:next w:val="af3"/>
    <w:uiPriority w:val="99"/>
    <w:qFormat/>
    <w:rsid w:val="00A92AD7"/>
    <w:rPr>
      <w:i/>
      <w:iCs/>
      <w:color w:val="000000"/>
    </w:rPr>
  </w:style>
  <w:style w:type="paragraph" w:customStyle="1" w:styleId="9f1">
    <w:name w:val="Без интервала9"/>
    <w:uiPriority w:val="99"/>
    <w:qFormat/>
    <w:rsid w:val="00A92AD7"/>
    <w:rPr>
      <w:rFonts w:eastAsia="Times New Roman"/>
      <w:sz w:val="28"/>
      <w:szCs w:val="28"/>
      <w:lang w:eastAsia="en-US"/>
    </w:rPr>
  </w:style>
  <w:style w:type="paragraph" w:customStyle="1" w:styleId="9f2">
    <w:name w:val="Заголовок оглавления9"/>
    <w:basedOn w:val="1a"/>
    <w:next w:val="af3"/>
    <w:uiPriority w:val="99"/>
    <w:qFormat/>
    <w:rsid w:val="00A92AD7"/>
    <w:pPr>
      <w:outlineLvl w:val="9"/>
    </w:pPr>
    <w:rPr>
      <w:rFonts w:ascii="Cambria" w:hAnsi="Cambria" w:cs="Cambria"/>
      <w:bCs w:val="0"/>
      <w:sz w:val="24"/>
    </w:rPr>
  </w:style>
  <w:style w:type="paragraph" w:customStyle="1" w:styleId="10d">
    <w:name w:val="Без интервала10"/>
    <w:uiPriority w:val="99"/>
    <w:qFormat/>
    <w:rsid w:val="00A92AD7"/>
    <w:rPr>
      <w:rFonts w:eastAsia="Times New Roman"/>
      <w:sz w:val="28"/>
      <w:szCs w:val="22"/>
      <w:lang w:eastAsia="en-US"/>
    </w:rPr>
  </w:style>
  <w:style w:type="paragraph" w:customStyle="1" w:styleId="169">
    <w:name w:val="Абзац списка16"/>
    <w:basedOn w:val="af3"/>
    <w:uiPriority w:val="99"/>
    <w:qFormat/>
    <w:rsid w:val="00A92AD7"/>
    <w:pPr>
      <w:spacing w:after="200" w:line="312" w:lineRule="auto"/>
      <w:ind w:left="720"/>
      <w:contextualSpacing/>
    </w:pPr>
    <w:rPr>
      <w:rFonts w:ascii="Calibri" w:hAnsi="Calibri"/>
      <w:sz w:val="20"/>
      <w:szCs w:val="20"/>
    </w:rPr>
  </w:style>
  <w:style w:type="paragraph" w:customStyle="1" w:styleId="10e">
    <w:name w:val="Заголовок оглавления10"/>
    <w:basedOn w:val="1a"/>
    <w:next w:val="af3"/>
    <w:uiPriority w:val="99"/>
    <w:qFormat/>
    <w:rsid w:val="00A92AD7"/>
    <w:pPr>
      <w:outlineLvl w:val="9"/>
    </w:pPr>
    <w:rPr>
      <w:rFonts w:ascii="Cambria" w:hAnsi="Cambria"/>
      <w:sz w:val="24"/>
    </w:rPr>
  </w:style>
  <w:style w:type="paragraph" w:customStyle="1" w:styleId="2ffffff3">
    <w:name w:val="Рецензия2"/>
    <w:uiPriority w:val="99"/>
    <w:semiHidden/>
    <w:qFormat/>
    <w:rsid w:val="00A92AD7"/>
    <w:rPr>
      <w:rFonts w:eastAsia="Times New Roman"/>
      <w:sz w:val="24"/>
      <w:szCs w:val="24"/>
    </w:rPr>
  </w:style>
  <w:style w:type="character" w:customStyle="1" w:styleId="QuoteChar1">
    <w:name w:val="Quote Char1"/>
    <w:aliases w:val="Табличный Char1"/>
    <w:qFormat/>
    <w:locked/>
    <w:rsid w:val="00A92AD7"/>
    <w:rPr>
      <w:color w:val="000000"/>
      <w:sz w:val="24"/>
    </w:rPr>
  </w:style>
  <w:style w:type="paragraph" w:customStyle="1" w:styleId="10c">
    <w:name w:val="Выделенная цитата10"/>
    <w:basedOn w:val="af3"/>
    <w:next w:val="af3"/>
    <w:link w:val="IntenseQuoteChar1"/>
    <w:uiPriority w:val="99"/>
    <w:qFormat/>
    <w:rsid w:val="00A92AD7"/>
    <w:pPr>
      <w:ind w:left="720" w:right="720"/>
    </w:pPr>
    <w:rPr>
      <w:rFonts w:eastAsia="SimSun"/>
      <w:b/>
      <w:i/>
      <w:color w:val="4F81BD"/>
      <w:szCs w:val="20"/>
    </w:rPr>
  </w:style>
  <w:style w:type="character" w:customStyle="1" w:styleId="2ffffff4">
    <w:name w:val="Красная строка Знак2"/>
    <w:uiPriority w:val="99"/>
    <w:semiHidden/>
    <w:qFormat/>
    <w:rsid w:val="00A92AD7"/>
    <w:rPr>
      <w:sz w:val="24"/>
      <w:lang w:val="ru-RU" w:eastAsia="ru-RU"/>
    </w:rPr>
  </w:style>
  <w:style w:type="character" w:customStyle="1" w:styleId="Heading2Char1">
    <w:name w:val="Heading 2 Char1"/>
    <w:aliases w:val="H2 Char1,2 Char1,aacao2 Char1,абзац2 Char1,Раздел Char1,h2 Char1"/>
    <w:uiPriority w:val="99"/>
    <w:qFormat/>
    <w:locked/>
    <w:rsid w:val="00A92AD7"/>
    <w:rPr>
      <w:sz w:val="28"/>
      <w:lang w:val="ru-RU" w:eastAsia="ru-RU"/>
    </w:rPr>
  </w:style>
  <w:style w:type="character" w:customStyle="1" w:styleId="Heading3Char1">
    <w:name w:val="Heading 3 Char1"/>
    <w:aliases w:val="Подраздел Char1,Знак2 Знак Char1"/>
    <w:uiPriority w:val="99"/>
    <w:qFormat/>
    <w:locked/>
    <w:rsid w:val="00A92AD7"/>
    <w:rPr>
      <w:b/>
      <w:sz w:val="24"/>
      <w:lang w:val="ru-RU" w:eastAsia="ru-RU"/>
    </w:rPr>
  </w:style>
  <w:style w:type="character" w:customStyle="1" w:styleId="Heading4Char1">
    <w:name w:val="Heading 4 Char1"/>
    <w:uiPriority w:val="99"/>
    <w:qFormat/>
    <w:locked/>
    <w:rsid w:val="00A92AD7"/>
    <w:rPr>
      <w:b/>
      <w:color w:val="FFFFFF"/>
      <w:sz w:val="24"/>
      <w:lang w:val="ru-RU" w:eastAsia="ru-RU"/>
    </w:rPr>
  </w:style>
  <w:style w:type="character" w:customStyle="1" w:styleId="Heading5Char1">
    <w:name w:val="Heading 5 Char1"/>
    <w:uiPriority w:val="99"/>
    <w:qFormat/>
    <w:locked/>
    <w:rsid w:val="00A92AD7"/>
    <w:rPr>
      <w:b/>
      <w:color w:val="000000"/>
      <w:spacing w:val="-16"/>
      <w:sz w:val="34"/>
      <w:lang w:val="ru-RU" w:eastAsia="ru-RU"/>
    </w:rPr>
  </w:style>
  <w:style w:type="character" w:customStyle="1" w:styleId="Heading6Char1">
    <w:name w:val="Heading 6 Char1"/>
    <w:aliases w:val="Приложение Char1"/>
    <w:uiPriority w:val="99"/>
    <w:qFormat/>
    <w:locked/>
    <w:rsid w:val="00A92AD7"/>
    <w:rPr>
      <w:color w:val="000000"/>
      <w:spacing w:val="-14"/>
      <w:sz w:val="24"/>
      <w:lang w:val="ru-RU" w:eastAsia="ru-RU"/>
    </w:rPr>
  </w:style>
  <w:style w:type="character" w:customStyle="1" w:styleId="Heading7Char1">
    <w:name w:val="Heading 7 Char1"/>
    <w:uiPriority w:val="99"/>
    <w:qFormat/>
    <w:locked/>
    <w:rsid w:val="00A92AD7"/>
    <w:rPr>
      <w:sz w:val="28"/>
    </w:rPr>
  </w:style>
  <w:style w:type="character" w:customStyle="1" w:styleId="Heading8Char1">
    <w:name w:val="Heading 8 Char1"/>
    <w:uiPriority w:val="99"/>
    <w:qFormat/>
    <w:locked/>
    <w:rsid w:val="00A92AD7"/>
    <w:rPr>
      <w:i/>
      <w:color w:val="000000"/>
      <w:sz w:val="24"/>
    </w:rPr>
  </w:style>
  <w:style w:type="character" w:customStyle="1" w:styleId="Heading9Char1">
    <w:name w:val="Heading 9 Char1"/>
    <w:uiPriority w:val="99"/>
    <w:qFormat/>
    <w:locked/>
    <w:rsid w:val="00A92AD7"/>
    <w:rPr>
      <w:sz w:val="32"/>
    </w:rPr>
  </w:style>
  <w:style w:type="character" w:customStyle="1" w:styleId="HeaderChar1">
    <w:name w:val="Header Char1"/>
    <w:uiPriority w:val="99"/>
    <w:qFormat/>
    <w:locked/>
    <w:rsid w:val="00A92AD7"/>
    <w:rPr>
      <w:sz w:val="24"/>
    </w:rPr>
  </w:style>
  <w:style w:type="character" w:customStyle="1" w:styleId="FooterChar1">
    <w:name w:val="Footer Char1"/>
    <w:uiPriority w:val="99"/>
    <w:qFormat/>
    <w:locked/>
    <w:rsid w:val="00A92AD7"/>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
    <w:uiPriority w:val="99"/>
    <w:qFormat/>
    <w:locked/>
    <w:rsid w:val="00A92AD7"/>
    <w:rPr>
      <w:sz w:val="24"/>
      <w:lang w:val="ru-RU" w:eastAsia="ru-RU"/>
    </w:rPr>
  </w:style>
  <w:style w:type="character" w:customStyle="1" w:styleId="BodyTextIndent3Char1">
    <w:name w:val="Body Text Indent 3 Char1"/>
    <w:uiPriority w:val="99"/>
    <w:qFormat/>
    <w:locked/>
    <w:rsid w:val="00A92AD7"/>
    <w:rPr>
      <w:sz w:val="16"/>
    </w:rPr>
  </w:style>
  <w:style w:type="character" w:customStyle="1" w:styleId="BodyText3Char1">
    <w:name w:val="Body Text 3 Char1"/>
    <w:uiPriority w:val="99"/>
    <w:qFormat/>
    <w:locked/>
    <w:rsid w:val="00A92AD7"/>
    <w:rPr>
      <w:sz w:val="16"/>
    </w:rPr>
  </w:style>
  <w:style w:type="character" w:customStyle="1" w:styleId="BodyText2Char1">
    <w:name w:val="Body Text 2 Char1"/>
    <w:uiPriority w:val="99"/>
    <w:qFormat/>
    <w:locked/>
    <w:rsid w:val="00A92AD7"/>
    <w:rPr>
      <w:sz w:val="24"/>
      <w:lang w:val="ru-RU" w:eastAsia="ru-RU"/>
    </w:rPr>
  </w:style>
  <w:style w:type="character" w:customStyle="1" w:styleId="SubtitleChar1">
    <w:name w:val="Subtitle Char1"/>
    <w:uiPriority w:val="99"/>
    <w:qFormat/>
    <w:locked/>
    <w:rsid w:val="00A92AD7"/>
    <w:rPr>
      <w:rFonts w:ascii="Arial" w:hAnsi="Arial"/>
      <w:b/>
      <w:sz w:val="24"/>
      <w:u w:val="single"/>
      <w:lang w:val="ru-RU" w:eastAsia="ru-RU"/>
    </w:rPr>
  </w:style>
  <w:style w:type="character" w:customStyle="1" w:styleId="BalloonTextChar1">
    <w:name w:val="Balloon Text Char1"/>
    <w:uiPriority w:val="99"/>
    <w:qFormat/>
    <w:locked/>
    <w:rsid w:val="00A92AD7"/>
    <w:rPr>
      <w:rFonts w:ascii="Tahoma" w:hAnsi="Tahoma"/>
      <w:sz w:val="16"/>
    </w:rPr>
  </w:style>
  <w:style w:type="character" w:customStyle="1" w:styleId="BodyTextIndent2Char1">
    <w:name w:val="Body Text Indent 2 Char1"/>
    <w:uiPriority w:val="99"/>
    <w:qFormat/>
    <w:locked/>
    <w:rsid w:val="00A92AD7"/>
    <w:rPr>
      <w:sz w:val="24"/>
    </w:rPr>
  </w:style>
  <w:style w:type="character" w:customStyle="1" w:styleId="10f">
    <w:name w:val="Слабое выделение10"/>
    <w:uiPriority w:val="99"/>
    <w:qFormat/>
    <w:rsid w:val="00A92AD7"/>
    <w:rPr>
      <w:rFonts w:ascii="Times New Roman" w:hAnsi="Times New Roman"/>
      <w:i/>
      <w:color w:val="5A5A5A"/>
    </w:rPr>
  </w:style>
  <w:style w:type="character" w:customStyle="1" w:styleId="10f0">
    <w:name w:val="Сильное выделение10"/>
    <w:uiPriority w:val="99"/>
    <w:qFormat/>
    <w:rsid w:val="00A92AD7"/>
    <w:rPr>
      <w:rFonts w:ascii="Times New Roman" w:hAnsi="Times New Roman"/>
      <w:b/>
      <w:i/>
      <w:sz w:val="24"/>
      <w:u w:val="single"/>
    </w:rPr>
  </w:style>
  <w:style w:type="character" w:customStyle="1" w:styleId="10f1">
    <w:name w:val="Слабая ссылка10"/>
    <w:uiPriority w:val="99"/>
    <w:qFormat/>
    <w:rsid w:val="00A92AD7"/>
    <w:rPr>
      <w:rFonts w:ascii="Times New Roman" w:hAnsi="Times New Roman"/>
      <w:sz w:val="24"/>
      <w:u w:val="single"/>
    </w:rPr>
  </w:style>
  <w:style w:type="character" w:customStyle="1" w:styleId="10f2">
    <w:name w:val="Сильная ссылка10"/>
    <w:uiPriority w:val="99"/>
    <w:qFormat/>
    <w:rsid w:val="00A92AD7"/>
    <w:rPr>
      <w:rFonts w:ascii="Times New Roman" w:hAnsi="Times New Roman"/>
      <w:b/>
      <w:sz w:val="24"/>
      <w:u w:val="single"/>
    </w:rPr>
  </w:style>
  <w:style w:type="character" w:customStyle="1" w:styleId="10f3">
    <w:name w:val="Название книги10"/>
    <w:uiPriority w:val="99"/>
    <w:qFormat/>
    <w:rsid w:val="00A92AD7"/>
    <w:rPr>
      <w:rFonts w:ascii="Cambria" w:hAnsi="Cambria"/>
      <w:b/>
      <w:i/>
      <w:sz w:val="24"/>
    </w:rPr>
  </w:style>
  <w:style w:type="table" w:customStyle="1" w:styleId="-212">
    <w:name w:val="Светлая заливка - Акцент 21"/>
    <w:uiPriority w:val="99"/>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fb">
    <w:name w:val="назв_табл Знак"/>
    <w:link w:val="affffffffffffffffffc"/>
    <w:uiPriority w:val="99"/>
    <w:qFormat/>
    <w:locked/>
    <w:rsid w:val="00A92AD7"/>
    <w:rPr>
      <w:i/>
      <w:sz w:val="26"/>
    </w:rPr>
  </w:style>
  <w:style w:type="paragraph" w:customStyle="1" w:styleId="affffffffffffffffffc">
    <w:name w:val="назв_табл"/>
    <w:basedOn w:val="af3"/>
    <w:link w:val="affffffffffffffffffb"/>
    <w:uiPriority w:val="99"/>
    <w:qFormat/>
    <w:rsid w:val="00A92AD7"/>
    <w:pPr>
      <w:spacing w:before="120" w:after="120"/>
      <w:jc w:val="right"/>
    </w:pPr>
    <w:rPr>
      <w:rFonts w:eastAsia="SimSun"/>
      <w:i/>
      <w:sz w:val="26"/>
      <w:szCs w:val="20"/>
    </w:rPr>
  </w:style>
  <w:style w:type="character" w:customStyle="1" w:styleId="affffffffffffffffffd">
    <w:name w:val="назв_рис Знак"/>
    <w:link w:val="affffffffffffffffffe"/>
    <w:uiPriority w:val="99"/>
    <w:qFormat/>
    <w:locked/>
    <w:rsid w:val="00A92AD7"/>
    <w:rPr>
      <w:i/>
      <w:sz w:val="26"/>
    </w:rPr>
  </w:style>
  <w:style w:type="paragraph" w:customStyle="1" w:styleId="affffffffffffffffffe">
    <w:name w:val="назв_рис"/>
    <w:basedOn w:val="affffffffffffffffffc"/>
    <w:link w:val="affffffffffffffffffd"/>
    <w:uiPriority w:val="99"/>
    <w:qFormat/>
    <w:rsid w:val="00A92AD7"/>
  </w:style>
  <w:style w:type="numbering" w:customStyle="1" w:styleId="1ffffffff9">
    <w:name w:val="Текущий список1"/>
    <w:qFormat/>
    <w:rsid w:val="00A92AD7"/>
  </w:style>
  <w:style w:type="numbering" w:customStyle="1" w:styleId="1111114">
    <w:name w:val="1 / 1.1 / 1.1.14"/>
    <w:qFormat/>
    <w:rsid w:val="00A92AD7"/>
  </w:style>
  <w:style w:type="numbering" w:customStyle="1" w:styleId="1ai2">
    <w:name w:val="1 / a / i2"/>
    <w:qFormat/>
    <w:rsid w:val="00A92AD7"/>
    <w:pPr>
      <w:numPr>
        <w:numId w:val="95"/>
      </w:numPr>
    </w:pPr>
  </w:style>
  <w:style w:type="numbering" w:customStyle="1" w:styleId="1ai3">
    <w:name w:val="1 / a / i3"/>
    <w:qFormat/>
    <w:rsid w:val="00A92AD7"/>
  </w:style>
  <w:style w:type="numbering" w:customStyle="1" w:styleId="11111121">
    <w:name w:val="1 / 1.1 / 1.1.121"/>
    <w:qFormat/>
    <w:rsid w:val="00A92AD7"/>
  </w:style>
  <w:style w:type="character" w:customStyle="1" w:styleId="QuoteChar3">
    <w:name w:val="Quote Char3"/>
    <w:aliases w:val="Табличный Char3,Цитата 2 Char,Quote Char31"/>
    <w:uiPriority w:val="99"/>
    <w:qFormat/>
    <w:locked/>
    <w:rsid w:val="00A92AD7"/>
    <w:rPr>
      <w:rFonts w:cs="Times New Roman"/>
      <w:color w:val="000000"/>
      <w:sz w:val="24"/>
      <w:lang w:val="ru-RU" w:eastAsia="ru-RU"/>
    </w:rPr>
  </w:style>
  <w:style w:type="character" w:customStyle="1" w:styleId="23f1">
    <w:name w:val="Цитата 2 Знак3"/>
    <w:aliases w:val="Табличный Знак2,Quote Знак2,Quote1 Знак1"/>
    <w:uiPriority w:val="99"/>
    <w:qFormat/>
    <w:locked/>
    <w:rsid w:val="00A92AD7"/>
    <w:rPr>
      <w:color w:val="000000"/>
      <w:sz w:val="24"/>
    </w:rPr>
  </w:style>
  <w:style w:type="character" w:customStyle="1" w:styleId="1ffffffffa">
    <w:name w:val="Абзац списка Знак1"/>
    <w:uiPriority w:val="34"/>
    <w:qFormat/>
    <w:locked/>
    <w:rsid w:val="00A92AD7"/>
    <w:rPr>
      <w:rFonts w:ascii="Calibri" w:hAnsi="Calibri"/>
      <w:lang w:eastAsia="en-US"/>
    </w:rPr>
  </w:style>
  <w:style w:type="character" w:customStyle="1" w:styleId="CommentSubjectChar">
    <w:name w:val="Comment Subject Char"/>
    <w:qFormat/>
    <w:locked/>
    <w:rsid w:val="00A92AD7"/>
    <w:rPr>
      <w:rFonts w:cs="Times New Roman"/>
      <w:b/>
      <w:sz w:val="20"/>
    </w:rPr>
  </w:style>
  <w:style w:type="character" w:customStyle="1" w:styleId="4ffb">
    <w:name w:val="Выделенная цитата Знак4"/>
    <w:uiPriority w:val="99"/>
    <w:qFormat/>
    <w:locked/>
    <w:rsid w:val="00A92AD7"/>
    <w:rPr>
      <w:b/>
      <w:i/>
      <w:color w:val="4F81BD"/>
      <w:sz w:val="24"/>
    </w:rPr>
  </w:style>
  <w:style w:type="character" w:customStyle="1" w:styleId="1ffffffffb">
    <w:name w:val="Глава Знак Знак1"/>
    <w:uiPriority w:val="99"/>
    <w:qFormat/>
    <w:locked/>
    <w:rsid w:val="00A92AD7"/>
    <w:rPr>
      <w:rFonts w:ascii="Arial" w:hAnsi="Arial"/>
      <w:b/>
      <w:sz w:val="24"/>
    </w:rPr>
  </w:style>
  <w:style w:type="character" w:customStyle="1" w:styleId="1910">
    <w:name w:val="Знак Знак191"/>
    <w:uiPriority w:val="99"/>
    <w:qFormat/>
    <w:locked/>
    <w:rsid w:val="00A92AD7"/>
    <w:rPr>
      <w:b/>
      <w:color w:val="FFFFFF"/>
      <w:sz w:val="24"/>
    </w:rPr>
  </w:style>
  <w:style w:type="character" w:customStyle="1" w:styleId="1ffffffffc">
    <w:name w:val="Приложение Знак Знак1"/>
    <w:uiPriority w:val="99"/>
    <w:qFormat/>
    <w:locked/>
    <w:rsid w:val="00A92AD7"/>
    <w:rPr>
      <w:color w:val="000000"/>
      <w:spacing w:val="-14"/>
      <w:sz w:val="24"/>
      <w:shd w:val="clear" w:color="auto" w:fill="FFFFFF"/>
    </w:rPr>
  </w:style>
  <w:style w:type="character" w:customStyle="1" w:styleId="1711">
    <w:name w:val="Знак Знак171"/>
    <w:qFormat/>
    <w:locked/>
    <w:rsid w:val="00A92AD7"/>
    <w:rPr>
      <w:sz w:val="28"/>
    </w:rPr>
  </w:style>
  <w:style w:type="character" w:customStyle="1" w:styleId="16100">
    <w:name w:val="Знак Знак1610"/>
    <w:uiPriority w:val="99"/>
    <w:qFormat/>
    <w:locked/>
    <w:rsid w:val="00A92AD7"/>
    <w:rPr>
      <w:i/>
      <w:color w:val="000000"/>
      <w:sz w:val="24"/>
    </w:rPr>
  </w:style>
  <w:style w:type="character" w:customStyle="1" w:styleId="1513">
    <w:name w:val="Знак Знак1513"/>
    <w:uiPriority w:val="99"/>
    <w:qFormat/>
    <w:locked/>
    <w:rsid w:val="00A92AD7"/>
    <w:rPr>
      <w:sz w:val="32"/>
    </w:rPr>
  </w:style>
  <w:style w:type="character" w:customStyle="1" w:styleId="14130">
    <w:name w:val="Знак Знак1413"/>
    <w:uiPriority w:val="99"/>
    <w:qFormat/>
    <w:locked/>
    <w:rsid w:val="00A92AD7"/>
    <w:rPr>
      <w:sz w:val="24"/>
    </w:rPr>
  </w:style>
  <w:style w:type="character" w:customStyle="1" w:styleId="13130">
    <w:name w:val="Знак Знак1313"/>
    <w:uiPriority w:val="99"/>
    <w:qFormat/>
    <w:locked/>
    <w:rsid w:val="00A92AD7"/>
    <w:rPr>
      <w:sz w:val="24"/>
    </w:rPr>
  </w:style>
  <w:style w:type="character" w:customStyle="1" w:styleId="12140">
    <w:name w:val="Знак Знак1214"/>
    <w:uiPriority w:val="99"/>
    <w:qFormat/>
    <w:locked/>
    <w:rsid w:val="00A92AD7"/>
    <w:rPr>
      <w:b/>
      <w:sz w:val="24"/>
    </w:rPr>
  </w:style>
  <w:style w:type="character" w:customStyle="1" w:styleId="1013">
    <w:name w:val="Знак Знак1013"/>
    <w:uiPriority w:val="99"/>
    <w:qFormat/>
    <w:locked/>
    <w:rsid w:val="00A92AD7"/>
    <w:rPr>
      <w:sz w:val="16"/>
    </w:rPr>
  </w:style>
  <w:style w:type="character" w:customStyle="1" w:styleId="9130">
    <w:name w:val="Знак Знак913"/>
    <w:uiPriority w:val="99"/>
    <w:qFormat/>
    <w:locked/>
    <w:rsid w:val="00A92AD7"/>
    <w:rPr>
      <w:sz w:val="16"/>
    </w:rPr>
  </w:style>
  <w:style w:type="character" w:customStyle="1" w:styleId="7130">
    <w:name w:val="Знак Знак713"/>
    <w:uiPriority w:val="99"/>
    <w:qFormat/>
    <w:locked/>
    <w:rsid w:val="00A92AD7"/>
    <w:rPr>
      <w:sz w:val="24"/>
      <w:lang w:val="ru-RU" w:eastAsia="ru-RU"/>
    </w:rPr>
  </w:style>
  <w:style w:type="character" w:customStyle="1" w:styleId="6130">
    <w:name w:val="Знак Знак613"/>
    <w:uiPriority w:val="99"/>
    <w:qFormat/>
    <w:locked/>
    <w:rsid w:val="00A92AD7"/>
    <w:rPr>
      <w:rFonts w:ascii="Courier New" w:hAnsi="Courier New"/>
      <w:lang w:val="ru-RU" w:eastAsia="ru-RU"/>
    </w:rPr>
  </w:style>
  <w:style w:type="paragraph" w:customStyle="1" w:styleId="177">
    <w:name w:val="Абзац списка17"/>
    <w:basedOn w:val="af3"/>
    <w:uiPriority w:val="99"/>
    <w:qFormat/>
    <w:rsid w:val="00A92AD7"/>
    <w:pPr>
      <w:spacing w:after="200" w:line="276" w:lineRule="auto"/>
      <w:ind w:left="720"/>
      <w:contextualSpacing/>
    </w:pPr>
    <w:rPr>
      <w:rFonts w:ascii="Calibri" w:hAnsi="Calibri"/>
      <w:sz w:val="20"/>
      <w:szCs w:val="20"/>
      <w:lang w:eastAsia="en-US"/>
    </w:rPr>
  </w:style>
  <w:style w:type="paragraph" w:customStyle="1" w:styleId="11ffa">
    <w:name w:val="Заголовок оглавления11"/>
    <w:basedOn w:val="1a"/>
    <w:next w:val="af3"/>
    <w:uiPriority w:val="99"/>
    <w:qFormat/>
    <w:rsid w:val="00A92AD7"/>
    <w:pPr>
      <w:outlineLvl w:val="9"/>
    </w:pPr>
    <w:rPr>
      <w:rFonts w:ascii="Cambria" w:hAnsi="Cambria"/>
      <w:bCs w:val="0"/>
      <w:sz w:val="24"/>
    </w:rPr>
  </w:style>
  <w:style w:type="character" w:customStyle="1" w:styleId="5140">
    <w:name w:val="Знак Знак514"/>
    <w:uiPriority w:val="99"/>
    <w:qFormat/>
    <w:locked/>
    <w:rsid w:val="00A92AD7"/>
    <w:rPr>
      <w:sz w:val="24"/>
      <w:lang w:val="ru-RU" w:eastAsia="ru-RU"/>
    </w:rPr>
  </w:style>
  <w:style w:type="character" w:customStyle="1" w:styleId="4150">
    <w:name w:val="Знак Знак415"/>
    <w:uiPriority w:val="99"/>
    <w:qFormat/>
    <w:locked/>
    <w:rsid w:val="00A92AD7"/>
    <w:rPr>
      <w:rFonts w:ascii="Arial" w:hAnsi="Arial"/>
      <w:b/>
      <w:sz w:val="24"/>
      <w:u w:val="single"/>
      <w:lang w:val="ru-RU" w:eastAsia="ru-RU"/>
    </w:rPr>
  </w:style>
  <w:style w:type="character" w:customStyle="1" w:styleId="8130">
    <w:name w:val="Знак Знак813"/>
    <w:uiPriority w:val="99"/>
    <w:qFormat/>
    <w:locked/>
    <w:rsid w:val="00A92AD7"/>
    <w:rPr>
      <w:rFonts w:ascii="Tahoma" w:hAnsi="Tahoma"/>
      <w:sz w:val="16"/>
    </w:rPr>
  </w:style>
  <w:style w:type="character" w:customStyle="1" w:styleId="3190">
    <w:name w:val="Знак Знак319"/>
    <w:uiPriority w:val="99"/>
    <w:qFormat/>
    <w:locked/>
    <w:rsid w:val="00A92AD7"/>
  </w:style>
  <w:style w:type="character" w:customStyle="1" w:styleId="11170">
    <w:name w:val="Знак Знак1117"/>
    <w:uiPriority w:val="99"/>
    <w:qFormat/>
    <w:locked/>
    <w:rsid w:val="00A92AD7"/>
    <w:rPr>
      <w:sz w:val="24"/>
    </w:rPr>
  </w:style>
  <w:style w:type="paragraph" w:customStyle="1" w:styleId="3fffe">
    <w:name w:val="Рецензия3"/>
    <w:hidden/>
    <w:uiPriority w:val="99"/>
    <w:semiHidden/>
    <w:qFormat/>
    <w:rsid w:val="00A92AD7"/>
    <w:rPr>
      <w:rFonts w:eastAsia="Times New Roman"/>
      <w:sz w:val="24"/>
      <w:szCs w:val="24"/>
    </w:rPr>
  </w:style>
  <w:style w:type="character" w:customStyle="1" w:styleId="2250">
    <w:name w:val="Знак Знак225"/>
    <w:uiPriority w:val="99"/>
    <w:qFormat/>
    <w:locked/>
    <w:rsid w:val="00A92AD7"/>
    <w:rPr>
      <w:rFonts w:ascii="Tahoma" w:hAnsi="Tahoma"/>
      <w:sz w:val="16"/>
    </w:rPr>
  </w:style>
  <w:style w:type="character" w:customStyle="1" w:styleId="1690">
    <w:name w:val="Знак Знак169"/>
    <w:uiPriority w:val="99"/>
    <w:qFormat/>
    <w:locked/>
    <w:rsid w:val="00A92AD7"/>
    <w:rPr>
      <w:sz w:val="20"/>
    </w:rPr>
  </w:style>
  <w:style w:type="character" w:customStyle="1" w:styleId="900">
    <w:name w:val="Знак Знак90"/>
    <w:uiPriority w:val="99"/>
    <w:qFormat/>
    <w:locked/>
    <w:rsid w:val="00A92AD7"/>
    <w:rPr>
      <w:b/>
      <w:sz w:val="20"/>
    </w:rPr>
  </w:style>
  <w:style w:type="paragraph" w:customStyle="1" w:styleId="11ffb">
    <w:name w:val="Выделенная цитата11"/>
    <w:basedOn w:val="af3"/>
    <w:next w:val="af3"/>
    <w:uiPriority w:val="99"/>
    <w:qFormat/>
    <w:rsid w:val="00A92AD7"/>
    <w:pPr>
      <w:ind w:left="720" w:right="720"/>
    </w:pPr>
    <w:rPr>
      <w:b/>
      <w:i/>
      <w:color w:val="4F81BD"/>
      <w:szCs w:val="20"/>
    </w:rPr>
  </w:style>
  <w:style w:type="character" w:customStyle="1" w:styleId="11ffc">
    <w:name w:val="Слабое выделение11"/>
    <w:qFormat/>
    <w:rsid w:val="00A92AD7"/>
    <w:rPr>
      <w:i/>
      <w:color w:val="5A5A5A"/>
    </w:rPr>
  </w:style>
  <w:style w:type="character" w:customStyle="1" w:styleId="11ffd">
    <w:name w:val="Сильное выделение11"/>
    <w:qFormat/>
    <w:rsid w:val="00A92AD7"/>
    <w:rPr>
      <w:b/>
      <w:i/>
      <w:sz w:val="24"/>
      <w:u w:val="single"/>
    </w:rPr>
  </w:style>
  <w:style w:type="character" w:customStyle="1" w:styleId="11ffe">
    <w:name w:val="Слабая ссылка11"/>
    <w:uiPriority w:val="99"/>
    <w:qFormat/>
    <w:rsid w:val="00A92AD7"/>
    <w:rPr>
      <w:sz w:val="24"/>
      <w:u w:val="single"/>
    </w:rPr>
  </w:style>
  <w:style w:type="character" w:customStyle="1" w:styleId="11fff">
    <w:name w:val="Сильная ссылка11"/>
    <w:uiPriority w:val="99"/>
    <w:qFormat/>
    <w:rsid w:val="00A92AD7"/>
    <w:rPr>
      <w:b/>
      <w:sz w:val="24"/>
      <w:u w:val="single"/>
    </w:rPr>
  </w:style>
  <w:style w:type="character" w:customStyle="1" w:styleId="11fff0">
    <w:name w:val="Название книги11"/>
    <w:uiPriority w:val="99"/>
    <w:qFormat/>
    <w:rsid w:val="00A92AD7"/>
    <w:rPr>
      <w:rFonts w:ascii="Cambria" w:hAnsi="Cambria"/>
      <w:b/>
      <w:i/>
      <w:sz w:val="24"/>
    </w:rPr>
  </w:style>
  <w:style w:type="table" w:customStyle="1" w:styleId="-222">
    <w:name w:val="Светлая заливка - Акцент 22"/>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5"/>
    <w:uiPriority w:val="99"/>
    <w:rsid w:val="00A92AD7"/>
    <w:rPr>
      <w:rFonts w:ascii="Calibri" w:eastAsia="Times New Roman"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5"/>
    <w:uiPriority w:val="99"/>
    <w:rsid w:val="00A92AD7"/>
    <w:rPr>
      <w:rFonts w:ascii="Calibri" w:eastAsia="Times New Roman"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6">
    <w:name w:val="Светлая сетка - Акцент 11"/>
    <w:uiPriority w:val="99"/>
    <w:rsid w:val="00A92AD7"/>
    <w:rPr>
      <w:rFonts w:ascii="Calibri" w:eastAsia="Times New Roman"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6">
    <w:name w:val="Colorful List Accent 1"/>
    <w:basedOn w:val="af5"/>
    <w:uiPriority w:val="99"/>
    <w:rsid w:val="00A92AD7"/>
    <w:rPr>
      <w:rFonts w:ascii="Calibri" w:eastAsia="Times New Roman" w:hAnsi="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5"/>
    <w:uiPriority w:val="99"/>
    <w:rsid w:val="00A92AD7"/>
    <w:rPr>
      <w:rFonts w:ascii="Calibri" w:eastAsia="Times New Roman"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5"/>
    <w:uiPriority w:val="99"/>
    <w:rsid w:val="00A92AD7"/>
    <w:rPr>
      <w:rFonts w:ascii="Calibri" w:eastAsia="Times New Roman"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3"/>
    <w:link w:val="HTML3"/>
    <w:uiPriority w:val="99"/>
    <w:qFormat/>
    <w:rsid w:val="00A92AD7"/>
    <w:pPr>
      <w:spacing w:line="360" w:lineRule="auto"/>
    </w:pPr>
    <w:rPr>
      <w:i/>
      <w:iCs/>
    </w:rPr>
  </w:style>
  <w:style w:type="character" w:customStyle="1" w:styleId="HTML3">
    <w:name w:val="Адрес HTML Знак"/>
    <w:link w:val="HTML2"/>
    <w:uiPriority w:val="99"/>
    <w:qFormat/>
    <w:rsid w:val="00A92AD7"/>
    <w:rPr>
      <w:rFonts w:eastAsia="Times New Roman"/>
      <w:i/>
      <w:iCs/>
      <w:sz w:val="24"/>
      <w:szCs w:val="24"/>
    </w:rPr>
  </w:style>
  <w:style w:type="character" w:styleId="HTML4">
    <w:name w:val="HTML Code"/>
    <w:uiPriority w:val="99"/>
    <w:qFormat/>
    <w:rsid w:val="00A92AD7"/>
    <w:rPr>
      <w:rFonts w:ascii="Courier New" w:hAnsi="Courier New" w:cs="Times New Roman"/>
      <w:sz w:val="20"/>
    </w:rPr>
  </w:style>
  <w:style w:type="character" w:styleId="HTML5">
    <w:name w:val="HTML Keyboard"/>
    <w:uiPriority w:val="99"/>
    <w:qFormat/>
    <w:rsid w:val="00A92AD7"/>
    <w:rPr>
      <w:rFonts w:ascii="Courier New" w:hAnsi="Courier New" w:cs="Times New Roman"/>
      <w:sz w:val="20"/>
    </w:rPr>
  </w:style>
  <w:style w:type="character" w:styleId="HTML6">
    <w:name w:val="HTML Sample"/>
    <w:uiPriority w:val="99"/>
    <w:qFormat/>
    <w:rsid w:val="00A92AD7"/>
    <w:rPr>
      <w:rFonts w:ascii="Courier New" w:hAnsi="Courier New" w:cs="Times New Roman"/>
    </w:rPr>
  </w:style>
  <w:style w:type="character" w:styleId="HTML7">
    <w:name w:val="HTML Typewriter"/>
    <w:uiPriority w:val="99"/>
    <w:qFormat/>
    <w:rsid w:val="00A92AD7"/>
    <w:rPr>
      <w:rFonts w:ascii="Courier New" w:hAnsi="Courier New" w:cs="Times New Roman"/>
      <w:sz w:val="20"/>
    </w:rPr>
  </w:style>
  <w:style w:type="character" w:customStyle="1" w:styleId="ClosingChar">
    <w:name w:val="Closing Char"/>
    <w:uiPriority w:val="99"/>
    <w:semiHidden/>
    <w:qFormat/>
    <w:locked/>
    <w:rsid w:val="00A92AD7"/>
    <w:rPr>
      <w:sz w:val="24"/>
    </w:rPr>
  </w:style>
  <w:style w:type="character" w:customStyle="1" w:styleId="SignatureChar">
    <w:name w:val="Signature Char"/>
    <w:qFormat/>
    <w:locked/>
    <w:rsid w:val="00A92AD7"/>
    <w:rPr>
      <w:sz w:val="24"/>
    </w:rPr>
  </w:style>
  <w:style w:type="character" w:customStyle="1" w:styleId="MessageHeaderChar">
    <w:name w:val="Message Header Char"/>
    <w:uiPriority w:val="99"/>
    <w:semiHidden/>
    <w:qFormat/>
    <w:locked/>
    <w:rsid w:val="00A92AD7"/>
    <w:rPr>
      <w:rFonts w:ascii="Arial" w:hAnsi="Arial"/>
      <w:sz w:val="24"/>
      <w:shd w:val="pct20" w:color="auto" w:fill="auto"/>
    </w:rPr>
  </w:style>
  <w:style w:type="character" w:customStyle="1" w:styleId="SalutationChar">
    <w:name w:val="Salutation Char"/>
    <w:uiPriority w:val="99"/>
    <w:semiHidden/>
    <w:qFormat/>
    <w:locked/>
    <w:rsid w:val="00A92AD7"/>
    <w:rPr>
      <w:sz w:val="24"/>
    </w:rPr>
  </w:style>
  <w:style w:type="character" w:customStyle="1" w:styleId="DateChar">
    <w:name w:val="Date Char"/>
    <w:uiPriority w:val="99"/>
    <w:semiHidden/>
    <w:qFormat/>
    <w:locked/>
    <w:rsid w:val="00A92AD7"/>
    <w:rPr>
      <w:sz w:val="24"/>
    </w:rPr>
  </w:style>
  <w:style w:type="character" w:customStyle="1" w:styleId="BodyTextFirstIndent2Char">
    <w:name w:val="Body Text First Indent 2 Char"/>
    <w:qFormat/>
    <w:locked/>
    <w:rsid w:val="00A92AD7"/>
    <w:rPr>
      <w:rFonts w:ascii="Calibri" w:hAnsi="Calibri"/>
      <w:sz w:val="24"/>
      <w:lang w:eastAsia="en-US"/>
    </w:rPr>
  </w:style>
  <w:style w:type="character" w:customStyle="1" w:styleId="NoteHeadingChar">
    <w:name w:val="Note Heading Char"/>
    <w:uiPriority w:val="99"/>
    <w:semiHidden/>
    <w:qFormat/>
    <w:locked/>
    <w:rsid w:val="00A92AD7"/>
    <w:rPr>
      <w:sz w:val="24"/>
    </w:rPr>
  </w:style>
  <w:style w:type="character" w:customStyle="1" w:styleId="E-mailSignatureChar">
    <w:name w:val="E-mail Signature Char"/>
    <w:uiPriority w:val="99"/>
    <w:semiHidden/>
    <w:qFormat/>
    <w:locked/>
    <w:rsid w:val="00A92AD7"/>
    <w:rPr>
      <w:sz w:val="24"/>
    </w:rPr>
  </w:style>
  <w:style w:type="paragraph" w:customStyle="1" w:styleId="16a">
    <w:name w:val="Обычный16"/>
    <w:uiPriority w:val="99"/>
    <w:qFormat/>
    <w:rsid w:val="00A92AD7"/>
    <w:rPr>
      <w:rFonts w:eastAsia="Times New Roman"/>
    </w:rPr>
  </w:style>
  <w:style w:type="paragraph" w:customStyle="1" w:styleId="2162">
    <w:name w:val="Основной текст 216"/>
    <w:basedOn w:val="af3"/>
    <w:uiPriority w:val="99"/>
    <w:qFormat/>
    <w:rsid w:val="00A92AD7"/>
    <w:pPr>
      <w:spacing w:line="312" w:lineRule="auto"/>
      <w:ind w:firstLine="720"/>
      <w:jc w:val="both"/>
    </w:pPr>
    <w:rPr>
      <w:noProof/>
      <w:szCs w:val="20"/>
    </w:rPr>
  </w:style>
  <w:style w:type="paragraph" w:customStyle="1" w:styleId="Normal21">
    <w:name w:val="Normal2"/>
    <w:uiPriority w:val="99"/>
    <w:qFormat/>
    <w:rsid w:val="00A92AD7"/>
    <w:rPr>
      <w:rFonts w:eastAsia="Times New Roman"/>
    </w:rPr>
  </w:style>
  <w:style w:type="paragraph" w:customStyle="1" w:styleId="ListParagraph1">
    <w:name w:val="List Paragraph1"/>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1ffffffffd">
    <w:name w:val="Глава1"/>
    <w:basedOn w:val="af3"/>
    <w:next w:val="af3"/>
    <w:uiPriority w:val="99"/>
    <w:qFormat/>
    <w:rsid w:val="00A92AD7"/>
    <w:pPr>
      <w:keepNext/>
      <w:keepLines/>
      <w:spacing w:before="480" w:line="276" w:lineRule="auto"/>
      <w:outlineLvl w:val="0"/>
    </w:pPr>
    <w:rPr>
      <w:rFonts w:ascii="Cambria" w:hAnsi="Cambria"/>
      <w:b/>
      <w:bCs/>
      <w:color w:val="365F91"/>
      <w:sz w:val="28"/>
      <w:szCs w:val="28"/>
      <w:lang w:eastAsia="en-US"/>
    </w:rPr>
  </w:style>
  <w:style w:type="paragraph" w:customStyle="1" w:styleId="afffffffffffffffffff">
    <w:name w:val="!!!!!!!!!!!!"/>
    <w:basedOn w:val="1fb"/>
    <w:uiPriority w:val="99"/>
    <w:qFormat/>
    <w:rsid w:val="00A92AD7"/>
    <w:pPr>
      <w:pageBreakBefore/>
      <w:suppressAutoHyphens w:val="0"/>
      <w:autoSpaceDN/>
      <w:spacing w:before="0" w:after="0"/>
      <w:ind w:left="0" w:right="0"/>
      <w:contextualSpacing/>
      <w:outlineLvl w:val="0"/>
    </w:pPr>
    <w:rPr>
      <w:smallCaps/>
      <w:spacing w:val="-6"/>
      <w:sz w:val="32"/>
      <w:szCs w:val="32"/>
    </w:rPr>
  </w:style>
  <w:style w:type="character" w:customStyle="1" w:styleId="-ff6">
    <w:name w:val="Доклад - текст Знак"/>
    <w:link w:val="-ff7"/>
    <w:uiPriority w:val="99"/>
    <w:qFormat/>
    <w:locked/>
    <w:rsid w:val="00A92AD7"/>
    <w:rPr>
      <w:sz w:val="24"/>
    </w:rPr>
  </w:style>
  <w:style w:type="paragraph" w:customStyle="1" w:styleId="-ff7">
    <w:name w:val="Доклад - текст"/>
    <w:basedOn w:val="af3"/>
    <w:link w:val="-ff6"/>
    <w:uiPriority w:val="99"/>
    <w:qFormat/>
    <w:rsid w:val="00A92AD7"/>
    <w:pPr>
      <w:ind w:firstLine="709"/>
      <w:jc w:val="both"/>
    </w:pPr>
    <w:rPr>
      <w:rFonts w:eastAsia="SimSun"/>
      <w:szCs w:val="20"/>
    </w:rPr>
  </w:style>
  <w:style w:type="character" w:customStyle="1" w:styleId="-ff8">
    <w:name w:val="Доклад - заголовок Знак"/>
    <w:link w:val="-"/>
    <w:uiPriority w:val="99"/>
    <w:qFormat/>
    <w:locked/>
    <w:rsid w:val="00A92AD7"/>
    <w:rPr>
      <w:b/>
      <w:sz w:val="28"/>
      <w:szCs w:val="28"/>
    </w:rPr>
  </w:style>
  <w:style w:type="paragraph" w:customStyle="1" w:styleId="-">
    <w:name w:val="Доклад - заголовок"/>
    <w:basedOn w:val="-ff7"/>
    <w:link w:val="-ff8"/>
    <w:uiPriority w:val="99"/>
    <w:qFormat/>
    <w:rsid w:val="00A92AD7"/>
    <w:pPr>
      <w:numPr>
        <w:numId w:val="96"/>
      </w:numPr>
      <w:spacing w:after="360"/>
      <w:ind w:left="357" w:hanging="357"/>
      <w:outlineLvl w:val="0"/>
    </w:pPr>
    <w:rPr>
      <w:b/>
      <w:sz w:val="28"/>
      <w:szCs w:val="28"/>
    </w:rPr>
  </w:style>
  <w:style w:type="character" w:customStyle="1" w:styleId="-ff9">
    <w:name w:val="Доклад - подзаголовок Знак"/>
    <w:link w:val="-0"/>
    <w:uiPriority w:val="99"/>
    <w:qFormat/>
    <w:locked/>
    <w:rsid w:val="00A92AD7"/>
    <w:rPr>
      <w:b/>
      <w:sz w:val="24"/>
    </w:rPr>
  </w:style>
  <w:style w:type="paragraph" w:customStyle="1" w:styleId="-0">
    <w:name w:val="Доклад - подзаголовок"/>
    <w:basedOn w:val="-ff7"/>
    <w:link w:val="-ff9"/>
    <w:uiPriority w:val="99"/>
    <w:qFormat/>
    <w:rsid w:val="00A92AD7"/>
    <w:pPr>
      <w:numPr>
        <w:ilvl w:val="1"/>
        <w:numId w:val="96"/>
      </w:numPr>
      <w:spacing w:before="360" w:after="240"/>
      <w:ind w:left="567" w:hanging="567"/>
    </w:pPr>
    <w:rPr>
      <w:b/>
    </w:rPr>
  </w:style>
  <w:style w:type="character" w:customStyle="1" w:styleId="-29">
    <w:name w:val="Доклад - подзаг2 Знак"/>
    <w:link w:val="-2"/>
    <w:uiPriority w:val="99"/>
    <w:qFormat/>
    <w:locked/>
    <w:rsid w:val="00A92AD7"/>
    <w:rPr>
      <w:b/>
      <w:sz w:val="24"/>
    </w:rPr>
  </w:style>
  <w:style w:type="paragraph" w:customStyle="1" w:styleId="-2">
    <w:name w:val="Доклад - подзаг2"/>
    <w:basedOn w:val="-0"/>
    <w:link w:val="-29"/>
    <w:uiPriority w:val="99"/>
    <w:qFormat/>
    <w:rsid w:val="00A92AD7"/>
    <w:pPr>
      <w:numPr>
        <w:ilvl w:val="2"/>
      </w:numPr>
      <w:tabs>
        <w:tab w:val="num" w:pos="2520"/>
      </w:tabs>
    </w:pPr>
  </w:style>
  <w:style w:type="character" w:customStyle="1" w:styleId="-ffa">
    <w:name w:val="Доклад - таблица Знак"/>
    <w:link w:val="-ffb"/>
    <w:uiPriority w:val="99"/>
    <w:qFormat/>
    <w:locked/>
    <w:rsid w:val="00A92AD7"/>
    <w:rPr>
      <w:i/>
      <w:sz w:val="24"/>
    </w:rPr>
  </w:style>
  <w:style w:type="paragraph" w:customStyle="1" w:styleId="-ffb">
    <w:name w:val="Доклад - таблица"/>
    <w:basedOn w:val="-ff7"/>
    <w:link w:val="-ffa"/>
    <w:uiPriority w:val="99"/>
    <w:qFormat/>
    <w:rsid w:val="00A92AD7"/>
    <w:pPr>
      <w:spacing w:before="120" w:after="120"/>
      <w:ind w:firstLine="0"/>
      <w:jc w:val="right"/>
    </w:pPr>
    <w:rPr>
      <w:i/>
    </w:rPr>
  </w:style>
  <w:style w:type="character" w:customStyle="1" w:styleId="-ffc">
    <w:name w:val="Доклад - рисунок Знак"/>
    <w:link w:val="-ffd"/>
    <w:uiPriority w:val="99"/>
    <w:qFormat/>
    <w:locked/>
    <w:rsid w:val="00A92AD7"/>
    <w:rPr>
      <w:i/>
      <w:sz w:val="24"/>
    </w:rPr>
  </w:style>
  <w:style w:type="paragraph" w:customStyle="1" w:styleId="-ffd">
    <w:name w:val="Доклад - рисунок"/>
    <w:basedOn w:val="-ffb"/>
    <w:link w:val="-ffc"/>
    <w:uiPriority w:val="99"/>
    <w:qFormat/>
    <w:rsid w:val="00A92AD7"/>
    <w:pPr>
      <w:jc w:val="center"/>
    </w:pPr>
  </w:style>
  <w:style w:type="paragraph" w:customStyle="1" w:styleId="196">
    <w:name w:val="Знак Знак Знак1 Знак Знак Знак Знак9"/>
    <w:basedOn w:val="af3"/>
    <w:uiPriority w:val="99"/>
    <w:qFormat/>
    <w:rsid w:val="00A92AD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6">
    <w:name w:val="Выделенная цитата12"/>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paragraph" w:customStyle="1" w:styleId="2125">
    <w:name w:val="Цитата 212"/>
    <w:basedOn w:val="af3"/>
    <w:next w:val="af3"/>
    <w:uiPriority w:val="99"/>
    <w:qFormat/>
    <w:rsid w:val="00A92AD7"/>
    <w:rPr>
      <w:i/>
      <w:iCs/>
      <w:color w:val="000000"/>
    </w:rPr>
  </w:style>
  <w:style w:type="paragraph" w:customStyle="1" w:styleId="22f4">
    <w:name w:val="Без интервала22"/>
    <w:uiPriority w:val="99"/>
    <w:qFormat/>
    <w:rsid w:val="00A92AD7"/>
    <w:rPr>
      <w:rFonts w:eastAsia="Times New Roman"/>
      <w:sz w:val="28"/>
      <w:szCs w:val="28"/>
      <w:lang w:eastAsia="en-US"/>
    </w:rPr>
  </w:style>
  <w:style w:type="paragraph" w:customStyle="1" w:styleId="12f7">
    <w:name w:val="Заголовок оглавления12"/>
    <w:basedOn w:val="1a"/>
    <w:next w:val="af3"/>
    <w:uiPriority w:val="99"/>
    <w:qFormat/>
    <w:rsid w:val="00A92AD7"/>
    <w:pPr>
      <w:outlineLvl w:val="9"/>
    </w:pPr>
    <w:rPr>
      <w:rFonts w:ascii="Cambria" w:hAnsi="Cambria" w:cs="Cambria"/>
    </w:rPr>
  </w:style>
  <w:style w:type="paragraph" w:customStyle="1" w:styleId="bodytext3">
    <w:name w:val="bodytext"/>
    <w:basedOn w:val="af3"/>
    <w:uiPriority w:val="99"/>
    <w:qFormat/>
    <w:rsid w:val="00A92AD7"/>
    <w:pPr>
      <w:spacing w:before="100" w:beforeAutospacing="1" w:after="100" w:afterAutospacing="1"/>
    </w:pPr>
  </w:style>
  <w:style w:type="paragraph" w:customStyle="1" w:styleId="1223">
    <w:name w:val="1223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customStyle="1" w:styleId="2117">
    <w:name w:val="Цитата 211"/>
    <w:basedOn w:val="af3"/>
    <w:next w:val="af3"/>
    <w:uiPriority w:val="99"/>
    <w:qFormat/>
    <w:rsid w:val="00A92AD7"/>
    <w:rPr>
      <w:i/>
      <w:iCs/>
      <w:color w:val="000000"/>
    </w:rPr>
  </w:style>
  <w:style w:type="paragraph" w:customStyle="1" w:styleId="21fd">
    <w:name w:val="Без интервала21"/>
    <w:uiPriority w:val="99"/>
    <w:qFormat/>
    <w:rsid w:val="00A92AD7"/>
    <w:rPr>
      <w:rFonts w:eastAsia="Times New Roman"/>
      <w:sz w:val="28"/>
      <w:szCs w:val="28"/>
      <w:lang w:eastAsia="en-US"/>
    </w:rPr>
  </w:style>
  <w:style w:type="paragraph" w:customStyle="1" w:styleId="21fe">
    <w:name w:val="Обычный21"/>
    <w:uiPriority w:val="99"/>
    <w:qFormat/>
    <w:rsid w:val="00A92AD7"/>
    <w:rPr>
      <w:rFonts w:eastAsia="Times New Roman"/>
    </w:rPr>
  </w:style>
  <w:style w:type="paragraph" w:customStyle="1" w:styleId="15">
    <w:name w:val="Таб_ном_1"/>
    <w:basedOn w:val="2a"/>
    <w:uiPriority w:val="99"/>
    <w:qFormat/>
    <w:rsid w:val="00A92AD7"/>
    <w:pPr>
      <w:keepNext w:val="0"/>
      <w:numPr>
        <w:ilvl w:val="1"/>
        <w:numId w:val="97"/>
      </w:numPr>
      <w:tabs>
        <w:tab w:val="num" w:pos="1022"/>
        <w:tab w:val="num" w:pos="1800"/>
      </w:tabs>
      <w:spacing w:line="240" w:lineRule="auto"/>
      <w:jc w:val="left"/>
    </w:pPr>
    <w:rPr>
      <w:bCs w:val="0"/>
      <w:sz w:val="24"/>
      <w:szCs w:val="24"/>
    </w:rPr>
  </w:style>
  <w:style w:type="paragraph" w:customStyle="1" w:styleId="110">
    <w:name w:val="Таб_ном_1.1"/>
    <w:basedOn w:val="35"/>
    <w:uiPriority w:val="99"/>
    <w:qFormat/>
    <w:rsid w:val="00A92AD7"/>
    <w:pPr>
      <w:keepNext w:val="0"/>
      <w:keepLines w:val="0"/>
      <w:numPr>
        <w:ilvl w:val="2"/>
        <w:numId w:val="97"/>
      </w:numPr>
      <w:tabs>
        <w:tab w:val="num" w:pos="2520"/>
      </w:tabs>
      <w:spacing w:before="0"/>
    </w:pPr>
    <w:rPr>
      <w:rFonts w:ascii="Times New Roman" w:hAnsi="Times New Roman"/>
      <w:b w:val="0"/>
      <w:bCs w:val="0"/>
      <w:color w:val="auto"/>
      <w:lang w:eastAsia="en-US"/>
    </w:rPr>
  </w:style>
  <w:style w:type="paragraph" w:customStyle="1" w:styleId="111">
    <w:name w:val="Таб_ном_1.1.1"/>
    <w:basedOn w:val="46"/>
    <w:uiPriority w:val="99"/>
    <w:qFormat/>
    <w:rsid w:val="00A92AD7"/>
    <w:pPr>
      <w:numPr>
        <w:ilvl w:val="3"/>
        <w:numId w:val="97"/>
      </w:numPr>
      <w:ind w:left="0"/>
    </w:pPr>
    <w:rPr>
      <w:rFonts w:ascii="Times New Roman" w:hAnsi="Times New Roman"/>
      <w:sz w:val="24"/>
      <w:szCs w:val="20"/>
    </w:rPr>
  </w:style>
  <w:style w:type="paragraph" w:customStyle="1" w:styleId="MTDisplayEquation">
    <w:name w:val="MTDisplayEquation"/>
    <w:basedOn w:val="af3"/>
    <w:uiPriority w:val="99"/>
    <w:qFormat/>
    <w:rsid w:val="00A92AD7"/>
    <w:pPr>
      <w:tabs>
        <w:tab w:val="center" w:pos="4680"/>
        <w:tab w:val="right" w:pos="9360"/>
      </w:tabs>
      <w:spacing w:line="360" w:lineRule="auto"/>
      <w:jc w:val="both"/>
    </w:pPr>
    <w:rPr>
      <w:sz w:val="28"/>
    </w:rPr>
  </w:style>
  <w:style w:type="paragraph" w:customStyle="1" w:styleId="afffffffffffffffffff0">
    <w:name w:val="Должность(титульник)"/>
    <w:basedOn w:val="af3"/>
    <w:next w:val="af3"/>
    <w:uiPriority w:val="99"/>
    <w:semiHidden/>
    <w:qFormat/>
    <w:rsid w:val="00A92AD7"/>
    <w:pPr>
      <w:spacing w:before="120" w:after="120"/>
    </w:pPr>
    <w:rPr>
      <w:szCs w:val="20"/>
    </w:rPr>
  </w:style>
  <w:style w:type="paragraph" w:customStyle="1" w:styleId="afffffffffffffffffff1">
    <w:name w:val="Имя тома"/>
    <w:basedOn w:val="afffffffffffffffff5"/>
    <w:uiPriority w:val="99"/>
    <w:semiHidden/>
    <w:qFormat/>
    <w:rsid w:val="00A92AD7"/>
  </w:style>
  <w:style w:type="paragraph" w:customStyle="1" w:styleId="afffffffffffffffffff2">
    <w:name w:val="Название в колонтитуле"/>
    <w:uiPriority w:val="99"/>
    <w:semiHidden/>
    <w:qFormat/>
    <w:rsid w:val="00A92AD7"/>
    <w:pPr>
      <w:spacing w:before="240" w:after="240"/>
      <w:ind w:left="2693"/>
    </w:pPr>
    <w:rPr>
      <w:rFonts w:ascii="Arial" w:eastAsia="Times New Roman" w:hAnsi="Arial"/>
      <w:b/>
      <w:i/>
      <w:sz w:val="36"/>
    </w:rPr>
  </w:style>
  <w:style w:type="paragraph" w:customStyle="1" w:styleId="1ffffffffe">
    <w:name w:val="Колонтитул 1"/>
    <w:uiPriority w:val="99"/>
    <w:semiHidden/>
    <w:qFormat/>
    <w:rsid w:val="00A92AD7"/>
    <w:pPr>
      <w:spacing w:line="280" w:lineRule="exact"/>
      <w:ind w:left="2268"/>
    </w:pPr>
    <w:rPr>
      <w:rFonts w:ascii="Arial" w:eastAsia="Times New Roman" w:hAnsi="Arial"/>
      <w:b/>
      <w:i/>
      <w:sz w:val="24"/>
    </w:rPr>
  </w:style>
  <w:style w:type="paragraph" w:customStyle="1" w:styleId="afffffffffffffffffff3">
    <w:name w:val="Шифр тома"/>
    <w:basedOn w:val="afffffffffffffffff7"/>
    <w:uiPriority w:val="99"/>
    <w:semiHidden/>
    <w:qFormat/>
    <w:rsid w:val="00A92AD7"/>
  </w:style>
  <w:style w:type="paragraph" w:customStyle="1" w:styleId="afffffffffffffffffff4">
    <w:name w:val="НОмер тома"/>
    <w:basedOn w:val="af3"/>
    <w:uiPriority w:val="99"/>
    <w:semiHidden/>
    <w:qFormat/>
    <w:rsid w:val="00A92AD7"/>
    <w:pPr>
      <w:spacing w:line="360" w:lineRule="auto"/>
      <w:ind w:right="-20"/>
      <w:jc w:val="center"/>
    </w:pPr>
    <w:rPr>
      <w:sz w:val="28"/>
      <w:szCs w:val="20"/>
    </w:rPr>
  </w:style>
  <w:style w:type="character" w:customStyle="1" w:styleId="afffffffffffffffffff5">
    <w:name w:val="П.З. Знак"/>
    <w:link w:val="afffffffffffffffffff6"/>
    <w:uiPriority w:val="99"/>
    <w:qFormat/>
    <w:locked/>
    <w:rsid w:val="00A92AD7"/>
    <w:rPr>
      <w:sz w:val="28"/>
    </w:rPr>
  </w:style>
  <w:style w:type="paragraph" w:customStyle="1" w:styleId="afffffffffffffffffff6">
    <w:name w:val="П.З."/>
    <w:basedOn w:val="af3"/>
    <w:link w:val="afffffffffffffffffff5"/>
    <w:uiPriority w:val="99"/>
    <w:qFormat/>
    <w:rsid w:val="00A92AD7"/>
    <w:pPr>
      <w:spacing w:line="360" w:lineRule="auto"/>
      <w:ind w:firstLine="851"/>
      <w:jc w:val="both"/>
    </w:pPr>
    <w:rPr>
      <w:rFonts w:eastAsia="SimSun"/>
      <w:sz w:val="28"/>
      <w:szCs w:val="20"/>
    </w:rPr>
  </w:style>
  <w:style w:type="character" w:customStyle="1" w:styleId="afffffffffffffffffff7">
    <w:name w:val="Колонтитул(бок.) Знак"/>
    <w:link w:val="afffffffffffffffffff8"/>
    <w:uiPriority w:val="99"/>
    <w:semiHidden/>
    <w:qFormat/>
    <w:locked/>
    <w:rsid w:val="00A92AD7"/>
    <w:rPr>
      <w:rFonts w:ascii="ISOCPEUR" w:hAnsi="ISOCPEUR"/>
      <w:i/>
      <w:spacing w:val="-20"/>
      <w:sz w:val="28"/>
    </w:rPr>
  </w:style>
  <w:style w:type="paragraph" w:customStyle="1" w:styleId="afffffffffffffffffff8">
    <w:name w:val="Колонтитул(бок.)"/>
    <w:basedOn w:val="af3"/>
    <w:link w:val="afffffffffffffffffff7"/>
    <w:uiPriority w:val="99"/>
    <w:semiHidden/>
    <w:qFormat/>
    <w:rsid w:val="00A92AD7"/>
    <w:pPr>
      <w:spacing w:line="360" w:lineRule="auto"/>
      <w:jc w:val="center"/>
    </w:pPr>
    <w:rPr>
      <w:rFonts w:ascii="ISOCPEUR" w:eastAsia="SimSun" w:hAnsi="ISOCPEUR"/>
      <w:i/>
      <w:spacing w:val="-20"/>
      <w:sz w:val="28"/>
      <w:szCs w:val="20"/>
    </w:rPr>
  </w:style>
  <w:style w:type="paragraph" w:customStyle="1" w:styleId="afffffffffffffffffff9">
    <w:name w:val="Колонтитул(номер)"/>
    <w:basedOn w:val="af3"/>
    <w:uiPriority w:val="99"/>
    <w:qFormat/>
    <w:rsid w:val="00A92AD7"/>
    <w:pPr>
      <w:spacing w:line="360" w:lineRule="auto"/>
      <w:jc w:val="center"/>
    </w:pPr>
    <w:rPr>
      <w:rFonts w:ascii="ISOCPEUR" w:hAnsi="ISOCPEUR"/>
      <w:i/>
      <w:szCs w:val="18"/>
    </w:rPr>
  </w:style>
  <w:style w:type="paragraph" w:customStyle="1" w:styleId="-ffe">
    <w:name w:val="Колонтитул(наз.орган-и)"/>
    <w:basedOn w:val="af3"/>
    <w:uiPriority w:val="99"/>
    <w:semiHidden/>
    <w:qFormat/>
    <w:rsid w:val="00A92AD7"/>
    <w:pPr>
      <w:spacing w:before="120" w:line="360" w:lineRule="auto"/>
      <w:jc w:val="center"/>
    </w:pPr>
    <w:rPr>
      <w:rFonts w:ascii="ISOCPEUR" w:hAnsi="ISOCPEUR"/>
      <w:i/>
      <w:sz w:val="20"/>
    </w:rPr>
  </w:style>
  <w:style w:type="paragraph" w:customStyle="1" w:styleId="afffffffffffffffffffa">
    <w:name w:val="Колонтитул(надпись)"/>
    <w:basedOn w:val="af3"/>
    <w:uiPriority w:val="99"/>
    <w:qFormat/>
    <w:rsid w:val="00A92AD7"/>
    <w:pPr>
      <w:spacing w:line="360" w:lineRule="auto"/>
    </w:pPr>
    <w:rPr>
      <w:rFonts w:ascii="ISOCPEUR" w:hAnsi="ISOCPEUR"/>
      <w:i/>
      <w:sz w:val="18"/>
      <w:szCs w:val="20"/>
    </w:rPr>
  </w:style>
  <w:style w:type="paragraph" w:customStyle="1" w:styleId="afffffffffffffffffffb">
    <w:name w:val="Колонтитул(номер_низ)"/>
    <w:basedOn w:val="af3"/>
    <w:uiPriority w:val="99"/>
    <w:semiHidden/>
    <w:qFormat/>
    <w:rsid w:val="00A92AD7"/>
    <w:pPr>
      <w:spacing w:before="120" w:line="360" w:lineRule="auto"/>
      <w:jc w:val="center"/>
    </w:pPr>
    <w:rPr>
      <w:rFonts w:ascii="ISOCPEUR" w:hAnsi="ISOCPEUR"/>
      <w:i/>
    </w:rPr>
  </w:style>
  <w:style w:type="paragraph" w:customStyle="1" w:styleId="afffffffffffffffffffc">
    <w:name w:val="Колонтитул(надпись_бок)"/>
    <w:basedOn w:val="afffffffffffffffffffa"/>
    <w:uiPriority w:val="99"/>
    <w:semiHidden/>
    <w:qFormat/>
    <w:rsid w:val="00A92AD7"/>
    <w:pPr>
      <w:spacing w:line="240" w:lineRule="auto"/>
    </w:pPr>
    <w:rPr>
      <w:rFonts w:ascii="Times New Roman" w:hAnsi="Times New Roman"/>
      <w:i w:val="0"/>
      <w:sz w:val="24"/>
      <w:szCs w:val="24"/>
    </w:rPr>
  </w:style>
  <w:style w:type="paragraph" w:customStyle="1" w:styleId="afffffffffffffffffffd">
    <w:name w:val="Колонтитул(объект.номер)"/>
    <w:basedOn w:val="-ffe"/>
    <w:uiPriority w:val="99"/>
    <w:semiHidden/>
    <w:qFormat/>
    <w:rsid w:val="00A92AD7"/>
    <w:pPr>
      <w:spacing w:before="0" w:line="240" w:lineRule="auto"/>
      <w:jc w:val="left"/>
    </w:pPr>
    <w:rPr>
      <w:rFonts w:ascii="Times New Roman" w:hAnsi="Times New Roman"/>
      <w:i w:val="0"/>
      <w:sz w:val="24"/>
    </w:rPr>
  </w:style>
  <w:style w:type="paragraph" w:customStyle="1" w:styleId="afffffffffffffffffffe">
    <w:name w:val="Таблица(номерация)"/>
    <w:basedOn w:val="af3"/>
    <w:uiPriority w:val="99"/>
    <w:qFormat/>
    <w:rsid w:val="00A92AD7"/>
    <w:pPr>
      <w:spacing w:before="60" w:line="360" w:lineRule="auto"/>
      <w:jc w:val="center"/>
    </w:pPr>
    <w:rPr>
      <w:sz w:val="28"/>
      <w:szCs w:val="20"/>
    </w:rPr>
  </w:style>
  <w:style w:type="paragraph" w:customStyle="1" w:styleId="affffffffffffffffffff">
    <w:name w:val="Таблица(шапка)"/>
    <w:basedOn w:val="af3"/>
    <w:uiPriority w:val="99"/>
    <w:semiHidden/>
    <w:qFormat/>
    <w:rsid w:val="00A92AD7"/>
    <w:pPr>
      <w:spacing w:line="360" w:lineRule="auto"/>
      <w:jc w:val="center"/>
    </w:pPr>
    <w:rPr>
      <w:sz w:val="16"/>
      <w:szCs w:val="20"/>
    </w:rPr>
  </w:style>
  <w:style w:type="paragraph" w:customStyle="1" w:styleId="12f8">
    <w:name w:val="Таблица 12"/>
    <w:basedOn w:val="afffffffffffffffffff6"/>
    <w:qFormat/>
    <w:rsid w:val="00A92AD7"/>
    <w:pPr>
      <w:spacing w:line="240" w:lineRule="auto"/>
      <w:ind w:firstLine="0"/>
      <w:jc w:val="left"/>
    </w:pPr>
    <w:rPr>
      <w:szCs w:val="24"/>
    </w:rPr>
  </w:style>
  <w:style w:type="paragraph" w:customStyle="1" w:styleId="affffffffffffffffffff0">
    <w:name w:val="Чертежный"/>
    <w:uiPriority w:val="99"/>
    <w:qFormat/>
    <w:rsid w:val="00A92AD7"/>
    <w:pPr>
      <w:jc w:val="both"/>
    </w:pPr>
    <w:rPr>
      <w:rFonts w:ascii="ISOCPEUR" w:eastAsia="Times New Roman" w:hAnsi="ISOCPEUR"/>
      <w:i/>
      <w:sz w:val="28"/>
      <w:lang w:val="uk-UA"/>
    </w:rPr>
  </w:style>
  <w:style w:type="paragraph" w:customStyle="1" w:styleId="14f0">
    <w:name w:val="Таблица 14"/>
    <w:basedOn w:val="afffffffffffffffffff6"/>
    <w:uiPriority w:val="99"/>
    <w:qFormat/>
    <w:rsid w:val="00A92AD7"/>
    <w:pPr>
      <w:spacing w:line="240" w:lineRule="auto"/>
      <w:ind w:firstLine="0"/>
    </w:pPr>
  </w:style>
  <w:style w:type="paragraph" w:customStyle="1" w:styleId="10f4">
    <w:name w:val="Таблица 10"/>
    <w:basedOn w:val="afffffffffffffffffff6"/>
    <w:uiPriority w:val="99"/>
    <w:qFormat/>
    <w:rsid w:val="00A92AD7"/>
    <w:pPr>
      <w:spacing w:line="240" w:lineRule="auto"/>
      <w:ind w:firstLine="0"/>
    </w:pPr>
    <w:rPr>
      <w:sz w:val="20"/>
    </w:rPr>
  </w:style>
  <w:style w:type="paragraph" w:customStyle="1" w:styleId="a4">
    <w:name w:val="список"/>
    <w:basedOn w:val="afffffffffffffffffff6"/>
    <w:qFormat/>
    <w:rsid w:val="00A92AD7"/>
    <w:pPr>
      <w:numPr>
        <w:numId w:val="98"/>
      </w:numPr>
      <w:tabs>
        <w:tab w:val="clear" w:pos="1134"/>
        <w:tab w:val="num" w:pos="360"/>
        <w:tab w:val="num" w:pos="720"/>
        <w:tab w:val="num" w:pos="851"/>
      </w:tabs>
      <w:ind w:left="1429" w:hanging="360"/>
    </w:pPr>
  </w:style>
  <w:style w:type="paragraph" w:customStyle="1" w:styleId="a6">
    <w:name w:val="список нумерован."/>
    <w:basedOn w:val="afffffffffffffffffff6"/>
    <w:uiPriority w:val="99"/>
    <w:qFormat/>
    <w:rsid w:val="00A92AD7"/>
    <w:pPr>
      <w:numPr>
        <w:numId w:val="99"/>
      </w:numPr>
      <w:tabs>
        <w:tab w:val="clear" w:pos="1134"/>
        <w:tab w:val="num" w:pos="360"/>
        <w:tab w:val="num" w:pos="567"/>
        <w:tab w:val="num" w:pos="720"/>
      </w:tabs>
      <w:ind w:left="360" w:hanging="360"/>
    </w:pPr>
  </w:style>
  <w:style w:type="paragraph" w:customStyle="1" w:styleId="affffffffffffffffffff1">
    <w:name w:val="ПН (Обычный)"/>
    <w:uiPriority w:val="99"/>
    <w:qFormat/>
    <w:rsid w:val="00A92AD7"/>
    <w:pPr>
      <w:ind w:firstLine="720"/>
      <w:jc w:val="both"/>
    </w:pPr>
    <w:rPr>
      <w:rFonts w:eastAsia="Times New Roman"/>
      <w:noProof/>
      <w:sz w:val="24"/>
    </w:rPr>
  </w:style>
  <w:style w:type="paragraph" w:customStyle="1" w:styleId="xl223">
    <w:name w:val="xl223"/>
    <w:basedOn w:val="af3"/>
    <w:qFormat/>
    <w:rsid w:val="00A92AD7"/>
    <w:pPr>
      <w:pBdr>
        <w:left w:val="single" w:sz="8" w:space="0" w:color="auto"/>
        <w:bottom w:val="single" w:sz="4" w:space="0" w:color="auto"/>
        <w:right w:val="single" w:sz="4" w:space="0" w:color="auto"/>
      </w:pBdr>
      <w:spacing w:before="100" w:beforeAutospacing="1" w:after="100" w:afterAutospacing="1"/>
      <w:jc w:val="center"/>
    </w:pPr>
    <w:rPr>
      <w:color w:val="0070C0"/>
      <w:sz w:val="20"/>
      <w:szCs w:val="20"/>
    </w:rPr>
  </w:style>
  <w:style w:type="paragraph" w:customStyle="1" w:styleId="xl224">
    <w:name w:val="xl224"/>
    <w:basedOn w:val="af3"/>
    <w:qFormat/>
    <w:rsid w:val="00A92AD7"/>
    <w:pPr>
      <w:pBdr>
        <w:bottom w:val="single" w:sz="4" w:space="0" w:color="auto"/>
        <w:right w:val="single" w:sz="8" w:space="0" w:color="auto"/>
      </w:pBdr>
      <w:spacing w:before="100" w:beforeAutospacing="1" w:after="100" w:afterAutospacing="1"/>
      <w:jc w:val="center"/>
    </w:pPr>
    <w:rPr>
      <w:color w:val="0070C0"/>
      <w:sz w:val="20"/>
      <w:szCs w:val="20"/>
    </w:rPr>
  </w:style>
  <w:style w:type="paragraph" w:customStyle="1" w:styleId="xl225">
    <w:name w:val="xl225"/>
    <w:basedOn w:val="af3"/>
    <w:qFormat/>
    <w:rsid w:val="00A92AD7"/>
    <w:pPr>
      <w:pBdr>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26">
    <w:name w:val="xl226"/>
    <w:basedOn w:val="af3"/>
    <w:qFormat/>
    <w:rsid w:val="00A92AD7"/>
    <w:pPr>
      <w:pBdr>
        <w:top w:val="single" w:sz="4" w:space="0" w:color="auto"/>
        <w:left w:val="single" w:sz="4" w:space="0" w:color="auto"/>
        <w:bottom w:val="single" w:sz="4" w:space="0" w:color="auto"/>
      </w:pBdr>
      <w:spacing w:before="100" w:beforeAutospacing="1" w:after="100" w:afterAutospacing="1"/>
      <w:jc w:val="center"/>
    </w:pPr>
    <w:rPr>
      <w:color w:val="0070C0"/>
      <w:sz w:val="20"/>
      <w:szCs w:val="20"/>
    </w:rPr>
  </w:style>
  <w:style w:type="paragraph" w:customStyle="1" w:styleId="xl227">
    <w:name w:val="xl227"/>
    <w:basedOn w:val="af3"/>
    <w:qFormat/>
    <w:rsid w:val="00A92AD7"/>
    <w:pPr>
      <w:pBdr>
        <w:top w:val="single" w:sz="4" w:space="0" w:color="auto"/>
        <w:left w:val="single" w:sz="4" w:space="0" w:color="auto"/>
        <w:bottom w:val="single" w:sz="8" w:space="0" w:color="auto"/>
      </w:pBdr>
      <w:spacing w:before="100" w:beforeAutospacing="1" w:after="100" w:afterAutospacing="1"/>
      <w:jc w:val="center"/>
    </w:pPr>
    <w:rPr>
      <w:color w:val="0070C0"/>
    </w:rPr>
  </w:style>
  <w:style w:type="paragraph" w:customStyle="1" w:styleId="xl228">
    <w:name w:val="xl228"/>
    <w:basedOn w:val="af3"/>
    <w:qFormat/>
    <w:rsid w:val="00A92AD7"/>
    <w:pPr>
      <w:pBdr>
        <w:top w:val="single" w:sz="4" w:space="0" w:color="auto"/>
        <w:right w:val="single" w:sz="4" w:space="0" w:color="auto"/>
      </w:pBdr>
      <w:spacing w:before="100" w:beforeAutospacing="1" w:after="100" w:afterAutospacing="1"/>
      <w:jc w:val="center"/>
    </w:pPr>
    <w:rPr>
      <w:color w:val="0070C0"/>
    </w:rPr>
  </w:style>
  <w:style w:type="paragraph" w:customStyle="1" w:styleId="xl229">
    <w:name w:val="xl229"/>
    <w:basedOn w:val="af3"/>
    <w:qFormat/>
    <w:rsid w:val="00A92AD7"/>
    <w:pPr>
      <w:pBdr>
        <w:top w:val="single" w:sz="4" w:space="0" w:color="auto"/>
        <w:left w:val="single" w:sz="4" w:space="0" w:color="auto"/>
        <w:right w:val="single" w:sz="8" w:space="0" w:color="auto"/>
      </w:pBdr>
      <w:spacing w:before="100" w:beforeAutospacing="1" w:after="100" w:afterAutospacing="1"/>
      <w:jc w:val="center"/>
    </w:pPr>
    <w:rPr>
      <w:color w:val="0070C0"/>
    </w:rPr>
  </w:style>
  <w:style w:type="paragraph" w:customStyle="1" w:styleId="xl230">
    <w:name w:val="xl230"/>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31">
    <w:name w:val="xl231"/>
    <w:basedOn w:val="af3"/>
    <w:qFormat/>
    <w:rsid w:val="00A92AD7"/>
    <w:pPr>
      <w:pBdr>
        <w:bottom w:val="single" w:sz="8" w:space="0" w:color="auto"/>
        <w:right w:val="single" w:sz="8" w:space="0" w:color="auto"/>
      </w:pBdr>
      <w:spacing w:before="100" w:beforeAutospacing="1" w:after="100" w:afterAutospacing="1"/>
      <w:jc w:val="center"/>
    </w:pPr>
    <w:rPr>
      <w:b/>
      <w:bCs/>
      <w:color w:val="0070C0"/>
      <w:sz w:val="20"/>
      <w:szCs w:val="20"/>
    </w:rPr>
  </w:style>
  <w:style w:type="paragraph" w:customStyle="1" w:styleId="xl232">
    <w:name w:val="xl232"/>
    <w:basedOn w:val="af3"/>
    <w:qFormat/>
    <w:rsid w:val="00A92AD7"/>
    <w:pPr>
      <w:pBdr>
        <w:top w:val="single" w:sz="4" w:space="0" w:color="auto"/>
        <w:left w:val="single" w:sz="4" w:space="0" w:color="auto"/>
        <w:right w:val="single" w:sz="8" w:space="0" w:color="auto"/>
      </w:pBdr>
      <w:spacing w:before="100" w:beforeAutospacing="1" w:after="100" w:afterAutospacing="1"/>
    </w:pPr>
    <w:rPr>
      <w:b/>
      <w:bCs/>
      <w:color w:val="0070C0"/>
      <w:sz w:val="20"/>
      <w:szCs w:val="20"/>
    </w:rPr>
  </w:style>
  <w:style w:type="paragraph" w:customStyle="1" w:styleId="xl233">
    <w:name w:val="xl233"/>
    <w:basedOn w:val="af3"/>
    <w:qFormat/>
    <w:rsid w:val="00A92AD7"/>
    <w:pPr>
      <w:pBdr>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234">
    <w:name w:val="xl234"/>
    <w:basedOn w:val="af3"/>
    <w:qFormat/>
    <w:rsid w:val="00A92AD7"/>
    <w:pPr>
      <w:pBdr>
        <w:bottom w:val="single" w:sz="4" w:space="0" w:color="auto"/>
      </w:pBdr>
      <w:spacing w:before="100" w:beforeAutospacing="1" w:after="100" w:afterAutospacing="1"/>
      <w:jc w:val="center"/>
    </w:pPr>
    <w:rPr>
      <w:b/>
      <w:bCs/>
      <w:color w:val="0070C0"/>
      <w:sz w:val="20"/>
      <w:szCs w:val="20"/>
    </w:rPr>
  </w:style>
  <w:style w:type="paragraph" w:customStyle="1" w:styleId="xl235">
    <w:name w:val="xl235"/>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36">
    <w:name w:val="xl236"/>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37">
    <w:name w:val="xl237"/>
    <w:basedOn w:val="af3"/>
    <w:qFormat/>
    <w:rsid w:val="00A92AD7"/>
    <w:pPr>
      <w:pBdr>
        <w:top w:val="single" w:sz="4" w:space="0" w:color="auto"/>
        <w:bottom w:val="single" w:sz="8" w:space="0" w:color="auto"/>
        <w:right w:val="single" w:sz="4" w:space="0" w:color="auto"/>
      </w:pBdr>
      <w:shd w:val="clear" w:color="auto" w:fill="A5A5A5"/>
      <w:spacing w:before="100" w:beforeAutospacing="1" w:after="100" w:afterAutospacing="1"/>
    </w:pPr>
    <w:rPr>
      <w:color w:val="0070C0"/>
      <w:sz w:val="20"/>
      <w:szCs w:val="20"/>
    </w:rPr>
  </w:style>
  <w:style w:type="paragraph" w:customStyle="1" w:styleId="xl238">
    <w:name w:val="xl238"/>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pPr>
    <w:rPr>
      <w:color w:val="0070C0"/>
      <w:sz w:val="20"/>
      <w:szCs w:val="20"/>
    </w:rPr>
  </w:style>
  <w:style w:type="paragraph" w:customStyle="1" w:styleId="xl239">
    <w:name w:val="xl239"/>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0">
    <w:name w:val="xl240"/>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1">
    <w:name w:val="xl241"/>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2">
    <w:name w:val="xl242"/>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3">
    <w:name w:val="xl243"/>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rPr>
  </w:style>
  <w:style w:type="paragraph" w:customStyle="1" w:styleId="xl244">
    <w:name w:val="xl244"/>
    <w:basedOn w:val="af3"/>
    <w:qFormat/>
    <w:rsid w:val="00A92AD7"/>
    <w:pPr>
      <w:pBdr>
        <w:top w:val="single" w:sz="8" w:space="0" w:color="auto"/>
        <w:left w:val="single" w:sz="4"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45">
    <w:name w:val="xl245"/>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6">
    <w:name w:val="xl246"/>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7">
    <w:name w:val="xl247"/>
    <w:basedOn w:val="af3"/>
    <w:qFormat/>
    <w:rsid w:val="00A92AD7"/>
    <w:pPr>
      <w:pBdr>
        <w:left w:val="single" w:sz="8" w:space="0" w:color="auto"/>
        <w:bottom w:val="single" w:sz="8" w:space="0" w:color="auto"/>
        <w:right w:val="single" w:sz="4" w:space="0" w:color="auto"/>
      </w:pBdr>
      <w:spacing w:before="100" w:beforeAutospacing="1" w:after="100" w:afterAutospacing="1"/>
    </w:pPr>
    <w:rPr>
      <w:color w:val="0070C0"/>
    </w:rPr>
  </w:style>
  <w:style w:type="paragraph" w:customStyle="1" w:styleId="xl248">
    <w:name w:val="xl248"/>
    <w:basedOn w:val="af3"/>
    <w:qFormat/>
    <w:rsid w:val="00A92AD7"/>
    <w:pPr>
      <w:pBdr>
        <w:top w:val="single" w:sz="8" w:space="0" w:color="auto"/>
        <w:left w:val="single" w:sz="8" w:space="0" w:color="auto"/>
        <w:bottom w:val="single" w:sz="4" w:space="0" w:color="auto"/>
      </w:pBdr>
      <w:shd w:val="clear" w:color="auto" w:fill="A5A5A5"/>
      <w:spacing w:before="100" w:beforeAutospacing="1" w:after="100" w:afterAutospacing="1"/>
      <w:jc w:val="center"/>
    </w:pPr>
    <w:rPr>
      <w:color w:val="0070C0"/>
      <w:sz w:val="20"/>
      <w:szCs w:val="20"/>
    </w:rPr>
  </w:style>
  <w:style w:type="paragraph" w:customStyle="1" w:styleId="xl249">
    <w:name w:val="xl249"/>
    <w:basedOn w:val="af3"/>
    <w:qFormat/>
    <w:rsid w:val="00A92AD7"/>
    <w:pPr>
      <w:pBdr>
        <w:top w:val="single" w:sz="8"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0">
    <w:name w:val="xl250"/>
    <w:basedOn w:val="af3"/>
    <w:qFormat/>
    <w:rsid w:val="00A92AD7"/>
    <w:pPr>
      <w:pBdr>
        <w:top w:val="single" w:sz="8" w:space="0" w:color="auto"/>
        <w:left w:val="single" w:sz="8" w:space="0" w:color="auto"/>
        <w:bottom w:val="single" w:sz="4"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1">
    <w:name w:val="xl251"/>
    <w:basedOn w:val="af3"/>
    <w:qFormat/>
    <w:rsid w:val="00A92AD7"/>
    <w:pPr>
      <w:pBdr>
        <w:top w:val="single" w:sz="4" w:space="0" w:color="auto"/>
        <w:left w:val="single" w:sz="8" w:space="0" w:color="auto"/>
        <w:bottom w:val="single" w:sz="8"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2">
    <w:name w:val="xl252"/>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3">
    <w:name w:val="xl253"/>
    <w:basedOn w:val="af3"/>
    <w:qFormat/>
    <w:rsid w:val="00A92AD7"/>
    <w:pPr>
      <w:pBdr>
        <w:left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54">
    <w:name w:val="xl25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5">
    <w:name w:val="xl25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6">
    <w:name w:val="xl25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7">
    <w:name w:val="xl257"/>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8">
    <w:name w:val="xl258"/>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9">
    <w:name w:val="xl259"/>
    <w:basedOn w:val="af3"/>
    <w:qFormat/>
    <w:rsid w:val="00A92AD7"/>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rPr>
  </w:style>
  <w:style w:type="paragraph" w:customStyle="1" w:styleId="xl260">
    <w:name w:val="xl260"/>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1">
    <w:name w:val="xl261"/>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2">
    <w:name w:val="xl262"/>
    <w:basedOn w:val="af3"/>
    <w:qFormat/>
    <w:rsid w:val="00A92AD7"/>
    <w:pPr>
      <w:shd w:val="clear" w:color="auto" w:fill="BFBFBF"/>
      <w:spacing w:before="100" w:beforeAutospacing="1" w:after="100" w:afterAutospacing="1"/>
      <w:jc w:val="center"/>
    </w:pPr>
    <w:rPr>
      <w:b/>
      <w:bCs/>
    </w:rPr>
  </w:style>
  <w:style w:type="paragraph" w:customStyle="1" w:styleId="xl263">
    <w:name w:val="xl263"/>
    <w:basedOn w:val="af3"/>
    <w:qFormat/>
    <w:rsid w:val="00A92AD7"/>
    <w:pPr>
      <w:pBdr>
        <w:right w:val="single" w:sz="8" w:space="0" w:color="auto"/>
      </w:pBdr>
      <w:shd w:val="clear" w:color="auto" w:fill="BFBFBF"/>
      <w:spacing w:before="100" w:beforeAutospacing="1" w:after="100" w:afterAutospacing="1"/>
      <w:jc w:val="center"/>
    </w:pPr>
    <w:rPr>
      <w:b/>
      <w:bCs/>
    </w:rPr>
  </w:style>
  <w:style w:type="paragraph" w:customStyle="1" w:styleId="xl264">
    <w:name w:val="xl26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5">
    <w:name w:val="xl26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6">
    <w:name w:val="xl26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MARY">
    <w:name w:val="MARY текст таблицы"/>
    <w:basedOn w:val="af3"/>
    <w:uiPriority w:val="99"/>
    <w:qFormat/>
    <w:rsid w:val="00A92AD7"/>
    <w:pPr>
      <w:keepNext/>
      <w:jc w:val="center"/>
    </w:pPr>
    <w:rPr>
      <w:sz w:val="22"/>
      <w:szCs w:val="20"/>
    </w:rPr>
  </w:style>
  <w:style w:type="character" w:customStyle="1" w:styleId="affffffffffffffffffff2">
    <w:name w:val="Текст доклада Знак"/>
    <w:link w:val="affffffffffffffffffff3"/>
    <w:qFormat/>
    <w:locked/>
    <w:rsid w:val="00A92AD7"/>
    <w:rPr>
      <w:rFonts w:eastAsia="MS PMincho"/>
    </w:rPr>
  </w:style>
  <w:style w:type="paragraph" w:customStyle="1" w:styleId="affffffffffffffffffff3">
    <w:name w:val="Текст доклада"/>
    <w:basedOn w:val="af3"/>
    <w:link w:val="affffffffffffffffffff2"/>
    <w:qFormat/>
    <w:rsid w:val="00A92AD7"/>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A92AD7"/>
    <w:pPr>
      <w:widowControl w:val="0"/>
      <w:spacing w:line="240" w:lineRule="atLeast"/>
      <w:ind w:firstLine="720"/>
      <w:jc w:val="both"/>
    </w:pPr>
    <w:rPr>
      <w:rFonts w:eastAsia="Times New Roman"/>
      <w:sz w:val="24"/>
      <w:lang w:val="en-US"/>
    </w:rPr>
  </w:style>
  <w:style w:type="character" w:customStyle="1" w:styleId="21150">
    <w:name w:val="Знак Знак2115"/>
    <w:uiPriority w:val="99"/>
    <w:qFormat/>
    <w:locked/>
    <w:rsid w:val="00A92AD7"/>
    <w:rPr>
      <w:b/>
      <w:color w:val="FFFFFF"/>
      <w:sz w:val="24"/>
      <w:lang w:val="ru-RU" w:eastAsia="ru-RU"/>
    </w:rPr>
  </w:style>
  <w:style w:type="character" w:customStyle="1" w:styleId="2013">
    <w:name w:val="Знак Знак2013"/>
    <w:uiPriority w:val="99"/>
    <w:qFormat/>
    <w:locked/>
    <w:rsid w:val="00A92AD7"/>
    <w:rPr>
      <w:b/>
      <w:color w:val="000000"/>
      <w:spacing w:val="-16"/>
      <w:sz w:val="34"/>
      <w:lang w:val="ru-RU" w:eastAsia="ru-RU"/>
    </w:rPr>
  </w:style>
  <w:style w:type="character" w:customStyle="1" w:styleId="349">
    <w:name w:val="Знак Знак349"/>
    <w:uiPriority w:val="99"/>
    <w:qFormat/>
    <w:rsid w:val="00A92AD7"/>
    <w:rPr>
      <w:b/>
      <w:color w:val="000000"/>
      <w:spacing w:val="-16"/>
      <w:sz w:val="34"/>
      <w:shd w:val="clear" w:color="auto" w:fill="FFFFFF"/>
    </w:rPr>
  </w:style>
  <w:style w:type="character" w:customStyle="1" w:styleId="339">
    <w:name w:val="Знак Знак339"/>
    <w:uiPriority w:val="99"/>
    <w:qFormat/>
    <w:rsid w:val="00A92AD7"/>
    <w:rPr>
      <w:sz w:val="28"/>
    </w:rPr>
  </w:style>
  <w:style w:type="character" w:customStyle="1" w:styleId="2490">
    <w:name w:val="Знак Знак249"/>
    <w:uiPriority w:val="99"/>
    <w:qFormat/>
    <w:rsid w:val="00A92AD7"/>
    <w:rPr>
      <w:rFonts w:ascii="Times New Roman" w:hAnsi="Times New Roman"/>
      <w:lang w:val="ru-RU" w:eastAsia="ru-RU"/>
    </w:rPr>
  </w:style>
  <w:style w:type="character" w:customStyle="1" w:styleId="2390">
    <w:name w:val="Знак Знак239"/>
    <w:uiPriority w:val="99"/>
    <w:qFormat/>
    <w:rsid w:val="00A92AD7"/>
    <w:rPr>
      <w:rFonts w:ascii="Times New Roman" w:hAnsi="Times New Roman"/>
      <w:sz w:val="24"/>
      <w:lang w:val="ru-RU" w:eastAsia="ru-RU"/>
    </w:rPr>
  </w:style>
  <w:style w:type="character" w:customStyle="1" w:styleId="1fffffffff">
    <w:name w:val="Гиперссылка1"/>
    <w:qFormat/>
    <w:rsid w:val="00A92AD7"/>
    <w:rPr>
      <w:color w:val="0000FF"/>
      <w:u w:val="single"/>
    </w:rPr>
  </w:style>
  <w:style w:type="character" w:customStyle="1" w:styleId="CommentSubjectChar1">
    <w:name w:val="Comment Subject Char1"/>
    <w:uiPriority w:val="99"/>
    <w:semiHidden/>
    <w:qFormat/>
    <w:rsid w:val="00A92AD7"/>
    <w:rPr>
      <w:rFonts w:ascii="Times New Roman" w:hAnsi="Times New Roman"/>
      <w:b/>
      <w:sz w:val="20"/>
    </w:rPr>
  </w:style>
  <w:style w:type="character" w:customStyle="1" w:styleId="12f9">
    <w:name w:val="Слабое выделение12"/>
    <w:uiPriority w:val="99"/>
    <w:qFormat/>
    <w:rsid w:val="00A92AD7"/>
    <w:rPr>
      <w:rFonts w:ascii="Times New Roman" w:hAnsi="Times New Roman"/>
      <w:i/>
      <w:color w:val="auto"/>
    </w:rPr>
  </w:style>
  <w:style w:type="character" w:customStyle="1" w:styleId="12fa">
    <w:name w:val="Сильное выделение12"/>
    <w:uiPriority w:val="99"/>
    <w:qFormat/>
    <w:rsid w:val="00A92AD7"/>
    <w:rPr>
      <w:rFonts w:ascii="Times New Roman" w:hAnsi="Times New Roman"/>
      <w:b/>
      <w:i/>
      <w:sz w:val="24"/>
      <w:u w:val="single"/>
    </w:rPr>
  </w:style>
  <w:style w:type="character" w:customStyle="1" w:styleId="12fb">
    <w:name w:val="Слабая ссылка12"/>
    <w:uiPriority w:val="99"/>
    <w:qFormat/>
    <w:rsid w:val="00A92AD7"/>
    <w:rPr>
      <w:rFonts w:ascii="Times New Roman" w:hAnsi="Times New Roman"/>
      <w:sz w:val="24"/>
      <w:u w:val="single"/>
    </w:rPr>
  </w:style>
  <w:style w:type="character" w:customStyle="1" w:styleId="12fc">
    <w:name w:val="Сильная ссылка12"/>
    <w:uiPriority w:val="99"/>
    <w:qFormat/>
    <w:rsid w:val="00A92AD7"/>
    <w:rPr>
      <w:rFonts w:ascii="Times New Roman" w:hAnsi="Times New Roman"/>
      <w:b/>
      <w:sz w:val="24"/>
      <w:u w:val="single"/>
    </w:rPr>
  </w:style>
  <w:style w:type="character" w:customStyle="1" w:styleId="12fd">
    <w:name w:val="Название книги12"/>
    <w:uiPriority w:val="99"/>
    <w:qFormat/>
    <w:rsid w:val="00A92AD7"/>
    <w:rPr>
      <w:rFonts w:ascii="Cambria" w:hAnsi="Cambria"/>
      <w:b/>
      <w:i/>
      <w:sz w:val="24"/>
    </w:rPr>
  </w:style>
  <w:style w:type="paragraph" w:styleId="affffffffffffffffffff4">
    <w:name w:val="Date"/>
    <w:basedOn w:val="af3"/>
    <w:next w:val="af3"/>
    <w:link w:val="affffffffffffffffffff5"/>
    <w:uiPriority w:val="99"/>
    <w:qFormat/>
    <w:rsid w:val="00A92AD7"/>
    <w:pPr>
      <w:spacing w:after="200" w:line="276" w:lineRule="auto"/>
    </w:pPr>
  </w:style>
  <w:style w:type="character" w:customStyle="1" w:styleId="affffffffffffffffffff5">
    <w:name w:val="Дата Знак"/>
    <w:link w:val="affffffffffffffffffff4"/>
    <w:uiPriority w:val="99"/>
    <w:qFormat/>
    <w:rsid w:val="00A92AD7"/>
    <w:rPr>
      <w:rFonts w:eastAsia="Times New Roman"/>
      <w:sz w:val="24"/>
      <w:szCs w:val="24"/>
    </w:rPr>
  </w:style>
  <w:style w:type="character" w:customStyle="1" w:styleId="1fffffffff0">
    <w:name w:val="Дата Знак1"/>
    <w:uiPriority w:val="99"/>
    <w:semiHidden/>
    <w:qFormat/>
    <w:rsid w:val="00A92AD7"/>
    <w:rPr>
      <w:rFonts w:cs="Times New Roman"/>
      <w:sz w:val="24"/>
      <w:szCs w:val="24"/>
    </w:rPr>
  </w:style>
  <w:style w:type="paragraph" w:styleId="affffffffffffffffffff6">
    <w:name w:val="Note Heading"/>
    <w:basedOn w:val="af3"/>
    <w:next w:val="af3"/>
    <w:link w:val="affffffffffffffffffff7"/>
    <w:uiPriority w:val="99"/>
    <w:qFormat/>
    <w:rsid w:val="00A92AD7"/>
  </w:style>
  <w:style w:type="character" w:customStyle="1" w:styleId="affffffffffffffffffff7">
    <w:name w:val="Заголовок записки Знак"/>
    <w:link w:val="affffffffffffffffffff6"/>
    <w:uiPriority w:val="99"/>
    <w:qFormat/>
    <w:rsid w:val="00A92AD7"/>
    <w:rPr>
      <w:rFonts w:eastAsia="Times New Roman"/>
      <w:sz w:val="24"/>
      <w:szCs w:val="24"/>
    </w:rPr>
  </w:style>
  <w:style w:type="character" w:customStyle="1" w:styleId="1fffffffff1">
    <w:name w:val="Заголовок записки Знак1"/>
    <w:uiPriority w:val="99"/>
    <w:semiHidden/>
    <w:qFormat/>
    <w:rsid w:val="00A92AD7"/>
    <w:rPr>
      <w:rFonts w:cs="Times New Roman"/>
      <w:sz w:val="24"/>
      <w:szCs w:val="24"/>
    </w:rPr>
  </w:style>
  <w:style w:type="paragraph" w:styleId="affffffffffffffffffff8">
    <w:name w:val="Salutation"/>
    <w:basedOn w:val="af3"/>
    <w:next w:val="af3"/>
    <w:link w:val="affffffffffffffffffff9"/>
    <w:uiPriority w:val="99"/>
    <w:rsid w:val="00A92AD7"/>
    <w:pPr>
      <w:spacing w:after="200" w:line="276" w:lineRule="auto"/>
    </w:pPr>
  </w:style>
  <w:style w:type="character" w:customStyle="1" w:styleId="affffffffffffffffffff9">
    <w:name w:val="Приветствие Знак"/>
    <w:link w:val="affffffffffffffffffff8"/>
    <w:uiPriority w:val="99"/>
    <w:qFormat/>
    <w:rsid w:val="00A92AD7"/>
    <w:rPr>
      <w:rFonts w:eastAsia="Times New Roman"/>
      <w:sz w:val="24"/>
      <w:szCs w:val="24"/>
    </w:rPr>
  </w:style>
  <w:style w:type="character" w:customStyle="1" w:styleId="1fffffffff2">
    <w:name w:val="Приветствие Знак1"/>
    <w:uiPriority w:val="99"/>
    <w:semiHidden/>
    <w:qFormat/>
    <w:rsid w:val="00A92AD7"/>
    <w:rPr>
      <w:rFonts w:cs="Times New Roman"/>
      <w:sz w:val="24"/>
      <w:szCs w:val="24"/>
    </w:rPr>
  </w:style>
  <w:style w:type="paragraph" w:styleId="affffffffffffffffffffa">
    <w:name w:val="Closing"/>
    <w:basedOn w:val="af3"/>
    <w:link w:val="affffffffffffffffffffb"/>
    <w:uiPriority w:val="99"/>
    <w:qFormat/>
    <w:rsid w:val="00A92AD7"/>
    <w:pPr>
      <w:ind w:left="4252"/>
    </w:pPr>
  </w:style>
  <w:style w:type="character" w:customStyle="1" w:styleId="affffffffffffffffffffb">
    <w:name w:val="Прощание Знак"/>
    <w:link w:val="affffffffffffffffffffa"/>
    <w:uiPriority w:val="99"/>
    <w:qFormat/>
    <w:rsid w:val="00A92AD7"/>
    <w:rPr>
      <w:rFonts w:eastAsia="Times New Roman"/>
      <w:sz w:val="24"/>
      <w:szCs w:val="24"/>
    </w:rPr>
  </w:style>
  <w:style w:type="character" w:customStyle="1" w:styleId="1fffffffff3">
    <w:name w:val="Прощание Знак1"/>
    <w:uiPriority w:val="99"/>
    <w:semiHidden/>
    <w:qFormat/>
    <w:rsid w:val="00A92AD7"/>
    <w:rPr>
      <w:rFonts w:cs="Times New Roman"/>
      <w:sz w:val="24"/>
      <w:szCs w:val="24"/>
    </w:rPr>
  </w:style>
  <w:style w:type="paragraph" w:styleId="affffffffffffffffffffc">
    <w:name w:val="E-mail Signature"/>
    <w:basedOn w:val="af3"/>
    <w:link w:val="affffffffffffffffffffd"/>
    <w:uiPriority w:val="99"/>
    <w:qFormat/>
    <w:rsid w:val="00A92AD7"/>
  </w:style>
  <w:style w:type="character" w:customStyle="1" w:styleId="affffffffffffffffffffd">
    <w:name w:val="Электронная подпись Знак"/>
    <w:link w:val="affffffffffffffffffffc"/>
    <w:uiPriority w:val="99"/>
    <w:qFormat/>
    <w:rsid w:val="00A92AD7"/>
    <w:rPr>
      <w:rFonts w:eastAsia="Times New Roman"/>
      <w:sz w:val="24"/>
      <w:szCs w:val="24"/>
    </w:rPr>
  </w:style>
  <w:style w:type="character" w:customStyle="1" w:styleId="1fffffffff4">
    <w:name w:val="Электронная подпись Знак1"/>
    <w:uiPriority w:val="99"/>
    <w:semiHidden/>
    <w:qFormat/>
    <w:rsid w:val="00A92AD7"/>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A92AD7"/>
    <w:rPr>
      <w:sz w:val="24"/>
    </w:rPr>
  </w:style>
  <w:style w:type="table" w:styleId="2ffffff5">
    <w:name w:val="Table Simple 2"/>
    <w:basedOn w:val="af5"/>
    <w:uiPriority w:val="99"/>
    <w:rsid w:val="00A92AD7"/>
    <w:pPr>
      <w:spacing w:line="360" w:lineRule="auto"/>
    </w:pPr>
    <w:rPr>
      <w:rFonts w:eastAsia="Times New Roman"/>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f">
    <w:name w:val="Table Simple 3"/>
    <w:basedOn w:val="af5"/>
    <w:uiPriority w:val="99"/>
    <w:rsid w:val="00A92AD7"/>
    <w:pPr>
      <w:spacing w:line="360" w:lineRule="auto"/>
    </w:pPr>
    <w:rPr>
      <w:rFonts w:eastAsia="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f5">
    <w:name w:val="Table Classic 1"/>
    <w:basedOn w:val="af5"/>
    <w:uiPriority w:val="99"/>
    <w:rsid w:val="00A92AD7"/>
    <w:pPr>
      <w:spacing w:line="360" w:lineRule="auto"/>
    </w:pPr>
    <w:rPr>
      <w:rFonts w:eastAsia="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6">
    <w:name w:val="Table Classic 2"/>
    <w:basedOn w:val="af5"/>
    <w:uiPriority w:val="99"/>
    <w:rsid w:val="00A92AD7"/>
    <w:pPr>
      <w:spacing w:line="360" w:lineRule="auto"/>
    </w:pPr>
    <w:rPr>
      <w:rFonts w:eastAsia="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ff0">
    <w:name w:val="Table Classic 3"/>
    <w:basedOn w:val="af5"/>
    <w:rsid w:val="00A92AD7"/>
    <w:pPr>
      <w:spacing w:line="360" w:lineRule="auto"/>
    </w:pPr>
    <w:rPr>
      <w:rFonts w:eastAsia="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ffffffff6">
    <w:name w:val="Table Colorful 1"/>
    <w:basedOn w:val="af5"/>
    <w:uiPriority w:val="99"/>
    <w:rsid w:val="00A92AD7"/>
    <w:pPr>
      <w:spacing w:line="360" w:lineRule="auto"/>
    </w:pPr>
    <w:rPr>
      <w:rFonts w:eastAsia="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f7">
    <w:name w:val="Table Colorful 2"/>
    <w:basedOn w:val="af5"/>
    <w:uiPriority w:val="99"/>
    <w:rsid w:val="00A92AD7"/>
    <w:pPr>
      <w:spacing w:line="360" w:lineRule="auto"/>
    </w:pPr>
    <w:rPr>
      <w:rFonts w:eastAsia="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f1">
    <w:name w:val="Table Colorful 3"/>
    <w:basedOn w:val="af5"/>
    <w:uiPriority w:val="99"/>
    <w:rsid w:val="00A92AD7"/>
    <w:pPr>
      <w:spacing w:line="360" w:lineRule="auto"/>
    </w:pPr>
    <w:rPr>
      <w:rFonts w:eastAsia="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f8">
    <w:name w:val="Table Columns 2"/>
    <w:basedOn w:val="af5"/>
    <w:uiPriority w:val="99"/>
    <w:rsid w:val="00A92AD7"/>
    <w:pPr>
      <w:spacing w:line="360" w:lineRule="auto"/>
    </w:pPr>
    <w:rPr>
      <w:rFonts w:eastAsia="Times New Roman"/>
      <w:b/>
      <w:bCs/>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f2">
    <w:name w:val="Table Columns 3"/>
    <w:basedOn w:val="af5"/>
    <w:rsid w:val="00A92AD7"/>
    <w:pPr>
      <w:spacing w:line="360" w:lineRule="auto"/>
    </w:pPr>
    <w:rPr>
      <w:rFonts w:eastAsia="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fc">
    <w:name w:val="Table Columns 4"/>
    <w:basedOn w:val="af5"/>
    <w:uiPriority w:val="99"/>
    <w:rsid w:val="00A92AD7"/>
    <w:pPr>
      <w:spacing w:line="360" w:lineRule="auto"/>
    </w:pPr>
    <w:rPr>
      <w:rFonts w:eastAsia="Times New Roman"/>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fffffffff7">
    <w:name w:val="Table Grid 1"/>
    <w:basedOn w:val="af5"/>
    <w:rsid w:val="00A92AD7"/>
    <w:pPr>
      <w:spacing w:line="360" w:lineRule="auto"/>
    </w:pPr>
    <w:rPr>
      <w:rFonts w:eastAsia="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f9">
    <w:name w:val="Table Grid 2"/>
    <w:basedOn w:val="af5"/>
    <w:uiPriority w:val="99"/>
    <w:rsid w:val="00A92AD7"/>
    <w:pPr>
      <w:spacing w:line="360" w:lineRule="auto"/>
    </w:pPr>
    <w:rPr>
      <w:rFonts w:eastAsia="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f3">
    <w:name w:val="Table Grid 3"/>
    <w:basedOn w:val="af5"/>
    <w:uiPriority w:val="99"/>
    <w:rsid w:val="00A92AD7"/>
    <w:pPr>
      <w:spacing w:line="360" w:lineRule="auto"/>
    </w:pPr>
    <w:rPr>
      <w:rFonts w:eastAsia="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fd">
    <w:name w:val="Table Grid 4"/>
    <w:basedOn w:val="af5"/>
    <w:rsid w:val="00A92AD7"/>
    <w:pPr>
      <w:spacing w:line="360" w:lineRule="auto"/>
    </w:pPr>
    <w:rPr>
      <w:rFonts w:eastAsia="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f">
    <w:name w:val="Table Grid 5"/>
    <w:basedOn w:val="af5"/>
    <w:uiPriority w:val="99"/>
    <w:rsid w:val="00A92AD7"/>
    <w:pPr>
      <w:spacing w:line="360" w:lineRule="auto"/>
    </w:pPr>
    <w:rPr>
      <w:rFonts w:eastAsia="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6">
    <w:name w:val="Table Grid 6"/>
    <w:basedOn w:val="af5"/>
    <w:uiPriority w:val="99"/>
    <w:rsid w:val="00A92AD7"/>
    <w:pPr>
      <w:spacing w:line="360" w:lineRule="auto"/>
    </w:pPr>
    <w:rPr>
      <w:rFonts w:eastAsia="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3">
    <w:name w:val="Table Grid 7"/>
    <w:basedOn w:val="af5"/>
    <w:uiPriority w:val="99"/>
    <w:rsid w:val="00A92AD7"/>
    <w:pPr>
      <w:spacing w:line="360" w:lineRule="auto"/>
    </w:pPr>
    <w:rPr>
      <w:rFonts w:eastAsia="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4">
    <w:name w:val="Table Grid 8"/>
    <w:basedOn w:val="af5"/>
    <w:uiPriority w:val="99"/>
    <w:rsid w:val="00A92AD7"/>
    <w:pPr>
      <w:spacing w:line="360" w:lineRule="auto"/>
    </w:pPr>
    <w:rPr>
      <w:rFonts w:eastAsia="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f5"/>
    <w:uiPriority w:val="99"/>
    <w:rsid w:val="00A92AD7"/>
    <w:pPr>
      <w:spacing w:line="360" w:lineRule="auto"/>
    </w:pPr>
    <w:rPr>
      <w:rFonts w:eastAsia="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List 3"/>
    <w:basedOn w:val="af5"/>
    <w:uiPriority w:val="99"/>
    <w:rsid w:val="00A92AD7"/>
    <w:pPr>
      <w:spacing w:line="360" w:lineRule="auto"/>
    </w:pPr>
    <w:rPr>
      <w:rFonts w:eastAsia="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3">
    <w:name w:val="Table List 4"/>
    <w:basedOn w:val="af5"/>
    <w:uiPriority w:val="99"/>
    <w:rsid w:val="00A92AD7"/>
    <w:pPr>
      <w:spacing w:line="360" w:lineRule="auto"/>
    </w:pPr>
    <w:rPr>
      <w:rFonts w:eastAsia="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5"/>
    <w:uiPriority w:val="99"/>
    <w:rsid w:val="00A92AD7"/>
    <w:pPr>
      <w:spacing w:line="360" w:lineRule="auto"/>
    </w:pPr>
    <w:rPr>
      <w:rFonts w:eastAsia="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5"/>
    <w:uiPriority w:val="99"/>
    <w:rsid w:val="00A92AD7"/>
    <w:pPr>
      <w:spacing w:line="360" w:lineRule="auto"/>
    </w:pPr>
    <w:rPr>
      <w:rFonts w:eastAsia="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8">
    <w:name w:val="Table 3D effects 1"/>
    <w:basedOn w:val="af5"/>
    <w:uiPriority w:val="99"/>
    <w:rsid w:val="00A92AD7"/>
    <w:pPr>
      <w:spacing w:line="360" w:lineRule="auto"/>
    </w:pPr>
    <w:rPr>
      <w:rFonts w:eastAsia="Times New Roman"/>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a">
    <w:name w:val="Table 3D effects 2"/>
    <w:basedOn w:val="af5"/>
    <w:uiPriority w:val="99"/>
    <w:rsid w:val="00A92AD7"/>
    <w:pPr>
      <w:spacing w:line="360" w:lineRule="auto"/>
    </w:pPr>
    <w:rPr>
      <w:rFonts w:eastAsia="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b">
    <w:name w:val="Table Subtle 2"/>
    <w:basedOn w:val="af5"/>
    <w:uiPriority w:val="99"/>
    <w:rsid w:val="00A92AD7"/>
    <w:pPr>
      <w:spacing w:line="360" w:lineRule="auto"/>
    </w:pPr>
    <w:rPr>
      <w:rFonts w:eastAsia="Times New Roman"/>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Web 1"/>
    <w:basedOn w:val="af5"/>
    <w:uiPriority w:val="99"/>
    <w:rsid w:val="00A92AD7"/>
    <w:pPr>
      <w:spacing w:line="360" w:lineRule="auto"/>
    </w:pPr>
    <w:rPr>
      <w:rFonts w:eastAsia="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a">
    <w:name w:val="Table Web 2"/>
    <w:basedOn w:val="af5"/>
    <w:uiPriority w:val="99"/>
    <w:rsid w:val="00A92AD7"/>
    <w:pPr>
      <w:spacing w:line="360" w:lineRule="auto"/>
    </w:pPr>
    <w:rPr>
      <w:rFonts w:eastAsia="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fffe">
    <w:name w:val="Table Theme"/>
    <w:basedOn w:val="af5"/>
    <w:uiPriority w:val="99"/>
    <w:rsid w:val="00A92AD7"/>
    <w:pPr>
      <w:spacing w:line="360" w:lineRule="auto"/>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Light Shading Accent 3"/>
    <w:basedOn w:val="af5"/>
    <w:uiPriority w:val="99"/>
    <w:rsid w:val="00A92AD7"/>
    <w:rPr>
      <w:rFonts w:ascii="Calibri" w:eastAsia="Times New Roman" w:hAnsi="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6">
    <w:name w:val="Light List Accent 3"/>
    <w:basedOn w:val="af5"/>
    <w:uiPriority w:val="99"/>
    <w:rsid w:val="00A92AD7"/>
    <w:rPr>
      <w:rFonts w:ascii="Calibri" w:eastAsia="Times New Roman"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5"/>
    <w:uiPriority w:val="99"/>
    <w:rsid w:val="00A92AD7"/>
    <w:rPr>
      <w:rFonts w:ascii="Calibri" w:eastAsia="Times New Roman"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5"/>
    <w:uiPriority w:val="99"/>
    <w:rsid w:val="00A92AD7"/>
    <w:rPr>
      <w:rFonts w:ascii="Calibri" w:eastAsia="Times New Roman"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5"/>
    <w:uiPriority w:val="99"/>
    <w:rsid w:val="00A92AD7"/>
    <w:rPr>
      <w:rFonts w:ascii="Calibri" w:eastAsia="Times New Roman"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5"/>
    <w:uiPriority w:val="99"/>
    <w:rsid w:val="00A92AD7"/>
    <w:rPr>
      <w:rFonts w:ascii="Calibri" w:eastAsia="Times New Roman"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7">
    <w:name w:val="Colorful Shading Accent 3"/>
    <w:basedOn w:val="af5"/>
    <w:uiPriority w:val="99"/>
    <w:rsid w:val="00A92AD7"/>
    <w:rPr>
      <w:rFonts w:ascii="Calibri" w:eastAsia="Times New Roman" w:hAnsi="Calibri"/>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8">
    <w:name w:val="Colorful Grid Accent 3"/>
    <w:basedOn w:val="af5"/>
    <w:uiPriority w:val="99"/>
    <w:rsid w:val="00A92AD7"/>
    <w:rPr>
      <w:rFonts w:ascii="Calibri" w:eastAsia="Times New Roman"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5"/>
    <w:uiPriority w:val="99"/>
    <w:rsid w:val="00A92AD7"/>
    <w:rPr>
      <w:rFonts w:ascii="Calibri" w:eastAsia="Times New Roman"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5"/>
    <w:uiPriority w:val="99"/>
    <w:rsid w:val="00A92AD7"/>
    <w:rPr>
      <w:rFonts w:ascii="Calibri" w:eastAsia="Times New Roman"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5"/>
    <w:uiPriority w:val="99"/>
    <w:rsid w:val="00A92AD7"/>
    <w:rPr>
      <w:rFonts w:ascii="Calibri" w:eastAsia="Times New Roman"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9">
    <w:name w:val="Светлая сетка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f1">
    <w:name w:val="Средняя заливка 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2">
    <w:name w:val="Светлая сетка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d">
    <w:name w:val="Средняя заливка 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12">
    <w:name w:val="Сетка таблицы2121"/>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
    <w:uiPriority w:val="5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e">
    <w:name w:val="Светлая сетка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3">
    <w:name w:val="Средняя заливка 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e">
    <w:name w:val="Светлая сетка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e">
    <w:name w:val="Светлая сетка13"/>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3">
    <w:name w:val="Средняя заливка 113"/>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4">
    <w:name w:val="Светлая сетка1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4112">
    <w:name w:val="Сетка таблицы1411"/>
    <w:rsid w:val="00A92AD7"/>
    <w:rPr>
      <w:rFonts w:ascii="Calibri" w:eastAsia="Times New Roman"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ветлая сетка12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2">
    <w:name w:val="Средняя заливка 112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f0">
    <w:name w:val="List Bullet 5"/>
    <w:basedOn w:val="af3"/>
    <w:uiPriority w:val="99"/>
    <w:rsid w:val="00A92AD7"/>
    <w:pPr>
      <w:tabs>
        <w:tab w:val="num" w:pos="360"/>
      </w:tabs>
      <w:spacing w:after="200" w:line="276" w:lineRule="auto"/>
      <w:ind w:left="360" w:hanging="360"/>
      <w:contextualSpacing/>
    </w:pPr>
    <w:rPr>
      <w:rFonts w:ascii="Calibri" w:hAnsi="Calibri"/>
      <w:sz w:val="22"/>
      <w:szCs w:val="22"/>
      <w:lang w:eastAsia="en-US"/>
    </w:rPr>
  </w:style>
  <w:style w:type="paragraph" w:styleId="2ffffffc">
    <w:name w:val="List Number 2"/>
    <w:basedOn w:val="af3"/>
    <w:uiPriority w:val="99"/>
    <w:qFormat/>
    <w:rsid w:val="00A92AD7"/>
    <w:pPr>
      <w:tabs>
        <w:tab w:val="num" w:pos="360"/>
      </w:tabs>
      <w:spacing w:after="200" w:line="276" w:lineRule="auto"/>
      <w:ind w:left="360" w:hanging="360"/>
      <w:contextualSpacing/>
    </w:pPr>
    <w:rPr>
      <w:rFonts w:ascii="Calibri" w:hAnsi="Calibri"/>
      <w:sz w:val="22"/>
      <w:szCs w:val="22"/>
      <w:lang w:eastAsia="en-US"/>
    </w:rPr>
  </w:style>
  <w:style w:type="paragraph" w:styleId="3ffff4">
    <w:name w:val="List Number 3"/>
    <w:basedOn w:val="af3"/>
    <w:uiPriority w:val="99"/>
    <w:qFormat/>
    <w:rsid w:val="00A92AD7"/>
    <w:pPr>
      <w:spacing w:after="200" w:line="276" w:lineRule="auto"/>
      <w:ind w:left="360" w:hanging="360"/>
      <w:contextualSpacing/>
    </w:pPr>
    <w:rPr>
      <w:rFonts w:ascii="Calibri" w:hAnsi="Calibri"/>
      <w:sz w:val="22"/>
      <w:szCs w:val="22"/>
      <w:lang w:eastAsia="en-US"/>
    </w:rPr>
  </w:style>
  <w:style w:type="paragraph" w:styleId="4ffe">
    <w:name w:val="List Number 4"/>
    <w:basedOn w:val="af3"/>
    <w:uiPriority w:val="99"/>
    <w:qFormat/>
    <w:rsid w:val="00A92AD7"/>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A92AD7"/>
    <w:pPr>
      <w:numPr>
        <w:numId w:val="100"/>
      </w:numPr>
    </w:pPr>
  </w:style>
  <w:style w:type="numbering" w:customStyle="1" w:styleId="130">
    <w:name w:val="Текущий список13"/>
    <w:qFormat/>
    <w:rsid w:val="00A92AD7"/>
    <w:pPr>
      <w:numPr>
        <w:numId w:val="101"/>
      </w:numPr>
    </w:pPr>
  </w:style>
  <w:style w:type="character" w:customStyle="1" w:styleId="Heading1">
    <w:name w:val="Heading #1_"/>
    <w:link w:val="Heading10"/>
    <w:qFormat/>
    <w:rsid w:val="00A92AD7"/>
    <w:rPr>
      <w:sz w:val="25"/>
      <w:szCs w:val="25"/>
      <w:shd w:val="clear" w:color="auto" w:fill="FFFFFF"/>
    </w:rPr>
  </w:style>
  <w:style w:type="character" w:customStyle="1" w:styleId="Heading1NotBold">
    <w:name w:val="Heading #1 + Not Bold"/>
    <w:qFormat/>
    <w:rsid w:val="00A92AD7"/>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A92AD7"/>
    <w:rPr>
      <w:sz w:val="25"/>
      <w:szCs w:val="25"/>
      <w:shd w:val="clear" w:color="auto" w:fill="FFFFFF"/>
    </w:rPr>
  </w:style>
  <w:style w:type="character" w:customStyle="1" w:styleId="BodytextBoldItalic">
    <w:name w:val="Body text + Bold;Italic"/>
    <w:qFormat/>
    <w:rsid w:val="00A92AD7"/>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A92AD7"/>
    <w:rPr>
      <w:sz w:val="25"/>
      <w:szCs w:val="25"/>
      <w:shd w:val="clear" w:color="auto" w:fill="FFFFFF"/>
    </w:rPr>
  </w:style>
  <w:style w:type="character" w:customStyle="1" w:styleId="BodytextBold">
    <w:name w:val="Body text + Bold"/>
    <w:aliases w:val="Italic"/>
    <w:qFormat/>
    <w:rsid w:val="00A92AD7"/>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3"/>
    <w:link w:val="Heading1"/>
    <w:qFormat/>
    <w:rsid w:val="00A92AD7"/>
    <w:pPr>
      <w:shd w:val="clear" w:color="auto" w:fill="FFFFFF"/>
      <w:spacing w:before="180" w:after="180" w:line="302" w:lineRule="exact"/>
      <w:jc w:val="center"/>
      <w:outlineLvl w:val="0"/>
    </w:pPr>
    <w:rPr>
      <w:rFonts w:eastAsia="SimSun"/>
      <w:sz w:val="25"/>
      <w:szCs w:val="25"/>
    </w:rPr>
  </w:style>
  <w:style w:type="paragraph" w:customStyle="1" w:styleId="Bodytext40">
    <w:name w:val="Body text (4)"/>
    <w:basedOn w:val="af3"/>
    <w:link w:val="Bodytext4"/>
    <w:qFormat/>
    <w:rsid w:val="00A92AD7"/>
    <w:pPr>
      <w:shd w:val="clear" w:color="auto" w:fill="FFFFFF"/>
      <w:spacing w:line="0" w:lineRule="atLeast"/>
    </w:pPr>
    <w:rPr>
      <w:rFonts w:eastAsia="SimSun"/>
      <w:sz w:val="25"/>
      <w:szCs w:val="25"/>
    </w:rPr>
  </w:style>
  <w:style w:type="paragraph" w:customStyle="1" w:styleId="Heading120">
    <w:name w:val="Heading #1 (2)"/>
    <w:basedOn w:val="af3"/>
    <w:link w:val="Heading12"/>
    <w:qFormat/>
    <w:rsid w:val="00A92AD7"/>
    <w:pPr>
      <w:shd w:val="clear" w:color="auto" w:fill="FFFFFF"/>
      <w:spacing w:before="180" w:after="60" w:line="0" w:lineRule="atLeast"/>
      <w:ind w:firstLine="700"/>
      <w:jc w:val="both"/>
      <w:outlineLvl w:val="0"/>
    </w:pPr>
    <w:rPr>
      <w:rFonts w:eastAsia="SimSun"/>
      <w:sz w:val="25"/>
      <w:szCs w:val="25"/>
    </w:rPr>
  </w:style>
  <w:style w:type="paragraph" w:customStyle="1" w:styleId="ac">
    <w:name w:val="П.З._список"/>
    <w:basedOn w:val="af3"/>
    <w:uiPriority w:val="99"/>
    <w:qFormat/>
    <w:rsid w:val="00A92AD7"/>
    <w:pPr>
      <w:numPr>
        <w:numId w:val="102"/>
      </w:numPr>
      <w:spacing w:line="300" w:lineRule="auto"/>
      <w:jc w:val="both"/>
    </w:pPr>
    <w:rPr>
      <w:sz w:val="26"/>
      <w:szCs w:val="26"/>
    </w:rPr>
  </w:style>
  <w:style w:type="paragraph" w:customStyle="1" w:styleId="afffffffffffffffffffff">
    <w:name w:val="!П.З."/>
    <w:basedOn w:val="af3"/>
    <w:link w:val="afffffffffffffffffffff0"/>
    <w:autoRedefine/>
    <w:qFormat/>
    <w:rsid w:val="00A92AD7"/>
    <w:pPr>
      <w:spacing w:line="300" w:lineRule="auto"/>
      <w:ind w:firstLine="709"/>
      <w:jc w:val="both"/>
    </w:pPr>
    <w:rPr>
      <w:sz w:val="26"/>
      <w:szCs w:val="26"/>
    </w:rPr>
  </w:style>
  <w:style w:type="paragraph" w:styleId="1fffffffffa">
    <w:name w:val="index 1"/>
    <w:basedOn w:val="af3"/>
    <w:next w:val="af3"/>
    <w:autoRedefine/>
    <w:uiPriority w:val="99"/>
    <w:qFormat/>
    <w:rsid w:val="00A92AD7"/>
    <w:pPr>
      <w:spacing w:line="360" w:lineRule="auto"/>
      <w:ind w:left="280" w:hanging="280"/>
      <w:jc w:val="both"/>
    </w:pPr>
  </w:style>
  <w:style w:type="paragraph" w:styleId="afffffffffffffffffffff1">
    <w:name w:val="envelope address"/>
    <w:basedOn w:val="af3"/>
    <w:uiPriority w:val="99"/>
    <w:qFormat/>
    <w:rsid w:val="00A92AD7"/>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4"/>
    <w:uiPriority w:val="99"/>
    <w:qFormat/>
    <w:rsid w:val="00A92AD7"/>
  </w:style>
  <w:style w:type="paragraph" w:styleId="5">
    <w:name w:val="List Number 5"/>
    <w:basedOn w:val="af3"/>
    <w:uiPriority w:val="99"/>
    <w:qFormat/>
    <w:rsid w:val="00A92AD7"/>
    <w:pPr>
      <w:numPr>
        <w:numId w:val="103"/>
      </w:numPr>
      <w:spacing w:line="360" w:lineRule="auto"/>
      <w:jc w:val="both"/>
    </w:pPr>
  </w:style>
  <w:style w:type="paragraph" w:styleId="2ffffffd">
    <w:name w:val="envelope return"/>
    <w:basedOn w:val="af3"/>
    <w:uiPriority w:val="99"/>
    <w:qFormat/>
    <w:rsid w:val="00A92AD7"/>
    <w:pPr>
      <w:spacing w:line="360" w:lineRule="auto"/>
      <w:jc w:val="both"/>
    </w:pPr>
    <w:rPr>
      <w:rFonts w:ascii="Arial" w:hAnsi="Arial" w:cs="Arial"/>
      <w:sz w:val="20"/>
      <w:szCs w:val="20"/>
    </w:rPr>
  </w:style>
  <w:style w:type="character" w:styleId="HTML9">
    <w:name w:val="HTML Definition"/>
    <w:uiPriority w:val="99"/>
    <w:qFormat/>
    <w:rsid w:val="00A92AD7"/>
    <w:rPr>
      <w:i/>
      <w:iCs/>
    </w:rPr>
  </w:style>
  <w:style w:type="character" w:styleId="HTMLa">
    <w:name w:val="HTML Variable"/>
    <w:uiPriority w:val="99"/>
    <w:qFormat/>
    <w:rsid w:val="00A92AD7"/>
    <w:rPr>
      <w:i/>
      <w:iCs/>
    </w:rPr>
  </w:style>
  <w:style w:type="paragraph" w:styleId="4fff">
    <w:name w:val="List Continue 4"/>
    <w:basedOn w:val="af3"/>
    <w:uiPriority w:val="99"/>
    <w:qFormat/>
    <w:rsid w:val="00A92AD7"/>
    <w:pPr>
      <w:spacing w:after="120" w:line="360" w:lineRule="auto"/>
      <w:ind w:left="1132"/>
      <w:jc w:val="both"/>
    </w:pPr>
  </w:style>
  <w:style w:type="paragraph" w:styleId="5ff1">
    <w:name w:val="List Continue 5"/>
    <w:basedOn w:val="af3"/>
    <w:uiPriority w:val="99"/>
    <w:qFormat/>
    <w:rsid w:val="00A92AD7"/>
    <w:pPr>
      <w:spacing w:after="120" w:line="360" w:lineRule="auto"/>
      <w:ind w:left="1415"/>
      <w:jc w:val="both"/>
    </w:pPr>
  </w:style>
  <w:style w:type="paragraph" w:styleId="5ff2">
    <w:name w:val="List 5"/>
    <w:basedOn w:val="af3"/>
    <w:uiPriority w:val="99"/>
    <w:rsid w:val="00A92AD7"/>
    <w:pPr>
      <w:spacing w:line="360" w:lineRule="auto"/>
      <w:ind w:left="1415" w:hanging="283"/>
      <w:jc w:val="both"/>
    </w:pPr>
  </w:style>
  <w:style w:type="character" w:styleId="HTMLb">
    <w:name w:val="HTML Cite"/>
    <w:uiPriority w:val="99"/>
    <w:qFormat/>
    <w:rsid w:val="00A92AD7"/>
    <w:rPr>
      <w:i/>
      <w:iCs/>
    </w:rPr>
  </w:style>
  <w:style w:type="paragraph" w:customStyle="1" w:styleId="aa">
    <w:name w:val="П.З._список нумерован."/>
    <w:basedOn w:val="afffffffffffffffffffff"/>
    <w:autoRedefine/>
    <w:uiPriority w:val="99"/>
    <w:qFormat/>
    <w:rsid w:val="00A92AD7"/>
    <w:pPr>
      <w:numPr>
        <w:numId w:val="104"/>
      </w:numPr>
      <w:tabs>
        <w:tab w:val="clear" w:pos="1134"/>
        <w:tab w:val="num" w:pos="360"/>
        <w:tab w:val="left" w:pos="567"/>
        <w:tab w:val="left" w:pos="993"/>
      </w:tabs>
      <w:ind w:left="360" w:hanging="360"/>
    </w:pPr>
  </w:style>
  <w:style w:type="paragraph" w:customStyle="1" w:styleId="1fffffffffb">
    <w:name w:val="П.З._Таб_ном_1"/>
    <w:basedOn w:val="2a"/>
    <w:uiPriority w:val="2"/>
    <w:qFormat/>
    <w:rsid w:val="00A92AD7"/>
    <w:pPr>
      <w:keepNext w:val="0"/>
      <w:spacing w:line="240" w:lineRule="auto"/>
      <w:ind w:left="-113" w:firstLine="113"/>
      <w:jc w:val="both"/>
    </w:pPr>
    <w:rPr>
      <w:bCs w:val="0"/>
      <w:sz w:val="24"/>
      <w:szCs w:val="24"/>
      <w:lang w:eastAsia="ru-RU"/>
    </w:rPr>
  </w:style>
  <w:style w:type="paragraph" w:customStyle="1" w:styleId="11fff3">
    <w:name w:val="П.З._Таб_ном_1.1"/>
    <w:basedOn w:val="35"/>
    <w:uiPriority w:val="2"/>
    <w:qFormat/>
    <w:rsid w:val="00A92AD7"/>
    <w:pPr>
      <w:keepNext w:val="0"/>
      <w:keepLines w:val="0"/>
      <w:spacing w:before="0"/>
      <w:jc w:val="center"/>
    </w:pPr>
    <w:rPr>
      <w:rFonts w:ascii="Times New Roman" w:hAnsi="Times New Roman"/>
      <w:bCs w:val="0"/>
      <w:color w:val="auto"/>
    </w:rPr>
  </w:style>
  <w:style w:type="paragraph" w:customStyle="1" w:styleId="111f">
    <w:name w:val="П.З._Таб_ном_1.1.1"/>
    <w:basedOn w:val="46"/>
    <w:uiPriority w:val="2"/>
    <w:qFormat/>
    <w:rsid w:val="00A92AD7"/>
    <w:pPr>
      <w:ind w:left="0"/>
      <w:jc w:val="both"/>
    </w:pPr>
    <w:rPr>
      <w:rFonts w:ascii="Times New Roman" w:hAnsi="Times New Roman"/>
      <w:sz w:val="24"/>
      <w:szCs w:val="20"/>
    </w:rPr>
  </w:style>
  <w:style w:type="character" w:customStyle="1" w:styleId="afffffffffffffffffffff0">
    <w:name w:val="!П.З. Знак"/>
    <w:link w:val="afffffffffffffffffffff"/>
    <w:qFormat/>
    <w:locked/>
    <w:rsid w:val="00A92AD7"/>
    <w:rPr>
      <w:rFonts w:eastAsia="Times New Roman"/>
      <w:sz w:val="26"/>
      <w:szCs w:val="26"/>
    </w:rPr>
  </w:style>
  <w:style w:type="paragraph" w:customStyle="1" w:styleId="2ffffffe">
    <w:name w:val="Заголовок 2. Приложения"/>
    <w:basedOn w:val="2a"/>
    <w:next w:val="afffffffffffffffffffff"/>
    <w:uiPriority w:val="99"/>
    <w:qFormat/>
    <w:rsid w:val="00A92AD7"/>
    <w:pPr>
      <w:spacing w:before="240" w:after="240"/>
      <w:ind w:right="113" w:firstLine="0"/>
    </w:pPr>
    <w:rPr>
      <w:bCs w:val="0"/>
      <w:sz w:val="32"/>
      <w:szCs w:val="20"/>
      <w:lang w:eastAsia="ru-RU"/>
    </w:rPr>
  </w:style>
  <w:style w:type="paragraph" w:customStyle="1" w:styleId="afffffffffffffffffffff2">
    <w:name w:val="!назв_табл"/>
    <w:basedOn w:val="affd"/>
    <w:link w:val="afffffffffffffffffffff3"/>
    <w:qFormat/>
    <w:rsid w:val="00A92AD7"/>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f3">
    <w:name w:val="!назв_табл Знак"/>
    <w:link w:val="afffffffffffffffffffff2"/>
    <w:qFormat/>
    <w:rsid w:val="00A92AD7"/>
    <w:rPr>
      <w:rFonts w:eastAsia="Calibri"/>
      <w:i/>
      <w:sz w:val="26"/>
      <w:szCs w:val="26"/>
    </w:rPr>
  </w:style>
  <w:style w:type="paragraph" w:customStyle="1" w:styleId="afffffffffffffffffffff4">
    <w:name w:val="!Источник данных"/>
    <w:basedOn w:val="af3"/>
    <w:uiPriority w:val="99"/>
    <w:qFormat/>
    <w:rsid w:val="00A92AD7"/>
    <w:pPr>
      <w:jc w:val="right"/>
    </w:pPr>
    <w:rPr>
      <w:i/>
      <w:iCs/>
      <w:color w:val="548DD4"/>
      <w:sz w:val="20"/>
      <w:szCs w:val="20"/>
    </w:rPr>
  </w:style>
  <w:style w:type="paragraph" w:customStyle="1" w:styleId="afffffffffffffffffffff5">
    <w:name w:val="!назв_рис"/>
    <w:basedOn w:val="afff8"/>
    <w:link w:val="afffffffffffffffffffff6"/>
    <w:qFormat/>
    <w:rsid w:val="00A92AD7"/>
    <w:pPr>
      <w:spacing w:before="0" w:line="300" w:lineRule="auto"/>
      <w:jc w:val="right"/>
    </w:pPr>
    <w:rPr>
      <w:b w:val="0"/>
      <w:bCs w:val="0"/>
      <w:i/>
      <w:sz w:val="26"/>
      <w:szCs w:val="26"/>
    </w:rPr>
  </w:style>
  <w:style w:type="character" w:customStyle="1" w:styleId="afffffffffffffffffffff6">
    <w:name w:val="!назв_рис Знак"/>
    <w:link w:val="afffffffffffffffffffff5"/>
    <w:qFormat/>
    <w:rsid w:val="00A92AD7"/>
    <w:rPr>
      <w:rFonts w:eastAsia="Calibri"/>
      <w:i/>
      <w:sz w:val="26"/>
      <w:szCs w:val="26"/>
    </w:rPr>
  </w:style>
  <w:style w:type="paragraph" w:customStyle="1" w:styleId="afffffffffffffffffffff7">
    <w:name w:val="Подписьрис"/>
    <w:basedOn w:val="af3"/>
    <w:uiPriority w:val="99"/>
    <w:qFormat/>
    <w:rsid w:val="00A92AD7"/>
    <w:pPr>
      <w:spacing w:before="120" w:line="288" w:lineRule="auto"/>
      <w:ind w:firstLine="720"/>
      <w:jc w:val="center"/>
    </w:pPr>
    <w:rPr>
      <w:rFonts w:eastAsia="Calibri"/>
      <w:b/>
      <w:i/>
      <w:szCs w:val="20"/>
      <w:lang w:eastAsia="en-US"/>
    </w:rPr>
  </w:style>
  <w:style w:type="paragraph" w:customStyle="1" w:styleId="afffffffffffffffffffff8">
    <w:name w:val="Нормальный по центру"/>
    <w:basedOn w:val="af3"/>
    <w:uiPriority w:val="99"/>
    <w:qFormat/>
    <w:rsid w:val="00A92AD7"/>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6"/>
    <w:next w:val="1ai"/>
    <w:qFormat/>
    <w:rsid w:val="00A92AD7"/>
    <w:pPr>
      <w:numPr>
        <w:numId w:val="111"/>
      </w:numPr>
    </w:pPr>
  </w:style>
  <w:style w:type="numbering" w:customStyle="1" w:styleId="1ai1">
    <w:name w:val="1 / a / i1"/>
    <w:basedOn w:val="af6"/>
    <w:next w:val="1ai"/>
    <w:uiPriority w:val="99"/>
    <w:unhideWhenUsed/>
    <w:qFormat/>
    <w:rsid w:val="00A92AD7"/>
    <w:pPr>
      <w:numPr>
        <w:numId w:val="133"/>
      </w:numPr>
    </w:pPr>
  </w:style>
  <w:style w:type="paragraph" w:customStyle="1" w:styleId="af2">
    <w:name w:val="Выводы"/>
    <w:basedOn w:val="afffffffffffffffffffff"/>
    <w:uiPriority w:val="99"/>
    <w:qFormat/>
    <w:rsid w:val="00A92AD7"/>
    <w:pPr>
      <w:numPr>
        <w:numId w:val="105"/>
      </w:numPr>
      <w:tabs>
        <w:tab w:val="num" w:pos="289"/>
        <w:tab w:val="num" w:pos="360"/>
      </w:tabs>
      <w:ind w:left="0" w:firstLine="709"/>
    </w:pPr>
  </w:style>
  <w:style w:type="character" w:customStyle="1" w:styleId="afffffffffffffffffffff9">
    <w:name w:val="Таблица Знак"/>
    <w:uiPriority w:val="99"/>
    <w:qFormat/>
    <w:rsid w:val="00A92AD7"/>
    <w:rPr>
      <w:rFonts w:ascii="Times New Roman" w:eastAsia="Times New Roman" w:hAnsi="Times New Roman" w:cs="Times New Roman"/>
      <w:color w:val="000000"/>
      <w:sz w:val="24"/>
      <w:lang w:eastAsia="ru-RU"/>
    </w:rPr>
  </w:style>
  <w:style w:type="numbering" w:customStyle="1" w:styleId="11fff4">
    <w:name w:val="Текущий список11"/>
    <w:qFormat/>
    <w:rsid w:val="00A92AD7"/>
  </w:style>
  <w:style w:type="numbering" w:customStyle="1" w:styleId="12ff">
    <w:name w:val="Текущий список12"/>
    <w:qFormat/>
    <w:rsid w:val="00A92AD7"/>
  </w:style>
  <w:style w:type="numbering" w:customStyle="1" w:styleId="1111113">
    <w:name w:val="1 / 1.1 / 1.1.13"/>
    <w:basedOn w:val="af6"/>
    <w:next w:val="111111"/>
    <w:qFormat/>
    <w:rsid w:val="00A92AD7"/>
  </w:style>
  <w:style w:type="numbering" w:customStyle="1" w:styleId="614">
    <w:name w:val="Нет списка61"/>
    <w:next w:val="af6"/>
    <w:uiPriority w:val="99"/>
    <w:semiHidden/>
    <w:unhideWhenUsed/>
    <w:qFormat/>
    <w:rsid w:val="00A92AD7"/>
  </w:style>
  <w:style w:type="numbering" w:customStyle="1" w:styleId="715">
    <w:name w:val="Нет списка71"/>
    <w:next w:val="af6"/>
    <w:uiPriority w:val="99"/>
    <w:semiHidden/>
    <w:unhideWhenUsed/>
    <w:qFormat/>
    <w:rsid w:val="00A92AD7"/>
  </w:style>
  <w:style w:type="numbering" w:customStyle="1" w:styleId="815">
    <w:name w:val="Нет списка81"/>
    <w:next w:val="af6"/>
    <w:semiHidden/>
    <w:unhideWhenUsed/>
    <w:qFormat/>
    <w:rsid w:val="00A92AD7"/>
  </w:style>
  <w:style w:type="numbering" w:customStyle="1" w:styleId="623">
    <w:name w:val="Нет списка62"/>
    <w:next w:val="af6"/>
    <w:uiPriority w:val="99"/>
    <w:semiHidden/>
    <w:unhideWhenUsed/>
    <w:qFormat/>
    <w:rsid w:val="00A92AD7"/>
  </w:style>
  <w:style w:type="numbering" w:customStyle="1" w:styleId="722">
    <w:name w:val="Нет списка72"/>
    <w:next w:val="af6"/>
    <w:uiPriority w:val="99"/>
    <w:semiHidden/>
    <w:unhideWhenUsed/>
    <w:qFormat/>
    <w:rsid w:val="00A92AD7"/>
  </w:style>
  <w:style w:type="numbering" w:customStyle="1" w:styleId="823">
    <w:name w:val="Нет списка82"/>
    <w:next w:val="af6"/>
    <w:semiHidden/>
    <w:unhideWhenUsed/>
    <w:qFormat/>
    <w:rsid w:val="00A92AD7"/>
  </w:style>
  <w:style w:type="numbering" w:customStyle="1" w:styleId="1ai22">
    <w:name w:val="1 / a / i22"/>
    <w:basedOn w:val="af6"/>
    <w:next w:val="1ai"/>
    <w:qFormat/>
    <w:rsid w:val="00A92AD7"/>
  </w:style>
  <w:style w:type="numbering" w:customStyle="1" w:styleId="631">
    <w:name w:val="Нет списка63"/>
    <w:next w:val="af6"/>
    <w:uiPriority w:val="99"/>
    <w:semiHidden/>
    <w:unhideWhenUsed/>
    <w:qFormat/>
    <w:rsid w:val="00A92AD7"/>
  </w:style>
  <w:style w:type="numbering" w:customStyle="1" w:styleId="731">
    <w:name w:val="Нет списка73"/>
    <w:next w:val="af6"/>
    <w:uiPriority w:val="99"/>
    <w:semiHidden/>
    <w:unhideWhenUsed/>
    <w:qFormat/>
    <w:rsid w:val="00A92AD7"/>
  </w:style>
  <w:style w:type="numbering" w:customStyle="1" w:styleId="831">
    <w:name w:val="Нет списка83"/>
    <w:next w:val="af6"/>
    <w:semiHidden/>
    <w:unhideWhenUsed/>
    <w:qFormat/>
    <w:rsid w:val="00A92AD7"/>
  </w:style>
  <w:style w:type="numbering" w:customStyle="1" w:styleId="1ai23">
    <w:name w:val="1 / a / i23"/>
    <w:basedOn w:val="af6"/>
    <w:next w:val="1ai"/>
    <w:qFormat/>
    <w:rsid w:val="00A92AD7"/>
  </w:style>
  <w:style w:type="numbering" w:customStyle="1" w:styleId="914">
    <w:name w:val="Нет списка91"/>
    <w:next w:val="af6"/>
    <w:uiPriority w:val="99"/>
    <w:semiHidden/>
    <w:unhideWhenUsed/>
    <w:qFormat/>
    <w:rsid w:val="00A92AD7"/>
  </w:style>
  <w:style w:type="numbering" w:customStyle="1" w:styleId="5112">
    <w:name w:val="Нет списка511"/>
    <w:next w:val="af6"/>
    <w:uiPriority w:val="99"/>
    <w:semiHidden/>
    <w:unhideWhenUsed/>
    <w:qFormat/>
    <w:rsid w:val="00A92AD7"/>
  </w:style>
  <w:style w:type="numbering" w:customStyle="1" w:styleId="6112">
    <w:name w:val="Нет списка611"/>
    <w:next w:val="af6"/>
    <w:uiPriority w:val="99"/>
    <w:semiHidden/>
    <w:unhideWhenUsed/>
    <w:qFormat/>
    <w:rsid w:val="00A92AD7"/>
  </w:style>
  <w:style w:type="numbering" w:customStyle="1" w:styleId="7111">
    <w:name w:val="Нет списка711"/>
    <w:next w:val="af6"/>
    <w:uiPriority w:val="99"/>
    <w:semiHidden/>
    <w:unhideWhenUsed/>
    <w:qFormat/>
    <w:rsid w:val="00A92AD7"/>
  </w:style>
  <w:style w:type="numbering" w:customStyle="1" w:styleId="8111">
    <w:name w:val="Нет списка811"/>
    <w:next w:val="af6"/>
    <w:semiHidden/>
    <w:unhideWhenUsed/>
    <w:qFormat/>
    <w:rsid w:val="00A92AD7"/>
  </w:style>
  <w:style w:type="numbering" w:customStyle="1" w:styleId="1ai211">
    <w:name w:val="1 / a / i211"/>
    <w:basedOn w:val="af6"/>
    <w:next w:val="1ai"/>
    <w:qFormat/>
    <w:rsid w:val="00A92AD7"/>
  </w:style>
  <w:style w:type="numbering" w:customStyle="1" w:styleId="1ai11">
    <w:name w:val="1 / a / i11"/>
    <w:basedOn w:val="af6"/>
    <w:next w:val="1ai"/>
    <w:uiPriority w:val="99"/>
    <w:unhideWhenUsed/>
    <w:qFormat/>
    <w:rsid w:val="00A92AD7"/>
  </w:style>
  <w:style w:type="numbering" w:customStyle="1" w:styleId="1014">
    <w:name w:val="Нет списка101"/>
    <w:next w:val="af6"/>
    <w:uiPriority w:val="99"/>
    <w:semiHidden/>
    <w:unhideWhenUsed/>
    <w:qFormat/>
    <w:rsid w:val="00A92AD7"/>
  </w:style>
  <w:style w:type="numbering" w:customStyle="1" w:styleId="1316">
    <w:name w:val="Нет списка131"/>
    <w:next w:val="af6"/>
    <w:semiHidden/>
    <w:unhideWhenUsed/>
    <w:qFormat/>
    <w:rsid w:val="00A92AD7"/>
  </w:style>
  <w:style w:type="numbering" w:customStyle="1" w:styleId="22113">
    <w:name w:val="Нет списка2211"/>
    <w:next w:val="af6"/>
    <w:uiPriority w:val="99"/>
    <w:semiHidden/>
    <w:unhideWhenUsed/>
    <w:qFormat/>
    <w:rsid w:val="00A92AD7"/>
  </w:style>
  <w:style w:type="numbering" w:customStyle="1" w:styleId="3213">
    <w:name w:val="Нет списка321"/>
    <w:next w:val="af6"/>
    <w:uiPriority w:val="99"/>
    <w:semiHidden/>
    <w:unhideWhenUsed/>
    <w:qFormat/>
    <w:rsid w:val="00A92AD7"/>
  </w:style>
  <w:style w:type="numbering" w:customStyle="1" w:styleId="4213">
    <w:name w:val="Нет списка421"/>
    <w:next w:val="af6"/>
    <w:uiPriority w:val="99"/>
    <w:semiHidden/>
    <w:unhideWhenUsed/>
    <w:qFormat/>
    <w:rsid w:val="00A92AD7"/>
  </w:style>
  <w:style w:type="numbering" w:customStyle="1" w:styleId="5211">
    <w:name w:val="Нет списка521"/>
    <w:next w:val="af6"/>
    <w:uiPriority w:val="99"/>
    <w:semiHidden/>
    <w:unhideWhenUsed/>
    <w:qFormat/>
    <w:rsid w:val="00A92AD7"/>
  </w:style>
  <w:style w:type="numbering" w:customStyle="1" w:styleId="6210">
    <w:name w:val="Нет списка621"/>
    <w:next w:val="af6"/>
    <w:uiPriority w:val="99"/>
    <w:semiHidden/>
    <w:unhideWhenUsed/>
    <w:qFormat/>
    <w:rsid w:val="00A92AD7"/>
  </w:style>
  <w:style w:type="numbering" w:customStyle="1" w:styleId="7210">
    <w:name w:val="Нет списка721"/>
    <w:next w:val="af6"/>
    <w:uiPriority w:val="99"/>
    <w:semiHidden/>
    <w:unhideWhenUsed/>
    <w:qFormat/>
    <w:rsid w:val="00A92AD7"/>
  </w:style>
  <w:style w:type="numbering" w:customStyle="1" w:styleId="8210">
    <w:name w:val="Нет списка821"/>
    <w:next w:val="af6"/>
    <w:semiHidden/>
    <w:unhideWhenUsed/>
    <w:qFormat/>
    <w:rsid w:val="00A92AD7"/>
  </w:style>
  <w:style w:type="numbering" w:customStyle="1" w:styleId="1ai221">
    <w:name w:val="1 / a / i221"/>
    <w:basedOn w:val="af6"/>
    <w:next w:val="1ai"/>
    <w:qFormat/>
    <w:rsid w:val="00A92AD7"/>
  </w:style>
  <w:style w:type="numbering" w:customStyle="1" w:styleId="1ai31">
    <w:name w:val="1 / a / i31"/>
    <w:basedOn w:val="af6"/>
    <w:next w:val="1ai"/>
    <w:uiPriority w:val="99"/>
    <w:unhideWhenUsed/>
    <w:qFormat/>
    <w:rsid w:val="00A92AD7"/>
  </w:style>
  <w:style w:type="numbering" w:customStyle="1" w:styleId="641">
    <w:name w:val="Нет списка64"/>
    <w:next w:val="af6"/>
    <w:uiPriority w:val="99"/>
    <w:semiHidden/>
    <w:unhideWhenUsed/>
    <w:qFormat/>
    <w:rsid w:val="00A92AD7"/>
  </w:style>
  <w:style w:type="numbering" w:customStyle="1" w:styleId="741">
    <w:name w:val="Нет списка74"/>
    <w:next w:val="af6"/>
    <w:uiPriority w:val="99"/>
    <w:semiHidden/>
    <w:unhideWhenUsed/>
    <w:qFormat/>
    <w:rsid w:val="00A92AD7"/>
  </w:style>
  <w:style w:type="numbering" w:customStyle="1" w:styleId="842">
    <w:name w:val="Нет списка84"/>
    <w:next w:val="af6"/>
    <w:semiHidden/>
    <w:unhideWhenUsed/>
    <w:qFormat/>
    <w:rsid w:val="00A92AD7"/>
  </w:style>
  <w:style w:type="numbering" w:customStyle="1" w:styleId="1ai24">
    <w:name w:val="1 / a / i24"/>
    <w:basedOn w:val="af6"/>
    <w:next w:val="1ai"/>
    <w:qFormat/>
    <w:rsid w:val="00A92AD7"/>
  </w:style>
  <w:style w:type="numbering" w:customStyle="1" w:styleId="1ai5">
    <w:name w:val="1 / a / i5"/>
    <w:basedOn w:val="af6"/>
    <w:next w:val="1ai"/>
    <w:uiPriority w:val="99"/>
    <w:unhideWhenUsed/>
    <w:qFormat/>
    <w:rsid w:val="00A92AD7"/>
  </w:style>
  <w:style w:type="numbering" w:customStyle="1" w:styleId="922">
    <w:name w:val="Нет списка92"/>
    <w:next w:val="af6"/>
    <w:uiPriority w:val="99"/>
    <w:semiHidden/>
    <w:unhideWhenUsed/>
    <w:qFormat/>
    <w:rsid w:val="00A92AD7"/>
  </w:style>
  <w:style w:type="numbering" w:customStyle="1" w:styleId="1222">
    <w:name w:val="Нет списка122"/>
    <w:next w:val="af6"/>
    <w:semiHidden/>
    <w:unhideWhenUsed/>
    <w:qFormat/>
    <w:rsid w:val="00A92AD7"/>
  </w:style>
  <w:style w:type="numbering" w:customStyle="1" w:styleId="4122">
    <w:name w:val="Нет списка412"/>
    <w:next w:val="af6"/>
    <w:uiPriority w:val="99"/>
    <w:semiHidden/>
    <w:unhideWhenUsed/>
    <w:qFormat/>
    <w:rsid w:val="00A92AD7"/>
  </w:style>
  <w:style w:type="numbering" w:customStyle="1" w:styleId="5121">
    <w:name w:val="Нет списка512"/>
    <w:next w:val="af6"/>
    <w:uiPriority w:val="99"/>
    <w:semiHidden/>
    <w:unhideWhenUsed/>
    <w:qFormat/>
    <w:rsid w:val="00A92AD7"/>
  </w:style>
  <w:style w:type="numbering" w:customStyle="1" w:styleId="6121">
    <w:name w:val="Нет списка612"/>
    <w:next w:val="af6"/>
    <w:uiPriority w:val="99"/>
    <w:semiHidden/>
    <w:unhideWhenUsed/>
    <w:qFormat/>
    <w:rsid w:val="00A92AD7"/>
  </w:style>
  <w:style w:type="numbering" w:customStyle="1" w:styleId="7121">
    <w:name w:val="Нет списка712"/>
    <w:next w:val="af6"/>
    <w:uiPriority w:val="99"/>
    <w:semiHidden/>
    <w:unhideWhenUsed/>
    <w:qFormat/>
    <w:rsid w:val="00A92AD7"/>
  </w:style>
  <w:style w:type="numbering" w:customStyle="1" w:styleId="8121">
    <w:name w:val="Нет списка812"/>
    <w:next w:val="af6"/>
    <w:semiHidden/>
    <w:unhideWhenUsed/>
    <w:qFormat/>
    <w:rsid w:val="00A92AD7"/>
  </w:style>
  <w:style w:type="numbering" w:customStyle="1" w:styleId="1ai212">
    <w:name w:val="1 / a / i212"/>
    <w:basedOn w:val="af6"/>
    <w:next w:val="1ai"/>
    <w:qFormat/>
    <w:rsid w:val="00A92AD7"/>
  </w:style>
  <w:style w:type="numbering" w:customStyle="1" w:styleId="1ai12">
    <w:name w:val="1 / a / i12"/>
    <w:basedOn w:val="af6"/>
    <w:next w:val="1ai"/>
    <w:uiPriority w:val="99"/>
    <w:semiHidden/>
    <w:unhideWhenUsed/>
    <w:qFormat/>
    <w:rsid w:val="00A92AD7"/>
  </w:style>
  <w:style w:type="numbering" w:customStyle="1" w:styleId="1021">
    <w:name w:val="Нет списка102"/>
    <w:next w:val="af6"/>
    <w:uiPriority w:val="99"/>
    <w:semiHidden/>
    <w:unhideWhenUsed/>
    <w:qFormat/>
    <w:rsid w:val="00A92AD7"/>
  </w:style>
  <w:style w:type="numbering" w:customStyle="1" w:styleId="1324">
    <w:name w:val="Нет списка132"/>
    <w:next w:val="af6"/>
    <w:semiHidden/>
    <w:unhideWhenUsed/>
    <w:qFormat/>
    <w:rsid w:val="00A92AD7"/>
  </w:style>
  <w:style w:type="numbering" w:customStyle="1" w:styleId="2222">
    <w:name w:val="Нет списка222"/>
    <w:next w:val="af6"/>
    <w:uiPriority w:val="99"/>
    <w:semiHidden/>
    <w:unhideWhenUsed/>
    <w:qFormat/>
    <w:rsid w:val="00A92AD7"/>
  </w:style>
  <w:style w:type="numbering" w:customStyle="1" w:styleId="3221">
    <w:name w:val="Нет списка322"/>
    <w:next w:val="af6"/>
    <w:uiPriority w:val="99"/>
    <w:semiHidden/>
    <w:unhideWhenUsed/>
    <w:qFormat/>
    <w:rsid w:val="00A92AD7"/>
  </w:style>
  <w:style w:type="numbering" w:customStyle="1" w:styleId="4220">
    <w:name w:val="Нет списка422"/>
    <w:next w:val="af6"/>
    <w:uiPriority w:val="99"/>
    <w:semiHidden/>
    <w:unhideWhenUsed/>
    <w:qFormat/>
    <w:rsid w:val="00A92AD7"/>
  </w:style>
  <w:style w:type="numbering" w:customStyle="1" w:styleId="5220">
    <w:name w:val="Нет списка522"/>
    <w:next w:val="af6"/>
    <w:uiPriority w:val="99"/>
    <w:semiHidden/>
    <w:unhideWhenUsed/>
    <w:qFormat/>
    <w:rsid w:val="00A92AD7"/>
  </w:style>
  <w:style w:type="numbering" w:customStyle="1" w:styleId="6220">
    <w:name w:val="Нет списка622"/>
    <w:next w:val="af6"/>
    <w:uiPriority w:val="99"/>
    <w:semiHidden/>
    <w:unhideWhenUsed/>
    <w:qFormat/>
    <w:rsid w:val="00A92AD7"/>
  </w:style>
  <w:style w:type="numbering" w:customStyle="1" w:styleId="7220">
    <w:name w:val="Нет списка722"/>
    <w:next w:val="af6"/>
    <w:uiPriority w:val="99"/>
    <w:semiHidden/>
    <w:unhideWhenUsed/>
    <w:qFormat/>
    <w:rsid w:val="00A92AD7"/>
  </w:style>
  <w:style w:type="numbering" w:customStyle="1" w:styleId="8220">
    <w:name w:val="Нет списка822"/>
    <w:next w:val="af6"/>
    <w:semiHidden/>
    <w:unhideWhenUsed/>
    <w:qFormat/>
    <w:rsid w:val="00A92AD7"/>
  </w:style>
  <w:style w:type="numbering" w:customStyle="1" w:styleId="1ai222">
    <w:name w:val="1 / a / i222"/>
    <w:basedOn w:val="af6"/>
    <w:next w:val="1ai"/>
    <w:qFormat/>
    <w:rsid w:val="00A92AD7"/>
  </w:style>
  <w:style w:type="numbering" w:customStyle="1" w:styleId="1ai32">
    <w:name w:val="1 / a / i32"/>
    <w:basedOn w:val="af6"/>
    <w:next w:val="1ai"/>
    <w:unhideWhenUsed/>
    <w:qFormat/>
    <w:rsid w:val="00A92AD7"/>
  </w:style>
  <w:style w:type="numbering" w:customStyle="1" w:styleId="1ai25">
    <w:name w:val="1 / a / i25"/>
    <w:basedOn w:val="af6"/>
    <w:next w:val="1ai"/>
    <w:qFormat/>
    <w:rsid w:val="00A92AD7"/>
  </w:style>
  <w:style w:type="numbering" w:customStyle="1" w:styleId="453">
    <w:name w:val="Нет списка45"/>
    <w:next w:val="af6"/>
    <w:uiPriority w:val="99"/>
    <w:semiHidden/>
    <w:unhideWhenUsed/>
    <w:qFormat/>
    <w:rsid w:val="00A92AD7"/>
  </w:style>
  <w:style w:type="numbering" w:customStyle="1" w:styleId="551">
    <w:name w:val="Нет списка55"/>
    <w:next w:val="af6"/>
    <w:uiPriority w:val="99"/>
    <w:semiHidden/>
    <w:unhideWhenUsed/>
    <w:qFormat/>
    <w:rsid w:val="00A92AD7"/>
  </w:style>
  <w:style w:type="numbering" w:customStyle="1" w:styleId="651">
    <w:name w:val="Нет списка65"/>
    <w:next w:val="af6"/>
    <w:uiPriority w:val="99"/>
    <w:semiHidden/>
    <w:unhideWhenUsed/>
    <w:qFormat/>
    <w:rsid w:val="00A92AD7"/>
  </w:style>
  <w:style w:type="numbering" w:customStyle="1" w:styleId="751">
    <w:name w:val="Нет списка75"/>
    <w:next w:val="af6"/>
    <w:uiPriority w:val="99"/>
    <w:semiHidden/>
    <w:unhideWhenUsed/>
    <w:qFormat/>
    <w:rsid w:val="00A92AD7"/>
  </w:style>
  <w:style w:type="numbering" w:customStyle="1" w:styleId="851">
    <w:name w:val="Нет списка85"/>
    <w:next w:val="af6"/>
    <w:semiHidden/>
    <w:unhideWhenUsed/>
    <w:qFormat/>
    <w:rsid w:val="00A92AD7"/>
  </w:style>
  <w:style w:type="numbering" w:customStyle="1" w:styleId="1ai13">
    <w:name w:val="1 / a / i13"/>
    <w:basedOn w:val="af6"/>
    <w:next w:val="1ai"/>
    <w:uiPriority w:val="99"/>
    <w:semiHidden/>
    <w:unhideWhenUsed/>
    <w:qFormat/>
    <w:rsid w:val="00A92AD7"/>
  </w:style>
  <w:style w:type="numbering" w:customStyle="1" w:styleId="1ai61">
    <w:name w:val="1 / a / i61"/>
    <w:basedOn w:val="af6"/>
    <w:next w:val="1ai"/>
    <w:uiPriority w:val="99"/>
    <w:unhideWhenUsed/>
    <w:qFormat/>
    <w:rsid w:val="00A92AD7"/>
  </w:style>
  <w:style w:type="numbering" w:customStyle="1" w:styleId="1ai62">
    <w:name w:val="1 / a / i62"/>
    <w:basedOn w:val="af6"/>
    <w:next w:val="1ai"/>
    <w:uiPriority w:val="99"/>
    <w:unhideWhenUsed/>
    <w:qFormat/>
    <w:rsid w:val="00A92AD7"/>
  </w:style>
  <w:style w:type="numbering" w:customStyle="1" w:styleId="931">
    <w:name w:val="Нет списка93"/>
    <w:next w:val="af6"/>
    <w:uiPriority w:val="99"/>
    <w:semiHidden/>
    <w:unhideWhenUsed/>
    <w:qFormat/>
    <w:rsid w:val="00A92AD7"/>
  </w:style>
  <w:style w:type="numbering" w:customStyle="1" w:styleId="1236">
    <w:name w:val="Нет списка123"/>
    <w:next w:val="af6"/>
    <w:semiHidden/>
    <w:unhideWhenUsed/>
    <w:qFormat/>
    <w:rsid w:val="00A92AD7"/>
  </w:style>
  <w:style w:type="numbering" w:customStyle="1" w:styleId="4131">
    <w:name w:val="Нет списка413"/>
    <w:next w:val="af6"/>
    <w:uiPriority w:val="99"/>
    <w:semiHidden/>
    <w:unhideWhenUsed/>
    <w:qFormat/>
    <w:rsid w:val="00A92AD7"/>
  </w:style>
  <w:style w:type="numbering" w:customStyle="1" w:styleId="5131">
    <w:name w:val="Нет списка513"/>
    <w:next w:val="af6"/>
    <w:uiPriority w:val="99"/>
    <w:semiHidden/>
    <w:unhideWhenUsed/>
    <w:qFormat/>
    <w:rsid w:val="00A92AD7"/>
  </w:style>
  <w:style w:type="numbering" w:customStyle="1" w:styleId="6131">
    <w:name w:val="Нет списка613"/>
    <w:next w:val="af6"/>
    <w:uiPriority w:val="99"/>
    <w:semiHidden/>
    <w:unhideWhenUsed/>
    <w:qFormat/>
    <w:rsid w:val="00A92AD7"/>
  </w:style>
  <w:style w:type="numbering" w:customStyle="1" w:styleId="7131">
    <w:name w:val="Нет списка713"/>
    <w:next w:val="af6"/>
    <w:uiPriority w:val="99"/>
    <w:semiHidden/>
    <w:unhideWhenUsed/>
    <w:qFormat/>
    <w:rsid w:val="00A92AD7"/>
  </w:style>
  <w:style w:type="numbering" w:customStyle="1" w:styleId="8131">
    <w:name w:val="Нет списка813"/>
    <w:next w:val="af6"/>
    <w:semiHidden/>
    <w:unhideWhenUsed/>
    <w:qFormat/>
    <w:rsid w:val="00A92AD7"/>
  </w:style>
  <w:style w:type="numbering" w:customStyle="1" w:styleId="1ai213">
    <w:name w:val="1 / a / i213"/>
    <w:basedOn w:val="af6"/>
    <w:next w:val="1ai"/>
    <w:qFormat/>
    <w:rsid w:val="00A92AD7"/>
  </w:style>
  <w:style w:type="numbering" w:customStyle="1" w:styleId="1031">
    <w:name w:val="Нет списка103"/>
    <w:next w:val="af6"/>
    <w:uiPriority w:val="99"/>
    <w:semiHidden/>
    <w:unhideWhenUsed/>
    <w:qFormat/>
    <w:rsid w:val="00A92AD7"/>
  </w:style>
  <w:style w:type="numbering" w:customStyle="1" w:styleId="1332">
    <w:name w:val="Нет списка133"/>
    <w:next w:val="af6"/>
    <w:semiHidden/>
    <w:unhideWhenUsed/>
    <w:qFormat/>
    <w:rsid w:val="00A92AD7"/>
  </w:style>
  <w:style w:type="numbering" w:customStyle="1" w:styleId="2231">
    <w:name w:val="Нет списка223"/>
    <w:next w:val="af6"/>
    <w:uiPriority w:val="99"/>
    <w:semiHidden/>
    <w:unhideWhenUsed/>
    <w:qFormat/>
    <w:rsid w:val="00A92AD7"/>
  </w:style>
  <w:style w:type="numbering" w:customStyle="1" w:styleId="3230">
    <w:name w:val="Нет списка323"/>
    <w:next w:val="af6"/>
    <w:uiPriority w:val="99"/>
    <w:semiHidden/>
    <w:unhideWhenUsed/>
    <w:qFormat/>
    <w:rsid w:val="00A92AD7"/>
  </w:style>
  <w:style w:type="numbering" w:customStyle="1" w:styleId="4230">
    <w:name w:val="Нет списка423"/>
    <w:next w:val="af6"/>
    <w:uiPriority w:val="99"/>
    <w:semiHidden/>
    <w:unhideWhenUsed/>
    <w:qFormat/>
    <w:rsid w:val="00A92AD7"/>
  </w:style>
  <w:style w:type="numbering" w:customStyle="1" w:styleId="523">
    <w:name w:val="Нет списка523"/>
    <w:next w:val="af6"/>
    <w:uiPriority w:val="99"/>
    <w:semiHidden/>
    <w:unhideWhenUsed/>
    <w:qFormat/>
    <w:rsid w:val="00A92AD7"/>
  </w:style>
  <w:style w:type="numbering" w:customStyle="1" w:styleId="6230">
    <w:name w:val="Нет списка623"/>
    <w:next w:val="af6"/>
    <w:uiPriority w:val="99"/>
    <w:semiHidden/>
    <w:unhideWhenUsed/>
    <w:qFormat/>
    <w:rsid w:val="00A92AD7"/>
  </w:style>
  <w:style w:type="numbering" w:customStyle="1" w:styleId="723">
    <w:name w:val="Нет списка723"/>
    <w:next w:val="af6"/>
    <w:uiPriority w:val="99"/>
    <w:semiHidden/>
    <w:unhideWhenUsed/>
    <w:qFormat/>
    <w:rsid w:val="00A92AD7"/>
  </w:style>
  <w:style w:type="numbering" w:customStyle="1" w:styleId="8230">
    <w:name w:val="Нет списка823"/>
    <w:next w:val="af6"/>
    <w:semiHidden/>
    <w:unhideWhenUsed/>
    <w:qFormat/>
    <w:rsid w:val="00A92AD7"/>
  </w:style>
  <w:style w:type="numbering" w:customStyle="1" w:styleId="1ai223">
    <w:name w:val="1 / a / i223"/>
    <w:basedOn w:val="af6"/>
    <w:next w:val="1ai"/>
    <w:qFormat/>
    <w:rsid w:val="00A92AD7"/>
  </w:style>
  <w:style w:type="numbering" w:customStyle="1" w:styleId="1ai33">
    <w:name w:val="1 / a / i33"/>
    <w:basedOn w:val="af6"/>
    <w:next w:val="1ai"/>
    <w:uiPriority w:val="99"/>
    <w:semiHidden/>
    <w:unhideWhenUsed/>
    <w:qFormat/>
    <w:rsid w:val="00A92AD7"/>
  </w:style>
  <w:style w:type="numbering" w:customStyle="1" w:styleId="1414">
    <w:name w:val="Нет списка141"/>
    <w:next w:val="af6"/>
    <w:uiPriority w:val="99"/>
    <w:semiHidden/>
    <w:qFormat/>
    <w:rsid w:val="00A92AD7"/>
  </w:style>
  <w:style w:type="numbering" w:customStyle="1" w:styleId="1514">
    <w:name w:val="Нет списка151"/>
    <w:next w:val="af6"/>
    <w:uiPriority w:val="99"/>
    <w:semiHidden/>
    <w:unhideWhenUsed/>
    <w:qFormat/>
    <w:rsid w:val="00A92AD7"/>
  </w:style>
  <w:style w:type="numbering" w:customStyle="1" w:styleId="2314">
    <w:name w:val="Нет списка231"/>
    <w:next w:val="af6"/>
    <w:uiPriority w:val="99"/>
    <w:semiHidden/>
    <w:unhideWhenUsed/>
    <w:qFormat/>
    <w:rsid w:val="00A92AD7"/>
  </w:style>
  <w:style w:type="numbering" w:customStyle="1" w:styleId="3311">
    <w:name w:val="Нет списка331"/>
    <w:next w:val="af6"/>
    <w:uiPriority w:val="99"/>
    <w:semiHidden/>
    <w:unhideWhenUsed/>
    <w:qFormat/>
    <w:rsid w:val="00A92AD7"/>
  </w:style>
  <w:style w:type="numbering" w:customStyle="1" w:styleId="4311">
    <w:name w:val="Нет списка431"/>
    <w:next w:val="af6"/>
    <w:uiPriority w:val="99"/>
    <w:semiHidden/>
    <w:unhideWhenUsed/>
    <w:qFormat/>
    <w:rsid w:val="00A92AD7"/>
  </w:style>
  <w:style w:type="numbering" w:customStyle="1" w:styleId="5310">
    <w:name w:val="Нет списка531"/>
    <w:next w:val="af6"/>
    <w:uiPriority w:val="99"/>
    <w:semiHidden/>
    <w:unhideWhenUsed/>
    <w:qFormat/>
    <w:rsid w:val="00A92AD7"/>
  </w:style>
  <w:style w:type="numbering" w:customStyle="1" w:styleId="6310">
    <w:name w:val="Нет списка631"/>
    <w:next w:val="af6"/>
    <w:uiPriority w:val="99"/>
    <w:semiHidden/>
    <w:unhideWhenUsed/>
    <w:qFormat/>
    <w:rsid w:val="00A92AD7"/>
  </w:style>
  <w:style w:type="numbering" w:customStyle="1" w:styleId="7310">
    <w:name w:val="Нет списка731"/>
    <w:next w:val="af6"/>
    <w:uiPriority w:val="99"/>
    <w:semiHidden/>
    <w:unhideWhenUsed/>
    <w:qFormat/>
    <w:rsid w:val="00A92AD7"/>
  </w:style>
  <w:style w:type="numbering" w:customStyle="1" w:styleId="8310">
    <w:name w:val="Нет списка831"/>
    <w:next w:val="af6"/>
    <w:semiHidden/>
    <w:unhideWhenUsed/>
    <w:qFormat/>
    <w:rsid w:val="00A92AD7"/>
  </w:style>
  <w:style w:type="numbering" w:customStyle="1" w:styleId="1ai231">
    <w:name w:val="1 / a / i231"/>
    <w:basedOn w:val="af6"/>
    <w:next w:val="1ai"/>
    <w:qFormat/>
    <w:rsid w:val="00A92AD7"/>
  </w:style>
  <w:style w:type="numbering" w:customStyle="1" w:styleId="1ai41">
    <w:name w:val="1 / a / i41"/>
    <w:basedOn w:val="af6"/>
    <w:next w:val="1ai"/>
    <w:uiPriority w:val="99"/>
    <w:unhideWhenUsed/>
    <w:qFormat/>
    <w:rsid w:val="00A92AD7"/>
    <w:pPr>
      <w:numPr>
        <w:numId w:val="110"/>
      </w:numPr>
    </w:pPr>
  </w:style>
  <w:style w:type="numbering" w:customStyle="1" w:styleId="9111">
    <w:name w:val="Нет списка911"/>
    <w:next w:val="af6"/>
    <w:uiPriority w:val="99"/>
    <w:semiHidden/>
    <w:unhideWhenUsed/>
    <w:qFormat/>
    <w:rsid w:val="00A92AD7"/>
  </w:style>
  <w:style w:type="numbering" w:customStyle="1" w:styleId="121110">
    <w:name w:val="Нет списка12111"/>
    <w:next w:val="af6"/>
    <w:semiHidden/>
    <w:unhideWhenUsed/>
    <w:qFormat/>
    <w:rsid w:val="00A92AD7"/>
  </w:style>
  <w:style w:type="numbering" w:customStyle="1" w:styleId="41112">
    <w:name w:val="Нет списка4111"/>
    <w:next w:val="af6"/>
    <w:uiPriority w:val="99"/>
    <w:semiHidden/>
    <w:unhideWhenUsed/>
    <w:qFormat/>
    <w:rsid w:val="00A92AD7"/>
  </w:style>
  <w:style w:type="numbering" w:customStyle="1" w:styleId="51110">
    <w:name w:val="Нет списка5111"/>
    <w:next w:val="af6"/>
    <w:uiPriority w:val="99"/>
    <w:semiHidden/>
    <w:unhideWhenUsed/>
    <w:qFormat/>
    <w:rsid w:val="00A92AD7"/>
  </w:style>
  <w:style w:type="numbering" w:customStyle="1" w:styleId="61110">
    <w:name w:val="Нет списка6111"/>
    <w:next w:val="af6"/>
    <w:uiPriority w:val="99"/>
    <w:semiHidden/>
    <w:unhideWhenUsed/>
    <w:qFormat/>
    <w:rsid w:val="00A92AD7"/>
  </w:style>
  <w:style w:type="numbering" w:customStyle="1" w:styleId="71110">
    <w:name w:val="Нет списка7111"/>
    <w:next w:val="af6"/>
    <w:uiPriority w:val="99"/>
    <w:semiHidden/>
    <w:unhideWhenUsed/>
    <w:qFormat/>
    <w:rsid w:val="00A92AD7"/>
  </w:style>
  <w:style w:type="numbering" w:customStyle="1" w:styleId="81110">
    <w:name w:val="Нет списка8111"/>
    <w:next w:val="af6"/>
    <w:semiHidden/>
    <w:unhideWhenUsed/>
    <w:qFormat/>
    <w:rsid w:val="00A92AD7"/>
  </w:style>
  <w:style w:type="numbering" w:customStyle="1" w:styleId="1ai2111">
    <w:name w:val="1 / a / i2111"/>
    <w:basedOn w:val="af6"/>
    <w:next w:val="1ai"/>
    <w:qFormat/>
    <w:rsid w:val="00A92AD7"/>
  </w:style>
  <w:style w:type="numbering" w:customStyle="1" w:styleId="1ai111">
    <w:name w:val="1 / a / i111"/>
    <w:basedOn w:val="af6"/>
    <w:next w:val="1ai"/>
    <w:uiPriority w:val="99"/>
    <w:semiHidden/>
    <w:unhideWhenUsed/>
    <w:qFormat/>
    <w:rsid w:val="00A92AD7"/>
  </w:style>
  <w:style w:type="numbering" w:customStyle="1" w:styleId="10111">
    <w:name w:val="Нет списка1011"/>
    <w:next w:val="af6"/>
    <w:uiPriority w:val="99"/>
    <w:semiHidden/>
    <w:unhideWhenUsed/>
    <w:qFormat/>
    <w:rsid w:val="00A92AD7"/>
  </w:style>
  <w:style w:type="numbering" w:customStyle="1" w:styleId="13111">
    <w:name w:val="Нет списка1311"/>
    <w:next w:val="af6"/>
    <w:semiHidden/>
    <w:unhideWhenUsed/>
    <w:qFormat/>
    <w:rsid w:val="00A92AD7"/>
  </w:style>
  <w:style w:type="numbering" w:customStyle="1" w:styleId="221110">
    <w:name w:val="Нет списка22111"/>
    <w:next w:val="af6"/>
    <w:uiPriority w:val="99"/>
    <w:semiHidden/>
    <w:unhideWhenUsed/>
    <w:qFormat/>
    <w:rsid w:val="00A92AD7"/>
  </w:style>
  <w:style w:type="numbering" w:customStyle="1" w:styleId="32110">
    <w:name w:val="Нет списка3211"/>
    <w:next w:val="af6"/>
    <w:uiPriority w:val="99"/>
    <w:semiHidden/>
    <w:unhideWhenUsed/>
    <w:qFormat/>
    <w:rsid w:val="00A92AD7"/>
  </w:style>
  <w:style w:type="numbering" w:customStyle="1" w:styleId="42111">
    <w:name w:val="Нет списка4211"/>
    <w:next w:val="af6"/>
    <w:uiPriority w:val="99"/>
    <w:semiHidden/>
    <w:unhideWhenUsed/>
    <w:qFormat/>
    <w:rsid w:val="00A92AD7"/>
  </w:style>
  <w:style w:type="numbering" w:customStyle="1" w:styleId="52110">
    <w:name w:val="Нет списка5211"/>
    <w:next w:val="af6"/>
    <w:uiPriority w:val="99"/>
    <w:semiHidden/>
    <w:unhideWhenUsed/>
    <w:qFormat/>
    <w:rsid w:val="00A92AD7"/>
  </w:style>
  <w:style w:type="numbering" w:customStyle="1" w:styleId="6211">
    <w:name w:val="Нет списка6211"/>
    <w:next w:val="af6"/>
    <w:uiPriority w:val="99"/>
    <w:semiHidden/>
    <w:unhideWhenUsed/>
    <w:qFormat/>
    <w:rsid w:val="00A92AD7"/>
  </w:style>
  <w:style w:type="numbering" w:customStyle="1" w:styleId="7211">
    <w:name w:val="Нет списка7211"/>
    <w:next w:val="af6"/>
    <w:uiPriority w:val="99"/>
    <w:semiHidden/>
    <w:unhideWhenUsed/>
    <w:qFormat/>
    <w:rsid w:val="00A92AD7"/>
  </w:style>
  <w:style w:type="numbering" w:customStyle="1" w:styleId="8211">
    <w:name w:val="Нет списка8211"/>
    <w:next w:val="af6"/>
    <w:semiHidden/>
    <w:unhideWhenUsed/>
    <w:qFormat/>
    <w:rsid w:val="00A92AD7"/>
  </w:style>
  <w:style w:type="numbering" w:customStyle="1" w:styleId="1ai2211">
    <w:name w:val="1 / a / i2211"/>
    <w:basedOn w:val="af6"/>
    <w:next w:val="1ai"/>
    <w:qFormat/>
    <w:rsid w:val="00A92AD7"/>
  </w:style>
  <w:style w:type="numbering" w:customStyle="1" w:styleId="1ai311">
    <w:name w:val="1 / a / i311"/>
    <w:basedOn w:val="af6"/>
    <w:next w:val="1ai"/>
    <w:uiPriority w:val="99"/>
    <w:unhideWhenUsed/>
    <w:qFormat/>
    <w:rsid w:val="00A92AD7"/>
  </w:style>
  <w:style w:type="numbering" w:customStyle="1" w:styleId="1612">
    <w:name w:val="Нет списка161"/>
    <w:next w:val="af6"/>
    <w:uiPriority w:val="99"/>
    <w:semiHidden/>
    <w:qFormat/>
    <w:rsid w:val="00A92AD7"/>
  </w:style>
  <w:style w:type="numbering" w:customStyle="1" w:styleId="1712">
    <w:name w:val="Нет списка171"/>
    <w:next w:val="af6"/>
    <w:uiPriority w:val="99"/>
    <w:semiHidden/>
    <w:unhideWhenUsed/>
    <w:qFormat/>
    <w:rsid w:val="00A92AD7"/>
  </w:style>
  <w:style w:type="numbering" w:customStyle="1" w:styleId="11311">
    <w:name w:val="Нет списка1131"/>
    <w:next w:val="af6"/>
    <w:semiHidden/>
    <w:unhideWhenUsed/>
    <w:qFormat/>
    <w:rsid w:val="00A92AD7"/>
  </w:style>
  <w:style w:type="numbering" w:customStyle="1" w:styleId="2412">
    <w:name w:val="Нет списка241"/>
    <w:next w:val="af6"/>
    <w:uiPriority w:val="99"/>
    <w:semiHidden/>
    <w:unhideWhenUsed/>
    <w:qFormat/>
    <w:rsid w:val="00A92AD7"/>
  </w:style>
  <w:style w:type="numbering" w:customStyle="1" w:styleId="3411">
    <w:name w:val="Нет списка341"/>
    <w:next w:val="af6"/>
    <w:uiPriority w:val="99"/>
    <w:semiHidden/>
    <w:unhideWhenUsed/>
    <w:qFormat/>
    <w:rsid w:val="00A92AD7"/>
  </w:style>
  <w:style w:type="numbering" w:customStyle="1" w:styleId="4411">
    <w:name w:val="Нет списка441"/>
    <w:next w:val="af6"/>
    <w:uiPriority w:val="99"/>
    <w:semiHidden/>
    <w:unhideWhenUsed/>
    <w:qFormat/>
    <w:rsid w:val="00A92AD7"/>
  </w:style>
  <w:style w:type="numbering" w:customStyle="1" w:styleId="5410">
    <w:name w:val="Нет списка541"/>
    <w:next w:val="af6"/>
    <w:uiPriority w:val="99"/>
    <w:semiHidden/>
    <w:unhideWhenUsed/>
    <w:qFormat/>
    <w:rsid w:val="00A92AD7"/>
  </w:style>
  <w:style w:type="numbering" w:customStyle="1" w:styleId="6410">
    <w:name w:val="Нет списка641"/>
    <w:next w:val="af6"/>
    <w:uiPriority w:val="99"/>
    <w:semiHidden/>
    <w:unhideWhenUsed/>
    <w:qFormat/>
    <w:rsid w:val="00A92AD7"/>
  </w:style>
  <w:style w:type="numbering" w:customStyle="1" w:styleId="7410">
    <w:name w:val="Нет списка741"/>
    <w:next w:val="af6"/>
    <w:uiPriority w:val="99"/>
    <w:semiHidden/>
    <w:unhideWhenUsed/>
    <w:qFormat/>
    <w:rsid w:val="00A92AD7"/>
  </w:style>
  <w:style w:type="numbering" w:customStyle="1" w:styleId="8410">
    <w:name w:val="Нет списка841"/>
    <w:next w:val="af6"/>
    <w:semiHidden/>
    <w:unhideWhenUsed/>
    <w:qFormat/>
    <w:rsid w:val="00A92AD7"/>
  </w:style>
  <w:style w:type="numbering" w:customStyle="1" w:styleId="1ai241">
    <w:name w:val="1 / a / i241"/>
    <w:basedOn w:val="af6"/>
    <w:next w:val="1ai"/>
    <w:qFormat/>
    <w:rsid w:val="00A92AD7"/>
  </w:style>
  <w:style w:type="numbering" w:customStyle="1" w:styleId="1ai51">
    <w:name w:val="1 / a / i51"/>
    <w:basedOn w:val="af6"/>
    <w:next w:val="1ai"/>
    <w:uiPriority w:val="99"/>
    <w:unhideWhenUsed/>
    <w:qFormat/>
    <w:rsid w:val="00A92AD7"/>
  </w:style>
  <w:style w:type="numbering" w:customStyle="1" w:styleId="9210">
    <w:name w:val="Нет списка921"/>
    <w:next w:val="af6"/>
    <w:uiPriority w:val="99"/>
    <w:semiHidden/>
    <w:unhideWhenUsed/>
    <w:qFormat/>
    <w:rsid w:val="00A92AD7"/>
  </w:style>
  <w:style w:type="numbering" w:customStyle="1" w:styleId="12211">
    <w:name w:val="Нет списка1221"/>
    <w:next w:val="af6"/>
    <w:semiHidden/>
    <w:unhideWhenUsed/>
    <w:qFormat/>
    <w:rsid w:val="00A92AD7"/>
  </w:style>
  <w:style w:type="numbering" w:customStyle="1" w:styleId="21213">
    <w:name w:val="Нет списка2121"/>
    <w:next w:val="af6"/>
    <w:uiPriority w:val="99"/>
    <w:semiHidden/>
    <w:unhideWhenUsed/>
    <w:qFormat/>
    <w:rsid w:val="00A92AD7"/>
  </w:style>
  <w:style w:type="numbering" w:customStyle="1" w:styleId="31210">
    <w:name w:val="Нет списка3121"/>
    <w:next w:val="af6"/>
    <w:uiPriority w:val="99"/>
    <w:semiHidden/>
    <w:unhideWhenUsed/>
    <w:qFormat/>
    <w:rsid w:val="00A92AD7"/>
  </w:style>
  <w:style w:type="numbering" w:customStyle="1" w:styleId="41210">
    <w:name w:val="Нет списка4121"/>
    <w:next w:val="af6"/>
    <w:uiPriority w:val="99"/>
    <w:semiHidden/>
    <w:unhideWhenUsed/>
    <w:qFormat/>
    <w:rsid w:val="00A92AD7"/>
  </w:style>
  <w:style w:type="numbering" w:customStyle="1" w:styleId="51210">
    <w:name w:val="Нет списка5121"/>
    <w:next w:val="af6"/>
    <w:uiPriority w:val="99"/>
    <w:semiHidden/>
    <w:unhideWhenUsed/>
    <w:qFormat/>
    <w:rsid w:val="00A92AD7"/>
  </w:style>
  <w:style w:type="numbering" w:customStyle="1" w:styleId="61210">
    <w:name w:val="Нет списка6121"/>
    <w:next w:val="af6"/>
    <w:uiPriority w:val="99"/>
    <w:semiHidden/>
    <w:unhideWhenUsed/>
    <w:qFormat/>
    <w:rsid w:val="00A92AD7"/>
  </w:style>
  <w:style w:type="numbering" w:customStyle="1" w:styleId="71210">
    <w:name w:val="Нет списка7121"/>
    <w:next w:val="af6"/>
    <w:uiPriority w:val="99"/>
    <w:semiHidden/>
    <w:unhideWhenUsed/>
    <w:qFormat/>
    <w:rsid w:val="00A92AD7"/>
  </w:style>
  <w:style w:type="numbering" w:customStyle="1" w:styleId="81210">
    <w:name w:val="Нет списка8121"/>
    <w:next w:val="af6"/>
    <w:semiHidden/>
    <w:unhideWhenUsed/>
    <w:qFormat/>
    <w:rsid w:val="00A92AD7"/>
  </w:style>
  <w:style w:type="numbering" w:customStyle="1" w:styleId="1ai2121">
    <w:name w:val="1 / a / i2121"/>
    <w:basedOn w:val="af6"/>
    <w:next w:val="1ai"/>
    <w:qFormat/>
    <w:rsid w:val="00A92AD7"/>
  </w:style>
  <w:style w:type="numbering" w:customStyle="1" w:styleId="1ai121">
    <w:name w:val="1 / a / i121"/>
    <w:basedOn w:val="af6"/>
    <w:next w:val="1ai"/>
    <w:uiPriority w:val="99"/>
    <w:semiHidden/>
    <w:unhideWhenUsed/>
    <w:qFormat/>
    <w:rsid w:val="00A92AD7"/>
  </w:style>
  <w:style w:type="numbering" w:customStyle="1" w:styleId="10210">
    <w:name w:val="Нет списка1021"/>
    <w:next w:val="af6"/>
    <w:uiPriority w:val="99"/>
    <w:semiHidden/>
    <w:unhideWhenUsed/>
    <w:qFormat/>
    <w:rsid w:val="00A92AD7"/>
  </w:style>
  <w:style w:type="numbering" w:customStyle="1" w:styleId="13210">
    <w:name w:val="Нет списка1321"/>
    <w:next w:val="af6"/>
    <w:semiHidden/>
    <w:unhideWhenUsed/>
    <w:qFormat/>
    <w:rsid w:val="00A92AD7"/>
  </w:style>
  <w:style w:type="numbering" w:customStyle="1" w:styleId="22210">
    <w:name w:val="Нет списка2221"/>
    <w:next w:val="af6"/>
    <w:uiPriority w:val="99"/>
    <w:semiHidden/>
    <w:unhideWhenUsed/>
    <w:qFormat/>
    <w:rsid w:val="00A92AD7"/>
  </w:style>
  <w:style w:type="numbering" w:customStyle="1" w:styleId="32210">
    <w:name w:val="Нет списка3221"/>
    <w:next w:val="af6"/>
    <w:uiPriority w:val="99"/>
    <w:semiHidden/>
    <w:unhideWhenUsed/>
    <w:qFormat/>
    <w:rsid w:val="00A92AD7"/>
  </w:style>
  <w:style w:type="numbering" w:customStyle="1" w:styleId="4221">
    <w:name w:val="Нет списка4221"/>
    <w:next w:val="af6"/>
    <w:uiPriority w:val="99"/>
    <w:semiHidden/>
    <w:unhideWhenUsed/>
    <w:qFormat/>
    <w:rsid w:val="00A92AD7"/>
  </w:style>
  <w:style w:type="numbering" w:customStyle="1" w:styleId="5221">
    <w:name w:val="Нет списка5221"/>
    <w:next w:val="af6"/>
    <w:uiPriority w:val="99"/>
    <w:semiHidden/>
    <w:unhideWhenUsed/>
    <w:qFormat/>
    <w:rsid w:val="00A92AD7"/>
  </w:style>
  <w:style w:type="numbering" w:customStyle="1" w:styleId="6221">
    <w:name w:val="Нет списка6221"/>
    <w:next w:val="af6"/>
    <w:uiPriority w:val="99"/>
    <w:semiHidden/>
    <w:unhideWhenUsed/>
    <w:qFormat/>
    <w:rsid w:val="00A92AD7"/>
  </w:style>
  <w:style w:type="numbering" w:customStyle="1" w:styleId="7221">
    <w:name w:val="Нет списка7221"/>
    <w:next w:val="af6"/>
    <w:uiPriority w:val="99"/>
    <w:semiHidden/>
    <w:unhideWhenUsed/>
    <w:qFormat/>
    <w:rsid w:val="00A92AD7"/>
  </w:style>
  <w:style w:type="numbering" w:customStyle="1" w:styleId="8221">
    <w:name w:val="Нет списка8221"/>
    <w:next w:val="af6"/>
    <w:semiHidden/>
    <w:unhideWhenUsed/>
    <w:qFormat/>
    <w:rsid w:val="00A92AD7"/>
  </w:style>
  <w:style w:type="numbering" w:customStyle="1" w:styleId="1ai2221">
    <w:name w:val="1 / a / i2221"/>
    <w:basedOn w:val="af6"/>
    <w:next w:val="1ai"/>
    <w:qFormat/>
    <w:rsid w:val="00A92AD7"/>
  </w:style>
  <w:style w:type="numbering" w:customStyle="1" w:styleId="1ai321">
    <w:name w:val="1 / a / i321"/>
    <w:basedOn w:val="af6"/>
    <w:next w:val="1ai"/>
    <w:uiPriority w:val="99"/>
    <w:semiHidden/>
    <w:unhideWhenUsed/>
    <w:qFormat/>
    <w:rsid w:val="00A92AD7"/>
  </w:style>
  <w:style w:type="numbering" w:customStyle="1" w:styleId="11111142">
    <w:name w:val="1 / 1.1 / 1.1.142"/>
    <w:qFormat/>
    <w:rsid w:val="00A92AD7"/>
    <w:pPr>
      <w:numPr>
        <w:numId w:val="93"/>
      </w:numPr>
    </w:pPr>
  </w:style>
  <w:style w:type="paragraph" w:customStyle="1" w:styleId="currenttextholder">
    <w:name w:val="currenttextholder"/>
    <w:basedOn w:val="af3"/>
    <w:uiPriority w:val="99"/>
    <w:qFormat/>
    <w:rsid w:val="00A92AD7"/>
    <w:pPr>
      <w:spacing w:before="100" w:beforeAutospacing="1" w:after="100" w:afterAutospacing="1"/>
    </w:pPr>
  </w:style>
  <w:style w:type="paragraph" w:customStyle="1" w:styleId="ppdescription">
    <w:name w:val="pp_description"/>
    <w:basedOn w:val="af3"/>
    <w:uiPriority w:val="99"/>
    <w:qFormat/>
    <w:rsid w:val="00A92AD7"/>
    <w:pPr>
      <w:spacing w:before="100" w:beforeAutospacing="1" w:after="100" w:afterAutospacing="1"/>
    </w:pPr>
  </w:style>
  <w:style w:type="numbering" w:customStyle="1" w:styleId="20a">
    <w:name w:val="Нет списка20"/>
    <w:next w:val="af6"/>
    <w:uiPriority w:val="99"/>
    <w:semiHidden/>
    <w:unhideWhenUsed/>
    <w:qFormat/>
    <w:rsid w:val="00A92AD7"/>
  </w:style>
  <w:style w:type="numbering" w:customStyle="1" w:styleId="1102">
    <w:name w:val="Нет списка110"/>
    <w:next w:val="af6"/>
    <w:uiPriority w:val="99"/>
    <w:semiHidden/>
    <w:unhideWhenUsed/>
    <w:qFormat/>
    <w:rsid w:val="00A92AD7"/>
  </w:style>
  <w:style w:type="numbering" w:customStyle="1" w:styleId="1ai26">
    <w:name w:val="1 / a / i26"/>
    <w:basedOn w:val="af6"/>
    <w:next w:val="1ai"/>
    <w:qFormat/>
    <w:rsid w:val="00A92AD7"/>
  </w:style>
  <w:style w:type="table" w:customStyle="1" w:styleId="14f1">
    <w:name w:val="Светлая сетка14"/>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3">
    <w:name w:val="Средняя заливка 114"/>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7">
    <w:name w:val="Веб-таблица 11"/>
    <w:basedOn w:val="af5"/>
    <w:next w:val="-18"/>
    <w:rsid w:val="00A92AD7"/>
    <w:pPr>
      <w:spacing w:line="360" w:lineRule="auto"/>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
    <w:basedOn w:val="af5"/>
    <w:next w:val="-2a"/>
    <w:rsid w:val="00A92AD7"/>
    <w:pPr>
      <w:spacing w:line="360" w:lineRule="auto"/>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
    <w:name w:val="Изящная таблица 21"/>
    <w:basedOn w:val="af5"/>
    <w:next w:val="2ffffffb"/>
    <w:rsid w:val="00A92AD7"/>
    <w:pPr>
      <w:spacing w:line="360" w:lineRule="auto"/>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5">
    <w:name w:val="Классическая таблица 11"/>
    <w:basedOn w:val="af5"/>
    <w:next w:val="1fffffffff5"/>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0">
    <w:name w:val="Классическая таблица 21"/>
    <w:basedOn w:val="af5"/>
    <w:next w:val="2ffffff6"/>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0">
    <w:name w:val="Классическая таблица 31"/>
    <w:basedOn w:val="af5"/>
    <w:next w:val="3ffff0"/>
    <w:rsid w:val="00A92AD7"/>
    <w:pPr>
      <w:spacing w:line="360" w:lineRule="auto"/>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f6">
    <w:name w:val="Объемная таблица 11"/>
    <w:basedOn w:val="af5"/>
    <w:next w:val="1fffffffff8"/>
    <w:semiHidden/>
    <w:rsid w:val="00A92AD7"/>
    <w:pPr>
      <w:spacing w:line="360" w:lineRule="auto"/>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1">
    <w:name w:val="Объемная таблица 21"/>
    <w:basedOn w:val="af5"/>
    <w:next w:val="2ffffffa"/>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Простая таблица 21"/>
    <w:basedOn w:val="af5"/>
    <w:next w:val="2ffffff5"/>
    <w:semiHidden/>
    <w:rsid w:val="00A92AD7"/>
    <w:pPr>
      <w:spacing w:line="360" w:lineRule="auto"/>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f5"/>
    <w:next w:val="3ff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f7">
    <w:name w:val="Сетка таблицы 11"/>
    <w:basedOn w:val="af5"/>
    <w:next w:val="1fffffffff7"/>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3">
    <w:name w:val="Сетка таблицы 21"/>
    <w:basedOn w:val="af5"/>
    <w:next w:val="2ffffff9"/>
    <w:semiHidden/>
    <w:rsid w:val="00A92AD7"/>
    <w:pPr>
      <w:spacing w:line="360" w:lineRule="auto"/>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2">
    <w:name w:val="Сетка таблицы 31"/>
    <w:basedOn w:val="af5"/>
    <w:next w:val="3ffff3"/>
    <w:semiHidden/>
    <w:rsid w:val="00A92AD7"/>
    <w:pPr>
      <w:spacing w:line="360" w:lineRule="auto"/>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f5"/>
    <w:next w:val="4ffd"/>
    <w:rsid w:val="00A92AD7"/>
    <w:pPr>
      <w:spacing w:line="360" w:lineRule="auto"/>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f5"/>
    <w:next w:val="5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f5"/>
    <w:next w:val="6f6"/>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f5"/>
    <w:next w:val="7f3"/>
    <w:semiHidden/>
    <w:rsid w:val="00A92AD7"/>
    <w:pPr>
      <w:spacing w:line="360" w:lineRule="auto"/>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5"/>
    <w:next w:val="8f4"/>
    <w:semiHidden/>
    <w:rsid w:val="00A92AD7"/>
    <w:pPr>
      <w:spacing w:line="360" w:lineRule="auto"/>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толбцы таблицы 21"/>
    <w:basedOn w:val="af5"/>
    <w:next w:val="2ffffff8"/>
    <w:semiHidden/>
    <w:rsid w:val="00A92AD7"/>
    <w:pPr>
      <w:spacing w:line="360" w:lineRule="auto"/>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f5"/>
    <w:next w:val="3ffff2"/>
    <w:rsid w:val="00A92AD7"/>
    <w:pPr>
      <w:spacing w:line="360" w:lineRule="auto"/>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f5"/>
    <w:next w:val="4ffc"/>
    <w:semiHidden/>
    <w:rsid w:val="00A92AD7"/>
    <w:pPr>
      <w:spacing w:line="360" w:lineRule="auto"/>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8">
    <w:name w:val="Таблица-список 11"/>
    <w:basedOn w:val="af5"/>
    <w:next w:val="-17"/>
    <w:semiHidden/>
    <w:rsid w:val="00A92AD7"/>
    <w:pPr>
      <w:spacing w:line="360" w:lineRule="auto"/>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5"/>
    <w:next w:val="-34"/>
    <w:semiHidden/>
    <w:rsid w:val="00A92AD7"/>
    <w:pPr>
      <w:spacing w:line="360"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5"/>
    <w:next w:val="-43"/>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5"/>
    <w:next w:val="-53"/>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5"/>
    <w:next w:val="-60"/>
    <w:semiHidden/>
    <w:rsid w:val="00A92AD7"/>
    <w:pPr>
      <w:spacing w:line="360" w:lineRule="auto"/>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c">
    <w:name w:val="Тема таблицы1"/>
    <w:basedOn w:val="af5"/>
    <w:next w:val="affffffffffffffffffffe"/>
    <w:semiHidden/>
    <w:rsid w:val="00A92AD7"/>
    <w:pPr>
      <w:spacing w:line="36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8">
    <w:name w:val="Цветная таблица 11"/>
    <w:basedOn w:val="af5"/>
    <w:next w:val="1fffffffff6"/>
    <w:semiHidden/>
    <w:rsid w:val="00A92AD7"/>
    <w:pPr>
      <w:spacing w:line="360" w:lineRule="auto"/>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5">
    <w:name w:val="Цветная таблица 21"/>
    <w:basedOn w:val="af5"/>
    <w:next w:val="2ffffff7"/>
    <w:semiHidden/>
    <w:rsid w:val="00A92AD7"/>
    <w:pPr>
      <w:spacing w:line="360" w:lineRule="auto"/>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f5"/>
    <w:next w:val="3ffff1"/>
    <w:semiHidden/>
    <w:rsid w:val="00A92AD7"/>
    <w:pPr>
      <w:spacing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9">
    <w:name w:val="Стиль11"/>
    <w:basedOn w:val="af5"/>
    <w:uiPriority w:val="99"/>
    <w:qFormat/>
    <w:rsid w:val="00A92AD7"/>
    <w:rPr>
      <w:rFonts w:ascii="Calibri" w:eastAsia="Times New Roman"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5"/>
    <w:next w:val="-61"/>
    <w:uiPriority w:val="99"/>
    <w:rsid w:val="00A92AD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25">
    <w:name w:val="Сетка таблицы112"/>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14">
    <w:name w:val="1 / a / i214"/>
    <w:basedOn w:val="af6"/>
    <w:next w:val="1ai"/>
    <w:qFormat/>
    <w:rsid w:val="00A92AD7"/>
  </w:style>
  <w:style w:type="numbering" w:customStyle="1" w:styleId="1ai14">
    <w:name w:val="1 / a / i14"/>
    <w:basedOn w:val="af6"/>
    <w:next w:val="1ai"/>
    <w:uiPriority w:val="99"/>
    <w:unhideWhenUsed/>
    <w:qFormat/>
    <w:rsid w:val="00A92AD7"/>
  </w:style>
  <w:style w:type="table" w:customStyle="1" w:styleId="1134">
    <w:name w:val="Светлая сетка113"/>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3">
    <w:name w:val="Сетка таблицы12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Сетка таблицы13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f0">
    <w:name w:val="Текущий список111"/>
    <w:qFormat/>
    <w:rsid w:val="00A92AD7"/>
  </w:style>
  <w:style w:type="numbering" w:customStyle="1" w:styleId="1216">
    <w:name w:val="Текущий список121"/>
    <w:qFormat/>
    <w:rsid w:val="00A92AD7"/>
  </w:style>
  <w:style w:type="numbering" w:customStyle="1" w:styleId="11111122">
    <w:name w:val="1 / 1.1 / 1.1.122"/>
    <w:basedOn w:val="af6"/>
    <w:next w:val="111111"/>
    <w:qFormat/>
    <w:rsid w:val="00A92AD7"/>
  </w:style>
  <w:style w:type="numbering" w:customStyle="1" w:styleId="11111131">
    <w:name w:val="1 / 1.1 / 1.1.131"/>
    <w:basedOn w:val="af6"/>
    <w:next w:val="111111"/>
    <w:qFormat/>
    <w:rsid w:val="00A92AD7"/>
  </w:style>
  <w:style w:type="numbering" w:customStyle="1" w:styleId="462">
    <w:name w:val="Нет списка46"/>
    <w:next w:val="af6"/>
    <w:uiPriority w:val="99"/>
    <w:semiHidden/>
    <w:unhideWhenUsed/>
    <w:qFormat/>
    <w:rsid w:val="00A92AD7"/>
  </w:style>
  <w:style w:type="table" w:customStyle="1" w:styleId="7112">
    <w:name w:val="Сетка таблицы711"/>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f6"/>
    <w:uiPriority w:val="99"/>
    <w:semiHidden/>
    <w:unhideWhenUsed/>
    <w:qFormat/>
    <w:rsid w:val="00A92AD7"/>
  </w:style>
  <w:style w:type="numbering" w:customStyle="1" w:styleId="661">
    <w:name w:val="Нет списка66"/>
    <w:next w:val="af6"/>
    <w:uiPriority w:val="99"/>
    <w:semiHidden/>
    <w:unhideWhenUsed/>
    <w:qFormat/>
    <w:rsid w:val="00A92AD7"/>
  </w:style>
  <w:style w:type="numbering" w:customStyle="1" w:styleId="763">
    <w:name w:val="Нет списка76"/>
    <w:next w:val="af6"/>
    <w:uiPriority w:val="99"/>
    <w:semiHidden/>
    <w:unhideWhenUsed/>
    <w:qFormat/>
    <w:rsid w:val="00A92AD7"/>
  </w:style>
  <w:style w:type="numbering" w:customStyle="1" w:styleId="861">
    <w:name w:val="Нет списка86"/>
    <w:next w:val="af6"/>
    <w:semiHidden/>
    <w:unhideWhenUsed/>
    <w:qFormat/>
    <w:rsid w:val="00A92AD7"/>
  </w:style>
  <w:style w:type="numbering" w:customStyle="1" w:styleId="941">
    <w:name w:val="Нет списка94"/>
    <w:next w:val="af6"/>
    <w:uiPriority w:val="99"/>
    <w:semiHidden/>
    <w:unhideWhenUsed/>
    <w:qFormat/>
    <w:rsid w:val="00A92AD7"/>
  </w:style>
  <w:style w:type="numbering" w:customStyle="1" w:styleId="1242">
    <w:name w:val="Нет списка124"/>
    <w:next w:val="af6"/>
    <w:semiHidden/>
    <w:unhideWhenUsed/>
    <w:qFormat/>
    <w:rsid w:val="00A92AD7"/>
  </w:style>
  <w:style w:type="numbering" w:customStyle="1" w:styleId="4141">
    <w:name w:val="Нет списка414"/>
    <w:next w:val="af6"/>
    <w:uiPriority w:val="99"/>
    <w:semiHidden/>
    <w:unhideWhenUsed/>
    <w:qFormat/>
    <w:rsid w:val="00A92AD7"/>
  </w:style>
  <w:style w:type="numbering" w:customStyle="1" w:styleId="5141">
    <w:name w:val="Нет списка514"/>
    <w:next w:val="af6"/>
    <w:uiPriority w:val="99"/>
    <w:semiHidden/>
    <w:unhideWhenUsed/>
    <w:qFormat/>
    <w:rsid w:val="00A92AD7"/>
  </w:style>
  <w:style w:type="numbering" w:customStyle="1" w:styleId="6140">
    <w:name w:val="Нет списка614"/>
    <w:next w:val="af6"/>
    <w:uiPriority w:val="99"/>
    <w:semiHidden/>
    <w:unhideWhenUsed/>
    <w:qFormat/>
    <w:rsid w:val="00A92AD7"/>
  </w:style>
  <w:style w:type="numbering" w:customStyle="1" w:styleId="7140">
    <w:name w:val="Нет списка714"/>
    <w:next w:val="af6"/>
    <w:uiPriority w:val="99"/>
    <w:semiHidden/>
    <w:unhideWhenUsed/>
    <w:qFormat/>
    <w:rsid w:val="00A92AD7"/>
  </w:style>
  <w:style w:type="numbering" w:customStyle="1" w:styleId="8140">
    <w:name w:val="Нет списка814"/>
    <w:next w:val="af6"/>
    <w:semiHidden/>
    <w:unhideWhenUsed/>
    <w:qFormat/>
    <w:rsid w:val="00A92AD7"/>
  </w:style>
  <w:style w:type="numbering" w:customStyle="1" w:styleId="1041">
    <w:name w:val="Нет списка104"/>
    <w:next w:val="af6"/>
    <w:uiPriority w:val="99"/>
    <w:semiHidden/>
    <w:unhideWhenUsed/>
    <w:qFormat/>
    <w:rsid w:val="00A92AD7"/>
  </w:style>
  <w:style w:type="numbering" w:customStyle="1" w:styleId="1341">
    <w:name w:val="Нет списка134"/>
    <w:next w:val="af6"/>
    <w:semiHidden/>
    <w:unhideWhenUsed/>
    <w:qFormat/>
    <w:rsid w:val="00A92AD7"/>
  </w:style>
  <w:style w:type="numbering" w:customStyle="1" w:styleId="2241">
    <w:name w:val="Нет списка224"/>
    <w:next w:val="af6"/>
    <w:uiPriority w:val="99"/>
    <w:semiHidden/>
    <w:unhideWhenUsed/>
    <w:qFormat/>
    <w:rsid w:val="00A92AD7"/>
  </w:style>
  <w:style w:type="numbering" w:customStyle="1" w:styleId="3240">
    <w:name w:val="Нет списка324"/>
    <w:next w:val="af6"/>
    <w:uiPriority w:val="99"/>
    <w:semiHidden/>
    <w:unhideWhenUsed/>
    <w:qFormat/>
    <w:rsid w:val="00A92AD7"/>
  </w:style>
  <w:style w:type="numbering" w:customStyle="1" w:styleId="424">
    <w:name w:val="Нет списка424"/>
    <w:next w:val="af6"/>
    <w:uiPriority w:val="99"/>
    <w:semiHidden/>
    <w:unhideWhenUsed/>
    <w:qFormat/>
    <w:rsid w:val="00A92AD7"/>
  </w:style>
  <w:style w:type="numbering" w:customStyle="1" w:styleId="524">
    <w:name w:val="Нет списка524"/>
    <w:next w:val="af6"/>
    <w:uiPriority w:val="99"/>
    <w:semiHidden/>
    <w:unhideWhenUsed/>
    <w:qFormat/>
    <w:rsid w:val="00A92AD7"/>
  </w:style>
  <w:style w:type="numbering" w:customStyle="1" w:styleId="624">
    <w:name w:val="Нет списка624"/>
    <w:next w:val="af6"/>
    <w:uiPriority w:val="99"/>
    <w:semiHidden/>
    <w:unhideWhenUsed/>
    <w:qFormat/>
    <w:rsid w:val="00A92AD7"/>
  </w:style>
  <w:style w:type="numbering" w:customStyle="1" w:styleId="724">
    <w:name w:val="Нет списка724"/>
    <w:next w:val="af6"/>
    <w:uiPriority w:val="99"/>
    <w:semiHidden/>
    <w:unhideWhenUsed/>
    <w:qFormat/>
    <w:rsid w:val="00A92AD7"/>
  </w:style>
  <w:style w:type="numbering" w:customStyle="1" w:styleId="824">
    <w:name w:val="Нет списка824"/>
    <w:next w:val="af6"/>
    <w:semiHidden/>
    <w:unhideWhenUsed/>
    <w:qFormat/>
    <w:rsid w:val="00A92AD7"/>
  </w:style>
  <w:style w:type="numbering" w:customStyle="1" w:styleId="1ai224">
    <w:name w:val="1 / a / i224"/>
    <w:basedOn w:val="af6"/>
    <w:next w:val="1ai"/>
    <w:qFormat/>
    <w:rsid w:val="00A92AD7"/>
  </w:style>
  <w:style w:type="numbering" w:customStyle="1" w:styleId="1422">
    <w:name w:val="Нет списка142"/>
    <w:next w:val="af6"/>
    <w:uiPriority w:val="99"/>
    <w:semiHidden/>
    <w:qFormat/>
    <w:rsid w:val="00A92AD7"/>
  </w:style>
  <w:style w:type="numbering" w:customStyle="1" w:styleId="1521">
    <w:name w:val="Нет списка152"/>
    <w:next w:val="af6"/>
    <w:uiPriority w:val="99"/>
    <w:semiHidden/>
    <w:unhideWhenUsed/>
    <w:qFormat/>
    <w:rsid w:val="00A92AD7"/>
  </w:style>
  <w:style w:type="numbering" w:customStyle="1" w:styleId="11220">
    <w:name w:val="Нет списка1122"/>
    <w:next w:val="af6"/>
    <w:semiHidden/>
    <w:unhideWhenUsed/>
    <w:qFormat/>
    <w:rsid w:val="00A92AD7"/>
  </w:style>
  <w:style w:type="numbering" w:customStyle="1" w:styleId="2321">
    <w:name w:val="Нет списка232"/>
    <w:next w:val="af6"/>
    <w:uiPriority w:val="99"/>
    <w:semiHidden/>
    <w:unhideWhenUsed/>
    <w:qFormat/>
    <w:rsid w:val="00A92AD7"/>
  </w:style>
  <w:style w:type="numbering" w:customStyle="1" w:styleId="3321">
    <w:name w:val="Нет списка332"/>
    <w:next w:val="af6"/>
    <w:uiPriority w:val="99"/>
    <w:semiHidden/>
    <w:unhideWhenUsed/>
    <w:qFormat/>
    <w:rsid w:val="00A92AD7"/>
  </w:style>
  <w:style w:type="numbering" w:customStyle="1" w:styleId="4320">
    <w:name w:val="Нет списка432"/>
    <w:next w:val="af6"/>
    <w:uiPriority w:val="99"/>
    <w:semiHidden/>
    <w:unhideWhenUsed/>
    <w:qFormat/>
    <w:rsid w:val="00A92AD7"/>
  </w:style>
  <w:style w:type="numbering" w:customStyle="1" w:styleId="5320">
    <w:name w:val="Нет списка532"/>
    <w:next w:val="af6"/>
    <w:uiPriority w:val="99"/>
    <w:semiHidden/>
    <w:unhideWhenUsed/>
    <w:qFormat/>
    <w:rsid w:val="00A92AD7"/>
  </w:style>
  <w:style w:type="numbering" w:customStyle="1" w:styleId="632">
    <w:name w:val="Нет списка632"/>
    <w:next w:val="af6"/>
    <w:uiPriority w:val="99"/>
    <w:semiHidden/>
    <w:unhideWhenUsed/>
    <w:qFormat/>
    <w:rsid w:val="00A92AD7"/>
  </w:style>
  <w:style w:type="numbering" w:customStyle="1" w:styleId="732">
    <w:name w:val="Нет списка732"/>
    <w:next w:val="af6"/>
    <w:uiPriority w:val="99"/>
    <w:semiHidden/>
    <w:unhideWhenUsed/>
    <w:qFormat/>
    <w:rsid w:val="00A92AD7"/>
  </w:style>
  <w:style w:type="numbering" w:customStyle="1" w:styleId="832">
    <w:name w:val="Нет списка832"/>
    <w:next w:val="af6"/>
    <w:semiHidden/>
    <w:unhideWhenUsed/>
    <w:qFormat/>
    <w:rsid w:val="00A92AD7"/>
  </w:style>
  <w:style w:type="numbering" w:customStyle="1" w:styleId="1ai232">
    <w:name w:val="1 / a / i232"/>
    <w:basedOn w:val="af6"/>
    <w:next w:val="1ai"/>
    <w:qFormat/>
    <w:rsid w:val="00A92AD7"/>
  </w:style>
  <w:style w:type="numbering" w:customStyle="1" w:styleId="9121">
    <w:name w:val="Нет списка912"/>
    <w:next w:val="af6"/>
    <w:uiPriority w:val="99"/>
    <w:semiHidden/>
    <w:unhideWhenUsed/>
    <w:qFormat/>
    <w:rsid w:val="00A92AD7"/>
  </w:style>
  <w:style w:type="numbering" w:customStyle="1" w:styleId="12121">
    <w:name w:val="Нет списка1212"/>
    <w:next w:val="af6"/>
    <w:semiHidden/>
    <w:unhideWhenUsed/>
    <w:qFormat/>
    <w:rsid w:val="00A92AD7"/>
  </w:style>
  <w:style w:type="numbering" w:customStyle="1" w:styleId="21121">
    <w:name w:val="Нет списка2112"/>
    <w:next w:val="af6"/>
    <w:uiPriority w:val="99"/>
    <w:semiHidden/>
    <w:unhideWhenUsed/>
    <w:qFormat/>
    <w:rsid w:val="00A92AD7"/>
  </w:style>
  <w:style w:type="numbering" w:customStyle="1" w:styleId="31120">
    <w:name w:val="Нет списка3112"/>
    <w:next w:val="af6"/>
    <w:uiPriority w:val="99"/>
    <w:semiHidden/>
    <w:unhideWhenUsed/>
    <w:qFormat/>
    <w:rsid w:val="00A92AD7"/>
  </w:style>
  <w:style w:type="numbering" w:customStyle="1" w:styleId="41121">
    <w:name w:val="Нет списка4112"/>
    <w:next w:val="af6"/>
    <w:uiPriority w:val="99"/>
    <w:semiHidden/>
    <w:unhideWhenUsed/>
    <w:qFormat/>
    <w:rsid w:val="00A92AD7"/>
  </w:style>
  <w:style w:type="numbering" w:customStyle="1" w:styleId="51120">
    <w:name w:val="Нет списка5112"/>
    <w:next w:val="af6"/>
    <w:uiPriority w:val="99"/>
    <w:semiHidden/>
    <w:unhideWhenUsed/>
    <w:qFormat/>
    <w:rsid w:val="00A92AD7"/>
  </w:style>
  <w:style w:type="numbering" w:customStyle="1" w:styleId="61120">
    <w:name w:val="Нет списка6112"/>
    <w:next w:val="af6"/>
    <w:uiPriority w:val="99"/>
    <w:semiHidden/>
    <w:unhideWhenUsed/>
    <w:qFormat/>
    <w:rsid w:val="00A92AD7"/>
  </w:style>
  <w:style w:type="numbering" w:customStyle="1" w:styleId="71120">
    <w:name w:val="Нет списка7112"/>
    <w:next w:val="af6"/>
    <w:uiPriority w:val="99"/>
    <w:semiHidden/>
    <w:unhideWhenUsed/>
    <w:qFormat/>
    <w:rsid w:val="00A92AD7"/>
  </w:style>
  <w:style w:type="numbering" w:customStyle="1" w:styleId="8112">
    <w:name w:val="Нет списка8112"/>
    <w:next w:val="af6"/>
    <w:semiHidden/>
    <w:unhideWhenUsed/>
    <w:qFormat/>
    <w:rsid w:val="00A92AD7"/>
  </w:style>
  <w:style w:type="numbering" w:customStyle="1" w:styleId="1ai2112">
    <w:name w:val="1 / a / i2112"/>
    <w:basedOn w:val="af6"/>
    <w:next w:val="1ai"/>
    <w:qFormat/>
    <w:rsid w:val="00A92AD7"/>
  </w:style>
  <w:style w:type="numbering" w:customStyle="1" w:styleId="1ai112">
    <w:name w:val="1 / a / i112"/>
    <w:basedOn w:val="af6"/>
    <w:next w:val="1ai"/>
    <w:uiPriority w:val="99"/>
    <w:semiHidden/>
    <w:unhideWhenUsed/>
    <w:qFormat/>
    <w:rsid w:val="00A92AD7"/>
  </w:style>
  <w:style w:type="numbering" w:customStyle="1" w:styleId="10120">
    <w:name w:val="Нет списка1012"/>
    <w:next w:val="af6"/>
    <w:uiPriority w:val="99"/>
    <w:semiHidden/>
    <w:unhideWhenUsed/>
    <w:qFormat/>
    <w:rsid w:val="00A92AD7"/>
  </w:style>
  <w:style w:type="numbering" w:customStyle="1" w:styleId="13122">
    <w:name w:val="Нет списка1312"/>
    <w:next w:val="af6"/>
    <w:semiHidden/>
    <w:unhideWhenUsed/>
    <w:qFormat/>
    <w:rsid w:val="00A92AD7"/>
  </w:style>
  <w:style w:type="numbering" w:customStyle="1" w:styleId="22121">
    <w:name w:val="Нет списка2212"/>
    <w:next w:val="af6"/>
    <w:uiPriority w:val="99"/>
    <w:semiHidden/>
    <w:unhideWhenUsed/>
    <w:qFormat/>
    <w:rsid w:val="00A92AD7"/>
  </w:style>
  <w:style w:type="numbering" w:customStyle="1" w:styleId="32120">
    <w:name w:val="Нет списка3212"/>
    <w:next w:val="af6"/>
    <w:uiPriority w:val="99"/>
    <w:semiHidden/>
    <w:unhideWhenUsed/>
    <w:qFormat/>
    <w:rsid w:val="00A92AD7"/>
  </w:style>
  <w:style w:type="numbering" w:customStyle="1" w:styleId="42120">
    <w:name w:val="Нет списка4212"/>
    <w:next w:val="af6"/>
    <w:uiPriority w:val="99"/>
    <w:semiHidden/>
    <w:unhideWhenUsed/>
    <w:qFormat/>
    <w:rsid w:val="00A92AD7"/>
  </w:style>
  <w:style w:type="numbering" w:customStyle="1" w:styleId="5212">
    <w:name w:val="Нет списка5212"/>
    <w:next w:val="af6"/>
    <w:uiPriority w:val="99"/>
    <w:semiHidden/>
    <w:unhideWhenUsed/>
    <w:qFormat/>
    <w:rsid w:val="00A92AD7"/>
  </w:style>
  <w:style w:type="numbering" w:customStyle="1" w:styleId="6212">
    <w:name w:val="Нет списка6212"/>
    <w:next w:val="af6"/>
    <w:uiPriority w:val="99"/>
    <w:semiHidden/>
    <w:unhideWhenUsed/>
    <w:qFormat/>
    <w:rsid w:val="00A92AD7"/>
  </w:style>
  <w:style w:type="numbering" w:customStyle="1" w:styleId="7212">
    <w:name w:val="Нет списка7212"/>
    <w:next w:val="af6"/>
    <w:uiPriority w:val="99"/>
    <w:semiHidden/>
    <w:unhideWhenUsed/>
    <w:qFormat/>
    <w:rsid w:val="00A92AD7"/>
  </w:style>
  <w:style w:type="numbering" w:customStyle="1" w:styleId="8212">
    <w:name w:val="Нет списка8212"/>
    <w:next w:val="af6"/>
    <w:semiHidden/>
    <w:unhideWhenUsed/>
    <w:qFormat/>
    <w:rsid w:val="00A92AD7"/>
  </w:style>
  <w:style w:type="numbering" w:customStyle="1" w:styleId="1ai2212">
    <w:name w:val="1 / a / i2212"/>
    <w:basedOn w:val="af6"/>
    <w:next w:val="1ai"/>
    <w:qFormat/>
    <w:rsid w:val="00A92AD7"/>
  </w:style>
  <w:style w:type="numbering" w:customStyle="1" w:styleId="1ai312">
    <w:name w:val="1 / a / i312"/>
    <w:basedOn w:val="af6"/>
    <w:next w:val="1ai"/>
    <w:uiPriority w:val="99"/>
    <w:unhideWhenUsed/>
    <w:qFormat/>
    <w:rsid w:val="00A92AD7"/>
  </w:style>
  <w:style w:type="numbering" w:customStyle="1" w:styleId="1621">
    <w:name w:val="Нет списка162"/>
    <w:next w:val="af6"/>
    <w:uiPriority w:val="99"/>
    <w:semiHidden/>
    <w:qFormat/>
    <w:rsid w:val="00A92AD7"/>
  </w:style>
  <w:style w:type="numbering" w:customStyle="1" w:styleId="1720">
    <w:name w:val="Нет списка172"/>
    <w:next w:val="af6"/>
    <w:uiPriority w:val="99"/>
    <w:semiHidden/>
    <w:unhideWhenUsed/>
    <w:qFormat/>
    <w:rsid w:val="00A92AD7"/>
  </w:style>
  <w:style w:type="numbering" w:customStyle="1" w:styleId="11320">
    <w:name w:val="Нет списка1132"/>
    <w:next w:val="af6"/>
    <w:semiHidden/>
    <w:unhideWhenUsed/>
    <w:qFormat/>
    <w:rsid w:val="00A92AD7"/>
  </w:style>
  <w:style w:type="numbering" w:customStyle="1" w:styleId="2421">
    <w:name w:val="Нет списка242"/>
    <w:next w:val="af6"/>
    <w:uiPriority w:val="99"/>
    <w:semiHidden/>
    <w:unhideWhenUsed/>
    <w:qFormat/>
    <w:rsid w:val="00A92AD7"/>
  </w:style>
  <w:style w:type="numbering" w:customStyle="1" w:styleId="3421">
    <w:name w:val="Нет списка342"/>
    <w:next w:val="af6"/>
    <w:uiPriority w:val="99"/>
    <w:semiHidden/>
    <w:unhideWhenUsed/>
    <w:qFormat/>
    <w:rsid w:val="00A92AD7"/>
  </w:style>
  <w:style w:type="numbering" w:customStyle="1" w:styleId="4420">
    <w:name w:val="Нет списка442"/>
    <w:next w:val="af6"/>
    <w:uiPriority w:val="99"/>
    <w:semiHidden/>
    <w:unhideWhenUsed/>
    <w:qFormat/>
    <w:rsid w:val="00A92AD7"/>
  </w:style>
  <w:style w:type="numbering" w:customStyle="1" w:styleId="542">
    <w:name w:val="Нет списка542"/>
    <w:next w:val="af6"/>
    <w:uiPriority w:val="99"/>
    <w:semiHidden/>
    <w:unhideWhenUsed/>
    <w:qFormat/>
    <w:rsid w:val="00A92AD7"/>
  </w:style>
  <w:style w:type="numbering" w:customStyle="1" w:styleId="642">
    <w:name w:val="Нет списка642"/>
    <w:next w:val="af6"/>
    <w:uiPriority w:val="99"/>
    <w:semiHidden/>
    <w:unhideWhenUsed/>
    <w:qFormat/>
    <w:rsid w:val="00A92AD7"/>
  </w:style>
  <w:style w:type="numbering" w:customStyle="1" w:styleId="742">
    <w:name w:val="Нет списка742"/>
    <w:next w:val="af6"/>
    <w:uiPriority w:val="99"/>
    <w:semiHidden/>
    <w:unhideWhenUsed/>
    <w:qFormat/>
    <w:rsid w:val="00A92AD7"/>
  </w:style>
  <w:style w:type="numbering" w:customStyle="1" w:styleId="8420">
    <w:name w:val="Нет списка842"/>
    <w:next w:val="af6"/>
    <w:semiHidden/>
    <w:unhideWhenUsed/>
    <w:qFormat/>
    <w:rsid w:val="00A92AD7"/>
  </w:style>
  <w:style w:type="numbering" w:customStyle="1" w:styleId="1ai242">
    <w:name w:val="1 / a / i242"/>
    <w:basedOn w:val="af6"/>
    <w:next w:val="1ai"/>
    <w:qFormat/>
    <w:rsid w:val="00A92AD7"/>
  </w:style>
  <w:style w:type="numbering" w:customStyle="1" w:styleId="1ai52">
    <w:name w:val="1 / a / i52"/>
    <w:basedOn w:val="af6"/>
    <w:next w:val="1ai"/>
    <w:uiPriority w:val="99"/>
    <w:unhideWhenUsed/>
    <w:qFormat/>
    <w:rsid w:val="00A92AD7"/>
  </w:style>
  <w:style w:type="numbering" w:customStyle="1" w:styleId="9220">
    <w:name w:val="Нет списка922"/>
    <w:next w:val="af6"/>
    <w:uiPriority w:val="99"/>
    <w:semiHidden/>
    <w:unhideWhenUsed/>
    <w:qFormat/>
    <w:rsid w:val="00A92AD7"/>
  </w:style>
  <w:style w:type="numbering" w:customStyle="1" w:styleId="12220">
    <w:name w:val="Нет списка1222"/>
    <w:next w:val="af6"/>
    <w:semiHidden/>
    <w:unhideWhenUsed/>
    <w:qFormat/>
    <w:rsid w:val="00A92AD7"/>
  </w:style>
  <w:style w:type="numbering" w:customStyle="1" w:styleId="21220">
    <w:name w:val="Нет списка2122"/>
    <w:next w:val="af6"/>
    <w:uiPriority w:val="99"/>
    <w:semiHidden/>
    <w:unhideWhenUsed/>
    <w:qFormat/>
    <w:rsid w:val="00A92AD7"/>
  </w:style>
  <w:style w:type="numbering" w:customStyle="1" w:styleId="31220">
    <w:name w:val="Нет списка3122"/>
    <w:next w:val="af6"/>
    <w:uiPriority w:val="99"/>
    <w:semiHidden/>
    <w:unhideWhenUsed/>
    <w:qFormat/>
    <w:rsid w:val="00A92AD7"/>
  </w:style>
  <w:style w:type="numbering" w:customStyle="1" w:styleId="41220">
    <w:name w:val="Нет списка4122"/>
    <w:next w:val="af6"/>
    <w:uiPriority w:val="99"/>
    <w:semiHidden/>
    <w:unhideWhenUsed/>
    <w:qFormat/>
    <w:rsid w:val="00A92AD7"/>
  </w:style>
  <w:style w:type="numbering" w:customStyle="1" w:styleId="5122">
    <w:name w:val="Нет списка5122"/>
    <w:next w:val="af6"/>
    <w:uiPriority w:val="99"/>
    <w:semiHidden/>
    <w:unhideWhenUsed/>
    <w:qFormat/>
    <w:rsid w:val="00A92AD7"/>
  </w:style>
  <w:style w:type="numbering" w:customStyle="1" w:styleId="6122">
    <w:name w:val="Нет списка6122"/>
    <w:next w:val="af6"/>
    <w:uiPriority w:val="99"/>
    <w:semiHidden/>
    <w:unhideWhenUsed/>
    <w:qFormat/>
    <w:rsid w:val="00A92AD7"/>
  </w:style>
  <w:style w:type="numbering" w:customStyle="1" w:styleId="7122">
    <w:name w:val="Нет списка7122"/>
    <w:next w:val="af6"/>
    <w:uiPriority w:val="99"/>
    <w:semiHidden/>
    <w:unhideWhenUsed/>
    <w:qFormat/>
    <w:rsid w:val="00A92AD7"/>
  </w:style>
  <w:style w:type="numbering" w:customStyle="1" w:styleId="8122">
    <w:name w:val="Нет списка8122"/>
    <w:next w:val="af6"/>
    <w:semiHidden/>
    <w:unhideWhenUsed/>
    <w:qFormat/>
    <w:rsid w:val="00A92AD7"/>
  </w:style>
  <w:style w:type="numbering" w:customStyle="1" w:styleId="1ai2122">
    <w:name w:val="1 / a / i2122"/>
    <w:basedOn w:val="af6"/>
    <w:next w:val="1ai"/>
    <w:qFormat/>
    <w:rsid w:val="00A92AD7"/>
  </w:style>
  <w:style w:type="numbering" w:customStyle="1" w:styleId="1ai122">
    <w:name w:val="1 / a / i122"/>
    <w:basedOn w:val="af6"/>
    <w:next w:val="1ai"/>
    <w:uiPriority w:val="99"/>
    <w:semiHidden/>
    <w:unhideWhenUsed/>
    <w:qFormat/>
    <w:rsid w:val="00A92AD7"/>
  </w:style>
  <w:style w:type="numbering" w:customStyle="1" w:styleId="1022">
    <w:name w:val="Нет списка1022"/>
    <w:next w:val="af6"/>
    <w:uiPriority w:val="99"/>
    <w:semiHidden/>
    <w:unhideWhenUsed/>
    <w:qFormat/>
    <w:rsid w:val="00A92AD7"/>
  </w:style>
  <w:style w:type="numbering" w:customStyle="1" w:styleId="13220">
    <w:name w:val="Нет списка1322"/>
    <w:next w:val="af6"/>
    <w:semiHidden/>
    <w:unhideWhenUsed/>
    <w:qFormat/>
    <w:rsid w:val="00A92AD7"/>
  </w:style>
  <w:style w:type="numbering" w:customStyle="1" w:styleId="22220">
    <w:name w:val="Нет списка2222"/>
    <w:next w:val="af6"/>
    <w:uiPriority w:val="99"/>
    <w:semiHidden/>
    <w:unhideWhenUsed/>
    <w:qFormat/>
    <w:rsid w:val="00A92AD7"/>
  </w:style>
  <w:style w:type="numbering" w:customStyle="1" w:styleId="3222">
    <w:name w:val="Нет списка3222"/>
    <w:next w:val="af6"/>
    <w:uiPriority w:val="99"/>
    <w:semiHidden/>
    <w:unhideWhenUsed/>
    <w:qFormat/>
    <w:rsid w:val="00A92AD7"/>
  </w:style>
  <w:style w:type="numbering" w:customStyle="1" w:styleId="4222">
    <w:name w:val="Нет списка4222"/>
    <w:next w:val="af6"/>
    <w:uiPriority w:val="99"/>
    <w:semiHidden/>
    <w:unhideWhenUsed/>
    <w:qFormat/>
    <w:rsid w:val="00A92AD7"/>
  </w:style>
  <w:style w:type="numbering" w:customStyle="1" w:styleId="5222">
    <w:name w:val="Нет списка5222"/>
    <w:next w:val="af6"/>
    <w:uiPriority w:val="99"/>
    <w:semiHidden/>
    <w:unhideWhenUsed/>
    <w:qFormat/>
    <w:rsid w:val="00A92AD7"/>
  </w:style>
  <w:style w:type="numbering" w:customStyle="1" w:styleId="6222">
    <w:name w:val="Нет списка6222"/>
    <w:next w:val="af6"/>
    <w:uiPriority w:val="99"/>
    <w:semiHidden/>
    <w:unhideWhenUsed/>
    <w:qFormat/>
    <w:rsid w:val="00A92AD7"/>
  </w:style>
  <w:style w:type="numbering" w:customStyle="1" w:styleId="7222">
    <w:name w:val="Нет списка7222"/>
    <w:next w:val="af6"/>
    <w:uiPriority w:val="99"/>
    <w:semiHidden/>
    <w:unhideWhenUsed/>
    <w:qFormat/>
    <w:rsid w:val="00A92AD7"/>
  </w:style>
  <w:style w:type="numbering" w:customStyle="1" w:styleId="8222">
    <w:name w:val="Нет списка8222"/>
    <w:next w:val="af6"/>
    <w:semiHidden/>
    <w:unhideWhenUsed/>
    <w:qFormat/>
    <w:rsid w:val="00A92AD7"/>
  </w:style>
  <w:style w:type="numbering" w:customStyle="1" w:styleId="1ai2222">
    <w:name w:val="1 / a / i2222"/>
    <w:basedOn w:val="af6"/>
    <w:next w:val="1ai"/>
    <w:qFormat/>
    <w:rsid w:val="00A92AD7"/>
  </w:style>
  <w:style w:type="numbering" w:customStyle="1" w:styleId="1ai322">
    <w:name w:val="1 / a / i322"/>
    <w:basedOn w:val="af6"/>
    <w:next w:val="1ai"/>
    <w:unhideWhenUsed/>
    <w:qFormat/>
    <w:rsid w:val="00A92AD7"/>
  </w:style>
  <w:style w:type="numbering" w:customStyle="1" w:styleId="1810">
    <w:name w:val="Нет списка181"/>
    <w:next w:val="af6"/>
    <w:uiPriority w:val="99"/>
    <w:semiHidden/>
    <w:unhideWhenUsed/>
    <w:qFormat/>
    <w:rsid w:val="00A92AD7"/>
  </w:style>
  <w:style w:type="table" w:customStyle="1" w:styleId="525">
    <w:name w:val="Сетка таблицы52"/>
    <w:basedOn w:val="af5"/>
    <w:next w:val="af7"/>
    <w:uiPriority w:val="99"/>
    <w:rsid w:val="00A92AD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f6"/>
    <w:uiPriority w:val="99"/>
    <w:semiHidden/>
    <w:unhideWhenUsed/>
    <w:qFormat/>
    <w:rsid w:val="00A92AD7"/>
  </w:style>
  <w:style w:type="numbering" w:customStyle="1" w:styleId="2511">
    <w:name w:val="Нет списка251"/>
    <w:next w:val="af6"/>
    <w:uiPriority w:val="99"/>
    <w:semiHidden/>
    <w:unhideWhenUsed/>
    <w:qFormat/>
    <w:rsid w:val="00A92AD7"/>
  </w:style>
  <w:style w:type="numbering" w:customStyle="1" w:styleId="1ai251">
    <w:name w:val="1 / a / i251"/>
    <w:basedOn w:val="af6"/>
    <w:next w:val="1ai"/>
    <w:qFormat/>
    <w:rsid w:val="00A92AD7"/>
  </w:style>
  <w:style w:type="table" w:customStyle="1" w:styleId="1224">
    <w:name w:val="Светлая сетка122"/>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0">
    <w:name w:val="Средняя заливка 11112"/>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6"/>
    <w:uiPriority w:val="99"/>
    <w:semiHidden/>
    <w:unhideWhenUsed/>
    <w:qFormat/>
    <w:rsid w:val="00A92AD7"/>
  </w:style>
  <w:style w:type="numbering" w:customStyle="1" w:styleId="4510">
    <w:name w:val="Нет списка451"/>
    <w:next w:val="af6"/>
    <w:uiPriority w:val="99"/>
    <w:semiHidden/>
    <w:unhideWhenUsed/>
    <w:qFormat/>
    <w:rsid w:val="00A92AD7"/>
  </w:style>
  <w:style w:type="numbering" w:customStyle="1" w:styleId="5510">
    <w:name w:val="Нет списка551"/>
    <w:next w:val="af6"/>
    <w:uiPriority w:val="99"/>
    <w:semiHidden/>
    <w:unhideWhenUsed/>
    <w:qFormat/>
    <w:rsid w:val="00A92AD7"/>
  </w:style>
  <w:style w:type="numbering" w:customStyle="1" w:styleId="6510">
    <w:name w:val="Нет списка651"/>
    <w:next w:val="af6"/>
    <w:uiPriority w:val="99"/>
    <w:semiHidden/>
    <w:unhideWhenUsed/>
    <w:qFormat/>
    <w:rsid w:val="00A92AD7"/>
  </w:style>
  <w:style w:type="numbering" w:customStyle="1" w:styleId="7510">
    <w:name w:val="Нет списка751"/>
    <w:next w:val="af6"/>
    <w:uiPriority w:val="99"/>
    <w:semiHidden/>
    <w:unhideWhenUsed/>
    <w:qFormat/>
    <w:rsid w:val="00A92AD7"/>
  </w:style>
  <w:style w:type="numbering" w:customStyle="1" w:styleId="8510">
    <w:name w:val="Нет списка851"/>
    <w:next w:val="af6"/>
    <w:semiHidden/>
    <w:unhideWhenUsed/>
    <w:qFormat/>
    <w:rsid w:val="00A92AD7"/>
  </w:style>
  <w:style w:type="numbering" w:customStyle="1" w:styleId="1ai131">
    <w:name w:val="1 / a / i131"/>
    <w:basedOn w:val="af6"/>
    <w:next w:val="1ai"/>
    <w:uiPriority w:val="99"/>
    <w:semiHidden/>
    <w:unhideWhenUsed/>
    <w:qFormat/>
    <w:rsid w:val="00A92AD7"/>
  </w:style>
  <w:style w:type="table" w:customStyle="1" w:styleId="21122">
    <w:name w:val="Сетка таблицы2112"/>
    <w:basedOn w:val="af5"/>
    <w:next w:val="af7"/>
    <w:uiPriority w:val="99"/>
    <w:rsid w:val="00A92AD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1">
    <w:name w:val="1 / a / i611"/>
    <w:basedOn w:val="af6"/>
    <w:next w:val="1ai"/>
    <w:uiPriority w:val="99"/>
    <w:semiHidden/>
    <w:unhideWhenUsed/>
    <w:qFormat/>
    <w:rsid w:val="00A92AD7"/>
  </w:style>
  <w:style w:type="table" w:customStyle="1" w:styleId="1317">
    <w:name w:val="Светлая сетка131"/>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2">
    <w:name w:val="Средняя заливка 1131"/>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3">
    <w:name w:val="Светлая сетка1121"/>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5"/>
    <w:next w:val="af7"/>
    <w:rsid w:val="00A92AD7"/>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1">
    <w:name w:val="1 / a / i621"/>
    <w:basedOn w:val="af6"/>
    <w:next w:val="1ai"/>
    <w:uiPriority w:val="99"/>
    <w:unhideWhenUsed/>
    <w:qFormat/>
    <w:rsid w:val="00A92AD7"/>
  </w:style>
  <w:style w:type="table" w:customStyle="1" w:styleId="23110">
    <w:name w:val="Сетка таблицы2311"/>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ветлая сетка1211"/>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9">
    <w:name w:val="Сетка таблицы1111"/>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1">
    <w:name w:val="Нет списка1141"/>
    <w:next w:val="af6"/>
    <w:uiPriority w:val="99"/>
    <w:semiHidden/>
    <w:unhideWhenUsed/>
    <w:qFormat/>
    <w:rsid w:val="00A92AD7"/>
  </w:style>
  <w:style w:type="numbering" w:customStyle="1" w:styleId="9310">
    <w:name w:val="Нет списка931"/>
    <w:next w:val="af6"/>
    <w:uiPriority w:val="99"/>
    <w:semiHidden/>
    <w:unhideWhenUsed/>
    <w:qFormat/>
    <w:rsid w:val="00A92AD7"/>
  </w:style>
  <w:style w:type="numbering" w:customStyle="1" w:styleId="12310">
    <w:name w:val="Нет списка1231"/>
    <w:next w:val="af6"/>
    <w:semiHidden/>
    <w:unhideWhenUsed/>
    <w:qFormat/>
    <w:rsid w:val="00A92AD7"/>
  </w:style>
  <w:style w:type="numbering" w:customStyle="1" w:styleId="21310">
    <w:name w:val="Нет списка2131"/>
    <w:next w:val="af6"/>
    <w:uiPriority w:val="99"/>
    <w:semiHidden/>
    <w:unhideWhenUsed/>
    <w:qFormat/>
    <w:rsid w:val="00A92AD7"/>
  </w:style>
  <w:style w:type="numbering" w:customStyle="1" w:styleId="31310">
    <w:name w:val="Нет списка3131"/>
    <w:next w:val="af6"/>
    <w:uiPriority w:val="99"/>
    <w:semiHidden/>
    <w:unhideWhenUsed/>
    <w:qFormat/>
    <w:rsid w:val="00A92AD7"/>
  </w:style>
  <w:style w:type="numbering" w:customStyle="1" w:styleId="41310">
    <w:name w:val="Нет списка4131"/>
    <w:next w:val="af6"/>
    <w:uiPriority w:val="99"/>
    <w:semiHidden/>
    <w:unhideWhenUsed/>
    <w:qFormat/>
    <w:rsid w:val="00A92AD7"/>
  </w:style>
  <w:style w:type="numbering" w:customStyle="1" w:styleId="51310">
    <w:name w:val="Нет списка5131"/>
    <w:next w:val="af6"/>
    <w:uiPriority w:val="99"/>
    <w:semiHidden/>
    <w:unhideWhenUsed/>
    <w:qFormat/>
    <w:rsid w:val="00A92AD7"/>
  </w:style>
  <w:style w:type="numbering" w:customStyle="1" w:styleId="61310">
    <w:name w:val="Нет списка6131"/>
    <w:next w:val="af6"/>
    <w:uiPriority w:val="99"/>
    <w:semiHidden/>
    <w:unhideWhenUsed/>
    <w:qFormat/>
    <w:rsid w:val="00A92AD7"/>
  </w:style>
  <w:style w:type="numbering" w:customStyle="1" w:styleId="71310">
    <w:name w:val="Нет списка7131"/>
    <w:next w:val="af6"/>
    <w:uiPriority w:val="99"/>
    <w:semiHidden/>
    <w:unhideWhenUsed/>
    <w:qFormat/>
    <w:rsid w:val="00A92AD7"/>
  </w:style>
  <w:style w:type="numbering" w:customStyle="1" w:styleId="81310">
    <w:name w:val="Нет списка8131"/>
    <w:next w:val="af6"/>
    <w:semiHidden/>
    <w:unhideWhenUsed/>
    <w:qFormat/>
    <w:rsid w:val="00A92AD7"/>
  </w:style>
  <w:style w:type="numbering" w:customStyle="1" w:styleId="1ai2131">
    <w:name w:val="1 / a / i2131"/>
    <w:basedOn w:val="af6"/>
    <w:next w:val="1ai"/>
    <w:qFormat/>
    <w:rsid w:val="00A92AD7"/>
  </w:style>
  <w:style w:type="numbering" w:customStyle="1" w:styleId="10310">
    <w:name w:val="Нет списка1031"/>
    <w:next w:val="af6"/>
    <w:uiPriority w:val="99"/>
    <w:semiHidden/>
    <w:unhideWhenUsed/>
    <w:qFormat/>
    <w:rsid w:val="00A92AD7"/>
  </w:style>
  <w:style w:type="numbering" w:customStyle="1" w:styleId="13310">
    <w:name w:val="Нет списка1331"/>
    <w:next w:val="af6"/>
    <w:semiHidden/>
    <w:unhideWhenUsed/>
    <w:qFormat/>
    <w:rsid w:val="00A92AD7"/>
  </w:style>
  <w:style w:type="numbering" w:customStyle="1" w:styleId="22310">
    <w:name w:val="Нет списка2231"/>
    <w:next w:val="af6"/>
    <w:uiPriority w:val="99"/>
    <w:semiHidden/>
    <w:unhideWhenUsed/>
    <w:qFormat/>
    <w:rsid w:val="00A92AD7"/>
  </w:style>
  <w:style w:type="numbering" w:customStyle="1" w:styleId="3231">
    <w:name w:val="Нет списка3231"/>
    <w:next w:val="af6"/>
    <w:uiPriority w:val="99"/>
    <w:semiHidden/>
    <w:unhideWhenUsed/>
    <w:qFormat/>
    <w:rsid w:val="00A92AD7"/>
  </w:style>
  <w:style w:type="numbering" w:customStyle="1" w:styleId="4231">
    <w:name w:val="Нет списка4231"/>
    <w:next w:val="af6"/>
    <w:uiPriority w:val="99"/>
    <w:semiHidden/>
    <w:unhideWhenUsed/>
    <w:qFormat/>
    <w:rsid w:val="00A92AD7"/>
  </w:style>
  <w:style w:type="numbering" w:customStyle="1" w:styleId="5231">
    <w:name w:val="Нет списка5231"/>
    <w:next w:val="af6"/>
    <w:uiPriority w:val="99"/>
    <w:semiHidden/>
    <w:unhideWhenUsed/>
    <w:qFormat/>
    <w:rsid w:val="00A92AD7"/>
  </w:style>
  <w:style w:type="numbering" w:customStyle="1" w:styleId="6231">
    <w:name w:val="Нет списка6231"/>
    <w:next w:val="af6"/>
    <w:uiPriority w:val="99"/>
    <w:semiHidden/>
    <w:unhideWhenUsed/>
    <w:qFormat/>
    <w:rsid w:val="00A92AD7"/>
  </w:style>
  <w:style w:type="numbering" w:customStyle="1" w:styleId="7231">
    <w:name w:val="Нет списка7231"/>
    <w:next w:val="af6"/>
    <w:uiPriority w:val="99"/>
    <w:semiHidden/>
    <w:unhideWhenUsed/>
    <w:qFormat/>
    <w:rsid w:val="00A92AD7"/>
  </w:style>
  <w:style w:type="numbering" w:customStyle="1" w:styleId="8231">
    <w:name w:val="Нет списка8231"/>
    <w:next w:val="af6"/>
    <w:semiHidden/>
    <w:unhideWhenUsed/>
    <w:qFormat/>
    <w:rsid w:val="00A92AD7"/>
  </w:style>
  <w:style w:type="numbering" w:customStyle="1" w:styleId="1ai2231">
    <w:name w:val="1 / a / i2231"/>
    <w:basedOn w:val="af6"/>
    <w:next w:val="1ai"/>
    <w:qFormat/>
    <w:rsid w:val="00A92AD7"/>
  </w:style>
  <w:style w:type="numbering" w:customStyle="1" w:styleId="1ai331">
    <w:name w:val="1 / a / i331"/>
    <w:basedOn w:val="af6"/>
    <w:next w:val="1ai"/>
    <w:uiPriority w:val="99"/>
    <w:semiHidden/>
    <w:unhideWhenUsed/>
    <w:qFormat/>
    <w:rsid w:val="00A92AD7"/>
  </w:style>
  <w:style w:type="table" w:customStyle="1" w:styleId="221111">
    <w:name w:val="Сетка таблицы22111"/>
    <w:basedOn w:val="af5"/>
    <w:next w:val="af7"/>
    <w:uiPriority w:val="59"/>
    <w:rsid w:val="00A92AD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3">
    <w:name w:val="Нет списка1411"/>
    <w:next w:val="af6"/>
    <w:uiPriority w:val="99"/>
    <w:semiHidden/>
    <w:qFormat/>
    <w:rsid w:val="00A92AD7"/>
  </w:style>
  <w:style w:type="numbering" w:customStyle="1" w:styleId="15111">
    <w:name w:val="Нет списка1511"/>
    <w:next w:val="af6"/>
    <w:uiPriority w:val="99"/>
    <w:semiHidden/>
    <w:unhideWhenUsed/>
    <w:qFormat/>
    <w:rsid w:val="00A92AD7"/>
  </w:style>
  <w:style w:type="numbering" w:customStyle="1" w:styleId="112111">
    <w:name w:val="Нет списка11211"/>
    <w:next w:val="af6"/>
    <w:semiHidden/>
    <w:unhideWhenUsed/>
    <w:qFormat/>
    <w:rsid w:val="00A92AD7"/>
  </w:style>
  <w:style w:type="numbering" w:customStyle="1" w:styleId="23111">
    <w:name w:val="Нет списка2311"/>
    <w:next w:val="af6"/>
    <w:uiPriority w:val="99"/>
    <w:semiHidden/>
    <w:unhideWhenUsed/>
    <w:qFormat/>
    <w:rsid w:val="00A92AD7"/>
  </w:style>
  <w:style w:type="numbering" w:customStyle="1" w:styleId="33110">
    <w:name w:val="Нет списка3311"/>
    <w:next w:val="af6"/>
    <w:uiPriority w:val="99"/>
    <w:semiHidden/>
    <w:unhideWhenUsed/>
    <w:qFormat/>
    <w:rsid w:val="00A92AD7"/>
  </w:style>
  <w:style w:type="numbering" w:customStyle="1" w:styleId="43110">
    <w:name w:val="Нет списка4311"/>
    <w:next w:val="af6"/>
    <w:uiPriority w:val="99"/>
    <w:semiHidden/>
    <w:unhideWhenUsed/>
    <w:qFormat/>
    <w:rsid w:val="00A92AD7"/>
  </w:style>
  <w:style w:type="numbering" w:customStyle="1" w:styleId="5311">
    <w:name w:val="Нет списка5311"/>
    <w:next w:val="af6"/>
    <w:uiPriority w:val="99"/>
    <w:semiHidden/>
    <w:unhideWhenUsed/>
    <w:qFormat/>
    <w:rsid w:val="00A92AD7"/>
  </w:style>
  <w:style w:type="numbering" w:customStyle="1" w:styleId="6311">
    <w:name w:val="Нет списка6311"/>
    <w:next w:val="af6"/>
    <w:uiPriority w:val="99"/>
    <w:semiHidden/>
    <w:unhideWhenUsed/>
    <w:qFormat/>
    <w:rsid w:val="00A92AD7"/>
  </w:style>
  <w:style w:type="numbering" w:customStyle="1" w:styleId="7311">
    <w:name w:val="Нет списка7311"/>
    <w:next w:val="af6"/>
    <w:uiPriority w:val="99"/>
    <w:semiHidden/>
    <w:unhideWhenUsed/>
    <w:qFormat/>
    <w:rsid w:val="00A92AD7"/>
  </w:style>
  <w:style w:type="numbering" w:customStyle="1" w:styleId="8311">
    <w:name w:val="Нет списка8311"/>
    <w:next w:val="af6"/>
    <w:semiHidden/>
    <w:unhideWhenUsed/>
    <w:qFormat/>
    <w:rsid w:val="00A92AD7"/>
  </w:style>
  <w:style w:type="numbering" w:customStyle="1" w:styleId="1ai2311">
    <w:name w:val="1 / a / i2311"/>
    <w:basedOn w:val="af6"/>
    <w:next w:val="1ai"/>
    <w:qFormat/>
    <w:rsid w:val="00A92AD7"/>
  </w:style>
  <w:style w:type="numbering" w:customStyle="1" w:styleId="1ai411">
    <w:name w:val="1 / a / i411"/>
    <w:basedOn w:val="af6"/>
    <w:next w:val="1ai"/>
    <w:uiPriority w:val="99"/>
    <w:unhideWhenUsed/>
    <w:qFormat/>
    <w:rsid w:val="00A92AD7"/>
  </w:style>
  <w:style w:type="numbering" w:customStyle="1" w:styleId="91110">
    <w:name w:val="Нет списка9111"/>
    <w:next w:val="af6"/>
    <w:uiPriority w:val="99"/>
    <w:semiHidden/>
    <w:unhideWhenUsed/>
    <w:qFormat/>
    <w:rsid w:val="00A92AD7"/>
  </w:style>
  <w:style w:type="numbering" w:customStyle="1" w:styleId="121111">
    <w:name w:val="Нет списка121111"/>
    <w:next w:val="af6"/>
    <w:semiHidden/>
    <w:unhideWhenUsed/>
    <w:qFormat/>
    <w:rsid w:val="00A92AD7"/>
  </w:style>
  <w:style w:type="numbering" w:customStyle="1" w:styleId="411111">
    <w:name w:val="Нет списка41111"/>
    <w:next w:val="af6"/>
    <w:uiPriority w:val="99"/>
    <w:semiHidden/>
    <w:unhideWhenUsed/>
    <w:qFormat/>
    <w:rsid w:val="00A92AD7"/>
  </w:style>
  <w:style w:type="numbering" w:customStyle="1" w:styleId="51111">
    <w:name w:val="Нет списка51111"/>
    <w:next w:val="af6"/>
    <w:uiPriority w:val="99"/>
    <w:semiHidden/>
    <w:unhideWhenUsed/>
    <w:qFormat/>
    <w:rsid w:val="00A92AD7"/>
  </w:style>
  <w:style w:type="numbering" w:customStyle="1" w:styleId="61111">
    <w:name w:val="Нет списка61111"/>
    <w:next w:val="af6"/>
    <w:uiPriority w:val="99"/>
    <w:semiHidden/>
    <w:unhideWhenUsed/>
    <w:qFormat/>
    <w:rsid w:val="00A92AD7"/>
  </w:style>
  <w:style w:type="numbering" w:customStyle="1" w:styleId="71111">
    <w:name w:val="Нет списка71111"/>
    <w:next w:val="af6"/>
    <w:uiPriority w:val="99"/>
    <w:semiHidden/>
    <w:unhideWhenUsed/>
    <w:qFormat/>
    <w:rsid w:val="00A92AD7"/>
  </w:style>
  <w:style w:type="numbering" w:customStyle="1" w:styleId="81111">
    <w:name w:val="Нет списка81111"/>
    <w:next w:val="af6"/>
    <w:semiHidden/>
    <w:unhideWhenUsed/>
    <w:qFormat/>
    <w:rsid w:val="00A92AD7"/>
  </w:style>
  <w:style w:type="numbering" w:customStyle="1" w:styleId="1ai21111">
    <w:name w:val="1 / a / i21111"/>
    <w:basedOn w:val="af6"/>
    <w:next w:val="1ai"/>
    <w:qFormat/>
    <w:rsid w:val="00A92AD7"/>
  </w:style>
  <w:style w:type="numbering" w:customStyle="1" w:styleId="1ai1111">
    <w:name w:val="1 / a / i1111"/>
    <w:basedOn w:val="af6"/>
    <w:next w:val="1ai"/>
    <w:uiPriority w:val="99"/>
    <w:semiHidden/>
    <w:unhideWhenUsed/>
    <w:qFormat/>
    <w:rsid w:val="00A92AD7"/>
  </w:style>
  <w:style w:type="numbering" w:customStyle="1" w:styleId="101110">
    <w:name w:val="Нет списка10111"/>
    <w:next w:val="af6"/>
    <w:uiPriority w:val="99"/>
    <w:semiHidden/>
    <w:unhideWhenUsed/>
    <w:qFormat/>
    <w:rsid w:val="00A92AD7"/>
  </w:style>
  <w:style w:type="numbering" w:customStyle="1" w:styleId="131110">
    <w:name w:val="Нет списка13111"/>
    <w:next w:val="af6"/>
    <w:semiHidden/>
    <w:unhideWhenUsed/>
    <w:qFormat/>
    <w:rsid w:val="00A92AD7"/>
  </w:style>
  <w:style w:type="numbering" w:customStyle="1" w:styleId="2211110">
    <w:name w:val="Нет списка221111"/>
    <w:next w:val="af6"/>
    <w:uiPriority w:val="99"/>
    <w:semiHidden/>
    <w:unhideWhenUsed/>
    <w:qFormat/>
    <w:rsid w:val="00A92AD7"/>
  </w:style>
  <w:style w:type="numbering" w:customStyle="1" w:styleId="32111">
    <w:name w:val="Нет списка32111"/>
    <w:next w:val="af6"/>
    <w:uiPriority w:val="99"/>
    <w:semiHidden/>
    <w:unhideWhenUsed/>
    <w:qFormat/>
    <w:rsid w:val="00A92AD7"/>
  </w:style>
  <w:style w:type="numbering" w:customStyle="1" w:styleId="421110">
    <w:name w:val="Нет списка42111"/>
    <w:next w:val="af6"/>
    <w:uiPriority w:val="99"/>
    <w:semiHidden/>
    <w:unhideWhenUsed/>
    <w:qFormat/>
    <w:rsid w:val="00A92AD7"/>
  </w:style>
  <w:style w:type="numbering" w:customStyle="1" w:styleId="52111">
    <w:name w:val="Нет списка52111"/>
    <w:next w:val="af6"/>
    <w:uiPriority w:val="99"/>
    <w:semiHidden/>
    <w:unhideWhenUsed/>
    <w:qFormat/>
    <w:rsid w:val="00A92AD7"/>
  </w:style>
  <w:style w:type="numbering" w:customStyle="1" w:styleId="62111">
    <w:name w:val="Нет списка62111"/>
    <w:next w:val="af6"/>
    <w:uiPriority w:val="99"/>
    <w:semiHidden/>
    <w:unhideWhenUsed/>
    <w:qFormat/>
    <w:rsid w:val="00A92AD7"/>
  </w:style>
  <w:style w:type="numbering" w:customStyle="1" w:styleId="72111">
    <w:name w:val="Нет списка72111"/>
    <w:next w:val="af6"/>
    <w:uiPriority w:val="99"/>
    <w:semiHidden/>
    <w:unhideWhenUsed/>
    <w:qFormat/>
    <w:rsid w:val="00A92AD7"/>
  </w:style>
  <w:style w:type="numbering" w:customStyle="1" w:styleId="82111">
    <w:name w:val="Нет списка82111"/>
    <w:next w:val="af6"/>
    <w:semiHidden/>
    <w:unhideWhenUsed/>
    <w:qFormat/>
    <w:rsid w:val="00A92AD7"/>
  </w:style>
  <w:style w:type="numbering" w:customStyle="1" w:styleId="1ai22111">
    <w:name w:val="1 / a / i22111"/>
    <w:basedOn w:val="af6"/>
    <w:next w:val="1ai"/>
    <w:qFormat/>
    <w:rsid w:val="00A92AD7"/>
  </w:style>
  <w:style w:type="numbering" w:customStyle="1" w:styleId="1ai3111">
    <w:name w:val="1 / a / i3111"/>
    <w:basedOn w:val="af6"/>
    <w:next w:val="1ai"/>
    <w:uiPriority w:val="99"/>
    <w:semiHidden/>
    <w:unhideWhenUsed/>
    <w:qFormat/>
    <w:rsid w:val="00A92AD7"/>
  </w:style>
  <w:style w:type="numbering" w:customStyle="1" w:styleId="16110">
    <w:name w:val="Нет списка1611"/>
    <w:next w:val="af6"/>
    <w:uiPriority w:val="99"/>
    <w:semiHidden/>
    <w:qFormat/>
    <w:rsid w:val="00A92AD7"/>
  </w:style>
  <w:style w:type="numbering" w:customStyle="1" w:styleId="17110">
    <w:name w:val="Нет списка1711"/>
    <w:next w:val="af6"/>
    <w:uiPriority w:val="99"/>
    <w:semiHidden/>
    <w:unhideWhenUsed/>
    <w:qFormat/>
    <w:rsid w:val="00A92AD7"/>
  </w:style>
  <w:style w:type="numbering" w:customStyle="1" w:styleId="113110">
    <w:name w:val="Нет списка11311"/>
    <w:next w:val="af6"/>
    <w:semiHidden/>
    <w:unhideWhenUsed/>
    <w:qFormat/>
    <w:rsid w:val="00A92AD7"/>
  </w:style>
  <w:style w:type="numbering" w:customStyle="1" w:styleId="24110">
    <w:name w:val="Нет списка2411"/>
    <w:next w:val="af6"/>
    <w:uiPriority w:val="99"/>
    <w:semiHidden/>
    <w:unhideWhenUsed/>
    <w:qFormat/>
    <w:rsid w:val="00A92AD7"/>
  </w:style>
  <w:style w:type="numbering" w:customStyle="1" w:styleId="34110">
    <w:name w:val="Нет списка3411"/>
    <w:next w:val="af6"/>
    <w:uiPriority w:val="99"/>
    <w:semiHidden/>
    <w:unhideWhenUsed/>
    <w:qFormat/>
    <w:rsid w:val="00A92AD7"/>
  </w:style>
  <w:style w:type="numbering" w:customStyle="1" w:styleId="44110">
    <w:name w:val="Нет списка4411"/>
    <w:next w:val="af6"/>
    <w:uiPriority w:val="99"/>
    <w:semiHidden/>
    <w:unhideWhenUsed/>
    <w:qFormat/>
    <w:rsid w:val="00A92AD7"/>
  </w:style>
  <w:style w:type="numbering" w:customStyle="1" w:styleId="5411">
    <w:name w:val="Нет списка5411"/>
    <w:next w:val="af6"/>
    <w:uiPriority w:val="99"/>
    <w:semiHidden/>
    <w:unhideWhenUsed/>
    <w:qFormat/>
    <w:rsid w:val="00A92AD7"/>
  </w:style>
  <w:style w:type="numbering" w:customStyle="1" w:styleId="6411">
    <w:name w:val="Нет списка6411"/>
    <w:next w:val="af6"/>
    <w:uiPriority w:val="99"/>
    <w:semiHidden/>
    <w:unhideWhenUsed/>
    <w:qFormat/>
    <w:rsid w:val="00A92AD7"/>
  </w:style>
  <w:style w:type="numbering" w:customStyle="1" w:styleId="7411">
    <w:name w:val="Нет списка7411"/>
    <w:next w:val="af6"/>
    <w:uiPriority w:val="99"/>
    <w:semiHidden/>
    <w:unhideWhenUsed/>
    <w:qFormat/>
    <w:rsid w:val="00A92AD7"/>
  </w:style>
  <w:style w:type="numbering" w:customStyle="1" w:styleId="8411">
    <w:name w:val="Нет списка8411"/>
    <w:next w:val="af6"/>
    <w:semiHidden/>
    <w:unhideWhenUsed/>
    <w:qFormat/>
    <w:rsid w:val="00A92AD7"/>
  </w:style>
  <w:style w:type="numbering" w:customStyle="1" w:styleId="1ai2411">
    <w:name w:val="1 / a / i2411"/>
    <w:basedOn w:val="af6"/>
    <w:next w:val="1ai"/>
    <w:qFormat/>
    <w:rsid w:val="00A92AD7"/>
  </w:style>
  <w:style w:type="numbering" w:customStyle="1" w:styleId="1ai511">
    <w:name w:val="1 / a / i511"/>
    <w:basedOn w:val="af6"/>
    <w:next w:val="1ai"/>
    <w:uiPriority w:val="99"/>
    <w:unhideWhenUsed/>
    <w:qFormat/>
    <w:rsid w:val="00A92AD7"/>
  </w:style>
  <w:style w:type="numbering" w:customStyle="1" w:styleId="9211">
    <w:name w:val="Нет списка9211"/>
    <w:next w:val="af6"/>
    <w:uiPriority w:val="99"/>
    <w:semiHidden/>
    <w:unhideWhenUsed/>
    <w:qFormat/>
    <w:rsid w:val="00A92AD7"/>
  </w:style>
  <w:style w:type="numbering" w:customStyle="1" w:styleId="122110">
    <w:name w:val="Нет списка12211"/>
    <w:next w:val="af6"/>
    <w:semiHidden/>
    <w:unhideWhenUsed/>
    <w:qFormat/>
    <w:rsid w:val="00A92AD7"/>
  </w:style>
  <w:style w:type="numbering" w:customStyle="1" w:styleId="212110">
    <w:name w:val="Нет списка21211"/>
    <w:next w:val="af6"/>
    <w:uiPriority w:val="99"/>
    <w:semiHidden/>
    <w:unhideWhenUsed/>
    <w:qFormat/>
    <w:rsid w:val="00A92AD7"/>
  </w:style>
  <w:style w:type="numbering" w:customStyle="1" w:styleId="31211">
    <w:name w:val="Нет списка31211"/>
    <w:next w:val="af6"/>
    <w:uiPriority w:val="99"/>
    <w:semiHidden/>
    <w:unhideWhenUsed/>
    <w:qFormat/>
    <w:rsid w:val="00A92AD7"/>
  </w:style>
  <w:style w:type="numbering" w:customStyle="1" w:styleId="41211">
    <w:name w:val="Нет списка41211"/>
    <w:next w:val="af6"/>
    <w:uiPriority w:val="99"/>
    <w:semiHidden/>
    <w:unhideWhenUsed/>
    <w:qFormat/>
    <w:rsid w:val="00A92AD7"/>
  </w:style>
  <w:style w:type="numbering" w:customStyle="1" w:styleId="51211">
    <w:name w:val="Нет списка51211"/>
    <w:next w:val="af6"/>
    <w:uiPriority w:val="99"/>
    <w:semiHidden/>
    <w:unhideWhenUsed/>
    <w:qFormat/>
    <w:rsid w:val="00A92AD7"/>
  </w:style>
  <w:style w:type="numbering" w:customStyle="1" w:styleId="61211">
    <w:name w:val="Нет списка61211"/>
    <w:next w:val="af6"/>
    <w:uiPriority w:val="99"/>
    <w:semiHidden/>
    <w:unhideWhenUsed/>
    <w:qFormat/>
    <w:rsid w:val="00A92AD7"/>
  </w:style>
  <w:style w:type="numbering" w:customStyle="1" w:styleId="71211">
    <w:name w:val="Нет списка71211"/>
    <w:next w:val="af6"/>
    <w:uiPriority w:val="99"/>
    <w:semiHidden/>
    <w:unhideWhenUsed/>
    <w:qFormat/>
    <w:rsid w:val="00A92AD7"/>
  </w:style>
  <w:style w:type="numbering" w:customStyle="1" w:styleId="81211">
    <w:name w:val="Нет списка81211"/>
    <w:next w:val="af6"/>
    <w:semiHidden/>
    <w:unhideWhenUsed/>
    <w:qFormat/>
    <w:rsid w:val="00A92AD7"/>
  </w:style>
  <w:style w:type="numbering" w:customStyle="1" w:styleId="1ai21211">
    <w:name w:val="1 / a / i21211"/>
    <w:basedOn w:val="af6"/>
    <w:next w:val="1ai"/>
    <w:qFormat/>
    <w:rsid w:val="00A92AD7"/>
  </w:style>
  <w:style w:type="numbering" w:customStyle="1" w:styleId="1ai1211">
    <w:name w:val="1 / a / i1211"/>
    <w:basedOn w:val="af6"/>
    <w:next w:val="1ai"/>
    <w:uiPriority w:val="99"/>
    <w:semiHidden/>
    <w:unhideWhenUsed/>
    <w:qFormat/>
    <w:rsid w:val="00A92AD7"/>
  </w:style>
  <w:style w:type="numbering" w:customStyle="1" w:styleId="10211">
    <w:name w:val="Нет списка10211"/>
    <w:next w:val="af6"/>
    <w:uiPriority w:val="99"/>
    <w:semiHidden/>
    <w:unhideWhenUsed/>
    <w:qFormat/>
    <w:rsid w:val="00A92AD7"/>
  </w:style>
  <w:style w:type="numbering" w:customStyle="1" w:styleId="13211">
    <w:name w:val="Нет списка13211"/>
    <w:next w:val="af6"/>
    <w:semiHidden/>
    <w:unhideWhenUsed/>
    <w:qFormat/>
    <w:rsid w:val="00A92AD7"/>
  </w:style>
  <w:style w:type="numbering" w:customStyle="1" w:styleId="22211">
    <w:name w:val="Нет списка22211"/>
    <w:next w:val="af6"/>
    <w:uiPriority w:val="99"/>
    <w:semiHidden/>
    <w:unhideWhenUsed/>
    <w:qFormat/>
    <w:rsid w:val="00A92AD7"/>
  </w:style>
  <w:style w:type="numbering" w:customStyle="1" w:styleId="32211">
    <w:name w:val="Нет списка32211"/>
    <w:next w:val="af6"/>
    <w:uiPriority w:val="99"/>
    <w:semiHidden/>
    <w:unhideWhenUsed/>
    <w:qFormat/>
    <w:rsid w:val="00A92AD7"/>
  </w:style>
  <w:style w:type="numbering" w:customStyle="1" w:styleId="42211">
    <w:name w:val="Нет списка42211"/>
    <w:next w:val="af6"/>
    <w:uiPriority w:val="99"/>
    <w:semiHidden/>
    <w:unhideWhenUsed/>
    <w:qFormat/>
    <w:rsid w:val="00A92AD7"/>
  </w:style>
  <w:style w:type="numbering" w:customStyle="1" w:styleId="52211">
    <w:name w:val="Нет списка52211"/>
    <w:next w:val="af6"/>
    <w:uiPriority w:val="99"/>
    <w:semiHidden/>
    <w:unhideWhenUsed/>
    <w:qFormat/>
    <w:rsid w:val="00A92AD7"/>
  </w:style>
  <w:style w:type="numbering" w:customStyle="1" w:styleId="62211">
    <w:name w:val="Нет списка62211"/>
    <w:next w:val="af6"/>
    <w:uiPriority w:val="99"/>
    <w:semiHidden/>
    <w:unhideWhenUsed/>
    <w:qFormat/>
    <w:rsid w:val="00A92AD7"/>
  </w:style>
  <w:style w:type="numbering" w:customStyle="1" w:styleId="72211">
    <w:name w:val="Нет списка72211"/>
    <w:next w:val="af6"/>
    <w:uiPriority w:val="99"/>
    <w:semiHidden/>
    <w:unhideWhenUsed/>
    <w:qFormat/>
    <w:rsid w:val="00A92AD7"/>
  </w:style>
  <w:style w:type="numbering" w:customStyle="1" w:styleId="82211">
    <w:name w:val="Нет списка82211"/>
    <w:next w:val="af6"/>
    <w:semiHidden/>
    <w:unhideWhenUsed/>
    <w:qFormat/>
    <w:rsid w:val="00A92AD7"/>
  </w:style>
  <w:style w:type="numbering" w:customStyle="1" w:styleId="1ai22211">
    <w:name w:val="1 / a / i22211"/>
    <w:basedOn w:val="af6"/>
    <w:next w:val="1ai"/>
    <w:qFormat/>
    <w:rsid w:val="00A92AD7"/>
  </w:style>
  <w:style w:type="numbering" w:customStyle="1" w:styleId="1ai3211">
    <w:name w:val="1 / a / i3211"/>
    <w:basedOn w:val="af6"/>
    <w:next w:val="1ai"/>
    <w:uiPriority w:val="99"/>
    <w:semiHidden/>
    <w:unhideWhenUsed/>
    <w:qFormat/>
    <w:rsid w:val="00A92AD7"/>
  </w:style>
  <w:style w:type="table" w:customStyle="1" w:styleId="1-21">
    <w:name w:val="Средняя сетка 1 - Акцент 21"/>
    <w:basedOn w:val="af5"/>
    <w:next w:val="1-2"/>
    <w:uiPriority w:val="99"/>
    <w:rsid w:val="00A92AD7"/>
    <w:rPr>
      <w:rFonts w:ascii="Calibri" w:eastAsia="Times New Roman"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5"/>
    <w:next w:val="-35"/>
    <w:uiPriority w:val="99"/>
    <w:rsid w:val="00A92AD7"/>
    <w:rPr>
      <w:rFonts w:ascii="Calibri" w:eastAsia="Times New Roman"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5"/>
    <w:next w:val="-36"/>
    <w:uiPriority w:val="99"/>
    <w:rsid w:val="00A92AD7"/>
    <w:rPr>
      <w:rFonts w:ascii="Calibri" w:eastAsia="Times New Roman"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5"/>
    <w:next w:val="1-3"/>
    <w:uiPriority w:val="99"/>
    <w:rsid w:val="00A92AD7"/>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5"/>
    <w:next w:val="2-3"/>
    <w:uiPriority w:val="99"/>
    <w:rsid w:val="00A92AD7"/>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5"/>
    <w:next w:val="1-30"/>
    <w:uiPriority w:val="99"/>
    <w:rsid w:val="00A92AD7"/>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5"/>
    <w:next w:val="3-3"/>
    <w:uiPriority w:val="99"/>
    <w:rsid w:val="00A92AD7"/>
    <w:rPr>
      <w:rFonts w:ascii="Calibri" w:eastAsia="Times New Roman"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5"/>
    <w:next w:val="-37"/>
    <w:uiPriority w:val="99"/>
    <w:rsid w:val="00A92AD7"/>
    <w:rPr>
      <w:rFonts w:ascii="Calibri" w:eastAsia="Times New Roman"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5"/>
    <w:next w:val="-38"/>
    <w:uiPriority w:val="99"/>
    <w:rsid w:val="00A92AD7"/>
    <w:rPr>
      <w:rFonts w:ascii="Calibri" w:eastAsia="Times New Roman"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5"/>
    <w:next w:val="3-6"/>
    <w:uiPriority w:val="69"/>
    <w:rsid w:val="00A92AD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5"/>
    <w:next w:val="-62"/>
    <w:uiPriority w:val="99"/>
    <w:rsid w:val="00A92AD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0">
    <w:name w:val="Светлая заливка - Акцент 211"/>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
    <w:basedOn w:val="af5"/>
    <w:uiPriority w:val="9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
    <w:basedOn w:val="af5"/>
    <w:uiPriority w:val="5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
    <w:next w:val="af6"/>
    <w:uiPriority w:val="99"/>
    <w:semiHidden/>
    <w:unhideWhenUsed/>
    <w:qFormat/>
    <w:rsid w:val="00A92AD7"/>
  </w:style>
  <w:style w:type="numbering" w:customStyle="1" w:styleId="1ai27">
    <w:name w:val="1 / a / i27"/>
    <w:basedOn w:val="af6"/>
    <w:next w:val="1ai"/>
    <w:qFormat/>
    <w:rsid w:val="00A92AD7"/>
    <w:pPr>
      <w:numPr>
        <w:numId w:val="112"/>
      </w:numPr>
    </w:pPr>
  </w:style>
  <w:style w:type="table" w:customStyle="1" w:styleId="15d">
    <w:name w:val="Светлая сетка15"/>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редняя заливка 115"/>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5"/>
    <w:next w:val="-18"/>
    <w:semiHidden/>
    <w:rsid w:val="00A92AD7"/>
    <w:pPr>
      <w:spacing w:line="360" w:lineRule="auto"/>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5"/>
    <w:next w:val="-2a"/>
    <w:semiHidden/>
    <w:rsid w:val="00A92AD7"/>
    <w:pPr>
      <w:spacing w:line="360" w:lineRule="auto"/>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0">
    <w:name w:val="Изящная таблица 12"/>
    <w:basedOn w:val="af5"/>
    <w:next w:val="1fff1"/>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5">
    <w:name w:val="Изящная таблица 22"/>
    <w:basedOn w:val="af5"/>
    <w:next w:val="2ffffffb"/>
    <w:semiHidden/>
    <w:rsid w:val="00A92AD7"/>
    <w:pPr>
      <w:spacing w:line="360" w:lineRule="auto"/>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1">
    <w:name w:val="Классическая таблица 12"/>
    <w:basedOn w:val="af5"/>
    <w:next w:val="1fffffffff5"/>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Классическая таблица 22"/>
    <w:basedOn w:val="af5"/>
    <w:next w:val="2ffffff6"/>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a">
    <w:name w:val="Классическая таблица 32"/>
    <w:basedOn w:val="af5"/>
    <w:next w:val="3ffff0"/>
    <w:semiHidden/>
    <w:rsid w:val="00A92AD7"/>
    <w:pPr>
      <w:spacing w:line="360" w:lineRule="auto"/>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f2">
    <w:name w:val="Объемная таблица 12"/>
    <w:basedOn w:val="af5"/>
    <w:next w:val="1fffffffff8"/>
    <w:semiHidden/>
    <w:rsid w:val="00A92AD7"/>
    <w:pPr>
      <w:spacing w:line="360" w:lineRule="auto"/>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5"/>
    <w:next w:val="2ffffffa"/>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3">
    <w:name w:val="Простая таблица 12"/>
    <w:basedOn w:val="af5"/>
    <w:next w:val="1fffc"/>
    <w:semiHidden/>
    <w:rsid w:val="00A92AD7"/>
    <w:pPr>
      <w:spacing w:line="360"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8">
    <w:name w:val="Простая таблица 22"/>
    <w:basedOn w:val="af5"/>
    <w:next w:val="2ffffff5"/>
    <w:semiHidden/>
    <w:rsid w:val="00A92AD7"/>
    <w:pPr>
      <w:spacing w:line="360" w:lineRule="auto"/>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5"/>
    <w:next w:val="3ff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4">
    <w:name w:val="Сетка таблицы 12"/>
    <w:basedOn w:val="af5"/>
    <w:next w:val="1fffffffff7"/>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9">
    <w:name w:val="Сетка таблицы 22"/>
    <w:basedOn w:val="af5"/>
    <w:next w:val="2ffffff9"/>
    <w:semiHidden/>
    <w:rsid w:val="00A92AD7"/>
    <w:pPr>
      <w:spacing w:line="360" w:lineRule="auto"/>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f5"/>
    <w:next w:val="3ffff3"/>
    <w:semiHidden/>
    <w:rsid w:val="00A92AD7"/>
    <w:pPr>
      <w:spacing w:line="360" w:lineRule="auto"/>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5">
    <w:name w:val="Сетка таблицы 42"/>
    <w:basedOn w:val="af5"/>
    <w:next w:val="4ffd"/>
    <w:semiHidden/>
    <w:rsid w:val="00A92AD7"/>
    <w:pPr>
      <w:spacing w:line="360" w:lineRule="auto"/>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6">
    <w:name w:val="Сетка таблицы 52"/>
    <w:basedOn w:val="af5"/>
    <w:next w:val="5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5"/>
    <w:next w:val="6f6"/>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5"/>
    <w:next w:val="7f3"/>
    <w:semiHidden/>
    <w:rsid w:val="00A92AD7"/>
    <w:pPr>
      <w:spacing w:line="360" w:lineRule="auto"/>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5"/>
    <w:next w:val="8f4"/>
    <w:semiHidden/>
    <w:rsid w:val="00A92AD7"/>
    <w:pPr>
      <w:spacing w:line="360" w:lineRule="auto"/>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a">
    <w:name w:val="Столбцы таблицы 22"/>
    <w:basedOn w:val="af5"/>
    <w:next w:val="2ffffff8"/>
    <w:semiHidden/>
    <w:rsid w:val="00A92AD7"/>
    <w:pPr>
      <w:spacing w:line="360" w:lineRule="auto"/>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f5"/>
    <w:next w:val="3ffff2"/>
    <w:semiHidden/>
    <w:rsid w:val="00A92AD7"/>
    <w:pPr>
      <w:spacing w:line="360" w:lineRule="auto"/>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f5"/>
    <w:next w:val="4ffc"/>
    <w:semiHidden/>
    <w:rsid w:val="00A92AD7"/>
    <w:pPr>
      <w:spacing w:line="360" w:lineRule="auto"/>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5"/>
    <w:next w:val="-17"/>
    <w:semiHidden/>
    <w:rsid w:val="00A92AD7"/>
    <w:pPr>
      <w:spacing w:line="360" w:lineRule="auto"/>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5"/>
    <w:next w:val="-34"/>
    <w:semiHidden/>
    <w:rsid w:val="00A92AD7"/>
    <w:pPr>
      <w:spacing w:line="360"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5"/>
    <w:next w:val="-43"/>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5"/>
    <w:next w:val="-53"/>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5"/>
    <w:next w:val="-60"/>
    <w:semiHidden/>
    <w:rsid w:val="00A92AD7"/>
    <w:pPr>
      <w:spacing w:line="360" w:lineRule="auto"/>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f">
    <w:name w:val="Тема таблицы2"/>
    <w:basedOn w:val="af5"/>
    <w:next w:val="affffffffffffffffffffe"/>
    <w:semiHidden/>
    <w:rsid w:val="00A92AD7"/>
    <w:pPr>
      <w:spacing w:line="36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f5">
    <w:name w:val="Цветная таблица 12"/>
    <w:basedOn w:val="af5"/>
    <w:next w:val="1fffffffff6"/>
    <w:semiHidden/>
    <w:rsid w:val="00A92AD7"/>
    <w:pPr>
      <w:spacing w:line="360" w:lineRule="auto"/>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b">
    <w:name w:val="Цветная таблица 22"/>
    <w:basedOn w:val="af5"/>
    <w:next w:val="2ffffff7"/>
    <w:semiHidden/>
    <w:rsid w:val="00A92AD7"/>
    <w:pPr>
      <w:spacing w:line="360" w:lineRule="auto"/>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f5"/>
    <w:next w:val="3ffff1"/>
    <w:semiHidden/>
    <w:rsid w:val="00A92AD7"/>
    <w:pPr>
      <w:spacing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6">
    <w:name w:val="Стиль12"/>
    <w:basedOn w:val="af5"/>
    <w:uiPriority w:val="99"/>
    <w:qFormat/>
    <w:rsid w:val="00A92AD7"/>
    <w:rPr>
      <w:rFonts w:ascii="Calibri" w:eastAsia="Times New Roman"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5"/>
    <w:next w:val="-61"/>
    <w:uiPriority w:val="99"/>
    <w:rsid w:val="00A92AD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35">
    <w:name w:val="Сетка таблицы113"/>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
    <w:name w:val="Нет списка215"/>
    <w:next w:val="af6"/>
    <w:uiPriority w:val="99"/>
    <w:semiHidden/>
    <w:unhideWhenUsed/>
    <w:qFormat/>
    <w:rsid w:val="00A92AD7"/>
  </w:style>
  <w:style w:type="numbering" w:customStyle="1" w:styleId="1ai215">
    <w:name w:val="1 / a / i215"/>
    <w:basedOn w:val="af6"/>
    <w:next w:val="1ai"/>
    <w:qFormat/>
    <w:rsid w:val="00A92AD7"/>
  </w:style>
  <w:style w:type="numbering" w:customStyle="1" w:styleId="1ai15">
    <w:name w:val="1 / a / i15"/>
    <w:basedOn w:val="af6"/>
    <w:next w:val="1ai"/>
    <w:uiPriority w:val="99"/>
    <w:unhideWhenUsed/>
    <w:qFormat/>
    <w:rsid w:val="00A92AD7"/>
  </w:style>
  <w:style w:type="table" w:customStyle="1" w:styleId="1144">
    <w:name w:val="Светлая сетка114"/>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1">
    <w:name w:val="Средняя заливка 1114"/>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5"/>
    <w:uiPriority w:val="99"/>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b">
    <w:name w:val="Сетка таблицы26"/>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Сетка таблицы32"/>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5"/>
    <w:next w:val="-28"/>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5">
    <w:name w:val="Сетка таблицы12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A92AD7"/>
  </w:style>
  <w:style w:type="numbering" w:customStyle="1" w:styleId="1226">
    <w:name w:val="Текущий список122"/>
    <w:qFormat/>
    <w:rsid w:val="00A92AD7"/>
  </w:style>
  <w:style w:type="numbering" w:customStyle="1" w:styleId="11111123">
    <w:name w:val="1 / 1.1 / 1.1.123"/>
    <w:basedOn w:val="af6"/>
    <w:next w:val="111111"/>
    <w:qFormat/>
    <w:rsid w:val="00A92AD7"/>
  </w:style>
  <w:style w:type="numbering" w:customStyle="1" w:styleId="11111132">
    <w:name w:val="1 / 1.1 / 1.1.132"/>
    <w:basedOn w:val="af6"/>
    <w:next w:val="111111"/>
    <w:qFormat/>
    <w:rsid w:val="00A92AD7"/>
  </w:style>
  <w:style w:type="numbering" w:customStyle="1" w:styleId="471">
    <w:name w:val="Нет списка47"/>
    <w:next w:val="af6"/>
    <w:uiPriority w:val="99"/>
    <w:semiHidden/>
    <w:unhideWhenUsed/>
    <w:qFormat/>
    <w:rsid w:val="00A92AD7"/>
  </w:style>
  <w:style w:type="table" w:customStyle="1" w:styleId="726">
    <w:name w:val="Сетка таблицы72"/>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f6"/>
    <w:uiPriority w:val="99"/>
    <w:semiHidden/>
    <w:unhideWhenUsed/>
    <w:qFormat/>
    <w:rsid w:val="00A92AD7"/>
  </w:style>
  <w:style w:type="numbering" w:customStyle="1" w:styleId="671">
    <w:name w:val="Нет списка67"/>
    <w:next w:val="af6"/>
    <w:uiPriority w:val="99"/>
    <w:semiHidden/>
    <w:unhideWhenUsed/>
    <w:qFormat/>
    <w:rsid w:val="00A92AD7"/>
  </w:style>
  <w:style w:type="numbering" w:customStyle="1" w:styleId="771">
    <w:name w:val="Нет списка77"/>
    <w:next w:val="af6"/>
    <w:uiPriority w:val="99"/>
    <w:semiHidden/>
    <w:unhideWhenUsed/>
    <w:qFormat/>
    <w:rsid w:val="00A92AD7"/>
  </w:style>
  <w:style w:type="numbering" w:customStyle="1" w:styleId="871">
    <w:name w:val="Нет списка87"/>
    <w:next w:val="af6"/>
    <w:semiHidden/>
    <w:unhideWhenUsed/>
    <w:qFormat/>
    <w:rsid w:val="00A92AD7"/>
  </w:style>
  <w:style w:type="numbering" w:customStyle="1" w:styleId="951">
    <w:name w:val="Нет списка95"/>
    <w:next w:val="af6"/>
    <w:uiPriority w:val="99"/>
    <w:semiHidden/>
    <w:unhideWhenUsed/>
    <w:qFormat/>
    <w:rsid w:val="00A92AD7"/>
  </w:style>
  <w:style w:type="numbering" w:customStyle="1" w:styleId="1251">
    <w:name w:val="Нет списка125"/>
    <w:next w:val="af6"/>
    <w:semiHidden/>
    <w:unhideWhenUsed/>
    <w:qFormat/>
    <w:rsid w:val="00A92AD7"/>
  </w:style>
  <w:style w:type="numbering" w:customStyle="1" w:styleId="3151">
    <w:name w:val="Нет списка315"/>
    <w:next w:val="af6"/>
    <w:uiPriority w:val="99"/>
    <w:semiHidden/>
    <w:unhideWhenUsed/>
    <w:qFormat/>
    <w:rsid w:val="00A92AD7"/>
  </w:style>
  <w:style w:type="numbering" w:customStyle="1" w:styleId="4151">
    <w:name w:val="Нет списка415"/>
    <w:next w:val="af6"/>
    <w:uiPriority w:val="99"/>
    <w:semiHidden/>
    <w:unhideWhenUsed/>
    <w:qFormat/>
    <w:rsid w:val="00A92AD7"/>
  </w:style>
  <w:style w:type="numbering" w:customStyle="1" w:styleId="5150">
    <w:name w:val="Нет списка515"/>
    <w:next w:val="af6"/>
    <w:uiPriority w:val="99"/>
    <w:semiHidden/>
    <w:unhideWhenUsed/>
    <w:qFormat/>
    <w:rsid w:val="00A92AD7"/>
  </w:style>
  <w:style w:type="numbering" w:customStyle="1" w:styleId="6150">
    <w:name w:val="Нет списка615"/>
    <w:next w:val="af6"/>
    <w:uiPriority w:val="99"/>
    <w:semiHidden/>
    <w:unhideWhenUsed/>
    <w:qFormat/>
    <w:rsid w:val="00A92AD7"/>
  </w:style>
  <w:style w:type="numbering" w:customStyle="1" w:styleId="7150">
    <w:name w:val="Нет списка715"/>
    <w:next w:val="af6"/>
    <w:uiPriority w:val="99"/>
    <w:semiHidden/>
    <w:unhideWhenUsed/>
    <w:qFormat/>
    <w:rsid w:val="00A92AD7"/>
  </w:style>
  <w:style w:type="numbering" w:customStyle="1" w:styleId="8150">
    <w:name w:val="Нет списка815"/>
    <w:next w:val="af6"/>
    <w:semiHidden/>
    <w:unhideWhenUsed/>
    <w:qFormat/>
    <w:rsid w:val="00A92AD7"/>
  </w:style>
  <w:style w:type="numbering" w:customStyle="1" w:styleId="1051">
    <w:name w:val="Нет списка105"/>
    <w:next w:val="af6"/>
    <w:uiPriority w:val="99"/>
    <w:semiHidden/>
    <w:unhideWhenUsed/>
    <w:qFormat/>
    <w:rsid w:val="00A92AD7"/>
  </w:style>
  <w:style w:type="numbering" w:customStyle="1" w:styleId="1351">
    <w:name w:val="Нет списка135"/>
    <w:next w:val="af6"/>
    <w:semiHidden/>
    <w:unhideWhenUsed/>
    <w:qFormat/>
    <w:rsid w:val="00A92AD7"/>
  </w:style>
  <w:style w:type="numbering" w:customStyle="1" w:styleId="2251">
    <w:name w:val="Нет списка225"/>
    <w:next w:val="af6"/>
    <w:uiPriority w:val="99"/>
    <w:semiHidden/>
    <w:unhideWhenUsed/>
    <w:qFormat/>
    <w:rsid w:val="00A92AD7"/>
  </w:style>
  <w:style w:type="numbering" w:customStyle="1" w:styleId="3250">
    <w:name w:val="Нет списка325"/>
    <w:next w:val="af6"/>
    <w:uiPriority w:val="99"/>
    <w:semiHidden/>
    <w:unhideWhenUsed/>
    <w:qFormat/>
    <w:rsid w:val="00A92AD7"/>
  </w:style>
  <w:style w:type="numbering" w:customStyle="1" w:styleId="4250">
    <w:name w:val="Нет списка425"/>
    <w:next w:val="af6"/>
    <w:uiPriority w:val="99"/>
    <w:semiHidden/>
    <w:unhideWhenUsed/>
    <w:qFormat/>
    <w:rsid w:val="00A92AD7"/>
  </w:style>
  <w:style w:type="numbering" w:customStyle="1" w:styleId="5250">
    <w:name w:val="Нет списка525"/>
    <w:next w:val="af6"/>
    <w:uiPriority w:val="99"/>
    <w:semiHidden/>
    <w:unhideWhenUsed/>
    <w:qFormat/>
    <w:rsid w:val="00A92AD7"/>
  </w:style>
  <w:style w:type="numbering" w:customStyle="1" w:styleId="6250">
    <w:name w:val="Нет списка625"/>
    <w:next w:val="af6"/>
    <w:uiPriority w:val="99"/>
    <w:semiHidden/>
    <w:unhideWhenUsed/>
    <w:qFormat/>
    <w:rsid w:val="00A92AD7"/>
  </w:style>
  <w:style w:type="numbering" w:customStyle="1" w:styleId="7250">
    <w:name w:val="Нет списка725"/>
    <w:next w:val="af6"/>
    <w:uiPriority w:val="99"/>
    <w:semiHidden/>
    <w:unhideWhenUsed/>
    <w:qFormat/>
    <w:rsid w:val="00A92AD7"/>
  </w:style>
  <w:style w:type="numbering" w:customStyle="1" w:styleId="8250">
    <w:name w:val="Нет списка825"/>
    <w:next w:val="af6"/>
    <w:semiHidden/>
    <w:unhideWhenUsed/>
    <w:qFormat/>
    <w:rsid w:val="00A92AD7"/>
  </w:style>
  <w:style w:type="numbering" w:customStyle="1" w:styleId="1ai225">
    <w:name w:val="1 / a / i225"/>
    <w:basedOn w:val="af6"/>
    <w:next w:val="1ai"/>
    <w:qFormat/>
    <w:rsid w:val="00A92AD7"/>
  </w:style>
  <w:style w:type="numbering" w:customStyle="1" w:styleId="1431">
    <w:name w:val="Нет списка143"/>
    <w:next w:val="af6"/>
    <w:uiPriority w:val="99"/>
    <w:semiHidden/>
    <w:qFormat/>
    <w:rsid w:val="00A92AD7"/>
  </w:style>
  <w:style w:type="numbering" w:customStyle="1" w:styleId="1531">
    <w:name w:val="Нет списка153"/>
    <w:next w:val="af6"/>
    <w:uiPriority w:val="99"/>
    <w:semiHidden/>
    <w:unhideWhenUsed/>
    <w:qFormat/>
    <w:rsid w:val="00A92AD7"/>
  </w:style>
  <w:style w:type="numbering" w:customStyle="1" w:styleId="11230">
    <w:name w:val="Нет списка1123"/>
    <w:next w:val="af6"/>
    <w:semiHidden/>
    <w:unhideWhenUsed/>
    <w:qFormat/>
    <w:rsid w:val="00A92AD7"/>
  </w:style>
  <w:style w:type="numbering" w:customStyle="1" w:styleId="2331">
    <w:name w:val="Нет списка233"/>
    <w:next w:val="af6"/>
    <w:uiPriority w:val="99"/>
    <w:semiHidden/>
    <w:unhideWhenUsed/>
    <w:qFormat/>
    <w:rsid w:val="00A92AD7"/>
  </w:style>
  <w:style w:type="numbering" w:customStyle="1" w:styleId="3331">
    <w:name w:val="Нет списка333"/>
    <w:next w:val="af6"/>
    <w:uiPriority w:val="99"/>
    <w:semiHidden/>
    <w:unhideWhenUsed/>
    <w:qFormat/>
    <w:rsid w:val="00A92AD7"/>
  </w:style>
  <w:style w:type="numbering" w:customStyle="1" w:styleId="4330">
    <w:name w:val="Нет списка433"/>
    <w:next w:val="af6"/>
    <w:uiPriority w:val="99"/>
    <w:semiHidden/>
    <w:unhideWhenUsed/>
    <w:qFormat/>
    <w:rsid w:val="00A92AD7"/>
  </w:style>
  <w:style w:type="numbering" w:customStyle="1" w:styleId="533">
    <w:name w:val="Нет списка533"/>
    <w:next w:val="af6"/>
    <w:uiPriority w:val="99"/>
    <w:semiHidden/>
    <w:unhideWhenUsed/>
    <w:qFormat/>
    <w:rsid w:val="00A92AD7"/>
  </w:style>
  <w:style w:type="numbering" w:customStyle="1" w:styleId="633">
    <w:name w:val="Нет списка633"/>
    <w:next w:val="af6"/>
    <w:uiPriority w:val="99"/>
    <w:semiHidden/>
    <w:unhideWhenUsed/>
    <w:qFormat/>
    <w:rsid w:val="00A92AD7"/>
  </w:style>
  <w:style w:type="numbering" w:customStyle="1" w:styleId="733">
    <w:name w:val="Нет списка733"/>
    <w:next w:val="af6"/>
    <w:uiPriority w:val="99"/>
    <w:semiHidden/>
    <w:unhideWhenUsed/>
    <w:qFormat/>
    <w:rsid w:val="00A92AD7"/>
  </w:style>
  <w:style w:type="numbering" w:customStyle="1" w:styleId="833">
    <w:name w:val="Нет списка833"/>
    <w:next w:val="af6"/>
    <w:semiHidden/>
    <w:unhideWhenUsed/>
    <w:qFormat/>
    <w:rsid w:val="00A92AD7"/>
  </w:style>
  <w:style w:type="numbering" w:customStyle="1" w:styleId="1ai233">
    <w:name w:val="1 / a / i233"/>
    <w:basedOn w:val="af6"/>
    <w:next w:val="1ai"/>
    <w:qFormat/>
    <w:rsid w:val="00A92AD7"/>
  </w:style>
  <w:style w:type="numbering" w:customStyle="1" w:styleId="9131">
    <w:name w:val="Нет списка913"/>
    <w:next w:val="af6"/>
    <w:uiPriority w:val="99"/>
    <w:semiHidden/>
    <w:unhideWhenUsed/>
    <w:qFormat/>
    <w:rsid w:val="00A92AD7"/>
  </w:style>
  <w:style w:type="numbering" w:customStyle="1" w:styleId="12131">
    <w:name w:val="Нет списка1213"/>
    <w:next w:val="af6"/>
    <w:semiHidden/>
    <w:unhideWhenUsed/>
    <w:qFormat/>
    <w:rsid w:val="00A92AD7"/>
  </w:style>
  <w:style w:type="numbering" w:customStyle="1" w:styleId="21131">
    <w:name w:val="Нет списка2113"/>
    <w:next w:val="af6"/>
    <w:uiPriority w:val="99"/>
    <w:semiHidden/>
    <w:unhideWhenUsed/>
    <w:qFormat/>
    <w:rsid w:val="00A92AD7"/>
  </w:style>
  <w:style w:type="numbering" w:customStyle="1" w:styleId="31130">
    <w:name w:val="Нет списка3113"/>
    <w:next w:val="af6"/>
    <w:uiPriority w:val="99"/>
    <w:semiHidden/>
    <w:unhideWhenUsed/>
    <w:qFormat/>
    <w:rsid w:val="00A92AD7"/>
  </w:style>
  <w:style w:type="numbering" w:customStyle="1" w:styleId="41130">
    <w:name w:val="Нет списка4113"/>
    <w:next w:val="af6"/>
    <w:uiPriority w:val="99"/>
    <w:semiHidden/>
    <w:unhideWhenUsed/>
    <w:qFormat/>
    <w:rsid w:val="00A92AD7"/>
  </w:style>
  <w:style w:type="numbering" w:customStyle="1" w:styleId="51130">
    <w:name w:val="Нет списка5113"/>
    <w:next w:val="af6"/>
    <w:uiPriority w:val="99"/>
    <w:semiHidden/>
    <w:unhideWhenUsed/>
    <w:qFormat/>
    <w:rsid w:val="00A92AD7"/>
  </w:style>
  <w:style w:type="numbering" w:customStyle="1" w:styleId="6113">
    <w:name w:val="Нет списка6113"/>
    <w:next w:val="af6"/>
    <w:uiPriority w:val="99"/>
    <w:semiHidden/>
    <w:unhideWhenUsed/>
    <w:qFormat/>
    <w:rsid w:val="00A92AD7"/>
  </w:style>
  <w:style w:type="numbering" w:customStyle="1" w:styleId="7113">
    <w:name w:val="Нет списка7113"/>
    <w:next w:val="af6"/>
    <w:uiPriority w:val="99"/>
    <w:semiHidden/>
    <w:unhideWhenUsed/>
    <w:qFormat/>
    <w:rsid w:val="00A92AD7"/>
  </w:style>
  <w:style w:type="numbering" w:customStyle="1" w:styleId="81130">
    <w:name w:val="Нет списка8113"/>
    <w:next w:val="af6"/>
    <w:semiHidden/>
    <w:unhideWhenUsed/>
    <w:qFormat/>
    <w:rsid w:val="00A92AD7"/>
  </w:style>
  <w:style w:type="numbering" w:customStyle="1" w:styleId="1ai2113">
    <w:name w:val="1 / a / i2113"/>
    <w:basedOn w:val="af6"/>
    <w:next w:val="1ai"/>
    <w:qFormat/>
    <w:rsid w:val="00A92AD7"/>
  </w:style>
  <w:style w:type="numbering" w:customStyle="1" w:styleId="1ai113">
    <w:name w:val="1 / a / i113"/>
    <w:basedOn w:val="af6"/>
    <w:next w:val="1ai"/>
    <w:uiPriority w:val="99"/>
    <w:semiHidden/>
    <w:unhideWhenUsed/>
    <w:qFormat/>
    <w:rsid w:val="00A92AD7"/>
  </w:style>
  <w:style w:type="numbering" w:customStyle="1" w:styleId="10130">
    <w:name w:val="Нет списка1013"/>
    <w:next w:val="af6"/>
    <w:uiPriority w:val="99"/>
    <w:semiHidden/>
    <w:unhideWhenUsed/>
    <w:qFormat/>
    <w:rsid w:val="00A92AD7"/>
  </w:style>
  <w:style w:type="numbering" w:customStyle="1" w:styleId="13132">
    <w:name w:val="Нет списка1313"/>
    <w:next w:val="af6"/>
    <w:semiHidden/>
    <w:unhideWhenUsed/>
    <w:qFormat/>
    <w:rsid w:val="00A92AD7"/>
  </w:style>
  <w:style w:type="numbering" w:customStyle="1" w:styleId="22130">
    <w:name w:val="Нет списка2213"/>
    <w:next w:val="af6"/>
    <w:uiPriority w:val="99"/>
    <w:semiHidden/>
    <w:unhideWhenUsed/>
    <w:qFormat/>
    <w:rsid w:val="00A92AD7"/>
  </w:style>
  <w:style w:type="numbering" w:customStyle="1" w:styleId="32130">
    <w:name w:val="Нет списка3213"/>
    <w:next w:val="af6"/>
    <w:uiPriority w:val="99"/>
    <w:semiHidden/>
    <w:unhideWhenUsed/>
    <w:qFormat/>
    <w:rsid w:val="00A92AD7"/>
  </w:style>
  <w:style w:type="numbering" w:customStyle="1" w:styleId="42130">
    <w:name w:val="Нет списка4213"/>
    <w:next w:val="af6"/>
    <w:uiPriority w:val="99"/>
    <w:semiHidden/>
    <w:unhideWhenUsed/>
    <w:qFormat/>
    <w:rsid w:val="00A92AD7"/>
  </w:style>
  <w:style w:type="numbering" w:customStyle="1" w:styleId="5213">
    <w:name w:val="Нет списка5213"/>
    <w:next w:val="af6"/>
    <w:uiPriority w:val="99"/>
    <w:semiHidden/>
    <w:unhideWhenUsed/>
    <w:qFormat/>
    <w:rsid w:val="00A92AD7"/>
  </w:style>
  <w:style w:type="numbering" w:customStyle="1" w:styleId="6213">
    <w:name w:val="Нет списка6213"/>
    <w:next w:val="af6"/>
    <w:uiPriority w:val="99"/>
    <w:semiHidden/>
    <w:unhideWhenUsed/>
    <w:qFormat/>
    <w:rsid w:val="00A92AD7"/>
  </w:style>
  <w:style w:type="numbering" w:customStyle="1" w:styleId="7213">
    <w:name w:val="Нет списка7213"/>
    <w:next w:val="af6"/>
    <w:uiPriority w:val="99"/>
    <w:semiHidden/>
    <w:unhideWhenUsed/>
    <w:qFormat/>
    <w:rsid w:val="00A92AD7"/>
  </w:style>
  <w:style w:type="numbering" w:customStyle="1" w:styleId="8213">
    <w:name w:val="Нет списка8213"/>
    <w:next w:val="af6"/>
    <w:semiHidden/>
    <w:unhideWhenUsed/>
    <w:qFormat/>
    <w:rsid w:val="00A92AD7"/>
  </w:style>
  <w:style w:type="numbering" w:customStyle="1" w:styleId="1ai2213">
    <w:name w:val="1 / a / i2213"/>
    <w:basedOn w:val="af6"/>
    <w:next w:val="1ai"/>
    <w:qFormat/>
    <w:rsid w:val="00A92AD7"/>
  </w:style>
  <w:style w:type="numbering" w:customStyle="1" w:styleId="1ai313">
    <w:name w:val="1 / a / i313"/>
    <w:basedOn w:val="af6"/>
    <w:next w:val="1ai"/>
    <w:uiPriority w:val="99"/>
    <w:unhideWhenUsed/>
    <w:qFormat/>
    <w:rsid w:val="00A92AD7"/>
  </w:style>
  <w:style w:type="numbering" w:customStyle="1" w:styleId="1631">
    <w:name w:val="Нет списка163"/>
    <w:next w:val="af6"/>
    <w:uiPriority w:val="99"/>
    <w:semiHidden/>
    <w:qFormat/>
    <w:rsid w:val="00A92AD7"/>
  </w:style>
  <w:style w:type="numbering" w:customStyle="1" w:styleId="1730">
    <w:name w:val="Нет списка173"/>
    <w:next w:val="af6"/>
    <w:uiPriority w:val="99"/>
    <w:semiHidden/>
    <w:unhideWhenUsed/>
    <w:qFormat/>
    <w:rsid w:val="00A92AD7"/>
  </w:style>
  <w:style w:type="numbering" w:customStyle="1" w:styleId="11330">
    <w:name w:val="Нет списка1133"/>
    <w:next w:val="af6"/>
    <w:semiHidden/>
    <w:unhideWhenUsed/>
    <w:qFormat/>
    <w:rsid w:val="00A92AD7"/>
  </w:style>
  <w:style w:type="numbering" w:customStyle="1" w:styleId="2431">
    <w:name w:val="Нет списка243"/>
    <w:next w:val="af6"/>
    <w:uiPriority w:val="99"/>
    <w:semiHidden/>
    <w:unhideWhenUsed/>
    <w:qFormat/>
    <w:rsid w:val="00A92AD7"/>
  </w:style>
  <w:style w:type="numbering" w:customStyle="1" w:styleId="3431">
    <w:name w:val="Нет списка343"/>
    <w:next w:val="af6"/>
    <w:uiPriority w:val="99"/>
    <w:semiHidden/>
    <w:unhideWhenUsed/>
    <w:qFormat/>
    <w:rsid w:val="00A92AD7"/>
  </w:style>
  <w:style w:type="numbering" w:customStyle="1" w:styleId="443">
    <w:name w:val="Нет списка443"/>
    <w:next w:val="af6"/>
    <w:uiPriority w:val="99"/>
    <w:semiHidden/>
    <w:unhideWhenUsed/>
    <w:qFormat/>
    <w:rsid w:val="00A92AD7"/>
  </w:style>
  <w:style w:type="numbering" w:customStyle="1" w:styleId="543">
    <w:name w:val="Нет списка543"/>
    <w:next w:val="af6"/>
    <w:uiPriority w:val="99"/>
    <w:semiHidden/>
    <w:unhideWhenUsed/>
    <w:qFormat/>
    <w:rsid w:val="00A92AD7"/>
  </w:style>
  <w:style w:type="numbering" w:customStyle="1" w:styleId="643">
    <w:name w:val="Нет списка643"/>
    <w:next w:val="af6"/>
    <w:uiPriority w:val="99"/>
    <w:semiHidden/>
    <w:unhideWhenUsed/>
    <w:qFormat/>
    <w:rsid w:val="00A92AD7"/>
  </w:style>
  <w:style w:type="numbering" w:customStyle="1" w:styleId="743">
    <w:name w:val="Нет списка743"/>
    <w:next w:val="af6"/>
    <w:uiPriority w:val="99"/>
    <w:semiHidden/>
    <w:unhideWhenUsed/>
    <w:qFormat/>
    <w:rsid w:val="00A92AD7"/>
  </w:style>
  <w:style w:type="numbering" w:customStyle="1" w:styleId="843">
    <w:name w:val="Нет списка843"/>
    <w:next w:val="af6"/>
    <w:semiHidden/>
    <w:unhideWhenUsed/>
    <w:qFormat/>
    <w:rsid w:val="00A92AD7"/>
  </w:style>
  <w:style w:type="numbering" w:customStyle="1" w:styleId="1ai243">
    <w:name w:val="1 / a / i243"/>
    <w:basedOn w:val="af6"/>
    <w:next w:val="1ai"/>
    <w:qFormat/>
    <w:rsid w:val="00A92AD7"/>
  </w:style>
  <w:style w:type="numbering" w:customStyle="1" w:styleId="1ai53">
    <w:name w:val="1 / a / i53"/>
    <w:basedOn w:val="af6"/>
    <w:next w:val="1ai"/>
    <w:uiPriority w:val="99"/>
    <w:unhideWhenUsed/>
    <w:qFormat/>
    <w:rsid w:val="00A92AD7"/>
  </w:style>
  <w:style w:type="numbering" w:customStyle="1" w:styleId="923">
    <w:name w:val="Нет списка923"/>
    <w:next w:val="af6"/>
    <w:uiPriority w:val="99"/>
    <w:semiHidden/>
    <w:unhideWhenUsed/>
    <w:qFormat/>
    <w:rsid w:val="00A92AD7"/>
  </w:style>
  <w:style w:type="numbering" w:customStyle="1" w:styleId="12230">
    <w:name w:val="Нет списка1223"/>
    <w:next w:val="af6"/>
    <w:semiHidden/>
    <w:unhideWhenUsed/>
    <w:qFormat/>
    <w:rsid w:val="00A92AD7"/>
  </w:style>
  <w:style w:type="numbering" w:customStyle="1" w:styleId="21230">
    <w:name w:val="Нет списка2123"/>
    <w:next w:val="af6"/>
    <w:uiPriority w:val="99"/>
    <w:semiHidden/>
    <w:unhideWhenUsed/>
    <w:qFormat/>
    <w:rsid w:val="00A92AD7"/>
  </w:style>
  <w:style w:type="numbering" w:customStyle="1" w:styleId="31230">
    <w:name w:val="Нет списка3123"/>
    <w:next w:val="af6"/>
    <w:uiPriority w:val="99"/>
    <w:semiHidden/>
    <w:unhideWhenUsed/>
    <w:qFormat/>
    <w:rsid w:val="00A92AD7"/>
  </w:style>
  <w:style w:type="numbering" w:customStyle="1" w:styleId="4123">
    <w:name w:val="Нет списка4123"/>
    <w:next w:val="af6"/>
    <w:uiPriority w:val="99"/>
    <w:semiHidden/>
    <w:unhideWhenUsed/>
    <w:qFormat/>
    <w:rsid w:val="00A92AD7"/>
  </w:style>
  <w:style w:type="numbering" w:customStyle="1" w:styleId="5123">
    <w:name w:val="Нет списка5123"/>
    <w:next w:val="af6"/>
    <w:uiPriority w:val="99"/>
    <w:semiHidden/>
    <w:unhideWhenUsed/>
    <w:qFormat/>
    <w:rsid w:val="00A92AD7"/>
  </w:style>
  <w:style w:type="numbering" w:customStyle="1" w:styleId="6123">
    <w:name w:val="Нет списка6123"/>
    <w:next w:val="af6"/>
    <w:uiPriority w:val="99"/>
    <w:semiHidden/>
    <w:unhideWhenUsed/>
    <w:qFormat/>
    <w:rsid w:val="00A92AD7"/>
  </w:style>
  <w:style w:type="numbering" w:customStyle="1" w:styleId="7123">
    <w:name w:val="Нет списка7123"/>
    <w:next w:val="af6"/>
    <w:uiPriority w:val="99"/>
    <w:semiHidden/>
    <w:unhideWhenUsed/>
    <w:qFormat/>
    <w:rsid w:val="00A92AD7"/>
  </w:style>
  <w:style w:type="numbering" w:customStyle="1" w:styleId="8123">
    <w:name w:val="Нет списка8123"/>
    <w:next w:val="af6"/>
    <w:semiHidden/>
    <w:unhideWhenUsed/>
    <w:qFormat/>
    <w:rsid w:val="00A92AD7"/>
  </w:style>
  <w:style w:type="numbering" w:customStyle="1" w:styleId="1ai2123">
    <w:name w:val="1 / a / i2123"/>
    <w:basedOn w:val="af6"/>
    <w:next w:val="1ai"/>
    <w:qFormat/>
    <w:rsid w:val="00A92AD7"/>
  </w:style>
  <w:style w:type="numbering" w:customStyle="1" w:styleId="1ai123">
    <w:name w:val="1 / a / i123"/>
    <w:basedOn w:val="af6"/>
    <w:next w:val="1ai"/>
    <w:uiPriority w:val="99"/>
    <w:semiHidden/>
    <w:unhideWhenUsed/>
    <w:qFormat/>
    <w:rsid w:val="00A92AD7"/>
  </w:style>
  <w:style w:type="numbering" w:customStyle="1" w:styleId="1023">
    <w:name w:val="Нет списка1023"/>
    <w:next w:val="af6"/>
    <w:uiPriority w:val="99"/>
    <w:semiHidden/>
    <w:unhideWhenUsed/>
    <w:qFormat/>
    <w:rsid w:val="00A92AD7"/>
  </w:style>
  <w:style w:type="numbering" w:customStyle="1" w:styleId="13230">
    <w:name w:val="Нет списка1323"/>
    <w:next w:val="af6"/>
    <w:semiHidden/>
    <w:unhideWhenUsed/>
    <w:qFormat/>
    <w:rsid w:val="00A92AD7"/>
  </w:style>
  <w:style w:type="numbering" w:customStyle="1" w:styleId="22230">
    <w:name w:val="Нет списка2223"/>
    <w:next w:val="af6"/>
    <w:uiPriority w:val="99"/>
    <w:semiHidden/>
    <w:unhideWhenUsed/>
    <w:qFormat/>
    <w:rsid w:val="00A92AD7"/>
  </w:style>
  <w:style w:type="numbering" w:customStyle="1" w:styleId="3223">
    <w:name w:val="Нет списка3223"/>
    <w:next w:val="af6"/>
    <w:uiPriority w:val="99"/>
    <w:semiHidden/>
    <w:unhideWhenUsed/>
    <w:qFormat/>
    <w:rsid w:val="00A92AD7"/>
  </w:style>
  <w:style w:type="numbering" w:customStyle="1" w:styleId="4223">
    <w:name w:val="Нет списка4223"/>
    <w:next w:val="af6"/>
    <w:uiPriority w:val="99"/>
    <w:semiHidden/>
    <w:unhideWhenUsed/>
    <w:qFormat/>
    <w:rsid w:val="00A92AD7"/>
  </w:style>
  <w:style w:type="numbering" w:customStyle="1" w:styleId="5223">
    <w:name w:val="Нет списка5223"/>
    <w:next w:val="af6"/>
    <w:uiPriority w:val="99"/>
    <w:semiHidden/>
    <w:unhideWhenUsed/>
    <w:qFormat/>
    <w:rsid w:val="00A92AD7"/>
  </w:style>
  <w:style w:type="numbering" w:customStyle="1" w:styleId="6223">
    <w:name w:val="Нет списка6223"/>
    <w:next w:val="af6"/>
    <w:uiPriority w:val="99"/>
    <w:semiHidden/>
    <w:unhideWhenUsed/>
    <w:qFormat/>
    <w:rsid w:val="00A92AD7"/>
  </w:style>
  <w:style w:type="numbering" w:customStyle="1" w:styleId="7223">
    <w:name w:val="Нет списка7223"/>
    <w:next w:val="af6"/>
    <w:uiPriority w:val="99"/>
    <w:semiHidden/>
    <w:unhideWhenUsed/>
    <w:qFormat/>
    <w:rsid w:val="00A92AD7"/>
  </w:style>
  <w:style w:type="numbering" w:customStyle="1" w:styleId="8223">
    <w:name w:val="Нет списка8223"/>
    <w:next w:val="af6"/>
    <w:semiHidden/>
    <w:unhideWhenUsed/>
    <w:qFormat/>
    <w:rsid w:val="00A92AD7"/>
  </w:style>
  <w:style w:type="numbering" w:customStyle="1" w:styleId="1ai2223">
    <w:name w:val="1 / a / i2223"/>
    <w:basedOn w:val="af6"/>
    <w:next w:val="1ai"/>
    <w:qFormat/>
    <w:rsid w:val="00A92AD7"/>
  </w:style>
  <w:style w:type="numbering" w:customStyle="1" w:styleId="1ai323">
    <w:name w:val="1 / a / i323"/>
    <w:basedOn w:val="af6"/>
    <w:next w:val="1ai"/>
    <w:unhideWhenUsed/>
    <w:qFormat/>
    <w:rsid w:val="00A92AD7"/>
  </w:style>
  <w:style w:type="numbering" w:customStyle="1" w:styleId="1820">
    <w:name w:val="Нет списка182"/>
    <w:next w:val="af6"/>
    <w:uiPriority w:val="99"/>
    <w:semiHidden/>
    <w:unhideWhenUsed/>
    <w:qFormat/>
    <w:rsid w:val="00A92AD7"/>
  </w:style>
  <w:style w:type="table" w:customStyle="1" w:styleId="534">
    <w:name w:val="Сетка таблицы53"/>
    <w:basedOn w:val="af5"/>
    <w:next w:val="af7"/>
    <w:rsid w:val="00A92AD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f6"/>
    <w:uiPriority w:val="99"/>
    <w:semiHidden/>
    <w:unhideWhenUsed/>
    <w:qFormat/>
    <w:rsid w:val="00A92AD7"/>
  </w:style>
  <w:style w:type="numbering" w:customStyle="1" w:styleId="2520">
    <w:name w:val="Нет списка252"/>
    <w:next w:val="af6"/>
    <w:uiPriority w:val="99"/>
    <w:semiHidden/>
    <w:unhideWhenUsed/>
    <w:qFormat/>
    <w:rsid w:val="00A92AD7"/>
  </w:style>
  <w:style w:type="numbering" w:customStyle="1" w:styleId="1ai252">
    <w:name w:val="1 / a / i252"/>
    <w:basedOn w:val="af6"/>
    <w:next w:val="1ai"/>
    <w:qFormat/>
    <w:rsid w:val="00A92AD7"/>
  </w:style>
  <w:style w:type="table" w:customStyle="1" w:styleId="1237">
    <w:name w:val="Светлая сетка123"/>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0">
    <w:name w:val="Средняя заливка 11113"/>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5"/>
    <w:next w:val="af7"/>
    <w:uiPriority w:val="5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2"/>
    <w:next w:val="af6"/>
    <w:uiPriority w:val="99"/>
    <w:semiHidden/>
    <w:unhideWhenUsed/>
    <w:qFormat/>
    <w:rsid w:val="00A92AD7"/>
  </w:style>
  <w:style w:type="numbering" w:customStyle="1" w:styleId="4520">
    <w:name w:val="Нет списка452"/>
    <w:next w:val="af6"/>
    <w:uiPriority w:val="99"/>
    <w:semiHidden/>
    <w:unhideWhenUsed/>
    <w:qFormat/>
    <w:rsid w:val="00A92AD7"/>
  </w:style>
  <w:style w:type="numbering" w:customStyle="1" w:styleId="552">
    <w:name w:val="Нет списка552"/>
    <w:next w:val="af6"/>
    <w:uiPriority w:val="99"/>
    <w:semiHidden/>
    <w:unhideWhenUsed/>
    <w:qFormat/>
    <w:rsid w:val="00A92AD7"/>
  </w:style>
  <w:style w:type="numbering" w:customStyle="1" w:styleId="652">
    <w:name w:val="Нет списка652"/>
    <w:next w:val="af6"/>
    <w:uiPriority w:val="99"/>
    <w:semiHidden/>
    <w:unhideWhenUsed/>
    <w:qFormat/>
    <w:rsid w:val="00A92AD7"/>
  </w:style>
  <w:style w:type="numbering" w:customStyle="1" w:styleId="752">
    <w:name w:val="Нет списка752"/>
    <w:next w:val="af6"/>
    <w:uiPriority w:val="99"/>
    <w:semiHidden/>
    <w:unhideWhenUsed/>
    <w:qFormat/>
    <w:rsid w:val="00A92AD7"/>
  </w:style>
  <w:style w:type="numbering" w:customStyle="1" w:styleId="852">
    <w:name w:val="Нет списка852"/>
    <w:next w:val="af6"/>
    <w:semiHidden/>
    <w:unhideWhenUsed/>
    <w:qFormat/>
    <w:rsid w:val="00A92AD7"/>
  </w:style>
  <w:style w:type="numbering" w:customStyle="1" w:styleId="1ai132">
    <w:name w:val="1 / a / i132"/>
    <w:basedOn w:val="af6"/>
    <w:next w:val="1ai"/>
    <w:uiPriority w:val="99"/>
    <w:semiHidden/>
    <w:unhideWhenUsed/>
    <w:qFormat/>
    <w:rsid w:val="00A92AD7"/>
  </w:style>
  <w:style w:type="table" w:customStyle="1" w:styleId="21132">
    <w:name w:val="Сетка таблицы2113"/>
    <w:basedOn w:val="af5"/>
    <w:next w:val="af7"/>
    <w:uiPriority w:val="59"/>
    <w:rsid w:val="00A92AD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2">
    <w:name w:val="1 / a / i612"/>
    <w:basedOn w:val="af6"/>
    <w:next w:val="1ai"/>
    <w:uiPriority w:val="99"/>
    <w:semiHidden/>
    <w:unhideWhenUsed/>
    <w:qFormat/>
    <w:rsid w:val="00A92AD7"/>
  </w:style>
  <w:style w:type="table" w:customStyle="1" w:styleId="1326">
    <w:name w:val="Светлая сетка132"/>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5"/>
    <w:next w:val="af7"/>
    <w:rsid w:val="00A92AD7"/>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2">
    <w:name w:val="1 / a / i622"/>
    <w:basedOn w:val="af6"/>
    <w:next w:val="1ai"/>
    <w:uiPriority w:val="99"/>
    <w:unhideWhenUsed/>
    <w:qFormat/>
    <w:rsid w:val="00A92AD7"/>
  </w:style>
  <w:style w:type="table" w:customStyle="1" w:styleId="23120">
    <w:name w:val="Сетка таблицы2312"/>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2">
    <w:name w:val="Светлая сетка1212"/>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1">
    <w:name w:val="Светлая сетка11112"/>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0">
    <w:name w:val="Нет списка1142"/>
    <w:next w:val="af6"/>
    <w:uiPriority w:val="99"/>
    <w:semiHidden/>
    <w:unhideWhenUsed/>
    <w:qFormat/>
    <w:rsid w:val="00A92AD7"/>
  </w:style>
  <w:style w:type="numbering" w:customStyle="1" w:styleId="932">
    <w:name w:val="Нет списка932"/>
    <w:next w:val="af6"/>
    <w:uiPriority w:val="99"/>
    <w:semiHidden/>
    <w:unhideWhenUsed/>
    <w:qFormat/>
    <w:rsid w:val="00A92AD7"/>
  </w:style>
  <w:style w:type="numbering" w:customStyle="1" w:styleId="12321">
    <w:name w:val="Нет списка1232"/>
    <w:next w:val="af6"/>
    <w:semiHidden/>
    <w:unhideWhenUsed/>
    <w:qFormat/>
    <w:rsid w:val="00A92AD7"/>
  </w:style>
  <w:style w:type="numbering" w:customStyle="1" w:styleId="21320">
    <w:name w:val="Нет списка2132"/>
    <w:next w:val="af6"/>
    <w:uiPriority w:val="99"/>
    <w:semiHidden/>
    <w:unhideWhenUsed/>
    <w:qFormat/>
    <w:rsid w:val="00A92AD7"/>
  </w:style>
  <w:style w:type="numbering" w:customStyle="1" w:styleId="3132">
    <w:name w:val="Нет списка3132"/>
    <w:next w:val="af6"/>
    <w:uiPriority w:val="99"/>
    <w:semiHidden/>
    <w:unhideWhenUsed/>
    <w:qFormat/>
    <w:rsid w:val="00A92AD7"/>
  </w:style>
  <w:style w:type="numbering" w:customStyle="1" w:styleId="4132">
    <w:name w:val="Нет списка4132"/>
    <w:next w:val="af6"/>
    <w:uiPriority w:val="99"/>
    <w:semiHidden/>
    <w:unhideWhenUsed/>
    <w:qFormat/>
    <w:rsid w:val="00A92AD7"/>
  </w:style>
  <w:style w:type="numbering" w:customStyle="1" w:styleId="5132">
    <w:name w:val="Нет списка5132"/>
    <w:next w:val="af6"/>
    <w:uiPriority w:val="99"/>
    <w:semiHidden/>
    <w:unhideWhenUsed/>
    <w:qFormat/>
    <w:rsid w:val="00A92AD7"/>
  </w:style>
  <w:style w:type="numbering" w:customStyle="1" w:styleId="6132">
    <w:name w:val="Нет списка6132"/>
    <w:next w:val="af6"/>
    <w:uiPriority w:val="99"/>
    <w:semiHidden/>
    <w:unhideWhenUsed/>
    <w:qFormat/>
    <w:rsid w:val="00A92AD7"/>
  </w:style>
  <w:style w:type="numbering" w:customStyle="1" w:styleId="7132">
    <w:name w:val="Нет списка7132"/>
    <w:next w:val="af6"/>
    <w:uiPriority w:val="99"/>
    <w:semiHidden/>
    <w:unhideWhenUsed/>
    <w:qFormat/>
    <w:rsid w:val="00A92AD7"/>
  </w:style>
  <w:style w:type="numbering" w:customStyle="1" w:styleId="8132">
    <w:name w:val="Нет списка8132"/>
    <w:next w:val="af6"/>
    <w:semiHidden/>
    <w:unhideWhenUsed/>
    <w:qFormat/>
    <w:rsid w:val="00A92AD7"/>
  </w:style>
  <w:style w:type="numbering" w:customStyle="1" w:styleId="1ai2132">
    <w:name w:val="1 / a / i2132"/>
    <w:basedOn w:val="af6"/>
    <w:next w:val="1ai"/>
    <w:qFormat/>
    <w:rsid w:val="00A92AD7"/>
  </w:style>
  <w:style w:type="numbering" w:customStyle="1" w:styleId="1032">
    <w:name w:val="Нет списка1032"/>
    <w:next w:val="af6"/>
    <w:uiPriority w:val="99"/>
    <w:semiHidden/>
    <w:unhideWhenUsed/>
    <w:qFormat/>
    <w:rsid w:val="00A92AD7"/>
  </w:style>
  <w:style w:type="numbering" w:customStyle="1" w:styleId="13320">
    <w:name w:val="Нет списка1332"/>
    <w:next w:val="af6"/>
    <w:semiHidden/>
    <w:unhideWhenUsed/>
    <w:qFormat/>
    <w:rsid w:val="00A92AD7"/>
  </w:style>
  <w:style w:type="numbering" w:customStyle="1" w:styleId="22320">
    <w:name w:val="Нет списка2232"/>
    <w:next w:val="af6"/>
    <w:uiPriority w:val="99"/>
    <w:semiHidden/>
    <w:unhideWhenUsed/>
    <w:qFormat/>
    <w:rsid w:val="00A92AD7"/>
  </w:style>
  <w:style w:type="numbering" w:customStyle="1" w:styleId="3232">
    <w:name w:val="Нет списка3232"/>
    <w:next w:val="af6"/>
    <w:uiPriority w:val="99"/>
    <w:semiHidden/>
    <w:unhideWhenUsed/>
    <w:qFormat/>
    <w:rsid w:val="00A92AD7"/>
  </w:style>
  <w:style w:type="numbering" w:customStyle="1" w:styleId="4232">
    <w:name w:val="Нет списка4232"/>
    <w:next w:val="af6"/>
    <w:uiPriority w:val="99"/>
    <w:semiHidden/>
    <w:unhideWhenUsed/>
    <w:qFormat/>
    <w:rsid w:val="00A92AD7"/>
  </w:style>
  <w:style w:type="numbering" w:customStyle="1" w:styleId="5232">
    <w:name w:val="Нет списка5232"/>
    <w:next w:val="af6"/>
    <w:uiPriority w:val="99"/>
    <w:semiHidden/>
    <w:unhideWhenUsed/>
    <w:qFormat/>
    <w:rsid w:val="00A92AD7"/>
  </w:style>
  <w:style w:type="numbering" w:customStyle="1" w:styleId="6232">
    <w:name w:val="Нет списка6232"/>
    <w:next w:val="af6"/>
    <w:uiPriority w:val="99"/>
    <w:semiHidden/>
    <w:unhideWhenUsed/>
    <w:qFormat/>
    <w:rsid w:val="00A92AD7"/>
  </w:style>
  <w:style w:type="numbering" w:customStyle="1" w:styleId="7232">
    <w:name w:val="Нет списка7232"/>
    <w:next w:val="af6"/>
    <w:uiPriority w:val="99"/>
    <w:semiHidden/>
    <w:unhideWhenUsed/>
    <w:qFormat/>
    <w:rsid w:val="00A92AD7"/>
  </w:style>
  <w:style w:type="numbering" w:customStyle="1" w:styleId="8232">
    <w:name w:val="Нет списка8232"/>
    <w:next w:val="af6"/>
    <w:semiHidden/>
    <w:unhideWhenUsed/>
    <w:qFormat/>
    <w:rsid w:val="00A92AD7"/>
  </w:style>
  <w:style w:type="numbering" w:customStyle="1" w:styleId="1ai2232">
    <w:name w:val="1 / a / i2232"/>
    <w:basedOn w:val="af6"/>
    <w:next w:val="1ai"/>
    <w:qFormat/>
    <w:rsid w:val="00A92AD7"/>
  </w:style>
  <w:style w:type="numbering" w:customStyle="1" w:styleId="1ai332">
    <w:name w:val="1 / a / i332"/>
    <w:basedOn w:val="af6"/>
    <w:next w:val="1ai"/>
    <w:uiPriority w:val="99"/>
    <w:semiHidden/>
    <w:unhideWhenUsed/>
    <w:qFormat/>
    <w:rsid w:val="00A92AD7"/>
  </w:style>
  <w:style w:type="table" w:customStyle="1" w:styleId="22122">
    <w:name w:val="Сетка таблицы2212"/>
    <w:basedOn w:val="af5"/>
    <w:next w:val="af7"/>
    <w:uiPriority w:val="59"/>
    <w:rsid w:val="00A92AD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22">
    <w:name w:val="Нет списка1412"/>
    <w:next w:val="af6"/>
    <w:uiPriority w:val="99"/>
    <w:semiHidden/>
    <w:qFormat/>
    <w:rsid w:val="00A92AD7"/>
  </w:style>
  <w:style w:type="numbering" w:customStyle="1" w:styleId="15120">
    <w:name w:val="Нет списка1512"/>
    <w:next w:val="af6"/>
    <w:uiPriority w:val="99"/>
    <w:semiHidden/>
    <w:unhideWhenUsed/>
    <w:qFormat/>
    <w:rsid w:val="00A92AD7"/>
  </w:style>
  <w:style w:type="numbering" w:customStyle="1" w:styleId="112121">
    <w:name w:val="Нет списка11212"/>
    <w:next w:val="af6"/>
    <w:semiHidden/>
    <w:unhideWhenUsed/>
    <w:qFormat/>
    <w:rsid w:val="00A92AD7"/>
  </w:style>
  <w:style w:type="numbering" w:customStyle="1" w:styleId="23121">
    <w:name w:val="Нет списка2312"/>
    <w:next w:val="af6"/>
    <w:uiPriority w:val="99"/>
    <w:semiHidden/>
    <w:unhideWhenUsed/>
    <w:qFormat/>
    <w:rsid w:val="00A92AD7"/>
  </w:style>
  <w:style w:type="numbering" w:customStyle="1" w:styleId="3312">
    <w:name w:val="Нет списка3312"/>
    <w:next w:val="af6"/>
    <w:uiPriority w:val="99"/>
    <w:semiHidden/>
    <w:unhideWhenUsed/>
    <w:qFormat/>
    <w:rsid w:val="00A92AD7"/>
  </w:style>
  <w:style w:type="numbering" w:customStyle="1" w:styleId="4312">
    <w:name w:val="Нет списка4312"/>
    <w:next w:val="af6"/>
    <w:uiPriority w:val="99"/>
    <w:semiHidden/>
    <w:unhideWhenUsed/>
    <w:qFormat/>
    <w:rsid w:val="00A92AD7"/>
  </w:style>
  <w:style w:type="numbering" w:customStyle="1" w:styleId="5312">
    <w:name w:val="Нет списка5312"/>
    <w:next w:val="af6"/>
    <w:uiPriority w:val="99"/>
    <w:semiHidden/>
    <w:unhideWhenUsed/>
    <w:qFormat/>
    <w:rsid w:val="00A92AD7"/>
  </w:style>
  <w:style w:type="numbering" w:customStyle="1" w:styleId="6312">
    <w:name w:val="Нет списка6312"/>
    <w:next w:val="af6"/>
    <w:uiPriority w:val="99"/>
    <w:semiHidden/>
    <w:unhideWhenUsed/>
    <w:qFormat/>
    <w:rsid w:val="00A92AD7"/>
  </w:style>
  <w:style w:type="numbering" w:customStyle="1" w:styleId="7312">
    <w:name w:val="Нет списка7312"/>
    <w:next w:val="af6"/>
    <w:uiPriority w:val="99"/>
    <w:semiHidden/>
    <w:unhideWhenUsed/>
    <w:qFormat/>
    <w:rsid w:val="00A92AD7"/>
  </w:style>
  <w:style w:type="numbering" w:customStyle="1" w:styleId="8312">
    <w:name w:val="Нет списка8312"/>
    <w:next w:val="af6"/>
    <w:semiHidden/>
    <w:unhideWhenUsed/>
    <w:qFormat/>
    <w:rsid w:val="00A92AD7"/>
  </w:style>
  <w:style w:type="numbering" w:customStyle="1" w:styleId="1ai2312">
    <w:name w:val="1 / a / i2312"/>
    <w:basedOn w:val="af6"/>
    <w:next w:val="1ai"/>
    <w:qFormat/>
    <w:rsid w:val="00A92AD7"/>
  </w:style>
  <w:style w:type="numbering" w:customStyle="1" w:styleId="1ai412">
    <w:name w:val="1 / a / i412"/>
    <w:basedOn w:val="af6"/>
    <w:next w:val="1ai"/>
    <w:uiPriority w:val="99"/>
    <w:unhideWhenUsed/>
    <w:qFormat/>
    <w:rsid w:val="00A92AD7"/>
  </w:style>
  <w:style w:type="numbering" w:customStyle="1" w:styleId="91120">
    <w:name w:val="Нет списка9112"/>
    <w:next w:val="af6"/>
    <w:uiPriority w:val="99"/>
    <w:semiHidden/>
    <w:unhideWhenUsed/>
    <w:qFormat/>
    <w:rsid w:val="00A92AD7"/>
  </w:style>
  <w:style w:type="numbering" w:customStyle="1" w:styleId="121120">
    <w:name w:val="Нет списка12112"/>
    <w:next w:val="af6"/>
    <w:semiHidden/>
    <w:unhideWhenUsed/>
    <w:qFormat/>
    <w:rsid w:val="00A92AD7"/>
  </w:style>
  <w:style w:type="numbering" w:customStyle="1" w:styleId="211121">
    <w:name w:val="Нет списка21112"/>
    <w:next w:val="af6"/>
    <w:uiPriority w:val="99"/>
    <w:semiHidden/>
    <w:unhideWhenUsed/>
    <w:qFormat/>
    <w:rsid w:val="00A92AD7"/>
  </w:style>
  <w:style w:type="numbering" w:customStyle="1" w:styleId="31112">
    <w:name w:val="Нет списка31112"/>
    <w:next w:val="af6"/>
    <w:uiPriority w:val="99"/>
    <w:semiHidden/>
    <w:unhideWhenUsed/>
    <w:qFormat/>
    <w:rsid w:val="00A92AD7"/>
  </w:style>
  <w:style w:type="numbering" w:customStyle="1" w:styleId="411120">
    <w:name w:val="Нет списка41112"/>
    <w:next w:val="af6"/>
    <w:uiPriority w:val="99"/>
    <w:semiHidden/>
    <w:unhideWhenUsed/>
    <w:qFormat/>
    <w:rsid w:val="00A92AD7"/>
  </w:style>
  <w:style w:type="numbering" w:customStyle="1" w:styleId="51112">
    <w:name w:val="Нет списка51112"/>
    <w:next w:val="af6"/>
    <w:uiPriority w:val="99"/>
    <w:semiHidden/>
    <w:unhideWhenUsed/>
    <w:qFormat/>
    <w:rsid w:val="00A92AD7"/>
  </w:style>
  <w:style w:type="numbering" w:customStyle="1" w:styleId="61112">
    <w:name w:val="Нет списка61112"/>
    <w:next w:val="af6"/>
    <w:uiPriority w:val="99"/>
    <w:semiHidden/>
    <w:unhideWhenUsed/>
    <w:qFormat/>
    <w:rsid w:val="00A92AD7"/>
  </w:style>
  <w:style w:type="numbering" w:customStyle="1" w:styleId="71112">
    <w:name w:val="Нет списка71112"/>
    <w:next w:val="af6"/>
    <w:uiPriority w:val="99"/>
    <w:semiHidden/>
    <w:unhideWhenUsed/>
    <w:qFormat/>
    <w:rsid w:val="00A92AD7"/>
  </w:style>
  <w:style w:type="numbering" w:customStyle="1" w:styleId="81112">
    <w:name w:val="Нет списка81112"/>
    <w:next w:val="af6"/>
    <w:semiHidden/>
    <w:unhideWhenUsed/>
    <w:qFormat/>
    <w:rsid w:val="00A92AD7"/>
  </w:style>
  <w:style w:type="numbering" w:customStyle="1" w:styleId="1ai21112">
    <w:name w:val="1 / a / i21112"/>
    <w:basedOn w:val="af6"/>
    <w:next w:val="1ai"/>
    <w:qFormat/>
    <w:rsid w:val="00A92AD7"/>
  </w:style>
  <w:style w:type="numbering" w:customStyle="1" w:styleId="1ai1112">
    <w:name w:val="1 / a / i1112"/>
    <w:basedOn w:val="af6"/>
    <w:next w:val="1ai"/>
    <w:uiPriority w:val="99"/>
    <w:semiHidden/>
    <w:unhideWhenUsed/>
    <w:qFormat/>
    <w:rsid w:val="00A92AD7"/>
  </w:style>
  <w:style w:type="numbering" w:customStyle="1" w:styleId="10112">
    <w:name w:val="Нет списка10112"/>
    <w:next w:val="af6"/>
    <w:uiPriority w:val="99"/>
    <w:semiHidden/>
    <w:unhideWhenUsed/>
    <w:qFormat/>
    <w:rsid w:val="00A92AD7"/>
  </w:style>
  <w:style w:type="numbering" w:customStyle="1" w:styleId="131120">
    <w:name w:val="Нет списка13112"/>
    <w:next w:val="af6"/>
    <w:semiHidden/>
    <w:unhideWhenUsed/>
    <w:qFormat/>
    <w:rsid w:val="00A92AD7"/>
  </w:style>
  <w:style w:type="numbering" w:customStyle="1" w:styleId="221120">
    <w:name w:val="Нет списка22112"/>
    <w:next w:val="af6"/>
    <w:uiPriority w:val="99"/>
    <w:semiHidden/>
    <w:unhideWhenUsed/>
    <w:qFormat/>
    <w:rsid w:val="00A92AD7"/>
  </w:style>
  <w:style w:type="numbering" w:customStyle="1" w:styleId="32112">
    <w:name w:val="Нет списка32112"/>
    <w:next w:val="af6"/>
    <w:uiPriority w:val="99"/>
    <w:semiHidden/>
    <w:unhideWhenUsed/>
    <w:qFormat/>
    <w:rsid w:val="00A92AD7"/>
  </w:style>
  <w:style w:type="numbering" w:customStyle="1" w:styleId="42112">
    <w:name w:val="Нет списка42112"/>
    <w:next w:val="af6"/>
    <w:uiPriority w:val="99"/>
    <w:semiHidden/>
    <w:unhideWhenUsed/>
    <w:qFormat/>
    <w:rsid w:val="00A92AD7"/>
  </w:style>
  <w:style w:type="numbering" w:customStyle="1" w:styleId="52112">
    <w:name w:val="Нет списка52112"/>
    <w:next w:val="af6"/>
    <w:uiPriority w:val="99"/>
    <w:semiHidden/>
    <w:unhideWhenUsed/>
    <w:qFormat/>
    <w:rsid w:val="00A92AD7"/>
  </w:style>
  <w:style w:type="numbering" w:customStyle="1" w:styleId="62112">
    <w:name w:val="Нет списка62112"/>
    <w:next w:val="af6"/>
    <w:uiPriority w:val="99"/>
    <w:semiHidden/>
    <w:unhideWhenUsed/>
    <w:qFormat/>
    <w:rsid w:val="00A92AD7"/>
  </w:style>
  <w:style w:type="numbering" w:customStyle="1" w:styleId="72112">
    <w:name w:val="Нет списка72112"/>
    <w:next w:val="af6"/>
    <w:uiPriority w:val="99"/>
    <w:semiHidden/>
    <w:unhideWhenUsed/>
    <w:qFormat/>
    <w:rsid w:val="00A92AD7"/>
  </w:style>
  <w:style w:type="numbering" w:customStyle="1" w:styleId="82112">
    <w:name w:val="Нет списка82112"/>
    <w:next w:val="af6"/>
    <w:semiHidden/>
    <w:unhideWhenUsed/>
    <w:qFormat/>
    <w:rsid w:val="00A92AD7"/>
  </w:style>
  <w:style w:type="numbering" w:customStyle="1" w:styleId="1ai22112">
    <w:name w:val="1 / a / i22112"/>
    <w:basedOn w:val="af6"/>
    <w:next w:val="1ai"/>
    <w:qFormat/>
    <w:rsid w:val="00A92AD7"/>
  </w:style>
  <w:style w:type="numbering" w:customStyle="1" w:styleId="1ai3112">
    <w:name w:val="1 / a / i3112"/>
    <w:basedOn w:val="af6"/>
    <w:next w:val="1ai"/>
    <w:uiPriority w:val="99"/>
    <w:semiHidden/>
    <w:unhideWhenUsed/>
    <w:qFormat/>
    <w:rsid w:val="00A92AD7"/>
  </w:style>
  <w:style w:type="numbering" w:customStyle="1" w:styleId="16120">
    <w:name w:val="Нет списка1612"/>
    <w:next w:val="af6"/>
    <w:uiPriority w:val="99"/>
    <w:semiHidden/>
    <w:qFormat/>
    <w:rsid w:val="00A92AD7"/>
  </w:style>
  <w:style w:type="numbering" w:customStyle="1" w:styleId="17120">
    <w:name w:val="Нет списка1712"/>
    <w:next w:val="af6"/>
    <w:uiPriority w:val="99"/>
    <w:semiHidden/>
    <w:unhideWhenUsed/>
    <w:qFormat/>
    <w:rsid w:val="00A92AD7"/>
  </w:style>
  <w:style w:type="numbering" w:customStyle="1" w:styleId="113120">
    <w:name w:val="Нет списка11312"/>
    <w:next w:val="af6"/>
    <w:semiHidden/>
    <w:unhideWhenUsed/>
    <w:qFormat/>
    <w:rsid w:val="00A92AD7"/>
  </w:style>
  <w:style w:type="numbering" w:customStyle="1" w:styleId="24120">
    <w:name w:val="Нет списка2412"/>
    <w:next w:val="af6"/>
    <w:uiPriority w:val="99"/>
    <w:semiHidden/>
    <w:unhideWhenUsed/>
    <w:qFormat/>
    <w:rsid w:val="00A92AD7"/>
  </w:style>
  <w:style w:type="numbering" w:customStyle="1" w:styleId="3412">
    <w:name w:val="Нет списка3412"/>
    <w:next w:val="af6"/>
    <w:uiPriority w:val="99"/>
    <w:semiHidden/>
    <w:unhideWhenUsed/>
    <w:qFormat/>
    <w:rsid w:val="00A92AD7"/>
  </w:style>
  <w:style w:type="numbering" w:customStyle="1" w:styleId="4412">
    <w:name w:val="Нет списка4412"/>
    <w:next w:val="af6"/>
    <w:uiPriority w:val="99"/>
    <w:semiHidden/>
    <w:unhideWhenUsed/>
    <w:qFormat/>
    <w:rsid w:val="00A92AD7"/>
  </w:style>
  <w:style w:type="numbering" w:customStyle="1" w:styleId="5412">
    <w:name w:val="Нет списка5412"/>
    <w:next w:val="af6"/>
    <w:uiPriority w:val="99"/>
    <w:semiHidden/>
    <w:unhideWhenUsed/>
    <w:qFormat/>
    <w:rsid w:val="00A92AD7"/>
  </w:style>
  <w:style w:type="numbering" w:customStyle="1" w:styleId="6412">
    <w:name w:val="Нет списка6412"/>
    <w:next w:val="af6"/>
    <w:uiPriority w:val="99"/>
    <w:semiHidden/>
    <w:unhideWhenUsed/>
    <w:qFormat/>
    <w:rsid w:val="00A92AD7"/>
  </w:style>
  <w:style w:type="numbering" w:customStyle="1" w:styleId="7412">
    <w:name w:val="Нет списка7412"/>
    <w:next w:val="af6"/>
    <w:uiPriority w:val="99"/>
    <w:semiHidden/>
    <w:unhideWhenUsed/>
    <w:qFormat/>
    <w:rsid w:val="00A92AD7"/>
  </w:style>
  <w:style w:type="numbering" w:customStyle="1" w:styleId="8412">
    <w:name w:val="Нет списка8412"/>
    <w:next w:val="af6"/>
    <w:semiHidden/>
    <w:unhideWhenUsed/>
    <w:qFormat/>
    <w:rsid w:val="00A92AD7"/>
  </w:style>
  <w:style w:type="numbering" w:customStyle="1" w:styleId="1ai2412">
    <w:name w:val="1 / a / i2412"/>
    <w:basedOn w:val="af6"/>
    <w:next w:val="1ai"/>
    <w:qFormat/>
    <w:rsid w:val="00A92AD7"/>
  </w:style>
  <w:style w:type="numbering" w:customStyle="1" w:styleId="1ai512">
    <w:name w:val="1 / a / i512"/>
    <w:basedOn w:val="af6"/>
    <w:next w:val="1ai"/>
    <w:uiPriority w:val="99"/>
    <w:unhideWhenUsed/>
    <w:qFormat/>
    <w:rsid w:val="00A92AD7"/>
  </w:style>
  <w:style w:type="numbering" w:customStyle="1" w:styleId="9212">
    <w:name w:val="Нет списка9212"/>
    <w:next w:val="af6"/>
    <w:uiPriority w:val="99"/>
    <w:semiHidden/>
    <w:unhideWhenUsed/>
    <w:qFormat/>
    <w:rsid w:val="00A92AD7"/>
  </w:style>
  <w:style w:type="numbering" w:customStyle="1" w:styleId="12212">
    <w:name w:val="Нет списка12212"/>
    <w:next w:val="af6"/>
    <w:semiHidden/>
    <w:unhideWhenUsed/>
    <w:qFormat/>
    <w:rsid w:val="00A92AD7"/>
  </w:style>
  <w:style w:type="numbering" w:customStyle="1" w:styleId="212120">
    <w:name w:val="Нет списка21212"/>
    <w:next w:val="af6"/>
    <w:uiPriority w:val="99"/>
    <w:semiHidden/>
    <w:unhideWhenUsed/>
    <w:qFormat/>
    <w:rsid w:val="00A92AD7"/>
  </w:style>
  <w:style w:type="numbering" w:customStyle="1" w:styleId="31212">
    <w:name w:val="Нет списка31212"/>
    <w:next w:val="af6"/>
    <w:uiPriority w:val="99"/>
    <w:semiHidden/>
    <w:unhideWhenUsed/>
    <w:qFormat/>
    <w:rsid w:val="00A92AD7"/>
  </w:style>
  <w:style w:type="numbering" w:customStyle="1" w:styleId="41212">
    <w:name w:val="Нет списка41212"/>
    <w:next w:val="af6"/>
    <w:uiPriority w:val="99"/>
    <w:semiHidden/>
    <w:unhideWhenUsed/>
    <w:qFormat/>
    <w:rsid w:val="00A92AD7"/>
  </w:style>
  <w:style w:type="numbering" w:customStyle="1" w:styleId="51212">
    <w:name w:val="Нет списка51212"/>
    <w:next w:val="af6"/>
    <w:uiPriority w:val="99"/>
    <w:semiHidden/>
    <w:unhideWhenUsed/>
    <w:qFormat/>
    <w:rsid w:val="00A92AD7"/>
  </w:style>
  <w:style w:type="numbering" w:customStyle="1" w:styleId="61212">
    <w:name w:val="Нет списка61212"/>
    <w:next w:val="af6"/>
    <w:uiPriority w:val="99"/>
    <w:semiHidden/>
    <w:unhideWhenUsed/>
    <w:qFormat/>
    <w:rsid w:val="00A92AD7"/>
  </w:style>
  <w:style w:type="numbering" w:customStyle="1" w:styleId="71212">
    <w:name w:val="Нет списка71212"/>
    <w:next w:val="af6"/>
    <w:uiPriority w:val="99"/>
    <w:semiHidden/>
    <w:unhideWhenUsed/>
    <w:qFormat/>
    <w:rsid w:val="00A92AD7"/>
  </w:style>
  <w:style w:type="numbering" w:customStyle="1" w:styleId="81212">
    <w:name w:val="Нет списка81212"/>
    <w:next w:val="af6"/>
    <w:semiHidden/>
    <w:unhideWhenUsed/>
    <w:qFormat/>
    <w:rsid w:val="00A92AD7"/>
  </w:style>
  <w:style w:type="numbering" w:customStyle="1" w:styleId="1ai21212">
    <w:name w:val="1 / a / i21212"/>
    <w:basedOn w:val="af6"/>
    <w:next w:val="1ai"/>
    <w:qFormat/>
    <w:rsid w:val="00A92AD7"/>
  </w:style>
  <w:style w:type="numbering" w:customStyle="1" w:styleId="1ai1212">
    <w:name w:val="1 / a / i1212"/>
    <w:basedOn w:val="af6"/>
    <w:next w:val="1ai"/>
    <w:uiPriority w:val="99"/>
    <w:semiHidden/>
    <w:unhideWhenUsed/>
    <w:qFormat/>
    <w:rsid w:val="00A92AD7"/>
  </w:style>
  <w:style w:type="numbering" w:customStyle="1" w:styleId="10212">
    <w:name w:val="Нет списка10212"/>
    <w:next w:val="af6"/>
    <w:uiPriority w:val="99"/>
    <w:semiHidden/>
    <w:unhideWhenUsed/>
    <w:qFormat/>
    <w:rsid w:val="00A92AD7"/>
  </w:style>
  <w:style w:type="numbering" w:customStyle="1" w:styleId="13212">
    <w:name w:val="Нет списка13212"/>
    <w:next w:val="af6"/>
    <w:semiHidden/>
    <w:unhideWhenUsed/>
    <w:qFormat/>
    <w:rsid w:val="00A92AD7"/>
  </w:style>
  <w:style w:type="numbering" w:customStyle="1" w:styleId="22212">
    <w:name w:val="Нет списка22212"/>
    <w:next w:val="af6"/>
    <w:uiPriority w:val="99"/>
    <w:semiHidden/>
    <w:unhideWhenUsed/>
    <w:qFormat/>
    <w:rsid w:val="00A92AD7"/>
  </w:style>
  <w:style w:type="numbering" w:customStyle="1" w:styleId="32212">
    <w:name w:val="Нет списка32212"/>
    <w:next w:val="af6"/>
    <w:uiPriority w:val="99"/>
    <w:semiHidden/>
    <w:unhideWhenUsed/>
    <w:qFormat/>
    <w:rsid w:val="00A92AD7"/>
  </w:style>
  <w:style w:type="numbering" w:customStyle="1" w:styleId="42212">
    <w:name w:val="Нет списка42212"/>
    <w:next w:val="af6"/>
    <w:uiPriority w:val="99"/>
    <w:semiHidden/>
    <w:unhideWhenUsed/>
    <w:qFormat/>
    <w:rsid w:val="00A92AD7"/>
  </w:style>
  <w:style w:type="numbering" w:customStyle="1" w:styleId="52212">
    <w:name w:val="Нет списка52212"/>
    <w:next w:val="af6"/>
    <w:uiPriority w:val="99"/>
    <w:semiHidden/>
    <w:unhideWhenUsed/>
    <w:qFormat/>
    <w:rsid w:val="00A92AD7"/>
  </w:style>
  <w:style w:type="numbering" w:customStyle="1" w:styleId="62212">
    <w:name w:val="Нет списка62212"/>
    <w:next w:val="af6"/>
    <w:uiPriority w:val="99"/>
    <w:semiHidden/>
    <w:unhideWhenUsed/>
    <w:qFormat/>
    <w:rsid w:val="00A92AD7"/>
  </w:style>
  <w:style w:type="numbering" w:customStyle="1" w:styleId="72212">
    <w:name w:val="Нет списка72212"/>
    <w:next w:val="af6"/>
    <w:uiPriority w:val="99"/>
    <w:semiHidden/>
    <w:unhideWhenUsed/>
    <w:qFormat/>
    <w:rsid w:val="00A92AD7"/>
  </w:style>
  <w:style w:type="numbering" w:customStyle="1" w:styleId="82212">
    <w:name w:val="Нет списка82212"/>
    <w:next w:val="af6"/>
    <w:semiHidden/>
    <w:unhideWhenUsed/>
    <w:qFormat/>
    <w:rsid w:val="00A92AD7"/>
  </w:style>
  <w:style w:type="numbering" w:customStyle="1" w:styleId="1ai22212">
    <w:name w:val="1 / a / i22212"/>
    <w:basedOn w:val="af6"/>
    <w:next w:val="1ai"/>
    <w:qFormat/>
    <w:rsid w:val="00A92AD7"/>
  </w:style>
  <w:style w:type="numbering" w:customStyle="1" w:styleId="1ai3212">
    <w:name w:val="1 / a / i3212"/>
    <w:basedOn w:val="af6"/>
    <w:next w:val="1ai"/>
    <w:uiPriority w:val="99"/>
    <w:semiHidden/>
    <w:unhideWhenUsed/>
    <w:qFormat/>
    <w:rsid w:val="00A92AD7"/>
  </w:style>
  <w:style w:type="numbering" w:customStyle="1" w:styleId="1111121">
    <w:name w:val="Нет списка111112"/>
    <w:next w:val="af6"/>
    <w:semiHidden/>
    <w:unhideWhenUsed/>
    <w:qFormat/>
    <w:rsid w:val="00A92AD7"/>
  </w:style>
  <w:style w:type="table" w:customStyle="1" w:styleId="1-22">
    <w:name w:val="Средняя сетка 1 - Акцент 22"/>
    <w:basedOn w:val="af5"/>
    <w:next w:val="1-2"/>
    <w:uiPriority w:val="99"/>
    <w:rsid w:val="00A92AD7"/>
    <w:rPr>
      <w:rFonts w:ascii="Calibri" w:eastAsia="Times New Roman"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23">
    <w:name w:val="Светлая заливка - Акцент 32"/>
    <w:basedOn w:val="af5"/>
    <w:next w:val="-35"/>
    <w:uiPriority w:val="99"/>
    <w:rsid w:val="00A92AD7"/>
    <w:rPr>
      <w:rFonts w:ascii="Calibri" w:eastAsia="Times New Roman"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24">
    <w:name w:val="Светлый список - Акцент 32"/>
    <w:basedOn w:val="af5"/>
    <w:next w:val="-36"/>
    <w:uiPriority w:val="99"/>
    <w:rsid w:val="00A92AD7"/>
    <w:rPr>
      <w:rFonts w:ascii="Calibri" w:eastAsia="Times New Roman"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Средняя заливка 1 - Акцент 32"/>
    <w:basedOn w:val="af5"/>
    <w:next w:val="1-3"/>
    <w:uiPriority w:val="99"/>
    <w:rsid w:val="00A92AD7"/>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2">
    <w:name w:val="Средняя заливка 2 - Акцент 32"/>
    <w:basedOn w:val="af5"/>
    <w:next w:val="2-3"/>
    <w:uiPriority w:val="99"/>
    <w:rsid w:val="00A92AD7"/>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редняя сетка 1 - Акцент 32"/>
    <w:basedOn w:val="af5"/>
    <w:next w:val="1-30"/>
    <w:uiPriority w:val="99"/>
    <w:rsid w:val="00A92AD7"/>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2">
    <w:name w:val="Средняя сетка 3 - Акцент 32"/>
    <w:basedOn w:val="af5"/>
    <w:next w:val="3-3"/>
    <w:uiPriority w:val="99"/>
    <w:rsid w:val="00A92AD7"/>
    <w:rPr>
      <w:rFonts w:ascii="Calibri" w:eastAsia="Times New Roman"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5">
    <w:name w:val="Цветная заливка - Акцент 32"/>
    <w:basedOn w:val="af5"/>
    <w:next w:val="-37"/>
    <w:uiPriority w:val="99"/>
    <w:rsid w:val="00A92AD7"/>
    <w:rPr>
      <w:rFonts w:ascii="Calibri" w:eastAsia="Times New Roman"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26">
    <w:name w:val="Цветная сетка - Акцент 32"/>
    <w:basedOn w:val="af5"/>
    <w:next w:val="-38"/>
    <w:uiPriority w:val="99"/>
    <w:rsid w:val="00A92AD7"/>
    <w:rPr>
      <w:rFonts w:ascii="Calibri" w:eastAsia="Times New Roman"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2">
    <w:name w:val="Средняя сетка 3 - Акцент 62"/>
    <w:basedOn w:val="af5"/>
    <w:next w:val="3-6"/>
    <w:uiPriority w:val="69"/>
    <w:rsid w:val="00A92AD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
    <w:name w:val="Цветная сетка - Акцент 62"/>
    <w:basedOn w:val="af5"/>
    <w:next w:val="-62"/>
    <w:uiPriority w:val="73"/>
    <w:rsid w:val="00A92AD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20">
    <w:name w:val="Светлая заливка - Акцент 212"/>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22">
    <w:name w:val="Сетка таблицы242"/>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
    <w:basedOn w:val="af5"/>
    <w:uiPriority w:val="5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
    <w:basedOn w:val="af5"/>
    <w:uiPriority w:val="5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8">
    <w:name w:val="Нет списка29"/>
    <w:next w:val="af6"/>
    <w:uiPriority w:val="99"/>
    <w:semiHidden/>
    <w:unhideWhenUsed/>
    <w:qFormat/>
    <w:rsid w:val="00A92AD7"/>
  </w:style>
  <w:style w:type="numbering" w:customStyle="1" w:styleId="2102">
    <w:name w:val="Нет списка210"/>
    <w:next w:val="af6"/>
    <w:uiPriority w:val="99"/>
    <w:semiHidden/>
    <w:unhideWhenUsed/>
    <w:qFormat/>
    <w:rsid w:val="00A92AD7"/>
  </w:style>
  <w:style w:type="numbering" w:customStyle="1" w:styleId="1ai28">
    <w:name w:val="1 / a / i28"/>
    <w:basedOn w:val="af6"/>
    <w:next w:val="1ai"/>
    <w:qFormat/>
    <w:rsid w:val="00A92AD7"/>
    <w:pPr>
      <w:numPr>
        <w:numId w:val="106"/>
      </w:numPr>
    </w:pPr>
  </w:style>
  <w:style w:type="table" w:customStyle="1" w:styleId="16b">
    <w:name w:val="Светлая сетка16"/>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редняя заливка 116"/>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6">
    <w:name w:val="Средняя заливка 1 - Акцент 116"/>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0">
    <w:name w:val="Веб-таблица 13"/>
    <w:basedOn w:val="af5"/>
    <w:next w:val="-18"/>
    <w:semiHidden/>
    <w:rsid w:val="00A92AD7"/>
    <w:pPr>
      <w:spacing w:line="360" w:lineRule="auto"/>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
    <w:basedOn w:val="af5"/>
    <w:next w:val="-2a"/>
    <w:semiHidden/>
    <w:rsid w:val="00A92AD7"/>
    <w:pPr>
      <w:spacing w:line="360" w:lineRule="auto"/>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
    <w:name w:val="Изящная таблица 13"/>
    <w:basedOn w:val="af5"/>
    <w:next w:val="1fff1"/>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2">
    <w:name w:val="Изящная таблица 23"/>
    <w:basedOn w:val="af5"/>
    <w:next w:val="2ffffffb"/>
    <w:semiHidden/>
    <w:rsid w:val="00A92AD7"/>
    <w:pPr>
      <w:spacing w:line="360" w:lineRule="auto"/>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Классическая таблица 13"/>
    <w:basedOn w:val="af5"/>
    <w:next w:val="1fffffffff5"/>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3">
    <w:name w:val="Классическая таблица 23"/>
    <w:basedOn w:val="af5"/>
    <w:next w:val="2ffffff6"/>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a">
    <w:name w:val="Классическая таблица 33"/>
    <w:basedOn w:val="af5"/>
    <w:next w:val="3ffff0"/>
    <w:semiHidden/>
    <w:rsid w:val="00A92AD7"/>
    <w:pPr>
      <w:spacing w:line="360" w:lineRule="auto"/>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1">
    <w:name w:val="Объемная таблица 13"/>
    <w:basedOn w:val="af5"/>
    <w:next w:val="1fffffffff8"/>
    <w:semiHidden/>
    <w:rsid w:val="00A92AD7"/>
    <w:pPr>
      <w:spacing w:line="360" w:lineRule="auto"/>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f4">
    <w:name w:val="Объемная таблица 23"/>
    <w:basedOn w:val="af5"/>
    <w:next w:val="2ffffffa"/>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Простая таблица 13"/>
    <w:basedOn w:val="af5"/>
    <w:next w:val="1fffc"/>
    <w:semiHidden/>
    <w:rsid w:val="00A92AD7"/>
    <w:pPr>
      <w:spacing w:line="360"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f5">
    <w:name w:val="Простая таблица 23"/>
    <w:basedOn w:val="af5"/>
    <w:next w:val="2ffffff5"/>
    <w:semiHidden/>
    <w:rsid w:val="00A92AD7"/>
    <w:pPr>
      <w:spacing w:line="360" w:lineRule="auto"/>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Простая таблица 33"/>
    <w:basedOn w:val="af5"/>
    <w:next w:val="3ff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3">
    <w:name w:val="Сетка таблицы 13"/>
    <w:basedOn w:val="af5"/>
    <w:next w:val="1fffffffff7"/>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f6">
    <w:name w:val="Сетка таблицы 23"/>
    <w:basedOn w:val="af5"/>
    <w:next w:val="2ffffff9"/>
    <w:semiHidden/>
    <w:rsid w:val="00A92AD7"/>
    <w:pPr>
      <w:spacing w:line="360" w:lineRule="auto"/>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c">
    <w:name w:val="Сетка таблицы 33"/>
    <w:basedOn w:val="af5"/>
    <w:next w:val="3ffff3"/>
    <w:semiHidden/>
    <w:rsid w:val="00A92AD7"/>
    <w:pPr>
      <w:spacing w:line="360" w:lineRule="auto"/>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f5"/>
    <w:next w:val="4ffd"/>
    <w:semiHidden/>
    <w:rsid w:val="00A92AD7"/>
    <w:pPr>
      <w:spacing w:line="360" w:lineRule="auto"/>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5"/>
    <w:next w:val="5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
    <w:basedOn w:val="af5"/>
    <w:next w:val="6f6"/>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4">
    <w:name w:val="Сетка таблицы 73"/>
    <w:basedOn w:val="af5"/>
    <w:next w:val="7f3"/>
    <w:semiHidden/>
    <w:rsid w:val="00A92AD7"/>
    <w:pPr>
      <w:spacing w:line="360" w:lineRule="auto"/>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
    <w:basedOn w:val="af5"/>
    <w:next w:val="8f4"/>
    <w:semiHidden/>
    <w:rsid w:val="00A92AD7"/>
    <w:pPr>
      <w:spacing w:line="360" w:lineRule="auto"/>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7">
    <w:name w:val="Столбцы таблицы 23"/>
    <w:basedOn w:val="af5"/>
    <w:next w:val="2ffffff8"/>
    <w:semiHidden/>
    <w:rsid w:val="00A92AD7"/>
    <w:pPr>
      <w:spacing w:line="360" w:lineRule="auto"/>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d">
    <w:name w:val="Столбцы таблицы 33"/>
    <w:basedOn w:val="af5"/>
    <w:next w:val="3ffff2"/>
    <w:semiHidden/>
    <w:rsid w:val="00A92AD7"/>
    <w:pPr>
      <w:spacing w:line="360" w:lineRule="auto"/>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5"/>
    <w:next w:val="4ffc"/>
    <w:semiHidden/>
    <w:rsid w:val="00A92AD7"/>
    <w:pPr>
      <w:spacing w:line="360" w:lineRule="auto"/>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1">
    <w:name w:val="Таблица-список 13"/>
    <w:basedOn w:val="af5"/>
    <w:next w:val="-17"/>
    <w:semiHidden/>
    <w:rsid w:val="00A92AD7"/>
    <w:pPr>
      <w:spacing w:line="360" w:lineRule="auto"/>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5"/>
    <w:next w:val="-34"/>
    <w:semiHidden/>
    <w:rsid w:val="00A92AD7"/>
    <w:pPr>
      <w:spacing w:line="360"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0">
    <w:name w:val="Таблица-список 43"/>
    <w:basedOn w:val="af5"/>
    <w:next w:val="-43"/>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0">
    <w:name w:val="Таблица-список 53"/>
    <w:basedOn w:val="af5"/>
    <w:next w:val="-53"/>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5"/>
    <w:next w:val="-60"/>
    <w:semiHidden/>
    <w:rsid w:val="00A92AD7"/>
    <w:pPr>
      <w:spacing w:line="360" w:lineRule="auto"/>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5">
    <w:name w:val="Тема таблицы3"/>
    <w:basedOn w:val="af5"/>
    <w:next w:val="affffffffffffffffffffe"/>
    <w:semiHidden/>
    <w:rsid w:val="00A92AD7"/>
    <w:pPr>
      <w:spacing w:line="36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4">
    <w:name w:val="Цветная таблица 13"/>
    <w:basedOn w:val="af5"/>
    <w:next w:val="1fffffffff6"/>
    <w:semiHidden/>
    <w:rsid w:val="00A92AD7"/>
    <w:pPr>
      <w:spacing w:line="360" w:lineRule="auto"/>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8">
    <w:name w:val="Цветная таблица 23"/>
    <w:basedOn w:val="af5"/>
    <w:next w:val="2ffffff7"/>
    <w:semiHidden/>
    <w:rsid w:val="00A92AD7"/>
    <w:pPr>
      <w:spacing w:line="360" w:lineRule="auto"/>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e">
    <w:name w:val="Цветная таблица 33"/>
    <w:basedOn w:val="af5"/>
    <w:next w:val="3ffff1"/>
    <w:semiHidden/>
    <w:rsid w:val="00A92AD7"/>
    <w:pPr>
      <w:spacing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5">
    <w:name w:val="Стиль13"/>
    <w:basedOn w:val="af5"/>
    <w:uiPriority w:val="99"/>
    <w:qFormat/>
    <w:rsid w:val="00A92AD7"/>
    <w:rPr>
      <w:rFonts w:ascii="Calibri" w:eastAsia="Times New Roman"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30">
    <w:name w:val="Светлый список - Акцент 63"/>
    <w:basedOn w:val="af5"/>
    <w:next w:val="-61"/>
    <w:uiPriority w:val="99"/>
    <w:rsid w:val="00A92AD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87">
    <w:name w:val="Нет списка38"/>
    <w:next w:val="af6"/>
    <w:uiPriority w:val="99"/>
    <w:semiHidden/>
    <w:unhideWhenUsed/>
    <w:qFormat/>
    <w:rsid w:val="00A92AD7"/>
  </w:style>
  <w:style w:type="numbering" w:customStyle="1" w:styleId="1191">
    <w:name w:val="Нет списка119"/>
    <w:next w:val="af6"/>
    <w:uiPriority w:val="99"/>
    <w:semiHidden/>
    <w:unhideWhenUsed/>
    <w:qFormat/>
    <w:rsid w:val="00A92AD7"/>
  </w:style>
  <w:style w:type="table" w:customStyle="1" w:styleId="1145">
    <w:name w:val="Сетка таблицы114"/>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
    <w:name w:val="Нет списка216"/>
    <w:next w:val="af6"/>
    <w:uiPriority w:val="99"/>
    <w:semiHidden/>
    <w:unhideWhenUsed/>
    <w:qFormat/>
    <w:rsid w:val="00A92AD7"/>
  </w:style>
  <w:style w:type="numbering" w:customStyle="1" w:styleId="1ai216">
    <w:name w:val="1 / a / i216"/>
    <w:basedOn w:val="af6"/>
    <w:next w:val="1ai"/>
    <w:qFormat/>
    <w:rsid w:val="00A92AD7"/>
  </w:style>
  <w:style w:type="numbering" w:customStyle="1" w:styleId="1ai16">
    <w:name w:val="1 / a / i16"/>
    <w:basedOn w:val="af6"/>
    <w:next w:val="1ai"/>
    <w:unhideWhenUsed/>
    <w:qFormat/>
    <w:rsid w:val="00A92AD7"/>
  </w:style>
  <w:style w:type="table" w:customStyle="1" w:styleId="1154">
    <w:name w:val="Светлая сетка115"/>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51">
    <w:name w:val="Средняя заливка 1115"/>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5">
    <w:name w:val="Средняя заливка 1 - Акцент 1115"/>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7b">
    <w:name w:val="Сетка таблицы27"/>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f">
    <w:name w:val="Сетка таблицы3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ветлая заливка - Акцент 24"/>
    <w:basedOn w:val="af5"/>
    <w:next w:val="-28"/>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38">
    <w:name w:val="Сетка таблицы12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
    <w:name w:val="Сетка таблицы4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Текущий список113"/>
    <w:qFormat/>
    <w:rsid w:val="00A92AD7"/>
  </w:style>
  <w:style w:type="numbering" w:customStyle="1" w:styleId="1239">
    <w:name w:val="Текущий список123"/>
    <w:qFormat/>
    <w:rsid w:val="00A92AD7"/>
  </w:style>
  <w:style w:type="numbering" w:customStyle="1" w:styleId="11111124">
    <w:name w:val="1 / 1.1 / 1.1.124"/>
    <w:basedOn w:val="af6"/>
    <w:next w:val="111111"/>
    <w:qFormat/>
    <w:rsid w:val="00A92AD7"/>
    <w:pPr>
      <w:numPr>
        <w:numId w:val="107"/>
      </w:numPr>
    </w:pPr>
  </w:style>
  <w:style w:type="numbering" w:customStyle="1" w:styleId="11111133">
    <w:name w:val="1 / 1.1 / 1.1.133"/>
    <w:basedOn w:val="af6"/>
    <w:next w:val="111111"/>
    <w:qFormat/>
    <w:rsid w:val="00A92AD7"/>
  </w:style>
  <w:style w:type="numbering" w:customStyle="1" w:styleId="481">
    <w:name w:val="Нет списка48"/>
    <w:next w:val="af6"/>
    <w:uiPriority w:val="99"/>
    <w:semiHidden/>
    <w:unhideWhenUsed/>
    <w:qFormat/>
    <w:rsid w:val="00A92AD7"/>
  </w:style>
  <w:style w:type="table" w:customStyle="1" w:styleId="735">
    <w:name w:val="Сетка таблицы73"/>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
    <w:basedOn w:val="af5"/>
    <w:next w:val="af7"/>
    <w:uiPriority w:val="59"/>
    <w:rsid w:val="00A92AD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f6"/>
    <w:uiPriority w:val="99"/>
    <w:semiHidden/>
    <w:unhideWhenUsed/>
    <w:qFormat/>
    <w:rsid w:val="00A92AD7"/>
  </w:style>
  <w:style w:type="numbering" w:customStyle="1" w:styleId="681">
    <w:name w:val="Нет списка68"/>
    <w:next w:val="af6"/>
    <w:uiPriority w:val="99"/>
    <w:semiHidden/>
    <w:unhideWhenUsed/>
    <w:qFormat/>
    <w:rsid w:val="00A92AD7"/>
  </w:style>
  <w:style w:type="numbering" w:customStyle="1" w:styleId="781">
    <w:name w:val="Нет списка78"/>
    <w:next w:val="af6"/>
    <w:uiPriority w:val="99"/>
    <w:semiHidden/>
    <w:unhideWhenUsed/>
    <w:qFormat/>
    <w:rsid w:val="00A92AD7"/>
  </w:style>
  <w:style w:type="numbering" w:customStyle="1" w:styleId="881">
    <w:name w:val="Нет списка88"/>
    <w:next w:val="af6"/>
    <w:semiHidden/>
    <w:unhideWhenUsed/>
    <w:qFormat/>
    <w:rsid w:val="00A92AD7"/>
  </w:style>
  <w:style w:type="numbering" w:customStyle="1" w:styleId="961">
    <w:name w:val="Нет списка96"/>
    <w:next w:val="af6"/>
    <w:uiPriority w:val="99"/>
    <w:semiHidden/>
    <w:unhideWhenUsed/>
    <w:qFormat/>
    <w:rsid w:val="00A92AD7"/>
  </w:style>
  <w:style w:type="numbering" w:customStyle="1" w:styleId="1261">
    <w:name w:val="Нет списка126"/>
    <w:next w:val="af6"/>
    <w:semiHidden/>
    <w:unhideWhenUsed/>
    <w:qFormat/>
    <w:rsid w:val="00A92AD7"/>
  </w:style>
  <w:style w:type="numbering" w:customStyle="1" w:styleId="3161">
    <w:name w:val="Нет списка316"/>
    <w:next w:val="af6"/>
    <w:uiPriority w:val="99"/>
    <w:semiHidden/>
    <w:unhideWhenUsed/>
    <w:qFormat/>
    <w:rsid w:val="00A92AD7"/>
  </w:style>
  <w:style w:type="numbering" w:customStyle="1" w:styleId="4160">
    <w:name w:val="Нет списка416"/>
    <w:next w:val="af6"/>
    <w:uiPriority w:val="99"/>
    <w:semiHidden/>
    <w:unhideWhenUsed/>
    <w:qFormat/>
    <w:rsid w:val="00A92AD7"/>
  </w:style>
  <w:style w:type="numbering" w:customStyle="1" w:styleId="5160">
    <w:name w:val="Нет списка516"/>
    <w:next w:val="af6"/>
    <w:uiPriority w:val="99"/>
    <w:semiHidden/>
    <w:unhideWhenUsed/>
    <w:qFormat/>
    <w:rsid w:val="00A92AD7"/>
  </w:style>
  <w:style w:type="numbering" w:customStyle="1" w:styleId="616">
    <w:name w:val="Нет списка616"/>
    <w:next w:val="af6"/>
    <w:uiPriority w:val="99"/>
    <w:semiHidden/>
    <w:unhideWhenUsed/>
    <w:qFormat/>
    <w:rsid w:val="00A92AD7"/>
  </w:style>
  <w:style w:type="numbering" w:customStyle="1" w:styleId="7160">
    <w:name w:val="Нет списка716"/>
    <w:next w:val="af6"/>
    <w:uiPriority w:val="99"/>
    <w:semiHidden/>
    <w:unhideWhenUsed/>
    <w:qFormat/>
    <w:rsid w:val="00A92AD7"/>
  </w:style>
  <w:style w:type="numbering" w:customStyle="1" w:styleId="8160">
    <w:name w:val="Нет списка816"/>
    <w:next w:val="af6"/>
    <w:semiHidden/>
    <w:unhideWhenUsed/>
    <w:qFormat/>
    <w:rsid w:val="00A92AD7"/>
  </w:style>
  <w:style w:type="numbering" w:customStyle="1" w:styleId="1061">
    <w:name w:val="Нет списка106"/>
    <w:next w:val="af6"/>
    <w:uiPriority w:val="99"/>
    <w:semiHidden/>
    <w:unhideWhenUsed/>
    <w:qFormat/>
    <w:rsid w:val="00A92AD7"/>
  </w:style>
  <w:style w:type="numbering" w:customStyle="1" w:styleId="1361">
    <w:name w:val="Нет списка136"/>
    <w:next w:val="af6"/>
    <w:semiHidden/>
    <w:unhideWhenUsed/>
    <w:qFormat/>
    <w:rsid w:val="00A92AD7"/>
  </w:style>
  <w:style w:type="numbering" w:customStyle="1" w:styleId="2260">
    <w:name w:val="Нет списка226"/>
    <w:next w:val="af6"/>
    <w:uiPriority w:val="99"/>
    <w:semiHidden/>
    <w:unhideWhenUsed/>
    <w:qFormat/>
    <w:rsid w:val="00A92AD7"/>
  </w:style>
  <w:style w:type="numbering" w:customStyle="1" w:styleId="3260">
    <w:name w:val="Нет списка326"/>
    <w:next w:val="af6"/>
    <w:uiPriority w:val="99"/>
    <w:semiHidden/>
    <w:unhideWhenUsed/>
    <w:qFormat/>
    <w:rsid w:val="00A92AD7"/>
  </w:style>
  <w:style w:type="numbering" w:customStyle="1" w:styleId="4260">
    <w:name w:val="Нет списка426"/>
    <w:next w:val="af6"/>
    <w:uiPriority w:val="99"/>
    <w:semiHidden/>
    <w:unhideWhenUsed/>
    <w:qFormat/>
    <w:rsid w:val="00A92AD7"/>
  </w:style>
  <w:style w:type="numbering" w:customStyle="1" w:styleId="5260">
    <w:name w:val="Нет списка526"/>
    <w:next w:val="af6"/>
    <w:uiPriority w:val="99"/>
    <w:semiHidden/>
    <w:unhideWhenUsed/>
    <w:qFormat/>
    <w:rsid w:val="00A92AD7"/>
  </w:style>
  <w:style w:type="numbering" w:customStyle="1" w:styleId="626">
    <w:name w:val="Нет списка626"/>
    <w:next w:val="af6"/>
    <w:uiPriority w:val="99"/>
    <w:semiHidden/>
    <w:unhideWhenUsed/>
    <w:qFormat/>
    <w:rsid w:val="00A92AD7"/>
  </w:style>
  <w:style w:type="numbering" w:customStyle="1" w:styleId="7260">
    <w:name w:val="Нет списка726"/>
    <w:next w:val="af6"/>
    <w:uiPriority w:val="99"/>
    <w:semiHidden/>
    <w:unhideWhenUsed/>
    <w:qFormat/>
    <w:rsid w:val="00A92AD7"/>
  </w:style>
  <w:style w:type="numbering" w:customStyle="1" w:styleId="8260">
    <w:name w:val="Нет списка826"/>
    <w:next w:val="af6"/>
    <w:semiHidden/>
    <w:unhideWhenUsed/>
    <w:qFormat/>
    <w:rsid w:val="00A92AD7"/>
  </w:style>
  <w:style w:type="numbering" w:customStyle="1" w:styleId="1ai226">
    <w:name w:val="1 / a / i226"/>
    <w:basedOn w:val="af6"/>
    <w:next w:val="1ai"/>
    <w:qFormat/>
    <w:rsid w:val="00A92AD7"/>
  </w:style>
  <w:style w:type="numbering" w:customStyle="1" w:styleId="1441">
    <w:name w:val="Нет списка144"/>
    <w:next w:val="af6"/>
    <w:uiPriority w:val="99"/>
    <w:semiHidden/>
    <w:qFormat/>
    <w:rsid w:val="00A92AD7"/>
  </w:style>
  <w:style w:type="numbering" w:customStyle="1" w:styleId="1541">
    <w:name w:val="Нет списка154"/>
    <w:next w:val="af6"/>
    <w:uiPriority w:val="99"/>
    <w:semiHidden/>
    <w:unhideWhenUsed/>
    <w:qFormat/>
    <w:rsid w:val="00A92AD7"/>
  </w:style>
  <w:style w:type="numbering" w:customStyle="1" w:styleId="11240">
    <w:name w:val="Нет списка1124"/>
    <w:next w:val="af6"/>
    <w:semiHidden/>
    <w:unhideWhenUsed/>
    <w:qFormat/>
    <w:rsid w:val="00A92AD7"/>
  </w:style>
  <w:style w:type="numbering" w:customStyle="1" w:styleId="2341">
    <w:name w:val="Нет списка234"/>
    <w:next w:val="af6"/>
    <w:uiPriority w:val="99"/>
    <w:semiHidden/>
    <w:unhideWhenUsed/>
    <w:qFormat/>
    <w:rsid w:val="00A92AD7"/>
  </w:style>
  <w:style w:type="numbering" w:customStyle="1" w:styleId="3341">
    <w:name w:val="Нет списка334"/>
    <w:next w:val="af6"/>
    <w:uiPriority w:val="99"/>
    <w:semiHidden/>
    <w:unhideWhenUsed/>
    <w:qFormat/>
    <w:rsid w:val="00A92AD7"/>
  </w:style>
  <w:style w:type="numbering" w:customStyle="1" w:styleId="4340">
    <w:name w:val="Нет списка434"/>
    <w:next w:val="af6"/>
    <w:uiPriority w:val="99"/>
    <w:semiHidden/>
    <w:unhideWhenUsed/>
    <w:qFormat/>
    <w:rsid w:val="00A92AD7"/>
  </w:style>
  <w:style w:type="numbering" w:customStyle="1" w:styleId="5340">
    <w:name w:val="Нет списка534"/>
    <w:next w:val="af6"/>
    <w:uiPriority w:val="99"/>
    <w:semiHidden/>
    <w:unhideWhenUsed/>
    <w:qFormat/>
    <w:rsid w:val="00A92AD7"/>
  </w:style>
  <w:style w:type="numbering" w:customStyle="1" w:styleId="6340">
    <w:name w:val="Нет списка634"/>
    <w:next w:val="af6"/>
    <w:uiPriority w:val="99"/>
    <w:semiHidden/>
    <w:unhideWhenUsed/>
    <w:qFormat/>
    <w:rsid w:val="00A92AD7"/>
  </w:style>
  <w:style w:type="numbering" w:customStyle="1" w:styleId="7340">
    <w:name w:val="Нет списка734"/>
    <w:next w:val="af6"/>
    <w:uiPriority w:val="99"/>
    <w:semiHidden/>
    <w:unhideWhenUsed/>
    <w:qFormat/>
    <w:rsid w:val="00A92AD7"/>
  </w:style>
  <w:style w:type="numbering" w:customStyle="1" w:styleId="8340">
    <w:name w:val="Нет списка834"/>
    <w:next w:val="af6"/>
    <w:semiHidden/>
    <w:unhideWhenUsed/>
    <w:qFormat/>
    <w:rsid w:val="00A92AD7"/>
  </w:style>
  <w:style w:type="numbering" w:customStyle="1" w:styleId="1ai234">
    <w:name w:val="1 / a / i234"/>
    <w:basedOn w:val="af6"/>
    <w:next w:val="1ai"/>
    <w:qFormat/>
    <w:rsid w:val="00A92AD7"/>
  </w:style>
  <w:style w:type="numbering" w:customStyle="1" w:styleId="9140">
    <w:name w:val="Нет списка914"/>
    <w:next w:val="af6"/>
    <w:uiPriority w:val="99"/>
    <w:semiHidden/>
    <w:unhideWhenUsed/>
    <w:qFormat/>
    <w:rsid w:val="00A92AD7"/>
  </w:style>
  <w:style w:type="numbering" w:customStyle="1" w:styleId="12141">
    <w:name w:val="Нет списка1214"/>
    <w:next w:val="af6"/>
    <w:semiHidden/>
    <w:unhideWhenUsed/>
    <w:qFormat/>
    <w:rsid w:val="00A92AD7"/>
  </w:style>
  <w:style w:type="numbering" w:customStyle="1" w:styleId="21141">
    <w:name w:val="Нет списка2114"/>
    <w:next w:val="af6"/>
    <w:uiPriority w:val="99"/>
    <w:semiHidden/>
    <w:unhideWhenUsed/>
    <w:qFormat/>
    <w:rsid w:val="00A92AD7"/>
  </w:style>
  <w:style w:type="numbering" w:customStyle="1" w:styleId="31140">
    <w:name w:val="Нет списка3114"/>
    <w:next w:val="af6"/>
    <w:uiPriority w:val="99"/>
    <w:semiHidden/>
    <w:unhideWhenUsed/>
    <w:qFormat/>
    <w:rsid w:val="00A92AD7"/>
  </w:style>
  <w:style w:type="numbering" w:customStyle="1" w:styleId="4114">
    <w:name w:val="Нет списка4114"/>
    <w:next w:val="af6"/>
    <w:uiPriority w:val="99"/>
    <w:semiHidden/>
    <w:unhideWhenUsed/>
    <w:qFormat/>
    <w:rsid w:val="00A92AD7"/>
  </w:style>
  <w:style w:type="numbering" w:customStyle="1" w:styleId="5114">
    <w:name w:val="Нет списка5114"/>
    <w:next w:val="af6"/>
    <w:uiPriority w:val="99"/>
    <w:semiHidden/>
    <w:unhideWhenUsed/>
    <w:qFormat/>
    <w:rsid w:val="00A92AD7"/>
  </w:style>
  <w:style w:type="numbering" w:customStyle="1" w:styleId="6114">
    <w:name w:val="Нет списка6114"/>
    <w:next w:val="af6"/>
    <w:uiPriority w:val="99"/>
    <w:semiHidden/>
    <w:unhideWhenUsed/>
    <w:qFormat/>
    <w:rsid w:val="00A92AD7"/>
  </w:style>
  <w:style w:type="numbering" w:customStyle="1" w:styleId="7114">
    <w:name w:val="Нет списка7114"/>
    <w:next w:val="af6"/>
    <w:uiPriority w:val="99"/>
    <w:semiHidden/>
    <w:unhideWhenUsed/>
    <w:qFormat/>
    <w:rsid w:val="00A92AD7"/>
  </w:style>
  <w:style w:type="numbering" w:customStyle="1" w:styleId="8114">
    <w:name w:val="Нет списка8114"/>
    <w:next w:val="af6"/>
    <w:semiHidden/>
    <w:unhideWhenUsed/>
    <w:qFormat/>
    <w:rsid w:val="00A92AD7"/>
  </w:style>
  <w:style w:type="numbering" w:customStyle="1" w:styleId="1ai2114">
    <w:name w:val="1 / a / i2114"/>
    <w:basedOn w:val="af6"/>
    <w:next w:val="1ai"/>
    <w:qFormat/>
    <w:rsid w:val="00A92AD7"/>
  </w:style>
  <w:style w:type="numbering" w:customStyle="1" w:styleId="1ai114">
    <w:name w:val="1 / a / i114"/>
    <w:basedOn w:val="af6"/>
    <w:next w:val="1ai"/>
    <w:uiPriority w:val="99"/>
    <w:semiHidden/>
    <w:unhideWhenUsed/>
    <w:qFormat/>
    <w:rsid w:val="00A92AD7"/>
  </w:style>
  <w:style w:type="numbering" w:customStyle="1" w:styleId="10140">
    <w:name w:val="Нет списка1014"/>
    <w:next w:val="af6"/>
    <w:uiPriority w:val="99"/>
    <w:semiHidden/>
    <w:unhideWhenUsed/>
    <w:qFormat/>
    <w:rsid w:val="00A92AD7"/>
  </w:style>
  <w:style w:type="numbering" w:customStyle="1" w:styleId="13140">
    <w:name w:val="Нет списка1314"/>
    <w:next w:val="af6"/>
    <w:semiHidden/>
    <w:unhideWhenUsed/>
    <w:qFormat/>
    <w:rsid w:val="00A92AD7"/>
  </w:style>
  <w:style w:type="numbering" w:customStyle="1" w:styleId="22140">
    <w:name w:val="Нет списка2214"/>
    <w:next w:val="af6"/>
    <w:uiPriority w:val="99"/>
    <w:semiHidden/>
    <w:unhideWhenUsed/>
    <w:qFormat/>
    <w:rsid w:val="00A92AD7"/>
  </w:style>
  <w:style w:type="numbering" w:customStyle="1" w:styleId="3214">
    <w:name w:val="Нет списка3214"/>
    <w:next w:val="af6"/>
    <w:uiPriority w:val="99"/>
    <w:semiHidden/>
    <w:unhideWhenUsed/>
    <w:qFormat/>
    <w:rsid w:val="00A92AD7"/>
  </w:style>
  <w:style w:type="numbering" w:customStyle="1" w:styleId="4214">
    <w:name w:val="Нет списка4214"/>
    <w:next w:val="af6"/>
    <w:uiPriority w:val="99"/>
    <w:semiHidden/>
    <w:unhideWhenUsed/>
    <w:qFormat/>
    <w:rsid w:val="00A92AD7"/>
  </w:style>
  <w:style w:type="numbering" w:customStyle="1" w:styleId="5214">
    <w:name w:val="Нет списка5214"/>
    <w:next w:val="af6"/>
    <w:uiPriority w:val="99"/>
    <w:semiHidden/>
    <w:unhideWhenUsed/>
    <w:qFormat/>
    <w:rsid w:val="00A92AD7"/>
  </w:style>
  <w:style w:type="numbering" w:customStyle="1" w:styleId="6214">
    <w:name w:val="Нет списка6214"/>
    <w:next w:val="af6"/>
    <w:uiPriority w:val="99"/>
    <w:semiHidden/>
    <w:unhideWhenUsed/>
    <w:qFormat/>
    <w:rsid w:val="00A92AD7"/>
  </w:style>
  <w:style w:type="numbering" w:customStyle="1" w:styleId="7214">
    <w:name w:val="Нет списка7214"/>
    <w:next w:val="af6"/>
    <w:uiPriority w:val="99"/>
    <w:semiHidden/>
    <w:unhideWhenUsed/>
    <w:qFormat/>
    <w:rsid w:val="00A92AD7"/>
  </w:style>
  <w:style w:type="numbering" w:customStyle="1" w:styleId="8214">
    <w:name w:val="Нет списка8214"/>
    <w:next w:val="af6"/>
    <w:semiHidden/>
    <w:unhideWhenUsed/>
    <w:qFormat/>
    <w:rsid w:val="00A92AD7"/>
  </w:style>
  <w:style w:type="numbering" w:customStyle="1" w:styleId="1ai2214">
    <w:name w:val="1 / a / i2214"/>
    <w:basedOn w:val="af6"/>
    <w:next w:val="1ai"/>
    <w:qFormat/>
    <w:rsid w:val="00A92AD7"/>
  </w:style>
  <w:style w:type="numbering" w:customStyle="1" w:styleId="1ai314">
    <w:name w:val="1 / a / i314"/>
    <w:basedOn w:val="af6"/>
    <w:next w:val="1ai"/>
    <w:uiPriority w:val="99"/>
    <w:unhideWhenUsed/>
    <w:qFormat/>
    <w:rsid w:val="00A92AD7"/>
  </w:style>
  <w:style w:type="numbering" w:customStyle="1" w:styleId="1641">
    <w:name w:val="Нет списка164"/>
    <w:next w:val="af6"/>
    <w:uiPriority w:val="99"/>
    <w:semiHidden/>
    <w:qFormat/>
    <w:rsid w:val="00A92AD7"/>
  </w:style>
  <w:style w:type="numbering" w:customStyle="1" w:styleId="1740">
    <w:name w:val="Нет списка174"/>
    <w:next w:val="af6"/>
    <w:uiPriority w:val="99"/>
    <w:semiHidden/>
    <w:unhideWhenUsed/>
    <w:qFormat/>
    <w:rsid w:val="00A92AD7"/>
  </w:style>
  <w:style w:type="numbering" w:customStyle="1" w:styleId="11340">
    <w:name w:val="Нет списка1134"/>
    <w:next w:val="af6"/>
    <w:semiHidden/>
    <w:unhideWhenUsed/>
    <w:qFormat/>
    <w:rsid w:val="00A92AD7"/>
  </w:style>
  <w:style w:type="numbering" w:customStyle="1" w:styleId="2441">
    <w:name w:val="Нет списка244"/>
    <w:next w:val="af6"/>
    <w:uiPriority w:val="99"/>
    <w:semiHidden/>
    <w:unhideWhenUsed/>
    <w:qFormat/>
    <w:rsid w:val="00A92AD7"/>
  </w:style>
  <w:style w:type="numbering" w:customStyle="1" w:styleId="3440">
    <w:name w:val="Нет списка344"/>
    <w:next w:val="af6"/>
    <w:uiPriority w:val="99"/>
    <w:semiHidden/>
    <w:unhideWhenUsed/>
    <w:qFormat/>
    <w:rsid w:val="00A92AD7"/>
  </w:style>
  <w:style w:type="numbering" w:customStyle="1" w:styleId="444">
    <w:name w:val="Нет списка444"/>
    <w:next w:val="af6"/>
    <w:uiPriority w:val="99"/>
    <w:semiHidden/>
    <w:unhideWhenUsed/>
    <w:qFormat/>
    <w:rsid w:val="00A92AD7"/>
  </w:style>
  <w:style w:type="numbering" w:customStyle="1" w:styleId="544">
    <w:name w:val="Нет списка544"/>
    <w:next w:val="af6"/>
    <w:uiPriority w:val="99"/>
    <w:semiHidden/>
    <w:unhideWhenUsed/>
    <w:qFormat/>
    <w:rsid w:val="00A92AD7"/>
  </w:style>
  <w:style w:type="numbering" w:customStyle="1" w:styleId="644">
    <w:name w:val="Нет списка644"/>
    <w:next w:val="af6"/>
    <w:uiPriority w:val="99"/>
    <w:semiHidden/>
    <w:unhideWhenUsed/>
    <w:qFormat/>
    <w:rsid w:val="00A92AD7"/>
  </w:style>
  <w:style w:type="numbering" w:customStyle="1" w:styleId="744">
    <w:name w:val="Нет списка744"/>
    <w:next w:val="af6"/>
    <w:uiPriority w:val="99"/>
    <w:semiHidden/>
    <w:unhideWhenUsed/>
    <w:qFormat/>
    <w:rsid w:val="00A92AD7"/>
  </w:style>
  <w:style w:type="numbering" w:customStyle="1" w:styleId="844">
    <w:name w:val="Нет списка844"/>
    <w:next w:val="af6"/>
    <w:semiHidden/>
    <w:unhideWhenUsed/>
    <w:qFormat/>
    <w:rsid w:val="00A92AD7"/>
  </w:style>
  <w:style w:type="numbering" w:customStyle="1" w:styleId="1ai244">
    <w:name w:val="1 / a / i244"/>
    <w:basedOn w:val="af6"/>
    <w:next w:val="1ai"/>
    <w:qFormat/>
    <w:rsid w:val="00A92AD7"/>
  </w:style>
  <w:style w:type="numbering" w:customStyle="1" w:styleId="1ai54">
    <w:name w:val="1 / a / i54"/>
    <w:basedOn w:val="af6"/>
    <w:next w:val="1ai"/>
    <w:uiPriority w:val="99"/>
    <w:unhideWhenUsed/>
    <w:qFormat/>
    <w:rsid w:val="00A92AD7"/>
  </w:style>
  <w:style w:type="numbering" w:customStyle="1" w:styleId="9240">
    <w:name w:val="Нет списка924"/>
    <w:next w:val="af6"/>
    <w:uiPriority w:val="99"/>
    <w:semiHidden/>
    <w:unhideWhenUsed/>
    <w:qFormat/>
    <w:rsid w:val="00A92AD7"/>
  </w:style>
  <w:style w:type="numbering" w:customStyle="1" w:styleId="12240">
    <w:name w:val="Нет списка1224"/>
    <w:next w:val="af6"/>
    <w:semiHidden/>
    <w:unhideWhenUsed/>
    <w:qFormat/>
    <w:rsid w:val="00A92AD7"/>
  </w:style>
  <w:style w:type="numbering" w:customStyle="1" w:styleId="21240">
    <w:name w:val="Нет списка2124"/>
    <w:next w:val="af6"/>
    <w:uiPriority w:val="99"/>
    <w:semiHidden/>
    <w:unhideWhenUsed/>
    <w:qFormat/>
    <w:rsid w:val="00A92AD7"/>
  </w:style>
  <w:style w:type="numbering" w:customStyle="1" w:styleId="31240">
    <w:name w:val="Нет списка3124"/>
    <w:next w:val="af6"/>
    <w:uiPriority w:val="99"/>
    <w:semiHidden/>
    <w:unhideWhenUsed/>
    <w:qFormat/>
    <w:rsid w:val="00A92AD7"/>
  </w:style>
  <w:style w:type="numbering" w:customStyle="1" w:styleId="4124">
    <w:name w:val="Нет списка4124"/>
    <w:next w:val="af6"/>
    <w:uiPriority w:val="99"/>
    <w:semiHidden/>
    <w:unhideWhenUsed/>
    <w:qFormat/>
    <w:rsid w:val="00A92AD7"/>
  </w:style>
  <w:style w:type="numbering" w:customStyle="1" w:styleId="51240">
    <w:name w:val="Нет списка5124"/>
    <w:next w:val="af6"/>
    <w:uiPriority w:val="99"/>
    <w:semiHidden/>
    <w:unhideWhenUsed/>
    <w:qFormat/>
    <w:rsid w:val="00A92AD7"/>
  </w:style>
  <w:style w:type="numbering" w:customStyle="1" w:styleId="6124">
    <w:name w:val="Нет списка6124"/>
    <w:next w:val="af6"/>
    <w:uiPriority w:val="99"/>
    <w:semiHidden/>
    <w:unhideWhenUsed/>
    <w:qFormat/>
    <w:rsid w:val="00A92AD7"/>
  </w:style>
  <w:style w:type="numbering" w:customStyle="1" w:styleId="7124">
    <w:name w:val="Нет списка7124"/>
    <w:next w:val="af6"/>
    <w:uiPriority w:val="99"/>
    <w:semiHidden/>
    <w:unhideWhenUsed/>
    <w:qFormat/>
    <w:rsid w:val="00A92AD7"/>
  </w:style>
  <w:style w:type="numbering" w:customStyle="1" w:styleId="8124">
    <w:name w:val="Нет списка8124"/>
    <w:next w:val="af6"/>
    <w:semiHidden/>
    <w:unhideWhenUsed/>
    <w:qFormat/>
    <w:rsid w:val="00A92AD7"/>
  </w:style>
  <w:style w:type="numbering" w:customStyle="1" w:styleId="1ai2124">
    <w:name w:val="1 / a / i2124"/>
    <w:basedOn w:val="af6"/>
    <w:next w:val="1ai"/>
    <w:qFormat/>
    <w:rsid w:val="00A92AD7"/>
  </w:style>
  <w:style w:type="numbering" w:customStyle="1" w:styleId="1ai124">
    <w:name w:val="1 / a / i124"/>
    <w:basedOn w:val="af6"/>
    <w:next w:val="1ai"/>
    <w:uiPriority w:val="99"/>
    <w:semiHidden/>
    <w:unhideWhenUsed/>
    <w:qFormat/>
    <w:rsid w:val="00A92AD7"/>
  </w:style>
  <w:style w:type="numbering" w:customStyle="1" w:styleId="1024">
    <w:name w:val="Нет списка1024"/>
    <w:next w:val="af6"/>
    <w:uiPriority w:val="99"/>
    <w:semiHidden/>
    <w:unhideWhenUsed/>
    <w:qFormat/>
    <w:rsid w:val="00A92AD7"/>
  </w:style>
  <w:style w:type="numbering" w:customStyle="1" w:styleId="13240">
    <w:name w:val="Нет списка1324"/>
    <w:next w:val="af6"/>
    <w:semiHidden/>
    <w:unhideWhenUsed/>
    <w:qFormat/>
    <w:rsid w:val="00A92AD7"/>
  </w:style>
  <w:style w:type="numbering" w:customStyle="1" w:styleId="2224">
    <w:name w:val="Нет списка2224"/>
    <w:next w:val="af6"/>
    <w:uiPriority w:val="99"/>
    <w:semiHidden/>
    <w:unhideWhenUsed/>
    <w:qFormat/>
    <w:rsid w:val="00A92AD7"/>
  </w:style>
  <w:style w:type="numbering" w:customStyle="1" w:styleId="3224">
    <w:name w:val="Нет списка3224"/>
    <w:next w:val="af6"/>
    <w:uiPriority w:val="99"/>
    <w:semiHidden/>
    <w:unhideWhenUsed/>
    <w:qFormat/>
    <w:rsid w:val="00A92AD7"/>
  </w:style>
  <w:style w:type="numbering" w:customStyle="1" w:styleId="4224">
    <w:name w:val="Нет списка4224"/>
    <w:next w:val="af6"/>
    <w:uiPriority w:val="99"/>
    <w:semiHidden/>
    <w:unhideWhenUsed/>
    <w:qFormat/>
    <w:rsid w:val="00A92AD7"/>
  </w:style>
  <w:style w:type="numbering" w:customStyle="1" w:styleId="5224">
    <w:name w:val="Нет списка5224"/>
    <w:next w:val="af6"/>
    <w:uiPriority w:val="99"/>
    <w:semiHidden/>
    <w:unhideWhenUsed/>
    <w:qFormat/>
    <w:rsid w:val="00A92AD7"/>
  </w:style>
  <w:style w:type="numbering" w:customStyle="1" w:styleId="6224">
    <w:name w:val="Нет списка6224"/>
    <w:next w:val="af6"/>
    <w:uiPriority w:val="99"/>
    <w:semiHidden/>
    <w:unhideWhenUsed/>
    <w:qFormat/>
    <w:rsid w:val="00A92AD7"/>
  </w:style>
  <w:style w:type="numbering" w:customStyle="1" w:styleId="7224">
    <w:name w:val="Нет списка7224"/>
    <w:next w:val="af6"/>
    <w:uiPriority w:val="99"/>
    <w:semiHidden/>
    <w:unhideWhenUsed/>
    <w:qFormat/>
    <w:rsid w:val="00A92AD7"/>
  </w:style>
  <w:style w:type="numbering" w:customStyle="1" w:styleId="8224">
    <w:name w:val="Нет списка8224"/>
    <w:next w:val="af6"/>
    <w:semiHidden/>
    <w:unhideWhenUsed/>
    <w:qFormat/>
    <w:rsid w:val="00A92AD7"/>
  </w:style>
  <w:style w:type="numbering" w:customStyle="1" w:styleId="1ai2224">
    <w:name w:val="1 / a / i2224"/>
    <w:basedOn w:val="af6"/>
    <w:next w:val="1ai"/>
    <w:qFormat/>
    <w:rsid w:val="00A92AD7"/>
  </w:style>
  <w:style w:type="numbering" w:customStyle="1" w:styleId="1ai324">
    <w:name w:val="1 / a / i324"/>
    <w:basedOn w:val="af6"/>
    <w:next w:val="1ai"/>
    <w:unhideWhenUsed/>
    <w:qFormat/>
    <w:rsid w:val="00A92AD7"/>
  </w:style>
  <w:style w:type="numbering" w:customStyle="1" w:styleId="1830">
    <w:name w:val="Нет списка183"/>
    <w:next w:val="af6"/>
    <w:uiPriority w:val="99"/>
    <w:semiHidden/>
    <w:unhideWhenUsed/>
    <w:qFormat/>
    <w:rsid w:val="00A92AD7"/>
  </w:style>
  <w:style w:type="table" w:customStyle="1" w:styleId="545">
    <w:name w:val="Сетка таблицы54"/>
    <w:basedOn w:val="af5"/>
    <w:next w:val="af7"/>
    <w:rsid w:val="00A92AD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0">
    <w:name w:val="Нет списка193"/>
    <w:next w:val="af6"/>
    <w:uiPriority w:val="99"/>
    <w:semiHidden/>
    <w:unhideWhenUsed/>
    <w:qFormat/>
    <w:rsid w:val="00A92AD7"/>
  </w:style>
  <w:style w:type="numbering" w:customStyle="1" w:styleId="2530">
    <w:name w:val="Нет списка253"/>
    <w:next w:val="af6"/>
    <w:uiPriority w:val="99"/>
    <w:semiHidden/>
    <w:unhideWhenUsed/>
    <w:qFormat/>
    <w:rsid w:val="00A92AD7"/>
  </w:style>
  <w:style w:type="numbering" w:customStyle="1" w:styleId="1ai253">
    <w:name w:val="1 / a / i253"/>
    <w:basedOn w:val="af6"/>
    <w:next w:val="1ai"/>
    <w:qFormat/>
    <w:rsid w:val="00A92AD7"/>
  </w:style>
  <w:style w:type="table" w:customStyle="1" w:styleId="1243">
    <w:name w:val="Светлая сетка124"/>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41">
    <w:name w:val="Средняя заливка 1124"/>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4">
    <w:name w:val="Средняя заливка 1 - Акцент 1124"/>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2">
    <w:name w:val="Светлая сетка1114"/>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40">
    <w:name w:val="Средняя заливка 11114"/>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4">
    <w:name w:val="Средняя заливка 1 - Акцент 11114"/>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2">
    <w:name w:val="Сетка таблицы234"/>
    <w:basedOn w:val="af5"/>
    <w:next w:val="af7"/>
    <w:uiPriority w:val="5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3"/>
    <w:next w:val="af6"/>
    <w:uiPriority w:val="99"/>
    <w:semiHidden/>
    <w:unhideWhenUsed/>
    <w:qFormat/>
    <w:rsid w:val="00A92AD7"/>
  </w:style>
  <w:style w:type="numbering" w:customStyle="1" w:styleId="4530">
    <w:name w:val="Нет списка453"/>
    <w:next w:val="af6"/>
    <w:uiPriority w:val="99"/>
    <w:semiHidden/>
    <w:unhideWhenUsed/>
    <w:qFormat/>
    <w:rsid w:val="00A92AD7"/>
  </w:style>
  <w:style w:type="numbering" w:customStyle="1" w:styleId="553">
    <w:name w:val="Нет списка553"/>
    <w:next w:val="af6"/>
    <w:uiPriority w:val="99"/>
    <w:semiHidden/>
    <w:unhideWhenUsed/>
    <w:qFormat/>
    <w:rsid w:val="00A92AD7"/>
  </w:style>
  <w:style w:type="numbering" w:customStyle="1" w:styleId="653">
    <w:name w:val="Нет списка653"/>
    <w:next w:val="af6"/>
    <w:uiPriority w:val="99"/>
    <w:semiHidden/>
    <w:unhideWhenUsed/>
    <w:qFormat/>
    <w:rsid w:val="00A92AD7"/>
  </w:style>
  <w:style w:type="numbering" w:customStyle="1" w:styleId="753">
    <w:name w:val="Нет списка753"/>
    <w:next w:val="af6"/>
    <w:uiPriority w:val="99"/>
    <w:semiHidden/>
    <w:unhideWhenUsed/>
    <w:qFormat/>
    <w:rsid w:val="00A92AD7"/>
  </w:style>
  <w:style w:type="numbering" w:customStyle="1" w:styleId="853">
    <w:name w:val="Нет списка853"/>
    <w:next w:val="af6"/>
    <w:semiHidden/>
    <w:unhideWhenUsed/>
    <w:qFormat/>
    <w:rsid w:val="00A92AD7"/>
  </w:style>
  <w:style w:type="numbering" w:customStyle="1" w:styleId="1ai133">
    <w:name w:val="1 / a / i133"/>
    <w:basedOn w:val="af6"/>
    <w:next w:val="1ai"/>
    <w:uiPriority w:val="99"/>
    <w:semiHidden/>
    <w:unhideWhenUsed/>
    <w:qFormat/>
    <w:rsid w:val="00A92AD7"/>
  </w:style>
  <w:style w:type="table" w:customStyle="1" w:styleId="21142">
    <w:name w:val="Сетка таблицы2114"/>
    <w:basedOn w:val="af5"/>
    <w:next w:val="af7"/>
    <w:uiPriority w:val="59"/>
    <w:rsid w:val="00A92AD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3">
    <w:name w:val="1 / a / i613"/>
    <w:basedOn w:val="af6"/>
    <w:next w:val="1ai"/>
    <w:uiPriority w:val="99"/>
    <w:semiHidden/>
    <w:unhideWhenUsed/>
    <w:qFormat/>
    <w:rsid w:val="00A92AD7"/>
  </w:style>
  <w:style w:type="table" w:customStyle="1" w:styleId="1334">
    <w:name w:val="Светлая сетка133"/>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31">
    <w:name w:val="Средняя заливка 1133"/>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3">
    <w:name w:val="Средняя заливка 1 - Акцент 1133"/>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2">
    <w:name w:val="Светлая сетка1123"/>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30">
    <w:name w:val="Средняя заливка 11123"/>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3">
    <w:name w:val="Средняя заливка 1 - Акцент 11123"/>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33">
    <w:name w:val="Сетка таблицы513"/>
    <w:basedOn w:val="af5"/>
    <w:next w:val="af7"/>
    <w:rsid w:val="00A92AD7"/>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3">
    <w:name w:val="1 / a / i623"/>
    <w:basedOn w:val="af6"/>
    <w:next w:val="1ai"/>
    <w:uiPriority w:val="99"/>
    <w:unhideWhenUsed/>
    <w:qFormat/>
    <w:rsid w:val="00A92AD7"/>
  </w:style>
  <w:style w:type="table" w:customStyle="1" w:styleId="23130">
    <w:name w:val="Сетка таблицы2313"/>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2">
    <w:name w:val="Светлая сетка1213"/>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30">
    <w:name w:val="Средняя заливка 11213"/>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3">
    <w:name w:val="Средняя заливка 1 - Акцент 11213"/>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31">
    <w:name w:val="Светлая сетка11113"/>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30">
    <w:name w:val="Средняя заливка 111113"/>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3">
    <w:name w:val="Средняя заливка 1 - Акцент 111113"/>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4">
    <w:name w:val="Сетка таблицы1113"/>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0">
    <w:name w:val="Сетка таблицы21113"/>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30">
    <w:name w:val="Нет списка1143"/>
    <w:next w:val="af6"/>
    <w:uiPriority w:val="99"/>
    <w:semiHidden/>
    <w:unhideWhenUsed/>
    <w:qFormat/>
    <w:rsid w:val="00A92AD7"/>
  </w:style>
  <w:style w:type="numbering" w:customStyle="1" w:styleId="933">
    <w:name w:val="Нет списка933"/>
    <w:next w:val="af6"/>
    <w:uiPriority w:val="99"/>
    <w:semiHidden/>
    <w:unhideWhenUsed/>
    <w:qFormat/>
    <w:rsid w:val="00A92AD7"/>
  </w:style>
  <w:style w:type="numbering" w:customStyle="1" w:styleId="12331">
    <w:name w:val="Нет списка1233"/>
    <w:next w:val="af6"/>
    <w:semiHidden/>
    <w:unhideWhenUsed/>
    <w:qFormat/>
    <w:rsid w:val="00A92AD7"/>
  </w:style>
  <w:style w:type="numbering" w:customStyle="1" w:styleId="21330">
    <w:name w:val="Нет списка2133"/>
    <w:next w:val="af6"/>
    <w:uiPriority w:val="99"/>
    <w:semiHidden/>
    <w:unhideWhenUsed/>
    <w:qFormat/>
    <w:rsid w:val="00A92AD7"/>
  </w:style>
  <w:style w:type="numbering" w:customStyle="1" w:styleId="3133">
    <w:name w:val="Нет списка3133"/>
    <w:next w:val="af6"/>
    <w:uiPriority w:val="99"/>
    <w:semiHidden/>
    <w:unhideWhenUsed/>
    <w:qFormat/>
    <w:rsid w:val="00A92AD7"/>
  </w:style>
  <w:style w:type="numbering" w:customStyle="1" w:styleId="4133">
    <w:name w:val="Нет списка4133"/>
    <w:next w:val="af6"/>
    <w:uiPriority w:val="99"/>
    <w:semiHidden/>
    <w:unhideWhenUsed/>
    <w:qFormat/>
    <w:rsid w:val="00A92AD7"/>
  </w:style>
  <w:style w:type="numbering" w:customStyle="1" w:styleId="51330">
    <w:name w:val="Нет списка5133"/>
    <w:next w:val="af6"/>
    <w:uiPriority w:val="99"/>
    <w:semiHidden/>
    <w:unhideWhenUsed/>
    <w:qFormat/>
    <w:rsid w:val="00A92AD7"/>
  </w:style>
  <w:style w:type="numbering" w:customStyle="1" w:styleId="6133">
    <w:name w:val="Нет списка6133"/>
    <w:next w:val="af6"/>
    <w:uiPriority w:val="99"/>
    <w:semiHidden/>
    <w:unhideWhenUsed/>
    <w:qFormat/>
    <w:rsid w:val="00A92AD7"/>
  </w:style>
  <w:style w:type="numbering" w:customStyle="1" w:styleId="7133">
    <w:name w:val="Нет списка7133"/>
    <w:next w:val="af6"/>
    <w:uiPriority w:val="99"/>
    <w:semiHidden/>
    <w:unhideWhenUsed/>
    <w:qFormat/>
    <w:rsid w:val="00A92AD7"/>
  </w:style>
  <w:style w:type="numbering" w:customStyle="1" w:styleId="8133">
    <w:name w:val="Нет списка8133"/>
    <w:next w:val="af6"/>
    <w:semiHidden/>
    <w:unhideWhenUsed/>
    <w:qFormat/>
    <w:rsid w:val="00A92AD7"/>
  </w:style>
  <w:style w:type="numbering" w:customStyle="1" w:styleId="1ai2133">
    <w:name w:val="1 / a / i2133"/>
    <w:basedOn w:val="af6"/>
    <w:next w:val="1ai"/>
    <w:qFormat/>
    <w:rsid w:val="00A92AD7"/>
  </w:style>
  <w:style w:type="numbering" w:customStyle="1" w:styleId="1033">
    <w:name w:val="Нет списка1033"/>
    <w:next w:val="af6"/>
    <w:uiPriority w:val="99"/>
    <w:semiHidden/>
    <w:unhideWhenUsed/>
    <w:qFormat/>
    <w:rsid w:val="00A92AD7"/>
  </w:style>
  <w:style w:type="numbering" w:customStyle="1" w:styleId="13330">
    <w:name w:val="Нет списка1333"/>
    <w:next w:val="af6"/>
    <w:semiHidden/>
    <w:unhideWhenUsed/>
    <w:qFormat/>
    <w:rsid w:val="00A92AD7"/>
  </w:style>
  <w:style w:type="numbering" w:customStyle="1" w:styleId="2233">
    <w:name w:val="Нет списка2233"/>
    <w:next w:val="af6"/>
    <w:uiPriority w:val="99"/>
    <w:semiHidden/>
    <w:unhideWhenUsed/>
    <w:qFormat/>
    <w:rsid w:val="00A92AD7"/>
  </w:style>
  <w:style w:type="numbering" w:customStyle="1" w:styleId="3233">
    <w:name w:val="Нет списка3233"/>
    <w:next w:val="af6"/>
    <w:uiPriority w:val="99"/>
    <w:semiHidden/>
    <w:unhideWhenUsed/>
    <w:qFormat/>
    <w:rsid w:val="00A92AD7"/>
  </w:style>
  <w:style w:type="numbering" w:customStyle="1" w:styleId="4233">
    <w:name w:val="Нет списка4233"/>
    <w:next w:val="af6"/>
    <w:uiPriority w:val="99"/>
    <w:semiHidden/>
    <w:unhideWhenUsed/>
    <w:qFormat/>
    <w:rsid w:val="00A92AD7"/>
  </w:style>
  <w:style w:type="numbering" w:customStyle="1" w:styleId="5233">
    <w:name w:val="Нет списка5233"/>
    <w:next w:val="af6"/>
    <w:uiPriority w:val="99"/>
    <w:semiHidden/>
    <w:unhideWhenUsed/>
    <w:qFormat/>
    <w:rsid w:val="00A92AD7"/>
  </w:style>
  <w:style w:type="numbering" w:customStyle="1" w:styleId="6233">
    <w:name w:val="Нет списка6233"/>
    <w:next w:val="af6"/>
    <w:uiPriority w:val="99"/>
    <w:semiHidden/>
    <w:unhideWhenUsed/>
    <w:qFormat/>
    <w:rsid w:val="00A92AD7"/>
  </w:style>
  <w:style w:type="numbering" w:customStyle="1" w:styleId="7233">
    <w:name w:val="Нет списка7233"/>
    <w:next w:val="af6"/>
    <w:uiPriority w:val="99"/>
    <w:semiHidden/>
    <w:unhideWhenUsed/>
    <w:qFormat/>
    <w:rsid w:val="00A92AD7"/>
  </w:style>
  <w:style w:type="numbering" w:customStyle="1" w:styleId="8233">
    <w:name w:val="Нет списка8233"/>
    <w:next w:val="af6"/>
    <w:semiHidden/>
    <w:unhideWhenUsed/>
    <w:qFormat/>
    <w:rsid w:val="00A92AD7"/>
  </w:style>
  <w:style w:type="numbering" w:customStyle="1" w:styleId="1ai2233">
    <w:name w:val="1 / a / i2233"/>
    <w:basedOn w:val="af6"/>
    <w:next w:val="1ai"/>
    <w:qFormat/>
    <w:rsid w:val="00A92AD7"/>
  </w:style>
  <w:style w:type="numbering" w:customStyle="1" w:styleId="1ai333">
    <w:name w:val="1 / a / i333"/>
    <w:basedOn w:val="af6"/>
    <w:next w:val="1ai"/>
    <w:uiPriority w:val="99"/>
    <w:semiHidden/>
    <w:unhideWhenUsed/>
    <w:qFormat/>
    <w:rsid w:val="00A92AD7"/>
  </w:style>
  <w:style w:type="table" w:customStyle="1" w:styleId="22131">
    <w:name w:val="Сетка таблицы2213"/>
    <w:basedOn w:val="af5"/>
    <w:next w:val="af7"/>
    <w:uiPriority w:val="59"/>
    <w:rsid w:val="00A92AD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32">
    <w:name w:val="Нет списка1413"/>
    <w:next w:val="af6"/>
    <w:uiPriority w:val="99"/>
    <w:semiHidden/>
    <w:qFormat/>
    <w:rsid w:val="00A92AD7"/>
  </w:style>
  <w:style w:type="numbering" w:customStyle="1" w:styleId="15130">
    <w:name w:val="Нет списка1513"/>
    <w:next w:val="af6"/>
    <w:uiPriority w:val="99"/>
    <w:semiHidden/>
    <w:unhideWhenUsed/>
    <w:qFormat/>
    <w:rsid w:val="00A92AD7"/>
  </w:style>
  <w:style w:type="numbering" w:customStyle="1" w:styleId="112131">
    <w:name w:val="Нет списка11213"/>
    <w:next w:val="af6"/>
    <w:semiHidden/>
    <w:unhideWhenUsed/>
    <w:qFormat/>
    <w:rsid w:val="00A92AD7"/>
  </w:style>
  <w:style w:type="numbering" w:customStyle="1" w:styleId="23131">
    <w:name w:val="Нет списка2313"/>
    <w:next w:val="af6"/>
    <w:uiPriority w:val="99"/>
    <w:semiHidden/>
    <w:unhideWhenUsed/>
    <w:qFormat/>
    <w:rsid w:val="00A92AD7"/>
  </w:style>
  <w:style w:type="numbering" w:customStyle="1" w:styleId="3313">
    <w:name w:val="Нет списка3313"/>
    <w:next w:val="af6"/>
    <w:uiPriority w:val="99"/>
    <w:semiHidden/>
    <w:unhideWhenUsed/>
    <w:qFormat/>
    <w:rsid w:val="00A92AD7"/>
  </w:style>
  <w:style w:type="numbering" w:customStyle="1" w:styleId="4313">
    <w:name w:val="Нет списка4313"/>
    <w:next w:val="af6"/>
    <w:uiPriority w:val="99"/>
    <w:semiHidden/>
    <w:unhideWhenUsed/>
    <w:qFormat/>
    <w:rsid w:val="00A92AD7"/>
  </w:style>
  <w:style w:type="numbering" w:customStyle="1" w:styleId="5313">
    <w:name w:val="Нет списка5313"/>
    <w:next w:val="af6"/>
    <w:uiPriority w:val="99"/>
    <w:semiHidden/>
    <w:unhideWhenUsed/>
    <w:qFormat/>
    <w:rsid w:val="00A92AD7"/>
  </w:style>
  <w:style w:type="numbering" w:customStyle="1" w:styleId="6313">
    <w:name w:val="Нет списка6313"/>
    <w:next w:val="af6"/>
    <w:uiPriority w:val="99"/>
    <w:semiHidden/>
    <w:unhideWhenUsed/>
    <w:qFormat/>
    <w:rsid w:val="00A92AD7"/>
  </w:style>
  <w:style w:type="numbering" w:customStyle="1" w:styleId="7313">
    <w:name w:val="Нет списка7313"/>
    <w:next w:val="af6"/>
    <w:uiPriority w:val="99"/>
    <w:semiHidden/>
    <w:unhideWhenUsed/>
    <w:qFormat/>
    <w:rsid w:val="00A92AD7"/>
  </w:style>
  <w:style w:type="numbering" w:customStyle="1" w:styleId="8313">
    <w:name w:val="Нет списка8313"/>
    <w:next w:val="af6"/>
    <w:semiHidden/>
    <w:unhideWhenUsed/>
    <w:qFormat/>
    <w:rsid w:val="00A92AD7"/>
  </w:style>
  <w:style w:type="numbering" w:customStyle="1" w:styleId="1ai2313">
    <w:name w:val="1 / a / i2313"/>
    <w:basedOn w:val="af6"/>
    <w:next w:val="1ai"/>
    <w:qFormat/>
    <w:rsid w:val="00A92AD7"/>
  </w:style>
  <w:style w:type="numbering" w:customStyle="1" w:styleId="1ai413">
    <w:name w:val="1 / a / i413"/>
    <w:basedOn w:val="af6"/>
    <w:next w:val="1ai"/>
    <w:uiPriority w:val="99"/>
    <w:unhideWhenUsed/>
    <w:qFormat/>
    <w:rsid w:val="00A92AD7"/>
  </w:style>
  <w:style w:type="numbering" w:customStyle="1" w:styleId="9113">
    <w:name w:val="Нет списка9113"/>
    <w:next w:val="af6"/>
    <w:uiPriority w:val="99"/>
    <w:semiHidden/>
    <w:unhideWhenUsed/>
    <w:qFormat/>
    <w:rsid w:val="00A92AD7"/>
  </w:style>
  <w:style w:type="numbering" w:customStyle="1" w:styleId="121130">
    <w:name w:val="Нет списка12113"/>
    <w:next w:val="af6"/>
    <w:semiHidden/>
    <w:unhideWhenUsed/>
    <w:qFormat/>
    <w:rsid w:val="00A92AD7"/>
  </w:style>
  <w:style w:type="numbering" w:customStyle="1" w:styleId="211131">
    <w:name w:val="Нет списка21113"/>
    <w:next w:val="af6"/>
    <w:uiPriority w:val="99"/>
    <w:semiHidden/>
    <w:unhideWhenUsed/>
    <w:qFormat/>
    <w:rsid w:val="00A92AD7"/>
  </w:style>
  <w:style w:type="numbering" w:customStyle="1" w:styleId="31113">
    <w:name w:val="Нет списка31113"/>
    <w:next w:val="af6"/>
    <w:uiPriority w:val="99"/>
    <w:semiHidden/>
    <w:unhideWhenUsed/>
    <w:qFormat/>
    <w:rsid w:val="00A92AD7"/>
  </w:style>
  <w:style w:type="numbering" w:customStyle="1" w:styleId="41113">
    <w:name w:val="Нет списка41113"/>
    <w:next w:val="af6"/>
    <w:uiPriority w:val="99"/>
    <w:semiHidden/>
    <w:unhideWhenUsed/>
    <w:qFormat/>
    <w:rsid w:val="00A92AD7"/>
  </w:style>
  <w:style w:type="numbering" w:customStyle="1" w:styleId="51113">
    <w:name w:val="Нет списка51113"/>
    <w:next w:val="af6"/>
    <w:uiPriority w:val="99"/>
    <w:semiHidden/>
    <w:unhideWhenUsed/>
    <w:qFormat/>
    <w:rsid w:val="00A92AD7"/>
  </w:style>
  <w:style w:type="numbering" w:customStyle="1" w:styleId="61113">
    <w:name w:val="Нет списка61113"/>
    <w:next w:val="af6"/>
    <w:uiPriority w:val="99"/>
    <w:semiHidden/>
    <w:unhideWhenUsed/>
    <w:qFormat/>
    <w:rsid w:val="00A92AD7"/>
  </w:style>
  <w:style w:type="numbering" w:customStyle="1" w:styleId="71113">
    <w:name w:val="Нет списка71113"/>
    <w:next w:val="af6"/>
    <w:uiPriority w:val="99"/>
    <w:semiHidden/>
    <w:unhideWhenUsed/>
    <w:qFormat/>
    <w:rsid w:val="00A92AD7"/>
  </w:style>
  <w:style w:type="numbering" w:customStyle="1" w:styleId="81113">
    <w:name w:val="Нет списка81113"/>
    <w:next w:val="af6"/>
    <w:semiHidden/>
    <w:unhideWhenUsed/>
    <w:qFormat/>
    <w:rsid w:val="00A92AD7"/>
  </w:style>
  <w:style w:type="numbering" w:customStyle="1" w:styleId="1ai21113">
    <w:name w:val="1 / a / i21113"/>
    <w:basedOn w:val="af6"/>
    <w:next w:val="1ai"/>
    <w:qFormat/>
    <w:rsid w:val="00A92AD7"/>
  </w:style>
  <w:style w:type="numbering" w:customStyle="1" w:styleId="1ai1113">
    <w:name w:val="1 / a / i1113"/>
    <w:basedOn w:val="af6"/>
    <w:next w:val="1ai"/>
    <w:uiPriority w:val="99"/>
    <w:semiHidden/>
    <w:unhideWhenUsed/>
    <w:qFormat/>
    <w:rsid w:val="00A92AD7"/>
  </w:style>
  <w:style w:type="numbering" w:customStyle="1" w:styleId="10113">
    <w:name w:val="Нет списка10113"/>
    <w:next w:val="af6"/>
    <w:uiPriority w:val="99"/>
    <w:semiHidden/>
    <w:unhideWhenUsed/>
    <w:qFormat/>
    <w:rsid w:val="00A92AD7"/>
  </w:style>
  <w:style w:type="numbering" w:customStyle="1" w:styleId="13113">
    <w:name w:val="Нет списка13113"/>
    <w:next w:val="af6"/>
    <w:semiHidden/>
    <w:unhideWhenUsed/>
    <w:qFormat/>
    <w:rsid w:val="00A92AD7"/>
  </w:style>
  <w:style w:type="numbering" w:customStyle="1" w:styleId="221130">
    <w:name w:val="Нет списка22113"/>
    <w:next w:val="af6"/>
    <w:uiPriority w:val="99"/>
    <w:semiHidden/>
    <w:unhideWhenUsed/>
    <w:qFormat/>
    <w:rsid w:val="00A92AD7"/>
  </w:style>
  <w:style w:type="numbering" w:customStyle="1" w:styleId="32113">
    <w:name w:val="Нет списка32113"/>
    <w:next w:val="af6"/>
    <w:uiPriority w:val="99"/>
    <w:semiHidden/>
    <w:unhideWhenUsed/>
    <w:qFormat/>
    <w:rsid w:val="00A92AD7"/>
  </w:style>
  <w:style w:type="numbering" w:customStyle="1" w:styleId="42113">
    <w:name w:val="Нет списка42113"/>
    <w:next w:val="af6"/>
    <w:uiPriority w:val="99"/>
    <w:semiHidden/>
    <w:unhideWhenUsed/>
    <w:qFormat/>
    <w:rsid w:val="00A92AD7"/>
  </w:style>
  <w:style w:type="numbering" w:customStyle="1" w:styleId="52113">
    <w:name w:val="Нет списка52113"/>
    <w:next w:val="af6"/>
    <w:uiPriority w:val="99"/>
    <w:semiHidden/>
    <w:unhideWhenUsed/>
    <w:qFormat/>
    <w:rsid w:val="00A92AD7"/>
  </w:style>
  <w:style w:type="numbering" w:customStyle="1" w:styleId="62113">
    <w:name w:val="Нет списка62113"/>
    <w:next w:val="af6"/>
    <w:uiPriority w:val="99"/>
    <w:semiHidden/>
    <w:unhideWhenUsed/>
    <w:qFormat/>
    <w:rsid w:val="00A92AD7"/>
  </w:style>
  <w:style w:type="numbering" w:customStyle="1" w:styleId="72113">
    <w:name w:val="Нет списка72113"/>
    <w:next w:val="af6"/>
    <w:uiPriority w:val="99"/>
    <w:semiHidden/>
    <w:unhideWhenUsed/>
    <w:qFormat/>
    <w:rsid w:val="00A92AD7"/>
  </w:style>
  <w:style w:type="numbering" w:customStyle="1" w:styleId="82113">
    <w:name w:val="Нет списка82113"/>
    <w:next w:val="af6"/>
    <w:semiHidden/>
    <w:unhideWhenUsed/>
    <w:qFormat/>
    <w:rsid w:val="00A92AD7"/>
  </w:style>
  <w:style w:type="numbering" w:customStyle="1" w:styleId="1ai22113">
    <w:name w:val="1 / a / i22113"/>
    <w:basedOn w:val="af6"/>
    <w:next w:val="1ai"/>
    <w:qFormat/>
    <w:rsid w:val="00A92AD7"/>
  </w:style>
  <w:style w:type="numbering" w:customStyle="1" w:styleId="1ai3113">
    <w:name w:val="1 / a / i3113"/>
    <w:basedOn w:val="af6"/>
    <w:next w:val="1ai"/>
    <w:uiPriority w:val="99"/>
    <w:semiHidden/>
    <w:unhideWhenUsed/>
    <w:qFormat/>
    <w:rsid w:val="00A92AD7"/>
  </w:style>
  <w:style w:type="numbering" w:customStyle="1" w:styleId="1613">
    <w:name w:val="Нет списка1613"/>
    <w:next w:val="af6"/>
    <w:uiPriority w:val="99"/>
    <w:semiHidden/>
    <w:qFormat/>
    <w:rsid w:val="00A92AD7"/>
  </w:style>
  <w:style w:type="numbering" w:customStyle="1" w:styleId="1713">
    <w:name w:val="Нет списка1713"/>
    <w:next w:val="af6"/>
    <w:uiPriority w:val="99"/>
    <w:semiHidden/>
    <w:unhideWhenUsed/>
    <w:qFormat/>
    <w:rsid w:val="00A92AD7"/>
  </w:style>
  <w:style w:type="numbering" w:customStyle="1" w:styleId="11313">
    <w:name w:val="Нет списка11313"/>
    <w:next w:val="af6"/>
    <w:semiHidden/>
    <w:unhideWhenUsed/>
    <w:qFormat/>
    <w:rsid w:val="00A92AD7"/>
  </w:style>
  <w:style w:type="numbering" w:customStyle="1" w:styleId="24130">
    <w:name w:val="Нет списка2413"/>
    <w:next w:val="af6"/>
    <w:uiPriority w:val="99"/>
    <w:semiHidden/>
    <w:unhideWhenUsed/>
    <w:qFormat/>
    <w:rsid w:val="00A92AD7"/>
  </w:style>
  <w:style w:type="numbering" w:customStyle="1" w:styleId="3413">
    <w:name w:val="Нет списка3413"/>
    <w:next w:val="af6"/>
    <w:uiPriority w:val="99"/>
    <w:semiHidden/>
    <w:unhideWhenUsed/>
    <w:qFormat/>
    <w:rsid w:val="00A92AD7"/>
  </w:style>
  <w:style w:type="numbering" w:customStyle="1" w:styleId="4413">
    <w:name w:val="Нет списка4413"/>
    <w:next w:val="af6"/>
    <w:uiPriority w:val="99"/>
    <w:semiHidden/>
    <w:unhideWhenUsed/>
    <w:qFormat/>
    <w:rsid w:val="00A92AD7"/>
  </w:style>
  <w:style w:type="numbering" w:customStyle="1" w:styleId="5413">
    <w:name w:val="Нет списка5413"/>
    <w:next w:val="af6"/>
    <w:uiPriority w:val="99"/>
    <w:semiHidden/>
    <w:unhideWhenUsed/>
    <w:qFormat/>
    <w:rsid w:val="00A92AD7"/>
  </w:style>
  <w:style w:type="numbering" w:customStyle="1" w:styleId="6413">
    <w:name w:val="Нет списка6413"/>
    <w:next w:val="af6"/>
    <w:uiPriority w:val="99"/>
    <w:semiHidden/>
    <w:unhideWhenUsed/>
    <w:qFormat/>
    <w:rsid w:val="00A92AD7"/>
  </w:style>
  <w:style w:type="numbering" w:customStyle="1" w:styleId="7413">
    <w:name w:val="Нет списка7413"/>
    <w:next w:val="af6"/>
    <w:uiPriority w:val="99"/>
    <w:semiHidden/>
    <w:unhideWhenUsed/>
    <w:qFormat/>
    <w:rsid w:val="00A92AD7"/>
  </w:style>
  <w:style w:type="numbering" w:customStyle="1" w:styleId="8413">
    <w:name w:val="Нет списка8413"/>
    <w:next w:val="af6"/>
    <w:semiHidden/>
    <w:unhideWhenUsed/>
    <w:qFormat/>
    <w:rsid w:val="00A92AD7"/>
  </w:style>
  <w:style w:type="numbering" w:customStyle="1" w:styleId="1ai2413">
    <w:name w:val="1 / a / i2413"/>
    <w:basedOn w:val="af6"/>
    <w:next w:val="1ai"/>
    <w:qFormat/>
    <w:rsid w:val="00A92AD7"/>
  </w:style>
  <w:style w:type="numbering" w:customStyle="1" w:styleId="1ai513">
    <w:name w:val="1 / a / i513"/>
    <w:basedOn w:val="af6"/>
    <w:next w:val="1ai"/>
    <w:uiPriority w:val="99"/>
    <w:unhideWhenUsed/>
    <w:qFormat/>
    <w:rsid w:val="00A92AD7"/>
  </w:style>
  <w:style w:type="numbering" w:customStyle="1" w:styleId="9213">
    <w:name w:val="Нет списка9213"/>
    <w:next w:val="af6"/>
    <w:uiPriority w:val="99"/>
    <w:semiHidden/>
    <w:unhideWhenUsed/>
    <w:qFormat/>
    <w:rsid w:val="00A92AD7"/>
  </w:style>
  <w:style w:type="numbering" w:customStyle="1" w:styleId="12213">
    <w:name w:val="Нет списка12213"/>
    <w:next w:val="af6"/>
    <w:semiHidden/>
    <w:unhideWhenUsed/>
    <w:qFormat/>
    <w:rsid w:val="00A92AD7"/>
  </w:style>
  <w:style w:type="numbering" w:customStyle="1" w:styleId="212130">
    <w:name w:val="Нет списка21213"/>
    <w:next w:val="af6"/>
    <w:uiPriority w:val="99"/>
    <w:semiHidden/>
    <w:unhideWhenUsed/>
    <w:qFormat/>
    <w:rsid w:val="00A92AD7"/>
  </w:style>
  <w:style w:type="numbering" w:customStyle="1" w:styleId="31213">
    <w:name w:val="Нет списка31213"/>
    <w:next w:val="af6"/>
    <w:uiPriority w:val="99"/>
    <w:semiHidden/>
    <w:unhideWhenUsed/>
    <w:qFormat/>
    <w:rsid w:val="00A92AD7"/>
  </w:style>
  <w:style w:type="numbering" w:customStyle="1" w:styleId="41213">
    <w:name w:val="Нет списка41213"/>
    <w:next w:val="af6"/>
    <w:uiPriority w:val="99"/>
    <w:semiHidden/>
    <w:unhideWhenUsed/>
    <w:qFormat/>
    <w:rsid w:val="00A92AD7"/>
  </w:style>
  <w:style w:type="numbering" w:customStyle="1" w:styleId="51213">
    <w:name w:val="Нет списка51213"/>
    <w:next w:val="af6"/>
    <w:uiPriority w:val="99"/>
    <w:semiHidden/>
    <w:unhideWhenUsed/>
    <w:qFormat/>
    <w:rsid w:val="00A92AD7"/>
  </w:style>
  <w:style w:type="numbering" w:customStyle="1" w:styleId="61213">
    <w:name w:val="Нет списка61213"/>
    <w:next w:val="af6"/>
    <w:uiPriority w:val="99"/>
    <w:semiHidden/>
    <w:unhideWhenUsed/>
    <w:qFormat/>
    <w:rsid w:val="00A92AD7"/>
  </w:style>
  <w:style w:type="numbering" w:customStyle="1" w:styleId="71213">
    <w:name w:val="Нет списка71213"/>
    <w:next w:val="af6"/>
    <w:uiPriority w:val="99"/>
    <w:semiHidden/>
    <w:unhideWhenUsed/>
    <w:qFormat/>
    <w:rsid w:val="00A92AD7"/>
  </w:style>
  <w:style w:type="numbering" w:customStyle="1" w:styleId="81213">
    <w:name w:val="Нет списка81213"/>
    <w:next w:val="af6"/>
    <w:semiHidden/>
    <w:unhideWhenUsed/>
    <w:qFormat/>
    <w:rsid w:val="00A92AD7"/>
  </w:style>
  <w:style w:type="numbering" w:customStyle="1" w:styleId="1ai21213">
    <w:name w:val="1 / a / i21213"/>
    <w:basedOn w:val="af6"/>
    <w:next w:val="1ai"/>
    <w:qFormat/>
    <w:rsid w:val="00A92AD7"/>
  </w:style>
  <w:style w:type="numbering" w:customStyle="1" w:styleId="1ai1213">
    <w:name w:val="1 / a / i1213"/>
    <w:basedOn w:val="af6"/>
    <w:next w:val="1ai"/>
    <w:uiPriority w:val="99"/>
    <w:semiHidden/>
    <w:unhideWhenUsed/>
    <w:qFormat/>
    <w:rsid w:val="00A92AD7"/>
  </w:style>
  <w:style w:type="numbering" w:customStyle="1" w:styleId="10213">
    <w:name w:val="Нет списка10213"/>
    <w:next w:val="af6"/>
    <w:uiPriority w:val="99"/>
    <w:semiHidden/>
    <w:unhideWhenUsed/>
    <w:qFormat/>
    <w:rsid w:val="00A92AD7"/>
  </w:style>
  <w:style w:type="numbering" w:customStyle="1" w:styleId="13213">
    <w:name w:val="Нет списка13213"/>
    <w:next w:val="af6"/>
    <w:semiHidden/>
    <w:unhideWhenUsed/>
    <w:qFormat/>
    <w:rsid w:val="00A92AD7"/>
  </w:style>
  <w:style w:type="numbering" w:customStyle="1" w:styleId="22213">
    <w:name w:val="Нет списка22213"/>
    <w:next w:val="af6"/>
    <w:uiPriority w:val="99"/>
    <w:semiHidden/>
    <w:unhideWhenUsed/>
    <w:qFormat/>
    <w:rsid w:val="00A92AD7"/>
  </w:style>
  <w:style w:type="numbering" w:customStyle="1" w:styleId="32213">
    <w:name w:val="Нет списка32213"/>
    <w:next w:val="af6"/>
    <w:uiPriority w:val="99"/>
    <w:semiHidden/>
    <w:unhideWhenUsed/>
    <w:qFormat/>
    <w:rsid w:val="00A92AD7"/>
  </w:style>
  <w:style w:type="numbering" w:customStyle="1" w:styleId="42213">
    <w:name w:val="Нет списка42213"/>
    <w:next w:val="af6"/>
    <w:uiPriority w:val="99"/>
    <w:semiHidden/>
    <w:unhideWhenUsed/>
    <w:qFormat/>
    <w:rsid w:val="00A92AD7"/>
  </w:style>
  <w:style w:type="numbering" w:customStyle="1" w:styleId="52213">
    <w:name w:val="Нет списка52213"/>
    <w:next w:val="af6"/>
    <w:uiPriority w:val="99"/>
    <w:semiHidden/>
    <w:unhideWhenUsed/>
    <w:qFormat/>
    <w:rsid w:val="00A92AD7"/>
  </w:style>
  <w:style w:type="numbering" w:customStyle="1" w:styleId="62213">
    <w:name w:val="Нет списка62213"/>
    <w:next w:val="af6"/>
    <w:uiPriority w:val="99"/>
    <w:semiHidden/>
    <w:unhideWhenUsed/>
    <w:qFormat/>
    <w:rsid w:val="00A92AD7"/>
  </w:style>
  <w:style w:type="numbering" w:customStyle="1" w:styleId="72213">
    <w:name w:val="Нет списка72213"/>
    <w:next w:val="af6"/>
    <w:uiPriority w:val="99"/>
    <w:semiHidden/>
    <w:unhideWhenUsed/>
    <w:qFormat/>
    <w:rsid w:val="00A92AD7"/>
  </w:style>
  <w:style w:type="numbering" w:customStyle="1" w:styleId="82213">
    <w:name w:val="Нет списка82213"/>
    <w:next w:val="af6"/>
    <w:semiHidden/>
    <w:unhideWhenUsed/>
    <w:qFormat/>
    <w:rsid w:val="00A92AD7"/>
  </w:style>
  <w:style w:type="numbering" w:customStyle="1" w:styleId="1ai22213">
    <w:name w:val="1 / a / i22213"/>
    <w:basedOn w:val="af6"/>
    <w:next w:val="1ai"/>
    <w:qFormat/>
    <w:rsid w:val="00A92AD7"/>
  </w:style>
  <w:style w:type="numbering" w:customStyle="1" w:styleId="1ai3213">
    <w:name w:val="1 / a / i3213"/>
    <w:basedOn w:val="af6"/>
    <w:next w:val="1ai"/>
    <w:uiPriority w:val="99"/>
    <w:semiHidden/>
    <w:unhideWhenUsed/>
    <w:qFormat/>
    <w:rsid w:val="00A92AD7"/>
  </w:style>
  <w:style w:type="numbering" w:customStyle="1" w:styleId="1111131">
    <w:name w:val="Нет списка111113"/>
    <w:next w:val="af6"/>
    <w:semiHidden/>
    <w:unhideWhenUsed/>
    <w:qFormat/>
    <w:rsid w:val="00A92AD7"/>
  </w:style>
  <w:style w:type="table" w:customStyle="1" w:styleId="1-23">
    <w:name w:val="Средняя сетка 1 - Акцент 23"/>
    <w:basedOn w:val="af5"/>
    <w:next w:val="1-2"/>
    <w:uiPriority w:val="99"/>
    <w:rsid w:val="00A92AD7"/>
    <w:rPr>
      <w:rFonts w:ascii="Calibri" w:eastAsia="Times New Roman"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31">
    <w:name w:val="Светлая заливка - Акцент 33"/>
    <w:basedOn w:val="af5"/>
    <w:next w:val="-35"/>
    <w:uiPriority w:val="99"/>
    <w:rsid w:val="00A92AD7"/>
    <w:rPr>
      <w:rFonts w:ascii="Calibri" w:eastAsia="Times New Roman"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32">
    <w:name w:val="Светлый список - Акцент 33"/>
    <w:basedOn w:val="af5"/>
    <w:next w:val="-36"/>
    <w:uiPriority w:val="99"/>
    <w:rsid w:val="00A92AD7"/>
    <w:rPr>
      <w:rFonts w:ascii="Calibri" w:eastAsia="Times New Roman"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Средняя заливка 1 - Акцент 33"/>
    <w:basedOn w:val="af5"/>
    <w:next w:val="1-3"/>
    <w:uiPriority w:val="99"/>
    <w:rsid w:val="00A92AD7"/>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3">
    <w:name w:val="Средняя заливка 2 - Акцент 33"/>
    <w:basedOn w:val="af5"/>
    <w:next w:val="2-3"/>
    <w:uiPriority w:val="99"/>
    <w:rsid w:val="00A92AD7"/>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редняя сетка 1 - Акцент 33"/>
    <w:basedOn w:val="af5"/>
    <w:next w:val="1-30"/>
    <w:uiPriority w:val="99"/>
    <w:rsid w:val="00A92AD7"/>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3">
    <w:name w:val="Средняя сетка 3 - Акцент 33"/>
    <w:basedOn w:val="af5"/>
    <w:next w:val="3-3"/>
    <w:uiPriority w:val="99"/>
    <w:rsid w:val="00A92AD7"/>
    <w:rPr>
      <w:rFonts w:ascii="Calibri" w:eastAsia="Times New Roman"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Цветная заливка - Акцент 33"/>
    <w:basedOn w:val="af5"/>
    <w:next w:val="-37"/>
    <w:uiPriority w:val="99"/>
    <w:rsid w:val="00A92AD7"/>
    <w:rPr>
      <w:rFonts w:ascii="Calibri" w:eastAsia="Times New Roman"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34">
    <w:name w:val="Цветная сетка - Акцент 33"/>
    <w:basedOn w:val="af5"/>
    <w:next w:val="-38"/>
    <w:uiPriority w:val="99"/>
    <w:rsid w:val="00A92AD7"/>
    <w:rPr>
      <w:rFonts w:ascii="Calibri" w:eastAsia="Times New Roman"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3">
    <w:name w:val="Средняя сетка 3 - Акцент 63"/>
    <w:basedOn w:val="af5"/>
    <w:next w:val="3-6"/>
    <w:uiPriority w:val="69"/>
    <w:rsid w:val="00A92AD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31">
    <w:name w:val="Цветная сетка - Акцент 63"/>
    <w:basedOn w:val="af5"/>
    <w:next w:val="-62"/>
    <w:uiPriority w:val="73"/>
    <w:rsid w:val="00A92AD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30">
    <w:name w:val="Светлая заливка - Акцент 213"/>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32">
    <w:name w:val="Сетка таблицы243"/>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5">
    <w:name w:val="Сетка таблицы83"/>
    <w:basedOn w:val="af5"/>
    <w:uiPriority w:val="5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
    <w:basedOn w:val="af5"/>
    <w:uiPriority w:val="59"/>
    <w:rsid w:val="00A92AD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f6"/>
    <w:uiPriority w:val="99"/>
    <w:semiHidden/>
    <w:unhideWhenUsed/>
    <w:qFormat/>
    <w:rsid w:val="00A92AD7"/>
  </w:style>
  <w:style w:type="table" w:customStyle="1" w:styleId="1103">
    <w:name w:val="Сетка таблицы110"/>
    <w:basedOn w:val="af5"/>
    <w:next w:val="af7"/>
    <w:uiPriority w:val="9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
    <w:next w:val="af6"/>
    <w:uiPriority w:val="99"/>
    <w:semiHidden/>
    <w:unhideWhenUsed/>
    <w:qFormat/>
    <w:rsid w:val="00A92AD7"/>
  </w:style>
  <w:style w:type="numbering" w:customStyle="1" w:styleId="2171">
    <w:name w:val="Нет списка217"/>
    <w:next w:val="af6"/>
    <w:uiPriority w:val="99"/>
    <w:semiHidden/>
    <w:unhideWhenUsed/>
    <w:qFormat/>
    <w:rsid w:val="00A92AD7"/>
  </w:style>
  <w:style w:type="numbering" w:customStyle="1" w:styleId="1ai29">
    <w:name w:val="1 / a / i29"/>
    <w:basedOn w:val="af6"/>
    <w:next w:val="1ai"/>
    <w:qFormat/>
    <w:rsid w:val="00A92AD7"/>
    <w:pPr>
      <w:numPr>
        <w:numId w:val="108"/>
      </w:numPr>
    </w:pPr>
  </w:style>
  <w:style w:type="table" w:customStyle="1" w:styleId="178">
    <w:name w:val="Светлая сетка17"/>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2">
    <w:name w:val="Средняя заливка 117"/>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7">
    <w:name w:val="Средняя заливка 1 - Акцент 117"/>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0">
    <w:name w:val="Веб-таблица 14"/>
    <w:basedOn w:val="af5"/>
    <w:next w:val="-18"/>
    <w:semiHidden/>
    <w:rsid w:val="00A92AD7"/>
    <w:pPr>
      <w:spacing w:line="360" w:lineRule="auto"/>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5"/>
    <w:next w:val="-2a"/>
    <w:semiHidden/>
    <w:rsid w:val="00A92AD7"/>
    <w:pPr>
      <w:spacing w:line="360" w:lineRule="auto"/>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5"/>
    <w:next w:val="-30"/>
    <w:rsid w:val="00A92AD7"/>
    <w:pPr>
      <w:spacing w:line="360" w:lineRule="auto"/>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f0">
    <w:name w:val="Изысканная таблица4"/>
    <w:basedOn w:val="af5"/>
    <w:next w:val="affffff4"/>
    <w:rsid w:val="00A92AD7"/>
    <w:pPr>
      <w:spacing w:line="360"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f2">
    <w:name w:val="Изящная таблица 14"/>
    <w:basedOn w:val="af5"/>
    <w:next w:val="1fff1"/>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Изящная таблица 24"/>
    <w:basedOn w:val="af5"/>
    <w:next w:val="2ffffffb"/>
    <w:semiHidden/>
    <w:rsid w:val="00A92AD7"/>
    <w:pPr>
      <w:spacing w:line="360" w:lineRule="auto"/>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3">
    <w:name w:val="Классическая таблица 14"/>
    <w:basedOn w:val="af5"/>
    <w:next w:val="1fffffffff5"/>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
    <w:name w:val="Классическая таблица 24"/>
    <w:basedOn w:val="af5"/>
    <w:next w:val="2ffffff6"/>
    <w:semiHidden/>
    <w:rsid w:val="00A92AD7"/>
    <w:pPr>
      <w:spacing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a">
    <w:name w:val="Классическая таблица 34"/>
    <w:basedOn w:val="af5"/>
    <w:next w:val="3ffff0"/>
    <w:semiHidden/>
    <w:rsid w:val="00A92AD7"/>
    <w:pPr>
      <w:spacing w:line="360" w:lineRule="auto"/>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4">
    <w:name w:val="Объемная таблица 14"/>
    <w:basedOn w:val="af5"/>
    <w:next w:val="1fffffffff8"/>
    <w:semiHidden/>
    <w:rsid w:val="00A92AD7"/>
    <w:pPr>
      <w:spacing w:line="360" w:lineRule="auto"/>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f0">
    <w:name w:val="Объемная таблица 24"/>
    <w:basedOn w:val="af5"/>
    <w:next w:val="2ffffffa"/>
    <w:semiHidden/>
    <w:rsid w:val="00A92AD7"/>
    <w:pPr>
      <w:spacing w:line="360" w:lineRule="auto"/>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b">
    <w:name w:val="Объемная таблица 34"/>
    <w:basedOn w:val="af5"/>
    <w:next w:val="3f"/>
    <w:semiHidden/>
    <w:rsid w:val="00A92AD7"/>
    <w:pPr>
      <w:spacing w:line="36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5">
    <w:name w:val="Простая таблица 14"/>
    <w:basedOn w:val="af5"/>
    <w:next w:val="1fffc"/>
    <w:semiHidden/>
    <w:rsid w:val="00A92AD7"/>
    <w:pPr>
      <w:spacing w:line="360"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f1">
    <w:name w:val="Простая таблица 24"/>
    <w:basedOn w:val="af5"/>
    <w:next w:val="2ffffff5"/>
    <w:semiHidden/>
    <w:rsid w:val="00A92AD7"/>
    <w:pPr>
      <w:spacing w:line="360" w:lineRule="auto"/>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c">
    <w:name w:val="Простая таблица 34"/>
    <w:basedOn w:val="af5"/>
    <w:next w:val="3ff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f6">
    <w:name w:val="Сетка таблицы 14"/>
    <w:basedOn w:val="af5"/>
    <w:next w:val="1fffffffff7"/>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f2">
    <w:name w:val="Сетка таблицы 24"/>
    <w:basedOn w:val="af5"/>
    <w:next w:val="2ffffff9"/>
    <w:semiHidden/>
    <w:rsid w:val="00A92AD7"/>
    <w:pPr>
      <w:spacing w:line="360" w:lineRule="auto"/>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d">
    <w:name w:val="Сетка таблицы 34"/>
    <w:basedOn w:val="af5"/>
    <w:next w:val="3ffff3"/>
    <w:semiHidden/>
    <w:rsid w:val="00A92AD7"/>
    <w:pPr>
      <w:spacing w:line="360" w:lineRule="auto"/>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5"/>
    <w:next w:val="4ffd"/>
    <w:semiHidden/>
    <w:rsid w:val="00A92AD7"/>
    <w:pPr>
      <w:spacing w:line="360" w:lineRule="auto"/>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6">
    <w:name w:val="Сетка таблицы 54"/>
    <w:basedOn w:val="af5"/>
    <w:next w:val="5ff"/>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5">
    <w:name w:val="Сетка таблицы 64"/>
    <w:basedOn w:val="af5"/>
    <w:next w:val="6f6"/>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5">
    <w:name w:val="Сетка таблицы 74"/>
    <w:basedOn w:val="af5"/>
    <w:next w:val="7f3"/>
    <w:semiHidden/>
    <w:rsid w:val="00A92AD7"/>
    <w:pPr>
      <w:spacing w:line="360" w:lineRule="auto"/>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5">
    <w:name w:val="Сетка таблицы 84"/>
    <w:basedOn w:val="af5"/>
    <w:next w:val="8f4"/>
    <w:semiHidden/>
    <w:rsid w:val="00A92AD7"/>
    <w:pPr>
      <w:spacing w:line="360" w:lineRule="auto"/>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f1">
    <w:name w:val="Современная таблица4"/>
    <w:basedOn w:val="af5"/>
    <w:next w:val="affffff3"/>
    <w:semiHidden/>
    <w:rsid w:val="00A92AD7"/>
    <w:pPr>
      <w:spacing w:line="360" w:lineRule="auto"/>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f2">
    <w:name w:val="Стандартная таблица4"/>
    <w:basedOn w:val="af5"/>
    <w:next w:val="afffffff4"/>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7">
    <w:name w:val="Столбцы таблицы 14"/>
    <w:basedOn w:val="af5"/>
    <w:next w:val="1fff0"/>
    <w:semiHidden/>
    <w:rsid w:val="00A92AD7"/>
    <w:pPr>
      <w:spacing w:line="360" w:lineRule="auto"/>
    </w:pPr>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3">
    <w:name w:val="Столбцы таблицы 24"/>
    <w:basedOn w:val="af5"/>
    <w:next w:val="2ffffff8"/>
    <w:semiHidden/>
    <w:rsid w:val="00A92AD7"/>
    <w:pPr>
      <w:spacing w:line="360" w:lineRule="auto"/>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e">
    <w:name w:val="Столбцы таблицы 34"/>
    <w:basedOn w:val="af5"/>
    <w:next w:val="3ffff2"/>
    <w:semiHidden/>
    <w:rsid w:val="00A92AD7"/>
    <w:pPr>
      <w:spacing w:line="360" w:lineRule="auto"/>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6">
    <w:name w:val="Столбцы таблицы 44"/>
    <w:basedOn w:val="af5"/>
    <w:next w:val="4ffc"/>
    <w:semiHidden/>
    <w:rsid w:val="00A92AD7"/>
    <w:pPr>
      <w:spacing w:line="360" w:lineRule="auto"/>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7">
    <w:name w:val="Столбцы таблицы 54"/>
    <w:basedOn w:val="af5"/>
    <w:next w:val="53"/>
    <w:semiHidden/>
    <w:rsid w:val="00A92AD7"/>
    <w:pPr>
      <w:spacing w:line="360" w:lineRule="auto"/>
    </w:pPr>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
    <w:basedOn w:val="af5"/>
    <w:next w:val="-17"/>
    <w:semiHidden/>
    <w:rsid w:val="00A92AD7"/>
    <w:pPr>
      <w:spacing w:line="360" w:lineRule="auto"/>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
    <w:basedOn w:val="af5"/>
    <w:next w:val="-21"/>
    <w:semiHidden/>
    <w:rsid w:val="00A92AD7"/>
    <w:pPr>
      <w:spacing w:line="360" w:lineRule="auto"/>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Таблица-список 34"/>
    <w:basedOn w:val="af5"/>
    <w:next w:val="-34"/>
    <w:semiHidden/>
    <w:rsid w:val="00A92AD7"/>
    <w:pPr>
      <w:spacing w:line="360"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5"/>
    <w:next w:val="-43"/>
    <w:semiHidden/>
    <w:rsid w:val="00A92AD7"/>
    <w:pPr>
      <w:spacing w:line="360" w:lineRule="auto"/>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5"/>
    <w:next w:val="-53"/>
    <w:semiHidden/>
    <w:rsid w:val="00A92AD7"/>
    <w:pPr>
      <w:spacing w:line="36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5"/>
    <w:next w:val="-60"/>
    <w:semiHidden/>
    <w:rsid w:val="00A92AD7"/>
    <w:pPr>
      <w:spacing w:line="360" w:lineRule="auto"/>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5"/>
    <w:next w:val="-70"/>
    <w:semiHidden/>
    <w:rsid w:val="00A92AD7"/>
    <w:pPr>
      <w:spacing w:line="360" w:lineRule="auto"/>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5"/>
    <w:next w:val="-80"/>
    <w:semiHidden/>
    <w:rsid w:val="00A92AD7"/>
    <w:pPr>
      <w:spacing w:line="360" w:lineRule="auto"/>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ff3">
    <w:name w:val="Тема таблицы4"/>
    <w:basedOn w:val="af5"/>
    <w:next w:val="affffffffffffffffffffe"/>
    <w:semiHidden/>
    <w:rsid w:val="00A92AD7"/>
    <w:pPr>
      <w:spacing w:line="36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8">
    <w:name w:val="Цветная таблица 14"/>
    <w:basedOn w:val="af5"/>
    <w:next w:val="1fffffffff6"/>
    <w:semiHidden/>
    <w:rsid w:val="00A92AD7"/>
    <w:pPr>
      <w:spacing w:line="360" w:lineRule="auto"/>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f4">
    <w:name w:val="Цветная таблица 24"/>
    <w:basedOn w:val="af5"/>
    <w:next w:val="2ffffff7"/>
    <w:semiHidden/>
    <w:rsid w:val="00A92AD7"/>
    <w:pPr>
      <w:spacing w:line="360" w:lineRule="auto"/>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f">
    <w:name w:val="Цветная таблица 34"/>
    <w:basedOn w:val="af5"/>
    <w:next w:val="3ffff1"/>
    <w:semiHidden/>
    <w:rsid w:val="00A92AD7"/>
    <w:pPr>
      <w:spacing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e">
    <w:name w:val="Стиль15"/>
    <w:basedOn w:val="af5"/>
    <w:uiPriority w:val="99"/>
    <w:qFormat/>
    <w:rsid w:val="00A92AD7"/>
    <w:rPr>
      <w:rFonts w:ascii="Calibri" w:eastAsia="Times New Roman"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40">
    <w:name w:val="Светлый список - Акцент 64"/>
    <w:basedOn w:val="af5"/>
    <w:next w:val="-61"/>
    <w:uiPriority w:val="99"/>
    <w:rsid w:val="00A92AD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97">
    <w:name w:val="Нет списка39"/>
    <w:next w:val="af6"/>
    <w:uiPriority w:val="99"/>
    <w:semiHidden/>
    <w:unhideWhenUsed/>
    <w:qFormat/>
    <w:rsid w:val="00A92AD7"/>
  </w:style>
  <w:style w:type="numbering" w:customStyle="1" w:styleId="11101">
    <w:name w:val="Нет списка1110"/>
    <w:next w:val="af6"/>
    <w:uiPriority w:val="99"/>
    <w:semiHidden/>
    <w:unhideWhenUsed/>
    <w:qFormat/>
    <w:rsid w:val="00A92AD7"/>
  </w:style>
  <w:style w:type="table" w:customStyle="1" w:styleId="1155">
    <w:name w:val="Сетка таблицы115"/>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f6"/>
    <w:uiPriority w:val="99"/>
    <w:semiHidden/>
    <w:unhideWhenUsed/>
    <w:qFormat/>
    <w:rsid w:val="00A92AD7"/>
  </w:style>
  <w:style w:type="numbering" w:customStyle="1" w:styleId="1ai217">
    <w:name w:val="1 / a / i217"/>
    <w:basedOn w:val="af6"/>
    <w:next w:val="1ai"/>
    <w:qFormat/>
    <w:rsid w:val="00A92AD7"/>
  </w:style>
  <w:style w:type="numbering" w:customStyle="1" w:styleId="1ai17">
    <w:name w:val="1 / a / i17"/>
    <w:basedOn w:val="af6"/>
    <w:next w:val="1ai"/>
    <w:uiPriority w:val="99"/>
    <w:unhideWhenUsed/>
    <w:qFormat/>
    <w:rsid w:val="00A92AD7"/>
  </w:style>
  <w:style w:type="table" w:customStyle="1" w:styleId="1164">
    <w:name w:val="Светлая сетка116"/>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61">
    <w:name w:val="Средняя заливка 1116"/>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6">
    <w:name w:val="Средняя заливка 1 - Акцент 1116"/>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87">
    <w:name w:val="Сетка таблицы28"/>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f0">
    <w:name w:val="Сетка таблицы3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ветлая заливка - Акцент 25"/>
    <w:basedOn w:val="af5"/>
    <w:next w:val="-28"/>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44">
    <w:name w:val="Сетка таблицы12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
    <w:name w:val="Сетка таблицы216"/>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
    <w:name w:val="Сетка таблицы4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6">
    <w:name w:val="Текущий список114"/>
    <w:qFormat/>
    <w:rsid w:val="00A92AD7"/>
  </w:style>
  <w:style w:type="numbering" w:customStyle="1" w:styleId="1245">
    <w:name w:val="Текущий список124"/>
    <w:qFormat/>
    <w:rsid w:val="00A92AD7"/>
  </w:style>
  <w:style w:type="numbering" w:customStyle="1" w:styleId="11111125">
    <w:name w:val="1 / 1.1 / 1.1.125"/>
    <w:basedOn w:val="af6"/>
    <w:next w:val="111111"/>
    <w:qFormat/>
    <w:rsid w:val="00A92AD7"/>
    <w:pPr>
      <w:numPr>
        <w:numId w:val="109"/>
      </w:numPr>
    </w:pPr>
  </w:style>
  <w:style w:type="numbering" w:customStyle="1" w:styleId="11111134">
    <w:name w:val="1 / 1.1 / 1.1.134"/>
    <w:basedOn w:val="af6"/>
    <w:next w:val="111111"/>
    <w:qFormat/>
    <w:rsid w:val="00A92AD7"/>
  </w:style>
  <w:style w:type="numbering" w:customStyle="1" w:styleId="491">
    <w:name w:val="Нет списка49"/>
    <w:next w:val="af6"/>
    <w:uiPriority w:val="99"/>
    <w:semiHidden/>
    <w:unhideWhenUsed/>
    <w:qFormat/>
    <w:rsid w:val="00A92AD7"/>
  </w:style>
  <w:style w:type="table" w:customStyle="1" w:styleId="746">
    <w:name w:val="Сетка таблицы74"/>
    <w:basedOn w:val="af5"/>
    <w:next w:val="af7"/>
    <w:uiPriority w:val="5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
    <w:basedOn w:val="af5"/>
    <w:next w:val="af7"/>
    <w:uiPriority w:val="59"/>
    <w:rsid w:val="00A92AD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f6"/>
    <w:uiPriority w:val="99"/>
    <w:semiHidden/>
    <w:unhideWhenUsed/>
    <w:qFormat/>
    <w:rsid w:val="00A92AD7"/>
  </w:style>
  <w:style w:type="numbering" w:customStyle="1" w:styleId="691">
    <w:name w:val="Нет списка69"/>
    <w:next w:val="af6"/>
    <w:uiPriority w:val="99"/>
    <w:semiHidden/>
    <w:unhideWhenUsed/>
    <w:qFormat/>
    <w:rsid w:val="00A92AD7"/>
  </w:style>
  <w:style w:type="numbering" w:customStyle="1" w:styleId="791">
    <w:name w:val="Нет списка79"/>
    <w:next w:val="af6"/>
    <w:uiPriority w:val="99"/>
    <w:semiHidden/>
    <w:unhideWhenUsed/>
    <w:qFormat/>
    <w:rsid w:val="00A92AD7"/>
  </w:style>
  <w:style w:type="numbering" w:customStyle="1" w:styleId="891">
    <w:name w:val="Нет списка89"/>
    <w:next w:val="af6"/>
    <w:semiHidden/>
    <w:unhideWhenUsed/>
    <w:qFormat/>
    <w:rsid w:val="00A92AD7"/>
  </w:style>
  <w:style w:type="numbering" w:customStyle="1" w:styleId="971">
    <w:name w:val="Нет списка97"/>
    <w:next w:val="af6"/>
    <w:uiPriority w:val="99"/>
    <w:semiHidden/>
    <w:unhideWhenUsed/>
    <w:qFormat/>
    <w:rsid w:val="00A92AD7"/>
  </w:style>
  <w:style w:type="numbering" w:customStyle="1" w:styleId="1273">
    <w:name w:val="Нет списка127"/>
    <w:next w:val="af6"/>
    <w:semiHidden/>
    <w:unhideWhenUsed/>
    <w:qFormat/>
    <w:rsid w:val="00A92AD7"/>
  </w:style>
  <w:style w:type="numbering" w:customStyle="1" w:styleId="3171">
    <w:name w:val="Нет списка317"/>
    <w:next w:val="af6"/>
    <w:uiPriority w:val="99"/>
    <w:semiHidden/>
    <w:unhideWhenUsed/>
    <w:qFormat/>
    <w:rsid w:val="00A92AD7"/>
  </w:style>
  <w:style w:type="numbering" w:customStyle="1" w:styleId="4170">
    <w:name w:val="Нет списка417"/>
    <w:next w:val="af6"/>
    <w:uiPriority w:val="99"/>
    <w:semiHidden/>
    <w:unhideWhenUsed/>
    <w:qFormat/>
    <w:rsid w:val="00A92AD7"/>
  </w:style>
  <w:style w:type="numbering" w:customStyle="1" w:styleId="517">
    <w:name w:val="Нет списка517"/>
    <w:next w:val="af6"/>
    <w:uiPriority w:val="99"/>
    <w:semiHidden/>
    <w:unhideWhenUsed/>
    <w:qFormat/>
    <w:rsid w:val="00A92AD7"/>
  </w:style>
  <w:style w:type="numbering" w:customStyle="1" w:styleId="617">
    <w:name w:val="Нет списка617"/>
    <w:next w:val="af6"/>
    <w:uiPriority w:val="99"/>
    <w:semiHidden/>
    <w:unhideWhenUsed/>
    <w:qFormat/>
    <w:rsid w:val="00A92AD7"/>
  </w:style>
  <w:style w:type="numbering" w:customStyle="1" w:styleId="717">
    <w:name w:val="Нет списка717"/>
    <w:next w:val="af6"/>
    <w:uiPriority w:val="99"/>
    <w:semiHidden/>
    <w:unhideWhenUsed/>
    <w:qFormat/>
    <w:rsid w:val="00A92AD7"/>
  </w:style>
  <w:style w:type="numbering" w:customStyle="1" w:styleId="817">
    <w:name w:val="Нет списка817"/>
    <w:next w:val="af6"/>
    <w:semiHidden/>
    <w:unhideWhenUsed/>
    <w:qFormat/>
    <w:rsid w:val="00A92AD7"/>
  </w:style>
  <w:style w:type="numbering" w:customStyle="1" w:styleId="1071">
    <w:name w:val="Нет списка107"/>
    <w:next w:val="af6"/>
    <w:uiPriority w:val="99"/>
    <w:semiHidden/>
    <w:unhideWhenUsed/>
    <w:qFormat/>
    <w:rsid w:val="00A92AD7"/>
  </w:style>
  <w:style w:type="numbering" w:customStyle="1" w:styleId="1371">
    <w:name w:val="Нет списка137"/>
    <w:next w:val="af6"/>
    <w:semiHidden/>
    <w:unhideWhenUsed/>
    <w:qFormat/>
    <w:rsid w:val="00A92AD7"/>
  </w:style>
  <w:style w:type="numbering" w:customStyle="1" w:styleId="2270">
    <w:name w:val="Нет списка227"/>
    <w:next w:val="af6"/>
    <w:uiPriority w:val="99"/>
    <w:semiHidden/>
    <w:unhideWhenUsed/>
    <w:qFormat/>
    <w:rsid w:val="00A92AD7"/>
  </w:style>
  <w:style w:type="numbering" w:customStyle="1" w:styleId="3270">
    <w:name w:val="Нет списка327"/>
    <w:next w:val="af6"/>
    <w:uiPriority w:val="99"/>
    <w:semiHidden/>
    <w:unhideWhenUsed/>
    <w:qFormat/>
    <w:rsid w:val="00A92AD7"/>
  </w:style>
  <w:style w:type="numbering" w:customStyle="1" w:styleId="4270">
    <w:name w:val="Нет списка427"/>
    <w:next w:val="af6"/>
    <w:uiPriority w:val="99"/>
    <w:semiHidden/>
    <w:unhideWhenUsed/>
    <w:qFormat/>
    <w:rsid w:val="00A92AD7"/>
  </w:style>
  <w:style w:type="numbering" w:customStyle="1" w:styleId="527">
    <w:name w:val="Нет списка527"/>
    <w:next w:val="af6"/>
    <w:uiPriority w:val="99"/>
    <w:semiHidden/>
    <w:unhideWhenUsed/>
    <w:qFormat/>
    <w:rsid w:val="00A92AD7"/>
  </w:style>
  <w:style w:type="numbering" w:customStyle="1" w:styleId="627">
    <w:name w:val="Нет списка627"/>
    <w:next w:val="af6"/>
    <w:uiPriority w:val="99"/>
    <w:semiHidden/>
    <w:unhideWhenUsed/>
    <w:qFormat/>
    <w:rsid w:val="00A92AD7"/>
  </w:style>
  <w:style w:type="numbering" w:customStyle="1" w:styleId="727">
    <w:name w:val="Нет списка727"/>
    <w:next w:val="af6"/>
    <w:uiPriority w:val="99"/>
    <w:semiHidden/>
    <w:unhideWhenUsed/>
    <w:qFormat/>
    <w:rsid w:val="00A92AD7"/>
  </w:style>
  <w:style w:type="numbering" w:customStyle="1" w:styleId="827">
    <w:name w:val="Нет списка827"/>
    <w:next w:val="af6"/>
    <w:semiHidden/>
    <w:unhideWhenUsed/>
    <w:qFormat/>
    <w:rsid w:val="00A92AD7"/>
  </w:style>
  <w:style w:type="numbering" w:customStyle="1" w:styleId="1ai227">
    <w:name w:val="1 / a / i227"/>
    <w:basedOn w:val="af6"/>
    <w:next w:val="1ai"/>
    <w:qFormat/>
    <w:rsid w:val="00A92AD7"/>
  </w:style>
  <w:style w:type="numbering" w:customStyle="1" w:styleId="1451">
    <w:name w:val="Нет списка145"/>
    <w:next w:val="af6"/>
    <w:uiPriority w:val="99"/>
    <w:semiHidden/>
    <w:qFormat/>
    <w:rsid w:val="00A92AD7"/>
  </w:style>
  <w:style w:type="numbering" w:customStyle="1" w:styleId="1551">
    <w:name w:val="Нет списка155"/>
    <w:next w:val="af6"/>
    <w:uiPriority w:val="99"/>
    <w:semiHidden/>
    <w:unhideWhenUsed/>
    <w:qFormat/>
    <w:rsid w:val="00A92AD7"/>
  </w:style>
  <w:style w:type="numbering" w:customStyle="1" w:styleId="11250">
    <w:name w:val="Нет списка1125"/>
    <w:next w:val="af6"/>
    <w:semiHidden/>
    <w:unhideWhenUsed/>
    <w:qFormat/>
    <w:rsid w:val="00A92AD7"/>
  </w:style>
  <w:style w:type="numbering" w:customStyle="1" w:styleId="2351">
    <w:name w:val="Нет списка235"/>
    <w:next w:val="af6"/>
    <w:uiPriority w:val="99"/>
    <w:semiHidden/>
    <w:unhideWhenUsed/>
    <w:qFormat/>
    <w:rsid w:val="00A92AD7"/>
  </w:style>
  <w:style w:type="numbering" w:customStyle="1" w:styleId="3351">
    <w:name w:val="Нет списка335"/>
    <w:next w:val="af6"/>
    <w:uiPriority w:val="99"/>
    <w:semiHidden/>
    <w:unhideWhenUsed/>
    <w:qFormat/>
    <w:rsid w:val="00A92AD7"/>
  </w:style>
  <w:style w:type="numbering" w:customStyle="1" w:styleId="4350">
    <w:name w:val="Нет списка435"/>
    <w:next w:val="af6"/>
    <w:uiPriority w:val="99"/>
    <w:semiHidden/>
    <w:unhideWhenUsed/>
    <w:qFormat/>
    <w:rsid w:val="00A92AD7"/>
  </w:style>
  <w:style w:type="numbering" w:customStyle="1" w:styleId="5350">
    <w:name w:val="Нет списка535"/>
    <w:next w:val="af6"/>
    <w:uiPriority w:val="99"/>
    <w:semiHidden/>
    <w:unhideWhenUsed/>
    <w:qFormat/>
    <w:rsid w:val="00A92AD7"/>
  </w:style>
  <w:style w:type="numbering" w:customStyle="1" w:styleId="6350">
    <w:name w:val="Нет списка635"/>
    <w:next w:val="af6"/>
    <w:uiPriority w:val="99"/>
    <w:semiHidden/>
    <w:unhideWhenUsed/>
    <w:qFormat/>
    <w:rsid w:val="00A92AD7"/>
  </w:style>
  <w:style w:type="numbering" w:customStyle="1" w:styleId="7350">
    <w:name w:val="Нет списка735"/>
    <w:next w:val="af6"/>
    <w:uiPriority w:val="99"/>
    <w:semiHidden/>
    <w:unhideWhenUsed/>
    <w:qFormat/>
    <w:rsid w:val="00A92AD7"/>
  </w:style>
  <w:style w:type="numbering" w:customStyle="1" w:styleId="8350">
    <w:name w:val="Нет списка835"/>
    <w:next w:val="af6"/>
    <w:semiHidden/>
    <w:unhideWhenUsed/>
    <w:qFormat/>
    <w:rsid w:val="00A92AD7"/>
  </w:style>
  <w:style w:type="numbering" w:customStyle="1" w:styleId="1ai235">
    <w:name w:val="1 / a / i235"/>
    <w:basedOn w:val="af6"/>
    <w:next w:val="1ai"/>
    <w:qFormat/>
    <w:rsid w:val="00A92AD7"/>
  </w:style>
  <w:style w:type="numbering" w:customStyle="1" w:styleId="915">
    <w:name w:val="Нет списка915"/>
    <w:next w:val="af6"/>
    <w:uiPriority w:val="99"/>
    <w:semiHidden/>
    <w:unhideWhenUsed/>
    <w:qFormat/>
    <w:rsid w:val="00A92AD7"/>
  </w:style>
  <w:style w:type="numbering" w:customStyle="1" w:styleId="12150">
    <w:name w:val="Нет списка1215"/>
    <w:next w:val="af6"/>
    <w:semiHidden/>
    <w:unhideWhenUsed/>
    <w:qFormat/>
    <w:rsid w:val="00A92AD7"/>
  </w:style>
  <w:style w:type="numbering" w:customStyle="1" w:styleId="21151">
    <w:name w:val="Нет списка2115"/>
    <w:next w:val="af6"/>
    <w:uiPriority w:val="99"/>
    <w:semiHidden/>
    <w:unhideWhenUsed/>
    <w:qFormat/>
    <w:rsid w:val="00A92AD7"/>
  </w:style>
  <w:style w:type="numbering" w:customStyle="1" w:styleId="31150">
    <w:name w:val="Нет списка3115"/>
    <w:next w:val="af6"/>
    <w:uiPriority w:val="99"/>
    <w:semiHidden/>
    <w:unhideWhenUsed/>
    <w:qFormat/>
    <w:rsid w:val="00A92AD7"/>
  </w:style>
  <w:style w:type="numbering" w:customStyle="1" w:styleId="4115">
    <w:name w:val="Нет списка4115"/>
    <w:next w:val="af6"/>
    <w:uiPriority w:val="99"/>
    <w:semiHidden/>
    <w:unhideWhenUsed/>
    <w:qFormat/>
    <w:rsid w:val="00A92AD7"/>
  </w:style>
  <w:style w:type="numbering" w:customStyle="1" w:styleId="5115">
    <w:name w:val="Нет списка5115"/>
    <w:next w:val="af6"/>
    <w:uiPriority w:val="99"/>
    <w:semiHidden/>
    <w:unhideWhenUsed/>
    <w:qFormat/>
    <w:rsid w:val="00A92AD7"/>
  </w:style>
  <w:style w:type="numbering" w:customStyle="1" w:styleId="6115">
    <w:name w:val="Нет списка6115"/>
    <w:next w:val="af6"/>
    <w:uiPriority w:val="99"/>
    <w:semiHidden/>
    <w:unhideWhenUsed/>
    <w:qFormat/>
    <w:rsid w:val="00A92AD7"/>
  </w:style>
  <w:style w:type="numbering" w:customStyle="1" w:styleId="7115">
    <w:name w:val="Нет списка7115"/>
    <w:next w:val="af6"/>
    <w:uiPriority w:val="99"/>
    <w:semiHidden/>
    <w:unhideWhenUsed/>
    <w:qFormat/>
    <w:rsid w:val="00A92AD7"/>
  </w:style>
  <w:style w:type="numbering" w:customStyle="1" w:styleId="8115">
    <w:name w:val="Нет списка8115"/>
    <w:next w:val="af6"/>
    <w:semiHidden/>
    <w:unhideWhenUsed/>
    <w:qFormat/>
    <w:rsid w:val="00A92AD7"/>
  </w:style>
  <w:style w:type="numbering" w:customStyle="1" w:styleId="1ai2115">
    <w:name w:val="1 / a / i2115"/>
    <w:basedOn w:val="af6"/>
    <w:next w:val="1ai"/>
    <w:qFormat/>
    <w:rsid w:val="00A92AD7"/>
  </w:style>
  <w:style w:type="numbering" w:customStyle="1" w:styleId="1ai115">
    <w:name w:val="1 / a / i115"/>
    <w:basedOn w:val="af6"/>
    <w:next w:val="1ai"/>
    <w:uiPriority w:val="99"/>
    <w:semiHidden/>
    <w:unhideWhenUsed/>
    <w:qFormat/>
    <w:rsid w:val="00A92AD7"/>
  </w:style>
  <w:style w:type="numbering" w:customStyle="1" w:styleId="1015">
    <w:name w:val="Нет списка1015"/>
    <w:next w:val="af6"/>
    <w:uiPriority w:val="99"/>
    <w:semiHidden/>
    <w:unhideWhenUsed/>
    <w:qFormat/>
    <w:rsid w:val="00A92AD7"/>
  </w:style>
  <w:style w:type="numbering" w:customStyle="1" w:styleId="13150">
    <w:name w:val="Нет списка1315"/>
    <w:next w:val="af6"/>
    <w:semiHidden/>
    <w:unhideWhenUsed/>
    <w:qFormat/>
    <w:rsid w:val="00A92AD7"/>
  </w:style>
  <w:style w:type="numbering" w:customStyle="1" w:styleId="2215">
    <w:name w:val="Нет списка2215"/>
    <w:next w:val="af6"/>
    <w:uiPriority w:val="99"/>
    <w:semiHidden/>
    <w:unhideWhenUsed/>
    <w:qFormat/>
    <w:rsid w:val="00A92AD7"/>
  </w:style>
  <w:style w:type="numbering" w:customStyle="1" w:styleId="3215">
    <w:name w:val="Нет списка3215"/>
    <w:next w:val="af6"/>
    <w:uiPriority w:val="99"/>
    <w:semiHidden/>
    <w:unhideWhenUsed/>
    <w:qFormat/>
    <w:rsid w:val="00A92AD7"/>
  </w:style>
  <w:style w:type="numbering" w:customStyle="1" w:styleId="4215">
    <w:name w:val="Нет списка4215"/>
    <w:next w:val="af6"/>
    <w:uiPriority w:val="99"/>
    <w:semiHidden/>
    <w:unhideWhenUsed/>
    <w:qFormat/>
    <w:rsid w:val="00A92AD7"/>
  </w:style>
  <w:style w:type="numbering" w:customStyle="1" w:styleId="5215">
    <w:name w:val="Нет списка5215"/>
    <w:next w:val="af6"/>
    <w:uiPriority w:val="99"/>
    <w:semiHidden/>
    <w:unhideWhenUsed/>
    <w:qFormat/>
    <w:rsid w:val="00A92AD7"/>
  </w:style>
  <w:style w:type="numbering" w:customStyle="1" w:styleId="6215">
    <w:name w:val="Нет списка6215"/>
    <w:next w:val="af6"/>
    <w:uiPriority w:val="99"/>
    <w:semiHidden/>
    <w:unhideWhenUsed/>
    <w:qFormat/>
    <w:rsid w:val="00A92AD7"/>
  </w:style>
  <w:style w:type="numbering" w:customStyle="1" w:styleId="7215">
    <w:name w:val="Нет списка7215"/>
    <w:next w:val="af6"/>
    <w:uiPriority w:val="99"/>
    <w:semiHidden/>
    <w:unhideWhenUsed/>
    <w:qFormat/>
    <w:rsid w:val="00A92AD7"/>
  </w:style>
  <w:style w:type="numbering" w:customStyle="1" w:styleId="8215">
    <w:name w:val="Нет списка8215"/>
    <w:next w:val="af6"/>
    <w:semiHidden/>
    <w:unhideWhenUsed/>
    <w:qFormat/>
    <w:rsid w:val="00A92AD7"/>
  </w:style>
  <w:style w:type="numbering" w:customStyle="1" w:styleId="1ai2215">
    <w:name w:val="1 / a / i2215"/>
    <w:basedOn w:val="af6"/>
    <w:next w:val="1ai"/>
    <w:qFormat/>
    <w:rsid w:val="00A92AD7"/>
  </w:style>
  <w:style w:type="numbering" w:customStyle="1" w:styleId="1ai315">
    <w:name w:val="1 / a / i315"/>
    <w:basedOn w:val="af6"/>
    <w:next w:val="1ai"/>
    <w:uiPriority w:val="99"/>
    <w:unhideWhenUsed/>
    <w:qFormat/>
    <w:rsid w:val="00A92AD7"/>
  </w:style>
  <w:style w:type="numbering" w:customStyle="1" w:styleId="1651">
    <w:name w:val="Нет списка165"/>
    <w:next w:val="af6"/>
    <w:uiPriority w:val="99"/>
    <w:semiHidden/>
    <w:qFormat/>
    <w:rsid w:val="00A92AD7"/>
  </w:style>
  <w:style w:type="numbering" w:customStyle="1" w:styleId="1750">
    <w:name w:val="Нет списка175"/>
    <w:next w:val="af6"/>
    <w:uiPriority w:val="99"/>
    <w:semiHidden/>
    <w:unhideWhenUsed/>
    <w:qFormat/>
    <w:rsid w:val="00A92AD7"/>
  </w:style>
  <w:style w:type="numbering" w:customStyle="1" w:styleId="11350">
    <w:name w:val="Нет списка1135"/>
    <w:next w:val="af6"/>
    <w:semiHidden/>
    <w:unhideWhenUsed/>
    <w:qFormat/>
    <w:rsid w:val="00A92AD7"/>
  </w:style>
  <w:style w:type="numbering" w:customStyle="1" w:styleId="2451">
    <w:name w:val="Нет списка245"/>
    <w:next w:val="af6"/>
    <w:uiPriority w:val="99"/>
    <w:semiHidden/>
    <w:unhideWhenUsed/>
    <w:qFormat/>
    <w:rsid w:val="00A92AD7"/>
  </w:style>
  <w:style w:type="numbering" w:customStyle="1" w:styleId="3450">
    <w:name w:val="Нет списка345"/>
    <w:next w:val="af6"/>
    <w:uiPriority w:val="99"/>
    <w:semiHidden/>
    <w:unhideWhenUsed/>
    <w:qFormat/>
    <w:rsid w:val="00A92AD7"/>
  </w:style>
  <w:style w:type="numbering" w:customStyle="1" w:styleId="4450">
    <w:name w:val="Нет списка445"/>
    <w:next w:val="af6"/>
    <w:uiPriority w:val="99"/>
    <w:semiHidden/>
    <w:unhideWhenUsed/>
    <w:qFormat/>
    <w:rsid w:val="00A92AD7"/>
  </w:style>
  <w:style w:type="numbering" w:customStyle="1" w:styleId="5450">
    <w:name w:val="Нет списка545"/>
    <w:next w:val="af6"/>
    <w:uiPriority w:val="99"/>
    <w:semiHidden/>
    <w:unhideWhenUsed/>
    <w:qFormat/>
    <w:rsid w:val="00A92AD7"/>
  </w:style>
  <w:style w:type="numbering" w:customStyle="1" w:styleId="6450">
    <w:name w:val="Нет списка645"/>
    <w:next w:val="af6"/>
    <w:uiPriority w:val="99"/>
    <w:semiHidden/>
    <w:unhideWhenUsed/>
    <w:qFormat/>
    <w:rsid w:val="00A92AD7"/>
  </w:style>
  <w:style w:type="numbering" w:customStyle="1" w:styleId="7450">
    <w:name w:val="Нет списка745"/>
    <w:next w:val="af6"/>
    <w:uiPriority w:val="99"/>
    <w:semiHidden/>
    <w:unhideWhenUsed/>
    <w:qFormat/>
    <w:rsid w:val="00A92AD7"/>
  </w:style>
  <w:style w:type="numbering" w:customStyle="1" w:styleId="8450">
    <w:name w:val="Нет списка845"/>
    <w:next w:val="af6"/>
    <w:semiHidden/>
    <w:unhideWhenUsed/>
    <w:qFormat/>
    <w:rsid w:val="00A92AD7"/>
  </w:style>
  <w:style w:type="numbering" w:customStyle="1" w:styleId="1ai245">
    <w:name w:val="1 / a / i245"/>
    <w:basedOn w:val="af6"/>
    <w:next w:val="1ai"/>
    <w:qFormat/>
    <w:rsid w:val="00A92AD7"/>
  </w:style>
  <w:style w:type="numbering" w:customStyle="1" w:styleId="1ai55">
    <w:name w:val="1 / a / i55"/>
    <w:basedOn w:val="af6"/>
    <w:next w:val="1ai"/>
    <w:uiPriority w:val="99"/>
    <w:unhideWhenUsed/>
    <w:qFormat/>
    <w:rsid w:val="00A92AD7"/>
  </w:style>
  <w:style w:type="numbering" w:customStyle="1" w:styleId="925">
    <w:name w:val="Нет списка925"/>
    <w:next w:val="af6"/>
    <w:uiPriority w:val="99"/>
    <w:semiHidden/>
    <w:unhideWhenUsed/>
    <w:qFormat/>
    <w:rsid w:val="00A92AD7"/>
  </w:style>
  <w:style w:type="numbering" w:customStyle="1" w:styleId="12250">
    <w:name w:val="Нет списка1225"/>
    <w:next w:val="af6"/>
    <w:semiHidden/>
    <w:unhideWhenUsed/>
    <w:qFormat/>
    <w:rsid w:val="00A92AD7"/>
  </w:style>
  <w:style w:type="numbering" w:customStyle="1" w:styleId="21250">
    <w:name w:val="Нет списка2125"/>
    <w:next w:val="af6"/>
    <w:uiPriority w:val="99"/>
    <w:semiHidden/>
    <w:unhideWhenUsed/>
    <w:qFormat/>
    <w:rsid w:val="00A92AD7"/>
  </w:style>
  <w:style w:type="numbering" w:customStyle="1" w:styleId="3125">
    <w:name w:val="Нет списка3125"/>
    <w:next w:val="af6"/>
    <w:uiPriority w:val="99"/>
    <w:semiHidden/>
    <w:unhideWhenUsed/>
    <w:qFormat/>
    <w:rsid w:val="00A92AD7"/>
  </w:style>
  <w:style w:type="numbering" w:customStyle="1" w:styleId="4125">
    <w:name w:val="Нет списка4125"/>
    <w:next w:val="af6"/>
    <w:uiPriority w:val="99"/>
    <w:semiHidden/>
    <w:unhideWhenUsed/>
    <w:qFormat/>
    <w:rsid w:val="00A92AD7"/>
  </w:style>
  <w:style w:type="numbering" w:customStyle="1" w:styleId="5125">
    <w:name w:val="Нет списка5125"/>
    <w:next w:val="af6"/>
    <w:uiPriority w:val="99"/>
    <w:semiHidden/>
    <w:unhideWhenUsed/>
    <w:qFormat/>
    <w:rsid w:val="00A92AD7"/>
  </w:style>
  <w:style w:type="numbering" w:customStyle="1" w:styleId="6125">
    <w:name w:val="Нет списка6125"/>
    <w:next w:val="af6"/>
    <w:uiPriority w:val="99"/>
    <w:semiHidden/>
    <w:unhideWhenUsed/>
    <w:qFormat/>
    <w:rsid w:val="00A92AD7"/>
  </w:style>
  <w:style w:type="numbering" w:customStyle="1" w:styleId="7125">
    <w:name w:val="Нет списка7125"/>
    <w:next w:val="af6"/>
    <w:uiPriority w:val="99"/>
    <w:semiHidden/>
    <w:unhideWhenUsed/>
    <w:qFormat/>
    <w:rsid w:val="00A92AD7"/>
  </w:style>
  <w:style w:type="numbering" w:customStyle="1" w:styleId="8125">
    <w:name w:val="Нет списка8125"/>
    <w:next w:val="af6"/>
    <w:semiHidden/>
    <w:unhideWhenUsed/>
    <w:qFormat/>
    <w:rsid w:val="00A92AD7"/>
  </w:style>
  <w:style w:type="numbering" w:customStyle="1" w:styleId="1ai2125">
    <w:name w:val="1 / a / i2125"/>
    <w:basedOn w:val="af6"/>
    <w:next w:val="1ai"/>
    <w:qFormat/>
    <w:rsid w:val="00A92AD7"/>
  </w:style>
  <w:style w:type="numbering" w:customStyle="1" w:styleId="1ai125">
    <w:name w:val="1 / a / i125"/>
    <w:basedOn w:val="af6"/>
    <w:next w:val="1ai"/>
    <w:uiPriority w:val="99"/>
    <w:semiHidden/>
    <w:unhideWhenUsed/>
    <w:qFormat/>
    <w:rsid w:val="00A92AD7"/>
  </w:style>
  <w:style w:type="numbering" w:customStyle="1" w:styleId="1025">
    <w:name w:val="Нет списка1025"/>
    <w:next w:val="af6"/>
    <w:uiPriority w:val="99"/>
    <w:semiHidden/>
    <w:unhideWhenUsed/>
    <w:qFormat/>
    <w:rsid w:val="00A92AD7"/>
  </w:style>
  <w:style w:type="numbering" w:customStyle="1" w:styleId="13250">
    <w:name w:val="Нет списка1325"/>
    <w:next w:val="af6"/>
    <w:semiHidden/>
    <w:unhideWhenUsed/>
    <w:qFormat/>
    <w:rsid w:val="00A92AD7"/>
  </w:style>
  <w:style w:type="numbering" w:customStyle="1" w:styleId="2225">
    <w:name w:val="Нет списка2225"/>
    <w:next w:val="af6"/>
    <w:uiPriority w:val="99"/>
    <w:semiHidden/>
    <w:unhideWhenUsed/>
    <w:qFormat/>
    <w:rsid w:val="00A92AD7"/>
  </w:style>
  <w:style w:type="numbering" w:customStyle="1" w:styleId="3225">
    <w:name w:val="Нет списка3225"/>
    <w:next w:val="af6"/>
    <w:uiPriority w:val="99"/>
    <w:semiHidden/>
    <w:unhideWhenUsed/>
    <w:qFormat/>
    <w:rsid w:val="00A92AD7"/>
  </w:style>
  <w:style w:type="numbering" w:customStyle="1" w:styleId="4225">
    <w:name w:val="Нет списка4225"/>
    <w:next w:val="af6"/>
    <w:uiPriority w:val="99"/>
    <w:semiHidden/>
    <w:unhideWhenUsed/>
    <w:qFormat/>
    <w:rsid w:val="00A92AD7"/>
  </w:style>
  <w:style w:type="numbering" w:customStyle="1" w:styleId="5225">
    <w:name w:val="Нет списка5225"/>
    <w:next w:val="af6"/>
    <w:uiPriority w:val="99"/>
    <w:semiHidden/>
    <w:unhideWhenUsed/>
    <w:qFormat/>
    <w:rsid w:val="00A92AD7"/>
  </w:style>
  <w:style w:type="numbering" w:customStyle="1" w:styleId="6225">
    <w:name w:val="Нет списка6225"/>
    <w:next w:val="af6"/>
    <w:uiPriority w:val="99"/>
    <w:semiHidden/>
    <w:unhideWhenUsed/>
    <w:qFormat/>
    <w:rsid w:val="00A92AD7"/>
  </w:style>
  <w:style w:type="numbering" w:customStyle="1" w:styleId="7225">
    <w:name w:val="Нет списка7225"/>
    <w:next w:val="af6"/>
    <w:uiPriority w:val="99"/>
    <w:semiHidden/>
    <w:unhideWhenUsed/>
    <w:qFormat/>
    <w:rsid w:val="00A92AD7"/>
  </w:style>
  <w:style w:type="numbering" w:customStyle="1" w:styleId="8225">
    <w:name w:val="Нет списка8225"/>
    <w:next w:val="af6"/>
    <w:semiHidden/>
    <w:unhideWhenUsed/>
    <w:qFormat/>
    <w:rsid w:val="00A92AD7"/>
  </w:style>
  <w:style w:type="numbering" w:customStyle="1" w:styleId="1ai2225">
    <w:name w:val="1 / a / i2225"/>
    <w:basedOn w:val="af6"/>
    <w:next w:val="1ai"/>
    <w:qFormat/>
    <w:rsid w:val="00A92AD7"/>
  </w:style>
  <w:style w:type="numbering" w:customStyle="1" w:styleId="1ai325">
    <w:name w:val="1 / a / i325"/>
    <w:basedOn w:val="af6"/>
    <w:next w:val="1ai"/>
    <w:unhideWhenUsed/>
    <w:qFormat/>
    <w:rsid w:val="00A92AD7"/>
  </w:style>
  <w:style w:type="numbering" w:customStyle="1" w:styleId="1840">
    <w:name w:val="Нет списка184"/>
    <w:next w:val="af6"/>
    <w:uiPriority w:val="99"/>
    <w:semiHidden/>
    <w:unhideWhenUsed/>
    <w:qFormat/>
    <w:rsid w:val="00A92AD7"/>
  </w:style>
  <w:style w:type="table" w:customStyle="1" w:styleId="554">
    <w:name w:val="Сетка таблицы55"/>
    <w:basedOn w:val="af5"/>
    <w:next w:val="af7"/>
    <w:rsid w:val="00A92AD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
    <w:basedOn w:val="af5"/>
    <w:next w:val="af7"/>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0">
    <w:name w:val="Нет списка194"/>
    <w:next w:val="af6"/>
    <w:uiPriority w:val="99"/>
    <w:semiHidden/>
    <w:unhideWhenUsed/>
    <w:qFormat/>
    <w:rsid w:val="00A92AD7"/>
  </w:style>
  <w:style w:type="numbering" w:customStyle="1" w:styleId="2540">
    <w:name w:val="Нет списка254"/>
    <w:next w:val="af6"/>
    <w:uiPriority w:val="99"/>
    <w:semiHidden/>
    <w:unhideWhenUsed/>
    <w:qFormat/>
    <w:rsid w:val="00A92AD7"/>
  </w:style>
  <w:style w:type="numbering" w:customStyle="1" w:styleId="1ai254">
    <w:name w:val="1 / a / i254"/>
    <w:basedOn w:val="af6"/>
    <w:next w:val="1ai"/>
    <w:qFormat/>
    <w:rsid w:val="00A92AD7"/>
  </w:style>
  <w:style w:type="table" w:customStyle="1" w:styleId="1253">
    <w:name w:val="Светлая сетка125"/>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51">
    <w:name w:val="Средняя заливка 1125"/>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5">
    <w:name w:val="Средняя заливка 1 - Акцент 1125"/>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52">
    <w:name w:val="Светлая сетка1115"/>
    <w:basedOn w:val="af5"/>
    <w:uiPriority w:val="62"/>
    <w:rsid w:val="00A92AD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50">
    <w:name w:val="Средняя заливка 11115"/>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5">
    <w:name w:val="Средняя заливка 1 - Акцент 11115"/>
    <w:basedOn w:val="af5"/>
    <w:uiPriority w:val="63"/>
    <w:rsid w:val="00A92AD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2">
    <w:name w:val="Сетка таблицы235"/>
    <w:basedOn w:val="af5"/>
    <w:next w:val="af7"/>
    <w:uiPriority w:val="59"/>
    <w:rsid w:val="00A92A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
    <w:name w:val="Нет списка354"/>
    <w:next w:val="af6"/>
    <w:uiPriority w:val="99"/>
    <w:semiHidden/>
    <w:unhideWhenUsed/>
    <w:qFormat/>
    <w:rsid w:val="00A92AD7"/>
  </w:style>
  <w:style w:type="numbering" w:customStyle="1" w:styleId="454">
    <w:name w:val="Нет списка454"/>
    <w:next w:val="af6"/>
    <w:uiPriority w:val="99"/>
    <w:semiHidden/>
    <w:unhideWhenUsed/>
    <w:qFormat/>
    <w:rsid w:val="00A92AD7"/>
  </w:style>
  <w:style w:type="numbering" w:customStyle="1" w:styleId="5540">
    <w:name w:val="Нет списка554"/>
    <w:next w:val="af6"/>
    <w:uiPriority w:val="99"/>
    <w:semiHidden/>
    <w:unhideWhenUsed/>
    <w:qFormat/>
    <w:rsid w:val="00A92AD7"/>
  </w:style>
  <w:style w:type="numbering" w:customStyle="1" w:styleId="654">
    <w:name w:val="Нет списка654"/>
    <w:next w:val="af6"/>
    <w:uiPriority w:val="99"/>
    <w:semiHidden/>
    <w:unhideWhenUsed/>
    <w:qFormat/>
    <w:rsid w:val="00A92AD7"/>
  </w:style>
  <w:style w:type="numbering" w:customStyle="1" w:styleId="754">
    <w:name w:val="Нет списка754"/>
    <w:next w:val="af6"/>
    <w:uiPriority w:val="99"/>
    <w:semiHidden/>
    <w:unhideWhenUsed/>
    <w:qFormat/>
    <w:rsid w:val="00A92AD7"/>
  </w:style>
  <w:style w:type="numbering" w:customStyle="1" w:styleId="854">
    <w:name w:val="Нет списка854"/>
    <w:next w:val="af6"/>
    <w:semiHidden/>
    <w:unhideWhenUsed/>
    <w:qFormat/>
    <w:rsid w:val="00A92AD7"/>
  </w:style>
  <w:style w:type="numbering" w:customStyle="1" w:styleId="1ai134">
    <w:name w:val="1 / a / i134"/>
    <w:basedOn w:val="af6"/>
    <w:next w:val="1ai"/>
    <w:uiPriority w:val="99"/>
    <w:semiHidden/>
    <w:unhideWhenUsed/>
    <w:qFormat/>
    <w:rsid w:val="00A92AD7"/>
  </w:style>
  <w:style w:type="table" w:customStyle="1" w:styleId="21152">
    <w:name w:val="Сетка таблицы2115"/>
    <w:basedOn w:val="af5"/>
    <w:next w:val="af7"/>
    <w:uiPriority w:val="59"/>
    <w:rsid w:val="00A92AD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4">
    <w:name w:val="1 / a / i614"/>
    <w:basedOn w:val="af6"/>
    <w:next w:val="1ai"/>
    <w:uiPriority w:val="99"/>
    <w:semiHidden/>
    <w:unhideWhenUsed/>
    <w:qFormat/>
    <w:rsid w:val="00A92AD7"/>
  </w:style>
  <w:style w:type="table" w:customStyle="1" w:styleId="1343">
    <w:name w:val="Светлая сетка134"/>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41">
    <w:name w:val="Средняя заливка 1134"/>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4">
    <w:name w:val="Средняя заливка 1 - Акцент 1134"/>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42">
    <w:name w:val="Светлая сетка1124"/>
    <w:basedOn w:val="af5"/>
    <w:uiPriority w:val="62"/>
    <w:rsid w:val="00A92AD7"/>
    <w:rPr>
      <w:rFonts w:ascii="Calibri" w:eastAsia="Times New Roman"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40">
    <w:name w:val="Средняя заливка 11124"/>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4">
    <w:name w:val="Средняя заливка 1 - Акцент 11124"/>
    <w:basedOn w:val="af5"/>
    <w:uiPriority w:val="63"/>
    <w:rsid w:val="00A92AD7"/>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42">
    <w:name w:val="Сетка таблицы514"/>
    <w:basedOn w:val="af5"/>
    <w:next w:val="af7"/>
    <w:rsid w:val="00A92AD7"/>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4">
    <w:name w:val="1 / a / i624"/>
    <w:basedOn w:val="af6"/>
    <w:next w:val="1ai"/>
    <w:uiPriority w:val="99"/>
    <w:unhideWhenUsed/>
    <w:qFormat/>
    <w:rsid w:val="00A92AD7"/>
  </w:style>
  <w:style w:type="table" w:customStyle="1" w:styleId="23140">
    <w:name w:val="Сетка таблицы2314"/>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2">
    <w:name w:val="Светлая сетка1214"/>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4">
    <w:name w:val="Средняя заливка 11214"/>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4">
    <w:name w:val="Средняя заливка 1 - Акцент 11214"/>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41">
    <w:name w:val="Светлая сетка11114"/>
    <w:basedOn w:val="af5"/>
    <w:uiPriority w:val="62"/>
    <w:rsid w:val="00A92AD7"/>
    <w:rPr>
      <w:rFonts w:ascii="Calibri" w:eastAsia="Times New Roman"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Kozuka Gothic Pr6N M" w:eastAsia="Times New Roman" w:hAnsi="Kozuka Gothic Pr6N 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ozuka Gothic Pr6N M" w:eastAsia="Times New Roman" w:hAnsi="Kozuka Gothic Pr6N 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ozuka Gothic Pr6N M" w:eastAsia="Times New Roman" w:hAnsi="Kozuka Gothic Pr6N M" w:cs="Times New Roman"/>
        <w:b/>
        <w:bCs/>
      </w:rPr>
    </w:tblStylePr>
    <w:tblStylePr w:type="lastCol">
      <w:rPr>
        <w:rFonts w:ascii="Kozuka Gothic Pr6N M" w:eastAsia="Times New Roman" w:hAnsi="Kozuka Gothic Pr6N 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4">
    <w:name w:val="Средняя заливка 111114"/>
    <w:basedOn w:val="af5"/>
    <w:uiPriority w:val="63"/>
    <w:rsid w:val="00A92AD7"/>
    <w:rPr>
      <w:rFonts w:ascii="Calibri" w:eastAsia="Times New Roman"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4">
    <w:name w:val="Средняя заливка 1 - Акцент 111114"/>
    <w:basedOn w:val="af5"/>
    <w:uiPriority w:val="63"/>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3">
    <w:name w:val="Сетка таблицы1114"/>
    <w:basedOn w:val="af5"/>
    <w:next w:val="af7"/>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basedOn w:val="af5"/>
    <w:next w:val="af7"/>
    <w:uiPriority w:val="59"/>
    <w:rsid w:val="00A92A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40">
    <w:name w:val="Нет списка1144"/>
    <w:next w:val="af6"/>
    <w:uiPriority w:val="99"/>
    <w:semiHidden/>
    <w:unhideWhenUsed/>
    <w:qFormat/>
    <w:rsid w:val="00A92AD7"/>
  </w:style>
  <w:style w:type="numbering" w:customStyle="1" w:styleId="111151">
    <w:name w:val="Нет списка11115"/>
    <w:next w:val="af6"/>
    <w:uiPriority w:val="99"/>
    <w:semiHidden/>
    <w:unhideWhenUsed/>
    <w:qFormat/>
    <w:rsid w:val="00A92AD7"/>
  </w:style>
  <w:style w:type="numbering" w:customStyle="1" w:styleId="9340">
    <w:name w:val="Нет списка934"/>
    <w:next w:val="af6"/>
    <w:uiPriority w:val="99"/>
    <w:semiHidden/>
    <w:unhideWhenUsed/>
    <w:qFormat/>
    <w:rsid w:val="00A92AD7"/>
  </w:style>
  <w:style w:type="numbering" w:customStyle="1" w:styleId="12340">
    <w:name w:val="Нет списка1234"/>
    <w:next w:val="af6"/>
    <w:semiHidden/>
    <w:unhideWhenUsed/>
    <w:qFormat/>
    <w:rsid w:val="00A92AD7"/>
  </w:style>
  <w:style w:type="numbering" w:customStyle="1" w:styleId="21340">
    <w:name w:val="Нет списка2134"/>
    <w:next w:val="af6"/>
    <w:uiPriority w:val="99"/>
    <w:semiHidden/>
    <w:unhideWhenUsed/>
    <w:qFormat/>
    <w:rsid w:val="00A92AD7"/>
  </w:style>
  <w:style w:type="numbering" w:customStyle="1" w:styleId="3134">
    <w:name w:val="Нет списка3134"/>
    <w:next w:val="af6"/>
    <w:uiPriority w:val="99"/>
    <w:semiHidden/>
    <w:unhideWhenUsed/>
    <w:qFormat/>
    <w:rsid w:val="00A92AD7"/>
  </w:style>
  <w:style w:type="numbering" w:customStyle="1" w:styleId="4134">
    <w:name w:val="Нет списка4134"/>
    <w:next w:val="af6"/>
    <w:uiPriority w:val="99"/>
    <w:semiHidden/>
    <w:unhideWhenUsed/>
    <w:qFormat/>
    <w:rsid w:val="00A92AD7"/>
  </w:style>
  <w:style w:type="numbering" w:customStyle="1" w:styleId="5134">
    <w:name w:val="Нет списка5134"/>
    <w:next w:val="af6"/>
    <w:uiPriority w:val="99"/>
    <w:semiHidden/>
    <w:unhideWhenUsed/>
    <w:qFormat/>
    <w:rsid w:val="00A92AD7"/>
  </w:style>
  <w:style w:type="numbering" w:customStyle="1" w:styleId="6134">
    <w:name w:val="Нет списка6134"/>
    <w:next w:val="af6"/>
    <w:uiPriority w:val="99"/>
    <w:semiHidden/>
    <w:unhideWhenUsed/>
    <w:qFormat/>
    <w:rsid w:val="00A92AD7"/>
  </w:style>
  <w:style w:type="numbering" w:customStyle="1" w:styleId="7134">
    <w:name w:val="Нет списка7134"/>
    <w:next w:val="af6"/>
    <w:uiPriority w:val="99"/>
    <w:semiHidden/>
    <w:unhideWhenUsed/>
    <w:qFormat/>
    <w:rsid w:val="00A92AD7"/>
  </w:style>
  <w:style w:type="numbering" w:customStyle="1" w:styleId="8134">
    <w:name w:val="Нет списка8134"/>
    <w:next w:val="af6"/>
    <w:semiHidden/>
    <w:unhideWhenUsed/>
    <w:qFormat/>
    <w:rsid w:val="00A92AD7"/>
  </w:style>
  <w:style w:type="numbering" w:customStyle="1" w:styleId="1ai2134">
    <w:name w:val="1 / a / i2134"/>
    <w:basedOn w:val="af6"/>
    <w:next w:val="1ai"/>
    <w:qFormat/>
    <w:rsid w:val="00A92AD7"/>
  </w:style>
  <w:style w:type="numbering" w:customStyle="1" w:styleId="1034">
    <w:name w:val="Нет списка1034"/>
    <w:next w:val="af6"/>
    <w:uiPriority w:val="99"/>
    <w:semiHidden/>
    <w:unhideWhenUsed/>
    <w:qFormat/>
    <w:rsid w:val="00A92AD7"/>
  </w:style>
  <w:style w:type="numbering" w:customStyle="1" w:styleId="13340">
    <w:name w:val="Нет списка1334"/>
    <w:next w:val="af6"/>
    <w:semiHidden/>
    <w:unhideWhenUsed/>
    <w:qFormat/>
    <w:rsid w:val="00A92AD7"/>
  </w:style>
  <w:style w:type="numbering" w:customStyle="1" w:styleId="2234">
    <w:name w:val="Нет списка2234"/>
    <w:next w:val="af6"/>
    <w:uiPriority w:val="99"/>
    <w:semiHidden/>
    <w:unhideWhenUsed/>
    <w:qFormat/>
    <w:rsid w:val="00A92AD7"/>
  </w:style>
  <w:style w:type="numbering" w:customStyle="1" w:styleId="3234">
    <w:name w:val="Нет списка3234"/>
    <w:next w:val="af6"/>
    <w:uiPriority w:val="99"/>
    <w:semiHidden/>
    <w:unhideWhenUsed/>
    <w:qFormat/>
    <w:rsid w:val="00A92AD7"/>
  </w:style>
  <w:style w:type="numbering" w:customStyle="1" w:styleId="4234">
    <w:name w:val="Нет списка4234"/>
    <w:next w:val="af6"/>
    <w:uiPriority w:val="99"/>
    <w:semiHidden/>
    <w:unhideWhenUsed/>
    <w:qFormat/>
    <w:rsid w:val="00A92AD7"/>
  </w:style>
  <w:style w:type="numbering" w:customStyle="1" w:styleId="5234">
    <w:name w:val="Нет списка5234"/>
    <w:next w:val="af6"/>
    <w:uiPriority w:val="99"/>
    <w:semiHidden/>
    <w:unhideWhenUsed/>
    <w:qFormat/>
    <w:rsid w:val="00A92AD7"/>
  </w:style>
  <w:style w:type="numbering" w:customStyle="1" w:styleId="6234">
    <w:name w:val="Нет списка6234"/>
    <w:next w:val="af6"/>
    <w:uiPriority w:val="99"/>
    <w:semiHidden/>
    <w:unhideWhenUsed/>
    <w:qFormat/>
    <w:rsid w:val="00A92AD7"/>
  </w:style>
  <w:style w:type="numbering" w:customStyle="1" w:styleId="7234">
    <w:name w:val="Нет списка7234"/>
    <w:next w:val="af6"/>
    <w:uiPriority w:val="99"/>
    <w:semiHidden/>
    <w:unhideWhenUsed/>
    <w:qFormat/>
    <w:rsid w:val="00A92AD7"/>
  </w:style>
  <w:style w:type="numbering" w:customStyle="1" w:styleId="8234">
    <w:name w:val="Нет списка8234"/>
    <w:next w:val="af6"/>
    <w:semiHidden/>
    <w:unhideWhenUsed/>
    <w:qFormat/>
    <w:rsid w:val="00A92AD7"/>
  </w:style>
  <w:style w:type="numbering" w:customStyle="1" w:styleId="1ai2234">
    <w:name w:val="1 / a / i2234"/>
    <w:basedOn w:val="af6"/>
    <w:next w:val="1ai"/>
    <w:qFormat/>
    <w:rsid w:val="00A92AD7"/>
  </w:style>
  <w:style w:type="numbering" w:customStyle="1" w:styleId="1ai334">
    <w:name w:val="1 / a / i334"/>
    <w:basedOn w:val="af6"/>
    <w:next w:val="1ai"/>
    <w:uiPriority w:val="99"/>
    <w:semiHidden/>
    <w:unhideWhenUsed/>
    <w:qFormat/>
    <w:rsid w:val="00A92AD7"/>
  </w:style>
  <w:style w:type="table" w:customStyle="1" w:styleId="22141">
    <w:name w:val="Сетка таблицы2214"/>
    <w:basedOn w:val="af5"/>
    <w:next w:val="af7"/>
    <w:uiPriority w:val="59"/>
    <w:rsid w:val="00A92AD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41">
    <w:name w:val="Нет списка1414"/>
    <w:next w:val="af6"/>
    <w:uiPriority w:val="99"/>
    <w:semiHidden/>
    <w:qFormat/>
    <w:rsid w:val="00A92AD7"/>
  </w:style>
  <w:style w:type="numbering" w:customStyle="1" w:styleId="15140">
    <w:name w:val="Нет списка1514"/>
    <w:next w:val="af6"/>
    <w:uiPriority w:val="99"/>
    <w:semiHidden/>
    <w:unhideWhenUsed/>
    <w:qFormat/>
    <w:rsid w:val="00A92AD7"/>
  </w:style>
  <w:style w:type="numbering" w:customStyle="1" w:styleId="112140">
    <w:name w:val="Нет списка11214"/>
    <w:next w:val="af6"/>
    <w:semiHidden/>
    <w:unhideWhenUsed/>
    <w:qFormat/>
    <w:rsid w:val="00A92AD7"/>
  </w:style>
  <w:style w:type="numbering" w:customStyle="1" w:styleId="23141">
    <w:name w:val="Нет списка2314"/>
    <w:next w:val="af6"/>
    <w:uiPriority w:val="99"/>
    <w:semiHidden/>
    <w:unhideWhenUsed/>
    <w:qFormat/>
    <w:rsid w:val="00A92AD7"/>
  </w:style>
  <w:style w:type="numbering" w:customStyle="1" w:styleId="3314">
    <w:name w:val="Нет списка3314"/>
    <w:next w:val="af6"/>
    <w:uiPriority w:val="99"/>
    <w:semiHidden/>
    <w:unhideWhenUsed/>
    <w:qFormat/>
    <w:rsid w:val="00A92AD7"/>
  </w:style>
  <w:style w:type="numbering" w:customStyle="1" w:styleId="4314">
    <w:name w:val="Нет списка4314"/>
    <w:next w:val="af6"/>
    <w:uiPriority w:val="99"/>
    <w:semiHidden/>
    <w:unhideWhenUsed/>
    <w:qFormat/>
    <w:rsid w:val="00A92AD7"/>
  </w:style>
  <w:style w:type="numbering" w:customStyle="1" w:styleId="5314">
    <w:name w:val="Нет списка5314"/>
    <w:next w:val="af6"/>
    <w:uiPriority w:val="99"/>
    <w:semiHidden/>
    <w:unhideWhenUsed/>
    <w:qFormat/>
    <w:rsid w:val="00A92AD7"/>
  </w:style>
  <w:style w:type="numbering" w:customStyle="1" w:styleId="6314">
    <w:name w:val="Нет списка6314"/>
    <w:next w:val="af6"/>
    <w:uiPriority w:val="99"/>
    <w:semiHidden/>
    <w:unhideWhenUsed/>
    <w:qFormat/>
    <w:rsid w:val="00A92AD7"/>
  </w:style>
  <w:style w:type="numbering" w:customStyle="1" w:styleId="7314">
    <w:name w:val="Нет списка7314"/>
    <w:next w:val="af6"/>
    <w:uiPriority w:val="99"/>
    <w:semiHidden/>
    <w:unhideWhenUsed/>
    <w:qFormat/>
    <w:rsid w:val="00A92AD7"/>
  </w:style>
  <w:style w:type="numbering" w:customStyle="1" w:styleId="8314">
    <w:name w:val="Нет списка8314"/>
    <w:next w:val="af6"/>
    <w:semiHidden/>
    <w:unhideWhenUsed/>
    <w:qFormat/>
    <w:rsid w:val="00A92AD7"/>
  </w:style>
  <w:style w:type="numbering" w:customStyle="1" w:styleId="1ai2314">
    <w:name w:val="1 / a / i2314"/>
    <w:basedOn w:val="af6"/>
    <w:next w:val="1ai"/>
    <w:qFormat/>
    <w:rsid w:val="00A92AD7"/>
  </w:style>
  <w:style w:type="numbering" w:customStyle="1" w:styleId="1ai414">
    <w:name w:val="1 / a / i414"/>
    <w:basedOn w:val="af6"/>
    <w:next w:val="1ai"/>
    <w:uiPriority w:val="99"/>
    <w:unhideWhenUsed/>
    <w:qFormat/>
    <w:rsid w:val="00A92AD7"/>
  </w:style>
  <w:style w:type="numbering" w:customStyle="1" w:styleId="9114">
    <w:name w:val="Нет списка9114"/>
    <w:next w:val="af6"/>
    <w:uiPriority w:val="99"/>
    <w:semiHidden/>
    <w:unhideWhenUsed/>
    <w:qFormat/>
    <w:rsid w:val="00A92AD7"/>
  </w:style>
  <w:style w:type="numbering" w:customStyle="1" w:styleId="121140">
    <w:name w:val="Нет списка12114"/>
    <w:next w:val="af6"/>
    <w:semiHidden/>
    <w:unhideWhenUsed/>
    <w:qFormat/>
    <w:rsid w:val="00A92AD7"/>
  </w:style>
  <w:style w:type="numbering" w:customStyle="1" w:styleId="211140">
    <w:name w:val="Нет списка21114"/>
    <w:next w:val="af6"/>
    <w:uiPriority w:val="99"/>
    <w:semiHidden/>
    <w:unhideWhenUsed/>
    <w:qFormat/>
    <w:rsid w:val="00A92AD7"/>
  </w:style>
  <w:style w:type="numbering" w:customStyle="1" w:styleId="31114">
    <w:name w:val="Нет списка31114"/>
    <w:next w:val="af6"/>
    <w:uiPriority w:val="99"/>
    <w:semiHidden/>
    <w:unhideWhenUsed/>
    <w:qFormat/>
    <w:rsid w:val="00A92AD7"/>
  </w:style>
  <w:style w:type="paragraph" w:styleId="afffffffffffffffffffffa">
    <w:name w:val="Normal (Web)"/>
    <w:basedOn w:val="af3"/>
    <w:uiPriority w:val="99"/>
    <w:unhideWhenUsed/>
    <w:qFormat/>
    <w:rsid w:val="007D6591"/>
    <w:pPr>
      <w:spacing w:before="100" w:beforeAutospacing="1" w:after="100" w:afterAutospacing="1"/>
    </w:pPr>
  </w:style>
  <w:style w:type="paragraph" w:styleId="afffffffffffffffffffffb">
    <w:name w:val="Title"/>
    <w:aliases w:val="Название2"/>
    <w:basedOn w:val="af3"/>
    <w:next w:val="af3"/>
    <w:link w:val="afffffffffffffffffffffc"/>
    <w:qFormat/>
    <w:rsid w:val="005B47A0"/>
    <w:pPr>
      <w:spacing w:before="60"/>
      <w:contextualSpacing/>
    </w:pPr>
    <w:rPr>
      <w:rFonts w:asciiTheme="majorHAnsi" w:eastAsiaTheme="majorEastAsia" w:hAnsiTheme="majorHAnsi" w:cstheme="majorBidi"/>
      <w:spacing w:val="-10"/>
      <w:kern w:val="28"/>
      <w:sz w:val="56"/>
      <w:szCs w:val="56"/>
      <w:lang w:eastAsia="en-US"/>
    </w:rPr>
  </w:style>
  <w:style w:type="character" w:customStyle="1" w:styleId="afffffffffffffffffffffc">
    <w:name w:val="Название Знак"/>
    <w:aliases w:val="Название2 Знак"/>
    <w:basedOn w:val="af4"/>
    <w:link w:val="afffffffffffffffffffffb"/>
    <w:qFormat/>
    <w:rsid w:val="005B47A0"/>
    <w:rPr>
      <w:rFonts w:asciiTheme="majorHAnsi" w:eastAsiaTheme="majorEastAsia" w:hAnsiTheme="majorHAnsi" w:cstheme="majorBidi"/>
      <w:spacing w:val="-10"/>
      <w:kern w:val="28"/>
      <w:sz w:val="56"/>
      <w:szCs w:val="56"/>
      <w:lang w:eastAsia="en-US"/>
    </w:rPr>
  </w:style>
  <w:style w:type="paragraph" w:customStyle="1" w:styleId="0000">
    <w:name w:val="000 введение"/>
    <w:basedOn w:val="af3"/>
    <w:link w:val="0001"/>
    <w:qFormat/>
    <w:rsid w:val="005B47A0"/>
    <w:pPr>
      <w:spacing w:before="120" w:after="120"/>
      <w:ind w:left="720" w:right="-79" w:hanging="360"/>
      <w:outlineLvl w:val="0"/>
    </w:pPr>
    <w:rPr>
      <w:rFonts w:eastAsiaTheme="majorEastAsia"/>
      <w:b/>
      <w:bCs/>
      <w:kern w:val="28"/>
    </w:rPr>
  </w:style>
  <w:style w:type="character" w:customStyle="1" w:styleId="0001">
    <w:name w:val="000 введение Знак"/>
    <w:basedOn w:val="af4"/>
    <w:link w:val="0000"/>
    <w:rsid w:val="005B47A0"/>
    <w:rPr>
      <w:rFonts w:eastAsiaTheme="majorEastAsia"/>
      <w:b/>
      <w:bCs/>
      <w:kern w:val="28"/>
      <w:sz w:val="24"/>
      <w:szCs w:val="24"/>
    </w:rPr>
  </w:style>
  <w:style w:type="paragraph" w:customStyle="1" w:styleId="22fc">
    <w:name w:val="2. Заголовок№2"/>
    <w:basedOn w:val="af3"/>
    <w:qFormat/>
    <w:rsid w:val="005B47A0"/>
    <w:pPr>
      <w:spacing w:before="120" w:after="120"/>
      <w:ind w:left="1080" w:right="-79" w:hanging="360"/>
      <w:jc w:val="both"/>
      <w:outlineLvl w:val="1"/>
    </w:pPr>
    <w:rPr>
      <w:rFonts w:eastAsiaTheme="majorEastAsia"/>
      <w:b/>
      <w:bCs/>
      <w:kern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numbering" w:customStyle="1" w:styleId="1b">
    <w:name w:val="25"/>
    <w:pPr>
      <w:numPr>
        <w:numId w:val="22"/>
      </w:numPr>
    </w:pPr>
  </w:style>
  <w:style w:type="numbering" w:customStyle="1" w:styleId="2b">
    <w:name w:val="31"/>
    <w:pPr>
      <w:numPr>
        <w:numId w:val="3"/>
      </w:numPr>
    </w:pPr>
  </w:style>
  <w:style w:type="numbering" w:customStyle="1" w:styleId="af7">
    <w:name w:val="412"/>
    <w:pPr>
      <w:numPr>
        <w:numId w:val="81"/>
      </w:numPr>
    </w:pPr>
  </w:style>
  <w:style w:type="numbering" w:customStyle="1" w:styleId="af8">
    <w:name w:val="2"/>
    <w:pPr>
      <w:numPr>
        <w:numId w:val="15"/>
      </w:numPr>
    </w:pPr>
  </w:style>
  <w:style w:type="numbering" w:customStyle="1" w:styleId="af9">
    <w:name w:val="ArticleSection"/>
    <w:pPr>
      <w:numPr>
        <w:numId w:val="43"/>
      </w:numPr>
    </w:pPr>
  </w:style>
  <w:style w:type="numbering" w:customStyle="1" w:styleId="afa">
    <w:name w:val="20"/>
    <w:pPr>
      <w:numPr>
        <w:numId w:val="119"/>
      </w:numPr>
    </w:pPr>
  </w:style>
  <w:style w:type="numbering" w:customStyle="1" w:styleId="afb">
    <w:name w:val="1ai41"/>
    <w:pPr>
      <w:numPr>
        <w:numId w:val="110"/>
      </w:numPr>
    </w:pPr>
  </w:style>
  <w:style w:type="numbering" w:customStyle="1" w:styleId="afc">
    <w:name w:val="30"/>
    <w:pPr>
      <w:numPr>
        <w:numId w:val="16"/>
      </w:numPr>
    </w:pPr>
  </w:style>
  <w:style w:type="numbering" w:customStyle="1" w:styleId="afd">
    <w:name w:val="ArticleSection2"/>
    <w:pPr>
      <w:numPr>
        <w:numId w:val="66"/>
      </w:numPr>
    </w:pPr>
  </w:style>
  <w:style w:type="numbering" w:customStyle="1" w:styleId="2c">
    <w:name w:val="214"/>
    <w:pPr>
      <w:numPr>
        <w:numId w:val="53"/>
      </w:numPr>
    </w:pPr>
  </w:style>
  <w:style w:type="numbering" w:customStyle="1" w:styleId="2d">
    <w:name w:val="2411"/>
    <w:pPr>
      <w:numPr>
        <w:numId w:val="68"/>
      </w:numPr>
    </w:pPr>
  </w:style>
  <w:style w:type="numbering" w:customStyle="1" w:styleId="afe">
    <w:name w:val="41"/>
    <w:pPr>
      <w:numPr>
        <w:numId w:val="17"/>
      </w:numPr>
    </w:pPr>
  </w:style>
  <w:style w:type="numbering" w:customStyle="1" w:styleId="aff">
    <w:name w:val="4120"/>
    <w:pPr>
      <w:numPr>
        <w:numId w:val="63"/>
      </w:numPr>
    </w:pPr>
  </w:style>
  <w:style w:type="numbering" w:customStyle="1" w:styleId="aff0">
    <w:name w:val="141"/>
    <w:pPr>
      <w:numPr>
        <w:numId w:val="130"/>
      </w:numPr>
    </w:pPr>
  </w:style>
  <w:style w:type="numbering" w:customStyle="1" w:styleId="aff1">
    <w:name w:val="271"/>
    <w:pPr>
      <w:numPr>
        <w:numId w:val="60"/>
      </w:numPr>
    </w:pPr>
  </w:style>
  <w:style w:type="numbering" w:customStyle="1" w:styleId="37">
    <w:name w:val="261"/>
    <w:pPr>
      <w:numPr>
        <w:numId w:val="64"/>
      </w:numPr>
    </w:pPr>
  </w:style>
  <w:style w:type="numbering" w:customStyle="1" w:styleId="38">
    <w:name w:val="1111117"/>
    <w:pPr>
      <w:numPr>
        <w:numId w:val="82"/>
      </w:numPr>
    </w:pPr>
  </w:style>
  <w:style w:type="numbering" w:customStyle="1" w:styleId="aff2">
    <w:name w:val="220"/>
    <w:pPr>
      <w:numPr>
        <w:numId w:val="38"/>
      </w:numPr>
    </w:pPr>
  </w:style>
  <w:style w:type="numbering" w:customStyle="1" w:styleId="aff3">
    <w:name w:val="1ai35"/>
    <w:pPr>
      <w:numPr>
        <w:numId w:val="83"/>
      </w:numPr>
    </w:pPr>
  </w:style>
  <w:style w:type="numbering" w:customStyle="1" w:styleId="paragraph1">
    <w:name w:val="14"/>
    <w:pPr>
      <w:numPr>
        <w:numId w:val="26"/>
      </w:numPr>
    </w:pPr>
  </w:style>
  <w:style w:type="numbering" w:customStyle="1" w:styleId="aff4">
    <w:name w:val="431"/>
    <w:pPr>
      <w:numPr>
        <w:numId w:val="29"/>
      </w:numPr>
    </w:pPr>
  </w:style>
  <w:style w:type="numbering" w:customStyle="1" w:styleId="1c">
    <w:name w:val="11111142"/>
    <w:pPr>
      <w:numPr>
        <w:numId w:val="93"/>
      </w:numPr>
    </w:pPr>
  </w:style>
  <w:style w:type="numbering" w:customStyle="1" w:styleId="2e">
    <w:name w:val="241"/>
    <w:pPr>
      <w:numPr>
        <w:numId w:val="55"/>
      </w:numPr>
    </w:pPr>
  </w:style>
  <w:style w:type="numbering" w:customStyle="1" w:styleId="39">
    <w:name w:val="11111115"/>
    <w:pPr>
      <w:numPr>
        <w:numId w:val="84"/>
      </w:numPr>
    </w:pPr>
  </w:style>
  <w:style w:type="numbering" w:customStyle="1" w:styleId="aff5">
    <w:name w:val="ArticleSection11"/>
    <w:pPr>
      <w:numPr>
        <w:numId w:val="69"/>
      </w:numPr>
    </w:pPr>
  </w:style>
  <w:style w:type="numbering" w:customStyle="1" w:styleId="aff6">
    <w:name w:val="411"/>
    <w:pPr>
      <w:numPr>
        <w:numId w:val="51"/>
      </w:numPr>
    </w:pPr>
  </w:style>
  <w:style w:type="numbering" w:customStyle="1" w:styleId="aff7">
    <w:name w:val="1ai28"/>
    <w:pPr>
      <w:numPr>
        <w:numId w:val="106"/>
      </w:numPr>
    </w:pPr>
  </w:style>
  <w:style w:type="numbering" w:customStyle="1" w:styleId="aff8">
    <w:name w:val="212"/>
    <w:pPr>
      <w:numPr>
        <w:numId w:val="57"/>
      </w:numPr>
    </w:pPr>
  </w:style>
  <w:style w:type="numbering" w:customStyle="1" w:styleId="aff9">
    <w:name w:val="a8"/>
    <w:pPr>
      <w:numPr>
        <w:numId w:val="30"/>
      </w:numPr>
    </w:pPr>
  </w:style>
  <w:style w:type="numbering" w:customStyle="1" w:styleId="affa">
    <w:name w:val="1ai21"/>
    <w:pPr>
      <w:numPr>
        <w:numId w:val="111"/>
      </w:numPr>
    </w:pPr>
  </w:style>
  <w:style w:type="numbering" w:customStyle="1" w:styleId="affb">
    <w:name w:val="1ai27"/>
    <w:pPr>
      <w:numPr>
        <w:numId w:val="112"/>
      </w:numPr>
    </w:pPr>
  </w:style>
  <w:style w:type="numbering" w:customStyle="1" w:styleId="affc">
    <w:name w:val="21111"/>
    <w:pPr>
      <w:numPr>
        <w:numId w:val="76"/>
      </w:numPr>
    </w:pPr>
  </w:style>
  <w:style w:type="numbering" w:customStyle="1" w:styleId="affd">
    <w:name w:val="1421"/>
    <w:pPr>
      <w:numPr>
        <w:numId w:val="75"/>
      </w:numPr>
    </w:pPr>
  </w:style>
  <w:style w:type="numbering" w:customStyle="1" w:styleId="affe">
    <w:name w:val="211"/>
    <w:pPr>
      <w:numPr>
        <w:numId w:val="117"/>
      </w:numPr>
    </w:pPr>
  </w:style>
  <w:style w:type="numbering" w:customStyle="1" w:styleId="afff">
    <w:name w:val="1ai29"/>
    <w:pPr>
      <w:numPr>
        <w:numId w:val="108"/>
      </w:numPr>
    </w:pPr>
  </w:style>
  <w:style w:type="numbering" w:customStyle="1" w:styleId="afff0">
    <w:name w:val="1ai"/>
    <w:pPr>
      <w:numPr>
        <w:numId w:val="92"/>
      </w:numPr>
    </w:pPr>
  </w:style>
  <w:style w:type="numbering" w:customStyle="1" w:styleId="afff1">
    <w:name w:val="29"/>
    <w:pPr>
      <w:numPr>
        <w:numId w:val="48"/>
      </w:numPr>
    </w:pPr>
  </w:style>
  <w:style w:type="numbering" w:customStyle="1" w:styleId="afff2">
    <w:name w:val="28"/>
    <w:pPr>
      <w:numPr>
        <w:numId w:val="52"/>
      </w:numPr>
    </w:pPr>
  </w:style>
  <w:style w:type="numbering" w:customStyle="1" w:styleId="HTML">
    <w:name w:val="4112"/>
    <w:pPr>
      <w:numPr>
        <w:numId w:val="47"/>
      </w:numPr>
    </w:pPr>
  </w:style>
  <w:style w:type="numbering" w:customStyle="1" w:styleId="HTML0">
    <w:name w:val="1ai6"/>
    <w:pPr>
      <w:numPr>
        <w:numId w:val="100"/>
      </w:numPr>
    </w:pPr>
  </w:style>
  <w:style w:type="numbering" w:customStyle="1" w:styleId="2f0">
    <w:name w:val="142"/>
    <w:pPr>
      <w:numPr>
        <w:numId w:val="113"/>
      </w:numPr>
    </w:pPr>
  </w:style>
  <w:style w:type="numbering" w:customStyle="1" w:styleId="2f1">
    <w:name w:val="42"/>
    <w:pPr>
      <w:numPr>
        <w:numId w:val="118"/>
      </w:numPr>
    </w:pPr>
  </w:style>
  <w:style w:type="numbering" w:customStyle="1" w:styleId="3a">
    <w:name w:val="1ai2"/>
    <w:pPr>
      <w:numPr>
        <w:numId w:val="95"/>
      </w:numPr>
    </w:pPr>
  </w:style>
  <w:style w:type="numbering" w:customStyle="1" w:styleId="3b">
    <w:name w:val="12"/>
    <w:pPr>
      <w:numPr>
        <w:numId w:val="41"/>
      </w:numPr>
    </w:pPr>
  </w:style>
  <w:style w:type="numbering" w:customStyle="1" w:styleId="23">
    <w:name w:val="43"/>
    <w:pPr>
      <w:numPr>
        <w:numId w:val="120"/>
      </w:numPr>
    </w:pPr>
  </w:style>
  <w:style w:type="numbering" w:customStyle="1" w:styleId="11">
    <w:name w:val="1ai1"/>
    <w:pPr>
      <w:numPr>
        <w:numId w:val="133"/>
      </w:numPr>
    </w:pPr>
  </w:style>
  <w:style w:type="numbering" w:customStyle="1" w:styleId="1e">
    <w:name w:val="11111112"/>
    <w:pPr>
      <w:numPr>
        <w:numId w:val="50"/>
      </w:numPr>
    </w:pPr>
  </w:style>
  <w:style w:type="numbering" w:customStyle="1" w:styleId="1f">
    <w:name w:val="ArticleSection1"/>
    <w:pPr>
      <w:numPr>
        <w:numId w:val="116"/>
      </w:numPr>
    </w:pPr>
  </w:style>
  <w:style w:type="numbering" w:customStyle="1" w:styleId="afff3">
    <w:name w:val="130"/>
    <w:pPr>
      <w:numPr>
        <w:numId w:val="101"/>
      </w:numPr>
    </w:pPr>
  </w:style>
  <w:style w:type="numbering" w:customStyle="1" w:styleId="1f0">
    <w:name w:val="22111"/>
    <w:pPr>
      <w:numPr>
        <w:numId w:val="77"/>
      </w:numPr>
    </w:pPr>
  </w:style>
  <w:style w:type="numbering" w:customStyle="1" w:styleId="2f2">
    <w:name w:val="422"/>
    <w:pPr>
      <w:numPr>
        <w:numId w:val="67"/>
      </w:numPr>
    </w:pPr>
  </w:style>
  <w:style w:type="numbering" w:customStyle="1" w:styleId="46">
    <w:name w:val="33"/>
    <w:pPr>
      <w:numPr>
        <w:numId w:val="121"/>
      </w:numPr>
    </w:pPr>
  </w:style>
  <w:style w:type="numbering" w:customStyle="1" w:styleId="52">
    <w:name w:val="2110"/>
    <w:pPr>
      <w:numPr>
        <w:numId w:val="122"/>
      </w:numPr>
    </w:pPr>
  </w:style>
  <w:style w:type="numbering" w:customStyle="1" w:styleId="61">
    <w:name w:val="3211"/>
    <w:pPr>
      <w:numPr>
        <w:numId w:val="78"/>
      </w:numPr>
    </w:pPr>
  </w:style>
  <w:style w:type="numbering" w:customStyle="1" w:styleId="71">
    <w:name w:val="2111"/>
    <w:pPr>
      <w:numPr>
        <w:numId w:val="46"/>
      </w:numPr>
    </w:pPr>
  </w:style>
  <w:style w:type="numbering" w:customStyle="1" w:styleId="81">
    <w:name w:val="4211"/>
    <w:pPr>
      <w:numPr>
        <w:numId w:val="114"/>
      </w:numPr>
    </w:pPr>
  </w:style>
  <w:style w:type="numbering" w:customStyle="1" w:styleId="91">
    <w:name w:val="1411"/>
    <w:pPr>
      <w:numPr>
        <w:numId w:val="85"/>
      </w:numPr>
    </w:pPr>
  </w:style>
  <w:style w:type="numbering" w:customStyle="1" w:styleId="split">
    <w:name w:val="1111111"/>
    <w:pPr>
      <w:numPr>
        <w:numId w:val="35"/>
      </w:numPr>
    </w:pPr>
  </w:style>
  <w:style w:type="numbering" w:customStyle="1" w:styleId="210">
    <w:name w:val="410"/>
    <w:pPr>
      <w:numPr>
        <w:numId w:val="2"/>
      </w:numPr>
    </w:pPr>
  </w:style>
  <w:style w:type="numbering" w:customStyle="1" w:styleId="afff4">
    <w:name w:val="11111125"/>
    <w:pPr>
      <w:numPr>
        <w:numId w:val="109"/>
      </w:numPr>
    </w:pPr>
  </w:style>
  <w:style w:type="numbering" w:customStyle="1" w:styleId="tltp-wrap">
    <w:name w:val="215"/>
    <w:pPr>
      <w:numPr>
        <w:numId w:val="54"/>
      </w:numPr>
    </w:pPr>
  </w:style>
  <w:style w:type="numbering" w:customStyle="1" w:styleId="infoname">
    <w:name w:val="2141"/>
    <w:pPr>
      <w:numPr>
        <w:numId w:val="49"/>
      </w:numPr>
    </w:pPr>
  </w:style>
  <w:style w:type="numbering" w:customStyle="1" w:styleId="afff5">
    <w:name w:val="1ai7"/>
    <w:pPr>
      <w:numPr>
        <w:numId w:val="86"/>
      </w:numPr>
    </w:pPr>
  </w:style>
  <w:style w:type="numbering" w:customStyle="1" w:styleId="36">
    <w:name w:val="24111"/>
    <w:pPr>
      <w:numPr>
        <w:numId w:val="91"/>
      </w:numPr>
    </w:pPr>
  </w:style>
  <w:style w:type="numbering" w:customStyle="1" w:styleId="2f3">
    <w:name w:val="310"/>
    <w:pPr>
      <w:numPr>
        <w:numId w:val="87"/>
      </w:numPr>
    </w:pPr>
  </w:style>
  <w:style w:type="numbering" w:customStyle="1" w:styleId="2f4">
    <w:name w:val="1ai39"/>
    <w:pPr>
      <w:numPr>
        <w:numId w:val="61"/>
      </w:numPr>
    </w:pPr>
  </w:style>
  <w:style w:type="numbering" w:customStyle="1" w:styleId="213">
    <w:name w:val="af0"/>
    <w:pPr>
      <w:numPr>
        <w:numId w:val="18"/>
      </w:numPr>
    </w:pPr>
  </w:style>
  <w:style w:type="numbering" w:customStyle="1" w:styleId="afff6">
    <w:name w:val="18"/>
    <w:pPr>
      <w:numPr>
        <w:numId w:val="74"/>
      </w:numPr>
    </w:pPr>
  </w:style>
  <w:style w:type="numbering" w:customStyle="1" w:styleId="11pt">
    <w:name w:val="210"/>
  </w:style>
  <w:style w:type="numbering" w:customStyle="1" w:styleId="1f2">
    <w:name w:val="11111124"/>
    <w:pPr>
      <w:numPr>
        <w:numId w:val="107"/>
      </w:numPr>
    </w:pPr>
  </w:style>
  <w:style w:type="numbering" w:customStyle="1" w:styleId="72">
    <w:name w:val="1ai4"/>
    <w:pPr>
      <w:numPr>
        <w:numId w:val="88"/>
      </w:numPr>
    </w:pPr>
  </w:style>
  <w:style w:type="numbering" w:customStyle="1" w:styleId="afff7">
    <w:name w:val="112"/>
    <w:pPr>
      <w:numPr>
        <w:numId w:val="56"/>
      </w:numPr>
    </w:pPr>
  </w:style>
  <w:style w:type="numbering" w:customStyle="1" w:styleId="73">
    <w:name w:val="1111112"/>
    <w:pPr>
      <w:numPr>
        <w:numId w:val="89"/>
      </w:numPr>
    </w:pPr>
  </w:style>
  <w:style w:type="numbering" w:customStyle="1" w:styleId="710">
    <w:name w:val="3112"/>
    <w:pPr>
      <w:numPr>
        <w:numId w:val="72"/>
      </w:numPr>
    </w:pPr>
  </w:style>
  <w:style w:type="numbering" w:customStyle="1" w:styleId="Osnovnoy">
    <w:name w:val="120"/>
    <w:pPr>
      <w:numPr>
        <w:numId w:val="65"/>
      </w:numPr>
    </w:pPr>
  </w:style>
  <w:style w:type="numbering" w:customStyle="1" w:styleId="Osnovnoy0">
    <w:name w:val="111111"/>
    <w:pPr>
      <w:numPr>
        <w:numId w:val="131"/>
      </w:numPr>
    </w:pPr>
  </w:style>
  <w:style w:type="numbering" w:customStyle="1" w:styleId="62">
    <w:name w:val="14110"/>
    <w:pPr>
      <w:numPr>
        <w:numId w:val="71"/>
      </w:numPr>
    </w:pPr>
  </w:style>
  <w:style w:type="numbering" w:customStyle="1" w:styleId="100">
    <w:name w:val="222"/>
    <w:pPr>
      <w:numPr>
        <w:numId w:val="59"/>
      </w:numPr>
    </w:pPr>
  </w:style>
  <w:style w:type="numbering" w:customStyle="1" w:styleId="45">
    <w:name w:val="ArticleSection21"/>
    <w:pPr>
      <w:numPr>
        <w:numId w:val="70"/>
      </w:numPr>
    </w:pPr>
  </w:style>
  <w:style w:type="numbering" w:customStyle="1" w:styleId="51">
    <w:name w:val="260"/>
    <w:pPr>
      <w:numPr>
        <w:numId w:val="132"/>
      </w:numPr>
    </w:pPr>
  </w:style>
  <w:style w:type="numbering" w:customStyle="1" w:styleId="60">
    <w:name w:val="1231"/>
    <w:pPr>
      <w:numPr>
        <w:numId w:val="73"/>
      </w:numPr>
    </w:pPr>
  </w:style>
  <w:style w:type="numbering" w:customStyle="1" w:styleId="70">
    <w:name w:val="242"/>
    <w:pPr>
      <w:numPr>
        <w:numId w:val="115"/>
      </w:numPr>
    </w:pPr>
  </w:style>
  <w:style w:type="numbering" w:customStyle="1" w:styleId="80">
    <w:name w:val="320"/>
    <w:pPr>
      <w:numPr>
        <w:numId w:val="90"/>
      </w:numPr>
    </w:pPr>
  </w:style>
</w:styles>
</file>

<file path=word/webSettings.xml><?xml version="1.0" encoding="utf-8"?>
<w:webSettings xmlns:r="http://schemas.openxmlformats.org/officeDocument/2006/relationships" xmlns:w="http://schemas.openxmlformats.org/wordprocessingml/2006/main">
  <w:divs>
    <w:div w:id="12004437">
      <w:bodyDiv w:val="1"/>
      <w:marLeft w:val="0"/>
      <w:marRight w:val="0"/>
      <w:marTop w:val="0"/>
      <w:marBottom w:val="0"/>
      <w:divBdr>
        <w:top w:val="none" w:sz="0" w:space="0" w:color="auto"/>
        <w:left w:val="none" w:sz="0" w:space="0" w:color="auto"/>
        <w:bottom w:val="none" w:sz="0" w:space="0" w:color="auto"/>
        <w:right w:val="none" w:sz="0" w:space="0" w:color="auto"/>
      </w:divBdr>
    </w:div>
    <w:div w:id="27344644">
      <w:bodyDiv w:val="1"/>
      <w:marLeft w:val="0"/>
      <w:marRight w:val="0"/>
      <w:marTop w:val="0"/>
      <w:marBottom w:val="0"/>
      <w:divBdr>
        <w:top w:val="none" w:sz="0" w:space="0" w:color="auto"/>
        <w:left w:val="none" w:sz="0" w:space="0" w:color="auto"/>
        <w:bottom w:val="none" w:sz="0" w:space="0" w:color="auto"/>
        <w:right w:val="none" w:sz="0" w:space="0" w:color="auto"/>
      </w:divBdr>
    </w:div>
    <w:div w:id="46300103">
      <w:bodyDiv w:val="1"/>
      <w:marLeft w:val="0"/>
      <w:marRight w:val="0"/>
      <w:marTop w:val="0"/>
      <w:marBottom w:val="0"/>
      <w:divBdr>
        <w:top w:val="none" w:sz="0" w:space="0" w:color="auto"/>
        <w:left w:val="none" w:sz="0" w:space="0" w:color="auto"/>
        <w:bottom w:val="none" w:sz="0" w:space="0" w:color="auto"/>
        <w:right w:val="none" w:sz="0" w:space="0" w:color="auto"/>
      </w:divBdr>
    </w:div>
    <w:div w:id="51392191">
      <w:bodyDiv w:val="1"/>
      <w:marLeft w:val="0"/>
      <w:marRight w:val="0"/>
      <w:marTop w:val="0"/>
      <w:marBottom w:val="0"/>
      <w:divBdr>
        <w:top w:val="none" w:sz="0" w:space="0" w:color="auto"/>
        <w:left w:val="none" w:sz="0" w:space="0" w:color="auto"/>
        <w:bottom w:val="none" w:sz="0" w:space="0" w:color="auto"/>
        <w:right w:val="none" w:sz="0" w:space="0" w:color="auto"/>
      </w:divBdr>
      <w:divsChild>
        <w:div w:id="111945083">
          <w:marLeft w:val="0"/>
          <w:marRight w:val="0"/>
          <w:marTop w:val="0"/>
          <w:marBottom w:val="0"/>
          <w:divBdr>
            <w:top w:val="none" w:sz="0" w:space="0" w:color="auto"/>
            <w:left w:val="none" w:sz="0" w:space="0" w:color="auto"/>
            <w:bottom w:val="none" w:sz="0" w:space="0" w:color="auto"/>
            <w:right w:val="none" w:sz="0" w:space="0" w:color="auto"/>
          </w:divBdr>
          <w:divsChild>
            <w:div w:id="344064695">
              <w:marLeft w:val="0"/>
              <w:marRight w:val="0"/>
              <w:marTop w:val="0"/>
              <w:marBottom w:val="0"/>
              <w:divBdr>
                <w:top w:val="none" w:sz="0" w:space="0" w:color="auto"/>
                <w:left w:val="none" w:sz="0" w:space="0" w:color="auto"/>
                <w:bottom w:val="none" w:sz="0" w:space="0" w:color="auto"/>
                <w:right w:val="none" w:sz="0" w:space="0" w:color="auto"/>
              </w:divBdr>
            </w:div>
            <w:div w:id="647439519">
              <w:marLeft w:val="0"/>
              <w:marRight w:val="0"/>
              <w:marTop w:val="0"/>
              <w:marBottom w:val="0"/>
              <w:divBdr>
                <w:top w:val="none" w:sz="0" w:space="0" w:color="auto"/>
                <w:left w:val="none" w:sz="0" w:space="0" w:color="auto"/>
                <w:bottom w:val="none" w:sz="0" w:space="0" w:color="auto"/>
                <w:right w:val="none" w:sz="0" w:space="0" w:color="auto"/>
              </w:divBdr>
            </w:div>
          </w:divsChild>
        </w:div>
        <w:div w:id="1143156693">
          <w:marLeft w:val="0"/>
          <w:marRight w:val="0"/>
          <w:marTop w:val="0"/>
          <w:marBottom w:val="0"/>
          <w:divBdr>
            <w:top w:val="none" w:sz="0" w:space="0" w:color="auto"/>
            <w:left w:val="none" w:sz="0" w:space="0" w:color="auto"/>
            <w:bottom w:val="none" w:sz="0" w:space="0" w:color="auto"/>
            <w:right w:val="none" w:sz="0" w:space="0" w:color="auto"/>
          </w:divBdr>
          <w:divsChild>
            <w:div w:id="20417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1963">
      <w:bodyDiv w:val="1"/>
      <w:marLeft w:val="0"/>
      <w:marRight w:val="0"/>
      <w:marTop w:val="0"/>
      <w:marBottom w:val="0"/>
      <w:divBdr>
        <w:top w:val="none" w:sz="0" w:space="0" w:color="auto"/>
        <w:left w:val="none" w:sz="0" w:space="0" w:color="auto"/>
        <w:bottom w:val="none" w:sz="0" w:space="0" w:color="auto"/>
        <w:right w:val="none" w:sz="0" w:space="0" w:color="auto"/>
      </w:divBdr>
      <w:divsChild>
        <w:div w:id="492453889">
          <w:marLeft w:val="0"/>
          <w:marRight w:val="0"/>
          <w:marTop w:val="0"/>
          <w:marBottom w:val="0"/>
          <w:divBdr>
            <w:top w:val="none" w:sz="0" w:space="0" w:color="auto"/>
            <w:left w:val="none" w:sz="0" w:space="0" w:color="auto"/>
            <w:bottom w:val="none" w:sz="0" w:space="0" w:color="auto"/>
            <w:right w:val="none" w:sz="0" w:space="0" w:color="auto"/>
          </w:divBdr>
        </w:div>
      </w:divsChild>
    </w:div>
    <w:div w:id="74985493">
      <w:bodyDiv w:val="1"/>
      <w:marLeft w:val="0"/>
      <w:marRight w:val="0"/>
      <w:marTop w:val="0"/>
      <w:marBottom w:val="0"/>
      <w:divBdr>
        <w:top w:val="none" w:sz="0" w:space="0" w:color="auto"/>
        <w:left w:val="none" w:sz="0" w:space="0" w:color="auto"/>
        <w:bottom w:val="none" w:sz="0" w:space="0" w:color="auto"/>
        <w:right w:val="none" w:sz="0" w:space="0" w:color="auto"/>
      </w:divBdr>
    </w:div>
    <w:div w:id="83235376">
      <w:bodyDiv w:val="1"/>
      <w:marLeft w:val="0"/>
      <w:marRight w:val="0"/>
      <w:marTop w:val="0"/>
      <w:marBottom w:val="0"/>
      <w:divBdr>
        <w:top w:val="none" w:sz="0" w:space="0" w:color="auto"/>
        <w:left w:val="none" w:sz="0" w:space="0" w:color="auto"/>
        <w:bottom w:val="none" w:sz="0" w:space="0" w:color="auto"/>
        <w:right w:val="none" w:sz="0" w:space="0" w:color="auto"/>
      </w:divBdr>
    </w:div>
    <w:div w:id="85422488">
      <w:bodyDiv w:val="1"/>
      <w:marLeft w:val="0"/>
      <w:marRight w:val="0"/>
      <w:marTop w:val="0"/>
      <w:marBottom w:val="0"/>
      <w:divBdr>
        <w:top w:val="none" w:sz="0" w:space="0" w:color="auto"/>
        <w:left w:val="none" w:sz="0" w:space="0" w:color="auto"/>
        <w:bottom w:val="none" w:sz="0" w:space="0" w:color="auto"/>
        <w:right w:val="none" w:sz="0" w:space="0" w:color="auto"/>
      </w:divBdr>
      <w:divsChild>
        <w:div w:id="1483738230">
          <w:marLeft w:val="0"/>
          <w:marRight w:val="0"/>
          <w:marTop w:val="0"/>
          <w:marBottom w:val="0"/>
          <w:divBdr>
            <w:top w:val="none" w:sz="0" w:space="0" w:color="auto"/>
            <w:left w:val="none" w:sz="0" w:space="0" w:color="auto"/>
            <w:bottom w:val="none" w:sz="0" w:space="0" w:color="auto"/>
            <w:right w:val="none" w:sz="0" w:space="0" w:color="auto"/>
          </w:divBdr>
        </w:div>
      </w:divsChild>
    </w:div>
    <w:div w:id="90511271">
      <w:bodyDiv w:val="1"/>
      <w:marLeft w:val="0"/>
      <w:marRight w:val="0"/>
      <w:marTop w:val="0"/>
      <w:marBottom w:val="0"/>
      <w:divBdr>
        <w:top w:val="none" w:sz="0" w:space="0" w:color="auto"/>
        <w:left w:val="none" w:sz="0" w:space="0" w:color="auto"/>
        <w:bottom w:val="none" w:sz="0" w:space="0" w:color="auto"/>
        <w:right w:val="none" w:sz="0" w:space="0" w:color="auto"/>
      </w:divBdr>
    </w:div>
    <w:div w:id="93402495">
      <w:bodyDiv w:val="1"/>
      <w:marLeft w:val="0"/>
      <w:marRight w:val="0"/>
      <w:marTop w:val="0"/>
      <w:marBottom w:val="0"/>
      <w:divBdr>
        <w:top w:val="none" w:sz="0" w:space="0" w:color="auto"/>
        <w:left w:val="none" w:sz="0" w:space="0" w:color="auto"/>
        <w:bottom w:val="none" w:sz="0" w:space="0" w:color="auto"/>
        <w:right w:val="none" w:sz="0" w:space="0" w:color="auto"/>
      </w:divBdr>
    </w:div>
    <w:div w:id="95953480">
      <w:bodyDiv w:val="1"/>
      <w:marLeft w:val="0"/>
      <w:marRight w:val="0"/>
      <w:marTop w:val="0"/>
      <w:marBottom w:val="0"/>
      <w:divBdr>
        <w:top w:val="none" w:sz="0" w:space="0" w:color="auto"/>
        <w:left w:val="none" w:sz="0" w:space="0" w:color="auto"/>
        <w:bottom w:val="none" w:sz="0" w:space="0" w:color="auto"/>
        <w:right w:val="none" w:sz="0" w:space="0" w:color="auto"/>
      </w:divBdr>
    </w:div>
    <w:div w:id="102187989">
      <w:bodyDiv w:val="1"/>
      <w:marLeft w:val="0"/>
      <w:marRight w:val="0"/>
      <w:marTop w:val="0"/>
      <w:marBottom w:val="0"/>
      <w:divBdr>
        <w:top w:val="none" w:sz="0" w:space="0" w:color="auto"/>
        <w:left w:val="none" w:sz="0" w:space="0" w:color="auto"/>
        <w:bottom w:val="none" w:sz="0" w:space="0" w:color="auto"/>
        <w:right w:val="none" w:sz="0" w:space="0" w:color="auto"/>
      </w:divBdr>
    </w:div>
    <w:div w:id="113524254">
      <w:bodyDiv w:val="1"/>
      <w:marLeft w:val="0"/>
      <w:marRight w:val="0"/>
      <w:marTop w:val="0"/>
      <w:marBottom w:val="0"/>
      <w:divBdr>
        <w:top w:val="none" w:sz="0" w:space="0" w:color="auto"/>
        <w:left w:val="none" w:sz="0" w:space="0" w:color="auto"/>
        <w:bottom w:val="none" w:sz="0" w:space="0" w:color="auto"/>
        <w:right w:val="none" w:sz="0" w:space="0" w:color="auto"/>
      </w:divBdr>
    </w:div>
    <w:div w:id="118039634">
      <w:bodyDiv w:val="1"/>
      <w:marLeft w:val="0"/>
      <w:marRight w:val="0"/>
      <w:marTop w:val="0"/>
      <w:marBottom w:val="0"/>
      <w:divBdr>
        <w:top w:val="none" w:sz="0" w:space="0" w:color="auto"/>
        <w:left w:val="none" w:sz="0" w:space="0" w:color="auto"/>
        <w:bottom w:val="none" w:sz="0" w:space="0" w:color="auto"/>
        <w:right w:val="none" w:sz="0" w:space="0" w:color="auto"/>
      </w:divBdr>
      <w:divsChild>
        <w:div w:id="1755515625">
          <w:marLeft w:val="0"/>
          <w:marRight w:val="0"/>
          <w:marTop w:val="0"/>
          <w:marBottom w:val="0"/>
          <w:divBdr>
            <w:top w:val="none" w:sz="0" w:space="0" w:color="auto"/>
            <w:left w:val="none" w:sz="0" w:space="0" w:color="auto"/>
            <w:bottom w:val="none" w:sz="0" w:space="0" w:color="auto"/>
            <w:right w:val="none" w:sz="0" w:space="0" w:color="auto"/>
          </w:divBdr>
        </w:div>
      </w:divsChild>
    </w:div>
    <w:div w:id="157308282">
      <w:bodyDiv w:val="1"/>
      <w:marLeft w:val="0"/>
      <w:marRight w:val="0"/>
      <w:marTop w:val="0"/>
      <w:marBottom w:val="0"/>
      <w:divBdr>
        <w:top w:val="none" w:sz="0" w:space="0" w:color="auto"/>
        <w:left w:val="none" w:sz="0" w:space="0" w:color="auto"/>
        <w:bottom w:val="none" w:sz="0" w:space="0" w:color="auto"/>
        <w:right w:val="none" w:sz="0" w:space="0" w:color="auto"/>
      </w:divBdr>
    </w:div>
    <w:div w:id="167722289">
      <w:bodyDiv w:val="1"/>
      <w:marLeft w:val="0"/>
      <w:marRight w:val="0"/>
      <w:marTop w:val="0"/>
      <w:marBottom w:val="0"/>
      <w:divBdr>
        <w:top w:val="none" w:sz="0" w:space="0" w:color="auto"/>
        <w:left w:val="none" w:sz="0" w:space="0" w:color="auto"/>
        <w:bottom w:val="none" w:sz="0" w:space="0" w:color="auto"/>
        <w:right w:val="none" w:sz="0" w:space="0" w:color="auto"/>
      </w:divBdr>
    </w:div>
    <w:div w:id="181865110">
      <w:bodyDiv w:val="1"/>
      <w:marLeft w:val="0"/>
      <w:marRight w:val="0"/>
      <w:marTop w:val="0"/>
      <w:marBottom w:val="0"/>
      <w:divBdr>
        <w:top w:val="none" w:sz="0" w:space="0" w:color="auto"/>
        <w:left w:val="none" w:sz="0" w:space="0" w:color="auto"/>
        <w:bottom w:val="none" w:sz="0" w:space="0" w:color="auto"/>
        <w:right w:val="none" w:sz="0" w:space="0" w:color="auto"/>
      </w:divBdr>
    </w:div>
    <w:div w:id="183373699">
      <w:bodyDiv w:val="1"/>
      <w:marLeft w:val="0"/>
      <w:marRight w:val="0"/>
      <w:marTop w:val="0"/>
      <w:marBottom w:val="0"/>
      <w:divBdr>
        <w:top w:val="none" w:sz="0" w:space="0" w:color="auto"/>
        <w:left w:val="none" w:sz="0" w:space="0" w:color="auto"/>
        <w:bottom w:val="none" w:sz="0" w:space="0" w:color="auto"/>
        <w:right w:val="none" w:sz="0" w:space="0" w:color="auto"/>
      </w:divBdr>
      <w:divsChild>
        <w:div w:id="1096174795">
          <w:marLeft w:val="0"/>
          <w:marRight w:val="0"/>
          <w:marTop w:val="0"/>
          <w:marBottom w:val="0"/>
          <w:divBdr>
            <w:top w:val="none" w:sz="0" w:space="0" w:color="auto"/>
            <w:left w:val="none" w:sz="0" w:space="0" w:color="auto"/>
            <w:bottom w:val="none" w:sz="0" w:space="0" w:color="auto"/>
            <w:right w:val="none" w:sz="0" w:space="0" w:color="auto"/>
          </w:divBdr>
        </w:div>
        <w:div w:id="786660381">
          <w:marLeft w:val="0"/>
          <w:marRight w:val="0"/>
          <w:marTop w:val="0"/>
          <w:marBottom w:val="0"/>
          <w:divBdr>
            <w:top w:val="none" w:sz="0" w:space="0" w:color="auto"/>
            <w:left w:val="none" w:sz="0" w:space="0" w:color="auto"/>
            <w:bottom w:val="none" w:sz="0" w:space="0" w:color="auto"/>
            <w:right w:val="none" w:sz="0" w:space="0" w:color="auto"/>
          </w:divBdr>
        </w:div>
      </w:divsChild>
    </w:div>
    <w:div w:id="187837622">
      <w:bodyDiv w:val="1"/>
      <w:marLeft w:val="0"/>
      <w:marRight w:val="0"/>
      <w:marTop w:val="0"/>
      <w:marBottom w:val="0"/>
      <w:divBdr>
        <w:top w:val="none" w:sz="0" w:space="0" w:color="auto"/>
        <w:left w:val="none" w:sz="0" w:space="0" w:color="auto"/>
        <w:bottom w:val="none" w:sz="0" w:space="0" w:color="auto"/>
        <w:right w:val="none" w:sz="0" w:space="0" w:color="auto"/>
      </w:divBdr>
    </w:div>
    <w:div w:id="196705503">
      <w:bodyDiv w:val="1"/>
      <w:marLeft w:val="0"/>
      <w:marRight w:val="0"/>
      <w:marTop w:val="0"/>
      <w:marBottom w:val="0"/>
      <w:divBdr>
        <w:top w:val="none" w:sz="0" w:space="0" w:color="auto"/>
        <w:left w:val="none" w:sz="0" w:space="0" w:color="auto"/>
        <w:bottom w:val="none" w:sz="0" w:space="0" w:color="auto"/>
        <w:right w:val="none" w:sz="0" w:space="0" w:color="auto"/>
      </w:divBdr>
    </w:div>
    <w:div w:id="202249323">
      <w:bodyDiv w:val="1"/>
      <w:marLeft w:val="0"/>
      <w:marRight w:val="0"/>
      <w:marTop w:val="0"/>
      <w:marBottom w:val="0"/>
      <w:divBdr>
        <w:top w:val="none" w:sz="0" w:space="0" w:color="auto"/>
        <w:left w:val="none" w:sz="0" w:space="0" w:color="auto"/>
        <w:bottom w:val="none" w:sz="0" w:space="0" w:color="auto"/>
        <w:right w:val="none" w:sz="0" w:space="0" w:color="auto"/>
      </w:divBdr>
    </w:div>
    <w:div w:id="211232543">
      <w:bodyDiv w:val="1"/>
      <w:marLeft w:val="0"/>
      <w:marRight w:val="0"/>
      <w:marTop w:val="0"/>
      <w:marBottom w:val="0"/>
      <w:divBdr>
        <w:top w:val="none" w:sz="0" w:space="0" w:color="auto"/>
        <w:left w:val="none" w:sz="0" w:space="0" w:color="auto"/>
        <w:bottom w:val="none" w:sz="0" w:space="0" w:color="auto"/>
        <w:right w:val="none" w:sz="0" w:space="0" w:color="auto"/>
      </w:divBdr>
    </w:div>
    <w:div w:id="232129132">
      <w:bodyDiv w:val="1"/>
      <w:marLeft w:val="0"/>
      <w:marRight w:val="0"/>
      <w:marTop w:val="0"/>
      <w:marBottom w:val="0"/>
      <w:divBdr>
        <w:top w:val="none" w:sz="0" w:space="0" w:color="auto"/>
        <w:left w:val="none" w:sz="0" w:space="0" w:color="auto"/>
        <w:bottom w:val="none" w:sz="0" w:space="0" w:color="auto"/>
        <w:right w:val="none" w:sz="0" w:space="0" w:color="auto"/>
      </w:divBdr>
    </w:div>
    <w:div w:id="233390990">
      <w:bodyDiv w:val="1"/>
      <w:marLeft w:val="0"/>
      <w:marRight w:val="0"/>
      <w:marTop w:val="0"/>
      <w:marBottom w:val="0"/>
      <w:divBdr>
        <w:top w:val="none" w:sz="0" w:space="0" w:color="auto"/>
        <w:left w:val="none" w:sz="0" w:space="0" w:color="auto"/>
        <w:bottom w:val="none" w:sz="0" w:space="0" w:color="auto"/>
        <w:right w:val="none" w:sz="0" w:space="0" w:color="auto"/>
      </w:divBdr>
    </w:div>
    <w:div w:id="233711607">
      <w:bodyDiv w:val="1"/>
      <w:marLeft w:val="0"/>
      <w:marRight w:val="0"/>
      <w:marTop w:val="0"/>
      <w:marBottom w:val="0"/>
      <w:divBdr>
        <w:top w:val="none" w:sz="0" w:space="0" w:color="auto"/>
        <w:left w:val="none" w:sz="0" w:space="0" w:color="auto"/>
        <w:bottom w:val="none" w:sz="0" w:space="0" w:color="auto"/>
        <w:right w:val="none" w:sz="0" w:space="0" w:color="auto"/>
      </w:divBdr>
    </w:div>
    <w:div w:id="256865129">
      <w:bodyDiv w:val="1"/>
      <w:marLeft w:val="0"/>
      <w:marRight w:val="0"/>
      <w:marTop w:val="0"/>
      <w:marBottom w:val="0"/>
      <w:divBdr>
        <w:top w:val="none" w:sz="0" w:space="0" w:color="auto"/>
        <w:left w:val="none" w:sz="0" w:space="0" w:color="auto"/>
        <w:bottom w:val="none" w:sz="0" w:space="0" w:color="auto"/>
        <w:right w:val="none" w:sz="0" w:space="0" w:color="auto"/>
      </w:divBdr>
      <w:divsChild>
        <w:div w:id="1043560613">
          <w:marLeft w:val="0"/>
          <w:marRight w:val="0"/>
          <w:marTop w:val="0"/>
          <w:marBottom w:val="0"/>
          <w:divBdr>
            <w:top w:val="none" w:sz="0" w:space="0" w:color="auto"/>
            <w:left w:val="none" w:sz="0" w:space="0" w:color="auto"/>
            <w:bottom w:val="none" w:sz="0" w:space="0" w:color="auto"/>
            <w:right w:val="none" w:sz="0" w:space="0" w:color="auto"/>
          </w:divBdr>
        </w:div>
      </w:divsChild>
    </w:div>
    <w:div w:id="260073238">
      <w:bodyDiv w:val="1"/>
      <w:marLeft w:val="0"/>
      <w:marRight w:val="0"/>
      <w:marTop w:val="0"/>
      <w:marBottom w:val="0"/>
      <w:divBdr>
        <w:top w:val="none" w:sz="0" w:space="0" w:color="auto"/>
        <w:left w:val="none" w:sz="0" w:space="0" w:color="auto"/>
        <w:bottom w:val="none" w:sz="0" w:space="0" w:color="auto"/>
        <w:right w:val="none" w:sz="0" w:space="0" w:color="auto"/>
      </w:divBdr>
    </w:div>
    <w:div w:id="262344711">
      <w:bodyDiv w:val="1"/>
      <w:marLeft w:val="0"/>
      <w:marRight w:val="0"/>
      <w:marTop w:val="0"/>
      <w:marBottom w:val="0"/>
      <w:divBdr>
        <w:top w:val="none" w:sz="0" w:space="0" w:color="auto"/>
        <w:left w:val="none" w:sz="0" w:space="0" w:color="auto"/>
        <w:bottom w:val="none" w:sz="0" w:space="0" w:color="auto"/>
        <w:right w:val="none" w:sz="0" w:space="0" w:color="auto"/>
      </w:divBdr>
      <w:divsChild>
        <w:div w:id="1764564854">
          <w:marLeft w:val="0"/>
          <w:marRight w:val="0"/>
          <w:marTop w:val="0"/>
          <w:marBottom w:val="0"/>
          <w:divBdr>
            <w:top w:val="none" w:sz="0" w:space="0" w:color="auto"/>
            <w:left w:val="none" w:sz="0" w:space="0" w:color="auto"/>
            <w:bottom w:val="none" w:sz="0" w:space="0" w:color="auto"/>
            <w:right w:val="none" w:sz="0" w:space="0" w:color="auto"/>
          </w:divBdr>
        </w:div>
      </w:divsChild>
    </w:div>
    <w:div w:id="274361940">
      <w:bodyDiv w:val="1"/>
      <w:marLeft w:val="0"/>
      <w:marRight w:val="0"/>
      <w:marTop w:val="0"/>
      <w:marBottom w:val="0"/>
      <w:divBdr>
        <w:top w:val="none" w:sz="0" w:space="0" w:color="auto"/>
        <w:left w:val="none" w:sz="0" w:space="0" w:color="auto"/>
        <w:bottom w:val="none" w:sz="0" w:space="0" w:color="auto"/>
        <w:right w:val="none" w:sz="0" w:space="0" w:color="auto"/>
      </w:divBdr>
    </w:div>
    <w:div w:id="282853963">
      <w:bodyDiv w:val="1"/>
      <w:marLeft w:val="0"/>
      <w:marRight w:val="0"/>
      <w:marTop w:val="0"/>
      <w:marBottom w:val="0"/>
      <w:divBdr>
        <w:top w:val="none" w:sz="0" w:space="0" w:color="auto"/>
        <w:left w:val="none" w:sz="0" w:space="0" w:color="auto"/>
        <w:bottom w:val="none" w:sz="0" w:space="0" w:color="auto"/>
        <w:right w:val="none" w:sz="0" w:space="0" w:color="auto"/>
      </w:divBdr>
      <w:divsChild>
        <w:div w:id="165093406">
          <w:marLeft w:val="0"/>
          <w:marRight w:val="0"/>
          <w:marTop w:val="0"/>
          <w:marBottom w:val="0"/>
          <w:divBdr>
            <w:top w:val="none" w:sz="0" w:space="0" w:color="auto"/>
            <w:left w:val="none" w:sz="0" w:space="0" w:color="auto"/>
            <w:bottom w:val="none" w:sz="0" w:space="0" w:color="auto"/>
            <w:right w:val="none" w:sz="0" w:space="0" w:color="auto"/>
          </w:divBdr>
        </w:div>
        <w:div w:id="204372250">
          <w:marLeft w:val="0"/>
          <w:marRight w:val="0"/>
          <w:marTop w:val="0"/>
          <w:marBottom w:val="0"/>
          <w:divBdr>
            <w:top w:val="none" w:sz="0" w:space="0" w:color="auto"/>
            <w:left w:val="none" w:sz="0" w:space="0" w:color="auto"/>
            <w:bottom w:val="none" w:sz="0" w:space="0" w:color="auto"/>
            <w:right w:val="none" w:sz="0" w:space="0" w:color="auto"/>
          </w:divBdr>
        </w:div>
        <w:div w:id="287661732">
          <w:marLeft w:val="0"/>
          <w:marRight w:val="0"/>
          <w:marTop w:val="0"/>
          <w:marBottom w:val="0"/>
          <w:divBdr>
            <w:top w:val="none" w:sz="0" w:space="0" w:color="auto"/>
            <w:left w:val="none" w:sz="0" w:space="0" w:color="auto"/>
            <w:bottom w:val="none" w:sz="0" w:space="0" w:color="auto"/>
            <w:right w:val="none" w:sz="0" w:space="0" w:color="auto"/>
          </w:divBdr>
        </w:div>
        <w:div w:id="513301640">
          <w:marLeft w:val="0"/>
          <w:marRight w:val="0"/>
          <w:marTop w:val="0"/>
          <w:marBottom w:val="0"/>
          <w:divBdr>
            <w:top w:val="none" w:sz="0" w:space="0" w:color="auto"/>
            <w:left w:val="none" w:sz="0" w:space="0" w:color="auto"/>
            <w:bottom w:val="none" w:sz="0" w:space="0" w:color="auto"/>
            <w:right w:val="none" w:sz="0" w:space="0" w:color="auto"/>
          </w:divBdr>
        </w:div>
        <w:div w:id="794712377">
          <w:marLeft w:val="0"/>
          <w:marRight w:val="0"/>
          <w:marTop w:val="0"/>
          <w:marBottom w:val="0"/>
          <w:divBdr>
            <w:top w:val="none" w:sz="0" w:space="0" w:color="auto"/>
            <w:left w:val="none" w:sz="0" w:space="0" w:color="auto"/>
            <w:bottom w:val="none" w:sz="0" w:space="0" w:color="auto"/>
            <w:right w:val="none" w:sz="0" w:space="0" w:color="auto"/>
          </w:divBdr>
        </w:div>
        <w:div w:id="832255464">
          <w:marLeft w:val="0"/>
          <w:marRight w:val="0"/>
          <w:marTop w:val="0"/>
          <w:marBottom w:val="0"/>
          <w:divBdr>
            <w:top w:val="none" w:sz="0" w:space="0" w:color="auto"/>
            <w:left w:val="none" w:sz="0" w:space="0" w:color="auto"/>
            <w:bottom w:val="none" w:sz="0" w:space="0" w:color="auto"/>
            <w:right w:val="none" w:sz="0" w:space="0" w:color="auto"/>
          </w:divBdr>
        </w:div>
        <w:div w:id="847135590">
          <w:marLeft w:val="0"/>
          <w:marRight w:val="0"/>
          <w:marTop w:val="0"/>
          <w:marBottom w:val="0"/>
          <w:divBdr>
            <w:top w:val="none" w:sz="0" w:space="0" w:color="auto"/>
            <w:left w:val="none" w:sz="0" w:space="0" w:color="auto"/>
            <w:bottom w:val="none" w:sz="0" w:space="0" w:color="auto"/>
            <w:right w:val="none" w:sz="0" w:space="0" w:color="auto"/>
          </w:divBdr>
        </w:div>
        <w:div w:id="1078752508">
          <w:marLeft w:val="0"/>
          <w:marRight w:val="0"/>
          <w:marTop w:val="0"/>
          <w:marBottom w:val="0"/>
          <w:divBdr>
            <w:top w:val="none" w:sz="0" w:space="0" w:color="auto"/>
            <w:left w:val="none" w:sz="0" w:space="0" w:color="auto"/>
            <w:bottom w:val="none" w:sz="0" w:space="0" w:color="auto"/>
            <w:right w:val="none" w:sz="0" w:space="0" w:color="auto"/>
          </w:divBdr>
        </w:div>
        <w:div w:id="1109814929">
          <w:marLeft w:val="0"/>
          <w:marRight w:val="0"/>
          <w:marTop w:val="0"/>
          <w:marBottom w:val="0"/>
          <w:divBdr>
            <w:top w:val="none" w:sz="0" w:space="0" w:color="auto"/>
            <w:left w:val="none" w:sz="0" w:space="0" w:color="auto"/>
            <w:bottom w:val="none" w:sz="0" w:space="0" w:color="auto"/>
            <w:right w:val="none" w:sz="0" w:space="0" w:color="auto"/>
          </w:divBdr>
        </w:div>
        <w:div w:id="1152023418">
          <w:marLeft w:val="0"/>
          <w:marRight w:val="0"/>
          <w:marTop w:val="0"/>
          <w:marBottom w:val="0"/>
          <w:divBdr>
            <w:top w:val="none" w:sz="0" w:space="0" w:color="auto"/>
            <w:left w:val="none" w:sz="0" w:space="0" w:color="auto"/>
            <w:bottom w:val="none" w:sz="0" w:space="0" w:color="auto"/>
            <w:right w:val="none" w:sz="0" w:space="0" w:color="auto"/>
          </w:divBdr>
        </w:div>
        <w:div w:id="1278944886">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 w:id="1965575362">
          <w:marLeft w:val="0"/>
          <w:marRight w:val="0"/>
          <w:marTop w:val="0"/>
          <w:marBottom w:val="0"/>
          <w:divBdr>
            <w:top w:val="none" w:sz="0" w:space="0" w:color="auto"/>
            <w:left w:val="none" w:sz="0" w:space="0" w:color="auto"/>
            <w:bottom w:val="none" w:sz="0" w:space="0" w:color="auto"/>
            <w:right w:val="none" w:sz="0" w:space="0" w:color="auto"/>
          </w:divBdr>
        </w:div>
        <w:div w:id="2004620350">
          <w:marLeft w:val="0"/>
          <w:marRight w:val="0"/>
          <w:marTop w:val="0"/>
          <w:marBottom w:val="0"/>
          <w:divBdr>
            <w:top w:val="none" w:sz="0" w:space="0" w:color="auto"/>
            <w:left w:val="none" w:sz="0" w:space="0" w:color="auto"/>
            <w:bottom w:val="none" w:sz="0" w:space="0" w:color="auto"/>
            <w:right w:val="none" w:sz="0" w:space="0" w:color="auto"/>
          </w:divBdr>
        </w:div>
        <w:div w:id="2040424170">
          <w:marLeft w:val="0"/>
          <w:marRight w:val="0"/>
          <w:marTop w:val="0"/>
          <w:marBottom w:val="0"/>
          <w:divBdr>
            <w:top w:val="none" w:sz="0" w:space="0" w:color="auto"/>
            <w:left w:val="none" w:sz="0" w:space="0" w:color="auto"/>
            <w:bottom w:val="none" w:sz="0" w:space="0" w:color="auto"/>
            <w:right w:val="none" w:sz="0" w:space="0" w:color="auto"/>
          </w:divBdr>
        </w:div>
        <w:div w:id="2058310628">
          <w:marLeft w:val="0"/>
          <w:marRight w:val="0"/>
          <w:marTop w:val="0"/>
          <w:marBottom w:val="0"/>
          <w:divBdr>
            <w:top w:val="none" w:sz="0" w:space="0" w:color="auto"/>
            <w:left w:val="none" w:sz="0" w:space="0" w:color="auto"/>
            <w:bottom w:val="none" w:sz="0" w:space="0" w:color="auto"/>
            <w:right w:val="none" w:sz="0" w:space="0" w:color="auto"/>
          </w:divBdr>
        </w:div>
      </w:divsChild>
    </w:div>
    <w:div w:id="308705595">
      <w:bodyDiv w:val="1"/>
      <w:marLeft w:val="0"/>
      <w:marRight w:val="0"/>
      <w:marTop w:val="0"/>
      <w:marBottom w:val="0"/>
      <w:divBdr>
        <w:top w:val="none" w:sz="0" w:space="0" w:color="auto"/>
        <w:left w:val="none" w:sz="0" w:space="0" w:color="auto"/>
        <w:bottom w:val="none" w:sz="0" w:space="0" w:color="auto"/>
        <w:right w:val="none" w:sz="0" w:space="0" w:color="auto"/>
      </w:divBdr>
      <w:divsChild>
        <w:div w:id="394819072">
          <w:marLeft w:val="0"/>
          <w:marRight w:val="0"/>
          <w:marTop w:val="0"/>
          <w:marBottom w:val="0"/>
          <w:divBdr>
            <w:top w:val="none" w:sz="0" w:space="0" w:color="auto"/>
            <w:left w:val="none" w:sz="0" w:space="0" w:color="auto"/>
            <w:bottom w:val="none" w:sz="0" w:space="0" w:color="auto"/>
            <w:right w:val="none" w:sz="0" w:space="0" w:color="auto"/>
          </w:divBdr>
        </w:div>
      </w:divsChild>
    </w:div>
    <w:div w:id="319384517">
      <w:bodyDiv w:val="1"/>
      <w:marLeft w:val="0"/>
      <w:marRight w:val="0"/>
      <w:marTop w:val="0"/>
      <w:marBottom w:val="0"/>
      <w:divBdr>
        <w:top w:val="none" w:sz="0" w:space="0" w:color="auto"/>
        <w:left w:val="none" w:sz="0" w:space="0" w:color="auto"/>
        <w:bottom w:val="none" w:sz="0" w:space="0" w:color="auto"/>
        <w:right w:val="none" w:sz="0" w:space="0" w:color="auto"/>
      </w:divBdr>
    </w:div>
    <w:div w:id="332539229">
      <w:bodyDiv w:val="1"/>
      <w:marLeft w:val="0"/>
      <w:marRight w:val="0"/>
      <w:marTop w:val="0"/>
      <w:marBottom w:val="0"/>
      <w:divBdr>
        <w:top w:val="none" w:sz="0" w:space="0" w:color="auto"/>
        <w:left w:val="none" w:sz="0" w:space="0" w:color="auto"/>
        <w:bottom w:val="none" w:sz="0" w:space="0" w:color="auto"/>
        <w:right w:val="none" w:sz="0" w:space="0" w:color="auto"/>
      </w:divBdr>
    </w:div>
    <w:div w:id="335961220">
      <w:bodyDiv w:val="1"/>
      <w:marLeft w:val="0"/>
      <w:marRight w:val="0"/>
      <w:marTop w:val="0"/>
      <w:marBottom w:val="0"/>
      <w:divBdr>
        <w:top w:val="none" w:sz="0" w:space="0" w:color="auto"/>
        <w:left w:val="none" w:sz="0" w:space="0" w:color="auto"/>
        <w:bottom w:val="none" w:sz="0" w:space="0" w:color="auto"/>
        <w:right w:val="none" w:sz="0" w:space="0" w:color="auto"/>
      </w:divBdr>
    </w:div>
    <w:div w:id="337462380">
      <w:bodyDiv w:val="1"/>
      <w:marLeft w:val="0"/>
      <w:marRight w:val="0"/>
      <w:marTop w:val="0"/>
      <w:marBottom w:val="0"/>
      <w:divBdr>
        <w:top w:val="none" w:sz="0" w:space="0" w:color="auto"/>
        <w:left w:val="none" w:sz="0" w:space="0" w:color="auto"/>
        <w:bottom w:val="none" w:sz="0" w:space="0" w:color="auto"/>
        <w:right w:val="none" w:sz="0" w:space="0" w:color="auto"/>
      </w:divBdr>
    </w:div>
    <w:div w:id="340158264">
      <w:bodyDiv w:val="1"/>
      <w:marLeft w:val="0"/>
      <w:marRight w:val="0"/>
      <w:marTop w:val="0"/>
      <w:marBottom w:val="0"/>
      <w:divBdr>
        <w:top w:val="none" w:sz="0" w:space="0" w:color="auto"/>
        <w:left w:val="none" w:sz="0" w:space="0" w:color="auto"/>
        <w:bottom w:val="none" w:sz="0" w:space="0" w:color="auto"/>
        <w:right w:val="none" w:sz="0" w:space="0" w:color="auto"/>
      </w:divBdr>
    </w:div>
    <w:div w:id="345055627">
      <w:bodyDiv w:val="1"/>
      <w:marLeft w:val="0"/>
      <w:marRight w:val="0"/>
      <w:marTop w:val="0"/>
      <w:marBottom w:val="0"/>
      <w:divBdr>
        <w:top w:val="none" w:sz="0" w:space="0" w:color="auto"/>
        <w:left w:val="none" w:sz="0" w:space="0" w:color="auto"/>
        <w:bottom w:val="none" w:sz="0" w:space="0" w:color="auto"/>
        <w:right w:val="none" w:sz="0" w:space="0" w:color="auto"/>
      </w:divBdr>
    </w:div>
    <w:div w:id="350759432">
      <w:bodyDiv w:val="1"/>
      <w:marLeft w:val="0"/>
      <w:marRight w:val="0"/>
      <w:marTop w:val="0"/>
      <w:marBottom w:val="0"/>
      <w:divBdr>
        <w:top w:val="none" w:sz="0" w:space="0" w:color="auto"/>
        <w:left w:val="none" w:sz="0" w:space="0" w:color="auto"/>
        <w:bottom w:val="none" w:sz="0" w:space="0" w:color="auto"/>
        <w:right w:val="none" w:sz="0" w:space="0" w:color="auto"/>
      </w:divBdr>
      <w:divsChild>
        <w:div w:id="599801240">
          <w:marLeft w:val="0"/>
          <w:marRight w:val="0"/>
          <w:marTop w:val="0"/>
          <w:marBottom w:val="0"/>
          <w:divBdr>
            <w:top w:val="none" w:sz="0" w:space="0" w:color="auto"/>
            <w:left w:val="none" w:sz="0" w:space="0" w:color="auto"/>
            <w:bottom w:val="none" w:sz="0" w:space="0" w:color="auto"/>
            <w:right w:val="none" w:sz="0" w:space="0" w:color="auto"/>
          </w:divBdr>
        </w:div>
      </w:divsChild>
    </w:div>
    <w:div w:id="352655773">
      <w:bodyDiv w:val="1"/>
      <w:marLeft w:val="0"/>
      <w:marRight w:val="0"/>
      <w:marTop w:val="0"/>
      <w:marBottom w:val="0"/>
      <w:divBdr>
        <w:top w:val="none" w:sz="0" w:space="0" w:color="auto"/>
        <w:left w:val="none" w:sz="0" w:space="0" w:color="auto"/>
        <w:bottom w:val="none" w:sz="0" w:space="0" w:color="auto"/>
        <w:right w:val="none" w:sz="0" w:space="0" w:color="auto"/>
      </w:divBdr>
    </w:div>
    <w:div w:id="353188591">
      <w:bodyDiv w:val="1"/>
      <w:marLeft w:val="0"/>
      <w:marRight w:val="0"/>
      <w:marTop w:val="0"/>
      <w:marBottom w:val="0"/>
      <w:divBdr>
        <w:top w:val="none" w:sz="0" w:space="0" w:color="auto"/>
        <w:left w:val="none" w:sz="0" w:space="0" w:color="auto"/>
        <w:bottom w:val="none" w:sz="0" w:space="0" w:color="auto"/>
        <w:right w:val="none" w:sz="0" w:space="0" w:color="auto"/>
      </w:divBdr>
    </w:div>
    <w:div w:id="359405345">
      <w:bodyDiv w:val="1"/>
      <w:marLeft w:val="0"/>
      <w:marRight w:val="0"/>
      <w:marTop w:val="0"/>
      <w:marBottom w:val="0"/>
      <w:divBdr>
        <w:top w:val="none" w:sz="0" w:space="0" w:color="auto"/>
        <w:left w:val="none" w:sz="0" w:space="0" w:color="auto"/>
        <w:bottom w:val="none" w:sz="0" w:space="0" w:color="auto"/>
        <w:right w:val="none" w:sz="0" w:space="0" w:color="auto"/>
      </w:divBdr>
    </w:div>
    <w:div w:id="362172739">
      <w:bodyDiv w:val="1"/>
      <w:marLeft w:val="0"/>
      <w:marRight w:val="0"/>
      <w:marTop w:val="0"/>
      <w:marBottom w:val="0"/>
      <w:divBdr>
        <w:top w:val="none" w:sz="0" w:space="0" w:color="auto"/>
        <w:left w:val="none" w:sz="0" w:space="0" w:color="auto"/>
        <w:bottom w:val="none" w:sz="0" w:space="0" w:color="auto"/>
        <w:right w:val="none" w:sz="0" w:space="0" w:color="auto"/>
      </w:divBdr>
    </w:div>
    <w:div w:id="366564235">
      <w:bodyDiv w:val="1"/>
      <w:marLeft w:val="0"/>
      <w:marRight w:val="0"/>
      <w:marTop w:val="0"/>
      <w:marBottom w:val="0"/>
      <w:divBdr>
        <w:top w:val="none" w:sz="0" w:space="0" w:color="auto"/>
        <w:left w:val="none" w:sz="0" w:space="0" w:color="auto"/>
        <w:bottom w:val="none" w:sz="0" w:space="0" w:color="auto"/>
        <w:right w:val="none" w:sz="0" w:space="0" w:color="auto"/>
      </w:divBdr>
    </w:div>
    <w:div w:id="376467897">
      <w:bodyDiv w:val="1"/>
      <w:marLeft w:val="0"/>
      <w:marRight w:val="0"/>
      <w:marTop w:val="0"/>
      <w:marBottom w:val="0"/>
      <w:divBdr>
        <w:top w:val="none" w:sz="0" w:space="0" w:color="auto"/>
        <w:left w:val="none" w:sz="0" w:space="0" w:color="auto"/>
        <w:bottom w:val="none" w:sz="0" w:space="0" w:color="auto"/>
        <w:right w:val="none" w:sz="0" w:space="0" w:color="auto"/>
      </w:divBdr>
    </w:div>
    <w:div w:id="378474192">
      <w:bodyDiv w:val="1"/>
      <w:marLeft w:val="0"/>
      <w:marRight w:val="0"/>
      <w:marTop w:val="0"/>
      <w:marBottom w:val="0"/>
      <w:divBdr>
        <w:top w:val="none" w:sz="0" w:space="0" w:color="auto"/>
        <w:left w:val="none" w:sz="0" w:space="0" w:color="auto"/>
        <w:bottom w:val="none" w:sz="0" w:space="0" w:color="auto"/>
        <w:right w:val="none" w:sz="0" w:space="0" w:color="auto"/>
      </w:divBdr>
    </w:div>
    <w:div w:id="382867664">
      <w:bodyDiv w:val="1"/>
      <w:marLeft w:val="0"/>
      <w:marRight w:val="0"/>
      <w:marTop w:val="0"/>
      <w:marBottom w:val="0"/>
      <w:divBdr>
        <w:top w:val="none" w:sz="0" w:space="0" w:color="auto"/>
        <w:left w:val="none" w:sz="0" w:space="0" w:color="auto"/>
        <w:bottom w:val="none" w:sz="0" w:space="0" w:color="auto"/>
        <w:right w:val="none" w:sz="0" w:space="0" w:color="auto"/>
      </w:divBdr>
    </w:div>
    <w:div w:id="388847437">
      <w:bodyDiv w:val="1"/>
      <w:marLeft w:val="0"/>
      <w:marRight w:val="0"/>
      <w:marTop w:val="0"/>
      <w:marBottom w:val="0"/>
      <w:divBdr>
        <w:top w:val="none" w:sz="0" w:space="0" w:color="auto"/>
        <w:left w:val="none" w:sz="0" w:space="0" w:color="auto"/>
        <w:bottom w:val="none" w:sz="0" w:space="0" w:color="auto"/>
        <w:right w:val="none" w:sz="0" w:space="0" w:color="auto"/>
      </w:divBdr>
      <w:divsChild>
        <w:div w:id="608657705">
          <w:marLeft w:val="0"/>
          <w:marRight w:val="0"/>
          <w:marTop w:val="0"/>
          <w:marBottom w:val="0"/>
          <w:divBdr>
            <w:top w:val="none" w:sz="0" w:space="0" w:color="auto"/>
            <w:left w:val="none" w:sz="0" w:space="0" w:color="auto"/>
            <w:bottom w:val="none" w:sz="0" w:space="0" w:color="auto"/>
            <w:right w:val="none" w:sz="0" w:space="0" w:color="auto"/>
          </w:divBdr>
          <w:divsChild>
            <w:div w:id="16384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68">
      <w:bodyDiv w:val="1"/>
      <w:marLeft w:val="0"/>
      <w:marRight w:val="0"/>
      <w:marTop w:val="0"/>
      <w:marBottom w:val="0"/>
      <w:divBdr>
        <w:top w:val="none" w:sz="0" w:space="0" w:color="auto"/>
        <w:left w:val="none" w:sz="0" w:space="0" w:color="auto"/>
        <w:bottom w:val="none" w:sz="0" w:space="0" w:color="auto"/>
        <w:right w:val="none" w:sz="0" w:space="0" w:color="auto"/>
      </w:divBdr>
    </w:div>
    <w:div w:id="404035127">
      <w:bodyDiv w:val="1"/>
      <w:marLeft w:val="0"/>
      <w:marRight w:val="0"/>
      <w:marTop w:val="0"/>
      <w:marBottom w:val="0"/>
      <w:divBdr>
        <w:top w:val="none" w:sz="0" w:space="0" w:color="auto"/>
        <w:left w:val="none" w:sz="0" w:space="0" w:color="auto"/>
        <w:bottom w:val="none" w:sz="0" w:space="0" w:color="auto"/>
        <w:right w:val="none" w:sz="0" w:space="0" w:color="auto"/>
      </w:divBdr>
    </w:div>
    <w:div w:id="410548935">
      <w:bodyDiv w:val="1"/>
      <w:marLeft w:val="0"/>
      <w:marRight w:val="0"/>
      <w:marTop w:val="0"/>
      <w:marBottom w:val="0"/>
      <w:divBdr>
        <w:top w:val="none" w:sz="0" w:space="0" w:color="auto"/>
        <w:left w:val="none" w:sz="0" w:space="0" w:color="auto"/>
        <w:bottom w:val="none" w:sz="0" w:space="0" w:color="auto"/>
        <w:right w:val="none" w:sz="0" w:space="0" w:color="auto"/>
      </w:divBdr>
    </w:div>
    <w:div w:id="416051416">
      <w:bodyDiv w:val="1"/>
      <w:marLeft w:val="0"/>
      <w:marRight w:val="0"/>
      <w:marTop w:val="0"/>
      <w:marBottom w:val="0"/>
      <w:divBdr>
        <w:top w:val="none" w:sz="0" w:space="0" w:color="auto"/>
        <w:left w:val="none" w:sz="0" w:space="0" w:color="auto"/>
        <w:bottom w:val="none" w:sz="0" w:space="0" w:color="auto"/>
        <w:right w:val="none" w:sz="0" w:space="0" w:color="auto"/>
      </w:divBdr>
    </w:div>
    <w:div w:id="417870258">
      <w:bodyDiv w:val="1"/>
      <w:marLeft w:val="0"/>
      <w:marRight w:val="0"/>
      <w:marTop w:val="0"/>
      <w:marBottom w:val="0"/>
      <w:divBdr>
        <w:top w:val="none" w:sz="0" w:space="0" w:color="auto"/>
        <w:left w:val="none" w:sz="0" w:space="0" w:color="auto"/>
        <w:bottom w:val="none" w:sz="0" w:space="0" w:color="auto"/>
        <w:right w:val="none" w:sz="0" w:space="0" w:color="auto"/>
      </w:divBdr>
    </w:div>
    <w:div w:id="426773289">
      <w:bodyDiv w:val="1"/>
      <w:marLeft w:val="0"/>
      <w:marRight w:val="0"/>
      <w:marTop w:val="0"/>
      <w:marBottom w:val="0"/>
      <w:divBdr>
        <w:top w:val="none" w:sz="0" w:space="0" w:color="auto"/>
        <w:left w:val="none" w:sz="0" w:space="0" w:color="auto"/>
        <w:bottom w:val="none" w:sz="0" w:space="0" w:color="auto"/>
        <w:right w:val="none" w:sz="0" w:space="0" w:color="auto"/>
      </w:divBdr>
      <w:divsChild>
        <w:div w:id="1714307187">
          <w:marLeft w:val="0"/>
          <w:marRight w:val="0"/>
          <w:marTop w:val="0"/>
          <w:marBottom w:val="0"/>
          <w:divBdr>
            <w:top w:val="none" w:sz="0" w:space="0" w:color="auto"/>
            <w:left w:val="none" w:sz="0" w:space="0" w:color="auto"/>
            <w:bottom w:val="none" w:sz="0" w:space="0" w:color="auto"/>
            <w:right w:val="none" w:sz="0" w:space="0" w:color="auto"/>
          </w:divBdr>
        </w:div>
      </w:divsChild>
    </w:div>
    <w:div w:id="429736006">
      <w:bodyDiv w:val="1"/>
      <w:marLeft w:val="0"/>
      <w:marRight w:val="0"/>
      <w:marTop w:val="0"/>
      <w:marBottom w:val="0"/>
      <w:divBdr>
        <w:top w:val="none" w:sz="0" w:space="0" w:color="auto"/>
        <w:left w:val="none" w:sz="0" w:space="0" w:color="auto"/>
        <w:bottom w:val="none" w:sz="0" w:space="0" w:color="auto"/>
        <w:right w:val="none" w:sz="0" w:space="0" w:color="auto"/>
      </w:divBdr>
    </w:div>
    <w:div w:id="430392262">
      <w:bodyDiv w:val="1"/>
      <w:marLeft w:val="0"/>
      <w:marRight w:val="0"/>
      <w:marTop w:val="0"/>
      <w:marBottom w:val="0"/>
      <w:divBdr>
        <w:top w:val="none" w:sz="0" w:space="0" w:color="auto"/>
        <w:left w:val="none" w:sz="0" w:space="0" w:color="auto"/>
        <w:bottom w:val="none" w:sz="0" w:space="0" w:color="auto"/>
        <w:right w:val="none" w:sz="0" w:space="0" w:color="auto"/>
      </w:divBdr>
    </w:div>
    <w:div w:id="432097429">
      <w:bodyDiv w:val="1"/>
      <w:marLeft w:val="0"/>
      <w:marRight w:val="0"/>
      <w:marTop w:val="0"/>
      <w:marBottom w:val="0"/>
      <w:divBdr>
        <w:top w:val="none" w:sz="0" w:space="0" w:color="auto"/>
        <w:left w:val="none" w:sz="0" w:space="0" w:color="auto"/>
        <w:bottom w:val="none" w:sz="0" w:space="0" w:color="auto"/>
        <w:right w:val="none" w:sz="0" w:space="0" w:color="auto"/>
      </w:divBdr>
    </w:div>
    <w:div w:id="439567747">
      <w:bodyDiv w:val="1"/>
      <w:marLeft w:val="0"/>
      <w:marRight w:val="0"/>
      <w:marTop w:val="0"/>
      <w:marBottom w:val="0"/>
      <w:divBdr>
        <w:top w:val="none" w:sz="0" w:space="0" w:color="auto"/>
        <w:left w:val="none" w:sz="0" w:space="0" w:color="auto"/>
        <w:bottom w:val="none" w:sz="0" w:space="0" w:color="auto"/>
        <w:right w:val="none" w:sz="0" w:space="0" w:color="auto"/>
      </w:divBdr>
    </w:div>
    <w:div w:id="449784717">
      <w:bodyDiv w:val="1"/>
      <w:marLeft w:val="0"/>
      <w:marRight w:val="0"/>
      <w:marTop w:val="0"/>
      <w:marBottom w:val="0"/>
      <w:divBdr>
        <w:top w:val="none" w:sz="0" w:space="0" w:color="auto"/>
        <w:left w:val="none" w:sz="0" w:space="0" w:color="auto"/>
        <w:bottom w:val="none" w:sz="0" w:space="0" w:color="auto"/>
        <w:right w:val="none" w:sz="0" w:space="0" w:color="auto"/>
      </w:divBdr>
      <w:divsChild>
        <w:div w:id="40205974">
          <w:marLeft w:val="0"/>
          <w:marRight w:val="0"/>
          <w:marTop w:val="0"/>
          <w:marBottom w:val="0"/>
          <w:divBdr>
            <w:top w:val="none" w:sz="0" w:space="0" w:color="auto"/>
            <w:left w:val="none" w:sz="0" w:space="0" w:color="auto"/>
            <w:bottom w:val="none" w:sz="0" w:space="0" w:color="auto"/>
            <w:right w:val="none" w:sz="0" w:space="0" w:color="auto"/>
          </w:divBdr>
        </w:div>
        <w:div w:id="2088795526">
          <w:marLeft w:val="0"/>
          <w:marRight w:val="0"/>
          <w:marTop w:val="0"/>
          <w:marBottom w:val="0"/>
          <w:divBdr>
            <w:top w:val="none" w:sz="0" w:space="0" w:color="auto"/>
            <w:left w:val="none" w:sz="0" w:space="0" w:color="auto"/>
            <w:bottom w:val="none" w:sz="0" w:space="0" w:color="auto"/>
            <w:right w:val="none" w:sz="0" w:space="0" w:color="auto"/>
          </w:divBdr>
          <w:divsChild>
            <w:div w:id="189225696">
              <w:marLeft w:val="0"/>
              <w:marRight w:val="0"/>
              <w:marTop w:val="0"/>
              <w:marBottom w:val="0"/>
              <w:divBdr>
                <w:top w:val="none" w:sz="0" w:space="0" w:color="auto"/>
                <w:left w:val="none" w:sz="0" w:space="0" w:color="auto"/>
                <w:bottom w:val="none" w:sz="0" w:space="0" w:color="auto"/>
                <w:right w:val="none" w:sz="0" w:space="0" w:color="auto"/>
              </w:divBdr>
              <w:divsChild>
                <w:div w:id="234319276">
                  <w:marLeft w:val="0"/>
                  <w:marRight w:val="0"/>
                  <w:marTop w:val="0"/>
                  <w:marBottom w:val="0"/>
                  <w:divBdr>
                    <w:top w:val="none" w:sz="0" w:space="0" w:color="auto"/>
                    <w:left w:val="none" w:sz="0" w:space="0" w:color="auto"/>
                    <w:bottom w:val="none" w:sz="0" w:space="0" w:color="auto"/>
                    <w:right w:val="none" w:sz="0" w:space="0" w:color="auto"/>
                  </w:divBdr>
                  <w:divsChild>
                    <w:div w:id="1523784619">
                      <w:marLeft w:val="0"/>
                      <w:marRight w:val="0"/>
                      <w:marTop w:val="0"/>
                      <w:marBottom w:val="0"/>
                      <w:divBdr>
                        <w:top w:val="none" w:sz="0" w:space="0" w:color="auto"/>
                        <w:left w:val="none" w:sz="0" w:space="0" w:color="auto"/>
                        <w:bottom w:val="none" w:sz="0" w:space="0" w:color="auto"/>
                        <w:right w:val="none" w:sz="0" w:space="0" w:color="auto"/>
                      </w:divBdr>
                      <w:divsChild>
                        <w:div w:id="1028215913">
                          <w:marLeft w:val="0"/>
                          <w:marRight w:val="0"/>
                          <w:marTop w:val="0"/>
                          <w:marBottom w:val="0"/>
                          <w:divBdr>
                            <w:top w:val="none" w:sz="0" w:space="0" w:color="auto"/>
                            <w:left w:val="none" w:sz="0" w:space="0" w:color="auto"/>
                            <w:bottom w:val="none" w:sz="0" w:space="0" w:color="auto"/>
                            <w:right w:val="none" w:sz="0" w:space="0" w:color="auto"/>
                          </w:divBdr>
                        </w:div>
                        <w:div w:id="1120416270">
                          <w:marLeft w:val="0"/>
                          <w:marRight w:val="0"/>
                          <w:marTop w:val="0"/>
                          <w:marBottom w:val="0"/>
                          <w:divBdr>
                            <w:top w:val="none" w:sz="0" w:space="0" w:color="auto"/>
                            <w:left w:val="none" w:sz="0" w:space="0" w:color="auto"/>
                            <w:bottom w:val="none" w:sz="0" w:space="0" w:color="auto"/>
                            <w:right w:val="none" w:sz="0" w:space="0" w:color="auto"/>
                          </w:divBdr>
                        </w:div>
                        <w:div w:id="18489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4789">
              <w:marLeft w:val="0"/>
              <w:marRight w:val="0"/>
              <w:marTop w:val="0"/>
              <w:marBottom w:val="0"/>
              <w:divBdr>
                <w:top w:val="none" w:sz="0" w:space="0" w:color="auto"/>
                <w:left w:val="none" w:sz="0" w:space="0" w:color="auto"/>
                <w:bottom w:val="none" w:sz="0" w:space="0" w:color="auto"/>
                <w:right w:val="none" w:sz="0" w:space="0" w:color="auto"/>
              </w:divBdr>
              <w:divsChild>
                <w:div w:id="1001198066">
                  <w:marLeft w:val="0"/>
                  <w:marRight w:val="0"/>
                  <w:marTop w:val="0"/>
                  <w:marBottom w:val="0"/>
                  <w:divBdr>
                    <w:top w:val="none" w:sz="0" w:space="0" w:color="auto"/>
                    <w:left w:val="none" w:sz="0" w:space="0" w:color="auto"/>
                    <w:bottom w:val="none" w:sz="0" w:space="0" w:color="auto"/>
                    <w:right w:val="none" w:sz="0" w:space="0" w:color="auto"/>
                  </w:divBdr>
                  <w:divsChild>
                    <w:div w:id="1777166805">
                      <w:marLeft w:val="0"/>
                      <w:marRight w:val="0"/>
                      <w:marTop w:val="0"/>
                      <w:marBottom w:val="0"/>
                      <w:divBdr>
                        <w:top w:val="none" w:sz="0" w:space="0" w:color="auto"/>
                        <w:left w:val="none" w:sz="0" w:space="0" w:color="auto"/>
                        <w:bottom w:val="none" w:sz="0" w:space="0" w:color="auto"/>
                        <w:right w:val="none" w:sz="0" w:space="0" w:color="auto"/>
                      </w:divBdr>
                      <w:divsChild>
                        <w:div w:id="296565382">
                          <w:marLeft w:val="0"/>
                          <w:marRight w:val="0"/>
                          <w:marTop w:val="0"/>
                          <w:marBottom w:val="0"/>
                          <w:divBdr>
                            <w:top w:val="none" w:sz="0" w:space="0" w:color="auto"/>
                            <w:left w:val="none" w:sz="0" w:space="0" w:color="auto"/>
                            <w:bottom w:val="none" w:sz="0" w:space="0" w:color="auto"/>
                            <w:right w:val="none" w:sz="0" w:space="0" w:color="auto"/>
                          </w:divBdr>
                        </w:div>
                        <w:div w:id="855582104">
                          <w:marLeft w:val="0"/>
                          <w:marRight w:val="0"/>
                          <w:marTop w:val="0"/>
                          <w:marBottom w:val="0"/>
                          <w:divBdr>
                            <w:top w:val="none" w:sz="0" w:space="0" w:color="auto"/>
                            <w:left w:val="none" w:sz="0" w:space="0" w:color="auto"/>
                            <w:bottom w:val="none" w:sz="0" w:space="0" w:color="auto"/>
                            <w:right w:val="none" w:sz="0" w:space="0" w:color="auto"/>
                          </w:divBdr>
                        </w:div>
                        <w:div w:id="1433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7876">
              <w:marLeft w:val="0"/>
              <w:marRight w:val="0"/>
              <w:marTop w:val="0"/>
              <w:marBottom w:val="0"/>
              <w:divBdr>
                <w:top w:val="none" w:sz="0" w:space="0" w:color="auto"/>
                <w:left w:val="none" w:sz="0" w:space="0" w:color="auto"/>
                <w:bottom w:val="none" w:sz="0" w:space="0" w:color="auto"/>
                <w:right w:val="none" w:sz="0" w:space="0" w:color="auto"/>
              </w:divBdr>
              <w:divsChild>
                <w:div w:id="46035441">
                  <w:marLeft w:val="0"/>
                  <w:marRight w:val="0"/>
                  <w:marTop w:val="0"/>
                  <w:marBottom w:val="0"/>
                  <w:divBdr>
                    <w:top w:val="none" w:sz="0" w:space="0" w:color="auto"/>
                    <w:left w:val="none" w:sz="0" w:space="0" w:color="auto"/>
                    <w:bottom w:val="none" w:sz="0" w:space="0" w:color="auto"/>
                    <w:right w:val="none" w:sz="0" w:space="0" w:color="auto"/>
                  </w:divBdr>
                </w:div>
                <w:div w:id="939337417">
                  <w:marLeft w:val="0"/>
                  <w:marRight w:val="0"/>
                  <w:marTop w:val="0"/>
                  <w:marBottom w:val="0"/>
                  <w:divBdr>
                    <w:top w:val="none" w:sz="0" w:space="0" w:color="auto"/>
                    <w:left w:val="none" w:sz="0" w:space="0" w:color="auto"/>
                    <w:bottom w:val="none" w:sz="0" w:space="0" w:color="auto"/>
                    <w:right w:val="none" w:sz="0" w:space="0" w:color="auto"/>
                  </w:divBdr>
                </w:div>
                <w:div w:id="1306275850">
                  <w:marLeft w:val="0"/>
                  <w:marRight w:val="0"/>
                  <w:marTop w:val="0"/>
                  <w:marBottom w:val="0"/>
                  <w:divBdr>
                    <w:top w:val="none" w:sz="0" w:space="0" w:color="auto"/>
                    <w:left w:val="none" w:sz="0" w:space="0" w:color="auto"/>
                    <w:bottom w:val="none" w:sz="0" w:space="0" w:color="auto"/>
                    <w:right w:val="none" w:sz="0" w:space="0" w:color="auto"/>
                  </w:divBdr>
                </w:div>
                <w:div w:id="1574269758">
                  <w:marLeft w:val="0"/>
                  <w:marRight w:val="0"/>
                  <w:marTop w:val="0"/>
                  <w:marBottom w:val="0"/>
                  <w:divBdr>
                    <w:top w:val="none" w:sz="0" w:space="0" w:color="auto"/>
                    <w:left w:val="none" w:sz="0" w:space="0" w:color="auto"/>
                    <w:bottom w:val="none" w:sz="0" w:space="0" w:color="auto"/>
                    <w:right w:val="none" w:sz="0" w:space="0" w:color="auto"/>
                  </w:divBdr>
                </w:div>
              </w:divsChild>
            </w:div>
            <w:div w:id="1011108869">
              <w:marLeft w:val="0"/>
              <w:marRight w:val="0"/>
              <w:marTop w:val="0"/>
              <w:marBottom w:val="0"/>
              <w:divBdr>
                <w:top w:val="none" w:sz="0" w:space="0" w:color="auto"/>
                <w:left w:val="none" w:sz="0" w:space="0" w:color="auto"/>
                <w:bottom w:val="none" w:sz="0" w:space="0" w:color="auto"/>
                <w:right w:val="none" w:sz="0" w:space="0" w:color="auto"/>
              </w:divBdr>
              <w:divsChild>
                <w:div w:id="62335848">
                  <w:marLeft w:val="0"/>
                  <w:marRight w:val="0"/>
                  <w:marTop w:val="0"/>
                  <w:marBottom w:val="0"/>
                  <w:divBdr>
                    <w:top w:val="none" w:sz="0" w:space="0" w:color="auto"/>
                    <w:left w:val="none" w:sz="0" w:space="0" w:color="auto"/>
                    <w:bottom w:val="none" w:sz="0" w:space="0" w:color="auto"/>
                    <w:right w:val="none" w:sz="0" w:space="0" w:color="auto"/>
                  </w:divBdr>
                </w:div>
              </w:divsChild>
            </w:div>
            <w:div w:id="1476339044">
              <w:marLeft w:val="0"/>
              <w:marRight w:val="0"/>
              <w:marTop w:val="0"/>
              <w:marBottom w:val="0"/>
              <w:divBdr>
                <w:top w:val="none" w:sz="0" w:space="0" w:color="auto"/>
                <w:left w:val="none" w:sz="0" w:space="0" w:color="auto"/>
                <w:bottom w:val="none" w:sz="0" w:space="0" w:color="auto"/>
                <w:right w:val="none" w:sz="0" w:space="0" w:color="auto"/>
              </w:divBdr>
              <w:divsChild>
                <w:div w:id="2017225527">
                  <w:marLeft w:val="0"/>
                  <w:marRight w:val="0"/>
                  <w:marTop w:val="0"/>
                  <w:marBottom w:val="0"/>
                  <w:divBdr>
                    <w:top w:val="none" w:sz="0" w:space="0" w:color="auto"/>
                    <w:left w:val="none" w:sz="0" w:space="0" w:color="auto"/>
                    <w:bottom w:val="none" w:sz="0" w:space="0" w:color="auto"/>
                    <w:right w:val="none" w:sz="0" w:space="0" w:color="auto"/>
                  </w:divBdr>
                  <w:divsChild>
                    <w:div w:id="418261839">
                      <w:marLeft w:val="0"/>
                      <w:marRight w:val="0"/>
                      <w:marTop w:val="0"/>
                      <w:marBottom w:val="0"/>
                      <w:divBdr>
                        <w:top w:val="none" w:sz="0" w:space="0" w:color="auto"/>
                        <w:left w:val="none" w:sz="0" w:space="0" w:color="auto"/>
                        <w:bottom w:val="none" w:sz="0" w:space="0" w:color="auto"/>
                        <w:right w:val="none" w:sz="0" w:space="0" w:color="auto"/>
                      </w:divBdr>
                      <w:divsChild>
                        <w:div w:id="817037551">
                          <w:marLeft w:val="0"/>
                          <w:marRight w:val="0"/>
                          <w:marTop w:val="0"/>
                          <w:marBottom w:val="0"/>
                          <w:divBdr>
                            <w:top w:val="none" w:sz="0" w:space="0" w:color="auto"/>
                            <w:left w:val="none" w:sz="0" w:space="0" w:color="auto"/>
                            <w:bottom w:val="none" w:sz="0" w:space="0" w:color="auto"/>
                            <w:right w:val="none" w:sz="0" w:space="0" w:color="auto"/>
                          </w:divBdr>
                        </w:div>
                        <w:div w:id="1707102842">
                          <w:marLeft w:val="0"/>
                          <w:marRight w:val="0"/>
                          <w:marTop w:val="0"/>
                          <w:marBottom w:val="0"/>
                          <w:divBdr>
                            <w:top w:val="none" w:sz="0" w:space="0" w:color="auto"/>
                            <w:left w:val="none" w:sz="0" w:space="0" w:color="auto"/>
                            <w:bottom w:val="none" w:sz="0" w:space="0" w:color="auto"/>
                            <w:right w:val="none" w:sz="0" w:space="0" w:color="auto"/>
                          </w:divBdr>
                        </w:div>
                        <w:div w:id="17272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906">
              <w:marLeft w:val="0"/>
              <w:marRight w:val="0"/>
              <w:marTop w:val="0"/>
              <w:marBottom w:val="0"/>
              <w:divBdr>
                <w:top w:val="none" w:sz="0" w:space="0" w:color="auto"/>
                <w:left w:val="none" w:sz="0" w:space="0" w:color="auto"/>
                <w:bottom w:val="none" w:sz="0" w:space="0" w:color="auto"/>
                <w:right w:val="none" w:sz="0" w:space="0" w:color="auto"/>
              </w:divBdr>
              <w:divsChild>
                <w:div w:id="654801948">
                  <w:marLeft w:val="0"/>
                  <w:marRight w:val="0"/>
                  <w:marTop w:val="0"/>
                  <w:marBottom w:val="0"/>
                  <w:divBdr>
                    <w:top w:val="none" w:sz="0" w:space="0" w:color="auto"/>
                    <w:left w:val="none" w:sz="0" w:space="0" w:color="auto"/>
                    <w:bottom w:val="none" w:sz="0" w:space="0" w:color="auto"/>
                    <w:right w:val="none" w:sz="0" w:space="0" w:color="auto"/>
                  </w:divBdr>
                </w:div>
                <w:div w:id="1000616512">
                  <w:marLeft w:val="0"/>
                  <w:marRight w:val="0"/>
                  <w:marTop w:val="0"/>
                  <w:marBottom w:val="0"/>
                  <w:divBdr>
                    <w:top w:val="none" w:sz="0" w:space="0" w:color="auto"/>
                    <w:left w:val="none" w:sz="0" w:space="0" w:color="auto"/>
                    <w:bottom w:val="none" w:sz="0" w:space="0" w:color="auto"/>
                    <w:right w:val="none" w:sz="0" w:space="0" w:color="auto"/>
                  </w:divBdr>
                </w:div>
                <w:div w:id="1417089893">
                  <w:marLeft w:val="0"/>
                  <w:marRight w:val="0"/>
                  <w:marTop w:val="0"/>
                  <w:marBottom w:val="0"/>
                  <w:divBdr>
                    <w:top w:val="none" w:sz="0" w:space="0" w:color="auto"/>
                    <w:left w:val="none" w:sz="0" w:space="0" w:color="auto"/>
                    <w:bottom w:val="none" w:sz="0" w:space="0" w:color="auto"/>
                    <w:right w:val="none" w:sz="0" w:space="0" w:color="auto"/>
                  </w:divBdr>
                </w:div>
                <w:div w:id="1682079161">
                  <w:marLeft w:val="0"/>
                  <w:marRight w:val="0"/>
                  <w:marTop w:val="0"/>
                  <w:marBottom w:val="0"/>
                  <w:divBdr>
                    <w:top w:val="none" w:sz="0" w:space="0" w:color="auto"/>
                    <w:left w:val="none" w:sz="0" w:space="0" w:color="auto"/>
                    <w:bottom w:val="none" w:sz="0" w:space="0" w:color="auto"/>
                    <w:right w:val="none" w:sz="0" w:space="0" w:color="auto"/>
                  </w:divBdr>
                </w:div>
              </w:divsChild>
            </w:div>
            <w:div w:id="2009599412">
              <w:marLeft w:val="0"/>
              <w:marRight w:val="0"/>
              <w:marTop w:val="0"/>
              <w:marBottom w:val="0"/>
              <w:divBdr>
                <w:top w:val="none" w:sz="0" w:space="0" w:color="auto"/>
                <w:left w:val="none" w:sz="0" w:space="0" w:color="auto"/>
                <w:bottom w:val="none" w:sz="0" w:space="0" w:color="auto"/>
                <w:right w:val="none" w:sz="0" w:space="0" w:color="auto"/>
              </w:divBdr>
              <w:divsChild>
                <w:div w:id="496115255">
                  <w:marLeft w:val="0"/>
                  <w:marRight w:val="0"/>
                  <w:marTop w:val="0"/>
                  <w:marBottom w:val="0"/>
                  <w:divBdr>
                    <w:top w:val="none" w:sz="0" w:space="0" w:color="auto"/>
                    <w:left w:val="none" w:sz="0" w:space="0" w:color="auto"/>
                    <w:bottom w:val="none" w:sz="0" w:space="0" w:color="auto"/>
                    <w:right w:val="none" w:sz="0" w:space="0" w:color="auto"/>
                  </w:divBdr>
                </w:div>
                <w:div w:id="1120606079">
                  <w:marLeft w:val="0"/>
                  <w:marRight w:val="0"/>
                  <w:marTop w:val="0"/>
                  <w:marBottom w:val="0"/>
                  <w:divBdr>
                    <w:top w:val="none" w:sz="0" w:space="0" w:color="auto"/>
                    <w:left w:val="none" w:sz="0" w:space="0" w:color="auto"/>
                    <w:bottom w:val="none" w:sz="0" w:space="0" w:color="auto"/>
                    <w:right w:val="none" w:sz="0" w:space="0" w:color="auto"/>
                  </w:divBdr>
                </w:div>
                <w:div w:id="1711297803">
                  <w:marLeft w:val="0"/>
                  <w:marRight w:val="0"/>
                  <w:marTop w:val="0"/>
                  <w:marBottom w:val="0"/>
                  <w:divBdr>
                    <w:top w:val="none" w:sz="0" w:space="0" w:color="auto"/>
                    <w:left w:val="none" w:sz="0" w:space="0" w:color="auto"/>
                    <w:bottom w:val="none" w:sz="0" w:space="0" w:color="auto"/>
                    <w:right w:val="none" w:sz="0" w:space="0" w:color="auto"/>
                  </w:divBdr>
                </w:div>
                <w:div w:id="1811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4437">
      <w:bodyDiv w:val="1"/>
      <w:marLeft w:val="0"/>
      <w:marRight w:val="0"/>
      <w:marTop w:val="0"/>
      <w:marBottom w:val="0"/>
      <w:divBdr>
        <w:top w:val="none" w:sz="0" w:space="0" w:color="auto"/>
        <w:left w:val="none" w:sz="0" w:space="0" w:color="auto"/>
        <w:bottom w:val="none" w:sz="0" w:space="0" w:color="auto"/>
        <w:right w:val="none" w:sz="0" w:space="0" w:color="auto"/>
      </w:divBdr>
    </w:div>
    <w:div w:id="471555715">
      <w:bodyDiv w:val="1"/>
      <w:marLeft w:val="0"/>
      <w:marRight w:val="0"/>
      <w:marTop w:val="0"/>
      <w:marBottom w:val="0"/>
      <w:divBdr>
        <w:top w:val="none" w:sz="0" w:space="0" w:color="auto"/>
        <w:left w:val="none" w:sz="0" w:space="0" w:color="auto"/>
        <w:bottom w:val="none" w:sz="0" w:space="0" w:color="auto"/>
        <w:right w:val="none" w:sz="0" w:space="0" w:color="auto"/>
      </w:divBdr>
    </w:div>
    <w:div w:id="477041556">
      <w:bodyDiv w:val="1"/>
      <w:marLeft w:val="0"/>
      <w:marRight w:val="0"/>
      <w:marTop w:val="0"/>
      <w:marBottom w:val="0"/>
      <w:divBdr>
        <w:top w:val="none" w:sz="0" w:space="0" w:color="auto"/>
        <w:left w:val="none" w:sz="0" w:space="0" w:color="auto"/>
        <w:bottom w:val="none" w:sz="0" w:space="0" w:color="auto"/>
        <w:right w:val="none" w:sz="0" w:space="0" w:color="auto"/>
      </w:divBdr>
      <w:divsChild>
        <w:div w:id="1875344937">
          <w:marLeft w:val="0"/>
          <w:marRight w:val="0"/>
          <w:marTop w:val="0"/>
          <w:marBottom w:val="0"/>
          <w:divBdr>
            <w:top w:val="none" w:sz="0" w:space="0" w:color="auto"/>
            <w:left w:val="none" w:sz="0" w:space="0" w:color="auto"/>
            <w:bottom w:val="none" w:sz="0" w:space="0" w:color="auto"/>
            <w:right w:val="none" w:sz="0" w:space="0" w:color="auto"/>
          </w:divBdr>
        </w:div>
      </w:divsChild>
    </w:div>
    <w:div w:id="487329566">
      <w:bodyDiv w:val="1"/>
      <w:marLeft w:val="0"/>
      <w:marRight w:val="0"/>
      <w:marTop w:val="0"/>
      <w:marBottom w:val="0"/>
      <w:divBdr>
        <w:top w:val="none" w:sz="0" w:space="0" w:color="auto"/>
        <w:left w:val="none" w:sz="0" w:space="0" w:color="auto"/>
        <w:bottom w:val="none" w:sz="0" w:space="0" w:color="auto"/>
        <w:right w:val="none" w:sz="0" w:space="0" w:color="auto"/>
      </w:divBdr>
    </w:div>
    <w:div w:id="488206166">
      <w:bodyDiv w:val="1"/>
      <w:marLeft w:val="0"/>
      <w:marRight w:val="0"/>
      <w:marTop w:val="0"/>
      <w:marBottom w:val="0"/>
      <w:divBdr>
        <w:top w:val="none" w:sz="0" w:space="0" w:color="auto"/>
        <w:left w:val="none" w:sz="0" w:space="0" w:color="auto"/>
        <w:bottom w:val="none" w:sz="0" w:space="0" w:color="auto"/>
        <w:right w:val="none" w:sz="0" w:space="0" w:color="auto"/>
      </w:divBdr>
    </w:div>
    <w:div w:id="497844016">
      <w:bodyDiv w:val="1"/>
      <w:marLeft w:val="0"/>
      <w:marRight w:val="0"/>
      <w:marTop w:val="0"/>
      <w:marBottom w:val="0"/>
      <w:divBdr>
        <w:top w:val="none" w:sz="0" w:space="0" w:color="auto"/>
        <w:left w:val="none" w:sz="0" w:space="0" w:color="auto"/>
        <w:bottom w:val="none" w:sz="0" w:space="0" w:color="auto"/>
        <w:right w:val="none" w:sz="0" w:space="0" w:color="auto"/>
      </w:divBdr>
    </w:div>
    <w:div w:id="501551536">
      <w:bodyDiv w:val="1"/>
      <w:marLeft w:val="0"/>
      <w:marRight w:val="0"/>
      <w:marTop w:val="0"/>
      <w:marBottom w:val="0"/>
      <w:divBdr>
        <w:top w:val="none" w:sz="0" w:space="0" w:color="auto"/>
        <w:left w:val="none" w:sz="0" w:space="0" w:color="auto"/>
        <w:bottom w:val="none" w:sz="0" w:space="0" w:color="auto"/>
        <w:right w:val="none" w:sz="0" w:space="0" w:color="auto"/>
      </w:divBdr>
    </w:div>
    <w:div w:id="505021316">
      <w:bodyDiv w:val="1"/>
      <w:marLeft w:val="0"/>
      <w:marRight w:val="0"/>
      <w:marTop w:val="0"/>
      <w:marBottom w:val="0"/>
      <w:divBdr>
        <w:top w:val="none" w:sz="0" w:space="0" w:color="auto"/>
        <w:left w:val="none" w:sz="0" w:space="0" w:color="auto"/>
        <w:bottom w:val="none" w:sz="0" w:space="0" w:color="auto"/>
        <w:right w:val="none" w:sz="0" w:space="0" w:color="auto"/>
      </w:divBdr>
    </w:div>
    <w:div w:id="505021529">
      <w:bodyDiv w:val="1"/>
      <w:marLeft w:val="0"/>
      <w:marRight w:val="0"/>
      <w:marTop w:val="0"/>
      <w:marBottom w:val="0"/>
      <w:divBdr>
        <w:top w:val="none" w:sz="0" w:space="0" w:color="auto"/>
        <w:left w:val="none" w:sz="0" w:space="0" w:color="auto"/>
        <w:bottom w:val="none" w:sz="0" w:space="0" w:color="auto"/>
        <w:right w:val="none" w:sz="0" w:space="0" w:color="auto"/>
      </w:divBdr>
      <w:divsChild>
        <w:div w:id="21976164">
          <w:marLeft w:val="0"/>
          <w:marRight w:val="0"/>
          <w:marTop w:val="0"/>
          <w:marBottom w:val="0"/>
          <w:divBdr>
            <w:top w:val="none" w:sz="0" w:space="0" w:color="auto"/>
            <w:left w:val="none" w:sz="0" w:space="0" w:color="auto"/>
            <w:bottom w:val="none" w:sz="0" w:space="0" w:color="auto"/>
            <w:right w:val="none" w:sz="0" w:space="0" w:color="auto"/>
          </w:divBdr>
        </w:div>
      </w:divsChild>
    </w:div>
    <w:div w:id="528766387">
      <w:bodyDiv w:val="1"/>
      <w:marLeft w:val="0"/>
      <w:marRight w:val="0"/>
      <w:marTop w:val="0"/>
      <w:marBottom w:val="0"/>
      <w:divBdr>
        <w:top w:val="none" w:sz="0" w:space="0" w:color="auto"/>
        <w:left w:val="none" w:sz="0" w:space="0" w:color="auto"/>
        <w:bottom w:val="none" w:sz="0" w:space="0" w:color="auto"/>
        <w:right w:val="none" w:sz="0" w:space="0" w:color="auto"/>
      </w:divBdr>
    </w:div>
    <w:div w:id="530529668">
      <w:bodyDiv w:val="1"/>
      <w:marLeft w:val="0"/>
      <w:marRight w:val="0"/>
      <w:marTop w:val="0"/>
      <w:marBottom w:val="0"/>
      <w:divBdr>
        <w:top w:val="none" w:sz="0" w:space="0" w:color="auto"/>
        <w:left w:val="none" w:sz="0" w:space="0" w:color="auto"/>
        <w:bottom w:val="none" w:sz="0" w:space="0" w:color="auto"/>
        <w:right w:val="none" w:sz="0" w:space="0" w:color="auto"/>
      </w:divBdr>
    </w:div>
    <w:div w:id="532772374">
      <w:bodyDiv w:val="1"/>
      <w:marLeft w:val="0"/>
      <w:marRight w:val="0"/>
      <w:marTop w:val="0"/>
      <w:marBottom w:val="0"/>
      <w:divBdr>
        <w:top w:val="none" w:sz="0" w:space="0" w:color="auto"/>
        <w:left w:val="none" w:sz="0" w:space="0" w:color="auto"/>
        <w:bottom w:val="none" w:sz="0" w:space="0" w:color="auto"/>
        <w:right w:val="none" w:sz="0" w:space="0" w:color="auto"/>
      </w:divBdr>
    </w:div>
    <w:div w:id="532962944">
      <w:bodyDiv w:val="1"/>
      <w:marLeft w:val="0"/>
      <w:marRight w:val="0"/>
      <w:marTop w:val="0"/>
      <w:marBottom w:val="0"/>
      <w:divBdr>
        <w:top w:val="none" w:sz="0" w:space="0" w:color="auto"/>
        <w:left w:val="none" w:sz="0" w:space="0" w:color="auto"/>
        <w:bottom w:val="none" w:sz="0" w:space="0" w:color="auto"/>
        <w:right w:val="none" w:sz="0" w:space="0" w:color="auto"/>
      </w:divBdr>
    </w:div>
    <w:div w:id="541870701">
      <w:bodyDiv w:val="1"/>
      <w:marLeft w:val="0"/>
      <w:marRight w:val="0"/>
      <w:marTop w:val="0"/>
      <w:marBottom w:val="0"/>
      <w:divBdr>
        <w:top w:val="none" w:sz="0" w:space="0" w:color="auto"/>
        <w:left w:val="none" w:sz="0" w:space="0" w:color="auto"/>
        <w:bottom w:val="none" w:sz="0" w:space="0" w:color="auto"/>
        <w:right w:val="none" w:sz="0" w:space="0" w:color="auto"/>
      </w:divBdr>
      <w:divsChild>
        <w:div w:id="1286035600">
          <w:marLeft w:val="0"/>
          <w:marRight w:val="0"/>
          <w:marTop w:val="0"/>
          <w:marBottom w:val="0"/>
          <w:divBdr>
            <w:top w:val="none" w:sz="0" w:space="0" w:color="auto"/>
            <w:left w:val="none" w:sz="0" w:space="0" w:color="auto"/>
            <w:bottom w:val="none" w:sz="0" w:space="0" w:color="auto"/>
            <w:right w:val="none" w:sz="0" w:space="0" w:color="auto"/>
          </w:divBdr>
        </w:div>
      </w:divsChild>
    </w:div>
    <w:div w:id="547913172">
      <w:bodyDiv w:val="1"/>
      <w:marLeft w:val="0"/>
      <w:marRight w:val="0"/>
      <w:marTop w:val="0"/>
      <w:marBottom w:val="0"/>
      <w:divBdr>
        <w:top w:val="none" w:sz="0" w:space="0" w:color="auto"/>
        <w:left w:val="none" w:sz="0" w:space="0" w:color="auto"/>
        <w:bottom w:val="none" w:sz="0" w:space="0" w:color="auto"/>
        <w:right w:val="none" w:sz="0" w:space="0" w:color="auto"/>
      </w:divBdr>
    </w:div>
    <w:div w:id="560168769">
      <w:bodyDiv w:val="1"/>
      <w:marLeft w:val="0"/>
      <w:marRight w:val="0"/>
      <w:marTop w:val="0"/>
      <w:marBottom w:val="0"/>
      <w:divBdr>
        <w:top w:val="none" w:sz="0" w:space="0" w:color="auto"/>
        <w:left w:val="none" w:sz="0" w:space="0" w:color="auto"/>
        <w:bottom w:val="none" w:sz="0" w:space="0" w:color="auto"/>
        <w:right w:val="none" w:sz="0" w:space="0" w:color="auto"/>
      </w:divBdr>
    </w:div>
    <w:div w:id="567958528">
      <w:bodyDiv w:val="1"/>
      <w:marLeft w:val="0"/>
      <w:marRight w:val="0"/>
      <w:marTop w:val="0"/>
      <w:marBottom w:val="0"/>
      <w:divBdr>
        <w:top w:val="none" w:sz="0" w:space="0" w:color="auto"/>
        <w:left w:val="none" w:sz="0" w:space="0" w:color="auto"/>
        <w:bottom w:val="none" w:sz="0" w:space="0" w:color="auto"/>
        <w:right w:val="none" w:sz="0" w:space="0" w:color="auto"/>
      </w:divBdr>
    </w:div>
    <w:div w:id="568611524">
      <w:bodyDiv w:val="1"/>
      <w:marLeft w:val="0"/>
      <w:marRight w:val="0"/>
      <w:marTop w:val="0"/>
      <w:marBottom w:val="0"/>
      <w:divBdr>
        <w:top w:val="none" w:sz="0" w:space="0" w:color="auto"/>
        <w:left w:val="none" w:sz="0" w:space="0" w:color="auto"/>
        <w:bottom w:val="none" w:sz="0" w:space="0" w:color="auto"/>
        <w:right w:val="none" w:sz="0" w:space="0" w:color="auto"/>
      </w:divBdr>
    </w:div>
    <w:div w:id="569966783">
      <w:bodyDiv w:val="1"/>
      <w:marLeft w:val="0"/>
      <w:marRight w:val="0"/>
      <w:marTop w:val="0"/>
      <w:marBottom w:val="0"/>
      <w:divBdr>
        <w:top w:val="none" w:sz="0" w:space="0" w:color="auto"/>
        <w:left w:val="none" w:sz="0" w:space="0" w:color="auto"/>
        <w:bottom w:val="none" w:sz="0" w:space="0" w:color="auto"/>
        <w:right w:val="none" w:sz="0" w:space="0" w:color="auto"/>
      </w:divBdr>
    </w:div>
    <w:div w:id="575363386">
      <w:bodyDiv w:val="1"/>
      <w:marLeft w:val="0"/>
      <w:marRight w:val="0"/>
      <w:marTop w:val="0"/>
      <w:marBottom w:val="0"/>
      <w:divBdr>
        <w:top w:val="none" w:sz="0" w:space="0" w:color="auto"/>
        <w:left w:val="none" w:sz="0" w:space="0" w:color="auto"/>
        <w:bottom w:val="none" w:sz="0" w:space="0" w:color="auto"/>
        <w:right w:val="none" w:sz="0" w:space="0" w:color="auto"/>
      </w:divBdr>
    </w:div>
    <w:div w:id="593249709">
      <w:bodyDiv w:val="1"/>
      <w:marLeft w:val="0"/>
      <w:marRight w:val="0"/>
      <w:marTop w:val="0"/>
      <w:marBottom w:val="0"/>
      <w:divBdr>
        <w:top w:val="none" w:sz="0" w:space="0" w:color="auto"/>
        <w:left w:val="none" w:sz="0" w:space="0" w:color="auto"/>
        <w:bottom w:val="none" w:sz="0" w:space="0" w:color="auto"/>
        <w:right w:val="none" w:sz="0" w:space="0" w:color="auto"/>
      </w:divBdr>
    </w:div>
    <w:div w:id="603347505">
      <w:bodyDiv w:val="1"/>
      <w:marLeft w:val="0"/>
      <w:marRight w:val="0"/>
      <w:marTop w:val="0"/>
      <w:marBottom w:val="0"/>
      <w:divBdr>
        <w:top w:val="none" w:sz="0" w:space="0" w:color="auto"/>
        <w:left w:val="none" w:sz="0" w:space="0" w:color="auto"/>
        <w:bottom w:val="none" w:sz="0" w:space="0" w:color="auto"/>
        <w:right w:val="none" w:sz="0" w:space="0" w:color="auto"/>
      </w:divBdr>
      <w:divsChild>
        <w:div w:id="832642678">
          <w:marLeft w:val="0"/>
          <w:marRight w:val="0"/>
          <w:marTop w:val="0"/>
          <w:marBottom w:val="0"/>
          <w:divBdr>
            <w:top w:val="none" w:sz="0" w:space="0" w:color="auto"/>
            <w:left w:val="none" w:sz="0" w:space="0" w:color="auto"/>
            <w:bottom w:val="none" w:sz="0" w:space="0" w:color="auto"/>
            <w:right w:val="none" w:sz="0" w:space="0" w:color="auto"/>
          </w:divBdr>
        </w:div>
      </w:divsChild>
    </w:div>
    <w:div w:id="641692654">
      <w:bodyDiv w:val="1"/>
      <w:marLeft w:val="0"/>
      <w:marRight w:val="0"/>
      <w:marTop w:val="0"/>
      <w:marBottom w:val="0"/>
      <w:divBdr>
        <w:top w:val="none" w:sz="0" w:space="0" w:color="auto"/>
        <w:left w:val="none" w:sz="0" w:space="0" w:color="auto"/>
        <w:bottom w:val="none" w:sz="0" w:space="0" w:color="auto"/>
        <w:right w:val="none" w:sz="0" w:space="0" w:color="auto"/>
      </w:divBdr>
      <w:divsChild>
        <w:div w:id="371807106">
          <w:marLeft w:val="0"/>
          <w:marRight w:val="0"/>
          <w:marTop w:val="0"/>
          <w:marBottom w:val="0"/>
          <w:divBdr>
            <w:top w:val="none" w:sz="0" w:space="0" w:color="auto"/>
            <w:left w:val="none" w:sz="0" w:space="0" w:color="auto"/>
            <w:bottom w:val="none" w:sz="0" w:space="0" w:color="auto"/>
            <w:right w:val="none" w:sz="0" w:space="0" w:color="auto"/>
          </w:divBdr>
          <w:divsChild>
            <w:div w:id="1083406575">
              <w:marLeft w:val="0"/>
              <w:marRight w:val="0"/>
              <w:marTop w:val="0"/>
              <w:marBottom w:val="0"/>
              <w:divBdr>
                <w:top w:val="none" w:sz="0" w:space="0" w:color="auto"/>
                <w:left w:val="none" w:sz="0" w:space="0" w:color="auto"/>
                <w:bottom w:val="none" w:sz="0" w:space="0" w:color="auto"/>
                <w:right w:val="none" w:sz="0" w:space="0" w:color="auto"/>
              </w:divBdr>
              <w:divsChild>
                <w:div w:id="475683788">
                  <w:marLeft w:val="0"/>
                  <w:marRight w:val="0"/>
                  <w:marTop w:val="0"/>
                  <w:marBottom w:val="0"/>
                  <w:divBdr>
                    <w:top w:val="none" w:sz="0" w:space="0" w:color="auto"/>
                    <w:left w:val="none" w:sz="0" w:space="0" w:color="auto"/>
                    <w:bottom w:val="none" w:sz="0" w:space="0" w:color="auto"/>
                    <w:right w:val="none" w:sz="0" w:space="0" w:color="auto"/>
                  </w:divBdr>
                  <w:divsChild>
                    <w:div w:id="37170246">
                      <w:marLeft w:val="0"/>
                      <w:marRight w:val="0"/>
                      <w:marTop w:val="0"/>
                      <w:marBottom w:val="0"/>
                      <w:divBdr>
                        <w:top w:val="none" w:sz="0" w:space="0" w:color="auto"/>
                        <w:left w:val="none" w:sz="0" w:space="0" w:color="auto"/>
                        <w:bottom w:val="none" w:sz="0" w:space="0" w:color="auto"/>
                        <w:right w:val="none" w:sz="0" w:space="0" w:color="auto"/>
                      </w:divBdr>
                    </w:div>
                    <w:div w:id="329408588">
                      <w:marLeft w:val="0"/>
                      <w:marRight w:val="0"/>
                      <w:marTop w:val="0"/>
                      <w:marBottom w:val="0"/>
                      <w:divBdr>
                        <w:top w:val="none" w:sz="0" w:space="0" w:color="auto"/>
                        <w:left w:val="none" w:sz="0" w:space="0" w:color="auto"/>
                        <w:bottom w:val="none" w:sz="0" w:space="0" w:color="auto"/>
                        <w:right w:val="none" w:sz="0" w:space="0" w:color="auto"/>
                      </w:divBdr>
                    </w:div>
                    <w:div w:id="14338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1164">
          <w:marLeft w:val="0"/>
          <w:marRight w:val="0"/>
          <w:marTop w:val="0"/>
          <w:marBottom w:val="0"/>
          <w:divBdr>
            <w:top w:val="none" w:sz="0" w:space="0" w:color="auto"/>
            <w:left w:val="none" w:sz="0" w:space="0" w:color="auto"/>
            <w:bottom w:val="none" w:sz="0" w:space="0" w:color="auto"/>
            <w:right w:val="none" w:sz="0" w:space="0" w:color="auto"/>
          </w:divBdr>
          <w:divsChild>
            <w:div w:id="2002463848">
              <w:marLeft w:val="0"/>
              <w:marRight w:val="0"/>
              <w:marTop w:val="0"/>
              <w:marBottom w:val="0"/>
              <w:divBdr>
                <w:top w:val="none" w:sz="0" w:space="0" w:color="auto"/>
                <w:left w:val="none" w:sz="0" w:space="0" w:color="auto"/>
                <w:bottom w:val="none" w:sz="0" w:space="0" w:color="auto"/>
                <w:right w:val="none" w:sz="0" w:space="0" w:color="auto"/>
              </w:divBdr>
              <w:divsChild>
                <w:div w:id="1627272979">
                  <w:marLeft w:val="0"/>
                  <w:marRight w:val="0"/>
                  <w:marTop w:val="0"/>
                  <w:marBottom w:val="0"/>
                  <w:divBdr>
                    <w:top w:val="none" w:sz="0" w:space="0" w:color="auto"/>
                    <w:left w:val="none" w:sz="0" w:space="0" w:color="auto"/>
                    <w:bottom w:val="none" w:sz="0" w:space="0" w:color="auto"/>
                    <w:right w:val="none" w:sz="0" w:space="0" w:color="auto"/>
                  </w:divBdr>
                  <w:divsChild>
                    <w:div w:id="719667891">
                      <w:marLeft w:val="0"/>
                      <w:marRight w:val="0"/>
                      <w:marTop w:val="0"/>
                      <w:marBottom w:val="0"/>
                      <w:divBdr>
                        <w:top w:val="none" w:sz="0" w:space="0" w:color="auto"/>
                        <w:left w:val="none" w:sz="0" w:space="0" w:color="auto"/>
                        <w:bottom w:val="none" w:sz="0" w:space="0" w:color="auto"/>
                        <w:right w:val="none" w:sz="0" w:space="0" w:color="auto"/>
                      </w:divBdr>
                    </w:div>
                    <w:div w:id="825895777">
                      <w:marLeft w:val="0"/>
                      <w:marRight w:val="0"/>
                      <w:marTop w:val="0"/>
                      <w:marBottom w:val="0"/>
                      <w:divBdr>
                        <w:top w:val="none" w:sz="0" w:space="0" w:color="auto"/>
                        <w:left w:val="none" w:sz="0" w:space="0" w:color="auto"/>
                        <w:bottom w:val="none" w:sz="0" w:space="0" w:color="auto"/>
                        <w:right w:val="none" w:sz="0" w:space="0" w:color="auto"/>
                      </w:divBdr>
                    </w:div>
                    <w:div w:id="16066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5773">
          <w:marLeft w:val="0"/>
          <w:marRight w:val="0"/>
          <w:marTop w:val="0"/>
          <w:marBottom w:val="0"/>
          <w:divBdr>
            <w:top w:val="none" w:sz="0" w:space="0" w:color="auto"/>
            <w:left w:val="none" w:sz="0" w:space="0" w:color="auto"/>
            <w:bottom w:val="none" w:sz="0" w:space="0" w:color="auto"/>
            <w:right w:val="none" w:sz="0" w:space="0" w:color="auto"/>
          </w:divBdr>
          <w:divsChild>
            <w:div w:id="438064806">
              <w:marLeft w:val="0"/>
              <w:marRight w:val="0"/>
              <w:marTop w:val="0"/>
              <w:marBottom w:val="0"/>
              <w:divBdr>
                <w:top w:val="none" w:sz="0" w:space="0" w:color="auto"/>
                <w:left w:val="none" w:sz="0" w:space="0" w:color="auto"/>
                <w:bottom w:val="none" w:sz="0" w:space="0" w:color="auto"/>
                <w:right w:val="none" w:sz="0" w:space="0" w:color="auto"/>
              </w:divBdr>
            </w:div>
            <w:div w:id="695697328">
              <w:marLeft w:val="0"/>
              <w:marRight w:val="0"/>
              <w:marTop w:val="0"/>
              <w:marBottom w:val="0"/>
              <w:divBdr>
                <w:top w:val="none" w:sz="0" w:space="0" w:color="auto"/>
                <w:left w:val="none" w:sz="0" w:space="0" w:color="auto"/>
                <w:bottom w:val="none" w:sz="0" w:space="0" w:color="auto"/>
                <w:right w:val="none" w:sz="0" w:space="0" w:color="auto"/>
              </w:divBdr>
            </w:div>
            <w:div w:id="806510244">
              <w:marLeft w:val="0"/>
              <w:marRight w:val="0"/>
              <w:marTop w:val="0"/>
              <w:marBottom w:val="0"/>
              <w:divBdr>
                <w:top w:val="none" w:sz="0" w:space="0" w:color="auto"/>
                <w:left w:val="none" w:sz="0" w:space="0" w:color="auto"/>
                <w:bottom w:val="none" w:sz="0" w:space="0" w:color="auto"/>
                <w:right w:val="none" w:sz="0" w:space="0" w:color="auto"/>
              </w:divBdr>
            </w:div>
            <w:div w:id="1784496420">
              <w:marLeft w:val="0"/>
              <w:marRight w:val="0"/>
              <w:marTop w:val="0"/>
              <w:marBottom w:val="0"/>
              <w:divBdr>
                <w:top w:val="none" w:sz="0" w:space="0" w:color="auto"/>
                <w:left w:val="none" w:sz="0" w:space="0" w:color="auto"/>
                <w:bottom w:val="none" w:sz="0" w:space="0" w:color="auto"/>
                <w:right w:val="none" w:sz="0" w:space="0" w:color="auto"/>
              </w:divBdr>
            </w:div>
          </w:divsChild>
        </w:div>
        <w:div w:id="925767569">
          <w:marLeft w:val="0"/>
          <w:marRight w:val="0"/>
          <w:marTop w:val="0"/>
          <w:marBottom w:val="0"/>
          <w:divBdr>
            <w:top w:val="none" w:sz="0" w:space="0" w:color="auto"/>
            <w:left w:val="none" w:sz="0" w:space="0" w:color="auto"/>
            <w:bottom w:val="none" w:sz="0" w:space="0" w:color="auto"/>
            <w:right w:val="none" w:sz="0" w:space="0" w:color="auto"/>
          </w:divBdr>
          <w:divsChild>
            <w:div w:id="553783742">
              <w:marLeft w:val="0"/>
              <w:marRight w:val="0"/>
              <w:marTop w:val="0"/>
              <w:marBottom w:val="0"/>
              <w:divBdr>
                <w:top w:val="none" w:sz="0" w:space="0" w:color="auto"/>
                <w:left w:val="none" w:sz="0" w:space="0" w:color="auto"/>
                <w:bottom w:val="none" w:sz="0" w:space="0" w:color="auto"/>
                <w:right w:val="none" w:sz="0" w:space="0" w:color="auto"/>
              </w:divBdr>
              <w:divsChild>
                <w:div w:id="2127116269">
                  <w:marLeft w:val="0"/>
                  <w:marRight w:val="0"/>
                  <w:marTop w:val="0"/>
                  <w:marBottom w:val="0"/>
                  <w:divBdr>
                    <w:top w:val="none" w:sz="0" w:space="0" w:color="auto"/>
                    <w:left w:val="none" w:sz="0" w:space="0" w:color="auto"/>
                    <w:bottom w:val="none" w:sz="0" w:space="0" w:color="auto"/>
                    <w:right w:val="none" w:sz="0" w:space="0" w:color="auto"/>
                  </w:divBdr>
                  <w:divsChild>
                    <w:div w:id="228997461">
                      <w:marLeft w:val="0"/>
                      <w:marRight w:val="0"/>
                      <w:marTop w:val="0"/>
                      <w:marBottom w:val="0"/>
                      <w:divBdr>
                        <w:top w:val="none" w:sz="0" w:space="0" w:color="auto"/>
                        <w:left w:val="none" w:sz="0" w:space="0" w:color="auto"/>
                        <w:bottom w:val="none" w:sz="0" w:space="0" w:color="auto"/>
                        <w:right w:val="none" w:sz="0" w:space="0" w:color="auto"/>
                      </w:divBdr>
                    </w:div>
                    <w:div w:id="1194656835">
                      <w:marLeft w:val="0"/>
                      <w:marRight w:val="0"/>
                      <w:marTop w:val="0"/>
                      <w:marBottom w:val="0"/>
                      <w:divBdr>
                        <w:top w:val="none" w:sz="0" w:space="0" w:color="auto"/>
                        <w:left w:val="none" w:sz="0" w:space="0" w:color="auto"/>
                        <w:bottom w:val="none" w:sz="0" w:space="0" w:color="auto"/>
                        <w:right w:val="none" w:sz="0" w:space="0" w:color="auto"/>
                      </w:divBdr>
                    </w:div>
                    <w:div w:id="2081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1907">
          <w:marLeft w:val="0"/>
          <w:marRight w:val="0"/>
          <w:marTop w:val="0"/>
          <w:marBottom w:val="0"/>
          <w:divBdr>
            <w:top w:val="none" w:sz="0" w:space="0" w:color="auto"/>
            <w:left w:val="none" w:sz="0" w:space="0" w:color="auto"/>
            <w:bottom w:val="none" w:sz="0" w:space="0" w:color="auto"/>
            <w:right w:val="none" w:sz="0" w:space="0" w:color="auto"/>
          </w:divBdr>
          <w:divsChild>
            <w:div w:id="975910547">
              <w:marLeft w:val="0"/>
              <w:marRight w:val="0"/>
              <w:marTop w:val="0"/>
              <w:marBottom w:val="0"/>
              <w:divBdr>
                <w:top w:val="none" w:sz="0" w:space="0" w:color="auto"/>
                <w:left w:val="none" w:sz="0" w:space="0" w:color="auto"/>
                <w:bottom w:val="none" w:sz="0" w:space="0" w:color="auto"/>
                <w:right w:val="none" w:sz="0" w:space="0" w:color="auto"/>
              </w:divBdr>
            </w:div>
          </w:divsChild>
        </w:div>
        <w:div w:id="1442262327">
          <w:marLeft w:val="0"/>
          <w:marRight w:val="0"/>
          <w:marTop w:val="0"/>
          <w:marBottom w:val="0"/>
          <w:divBdr>
            <w:top w:val="none" w:sz="0" w:space="0" w:color="auto"/>
            <w:left w:val="none" w:sz="0" w:space="0" w:color="auto"/>
            <w:bottom w:val="none" w:sz="0" w:space="0" w:color="auto"/>
            <w:right w:val="none" w:sz="0" w:space="0" w:color="auto"/>
          </w:divBdr>
          <w:divsChild>
            <w:div w:id="568347839">
              <w:marLeft w:val="0"/>
              <w:marRight w:val="0"/>
              <w:marTop w:val="0"/>
              <w:marBottom w:val="0"/>
              <w:divBdr>
                <w:top w:val="none" w:sz="0" w:space="0" w:color="auto"/>
                <w:left w:val="none" w:sz="0" w:space="0" w:color="auto"/>
                <w:bottom w:val="none" w:sz="0" w:space="0" w:color="auto"/>
                <w:right w:val="none" w:sz="0" w:space="0" w:color="auto"/>
              </w:divBdr>
            </w:div>
            <w:div w:id="833185875">
              <w:marLeft w:val="0"/>
              <w:marRight w:val="0"/>
              <w:marTop w:val="0"/>
              <w:marBottom w:val="0"/>
              <w:divBdr>
                <w:top w:val="none" w:sz="0" w:space="0" w:color="auto"/>
                <w:left w:val="none" w:sz="0" w:space="0" w:color="auto"/>
                <w:bottom w:val="none" w:sz="0" w:space="0" w:color="auto"/>
                <w:right w:val="none" w:sz="0" w:space="0" w:color="auto"/>
              </w:divBdr>
            </w:div>
            <w:div w:id="1520461461">
              <w:marLeft w:val="0"/>
              <w:marRight w:val="0"/>
              <w:marTop w:val="0"/>
              <w:marBottom w:val="0"/>
              <w:divBdr>
                <w:top w:val="none" w:sz="0" w:space="0" w:color="auto"/>
                <w:left w:val="none" w:sz="0" w:space="0" w:color="auto"/>
                <w:bottom w:val="none" w:sz="0" w:space="0" w:color="auto"/>
                <w:right w:val="none" w:sz="0" w:space="0" w:color="auto"/>
              </w:divBdr>
            </w:div>
            <w:div w:id="2057535401">
              <w:marLeft w:val="0"/>
              <w:marRight w:val="0"/>
              <w:marTop w:val="0"/>
              <w:marBottom w:val="0"/>
              <w:divBdr>
                <w:top w:val="none" w:sz="0" w:space="0" w:color="auto"/>
                <w:left w:val="none" w:sz="0" w:space="0" w:color="auto"/>
                <w:bottom w:val="none" w:sz="0" w:space="0" w:color="auto"/>
                <w:right w:val="none" w:sz="0" w:space="0" w:color="auto"/>
              </w:divBdr>
            </w:div>
          </w:divsChild>
        </w:div>
        <w:div w:id="1774395465">
          <w:marLeft w:val="0"/>
          <w:marRight w:val="0"/>
          <w:marTop w:val="0"/>
          <w:marBottom w:val="0"/>
          <w:divBdr>
            <w:top w:val="none" w:sz="0" w:space="0" w:color="auto"/>
            <w:left w:val="none" w:sz="0" w:space="0" w:color="auto"/>
            <w:bottom w:val="none" w:sz="0" w:space="0" w:color="auto"/>
            <w:right w:val="none" w:sz="0" w:space="0" w:color="auto"/>
          </w:divBdr>
          <w:divsChild>
            <w:div w:id="368070207">
              <w:marLeft w:val="0"/>
              <w:marRight w:val="0"/>
              <w:marTop w:val="0"/>
              <w:marBottom w:val="0"/>
              <w:divBdr>
                <w:top w:val="none" w:sz="0" w:space="0" w:color="auto"/>
                <w:left w:val="none" w:sz="0" w:space="0" w:color="auto"/>
                <w:bottom w:val="none" w:sz="0" w:space="0" w:color="auto"/>
                <w:right w:val="none" w:sz="0" w:space="0" w:color="auto"/>
              </w:divBdr>
            </w:div>
            <w:div w:id="864564011">
              <w:marLeft w:val="0"/>
              <w:marRight w:val="0"/>
              <w:marTop w:val="0"/>
              <w:marBottom w:val="0"/>
              <w:divBdr>
                <w:top w:val="none" w:sz="0" w:space="0" w:color="auto"/>
                <w:left w:val="none" w:sz="0" w:space="0" w:color="auto"/>
                <w:bottom w:val="none" w:sz="0" w:space="0" w:color="auto"/>
                <w:right w:val="none" w:sz="0" w:space="0" w:color="auto"/>
              </w:divBdr>
            </w:div>
            <w:div w:id="1774472440">
              <w:marLeft w:val="0"/>
              <w:marRight w:val="0"/>
              <w:marTop w:val="0"/>
              <w:marBottom w:val="0"/>
              <w:divBdr>
                <w:top w:val="none" w:sz="0" w:space="0" w:color="auto"/>
                <w:left w:val="none" w:sz="0" w:space="0" w:color="auto"/>
                <w:bottom w:val="none" w:sz="0" w:space="0" w:color="auto"/>
                <w:right w:val="none" w:sz="0" w:space="0" w:color="auto"/>
              </w:divBdr>
            </w:div>
            <w:div w:id="19297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094">
      <w:bodyDiv w:val="1"/>
      <w:marLeft w:val="0"/>
      <w:marRight w:val="0"/>
      <w:marTop w:val="0"/>
      <w:marBottom w:val="0"/>
      <w:divBdr>
        <w:top w:val="none" w:sz="0" w:space="0" w:color="auto"/>
        <w:left w:val="none" w:sz="0" w:space="0" w:color="auto"/>
        <w:bottom w:val="none" w:sz="0" w:space="0" w:color="auto"/>
        <w:right w:val="none" w:sz="0" w:space="0" w:color="auto"/>
      </w:divBdr>
    </w:div>
    <w:div w:id="645864281">
      <w:bodyDiv w:val="1"/>
      <w:marLeft w:val="0"/>
      <w:marRight w:val="0"/>
      <w:marTop w:val="0"/>
      <w:marBottom w:val="0"/>
      <w:divBdr>
        <w:top w:val="none" w:sz="0" w:space="0" w:color="auto"/>
        <w:left w:val="none" w:sz="0" w:space="0" w:color="auto"/>
        <w:bottom w:val="none" w:sz="0" w:space="0" w:color="auto"/>
        <w:right w:val="none" w:sz="0" w:space="0" w:color="auto"/>
      </w:divBdr>
    </w:div>
    <w:div w:id="647705214">
      <w:bodyDiv w:val="1"/>
      <w:marLeft w:val="0"/>
      <w:marRight w:val="0"/>
      <w:marTop w:val="0"/>
      <w:marBottom w:val="0"/>
      <w:divBdr>
        <w:top w:val="none" w:sz="0" w:space="0" w:color="auto"/>
        <w:left w:val="none" w:sz="0" w:space="0" w:color="auto"/>
        <w:bottom w:val="none" w:sz="0" w:space="0" w:color="auto"/>
        <w:right w:val="none" w:sz="0" w:space="0" w:color="auto"/>
      </w:divBdr>
    </w:div>
    <w:div w:id="664743724">
      <w:bodyDiv w:val="1"/>
      <w:marLeft w:val="0"/>
      <w:marRight w:val="0"/>
      <w:marTop w:val="0"/>
      <w:marBottom w:val="0"/>
      <w:divBdr>
        <w:top w:val="none" w:sz="0" w:space="0" w:color="auto"/>
        <w:left w:val="none" w:sz="0" w:space="0" w:color="auto"/>
        <w:bottom w:val="none" w:sz="0" w:space="0" w:color="auto"/>
        <w:right w:val="none" w:sz="0" w:space="0" w:color="auto"/>
      </w:divBdr>
    </w:div>
    <w:div w:id="670523049">
      <w:bodyDiv w:val="1"/>
      <w:marLeft w:val="0"/>
      <w:marRight w:val="0"/>
      <w:marTop w:val="0"/>
      <w:marBottom w:val="0"/>
      <w:divBdr>
        <w:top w:val="none" w:sz="0" w:space="0" w:color="auto"/>
        <w:left w:val="none" w:sz="0" w:space="0" w:color="auto"/>
        <w:bottom w:val="none" w:sz="0" w:space="0" w:color="auto"/>
        <w:right w:val="none" w:sz="0" w:space="0" w:color="auto"/>
      </w:divBdr>
    </w:div>
    <w:div w:id="691538162">
      <w:bodyDiv w:val="1"/>
      <w:marLeft w:val="0"/>
      <w:marRight w:val="0"/>
      <w:marTop w:val="0"/>
      <w:marBottom w:val="0"/>
      <w:divBdr>
        <w:top w:val="none" w:sz="0" w:space="0" w:color="auto"/>
        <w:left w:val="none" w:sz="0" w:space="0" w:color="auto"/>
        <w:bottom w:val="none" w:sz="0" w:space="0" w:color="auto"/>
        <w:right w:val="none" w:sz="0" w:space="0" w:color="auto"/>
      </w:divBdr>
    </w:div>
    <w:div w:id="707989386">
      <w:bodyDiv w:val="1"/>
      <w:marLeft w:val="0"/>
      <w:marRight w:val="0"/>
      <w:marTop w:val="0"/>
      <w:marBottom w:val="0"/>
      <w:divBdr>
        <w:top w:val="none" w:sz="0" w:space="0" w:color="auto"/>
        <w:left w:val="none" w:sz="0" w:space="0" w:color="auto"/>
        <w:bottom w:val="none" w:sz="0" w:space="0" w:color="auto"/>
        <w:right w:val="none" w:sz="0" w:space="0" w:color="auto"/>
      </w:divBdr>
    </w:div>
    <w:div w:id="710152224">
      <w:bodyDiv w:val="1"/>
      <w:marLeft w:val="0"/>
      <w:marRight w:val="0"/>
      <w:marTop w:val="0"/>
      <w:marBottom w:val="0"/>
      <w:divBdr>
        <w:top w:val="none" w:sz="0" w:space="0" w:color="auto"/>
        <w:left w:val="none" w:sz="0" w:space="0" w:color="auto"/>
        <w:bottom w:val="none" w:sz="0" w:space="0" w:color="auto"/>
        <w:right w:val="none" w:sz="0" w:space="0" w:color="auto"/>
      </w:divBdr>
      <w:divsChild>
        <w:div w:id="1729305243">
          <w:marLeft w:val="0"/>
          <w:marRight w:val="0"/>
          <w:marTop w:val="0"/>
          <w:marBottom w:val="0"/>
          <w:divBdr>
            <w:top w:val="none" w:sz="0" w:space="0" w:color="auto"/>
            <w:left w:val="none" w:sz="0" w:space="0" w:color="auto"/>
            <w:bottom w:val="none" w:sz="0" w:space="0" w:color="auto"/>
            <w:right w:val="none" w:sz="0" w:space="0" w:color="auto"/>
          </w:divBdr>
        </w:div>
      </w:divsChild>
    </w:div>
    <w:div w:id="730082803">
      <w:bodyDiv w:val="1"/>
      <w:marLeft w:val="0"/>
      <w:marRight w:val="0"/>
      <w:marTop w:val="0"/>
      <w:marBottom w:val="0"/>
      <w:divBdr>
        <w:top w:val="none" w:sz="0" w:space="0" w:color="auto"/>
        <w:left w:val="none" w:sz="0" w:space="0" w:color="auto"/>
        <w:bottom w:val="none" w:sz="0" w:space="0" w:color="auto"/>
        <w:right w:val="none" w:sz="0" w:space="0" w:color="auto"/>
      </w:divBdr>
      <w:divsChild>
        <w:div w:id="1156217042">
          <w:marLeft w:val="0"/>
          <w:marRight w:val="0"/>
          <w:marTop w:val="0"/>
          <w:marBottom w:val="0"/>
          <w:divBdr>
            <w:top w:val="none" w:sz="0" w:space="0" w:color="auto"/>
            <w:left w:val="none" w:sz="0" w:space="0" w:color="auto"/>
            <w:bottom w:val="none" w:sz="0" w:space="0" w:color="auto"/>
            <w:right w:val="none" w:sz="0" w:space="0" w:color="auto"/>
          </w:divBdr>
        </w:div>
      </w:divsChild>
    </w:div>
    <w:div w:id="730887105">
      <w:bodyDiv w:val="1"/>
      <w:marLeft w:val="0"/>
      <w:marRight w:val="0"/>
      <w:marTop w:val="0"/>
      <w:marBottom w:val="0"/>
      <w:divBdr>
        <w:top w:val="none" w:sz="0" w:space="0" w:color="auto"/>
        <w:left w:val="none" w:sz="0" w:space="0" w:color="auto"/>
        <w:bottom w:val="none" w:sz="0" w:space="0" w:color="auto"/>
        <w:right w:val="none" w:sz="0" w:space="0" w:color="auto"/>
      </w:divBdr>
    </w:div>
    <w:div w:id="734668849">
      <w:bodyDiv w:val="1"/>
      <w:marLeft w:val="0"/>
      <w:marRight w:val="0"/>
      <w:marTop w:val="0"/>
      <w:marBottom w:val="0"/>
      <w:divBdr>
        <w:top w:val="none" w:sz="0" w:space="0" w:color="auto"/>
        <w:left w:val="none" w:sz="0" w:space="0" w:color="auto"/>
        <w:bottom w:val="none" w:sz="0" w:space="0" w:color="auto"/>
        <w:right w:val="none" w:sz="0" w:space="0" w:color="auto"/>
      </w:divBdr>
    </w:div>
    <w:div w:id="735469760">
      <w:bodyDiv w:val="1"/>
      <w:marLeft w:val="0"/>
      <w:marRight w:val="0"/>
      <w:marTop w:val="0"/>
      <w:marBottom w:val="0"/>
      <w:divBdr>
        <w:top w:val="none" w:sz="0" w:space="0" w:color="auto"/>
        <w:left w:val="none" w:sz="0" w:space="0" w:color="auto"/>
        <w:bottom w:val="none" w:sz="0" w:space="0" w:color="auto"/>
        <w:right w:val="none" w:sz="0" w:space="0" w:color="auto"/>
      </w:divBdr>
    </w:div>
    <w:div w:id="737174154">
      <w:bodyDiv w:val="1"/>
      <w:marLeft w:val="0"/>
      <w:marRight w:val="0"/>
      <w:marTop w:val="0"/>
      <w:marBottom w:val="0"/>
      <w:divBdr>
        <w:top w:val="none" w:sz="0" w:space="0" w:color="auto"/>
        <w:left w:val="none" w:sz="0" w:space="0" w:color="auto"/>
        <w:bottom w:val="none" w:sz="0" w:space="0" w:color="auto"/>
        <w:right w:val="none" w:sz="0" w:space="0" w:color="auto"/>
      </w:divBdr>
    </w:div>
    <w:div w:id="738750756">
      <w:bodyDiv w:val="1"/>
      <w:marLeft w:val="0"/>
      <w:marRight w:val="0"/>
      <w:marTop w:val="0"/>
      <w:marBottom w:val="0"/>
      <w:divBdr>
        <w:top w:val="none" w:sz="0" w:space="0" w:color="auto"/>
        <w:left w:val="none" w:sz="0" w:space="0" w:color="auto"/>
        <w:bottom w:val="none" w:sz="0" w:space="0" w:color="auto"/>
        <w:right w:val="none" w:sz="0" w:space="0" w:color="auto"/>
      </w:divBdr>
    </w:div>
    <w:div w:id="739904172">
      <w:bodyDiv w:val="1"/>
      <w:marLeft w:val="0"/>
      <w:marRight w:val="0"/>
      <w:marTop w:val="0"/>
      <w:marBottom w:val="0"/>
      <w:divBdr>
        <w:top w:val="none" w:sz="0" w:space="0" w:color="auto"/>
        <w:left w:val="none" w:sz="0" w:space="0" w:color="auto"/>
        <w:bottom w:val="none" w:sz="0" w:space="0" w:color="auto"/>
        <w:right w:val="none" w:sz="0" w:space="0" w:color="auto"/>
      </w:divBdr>
    </w:div>
    <w:div w:id="741374366">
      <w:bodyDiv w:val="1"/>
      <w:marLeft w:val="0"/>
      <w:marRight w:val="0"/>
      <w:marTop w:val="0"/>
      <w:marBottom w:val="0"/>
      <w:divBdr>
        <w:top w:val="none" w:sz="0" w:space="0" w:color="auto"/>
        <w:left w:val="none" w:sz="0" w:space="0" w:color="auto"/>
        <w:bottom w:val="none" w:sz="0" w:space="0" w:color="auto"/>
        <w:right w:val="none" w:sz="0" w:space="0" w:color="auto"/>
      </w:divBdr>
    </w:div>
    <w:div w:id="744454235">
      <w:bodyDiv w:val="1"/>
      <w:marLeft w:val="0"/>
      <w:marRight w:val="0"/>
      <w:marTop w:val="0"/>
      <w:marBottom w:val="0"/>
      <w:divBdr>
        <w:top w:val="none" w:sz="0" w:space="0" w:color="auto"/>
        <w:left w:val="none" w:sz="0" w:space="0" w:color="auto"/>
        <w:bottom w:val="none" w:sz="0" w:space="0" w:color="auto"/>
        <w:right w:val="none" w:sz="0" w:space="0" w:color="auto"/>
      </w:divBdr>
    </w:div>
    <w:div w:id="745878425">
      <w:bodyDiv w:val="1"/>
      <w:marLeft w:val="0"/>
      <w:marRight w:val="0"/>
      <w:marTop w:val="0"/>
      <w:marBottom w:val="0"/>
      <w:divBdr>
        <w:top w:val="none" w:sz="0" w:space="0" w:color="auto"/>
        <w:left w:val="none" w:sz="0" w:space="0" w:color="auto"/>
        <w:bottom w:val="none" w:sz="0" w:space="0" w:color="auto"/>
        <w:right w:val="none" w:sz="0" w:space="0" w:color="auto"/>
      </w:divBdr>
      <w:divsChild>
        <w:div w:id="746003702">
          <w:marLeft w:val="0"/>
          <w:marRight w:val="0"/>
          <w:marTop w:val="0"/>
          <w:marBottom w:val="0"/>
          <w:divBdr>
            <w:top w:val="none" w:sz="0" w:space="0" w:color="auto"/>
            <w:left w:val="none" w:sz="0" w:space="0" w:color="auto"/>
            <w:bottom w:val="none" w:sz="0" w:space="0" w:color="auto"/>
            <w:right w:val="none" w:sz="0" w:space="0" w:color="auto"/>
          </w:divBdr>
        </w:div>
      </w:divsChild>
    </w:div>
    <w:div w:id="748043154">
      <w:bodyDiv w:val="1"/>
      <w:marLeft w:val="0"/>
      <w:marRight w:val="0"/>
      <w:marTop w:val="0"/>
      <w:marBottom w:val="0"/>
      <w:divBdr>
        <w:top w:val="none" w:sz="0" w:space="0" w:color="auto"/>
        <w:left w:val="none" w:sz="0" w:space="0" w:color="auto"/>
        <w:bottom w:val="none" w:sz="0" w:space="0" w:color="auto"/>
        <w:right w:val="none" w:sz="0" w:space="0" w:color="auto"/>
      </w:divBdr>
      <w:divsChild>
        <w:div w:id="1230119996">
          <w:marLeft w:val="0"/>
          <w:marRight w:val="0"/>
          <w:marTop w:val="0"/>
          <w:marBottom w:val="0"/>
          <w:divBdr>
            <w:top w:val="none" w:sz="0" w:space="0" w:color="auto"/>
            <w:left w:val="none" w:sz="0" w:space="0" w:color="auto"/>
            <w:bottom w:val="none" w:sz="0" w:space="0" w:color="auto"/>
            <w:right w:val="none" w:sz="0" w:space="0" w:color="auto"/>
          </w:divBdr>
        </w:div>
      </w:divsChild>
    </w:div>
    <w:div w:id="761030375">
      <w:bodyDiv w:val="1"/>
      <w:marLeft w:val="0"/>
      <w:marRight w:val="0"/>
      <w:marTop w:val="0"/>
      <w:marBottom w:val="0"/>
      <w:divBdr>
        <w:top w:val="none" w:sz="0" w:space="0" w:color="auto"/>
        <w:left w:val="none" w:sz="0" w:space="0" w:color="auto"/>
        <w:bottom w:val="none" w:sz="0" w:space="0" w:color="auto"/>
        <w:right w:val="none" w:sz="0" w:space="0" w:color="auto"/>
      </w:divBdr>
    </w:div>
    <w:div w:id="766388052">
      <w:bodyDiv w:val="1"/>
      <w:marLeft w:val="0"/>
      <w:marRight w:val="0"/>
      <w:marTop w:val="0"/>
      <w:marBottom w:val="0"/>
      <w:divBdr>
        <w:top w:val="none" w:sz="0" w:space="0" w:color="auto"/>
        <w:left w:val="none" w:sz="0" w:space="0" w:color="auto"/>
        <w:bottom w:val="none" w:sz="0" w:space="0" w:color="auto"/>
        <w:right w:val="none" w:sz="0" w:space="0" w:color="auto"/>
      </w:divBdr>
    </w:div>
    <w:div w:id="769470370">
      <w:bodyDiv w:val="1"/>
      <w:marLeft w:val="0"/>
      <w:marRight w:val="0"/>
      <w:marTop w:val="0"/>
      <w:marBottom w:val="0"/>
      <w:divBdr>
        <w:top w:val="none" w:sz="0" w:space="0" w:color="auto"/>
        <w:left w:val="none" w:sz="0" w:space="0" w:color="auto"/>
        <w:bottom w:val="none" w:sz="0" w:space="0" w:color="auto"/>
        <w:right w:val="none" w:sz="0" w:space="0" w:color="auto"/>
      </w:divBdr>
    </w:div>
    <w:div w:id="779376266">
      <w:bodyDiv w:val="1"/>
      <w:marLeft w:val="0"/>
      <w:marRight w:val="0"/>
      <w:marTop w:val="0"/>
      <w:marBottom w:val="0"/>
      <w:divBdr>
        <w:top w:val="none" w:sz="0" w:space="0" w:color="auto"/>
        <w:left w:val="none" w:sz="0" w:space="0" w:color="auto"/>
        <w:bottom w:val="none" w:sz="0" w:space="0" w:color="auto"/>
        <w:right w:val="none" w:sz="0" w:space="0" w:color="auto"/>
      </w:divBdr>
    </w:div>
    <w:div w:id="785467227">
      <w:bodyDiv w:val="1"/>
      <w:marLeft w:val="0"/>
      <w:marRight w:val="0"/>
      <w:marTop w:val="0"/>
      <w:marBottom w:val="0"/>
      <w:divBdr>
        <w:top w:val="none" w:sz="0" w:space="0" w:color="auto"/>
        <w:left w:val="none" w:sz="0" w:space="0" w:color="auto"/>
        <w:bottom w:val="none" w:sz="0" w:space="0" w:color="auto"/>
        <w:right w:val="none" w:sz="0" w:space="0" w:color="auto"/>
      </w:divBdr>
    </w:div>
    <w:div w:id="797181901">
      <w:bodyDiv w:val="1"/>
      <w:marLeft w:val="0"/>
      <w:marRight w:val="0"/>
      <w:marTop w:val="0"/>
      <w:marBottom w:val="0"/>
      <w:divBdr>
        <w:top w:val="none" w:sz="0" w:space="0" w:color="auto"/>
        <w:left w:val="none" w:sz="0" w:space="0" w:color="auto"/>
        <w:bottom w:val="none" w:sz="0" w:space="0" w:color="auto"/>
        <w:right w:val="none" w:sz="0" w:space="0" w:color="auto"/>
      </w:divBdr>
    </w:div>
    <w:div w:id="809858432">
      <w:bodyDiv w:val="1"/>
      <w:marLeft w:val="0"/>
      <w:marRight w:val="0"/>
      <w:marTop w:val="0"/>
      <w:marBottom w:val="0"/>
      <w:divBdr>
        <w:top w:val="none" w:sz="0" w:space="0" w:color="auto"/>
        <w:left w:val="none" w:sz="0" w:space="0" w:color="auto"/>
        <w:bottom w:val="none" w:sz="0" w:space="0" w:color="auto"/>
        <w:right w:val="none" w:sz="0" w:space="0" w:color="auto"/>
      </w:divBdr>
    </w:div>
    <w:div w:id="816843184">
      <w:bodyDiv w:val="1"/>
      <w:marLeft w:val="0"/>
      <w:marRight w:val="0"/>
      <w:marTop w:val="0"/>
      <w:marBottom w:val="0"/>
      <w:divBdr>
        <w:top w:val="none" w:sz="0" w:space="0" w:color="auto"/>
        <w:left w:val="none" w:sz="0" w:space="0" w:color="auto"/>
        <w:bottom w:val="none" w:sz="0" w:space="0" w:color="auto"/>
        <w:right w:val="none" w:sz="0" w:space="0" w:color="auto"/>
      </w:divBdr>
    </w:div>
    <w:div w:id="821045618">
      <w:bodyDiv w:val="1"/>
      <w:marLeft w:val="0"/>
      <w:marRight w:val="0"/>
      <w:marTop w:val="0"/>
      <w:marBottom w:val="0"/>
      <w:divBdr>
        <w:top w:val="none" w:sz="0" w:space="0" w:color="auto"/>
        <w:left w:val="none" w:sz="0" w:space="0" w:color="auto"/>
        <w:bottom w:val="none" w:sz="0" w:space="0" w:color="auto"/>
        <w:right w:val="none" w:sz="0" w:space="0" w:color="auto"/>
      </w:divBdr>
    </w:div>
    <w:div w:id="821585781">
      <w:bodyDiv w:val="1"/>
      <w:marLeft w:val="0"/>
      <w:marRight w:val="0"/>
      <w:marTop w:val="0"/>
      <w:marBottom w:val="0"/>
      <w:divBdr>
        <w:top w:val="none" w:sz="0" w:space="0" w:color="auto"/>
        <w:left w:val="none" w:sz="0" w:space="0" w:color="auto"/>
        <w:bottom w:val="none" w:sz="0" w:space="0" w:color="auto"/>
        <w:right w:val="none" w:sz="0" w:space="0" w:color="auto"/>
      </w:divBdr>
    </w:div>
    <w:div w:id="823544270">
      <w:bodyDiv w:val="1"/>
      <w:marLeft w:val="0"/>
      <w:marRight w:val="0"/>
      <w:marTop w:val="0"/>
      <w:marBottom w:val="0"/>
      <w:divBdr>
        <w:top w:val="none" w:sz="0" w:space="0" w:color="auto"/>
        <w:left w:val="none" w:sz="0" w:space="0" w:color="auto"/>
        <w:bottom w:val="none" w:sz="0" w:space="0" w:color="auto"/>
        <w:right w:val="none" w:sz="0" w:space="0" w:color="auto"/>
      </w:divBdr>
    </w:div>
    <w:div w:id="823742265">
      <w:bodyDiv w:val="1"/>
      <w:marLeft w:val="0"/>
      <w:marRight w:val="0"/>
      <w:marTop w:val="0"/>
      <w:marBottom w:val="0"/>
      <w:divBdr>
        <w:top w:val="none" w:sz="0" w:space="0" w:color="auto"/>
        <w:left w:val="none" w:sz="0" w:space="0" w:color="auto"/>
        <w:bottom w:val="none" w:sz="0" w:space="0" w:color="auto"/>
        <w:right w:val="none" w:sz="0" w:space="0" w:color="auto"/>
      </w:divBdr>
    </w:div>
    <w:div w:id="825633979">
      <w:bodyDiv w:val="1"/>
      <w:marLeft w:val="0"/>
      <w:marRight w:val="0"/>
      <w:marTop w:val="0"/>
      <w:marBottom w:val="0"/>
      <w:divBdr>
        <w:top w:val="none" w:sz="0" w:space="0" w:color="auto"/>
        <w:left w:val="none" w:sz="0" w:space="0" w:color="auto"/>
        <w:bottom w:val="none" w:sz="0" w:space="0" w:color="auto"/>
        <w:right w:val="none" w:sz="0" w:space="0" w:color="auto"/>
      </w:divBdr>
      <w:divsChild>
        <w:div w:id="63376526">
          <w:marLeft w:val="0"/>
          <w:marRight w:val="0"/>
          <w:marTop w:val="0"/>
          <w:marBottom w:val="0"/>
          <w:divBdr>
            <w:top w:val="none" w:sz="0" w:space="0" w:color="auto"/>
            <w:left w:val="none" w:sz="0" w:space="0" w:color="auto"/>
            <w:bottom w:val="none" w:sz="0" w:space="0" w:color="auto"/>
            <w:right w:val="none" w:sz="0" w:space="0" w:color="auto"/>
          </w:divBdr>
        </w:div>
      </w:divsChild>
    </w:div>
    <w:div w:id="843202405">
      <w:bodyDiv w:val="1"/>
      <w:marLeft w:val="0"/>
      <w:marRight w:val="0"/>
      <w:marTop w:val="0"/>
      <w:marBottom w:val="0"/>
      <w:divBdr>
        <w:top w:val="none" w:sz="0" w:space="0" w:color="auto"/>
        <w:left w:val="none" w:sz="0" w:space="0" w:color="auto"/>
        <w:bottom w:val="none" w:sz="0" w:space="0" w:color="auto"/>
        <w:right w:val="none" w:sz="0" w:space="0" w:color="auto"/>
      </w:divBdr>
    </w:div>
    <w:div w:id="843394957">
      <w:bodyDiv w:val="1"/>
      <w:marLeft w:val="0"/>
      <w:marRight w:val="0"/>
      <w:marTop w:val="0"/>
      <w:marBottom w:val="0"/>
      <w:divBdr>
        <w:top w:val="none" w:sz="0" w:space="0" w:color="auto"/>
        <w:left w:val="none" w:sz="0" w:space="0" w:color="auto"/>
        <w:bottom w:val="none" w:sz="0" w:space="0" w:color="auto"/>
        <w:right w:val="none" w:sz="0" w:space="0" w:color="auto"/>
      </w:divBdr>
    </w:div>
    <w:div w:id="850340093">
      <w:bodyDiv w:val="1"/>
      <w:marLeft w:val="0"/>
      <w:marRight w:val="0"/>
      <w:marTop w:val="0"/>
      <w:marBottom w:val="0"/>
      <w:divBdr>
        <w:top w:val="none" w:sz="0" w:space="0" w:color="auto"/>
        <w:left w:val="none" w:sz="0" w:space="0" w:color="auto"/>
        <w:bottom w:val="none" w:sz="0" w:space="0" w:color="auto"/>
        <w:right w:val="none" w:sz="0" w:space="0" w:color="auto"/>
      </w:divBdr>
    </w:div>
    <w:div w:id="855117640">
      <w:bodyDiv w:val="1"/>
      <w:marLeft w:val="0"/>
      <w:marRight w:val="0"/>
      <w:marTop w:val="0"/>
      <w:marBottom w:val="0"/>
      <w:divBdr>
        <w:top w:val="none" w:sz="0" w:space="0" w:color="auto"/>
        <w:left w:val="none" w:sz="0" w:space="0" w:color="auto"/>
        <w:bottom w:val="none" w:sz="0" w:space="0" w:color="auto"/>
        <w:right w:val="none" w:sz="0" w:space="0" w:color="auto"/>
      </w:divBdr>
    </w:div>
    <w:div w:id="859471716">
      <w:bodyDiv w:val="1"/>
      <w:marLeft w:val="0"/>
      <w:marRight w:val="0"/>
      <w:marTop w:val="0"/>
      <w:marBottom w:val="0"/>
      <w:divBdr>
        <w:top w:val="none" w:sz="0" w:space="0" w:color="auto"/>
        <w:left w:val="none" w:sz="0" w:space="0" w:color="auto"/>
        <w:bottom w:val="none" w:sz="0" w:space="0" w:color="auto"/>
        <w:right w:val="none" w:sz="0" w:space="0" w:color="auto"/>
      </w:divBdr>
    </w:div>
    <w:div w:id="860047089">
      <w:bodyDiv w:val="1"/>
      <w:marLeft w:val="0"/>
      <w:marRight w:val="0"/>
      <w:marTop w:val="0"/>
      <w:marBottom w:val="0"/>
      <w:divBdr>
        <w:top w:val="none" w:sz="0" w:space="0" w:color="auto"/>
        <w:left w:val="none" w:sz="0" w:space="0" w:color="auto"/>
        <w:bottom w:val="none" w:sz="0" w:space="0" w:color="auto"/>
        <w:right w:val="none" w:sz="0" w:space="0" w:color="auto"/>
      </w:divBdr>
      <w:divsChild>
        <w:div w:id="42795710">
          <w:marLeft w:val="0"/>
          <w:marRight w:val="0"/>
          <w:marTop w:val="0"/>
          <w:marBottom w:val="0"/>
          <w:divBdr>
            <w:top w:val="none" w:sz="0" w:space="0" w:color="auto"/>
            <w:left w:val="none" w:sz="0" w:space="0" w:color="auto"/>
            <w:bottom w:val="none" w:sz="0" w:space="0" w:color="auto"/>
            <w:right w:val="none" w:sz="0" w:space="0" w:color="auto"/>
          </w:divBdr>
          <w:divsChild>
            <w:div w:id="106894842">
              <w:marLeft w:val="0"/>
              <w:marRight w:val="0"/>
              <w:marTop w:val="0"/>
              <w:marBottom w:val="0"/>
              <w:divBdr>
                <w:top w:val="none" w:sz="0" w:space="0" w:color="auto"/>
                <w:left w:val="none" w:sz="0" w:space="0" w:color="auto"/>
                <w:bottom w:val="none" w:sz="0" w:space="0" w:color="auto"/>
                <w:right w:val="none" w:sz="0" w:space="0" w:color="auto"/>
              </w:divBdr>
            </w:div>
            <w:div w:id="767893106">
              <w:marLeft w:val="0"/>
              <w:marRight w:val="0"/>
              <w:marTop w:val="0"/>
              <w:marBottom w:val="0"/>
              <w:divBdr>
                <w:top w:val="none" w:sz="0" w:space="0" w:color="auto"/>
                <w:left w:val="none" w:sz="0" w:space="0" w:color="auto"/>
                <w:bottom w:val="none" w:sz="0" w:space="0" w:color="auto"/>
                <w:right w:val="none" w:sz="0" w:space="0" w:color="auto"/>
              </w:divBdr>
            </w:div>
          </w:divsChild>
        </w:div>
        <w:div w:id="144901441">
          <w:marLeft w:val="0"/>
          <w:marRight w:val="0"/>
          <w:marTop w:val="0"/>
          <w:marBottom w:val="0"/>
          <w:divBdr>
            <w:top w:val="none" w:sz="0" w:space="0" w:color="auto"/>
            <w:left w:val="none" w:sz="0" w:space="0" w:color="auto"/>
            <w:bottom w:val="none" w:sz="0" w:space="0" w:color="auto"/>
            <w:right w:val="none" w:sz="0" w:space="0" w:color="auto"/>
          </w:divBdr>
          <w:divsChild>
            <w:div w:id="77018204">
              <w:marLeft w:val="0"/>
              <w:marRight w:val="0"/>
              <w:marTop w:val="0"/>
              <w:marBottom w:val="0"/>
              <w:divBdr>
                <w:top w:val="none" w:sz="0" w:space="0" w:color="auto"/>
                <w:left w:val="none" w:sz="0" w:space="0" w:color="auto"/>
                <w:bottom w:val="none" w:sz="0" w:space="0" w:color="auto"/>
                <w:right w:val="none" w:sz="0" w:space="0" w:color="auto"/>
              </w:divBdr>
            </w:div>
            <w:div w:id="1082141095">
              <w:marLeft w:val="0"/>
              <w:marRight w:val="0"/>
              <w:marTop w:val="0"/>
              <w:marBottom w:val="0"/>
              <w:divBdr>
                <w:top w:val="none" w:sz="0" w:space="0" w:color="auto"/>
                <w:left w:val="none" w:sz="0" w:space="0" w:color="auto"/>
                <w:bottom w:val="none" w:sz="0" w:space="0" w:color="auto"/>
                <w:right w:val="none" w:sz="0" w:space="0" w:color="auto"/>
              </w:divBdr>
            </w:div>
          </w:divsChild>
        </w:div>
        <w:div w:id="1531142354">
          <w:marLeft w:val="0"/>
          <w:marRight w:val="0"/>
          <w:marTop w:val="0"/>
          <w:marBottom w:val="0"/>
          <w:divBdr>
            <w:top w:val="none" w:sz="0" w:space="0" w:color="auto"/>
            <w:left w:val="none" w:sz="0" w:space="0" w:color="auto"/>
            <w:bottom w:val="none" w:sz="0" w:space="0" w:color="auto"/>
            <w:right w:val="none" w:sz="0" w:space="0" w:color="auto"/>
          </w:divBdr>
          <w:divsChild>
            <w:div w:id="183397906">
              <w:marLeft w:val="0"/>
              <w:marRight w:val="0"/>
              <w:marTop w:val="0"/>
              <w:marBottom w:val="0"/>
              <w:divBdr>
                <w:top w:val="none" w:sz="0" w:space="0" w:color="auto"/>
                <w:left w:val="none" w:sz="0" w:space="0" w:color="auto"/>
                <w:bottom w:val="none" w:sz="0" w:space="0" w:color="auto"/>
                <w:right w:val="none" w:sz="0" w:space="0" w:color="auto"/>
              </w:divBdr>
            </w:div>
            <w:div w:id="1075054678">
              <w:marLeft w:val="0"/>
              <w:marRight w:val="0"/>
              <w:marTop w:val="0"/>
              <w:marBottom w:val="0"/>
              <w:divBdr>
                <w:top w:val="none" w:sz="0" w:space="0" w:color="auto"/>
                <w:left w:val="none" w:sz="0" w:space="0" w:color="auto"/>
                <w:bottom w:val="none" w:sz="0" w:space="0" w:color="auto"/>
                <w:right w:val="none" w:sz="0" w:space="0" w:color="auto"/>
              </w:divBdr>
            </w:div>
          </w:divsChild>
        </w:div>
        <w:div w:id="1760903867">
          <w:marLeft w:val="0"/>
          <w:marRight w:val="0"/>
          <w:marTop w:val="0"/>
          <w:marBottom w:val="0"/>
          <w:divBdr>
            <w:top w:val="none" w:sz="0" w:space="0" w:color="auto"/>
            <w:left w:val="none" w:sz="0" w:space="0" w:color="auto"/>
            <w:bottom w:val="none" w:sz="0" w:space="0" w:color="auto"/>
            <w:right w:val="none" w:sz="0" w:space="0" w:color="auto"/>
          </w:divBdr>
          <w:divsChild>
            <w:div w:id="1126193941">
              <w:marLeft w:val="0"/>
              <w:marRight w:val="0"/>
              <w:marTop w:val="0"/>
              <w:marBottom w:val="0"/>
              <w:divBdr>
                <w:top w:val="none" w:sz="0" w:space="0" w:color="auto"/>
                <w:left w:val="none" w:sz="0" w:space="0" w:color="auto"/>
                <w:bottom w:val="none" w:sz="0" w:space="0" w:color="auto"/>
                <w:right w:val="none" w:sz="0" w:space="0" w:color="auto"/>
              </w:divBdr>
            </w:div>
            <w:div w:id="1382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8580">
      <w:bodyDiv w:val="1"/>
      <w:marLeft w:val="0"/>
      <w:marRight w:val="0"/>
      <w:marTop w:val="0"/>
      <w:marBottom w:val="0"/>
      <w:divBdr>
        <w:top w:val="none" w:sz="0" w:space="0" w:color="auto"/>
        <w:left w:val="none" w:sz="0" w:space="0" w:color="auto"/>
        <w:bottom w:val="none" w:sz="0" w:space="0" w:color="auto"/>
        <w:right w:val="none" w:sz="0" w:space="0" w:color="auto"/>
      </w:divBdr>
      <w:divsChild>
        <w:div w:id="2000110918">
          <w:marLeft w:val="0"/>
          <w:marRight w:val="0"/>
          <w:marTop w:val="0"/>
          <w:marBottom w:val="0"/>
          <w:divBdr>
            <w:top w:val="none" w:sz="0" w:space="0" w:color="auto"/>
            <w:left w:val="none" w:sz="0" w:space="0" w:color="auto"/>
            <w:bottom w:val="none" w:sz="0" w:space="0" w:color="auto"/>
            <w:right w:val="none" w:sz="0" w:space="0" w:color="auto"/>
          </w:divBdr>
        </w:div>
      </w:divsChild>
    </w:div>
    <w:div w:id="884177467">
      <w:bodyDiv w:val="1"/>
      <w:marLeft w:val="0"/>
      <w:marRight w:val="0"/>
      <w:marTop w:val="0"/>
      <w:marBottom w:val="0"/>
      <w:divBdr>
        <w:top w:val="none" w:sz="0" w:space="0" w:color="auto"/>
        <w:left w:val="none" w:sz="0" w:space="0" w:color="auto"/>
        <w:bottom w:val="none" w:sz="0" w:space="0" w:color="auto"/>
        <w:right w:val="none" w:sz="0" w:space="0" w:color="auto"/>
      </w:divBdr>
    </w:div>
    <w:div w:id="888341418">
      <w:bodyDiv w:val="1"/>
      <w:marLeft w:val="0"/>
      <w:marRight w:val="0"/>
      <w:marTop w:val="0"/>
      <w:marBottom w:val="0"/>
      <w:divBdr>
        <w:top w:val="none" w:sz="0" w:space="0" w:color="auto"/>
        <w:left w:val="none" w:sz="0" w:space="0" w:color="auto"/>
        <w:bottom w:val="none" w:sz="0" w:space="0" w:color="auto"/>
        <w:right w:val="none" w:sz="0" w:space="0" w:color="auto"/>
      </w:divBdr>
      <w:divsChild>
        <w:div w:id="1140414408">
          <w:marLeft w:val="0"/>
          <w:marRight w:val="0"/>
          <w:marTop w:val="0"/>
          <w:marBottom w:val="0"/>
          <w:divBdr>
            <w:top w:val="none" w:sz="0" w:space="0" w:color="auto"/>
            <w:left w:val="none" w:sz="0" w:space="0" w:color="auto"/>
            <w:bottom w:val="none" w:sz="0" w:space="0" w:color="auto"/>
            <w:right w:val="none" w:sz="0" w:space="0" w:color="auto"/>
          </w:divBdr>
        </w:div>
      </w:divsChild>
    </w:div>
    <w:div w:id="895311821">
      <w:bodyDiv w:val="1"/>
      <w:marLeft w:val="0"/>
      <w:marRight w:val="0"/>
      <w:marTop w:val="0"/>
      <w:marBottom w:val="0"/>
      <w:divBdr>
        <w:top w:val="none" w:sz="0" w:space="0" w:color="auto"/>
        <w:left w:val="none" w:sz="0" w:space="0" w:color="auto"/>
        <w:bottom w:val="none" w:sz="0" w:space="0" w:color="auto"/>
        <w:right w:val="none" w:sz="0" w:space="0" w:color="auto"/>
      </w:divBdr>
    </w:div>
    <w:div w:id="910580194">
      <w:bodyDiv w:val="1"/>
      <w:marLeft w:val="0"/>
      <w:marRight w:val="0"/>
      <w:marTop w:val="0"/>
      <w:marBottom w:val="0"/>
      <w:divBdr>
        <w:top w:val="none" w:sz="0" w:space="0" w:color="auto"/>
        <w:left w:val="none" w:sz="0" w:space="0" w:color="auto"/>
        <w:bottom w:val="none" w:sz="0" w:space="0" w:color="auto"/>
        <w:right w:val="none" w:sz="0" w:space="0" w:color="auto"/>
      </w:divBdr>
    </w:div>
    <w:div w:id="918441950">
      <w:bodyDiv w:val="1"/>
      <w:marLeft w:val="0"/>
      <w:marRight w:val="0"/>
      <w:marTop w:val="0"/>
      <w:marBottom w:val="0"/>
      <w:divBdr>
        <w:top w:val="none" w:sz="0" w:space="0" w:color="auto"/>
        <w:left w:val="none" w:sz="0" w:space="0" w:color="auto"/>
        <w:bottom w:val="none" w:sz="0" w:space="0" w:color="auto"/>
        <w:right w:val="none" w:sz="0" w:space="0" w:color="auto"/>
      </w:divBdr>
    </w:div>
    <w:div w:id="925312014">
      <w:bodyDiv w:val="1"/>
      <w:marLeft w:val="0"/>
      <w:marRight w:val="0"/>
      <w:marTop w:val="0"/>
      <w:marBottom w:val="0"/>
      <w:divBdr>
        <w:top w:val="none" w:sz="0" w:space="0" w:color="auto"/>
        <w:left w:val="none" w:sz="0" w:space="0" w:color="auto"/>
        <w:bottom w:val="none" w:sz="0" w:space="0" w:color="auto"/>
        <w:right w:val="none" w:sz="0" w:space="0" w:color="auto"/>
      </w:divBdr>
    </w:div>
    <w:div w:id="963542633">
      <w:bodyDiv w:val="1"/>
      <w:marLeft w:val="0"/>
      <w:marRight w:val="0"/>
      <w:marTop w:val="0"/>
      <w:marBottom w:val="0"/>
      <w:divBdr>
        <w:top w:val="none" w:sz="0" w:space="0" w:color="auto"/>
        <w:left w:val="none" w:sz="0" w:space="0" w:color="auto"/>
        <w:bottom w:val="none" w:sz="0" w:space="0" w:color="auto"/>
        <w:right w:val="none" w:sz="0" w:space="0" w:color="auto"/>
      </w:divBdr>
      <w:divsChild>
        <w:div w:id="436104154">
          <w:marLeft w:val="0"/>
          <w:marRight w:val="0"/>
          <w:marTop w:val="0"/>
          <w:marBottom w:val="0"/>
          <w:divBdr>
            <w:top w:val="none" w:sz="0" w:space="0" w:color="auto"/>
            <w:left w:val="none" w:sz="0" w:space="0" w:color="auto"/>
            <w:bottom w:val="none" w:sz="0" w:space="0" w:color="auto"/>
            <w:right w:val="none" w:sz="0" w:space="0" w:color="auto"/>
          </w:divBdr>
          <w:divsChild>
            <w:div w:id="1186947422">
              <w:marLeft w:val="0"/>
              <w:marRight w:val="0"/>
              <w:marTop w:val="0"/>
              <w:marBottom w:val="0"/>
              <w:divBdr>
                <w:top w:val="none" w:sz="0" w:space="0" w:color="auto"/>
                <w:left w:val="none" w:sz="0" w:space="0" w:color="auto"/>
                <w:bottom w:val="none" w:sz="0" w:space="0" w:color="auto"/>
                <w:right w:val="none" w:sz="0" w:space="0" w:color="auto"/>
              </w:divBdr>
            </w:div>
            <w:div w:id="19062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5534">
      <w:bodyDiv w:val="1"/>
      <w:marLeft w:val="0"/>
      <w:marRight w:val="0"/>
      <w:marTop w:val="0"/>
      <w:marBottom w:val="0"/>
      <w:divBdr>
        <w:top w:val="none" w:sz="0" w:space="0" w:color="auto"/>
        <w:left w:val="none" w:sz="0" w:space="0" w:color="auto"/>
        <w:bottom w:val="none" w:sz="0" w:space="0" w:color="auto"/>
        <w:right w:val="none" w:sz="0" w:space="0" w:color="auto"/>
      </w:divBdr>
    </w:div>
    <w:div w:id="967514260">
      <w:bodyDiv w:val="1"/>
      <w:marLeft w:val="0"/>
      <w:marRight w:val="0"/>
      <w:marTop w:val="0"/>
      <w:marBottom w:val="0"/>
      <w:divBdr>
        <w:top w:val="none" w:sz="0" w:space="0" w:color="auto"/>
        <w:left w:val="none" w:sz="0" w:space="0" w:color="auto"/>
        <w:bottom w:val="none" w:sz="0" w:space="0" w:color="auto"/>
        <w:right w:val="none" w:sz="0" w:space="0" w:color="auto"/>
      </w:divBdr>
    </w:div>
    <w:div w:id="970326456">
      <w:bodyDiv w:val="1"/>
      <w:marLeft w:val="0"/>
      <w:marRight w:val="0"/>
      <w:marTop w:val="0"/>
      <w:marBottom w:val="0"/>
      <w:divBdr>
        <w:top w:val="none" w:sz="0" w:space="0" w:color="auto"/>
        <w:left w:val="none" w:sz="0" w:space="0" w:color="auto"/>
        <w:bottom w:val="none" w:sz="0" w:space="0" w:color="auto"/>
        <w:right w:val="none" w:sz="0" w:space="0" w:color="auto"/>
      </w:divBdr>
    </w:div>
    <w:div w:id="979924949">
      <w:bodyDiv w:val="1"/>
      <w:marLeft w:val="0"/>
      <w:marRight w:val="0"/>
      <w:marTop w:val="0"/>
      <w:marBottom w:val="0"/>
      <w:divBdr>
        <w:top w:val="none" w:sz="0" w:space="0" w:color="auto"/>
        <w:left w:val="none" w:sz="0" w:space="0" w:color="auto"/>
        <w:bottom w:val="none" w:sz="0" w:space="0" w:color="auto"/>
        <w:right w:val="none" w:sz="0" w:space="0" w:color="auto"/>
      </w:divBdr>
      <w:divsChild>
        <w:div w:id="1959069394">
          <w:marLeft w:val="0"/>
          <w:marRight w:val="0"/>
          <w:marTop w:val="0"/>
          <w:marBottom w:val="0"/>
          <w:divBdr>
            <w:top w:val="none" w:sz="0" w:space="0" w:color="auto"/>
            <w:left w:val="none" w:sz="0" w:space="0" w:color="auto"/>
            <w:bottom w:val="none" w:sz="0" w:space="0" w:color="auto"/>
            <w:right w:val="none" w:sz="0" w:space="0" w:color="auto"/>
          </w:divBdr>
        </w:div>
      </w:divsChild>
    </w:div>
    <w:div w:id="980885536">
      <w:bodyDiv w:val="1"/>
      <w:marLeft w:val="0"/>
      <w:marRight w:val="0"/>
      <w:marTop w:val="0"/>
      <w:marBottom w:val="0"/>
      <w:divBdr>
        <w:top w:val="none" w:sz="0" w:space="0" w:color="auto"/>
        <w:left w:val="none" w:sz="0" w:space="0" w:color="auto"/>
        <w:bottom w:val="none" w:sz="0" w:space="0" w:color="auto"/>
        <w:right w:val="none" w:sz="0" w:space="0" w:color="auto"/>
      </w:divBdr>
      <w:divsChild>
        <w:div w:id="455760533">
          <w:marLeft w:val="0"/>
          <w:marRight w:val="0"/>
          <w:marTop w:val="0"/>
          <w:marBottom w:val="0"/>
          <w:divBdr>
            <w:top w:val="none" w:sz="0" w:space="0" w:color="auto"/>
            <w:left w:val="none" w:sz="0" w:space="0" w:color="auto"/>
            <w:bottom w:val="none" w:sz="0" w:space="0" w:color="auto"/>
            <w:right w:val="none" w:sz="0" w:space="0" w:color="auto"/>
          </w:divBdr>
        </w:div>
      </w:divsChild>
    </w:div>
    <w:div w:id="1002396961">
      <w:bodyDiv w:val="1"/>
      <w:marLeft w:val="0"/>
      <w:marRight w:val="0"/>
      <w:marTop w:val="0"/>
      <w:marBottom w:val="0"/>
      <w:divBdr>
        <w:top w:val="none" w:sz="0" w:space="0" w:color="auto"/>
        <w:left w:val="none" w:sz="0" w:space="0" w:color="auto"/>
        <w:bottom w:val="none" w:sz="0" w:space="0" w:color="auto"/>
        <w:right w:val="none" w:sz="0" w:space="0" w:color="auto"/>
      </w:divBdr>
    </w:div>
    <w:div w:id="1011760028">
      <w:bodyDiv w:val="1"/>
      <w:marLeft w:val="0"/>
      <w:marRight w:val="0"/>
      <w:marTop w:val="0"/>
      <w:marBottom w:val="0"/>
      <w:divBdr>
        <w:top w:val="none" w:sz="0" w:space="0" w:color="auto"/>
        <w:left w:val="none" w:sz="0" w:space="0" w:color="auto"/>
        <w:bottom w:val="none" w:sz="0" w:space="0" w:color="auto"/>
        <w:right w:val="none" w:sz="0" w:space="0" w:color="auto"/>
      </w:divBdr>
    </w:div>
    <w:div w:id="1020013468">
      <w:bodyDiv w:val="1"/>
      <w:marLeft w:val="0"/>
      <w:marRight w:val="0"/>
      <w:marTop w:val="0"/>
      <w:marBottom w:val="0"/>
      <w:divBdr>
        <w:top w:val="none" w:sz="0" w:space="0" w:color="auto"/>
        <w:left w:val="none" w:sz="0" w:space="0" w:color="auto"/>
        <w:bottom w:val="none" w:sz="0" w:space="0" w:color="auto"/>
        <w:right w:val="none" w:sz="0" w:space="0" w:color="auto"/>
      </w:divBdr>
    </w:div>
    <w:div w:id="1021128829">
      <w:bodyDiv w:val="1"/>
      <w:marLeft w:val="0"/>
      <w:marRight w:val="0"/>
      <w:marTop w:val="0"/>
      <w:marBottom w:val="0"/>
      <w:divBdr>
        <w:top w:val="none" w:sz="0" w:space="0" w:color="auto"/>
        <w:left w:val="none" w:sz="0" w:space="0" w:color="auto"/>
        <w:bottom w:val="none" w:sz="0" w:space="0" w:color="auto"/>
        <w:right w:val="none" w:sz="0" w:space="0" w:color="auto"/>
      </w:divBdr>
    </w:div>
    <w:div w:id="1025256794">
      <w:bodyDiv w:val="1"/>
      <w:marLeft w:val="0"/>
      <w:marRight w:val="0"/>
      <w:marTop w:val="0"/>
      <w:marBottom w:val="0"/>
      <w:divBdr>
        <w:top w:val="none" w:sz="0" w:space="0" w:color="auto"/>
        <w:left w:val="none" w:sz="0" w:space="0" w:color="auto"/>
        <w:bottom w:val="none" w:sz="0" w:space="0" w:color="auto"/>
        <w:right w:val="none" w:sz="0" w:space="0" w:color="auto"/>
      </w:divBdr>
      <w:divsChild>
        <w:div w:id="816922079">
          <w:marLeft w:val="0"/>
          <w:marRight w:val="0"/>
          <w:marTop w:val="0"/>
          <w:marBottom w:val="0"/>
          <w:divBdr>
            <w:top w:val="none" w:sz="0" w:space="0" w:color="auto"/>
            <w:left w:val="none" w:sz="0" w:space="0" w:color="auto"/>
            <w:bottom w:val="none" w:sz="0" w:space="0" w:color="auto"/>
            <w:right w:val="none" w:sz="0" w:space="0" w:color="auto"/>
          </w:divBdr>
        </w:div>
      </w:divsChild>
    </w:div>
    <w:div w:id="1031613124">
      <w:bodyDiv w:val="1"/>
      <w:marLeft w:val="0"/>
      <w:marRight w:val="0"/>
      <w:marTop w:val="0"/>
      <w:marBottom w:val="0"/>
      <w:divBdr>
        <w:top w:val="none" w:sz="0" w:space="0" w:color="auto"/>
        <w:left w:val="none" w:sz="0" w:space="0" w:color="auto"/>
        <w:bottom w:val="none" w:sz="0" w:space="0" w:color="auto"/>
        <w:right w:val="none" w:sz="0" w:space="0" w:color="auto"/>
      </w:divBdr>
    </w:div>
    <w:div w:id="1036664099">
      <w:bodyDiv w:val="1"/>
      <w:marLeft w:val="0"/>
      <w:marRight w:val="0"/>
      <w:marTop w:val="0"/>
      <w:marBottom w:val="0"/>
      <w:divBdr>
        <w:top w:val="none" w:sz="0" w:space="0" w:color="auto"/>
        <w:left w:val="none" w:sz="0" w:space="0" w:color="auto"/>
        <w:bottom w:val="none" w:sz="0" w:space="0" w:color="auto"/>
        <w:right w:val="none" w:sz="0" w:space="0" w:color="auto"/>
      </w:divBdr>
    </w:div>
    <w:div w:id="1042174245">
      <w:bodyDiv w:val="1"/>
      <w:marLeft w:val="0"/>
      <w:marRight w:val="0"/>
      <w:marTop w:val="0"/>
      <w:marBottom w:val="0"/>
      <w:divBdr>
        <w:top w:val="none" w:sz="0" w:space="0" w:color="auto"/>
        <w:left w:val="none" w:sz="0" w:space="0" w:color="auto"/>
        <w:bottom w:val="none" w:sz="0" w:space="0" w:color="auto"/>
        <w:right w:val="none" w:sz="0" w:space="0" w:color="auto"/>
      </w:divBdr>
    </w:div>
    <w:div w:id="1047686334">
      <w:bodyDiv w:val="1"/>
      <w:marLeft w:val="0"/>
      <w:marRight w:val="0"/>
      <w:marTop w:val="0"/>
      <w:marBottom w:val="0"/>
      <w:divBdr>
        <w:top w:val="none" w:sz="0" w:space="0" w:color="auto"/>
        <w:left w:val="none" w:sz="0" w:space="0" w:color="auto"/>
        <w:bottom w:val="none" w:sz="0" w:space="0" w:color="auto"/>
        <w:right w:val="none" w:sz="0" w:space="0" w:color="auto"/>
      </w:divBdr>
    </w:div>
    <w:div w:id="1051537833">
      <w:bodyDiv w:val="1"/>
      <w:marLeft w:val="0"/>
      <w:marRight w:val="0"/>
      <w:marTop w:val="0"/>
      <w:marBottom w:val="0"/>
      <w:divBdr>
        <w:top w:val="none" w:sz="0" w:space="0" w:color="auto"/>
        <w:left w:val="none" w:sz="0" w:space="0" w:color="auto"/>
        <w:bottom w:val="none" w:sz="0" w:space="0" w:color="auto"/>
        <w:right w:val="none" w:sz="0" w:space="0" w:color="auto"/>
      </w:divBdr>
    </w:div>
    <w:div w:id="1054743119">
      <w:bodyDiv w:val="1"/>
      <w:marLeft w:val="0"/>
      <w:marRight w:val="0"/>
      <w:marTop w:val="0"/>
      <w:marBottom w:val="0"/>
      <w:divBdr>
        <w:top w:val="none" w:sz="0" w:space="0" w:color="auto"/>
        <w:left w:val="none" w:sz="0" w:space="0" w:color="auto"/>
        <w:bottom w:val="none" w:sz="0" w:space="0" w:color="auto"/>
        <w:right w:val="none" w:sz="0" w:space="0" w:color="auto"/>
      </w:divBdr>
    </w:div>
    <w:div w:id="1055395219">
      <w:bodyDiv w:val="1"/>
      <w:marLeft w:val="0"/>
      <w:marRight w:val="0"/>
      <w:marTop w:val="0"/>
      <w:marBottom w:val="0"/>
      <w:divBdr>
        <w:top w:val="none" w:sz="0" w:space="0" w:color="auto"/>
        <w:left w:val="none" w:sz="0" w:space="0" w:color="auto"/>
        <w:bottom w:val="none" w:sz="0" w:space="0" w:color="auto"/>
        <w:right w:val="none" w:sz="0" w:space="0" w:color="auto"/>
      </w:divBdr>
    </w:div>
    <w:div w:id="1058750305">
      <w:bodyDiv w:val="1"/>
      <w:marLeft w:val="0"/>
      <w:marRight w:val="0"/>
      <w:marTop w:val="0"/>
      <w:marBottom w:val="0"/>
      <w:divBdr>
        <w:top w:val="none" w:sz="0" w:space="0" w:color="auto"/>
        <w:left w:val="none" w:sz="0" w:space="0" w:color="auto"/>
        <w:bottom w:val="none" w:sz="0" w:space="0" w:color="auto"/>
        <w:right w:val="none" w:sz="0" w:space="0" w:color="auto"/>
      </w:divBdr>
    </w:div>
    <w:div w:id="1059523696">
      <w:bodyDiv w:val="1"/>
      <w:marLeft w:val="0"/>
      <w:marRight w:val="0"/>
      <w:marTop w:val="0"/>
      <w:marBottom w:val="0"/>
      <w:divBdr>
        <w:top w:val="none" w:sz="0" w:space="0" w:color="auto"/>
        <w:left w:val="none" w:sz="0" w:space="0" w:color="auto"/>
        <w:bottom w:val="none" w:sz="0" w:space="0" w:color="auto"/>
        <w:right w:val="none" w:sz="0" w:space="0" w:color="auto"/>
      </w:divBdr>
    </w:div>
    <w:div w:id="1064063843">
      <w:bodyDiv w:val="1"/>
      <w:marLeft w:val="0"/>
      <w:marRight w:val="0"/>
      <w:marTop w:val="0"/>
      <w:marBottom w:val="0"/>
      <w:divBdr>
        <w:top w:val="none" w:sz="0" w:space="0" w:color="auto"/>
        <w:left w:val="none" w:sz="0" w:space="0" w:color="auto"/>
        <w:bottom w:val="none" w:sz="0" w:space="0" w:color="auto"/>
        <w:right w:val="none" w:sz="0" w:space="0" w:color="auto"/>
      </w:divBdr>
    </w:div>
    <w:div w:id="1065101196">
      <w:bodyDiv w:val="1"/>
      <w:marLeft w:val="0"/>
      <w:marRight w:val="0"/>
      <w:marTop w:val="0"/>
      <w:marBottom w:val="0"/>
      <w:divBdr>
        <w:top w:val="none" w:sz="0" w:space="0" w:color="auto"/>
        <w:left w:val="none" w:sz="0" w:space="0" w:color="auto"/>
        <w:bottom w:val="none" w:sz="0" w:space="0" w:color="auto"/>
        <w:right w:val="none" w:sz="0" w:space="0" w:color="auto"/>
      </w:divBdr>
    </w:div>
    <w:div w:id="1067189644">
      <w:bodyDiv w:val="1"/>
      <w:marLeft w:val="0"/>
      <w:marRight w:val="0"/>
      <w:marTop w:val="0"/>
      <w:marBottom w:val="0"/>
      <w:divBdr>
        <w:top w:val="none" w:sz="0" w:space="0" w:color="auto"/>
        <w:left w:val="none" w:sz="0" w:space="0" w:color="auto"/>
        <w:bottom w:val="none" w:sz="0" w:space="0" w:color="auto"/>
        <w:right w:val="none" w:sz="0" w:space="0" w:color="auto"/>
      </w:divBdr>
    </w:div>
    <w:div w:id="1078602295">
      <w:bodyDiv w:val="1"/>
      <w:marLeft w:val="0"/>
      <w:marRight w:val="0"/>
      <w:marTop w:val="0"/>
      <w:marBottom w:val="0"/>
      <w:divBdr>
        <w:top w:val="none" w:sz="0" w:space="0" w:color="auto"/>
        <w:left w:val="none" w:sz="0" w:space="0" w:color="auto"/>
        <w:bottom w:val="none" w:sz="0" w:space="0" w:color="auto"/>
        <w:right w:val="none" w:sz="0" w:space="0" w:color="auto"/>
      </w:divBdr>
    </w:div>
    <w:div w:id="1092896120">
      <w:bodyDiv w:val="1"/>
      <w:marLeft w:val="0"/>
      <w:marRight w:val="0"/>
      <w:marTop w:val="0"/>
      <w:marBottom w:val="0"/>
      <w:divBdr>
        <w:top w:val="none" w:sz="0" w:space="0" w:color="auto"/>
        <w:left w:val="none" w:sz="0" w:space="0" w:color="auto"/>
        <w:bottom w:val="none" w:sz="0" w:space="0" w:color="auto"/>
        <w:right w:val="none" w:sz="0" w:space="0" w:color="auto"/>
      </w:divBdr>
    </w:div>
    <w:div w:id="1097872643">
      <w:bodyDiv w:val="1"/>
      <w:marLeft w:val="0"/>
      <w:marRight w:val="0"/>
      <w:marTop w:val="0"/>
      <w:marBottom w:val="0"/>
      <w:divBdr>
        <w:top w:val="none" w:sz="0" w:space="0" w:color="auto"/>
        <w:left w:val="none" w:sz="0" w:space="0" w:color="auto"/>
        <w:bottom w:val="none" w:sz="0" w:space="0" w:color="auto"/>
        <w:right w:val="none" w:sz="0" w:space="0" w:color="auto"/>
      </w:divBdr>
    </w:div>
    <w:div w:id="1122384460">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9858970">
      <w:bodyDiv w:val="1"/>
      <w:marLeft w:val="0"/>
      <w:marRight w:val="0"/>
      <w:marTop w:val="0"/>
      <w:marBottom w:val="0"/>
      <w:divBdr>
        <w:top w:val="none" w:sz="0" w:space="0" w:color="auto"/>
        <w:left w:val="none" w:sz="0" w:space="0" w:color="auto"/>
        <w:bottom w:val="none" w:sz="0" w:space="0" w:color="auto"/>
        <w:right w:val="none" w:sz="0" w:space="0" w:color="auto"/>
      </w:divBdr>
    </w:div>
    <w:div w:id="1132863956">
      <w:bodyDiv w:val="1"/>
      <w:marLeft w:val="0"/>
      <w:marRight w:val="0"/>
      <w:marTop w:val="0"/>
      <w:marBottom w:val="0"/>
      <w:divBdr>
        <w:top w:val="none" w:sz="0" w:space="0" w:color="auto"/>
        <w:left w:val="none" w:sz="0" w:space="0" w:color="auto"/>
        <w:bottom w:val="none" w:sz="0" w:space="0" w:color="auto"/>
        <w:right w:val="none" w:sz="0" w:space="0" w:color="auto"/>
      </w:divBdr>
    </w:div>
    <w:div w:id="1134180869">
      <w:bodyDiv w:val="1"/>
      <w:marLeft w:val="0"/>
      <w:marRight w:val="0"/>
      <w:marTop w:val="0"/>
      <w:marBottom w:val="0"/>
      <w:divBdr>
        <w:top w:val="none" w:sz="0" w:space="0" w:color="auto"/>
        <w:left w:val="none" w:sz="0" w:space="0" w:color="auto"/>
        <w:bottom w:val="none" w:sz="0" w:space="0" w:color="auto"/>
        <w:right w:val="none" w:sz="0" w:space="0" w:color="auto"/>
      </w:divBdr>
    </w:div>
    <w:div w:id="1135679100">
      <w:bodyDiv w:val="1"/>
      <w:marLeft w:val="0"/>
      <w:marRight w:val="0"/>
      <w:marTop w:val="0"/>
      <w:marBottom w:val="0"/>
      <w:divBdr>
        <w:top w:val="none" w:sz="0" w:space="0" w:color="auto"/>
        <w:left w:val="none" w:sz="0" w:space="0" w:color="auto"/>
        <w:bottom w:val="none" w:sz="0" w:space="0" w:color="auto"/>
        <w:right w:val="none" w:sz="0" w:space="0" w:color="auto"/>
      </w:divBdr>
    </w:div>
    <w:div w:id="1136874401">
      <w:bodyDiv w:val="1"/>
      <w:marLeft w:val="0"/>
      <w:marRight w:val="0"/>
      <w:marTop w:val="0"/>
      <w:marBottom w:val="0"/>
      <w:divBdr>
        <w:top w:val="none" w:sz="0" w:space="0" w:color="auto"/>
        <w:left w:val="none" w:sz="0" w:space="0" w:color="auto"/>
        <w:bottom w:val="none" w:sz="0" w:space="0" w:color="auto"/>
        <w:right w:val="none" w:sz="0" w:space="0" w:color="auto"/>
      </w:divBdr>
      <w:divsChild>
        <w:div w:id="1509250086">
          <w:marLeft w:val="0"/>
          <w:marRight w:val="0"/>
          <w:marTop w:val="0"/>
          <w:marBottom w:val="0"/>
          <w:divBdr>
            <w:top w:val="none" w:sz="0" w:space="0" w:color="auto"/>
            <w:left w:val="none" w:sz="0" w:space="0" w:color="auto"/>
            <w:bottom w:val="none" w:sz="0" w:space="0" w:color="auto"/>
            <w:right w:val="none" w:sz="0" w:space="0" w:color="auto"/>
          </w:divBdr>
          <w:divsChild>
            <w:div w:id="737363351">
              <w:marLeft w:val="0"/>
              <w:marRight w:val="0"/>
              <w:marTop w:val="0"/>
              <w:marBottom w:val="0"/>
              <w:divBdr>
                <w:top w:val="none" w:sz="0" w:space="0" w:color="auto"/>
                <w:left w:val="none" w:sz="0" w:space="0" w:color="auto"/>
                <w:bottom w:val="none" w:sz="0" w:space="0" w:color="auto"/>
                <w:right w:val="none" w:sz="0" w:space="0" w:color="auto"/>
              </w:divBdr>
            </w:div>
            <w:div w:id="8247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2060">
      <w:bodyDiv w:val="1"/>
      <w:marLeft w:val="0"/>
      <w:marRight w:val="0"/>
      <w:marTop w:val="0"/>
      <w:marBottom w:val="0"/>
      <w:divBdr>
        <w:top w:val="none" w:sz="0" w:space="0" w:color="auto"/>
        <w:left w:val="none" w:sz="0" w:space="0" w:color="auto"/>
        <w:bottom w:val="none" w:sz="0" w:space="0" w:color="auto"/>
        <w:right w:val="none" w:sz="0" w:space="0" w:color="auto"/>
      </w:divBdr>
    </w:div>
    <w:div w:id="1144471488">
      <w:bodyDiv w:val="1"/>
      <w:marLeft w:val="0"/>
      <w:marRight w:val="0"/>
      <w:marTop w:val="0"/>
      <w:marBottom w:val="0"/>
      <w:divBdr>
        <w:top w:val="none" w:sz="0" w:space="0" w:color="auto"/>
        <w:left w:val="none" w:sz="0" w:space="0" w:color="auto"/>
        <w:bottom w:val="none" w:sz="0" w:space="0" w:color="auto"/>
        <w:right w:val="none" w:sz="0" w:space="0" w:color="auto"/>
      </w:divBdr>
    </w:div>
    <w:div w:id="1145590690">
      <w:bodyDiv w:val="1"/>
      <w:marLeft w:val="0"/>
      <w:marRight w:val="0"/>
      <w:marTop w:val="0"/>
      <w:marBottom w:val="0"/>
      <w:divBdr>
        <w:top w:val="none" w:sz="0" w:space="0" w:color="auto"/>
        <w:left w:val="none" w:sz="0" w:space="0" w:color="auto"/>
        <w:bottom w:val="none" w:sz="0" w:space="0" w:color="auto"/>
        <w:right w:val="none" w:sz="0" w:space="0" w:color="auto"/>
      </w:divBdr>
    </w:div>
    <w:div w:id="1163660205">
      <w:bodyDiv w:val="1"/>
      <w:marLeft w:val="0"/>
      <w:marRight w:val="0"/>
      <w:marTop w:val="0"/>
      <w:marBottom w:val="0"/>
      <w:divBdr>
        <w:top w:val="none" w:sz="0" w:space="0" w:color="auto"/>
        <w:left w:val="none" w:sz="0" w:space="0" w:color="auto"/>
        <w:bottom w:val="none" w:sz="0" w:space="0" w:color="auto"/>
        <w:right w:val="none" w:sz="0" w:space="0" w:color="auto"/>
      </w:divBdr>
    </w:div>
    <w:div w:id="1164589619">
      <w:bodyDiv w:val="1"/>
      <w:marLeft w:val="0"/>
      <w:marRight w:val="0"/>
      <w:marTop w:val="0"/>
      <w:marBottom w:val="0"/>
      <w:divBdr>
        <w:top w:val="none" w:sz="0" w:space="0" w:color="auto"/>
        <w:left w:val="none" w:sz="0" w:space="0" w:color="auto"/>
        <w:bottom w:val="none" w:sz="0" w:space="0" w:color="auto"/>
        <w:right w:val="none" w:sz="0" w:space="0" w:color="auto"/>
      </w:divBdr>
    </w:div>
    <w:div w:id="1176919670">
      <w:bodyDiv w:val="1"/>
      <w:marLeft w:val="0"/>
      <w:marRight w:val="0"/>
      <w:marTop w:val="0"/>
      <w:marBottom w:val="0"/>
      <w:divBdr>
        <w:top w:val="none" w:sz="0" w:space="0" w:color="auto"/>
        <w:left w:val="none" w:sz="0" w:space="0" w:color="auto"/>
        <w:bottom w:val="none" w:sz="0" w:space="0" w:color="auto"/>
        <w:right w:val="none" w:sz="0" w:space="0" w:color="auto"/>
      </w:divBdr>
      <w:divsChild>
        <w:div w:id="77752536">
          <w:marLeft w:val="0"/>
          <w:marRight w:val="0"/>
          <w:marTop w:val="0"/>
          <w:marBottom w:val="0"/>
          <w:divBdr>
            <w:top w:val="none" w:sz="0" w:space="0" w:color="auto"/>
            <w:left w:val="none" w:sz="0" w:space="0" w:color="auto"/>
            <w:bottom w:val="none" w:sz="0" w:space="0" w:color="auto"/>
            <w:right w:val="none" w:sz="0" w:space="0" w:color="auto"/>
          </w:divBdr>
        </w:div>
      </w:divsChild>
    </w:div>
    <w:div w:id="1178615425">
      <w:bodyDiv w:val="1"/>
      <w:marLeft w:val="0"/>
      <w:marRight w:val="0"/>
      <w:marTop w:val="0"/>
      <w:marBottom w:val="0"/>
      <w:divBdr>
        <w:top w:val="none" w:sz="0" w:space="0" w:color="auto"/>
        <w:left w:val="none" w:sz="0" w:space="0" w:color="auto"/>
        <w:bottom w:val="none" w:sz="0" w:space="0" w:color="auto"/>
        <w:right w:val="none" w:sz="0" w:space="0" w:color="auto"/>
      </w:divBdr>
    </w:div>
    <w:div w:id="1192567453">
      <w:bodyDiv w:val="1"/>
      <w:marLeft w:val="0"/>
      <w:marRight w:val="0"/>
      <w:marTop w:val="0"/>
      <w:marBottom w:val="0"/>
      <w:divBdr>
        <w:top w:val="none" w:sz="0" w:space="0" w:color="auto"/>
        <w:left w:val="none" w:sz="0" w:space="0" w:color="auto"/>
        <w:bottom w:val="none" w:sz="0" w:space="0" w:color="auto"/>
        <w:right w:val="none" w:sz="0" w:space="0" w:color="auto"/>
      </w:divBdr>
    </w:div>
    <w:div w:id="1214074608">
      <w:bodyDiv w:val="1"/>
      <w:marLeft w:val="0"/>
      <w:marRight w:val="0"/>
      <w:marTop w:val="0"/>
      <w:marBottom w:val="0"/>
      <w:divBdr>
        <w:top w:val="none" w:sz="0" w:space="0" w:color="auto"/>
        <w:left w:val="none" w:sz="0" w:space="0" w:color="auto"/>
        <w:bottom w:val="none" w:sz="0" w:space="0" w:color="auto"/>
        <w:right w:val="none" w:sz="0" w:space="0" w:color="auto"/>
      </w:divBdr>
    </w:div>
    <w:div w:id="1214274592">
      <w:bodyDiv w:val="1"/>
      <w:marLeft w:val="0"/>
      <w:marRight w:val="0"/>
      <w:marTop w:val="0"/>
      <w:marBottom w:val="0"/>
      <w:divBdr>
        <w:top w:val="none" w:sz="0" w:space="0" w:color="auto"/>
        <w:left w:val="none" w:sz="0" w:space="0" w:color="auto"/>
        <w:bottom w:val="none" w:sz="0" w:space="0" w:color="auto"/>
        <w:right w:val="none" w:sz="0" w:space="0" w:color="auto"/>
      </w:divBdr>
    </w:div>
    <w:div w:id="1216426472">
      <w:bodyDiv w:val="1"/>
      <w:marLeft w:val="0"/>
      <w:marRight w:val="0"/>
      <w:marTop w:val="0"/>
      <w:marBottom w:val="0"/>
      <w:divBdr>
        <w:top w:val="none" w:sz="0" w:space="0" w:color="auto"/>
        <w:left w:val="none" w:sz="0" w:space="0" w:color="auto"/>
        <w:bottom w:val="none" w:sz="0" w:space="0" w:color="auto"/>
        <w:right w:val="none" w:sz="0" w:space="0" w:color="auto"/>
      </w:divBdr>
      <w:divsChild>
        <w:div w:id="232277803">
          <w:marLeft w:val="0"/>
          <w:marRight w:val="0"/>
          <w:marTop w:val="0"/>
          <w:marBottom w:val="0"/>
          <w:divBdr>
            <w:top w:val="none" w:sz="0" w:space="0" w:color="auto"/>
            <w:left w:val="none" w:sz="0" w:space="0" w:color="auto"/>
            <w:bottom w:val="none" w:sz="0" w:space="0" w:color="auto"/>
            <w:right w:val="none" w:sz="0" w:space="0" w:color="auto"/>
          </w:divBdr>
        </w:div>
        <w:div w:id="476341651">
          <w:marLeft w:val="0"/>
          <w:marRight w:val="0"/>
          <w:marTop w:val="0"/>
          <w:marBottom w:val="0"/>
          <w:divBdr>
            <w:top w:val="none" w:sz="0" w:space="0" w:color="auto"/>
            <w:left w:val="none" w:sz="0" w:space="0" w:color="auto"/>
            <w:bottom w:val="none" w:sz="0" w:space="0" w:color="auto"/>
            <w:right w:val="none" w:sz="0" w:space="0" w:color="auto"/>
          </w:divBdr>
        </w:div>
        <w:div w:id="627929904">
          <w:marLeft w:val="0"/>
          <w:marRight w:val="0"/>
          <w:marTop w:val="0"/>
          <w:marBottom w:val="0"/>
          <w:divBdr>
            <w:top w:val="none" w:sz="0" w:space="0" w:color="auto"/>
            <w:left w:val="none" w:sz="0" w:space="0" w:color="auto"/>
            <w:bottom w:val="none" w:sz="0" w:space="0" w:color="auto"/>
            <w:right w:val="none" w:sz="0" w:space="0" w:color="auto"/>
          </w:divBdr>
        </w:div>
        <w:div w:id="652757085">
          <w:marLeft w:val="0"/>
          <w:marRight w:val="0"/>
          <w:marTop w:val="0"/>
          <w:marBottom w:val="0"/>
          <w:divBdr>
            <w:top w:val="none" w:sz="0" w:space="0" w:color="auto"/>
            <w:left w:val="none" w:sz="0" w:space="0" w:color="auto"/>
            <w:bottom w:val="none" w:sz="0" w:space="0" w:color="auto"/>
            <w:right w:val="none" w:sz="0" w:space="0" w:color="auto"/>
          </w:divBdr>
        </w:div>
        <w:div w:id="785152354">
          <w:marLeft w:val="0"/>
          <w:marRight w:val="0"/>
          <w:marTop w:val="0"/>
          <w:marBottom w:val="0"/>
          <w:divBdr>
            <w:top w:val="none" w:sz="0" w:space="0" w:color="auto"/>
            <w:left w:val="none" w:sz="0" w:space="0" w:color="auto"/>
            <w:bottom w:val="none" w:sz="0" w:space="0" w:color="auto"/>
            <w:right w:val="none" w:sz="0" w:space="0" w:color="auto"/>
          </w:divBdr>
        </w:div>
        <w:div w:id="843786501">
          <w:marLeft w:val="0"/>
          <w:marRight w:val="0"/>
          <w:marTop w:val="0"/>
          <w:marBottom w:val="0"/>
          <w:divBdr>
            <w:top w:val="none" w:sz="0" w:space="0" w:color="auto"/>
            <w:left w:val="none" w:sz="0" w:space="0" w:color="auto"/>
            <w:bottom w:val="none" w:sz="0" w:space="0" w:color="auto"/>
            <w:right w:val="none" w:sz="0" w:space="0" w:color="auto"/>
          </w:divBdr>
        </w:div>
        <w:div w:id="886600665">
          <w:marLeft w:val="0"/>
          <w:marRight w:val="0"/>
          <w:marTop w:val="0"/>
          <w:marBottom w:val="0"/>
          <w:divBdr>
            <w:top w:val="none" w:sz="0" w:space="0" w:color="auto"/>
            <w:left w:val="none" w:sz="0" w:space="0" w:color="auto"/>
            <w:bottom w:val="none" w:sz="0" w:space="0" w:color="auto"/>
            <w:right w:val="none" w:sz="0" w:space="0" w:color="auto"/>
          </w:divBdr>
        </w:div>
        <w:div w:id="900559696">
          <w:marLeft w:val="0"/>
          <w:marRight w:val="0"/>
          <w:marTop w:val="0"/>
          <w:marBottom w:val="0"/>
          <w:divBdr>
            <w:top w:val="none" w:sz="0" w:space="0" w:color="auto"/>
            <w:left w:val="none" w:sz="0" w:space="0" w:color="auto"/>
            <w:bottom w:val="none" w:sz="0" w:space="0" w:color="auto"/>
            <w:right w:val="none" w:sz="0" w:space="0" w:color="auto"/>
          </w:divBdr>
        </w:div>
        <w:div w:id="974870233">
          <w:marLeft w:val="0"/>
          <w:marRight w:val="0"/>
          <w:marTop w:val="0"/>
          <w:marBottom w:val="0"/>
          <w:divBdr>
            <w:top w:val="none" w:sz="0" w:space="0" w:color="auto"/>
            <w:left w:val="none" w:sz="0" w:space="0" w:color="auto"/>
            <w:bottom w:val="none" w:sz="0" w:space="0" w:color="auto"/>
            <w:right w:val="none" w:sz="0" w:space="0" w:color="auto"/>
          </w:divBdr>
        </w:div>
        <w:div w:id="1034691082">
          <w:marLeft w:val="0"/>
          <w:marRight w:val="0"/>
          <w:marTop w:val="0"/>
          <w:marBottom w:val="0"/>
          <w:divBdr>
            <w:top w:val="none" w:sz="0" w:space="0" w:color="auto"/>
            <w:left w:val="none" w:sz="0" w:space="0" w:color="auto"/>
            <w:bottom w:val="none" w:sz="0" w:space="0" w:color="auto"/>
            <w:right w:val="none" w:sz="0" w:space="0" w:color="auto"/>
          </w:divBdr>
        </w:div>
        <w:div w:id="1169293655">
          <w:marLeft w:val="0"/>
          <w:marRight w:val="0"/>
          <w:marTop w:val="0"/>
          <w:marBottom w:val="0"/>
          <w:divBdr>
            <w:top w:val="none" w:sz="0" w:space="0" w:color="auto"/>
            <w:left w:val="none" w:sz="0" w:space="0" w:color="auto"/>
            <w:bottom w:val="none" w:sz="0" w:space="0" w:color="auto"/>
            <w:right w:val="none" w:sz="0" w:space="0" w:color="auto"/>
          </w:divBdr>
        </w:div>
        <w:div w:id="1277255891">
          <w:marLeft w:val="0"/>
          <w:marRight w:val="0"/>
          <w:marTop w:val="0"/>
          <w:marBottom w:val="0"/>
          <w:divBdr>
            <w:top w:val="none" w:sz="0" w:space="0" w:color="auto"/>
            <w:left w:val="none" w:sz="0" w:space="0" w:color="auto"/>
            <w:bottom w:val="none" w:sz="0" w:space="0" w:color="auto"/>
            <w:right w:val="none" w:sz="0" w:space="0" w:color="auto"/>
          </w:divBdr>
        </w:div>
        <w:div w:id="1390835421">
          <w:marLeft w:val="0"/>
          <w:marRight w:val="0"/>
          <w:marTop w:val="0"/>
          <w:marBottom w:val="0"/>
          <w:divBdr>
            <w:top w:val="none" w:sz="0" w:space="0" w:color="auto"/>
            <w:left w:val="none" w:sz="0" w:space="0" w:color="auto"/>
            <w:bottom w:val="none" w:sz="0" w:space="0" w:color="auto"/>
            <w:right w:val="none" w:sz="0" w:space="0" w:color="auto"/>
          </w:divBdr>
        </w:div>
        <w:div w:id="1704206036">
          <w:marLeft w:val="0"/>
          <w:marRight w:val="0"/>
          <w:marTop w:val="0"/>
          <w:marBottom w:val="0"/>
          <w:divBdr>
            <w:top w:val="none" w:sz="0" w:space="0" w:color="auto"/>
            <w:left w:val="none" w:sz="0" w:space="0" w:color="auto"/>
            <w:bottom w:val="none" w:sz="0" w:space="0" w:color="auto"/>
            <w:right w:val="none" w:sz="0" w:space="0" w:color="auto"/>
          </w:divBdr>
        </w:div>
        <w:div w:id="1724600593">
          <w:marLeft w:val="0"/>
          <w:marRight w:val="0"/>
          <w:marTop w:val="0"/>
          <w:marBottom w:val="0"/>
          <w:divBdr>
            <w:top w:val="none" w:sz="0" w:space="0" w:color="auto"/>
            <w:left w:val="none" w:sz="0" w:space="0" w:color="auto"/>
            <w:bottom w:val="none" w:sz="0" w:space="0" w:color="auto"/>
            <w:right w:val="none" w:sz="0" w:space="0" w:color="auto"/>
          </w:divBdr>
        </w:div>
        <w:div w:id="1820417683">
          <w:marLeft w:val="0"/>
          <w:marRight w:val="0"/>
          <w:marTop w:val="0"/>
          <w:marBottom w:val="0"/>
          <w:divBdr>
            <w:top w:val="none" w:sz="0" w:space="0" w:color="auto"/>
            <w:left w:val="none" w:sz="0" w:space="0" w:color="auto"/>
            <w:bottom w:val="none" w:sz="0" w:space="0" w:color="auto"/>
            <w:right w:val="none" w:sz="0" w:space="0" w:color="auto"/>
          </w:divBdr>
        </w:div>
        <w:div w:id="1906143887">
          <w:marLeft w:val="0"/>
          <w:marRight w:val="0"/>
          <w:marTop w:val="0"/>
          <w:marBottom w:val="0"/>
          <w:divBdr>
            <w:top w:val="none" w:sz="0" w:space="0" w:color="auto"/>
            <w:left w:val="none" w:sz="0" w:space="0" w:color="auto"/>
            <w:bottom w:val="none" w:sz="0" w:space="0" w:color="auto"/>
            <w:right w:val="none" w:sz="0" w:space="0" w:color="auto"/>
          </w:divBdr>
        </w:div>
        <w:div w:id="1998335500">
          <w:marLeft w:val="0"/>
          <w:marRight w:val="0"/>
          <w:marTop w:val="0"/>
          <w:marBottom w:val="0"/>
          <w:divBdr>
            <w:top w:val="none" w:sz="0" w:space="0" w:color="auto"/>
            <w:left w:val="none" w:sz="0" w:space="0" w:color="auto"/>
            <w:bottom w:val="none" w:sz="0" w:space="0" w:color="auto"/>
            <w:right w:val="none" w:sz="0" w:space="0" w:color="auto"/>
          </w:divBdr>
        </w:div>
        <w:div w:id="2050522743">
          <w:marLeft w:val="0"/>
          <w:marRight w:val="0"/>
          <w:marTop w:val="0"/>
          <w:marBottom w:val="0"/>
          <w:divBdr>
            <w:top w:val="none" w:sz="0" w:space="0" w:color="auto"/>
            <w:left w:val="none" w:sz="0" w:space="0" w:color="auto"/>
            <w:bottom w:val="none" w:sz="0" w:space="0" w:color="auto"/>
            <w:right w:val="none" w:sz="0" w:space="0" w:color="auto"/>
          </w:divBdr>
        </w:div>
      </w:divsChild>
    </w:div>
    <w:div w:id="1225524387">
      <w:bodyDiv w:val="1"/>
      <w:marLeft w:val="0"/>
      <w:marRight w:val="0"/>
      <w:marTop w:val="0"/>
      <w:marBottom w:val="0"/>
      <w:divBdr>
        <w:top w:val="none" w:sz="0" w:space="0" w:color="auto"/>
        <w:left w:val="none" w:sz="0" w:space="0" w:color="auto"/>
        <w:bottom w:val="none" w:sz="0" w:space="0" w:color="auto"/>
        <w:right w:val="none" w:sz="0" w:space="0" w:color="auto"/>
      </w:divBdr>
    </w:div>
    <w:div w:id="1237087022">
      <w:bodyDiv w:val="1"/>
      <w:marLeft w:val="0"/>
      <w:marRight w:val="0"/>
      <w:marTop w:val="0"/>
      <w:marBottom w:val="0"/>
      <w:divBdr>
        <w:top w:val="none" w:sz="0" w:space="0" w:color="auto"/>
        <w:left w:val="none" w:sz="0" w:space="0" w:color="auto"/>
        <w:bottom w:val="none" w:sz="0" w:space="0" w:color="auto"/>
        <w:right w:val="none" w:sz="0" w:space="0" w:color="auto"/>
      </w:divBdr>
      <w:divsChild>
        <w:div w:id="458497225">
          <w:marLeft w:val="0"/>
          <w:marRight w:val="0"/>
          <w:marTop w:val="0"/>
          <w:marBottom w:val="0"/>
          <w:divBdr>
            <w:top w:val="none" w:sz="0" w:space="0" w:color="auto"/>
            <w:left w:val="none" w:sz="0" w:space="0" w:color="auto"/>
            <w:bottom w:val="none" w:sz="0" w:space="0" w:color="auto"/>
            <w:right w:val="none" w:sz="0" w:space="0" w:color="auto"/>
          </w:divBdr>
        </w:div>
      </w:divsChild>
    </w:div>
    <w:div w:id="1242106649">
      <w:bodyDiv w:val="1"/>
      <w:marLeft w:val="0"/>
      <w:marRight w:val="0"/>
      <w:marTop w:val="0"/>
      <w:marBottom w:val="0"/>
      <w:divBdr>
        <w:top w:val="none" w:sz="0" w:space="0" w:color="auto"/>
        <w:left w:val="none" w:sz="0" w:space="0" w:color="auto"/>
        <w:bottom w:val="none" w:sz="0" w:space="0" w:color="auto"/>
        <w:right w:val="none" w:sz="0" w:space="0" w:color="auto"/>
      </w:divBdr>
    </w:div>
    <w:div w:id="1255743450">
      <w:bodyDiv w:val="1"/>
      <w:marLeft w:val="0"/>
      <w:marRight w:val="0"/>
      <w:marTop w:val="0"/>
      <w:marBottom w:val="0"/>
      <w:divBdr>
        <w:top w:val="none" w:sz="0" w:space="0" w:color="auto"/>
        <w:left w:val="none" w:sz="0" w:space="0" w:color="auto"/>
        <w:bottom w:val="none" w:sz="0" w:space="0" w:color="auto"/>
        <w:right w:val="none" w:sz="0" w:space="0" w:color="auto"/>
      </w:divBdr>
    </w:div>
    <w:div w:id="1260678253">
      <w:bodyDiv w:val="1"/>
      <w:marLeft w:val="0"/>
      <w:marRight w:val="0"/>
      <w:marTop w:val="0"/>
      <w:marBottom w:val="0"/>
      <w:divBdr>
        <w:top w:val="none" w:sz="0" w:space="0" w:color="auto"/>
        <w:left w:val="none" w:sz="0" w:space="0" w:color="auto"/>
        <w:bottom w:val="none" w:sz="0" w:space="0" w:color="auto"/>
        <w:right w:val="none" w:sz="0" w:space="0" w:color="auto"/>
      </w:divBdr>
      <w:divsChild>
        <w:div w:id="1679194279">
          <w:marLeft w:val="0"/>
          <w:marRight w:val="0"/>
          <w:marTop w:val="0"/>
          <w:marBottom w:val="0"/>
          <w:divBdr>
            <w:top w:val="none" w:sz="0" w:space="0" w:color="auto"/>
            <w:left w:val="none" w:sz="0" w:space="0" w:color="auto"/>
            <w:bottom w:val="none" w:sz="0" w:space="0" w:color="auto"/>
            <w:right w:val="none" w:sz="0" w:space="0" w:color="auto"/>
          </w:divBdr>
        </w:div>
      </w:divsChild>
    </w:div>
    <w:div w:id="1261524043">
      <w:bodyDiv w:val="1"/>
      <w:marLeft w:val="0"/>
      <w:marRight w:val="0"/>
      <w:marTop w:val="0"/>
      <w:marBottom w:val="0"/>
      <w:divBdr>
        <w:top w:val="none" w:sz="0" w:space="0" w:color="auto"/>
        <w:left w:val="none" w:sz="0" w:space="0" w:color="auto"/>
        <w:bottom w:val="none" w:sz="0" w:space="0" w:color="auto"/>
        <w:right w:val="none" w:sz="0" w:space="0" w:color="auto"/>
      </w:divBdr>
    </w:div>
    <w:div w:id="1264800711">
      <w:bodyDiv w:val="1"/>
      <w:marLeft w:val="0"/>
      <w:marRight w:val="0"/>
      <w:marTop w:val="0"/>
      <w:marBottom w:val="0"/>
      <w:divBdr>
        <w:top w:val="none" w:sz="0" w:space="0" w:color="auto"/>
        <w:left w:val="none" w:sz="0" w:space="0" w:color="auto"/>
        <w:bottom w:val="none" w:sz="0" w:space="0" w:color="auto"/>
        <w:right w:val="none" w:sz="0" w:space="0" w:color="auto"/>
      </w:divBdr>
      <w:divsChild>
        <w:div w:id="2083209146">
          <w:marLeft w:val="0"/>
          <w:marRight w:val="0"/>
          <w:marTop w:val="0"/>
          <w:marBottom w:val="0"/>
          <w:divBdr>
            <w:top w:val="none" w:sz="0" w:space="0" w:color="auto"/>
            <w:left w:val="none" w:sz="0" w:space="0" w:color="auto"/>
            <w:bottom w:val="none" w:sz="0" w:space="0" w:color="auto"/>
            <w:right w:val="none" w:sz="0" w:space="0" w:color="auto"/>
          </w:divBdr>
        </w:div>
      </w:divsChild>
    </w:div>
    <w:div w:id="1276214245">
      <w:bodyDiv w:val="1"/>
      <w:marLeft w:val="0"/>
      <w:marRight w:val="0"/>
      <w:marTop w:val="0"/>
      <w:marBottom w:val="0"/>
      <w:divBdr>
        <w:top w:val="none" w:sz="0" w:space="0" w:color="auto"/>
        <w:left w:val="none" w:sz="0" w:space="0" w:color="auto"/>
        <w:bottom w:val="none" w:sz="0" w:space="0" w:color="auto"/>
        <w:right w:val="none" w:sz="0" w:space="0" w:color="auto"/>
      </w:divBdr>
    </w:div>
    <w:div w:id="1282373946">
      <w:bodyDiv w:val="1"/>
      <w:marLeft w:val="0"/>
      <w:marRight w:val="0"/>
      <w:marTop w:val="0"/>
      <w:marBottom w:val="0"/>
      <w:divBdr>
        <w:top w:val="none" w:sz="0" w:space="0" w:color="auto"/>
        <w:left w:val="none" w:sz="0" w:space="0" w:color="auto"/>
        <w:bottom w:val="none" w:sz="0" w:space="0" w:color="auto"/>
        <w:right w:val="none" w:sz="0" w:space="0" w:color="auto"/>
      </w:divBdr>
    </w:div>
    <w:div w:id="1283072809">
      <w:bodyDiv w:val="1"/>
      <w:marLeft w:val="0"/>
      <w:marRight w:val="0"/>
      <w:marTop w:val="0"/>
      <w:marBottom w:val="0"/>
      <w:divBdr>
        <w:top w:val="none" w:sz="0" w:space="0" w:color="auto"/>
        <w:left w:val="none" w:sz="0" w:space="0" w:color="auto"/>
        <w:bottom w:val="none" w:sz="0" w:space="0" w:color="auto"/>
        <w:right w:val="none" w:sz="0" w:space="0" w:color="auto"/>
      </w:divBdr>
      <w:divsChild>
        <w:div w:id="350491161">
          <w:marLeft w:val="0"/>
          <w:marRight w:val="0"/>
          <w:marTop w:val="0"/>
          <w:marBottom w:val="0"/>
          <w:divBdr>
            <w:top w:val="none" w:sz="0" w:space="0" w:color="auto"/>
            <w:left w:val="none" w:sz="0" w:space="0" w:color="auto"/>
            <w:bottom w:val="none" w:sz="0" w:space="0" w:color="auto"/>
            <w:right w:val="none" w:sz="0" w:space="0" w:color="auto"/>
          </w:divBdr>
        </w:div>
      </w:divsChild>
    </w:div>
    <w:div w:id="1302617483">
      <w:bodyDiv w:val="1"/>
      <w:marLeft w:val="0"/>
      <w:marRight w:val="0"/>
      <w:marTop w:val="0"/>
      <w:marBottom w:val="0"/>
      <w:divBdr>
        <w:top w:val="none" w:sz="0" w:space="0" w:color="auto"/>
        <w:left w:val="none" w:sz="0" w:space="0" w:color="auto"/>
        <w:bottom w:val="none" w:sz="0" w:space="0" w:color="auto"/>
        <w:right w:val="none" w:sz="0" w:space="0" w:color="auto"/>
      </w:divBdr>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309478845">
      <w:bodyDiv w:val="1"/>
      <w:marLeft w:val="0"/>
      <w:marRight w:val="0"/>
      <w:marTop w:val="0"/>
      <w:marBottom w:val="0"/>
      <w:divBdr>
        <w:top w:val="none" w:sz="0" w:space="0" w:color="auto"/>
        <w:left w:val="none" w:sz="0" w:space="0" w:color="auto"/>
        <w:bottom w:val="none" w:sz="0" w:space="0" w:color="auto"/>
        <w:right w:val="none" w:sz="0" w:space="0" w:color="auto"/>
      </w:divBdr>
      <w:divsChild>
        <w:div w:id="868030294">
          <w:marLeft w:val="0"/>
          <w:marRight w:val="0"/>
          <w:marTop w:val="0"/>
          <w:marBottom w:val="0"/>
          <w:divBdr>
            <w:top w:val="none" w:sz="0" w:space="0" w:color="auto"/>
            <w:left w:val="none" w:sz="0" w:space="0" w:color="auto"/>
            <w:bottom w:val="none" w:sz="0" w:space="0" w:color="auto"/>
            <w:right w:val="none" w:sz="0" w:space="0" w:color="auto"/>
          </w:divBdr>
        </w:div>
      </w:divsChild>
    </w:div>
    <w:div w:id="1311909729">
      <w:bodyDiv w:val="1"/>
      <w:marLeft w:val="0"/>
      <w:marRight w:val="0"/>
      <w:marTop w:val="0"/>
      <w:marBottom w:val="0"/>
      <w:divBdr>
        <w:top w:val="none" w:sz="0" w:space="0" w:color="auto"/>
        <w:left w:val="none" w:sz="0" w:space="0" w:color="auto"/>
        <w:bottom w:val="none" w:sz="0" w:space="0" w:color="auto"/>
        <w:right w:val="none" w:sz="0" w:space="0" w:color="auto"/>
      </w:divBdr>
    </w:div>
    <w:div w:id="1320035859">
      <w:bodyDiv w:val="1"/>
      <w:marLeft w:val="0"/>
      <w:marRight w:val="0"/>
      <w:marTop w:val="0"/>
      <w:marBottom w:val="0"/>
      <w:divBdr>
        <w:top w:val="none" w:sz="0" w:space="0" w:color="auto"/>
        <w:left w:val="none" w:sz="0" w:space="0" w:color="auto"/>
        <w:bottom w:val="none" w:sz="0" w:space="0" w:color="auto"/>
        <w:right w:val="none" w:sz="0" w:space="0" w:color="auto"/>
      </w:divBdr>
      <w:divsChild>
        <w:div w:id="142503792">
          <w:marLeft w:val="0"/>
          <w:marRight w:val="0"/>
          <w:marTop w:val="0"/>
          <w:marBottom w:val="0"/>
          <w:divBdr>
            <w:top w:val="none" w:sz="0" w:space="0" w:color="auto"/>
            <w:left w:val="none" w:sz="0" w:space="0" w:color="auto"/>
            <w:bottom w:val="none" w:sz="0" w:space="0" w:color="auto"/>
            <w:right w:val="none" w:sz="0" w:space="0" w:color="auto"/>
          </w:divBdr>
          <w:divsChild>
            <w:div w:id="1814056739">
              <w:marLeft w:val="0"/>
              <w:marRight w:val="0"/>
              <w:marTop w:val="0"/>
              <w:marBottom w:val="0"/>
              <w:divBdr>
                <w:top w:val="none" w:sz="0" w:space="0" w:color="auto"/>
                <w:left w:val="none" w:sz="0" w:space="0" w:color="auto"/>
                <w:bottom w:val="none" w:sz="0" w:space="0" w:color="auto"/>
                <w:right w:val="none" w:sz="0" w:space="0" w:color="auto"/>
              </w:divBdr>
            </w:div>
          </w:divsChild>
        </w:div>
        <w:div w:id="937061797">
          <w:marLeft w:val="0"/>
          <w:marRight w:val="0"/>
          <w:marTop w:val="0"/>
          <w:marBottom w:val="0"/>
          <w:divBdr>
            <w:top w:val="none" w:sz="0" w:space="0" w:color="auto"/>
            <w:left w:val="none" w:sz="0" w:space="0" w:color="auto"/>
            <w:bottom w:val="none" w:sz="0" w:space="0" w:color="auto"/>
            <w:right w:val="none" w:sz="0" w:space="0" w:color="auto"/>
          </w:divBdr>
          <w:divsChild>
            <w:div w:id="1899776503">
              <w:marLeft w:val="0"/>
              <w:marRight w:val="0"/>
              <w:marTop w:val="0"/>
              <w:marBottom w:val="0"/>
              <w:divBdr>
                <w:top w:val="none" w:sz="0" w:space="0" w:color="auto"/>
                <w:left w:val="none" w:sz="0" w:space="0" w:color="auto"/>
                <w:bottom w:val="none" w:sz="0" w:space="0" w:color="auto"/>
                <w:right w:val="none" w:sz="0" w:space="0" w:color="auto"/>
              </w:divBdr>
            </w:div>
          </w:divsChild>
        </w:div>
        <w:div w:id="1221938524">
          <w:marLeft w:val="0"/>
          <w:marRight w:val="0"/>
          <w:marTop w:val="0"/>
          <w:marBottom w:val="0"/>
          <w:divBdr>
            <w:top w:val="none" w:sz="0" w:space="0" w:color="auto"/>
            <w:left w:val="none" w:sz="0" w:space="0" w:color="auto"/>
            <w:bottom w:val="none" w:sz="0" w:space="0" w:color="auto"/>
            <w:right w:val="none" w:sz="0" w:space="0" w:color="auto"/>
          </w:divBdr>
          <w:divsChild>
            <w:div w:id="1429539939">
              <w:marLeft w:val="0"/>
              <w:marRight w:val="0"/>
              <w:marTop w:val="0"/>
              <w:marBottom w:val="0"/>
              <w:divBdr>
                <w:top w:val="none" w:sz="0" w:space="0" w:color="auto"/>
                <w:left w:val="none" w:sz="0" w:space="0" w:color="auto"/>
                <w:bottom w:val="none" w:sz="0" w:space="0" w:color="auto"/>
                <w:right w:val="none" w:sz="0" w:space="0" w:color="auto"/>
              </w:divBdr>
            </w:div>
          </w:divsChild>
        </w:div>
        <w:div w:id="1481337609">
          <w:marLeft w:val="0"/>
          <w:marRight w:val="0"/>
          <w:marTop w:val="0"/>
          <w:marBottom w:val="0"/>
          <w:divBdr>
            <w:top w:val="none" w:sz="0" w:space="0" w:color="auto"/>
            <w:left w:val="none" w:sz="0" w:space="0" w:color="auto"/>
            <w:bottom w:val="none" w:sz="0" w:space="0" w:color="auto"/>
            <w:right w:val="none" w:sz="0" w:space="0" w:color="auto"/>
          </w:divBdr>
          <w:divsChild>
            <w:div w:id="16564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8773">
      <w:bodyDiv w:val="1"/>
      <w:marLeft w:val="0"/>
      <w:marRight w:val="0"/>
      <w:marTop w:val="0"/>
      <w:marBottom w:val="0"/>
      <w:divBdr>
        <w:top w:val="none" w:sz="0" w:space="0" w:color="auto"/>
        <w:left w:val="none" w:sz="0" w:space="0" w:color="auto"/>
        <w:bottom w:val="none" w:sz="0" w:space="0" w:color="auto"/>
        <w:right w:val="none" w:sz="0" w:space="0" w:color="auto"/>
      </w:divBdr>
    </w:div>
    <w:div w:id="132430897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69">
          <w:marLeft w:val="0"/>
          <w:marRight w:val="0"/>
          <w:marTop w:val="0"/>
          <w:marBottom w:val="0"/>
          <w:divBdr>
            <w:top w:val="none" w:sz="0" w:space="0" w:color="auto"/>
            <w:left w:val="none" w:sz="0" w:space="0" w:color="auto"/>
            <w:bottom w:val="none" w:sz="0" w:space="0" w:color="auto"/>
            <w:right w:val="none" w:sz="0" w:space="0" w:color="auto"/>
          </w:divBdr>
          <w:divsChild>
            <w:div w:id="1146313578">
              <w:marLeft w:val="0"/>
              <w:marRight w:val="0"/>
              <w:marTop w:val="0"/>
              <w:marBottom w:val="0"/>
              <w:divBdr>
                <w:top w:val="none" w:sz="0" w:space="0" w:color="auto"/>
                <w:left w:val="none" w:sz="0" w:space="0" w:color="auto"/>
                <w:bottom w:val="none" w:sz="0" w:space="0" w:color="auto"/>
                <w:right w:val="none" w:sz="0" w:space="0" w:color="auto"/>
              </w:divBdr>
            </w:div>
            <w:div w:id="3240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2041">
      <w:bodyDiv w:val="1"/>
      <w:marLeft w:val="0"/>
      <w:marRight w:val="0"/>
      <w:marTop w:val="0"/>
      <w:marBottom w:val="0"/>
      <w:divBdr>
        <w:top w:val="none" w:sz="0" w:space="0" w:color="auto"/>
        <w:left w:val="none" w:sz="0" w:space="0" w:color="auto"/>
        <w:bottom w:val="none" w:sz="0" w:space="0" w:color="auto"/>
        <w:right w:val="none" w:sz="0" w:space="0" w:color="auto"/>
      </w:divBdr>
    </w:div>
    <w:div w:id="1328635388">
      <w:bodyDiv w:val="1"/>
      <w:marLeft w:val="0"/>
      <w:marRight w:val="0"/>
      <w:marTop w:val="0"/>
      <w:marBottom w:val="0"/>
      <w:divBdr>
        <w:top w:val="none" w:sz="0" w:space="0" w:color="auto"/>
        <w:left w:val="none" w:sz="0" w:space="0" w:color="auto"/>
        <w:bottom w:val="none" w:sz="0" w:space="0" w:color="auto"/>
        <w:right w:val="none" w:sz="0" w:space="0" w:color="auto"/>
      </w:divBdr>
    </w:div>
    <w:div w:id="1333221628">
      <w:bodyDiv w:val="1"/>
      <w:marLeft w:val="0"/>
      <w:marRight w:val="0"/>
      <w:marTop w:val="0"/>
      <w:marBottom w:val="0"/>
      <w:divBdr>
        <w:top w:val="none" w:sz="0" w:space="0" w:color="auto"/>
        <w:left w:val="none" w:sz="0" w:space="0" w:color="auto"/>
        <w:bottom w:val="none" w:sz="0" w:space="0" w:color="auto"/>
        <w:right w:val="none" w:sz="0" w:space="0" w:color="auto"/>
      </w:divBdr>
    </w:div>
    <w:div w:id="1345548122">
      <w:bodyDiv w:val="1"/>
      <w:marLeft w:val="0"/>
      <w:marRight w:val="0"/>
      <w:marTop w:val="0"/>
      <w:marBottom w:val="0"/>
      <w:divBdr>
        <w:top w:val="none" w:sz="0" w:space="0" w:color="auto"/>
        <w:left w:val="none" w:sz="0" w:space="0" w:color="auto"/>
        <w:bottom w:val="none" w:sz="0" w:space="0" w:color="auto"/>
        <w:right w:val="none" w:sz="0" w:space="0" w:color="auto"/>
      </w:divBdr>
    </w:div>
    <w:div w:id="1350522384">
      <w:bodyDiv w:val="1"/>
      <w:marLeft w:val="0"/>
      <w:marRight w:val="0"/>
      <w:marTop w:val="0"/>
      <w:marBottom w:val="0"/>
      <w:divBdr>
        <w:top w:val="none" w:sz="0" w:space="0" w:color="auto"/>
        <w:left w:val="none" w:sz="0" w:space="0" w:color="auto"/>
        <w:bottom w:val="none" w:sz="0" w:space="0" w:color="auto"/>
        <w:right w:val="none" w:sz="0" w:space="0" w:color="auto"/>
      </w:divBdr>
    </w:div>
    <w:div w:id="1358240704">
      <w:bodyDiv w:val="1"/>
      <w:marLeft w:val="0"/>
      <w:marRight w:val="0"/>
      <w:marTop w:val="0"/>
      <w:marBottom w:val="0"/>
      <w:divBdr>
        <w:top w:val="none" w:sz="0" w:space="0" w:color="auto"/>
        <w:left w:val="none" w:sz="0" w:space="0" w:color="auto"/>
        <w:bottom w:val="none" w:sz="0" w:space="0" w:color="auto"/>
        <w:right w:val="none" w:sz="0" w:space="0" w:color="auto"/>
      </w:divBdr>
    </w:div>
    <w:div w:id="1363476682">
      <w:bodyDiv w:val="1"/>
      <w:marLeft w:val="0"/>
      <w:marRight w:val="0"/>
      <w:marTop w:val="0"/>
      <w:marBottom w:val="0"/>
      <w:divBdr>
        <w:top w:val="none" w:sz="0" w:space="0" w:color="auto"/>
        <w:left w:val="none" w:sz="0" w:space="0" w:color="auto"/>
        <w:bottom w:val="none" w:sz="0" w:space="0" w:color="auto"/>
        <w:right w:val="none" w:sz="0" w:space="0" w:color="auto"/>
      </w:divBdr>
    </w:div>
    <w:div w:id="1367828765">
      <w:bodyDiv w:val="1"/>
      <w:marLeft w:val="0"/>
      <w:marRight w:val="0"/>
      <w:marTop w:val="0"/>
      <w:marBottom w:val="0"/>
      <w:divBdr>
        <w:top w:val="none" w:sz="0" w:space="0" w:color="auto"/>
        <w:left w:val="none" w:sz="0" w:space="0" w:color="auto"/>
        <w:bottom w:val="none" w:sz="0" w:space="0" w:color="auto"/>
        <w:right w:val="none" w:sz="0" w:space="0" w:color="auto"/>
      </w:divBdr>
    </w:div>
    <w:div w:id="1379668588">
      <w:bodyDiv w:val="1"/>
      <w:marLeft w:val="0"/>
      <w:marRight w:val="0"/>
      <w:marTop w:val="0"/>
      <w:marBottom w:val="0"/>
      <w:divBdr>
        <w:top w:val="none" w:sz="0" w:space="0" w:color="auto"/>
        <w:left w:val="none" w:sz="0" w:space="0" w:color="auto"/>
        <w:bottom w:val="none" w:sz="0" w:space="0" w:color="auto"/>
        <w:right w:val="none" w:sz="0" w:space="0" w:color="auto"/>
      </w:divBdr>
    </w:div>
    <w:div w:id="1380975659">
      <w:bodyDiv w:val="1"/>
      <w:marLeft w:val="0"/>
      <w:marRight w:val="0"/>
      <w:marTop w:val="0"/>
      <w:marBottom w:val="0"/>
      <w:divBdr>
        <w:top w:val="none" w:sz="0" w:space="0" w:color="auto"/>
        <w:left w:val="none" w:sz="0" w:space="0" w:color="auto"/>
        <w:bottom w:val="none" w:sz="0" w:space="0" w:color="auto"/>
        <w:right w:val="none" w:sz="0" w:space="0" w:color="auto"/>
      </w:divBdr>
      <w:divsChild>
        <w:div w:id="377895564">
          <w:marLeft w:val="0"/>
          <w:marRight w:val="0"/>
          <w:marTop w:val="0"/>
          <w:marBottom w:val="0"/>
          <w:divBdr>
            <w:top w:val="none" w:sz="0" w:space="0" w:color="auto"/>
            <w:left w:val="none" w:sz="0" w:space="0" w:color="auto"/>
            <w:bottom w:val="none" w:sz="0" w:space="0" w:color="auto"/>
            <w:right w:val="none" w:sz="0" w:space="0" w:color="auto"/>
          </w:divBdr>
          <w:divsChild>
            <w:div w:id="73959481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sChild>
                <w:div w:id="17894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9889">
          <w:marLeft w:val="0"/>
          <w:marRight w:val="0"/>
          <w:marTop w:val="0"/>
          <w:marBottom w:val="0"/>
          <w:divBdr>
            <w:top w:val="none" w:sz="0" w:space="0" w:color="auto"/>
            <w:left w:val="none" w:sz="0" w:space="0" w:color="auto"/>
            <w:bottom w:val="none" w:sz="0" w:space="0" w:color="auto"/>
            <w:right w:val="none" w:sz="0" w:space="0" w:color="auto"/>
          </w:divBdr>
          <w:divsChild>
            <w:div w:id="267348513">
              <w:marLeft w:val="0"/>
              <w:marRight w:val="0"/>
              <w:marTop w:val="0"/>
              <w:marBottom w:val="0"/>
              <w:divBdr>
                <w:top w:val="none" w:sz="0" w:space="0" w:color="auto"/>
                <w:left w:val="none" w:sz="0" w:space="0" w:color="auto"/>
                <w:bottom w:val="none" w:sz="0" w:space="0" w:color="auto"/>
                <w:right w:val="none" w:sz="0" w:space="0" w:color="auto"/>
              </w:divBdr>
            </w:div>
            <w:div w:id="1682047897">
              <w:marLeft w:val="0"/>
              <w:marRight w:val="0"/>
              <w:marTop w:val="0"/>
              <w:marBottom w:val="0"/>
              <w:divBdr>
                <w:top w:val="none" w:sz="0" w:space="0" w:color="auto"/>
                <w:left w:val="none" w:sz="0" w:space="0" w:color="auto"/>
                <w:bottom w:val="none" w:sz="0" w:space="0" w:color="auto"/>
                <w:right w:val="none" w:sz="0" w:space="0" w:color="auto"/>
              </w:divBdr>
            </w:div>
          </w:divsChild>
        </w:div>
        <w:div w:id="1543712312">
          <w:marLeft w:val="0"/>
          <w:marRight w:val="0"/>
          <w:marTop w:val="0"/>
          <w:marBottom w:val="0"/>
          <w:divBdr>
            <w:top w:val="none" w:sz="0" w:space="0" w:color="auto"/>
            <w:left w:val="none" w:sz="0" w:space="0" w:color="auto"/>
            <w:bottom w:val="none" w:sz="0" w:space="0" w:color="auto"/>
            <w:right w:val="none" w:sz="0" w:space="0" w:color="auto"/>
          </w:divBdr>
          <w:divsChild>
            <w:div w:id="1139305408">
              <w:marLeft w:val="0"/>
              <w:marRight w:val="0"/>
              <w:marTop w:val="0"/>
              <w:marBottom w:val="0"/>
              <w:divBdr>
                <w:top w:val="none" w:sz="0" w:space="0" w:color="auto"/>
                <w:left w:val="none" w:sz="0" w:space="0" w:color="auto"/>
                <w:bottom w:val="none" w:sz="0" w:space="0" w:color="auto"/>
                <w:right w:val="none" w:sz="0" w:space="0" w:color="auto"/>
              </w:divBdr>
            </w:div>
            <w:div w:id="1250114359">
              <w:marLeft w:val="0"/>
              <w:marRight w:val="0"/>
              <w:marTop w:val="0"/>
              <w:marBottom w:val="0"/>
              <w:divBdr>
                <w:top w:val="none" w:sz="0" w:space="0" w:color="auto"/>
                <w:left w:val="none" w:sz="0" w:space="0" w:color="auto"/>
                <w:bottom w:val="none" w:sz="0" w:space="0" w:color="auto"/>
                <w:right w:val="none" w:sz="0" w:space="0" w:color="auto"/>
              </w:divBdr>
            </w:div>
          </w:divsChild>
        </w:div>
        <w:div w:id="1718355073">
          <w:marLeft w:val="0"/>
          <w:marRight w:val="0"/>
          <w:marTop w:val="0"/>
          <w:marBottom w:val="0"/>
          <w:divBdr>
            <w:top w:val="none" w:sz="0" w:space="0" w:color="auto"/>
            <w:left w:val="none" w:sz="0" w:space="0" w:color="auto"/>
            <w:bottom w:val="none" w:sz="0" w:space="0" w:color="auto"/>
            <w:right w:val="none" w:sz="0" w:space="0" w:color="auto"/>
          </w:divBdr>
          <w:divsChild>
            <w:div w:id="604188047">
              <w:marLeft w:val="0"/>
              <w:marRight w:val="0"/>
              <w:marTop w:val="0"/>
              <w:marBottom w:val="0"/>
              <w:divBdr>
                <w:top w:val="none" w:sz="0" w:space="0" w:color="auto"/>
                <w:left w:val="none" w:sz="0" w:space="0" w:color="auto"/>
                <w:bottom w:val="none" w:sz="0" w:space="0" w:color="auto"/>
                <w:right w:val="none" w:sz="0" w:space="0" w:color="auto"/>
              </w:divBdr>
            </w:div>
            <w:div w:id="14944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4963">
      <w:bodyDiv w:val="1"/>
      <w:marLeft w:val="0"/>
      <w:marRight w:val="0"/>
      <w:marTop w:val="0"/>
      <w:marBottom w:val="0"/>
      <w:divBdr>
        <w:top w:val="none" w:sz="0" w:space="0" w:color="auto"/>
        <w:left w:val="none" w:sz="0" w:space="0" w:color="auto"/>
        <w:bottom w:val="none" w:sz="0" w:space="0" w:color="auto"/>
        <w:right w:val="none" w:sz="0" w:space="0" w:color="auto"/>
      </w:divBdr>
    </w:div>
    <w:div w:id="1393650879">
      <w:bodyDiv w:val="1"/>
      <w:marLeft w:val="0"/>
      <w:marRight w:val="0"/>
      <w:marTop w:val="0"/>
      <w:marBottom w:val="0"/>
      <w:divBdr>
        <w:top w:val="none" w:sz="0" w:space="0" w:color="auto"/>
        <w:left w:val="none" w:sz="0" w:space="0" w:color="auto"/>
        <w:bottom w:val="none" w:sz="0" w:space="0" w:color="auto"/>
        <w:right w:val="none" w:sz="0" w:space="0" w:color="auto"/>
      </w:divBdr>
    </w:div>
    <w:div w:id="1403336304">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79985903">
          <w:marLeft w:val="0"/>
          <w:marRight w:val="0"/>
          <w:marTop w:val="0"/>
          <w:marBottom w:val="0"/>
          <w:divBdr>
            <w:top w:val="none" w:sz="0" w:space="0" w:color="auto"/>
            <w:left w:val="none" w:sz="0" w:space="0" w:color="auto"/>
            <w:bottom w:val="none" w:sz="0" w:space="0" w:color="auto"/>
            <w:right w:val="none" w:sz="0" w:space="0" w:color="auto"/>
          </w:divBdr>
          <w:divsChild>
            <w:div w:id="186674994">
              <w:marLeft w:val="0"/>
              <w:marRight w:val="0"/>
              <w:marTop w:val="0"/>
              <w:marBottom w:val="0"/>
              <w:divBdr>
                <w:top w:val="none" w:sz="0" w:space="0" w:color="auto"/>
                <w:left w:val="none" w:sz="0" w:space="0" w:color="auto"/>
                <w:bottom w:val="none" w:sz="0" w:space="0" w:color="auto"/>
                <w:right w:val="none" w:sz="0" w:space="0" w:color="auto"/>
              </w:divBdr>
            </w:div>
          </w:divsChild>
        </w:div>
        <w:div w:id="964383141">
          <w:marLeft w:val="0"/>
          <w:marRight w:val="0"/>
          <w:marTop w:val="0"/>
          <w:marBottom w:val="0"/>
          <w:divBdr>
            <w:top w:val="none" w:sz="0" w:space="0" w:color="auto"/>
            <w:left w:val="none" w:sz="0" w:space="0" w:color="auto"/>
            <w:bottom w:val="none" w:sz="0" w:space="0" w:color="auto"/>
            <w:right w:val="none" w:sz="0" w:space="0" w:color="auto"/>
          </w:divBdr>
          <w:divsChild>
            <w:div w:id="1850830637">
              <w:marLeft w:val="0"/>
              <w:marRight w:val="0"/>
              <w:marTop w:val="0"/>
              <w:marBottom w:val="0"/>
              <w:divBdr>
                <w:top w:val="none" w:sz="0" w:space="0" w:color="auto"/>
                <w:left w:val="none" w:sz="0" w:space="0" w:color="auto"/>
                <w:bottom w:val="none" w:sz="0" w:space="0" w:color="auto"/>
                <w:right w:val="none" w:sz="0" w:space="0" w:color="auto"/>
              </w:divBdr>
              <w:divsChild>
                <w:div w:id="710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4754">
          <w:marLeft w:val="0"/>
          <w:marRight w:val="0"/>
          <w:marTop w:val="0"/>
          <w:marBottom w:val="0"/>
          <w:divBdr>
            <w:top w:val="none" w:sz="0" w:space="0" w:color="auto"/>
            <w:left w:val="none" w:sz="0" w:space="0" w:color="auto"/>
            <w:bottom w:val="none" w:sz="0" w:space="0" w:color="auto"/>
            <w:right w:val="none" w:sz="0" w:space="0" w:color="auto"/>
          </w:divBdr>
        </w:div>
        <w:div w:id="1479419620">
          <w:marLeft w:val="0"/>
          <w:marRight w:val="0"/>
          <w:marTop w:val="0"/>
          <w:marBottom w:val="0"/>
          <w:divBdr>
            <w:top w:val="none" w:sz="0" w:space="0" w:color="auto"/>
            <w:left w:val="none" w:sz="0" w:space="0" w:color="auto"/>
            <w:bottom w:val="none" w:sz="0" w:space="0" w:color="auto"/>
            <w:right w:val="none" w:sz="0" w:space="0" w:color="auto"/>
          </w:divBdr>
          <w:divsChild>
            <w:div w:id="1000279410">
              <w:marLeft w:val="0"/>
              <w:marRight w:val="0"/>
              <w:marTop w:val="0"/>
              <w:marBottom w:val="0"/>
              <w:divBdr>
                <w:top w:val="none" w:sz="0" w:space="0" w:color="auto"/>
                <w:left w:val="none" w:sz="0" w:space="0" w:color="auto"/>
                <w:bottom w:val="none" w:sz="0" w:space="0" w:color="auto"/>
                <w:right w:val="none" w:sz="0" w:space="0" w:color="auto"/>
              </w:divBdr>
              <w:divsChild>
                <w:div w:id="1876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764955">
      <w:bodyDiv w:val="1"/>
      <w:marLeft w:val="0"/>
      <w:marRight w:val="0"/>
      <w:marTop w:val="0"/>
      <w:marBottom w:val="0"/>
      <w:divBdr>
        <w:top w:val="none" w:sz="0" w:space="0" w:color="auto"/>
        <w:left w:val="none" w:sz="0" w:space="0" w:color="auto"/>
        <w:bottom w:val="none" w:sz="0" w:space="0" w:color="auto"/>
        <w:right w:val="none" w:sz="0" w:space="0" w:color="auto"/>
      </w:divBdr>
    </w:div>
    <w:div w:id="1431506903">
      <w:bodyDiv w:val="1"/>
      <w:marLeft w:val="0"/>
      <w:marRight w:val="0"/>
      <w:marTop w:val="0"/>
      <w:marBottom w:val="0"/>
      <w:divBdr>
        <w:top w:val="none" w:sz="0" w:space="0" w:color="auto"/>
        <w:left w:val="none" w:sz="0" w:space="0" w:color="auto"/>
        <w:bottom w:val="none" w:sz="0" w:space="0" w:color="auto"/>
        <w:right w:val="none" w:sz="0" w:space="0" w:color="auto"/>
      </w:divBdr>
      <w:divsChild>
        <w:div w:id="1971395845">
          <w:marLeft w:val="0"/>
          <w:marRight w:val="0"/>
          <w:marTop w:val="0"/>
          <w:marBottom w:val="0"/>
          <w:divBdr>
            <w:top w:val="none" w:sz="0" w:space="0" w:color="auto"/>
            <w:left w:val="none" w:sz="0" w:space="0" w:color="auto"/>
            <w:bottom w:val="none" w:sz="0" w:space="0" w:color="auto"/>
            <w:right w:val="none" w:sz="0" w:space="0" w:color="auto"/>
          </w:divBdr>
        </w:div>
      </w:divsChild>
    </w:div>
    <w:div w:id="1433088495">
      <w:bodyDiv w:val="1"/>
      <w:marLeft w:val="0"/>
      <w:marRight w:val="0"/>
      <w:marTop w:val="0"/>
      <w:marBottom w:val="0"/>
      <w:divBdr>
        <w:top w:val="none" w:sz="0" w:space="0" w:color="auto"/>
        <w:left w:val="none" w:sz="0" w:space="0" w:color="auto"/>
        <w:bottom w:val="none" w:sz="0" w:space="0" w:color="auto"/>
        <w:right w:val="none" w:sz="0" w:space="0" w:color="auto"/>
      </w:divBdr>
    </w:div>
    <w:div w:id="1441149518">
      <w:bodyDiv w:val="1"/>
      <w:marLeft w:val="0"/>
      <w:marRight w:val="0"/>
      <w:marTop w:val="0"/>
      <w:marBottom w:val="0"/>
      <w:divBdr>
        <w:top w:val="none" w:sz="0" w:space="0" w:color="auto"/>
        <w:left w:val="none" w:sz="0" w:space="0" w:color="auto"/>
        <w:bottom w:val="none" w:sz="0" w:space="0" w:color="auto"/>
        <w:right w:val="none" w:sz="0" w:space="0" w:color="auto"/>
      </w:divBdr>
    </w:div>
    <w:div w:id="1441217835">
      <w:bodyDiv w:val="1"/>
      <w:marLeft w:val="0"/>
      <w:marRight w:val="0"/>
      <w:marTop w:val="0"/>
      <w:marBottom w:val="0"/>
      <w:divBdr>
        <w:top w:val="none" w:sz="0" w:space="0" w:color="auto"/>
        <w:left w:val="none" w:sz="0" w:space="0" w:color="auto"/>
        <w:bottom w:val="none" w:sz="0" w:space="0" w:color="auto"/>
        <w:right w:val="none" w:sz="0" w:space="0" w:color="auto"/>
      </w:divBdr>
    </w:div>
    <w:div w:id="1446198663">
      <w:bodyDiv w:val="1"/>
      <w:marLeft w:val="0"/>
      <w:marRight w:val="0"/>
      <w:marTop w:val="0"/>
      <w:marBottom w:val="0"/>
      <w:divBdr>
        <w:top w:val="none" w:sz="0" w:space="0" w:color="auto"/>
        <w:left w:val="none" w:sz="0" w:space="0" w:color="auto"/>
        <w:bottom w:val="none" w:sz="0" w:space="0" w:color="auto"/>
        <w:right w:val="none" w:sz="0" w:space="0" w:color="auto"/>
      </w:divBdr>
    </w:div>
    <w:div w:id="1451587082">
      <w:bodyDiv w:val="1"/>
      <w:marLeft w:val="0"/>
      <w:marRight w:val="0"/>
      <w:marTop w:val="0"/>
      <w:marBottom w:val="0"/>
      <w:divBdr>
        <w:top w:val="none" w:sz="0" w:space="0" w:color="auto"/>
        <w:left w:val="none" w:sz="0" w:space="0" w:color="auto"/>
        <w:bottom w:val="none" w:sz="0" w:space="0" w:color="auto"/>
        <w:right w:val="none" w:sz="0" w:space="0" w:color="auto"/>
      </w:divBdr>
    </w:div>
    <w:div w:id="1456635358">
      <w:bodyDiv w:val="1"/>
      <w:marLeft w:val="0"/>
      <w:marRight w:val="0"/>
      <w:marTop w:val="0"/>
      <w:marBottom w:val="0"/>
      <w:divBdr>
        <w:top w:val="none" w:sz="0" w:space="0" w:color="auto"/>
        <w:left w:val="none" w:sz="0" w:space="0" w:color="auto"/>
        <w:bottom w:val="none" w:sz="0" w:space="0" w:color="auto"/>
        <w:right w:val="none" w:sz="0" w:space="0" w:color="auto"/>
      </w:divBdr>
      <w:divsChild>
        <w:div w:id="1831562246">
          <w:marLeft w:val="0"/>
          <w:marRight w:val="0"/>
          <w:marTop w:val="0"/>
          <w:marBottom w:val="0"/>
          <w:divBdr>
            <w:top w:val="none" w:sz="0" w:space="0" w:color="auto"/>
            <w:left w:val="none" w:sz="0" w:space="0" w:color="auto"/>
            <w:bottom w:val="none" w:sz="0" w:space="0" w:color="auto"/>
            <w:right w:val="none" w:sz="0" w:space="0" w:color="auto"/>
          </w:divBdr>
          <w:divsChild>
            <w:div w:id="726227617">
              <w:marLeft w:val="0"/>
              <w:marRight w:val="0"/>
              <w:marTop w:val="0"/>
              <w:marBottom w:val="0"/>
              <w:divBdr>
                <w:top w:val="none" w:sz="0" w:space="0" w:color="auto"/>
                <w:left w:val="none" w:sz="0" w:space="0" w:color="auto"/>
                <w:bottom w:val="none" w:sz="0" w:space="0" w:color="auto"/>
                <w:right w:val="none" w:sz="0" w:space="0" w:color="auto"/>
              </w:divBdr>
            </w:div>
            <w:div w:id="18035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9026">
      <w:bodyDiv w:val="1"/>
      <w:marLeft w:val="0"/>
      <w:marRight w:val="0"/>
      <w:marTop w:val="0"/>
      <w:marBottom w:val="0"/>
      <w:divBdr>
        <w:top w:val="none" w:sz="0" w:space="0" w:color="auto"/>
        <w:left w:val="none" w:sz="0" w:space="0" w:color="auto"/>
        <w:bottom w:val="none" w:sz="0" w:space="0" w:color="auto"/>
        <w:right w:val="none" w:sz="0" w:space="0" w:color="auto"/>
      </w:divBdr>
    </w:div>
    <w:div w:id="1459182738">
      <w:bodyDiv w:val="1"/>
      <w:marLeft w:val="0"/>
      <w:marRight w:val="0"/>
      <w:marTop w:val="0"/>
      <w:marBottom w:val="0"/>
      <w:divBdr>
        <w:top w:val="none" w:sz="0" w:space="0" w:color="auto"/>
        <w:left w:val="none" w:sz="0" w:space="0" w:color="auto"/>
        <w:bottom w:val="none" w:sz="0" w:space="0" w:color="auto"/>
        <w:right w:val="none" w:sz="0" w:space="0" w:color="auto"/>
      </w:divBdr>
    </w:div>
    <w:div w:id="1467577833">
      <w:bodyDiv w:val="1"/>
      <w:marLeft w:val="0"/>
      <w:marRight w:val="0"/>
      <w:marTop w:val="0"/>
      <w:marBottom w:val="0"/>
      <w:divBdr>
        <w:top w:val="none" w:sz="0" w:space="0" w:color="auto"/>
        <w:left w:val="none" w:sz="0" w:space="0" w:color="auto"/>
        <w:bottom w:val="none" w:sz="0" w:space="0" w:color="auto"/>
        <w:right w:val="none" w:sz="0" w:space="0" w:color="auto"/>
      </w:divBdr>
    </w:div>
    <w:div w:id="1475442143">
      <w:bodyDiv w:val="1"/>
      <w:marLeft w:val="0"/>
      <w:marRight w:val="0"/>
      <w:marTop w:val="0"/>
      <w:marBottom w:val="0"/>
      <w:divBdr>
        <w:top w:val="none" w:sz="0" w:space="0" w:color="auto"/>
        <w:left w:val="none" w:sz="0" w:space="0" w:color="auto"/>
        <w:bottom w:val="none" w:sz="0" w:space="0" w:color="auto"/>
        <w:right w:val="none" w:sz="0" w:space="0" w:color="auto"/>
      </w:divBdr>
    </w:div>
    <w:div w:id="1482386392">
      <w:bodyDiv w:val="1"/>
      <w:marLeft w:val="0"/>
      <w:marRight w:val="0"/>
      <w:marTop w:val="0"/>
      <w:marBottom w:val="0"/>
      <w:divBdr>
        <w:top w:val="none" w:sz="0" w:space="0" w:color="auto"/>
        <w:left w:val="none" w:sz="0" w:space="0" w:color="auto"/>
        <w:bottom w:val="none" w:sz="0" w:space="0" w:color="auto"/>
        <w:right w:val="none" w:sz="0" w:space="0" w:color="auto"/>
      </w:divBdr>
    </w:div>
    <w:div w:id="1483040700">
      <w:bodyDiv w:val="1"/>
      <w:marLeft w:val="0"/>
      <w:marRight w:val="0"/>
      <w:marTop w:val="0"/>
      <w:marBottom w:val="0"/>
      <w:divBdr>
        <w:top w:val="none" w:sz="0" w:space="0" w:color="auto"/>
        <w:left w:val="none" w:sz="0" w:space="0" w:color="auto"/>
        <w:bottom w:val="none" w:sz="0" w:space="0" w:color="auto"/>
        <w:right w:val="none" w:sz="0" w:space="0" w:color="auto"/>
      </w:divBdr>
    </w:div>
    <w:div w:id="1484933477">
      <w:bodyDiv w:val="1"/>
      <w:marLeft w:val="0"/>
      <w:marRight w:val="0"/>
      <w:marTop w:val="0"/>
      <w:marBottom w:val="0"/>
      <w:divBdr>
        <w:top w:val="none" w:sz="0" w:space="0" w:color="auto"/>
        <w:left w:val="none" w:sz="0" w:space="0" w:color="auto"/>
        <w:bottom w:val="none" w:sz="0" w:space="0" w:color="auto"/>
        <w:right w:val="none" w:sz="0" w:space="0" w:color="auto"/>
      </w:divBdr>
    </w:div>
    <w:div w:id="1485505890">
      <w:bodyDiv w:val="1"/>
      <w:marLeft w:val="0"/>
      <w:marRight w:val="0"/>
      <w:marTop w:val="0"/>
      <w:marBottom w:val="0"/>
      <w:divBdr>
        <w:top w:val="none" w:sz="0" w:space="0" w:color="auto"/>
        <w:left w:val="none" w:sz="0" w:space="0" w:color="auto"/>
        <w:bottom w:val="none" w:sz="0" w:space="0" w:color="auto"/>
        <w:right w:val="none" w:sz="0" w:space="0" w:color="auto"/>
      </w:divBdr>
    </w:div>
    <w:div w:id="1490946110">
      <w:bodyDiv w:val="1"/>
      <w:marLeft w:val="0"/>
      <w:marRight w:val="0"/>
      <w:marTop w:val="0"/>
      <w:marBottom w:val="0"/>
      <w:divBdr>
        <w:top w:val="none" w:sz="0" w:space="0" w:color="auto"/>
        <w:left w:val="none" w:sz="0" w:space="0" w:color="auto"/>
        <w:bottom w:val="none" w:sz="0" w:space="0" w:color="auto"/>
        <w:right w:val="none" w:sz="0" w:space="0" w:color="auto"/>
      </w:divBdr>
    </w:div>
    <w:div w:id="1496410564">
      <w:bodyDiv w:val="1"/>
      <w:marLeft w:val="0"/>
      <w:marRight w:val="0"/>
      <w:marTop w:val="0"/>
      <w:marBottom w:val="0"/>
      <w:divBdr>
        <w:top w:val="none" w:sz="0" w:space="0" w:color="auto"/>
        <w:left w:val="none" w:sz="0" w:space="0" w:color="auto"/>
        <w:bottom w:val="none" w:sz="0" w:space="0" w:color="auto"/>
        <w:right w:val="none" w:sz="0" w:space="0" w:color="auto"/>
      </w:divBdr>
    </w:div>
    <w:div w:id="1506896467">
      <w:bodyDiv w:val="1"/>
      <w:marLeft w:val="0"/>
      <w:marRight w:val="0"/>
      <w:marTop w:val="0"/>
      <w:marBottom w:val="0"/>
      <w:divBdr>
        <w:top w:val="none" w:sz="0" w:space="0" w:color="auto"/>
        <w:left w:val="none" w:sz="0" w:space="0" w:color="auto"/>
        <w:bottom w:val="none" w:sz="0" w:space="0" w:color="auto"/>
        <w:right w:val="none" w:sz="0" w:space="0" w:color="auto"/>
      </w:divBdr>
    </w:div>
    <w:div w:id="1513370749">
      <w:bodyDiv w:val="1"/>
      <w:marLeft w:val="0"/>
      <w:marRight w:val="0"/>
      <w:marTop w:val="0"/>
      <w:marBottom w:val="0"/>
      <w:divBdr>
        <w:top w:val="none" w:sz="0" w:space="0" w:color="auto"/>
        <w:left w:val="none" w:sz="0" w:space="0" w:color="auto"/>
        <w:bottom w:val="none" w:sz="0" w:space="0" w:color="auto"/>
        <w:right w:val="none" w:sz="0" w:space="0" w:color="auto"/>
      </w:divBdr>
    </w:div>
    <w:div w:id="1515072209">
      <w:bodyDiv w:val="1"/>
      <w:marLeft w:val="0"/>
      <w:marRight w:val="0"/>
      <w:marTop w:val="0"/>
      <w:marBottom w:val="0"/>
      <w:divBdr>
        <w:top w:val="none" w:sz="0" w:space="0" w:color="auto"/>
        <w:left w:val="none" w:sz="0" w:space="0" w:color="auto"/>
        <w:bottom w:val="none" w:sz="0" w:space="0" w:color="auto"/>
        <w:right w:val="none" w:sz="0" w:space="0" w:color="auto"/>
      </w:divBdr>
    </w:div>
    <w:div w:id="1537425002">
      <w:bodyDiv w:val="1"/>
      <w:marLeft w:val="0"/>
      <w:marRight w:val="0"/>
      <w:marTop w:val="0"/>
      <w:marBottom w:val="0"/>
      <w:divBdr>
        <w:top w:val="none" w:sz="0" w:space="0" w:color="auto"/>
        <w:left w:val="none" w:sz="0" w:space="0" w:color="auto"/>
        <w:bottom w:val="none" w:sz="0" w:space="0" w:color="auto"/>
        <w:right w:val="none" w:sz="0" w:space="0" w:color="auto"/>
      </w:divBdr>
      <w:divsChild>
        <w:div w:id="688609130">
          <w:marLeft w:val="0"/>
          <w:marRight w:val="0"/>
          <w:marTop w:val="0"/>
          <w:marBottom w:val="0"/>
          <w:divBdr>
            <w:top w:val="none" w:sz="0" w:space="0" w:color="auto"/>
            <w:left w:val="none" w:sz="0" w:space="0" w:color="auto"/>
            <w:bottom w:val="none" w:sz="0" w:space="0" w:color="auto"/>
            <w:right w:val="none" w:sz="0" w:space="0" w:color="auto"/>
          </w:divBdr>
          <w:divsChild>
            <w:div w:id="158889513">
              <w:marLeft w:val="0"/>
              <w:marRight w:val="0"/>
              <w:marTop w:val="0"/>
              <w:marBottom w:val="0"/>
              <w:divBdr>
                <w:top w:val="none" w:sz="0" w:space="0" w:color="auto"/>
                <w:left w:val="none" w:sz="0" w:space="0" w:color="auto"/>
                <w:bottom w:val="none" w:sz="0" w:space="0" w:color="auto"/>
                <w:right w:val="none" w:sz="0" w:space="0" w:color="auto"/>
              </w:divBdr>
            </w:div>
            <w:div w:id="523174179">
              <w:marLeft w:val="0"/>
              <w:marRight w:val="0"/>
              <w:marTop w:val="0"/>
              <w:marBottom w:val="0"/>
              <w:divBdr>
                <w:top w:val="none" w:sz="0" w:space="0" w:color="auto"/>
                <w:left w:val="none" w:sz="0" w:space="0" w:color="auto"/>
                <w:bottom w:val="none" w:sz="0" w:space="0" w:color="auto"/>
                <w:right w:val="none" w:sz="0" w:space="0" w:color="auto"/>
              </w:divBdr>
            </w:div>
          </w:divsChild>
        </w:div>
        <w:div w:id="741218810">
          <w:marLeft w:val="0"/>
          <w:marRight w:val="0"/>
          <w:marTop w:val="0"/>
          <w:marBottom w:val="0"/>
          <w:divBdr>
            <w:top w:val="none" w:sz="0" w:space="0" w:color="auto"/>
            <w:left w:val="none" w:sz="0" w:space="0" w:color="auto"/>
            <w:bottom w:val="none" w:sz="0" w:space="0" w:color="auto"/>
            <w:right w:val="none" w:sz="0" w:space="0" w:color="auto"/>
          </w:divBdr>
          <w:divsChild>
            <w:div w:id="317736451">
              <w:marLeft w:val="0"/>
              <w:marRight w:val="0"/>
              <w:marTop w:val="0"/>
              <w:marBottom w:val="0"/>
              <w:divBdr>
                <w:top w:val="none" w:sz="0" w:space="0" w:color="auto"/>
                <w:left w:val="none" w:sz="0" w:space="0" w:color="auto"/>
                <w:bottom w:val="none" w:sz="0" w:space="0" w:color="auto"/>
                <w:right w:val="none" w:sz="0" w:space="0" w:color="auto"/>
              </w:divBdr>
            </w:div>
            <w:div w:id="2134396844">
              <w:marLeft w:val="0"/>
              <w:marRight w:val="0"/>
              <w:marTop w:val="0"/>
              <w:marBottom w:val="0"/>
              <w:divBdr>
                <w:top w:val="none" w:sz="0" w:space="0" w:color="auto"/>
                <w:left w:val="none" w:sz="0" w:space="0" w:color="auto"/>
                <w:bottom w:val="none" w:sz="0" w:space="0" w:color="auto"/>
                <w:right w:val="none" w:sz="0" w:space="0" w:color="auto"/>
              </w:divBdr>
            </w:div>
          </w:divsChild>
        </w:div>
        <w:div w:id="1613198034">
          <w:marLeft w:val="0"/>
          <w:marRight w:val="0"/>
          <w:marTop w:val="0"/>
          <w:marBottom w:val="0"/>
          <w:divBdr>
            <w:top w:val="none" w:sz="0" w:space="0" w:color="auto"/>
            <w:left w:val="none" w:sz="0" w:space="0" w:color="auto"/>
            <w:bottom w:val="none" w:sz="0" w:space="0" w:color="auto"/>
            <w:right w:val="none" w:sz="0" w:space="0" w:color="auto"/>
          </w:divBdr>
          <w:divsChild>
            <w:div w:id="964314406">
              <w:marLeft w:val="0"/>
              <w:marRight w:val="0"/>
              <w:marTop w:val="0"/>
              <w:marBottom w:val="0"/>
              <w:divBdr>
                <w:top w:val="none" w:sz="0" w:space="0" w:color="auto"/>
                <w:left w:val="none" w:sz="0" w:space="0" w:color="auto"/>
                <w:bottom w:val="none" w:sz="0" w:space="0" w:color="auto"/>
                <w:right w:val="none" w:sz="0" w:space="0" w:color="auto"/>
              </w:divBdr>
            </w:div>
            <w:div w:id="1719012682">
              <w:marLeft w:val="0"/>
              <w:marRight w:val="0"/>
              <w:marTop w:val="0"/>
              <w:marBottom w:val="0"/>
              <w:divBdr>
                <w:top w:val="none" w:sz="0" w:space="0" w:color="auto"/>
                <w:left w:val="none" w:sz="0" w:space="0" w:color="auto"/>
                <w:bottom w:val="none" w:sz="0" w:space="0" w:color="auto"/>
                <w:right w:val="none" w:sz="0" w:space="0" w:color="auto"/>
              </w:divBdr>
            </w:div>
          </w:divsChild>
        </w:div>
        <w:div w:id="1787767840">
          <w:marLeft w:val="0"/>
          <w:marRight w:val="0"/>
          <w:marTop w:val="0"/>
          <w:marBottom w:val="0"/>
          <w:divBdr>
            <w:top w:val="none" w:sz="0" w:space="0" w:color="auto"/>
            <w:left w:val="none" w:sz="0" w:space="0" w:color="auto"/>
            <w:bottom w:val="none" w:sz="0" w:space="0" w:color="auto"/>
            <w:right w:val="none" w:sz="0" w:space="0" w:color="auto"/>
          </w:divBdr>
          <w:divsChild>
            <w:div w:id="3216455">
              <w:marLeft w:val="0"/>
              <w:marRight w:val="0"/>
              <w:marTop w:val="0"/>
              <w:marBottom w:val="0"/>
              <w:divBdr>
                <w:top w:val="none" w:sz="0" w:space="0" w:color="auto"/>
                <w:left w:val="none" w:sz="0" w:space="0" w:color="auto"/>
                <w:bottom w:val="none" w:sz="0" w:space="0" w:color="auto"/>
                <w:right w:val="none" w:sz="0" w:space="0" w:color="auto"/>
              </w:divBdr>
            </w:div>
            <w:div w:id="533230006">
              <w:marLeft w:val="0"/>
              <w:marRight w:val="0"/>
              <w:marTop w:val="0"/>
              <w:marBottom w:val="0"/>
              <w:divBdr>
                <w:top w:val="none" w:sz="0" w:space="0" w:color="auto"/>
                <w:left w:val="none" w:sz="0" w:space="0" w:color="auto"/>
                <w:bottom w:val="none" w:sz="0" w:space="0" w:color="auto"/>
                <w:right w:val="none" w:sz="0" w:space="0" w:color="auto"/>
              </w:divBdr>
            </w:div>
          </w:divsChild>
        </w:div>
        <w:div w:id="1798834056">
          <w:marLeft w:val="0"/>
          <w:marRight w:val="0"/>
          <w:marTop w:val="0"/>
          <w:marBottom w:val="0"/>
          <w:divBdr>
            <w:top w:val="none" w:sz="0" w:space="0" w:color="auto"/>
            <w:left w:val="none" w:sz="0" w:space="0" w:color="auto"/>
            <w:bottom w:val="none" w:sz="0" w:space="0" w:color="auto"/>
            <w:right w:val="none" w:sz="0" w:space="0" w:color="auto"/>
          </w:divBdr>
          <w:divsChild>
            <w:div w:id="86386126">
              <w:marLeft w:val="0"/>
              <w:marRight w:val="0"/>
              <w:marTop w:val="0"/>
              <w:marBottom w:val="0"/>
              <w:divBdr>
                <w:top w:val="none" w:sz="0" w:space="0" w:color="auto"/>
                <w:left w:val="none" w:sz="0" w:space="0" w:color="auto"/>
                <w:bottom w:val="none" w:sz="0" w:space="0" w:color="auto"/>
                <w:right w:val="none" w:sz="0" w:space="0" w:color="auto"/>
              </w:divBdr>
            </w:div>
            <w:div w:id="3650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4902">
      <w:bodyDiv w:val="1"/>
      <w:marLeft w:val="0"/>
      <w:marRight w:val="0"/>
      <w:marTop w:val="0"/>
      <w:marBottom w:val="0"/>
      <w:divBdr>
        <w:top w:val="none" w:sz="0" w:space="0" w:color="auto"/>
        <w:left w:val="none" w:sz="0" w:space="0" w:color="auto"/>
        <w:bottom w:val="none" w:sz="0" w:space="0" w:color="auto"/>
        <w:right w:val="none" w:sz="0" w:space="0" w:color="auto"/>
      </w:divBdr>
    </w:div>
    <w:div w:id="1556353648">
      <w:bodyDiv w:val="1"/>
      <w:marLeft w:val="0"/>
      <w:marRight w:val="0"/>
      <w:marTop w:val="0"/>
      <w:marBottom w:val="0"/>
      <w:divBdr>
        <w:top w:val="none" w:sz="0" w:space="0" w:color="auto"/>
        <w:left w:val="none" w:sz="0" w:space="0" w:color="auto"/>
        <w:bottom w:val="none" w:sz="0" w:space="0" w:color="auto"/>
        <w:right w:val="none" w:sz="0" w:space="0" w:color="auto"/>
      </w:divBdr>
    </w:div>
    <w:div w:id="1578398295">
      <w:bodyDiv w:val="1"/>
      <w:marLeft w:val="0"/>
      <w:marRight w:val="0"/>
      <w:marTop w:val="0"/>
      <w:marBottom w:val="0"/>
      <w:divBdr>
        <w:top w:val="none" w:sz="0" w:space="0" w:color="auto"/>
        <w:left w:val="none" w:sz="0" w:space="0" w:color="auto"/>
        <w:bottom w:val="none" w:sz="0" w:space="0" w:color="auto"/>
        <w:right w:val="none" w:sz="0" w:space="0" w:color="auto"/>
      </w:divBdr>
    </w:div>
    <w:div w:id="1582444884">
      <w:bodyDiv w:val="1"/>
      <w:marLeft w:val="0"/>
      <w:marRight w:val="0"/>
      <w:marTop w:val="0"/>
      <w:marBottom w:val="0"/>
      <w:divBdr>
        <w:top w:val="none" w:sz="0" w:space="0" w:color="auto"/>
        <w:left w:val="none" w:sz="0" w:space="0" w:color="auto"/>
        <w:bottom w:val="none" w:sz="0" w:space="0" w:color="auto"/>
        <w:right w:val="none" w:sz="0" w:space="0" w:color="auto"/>
      </w:divBdr>
    </w:div>
    <w:div w:id="1595942680">
      <w:bodyDiv w:val="1"/>
      <w:marLeft w:val="0"/>
      <w:marRight w:val="0"/>
      <w:marTop w:val="0"/>
      <w:marBottom w:val="0"/>
      <w:divBdr>
        <w:top w:val="none" w:sz="0" w:space="0" w:color="auto"/>
        <w:left w:val="none" w:sz="0" w:space="0" w:color="auto"/>
        <w:bottom w:val="none" w:sz="0" w:space="0" w:color="auto"/>
        <w:right w:val="none" w:sz="0" w:space="0" w:color="auto"/>
      </w:divBdr>
    </w:div>
    <w:div w:id="1599865916">
      <w:bodyDiv w:val="1"/>
      <w:marLeft w:val="0"/>
      <w:marRight w:val="0"/>
      <w:marTop w:val="0"/>
      <w:marBottom w:val="0"/>
      <w:divBdr>
        <w:top w:val="none" w:sz="0" w:space="0" w:color="auto"/>
        <w:left w:val="none" w:sz="0" w:space="0" w:color="auto"/>
        <w:bottom w:val="none" w:sz="0" w:space="0" w:color="auto"/>
        <w:right w:val="none" w:sz="0" w:space="0" w:color="auto"/>
      </w:divBdr>
    </w:div>
    <w:div w:id="1602182363">
      <w:bodyDiv w:val="1"/>
      <w:marLeft w:val="0"/>
      <w:marRight w:val="0"/>
      <w:marTop w:val="0"/>
      <w:marBottom w:val="0"/>
      <w:divBdr>
        <w:top w:val="none" w:sz="0" w:space="0" w:color="auto"/>
        <w:left w:val="none" w:sz="0" w:space="0" w:color="auto"/>
        <w:bottom w:val="none" w:sz="0" w:space="0" w:color="auto"/>
        <w:right w:val="none" w:sz="0" w:space="0" w:color="auto"/>
      </w:divBdr>
    </w:div>
    <w:div w:id="1611400496">
      <w:bodyDiv w:val="1"/>
      <w:marLeft w:val="0"/>
      <w:marRight w:val="0"/>
      <w:marTop w:val="0"/>
      <w:marBottom w:val="0"/>
      <w:divBdr>
        <w:top w:val="none" w:sz="0" w:space="0" w:color="auto"/>
        <w:left w:val="none" w:sz="0" w:space="0" w:color="auto"/>
        <w:bottom w:val="none" w:sz="0" w:space="0" w:color="auto"/>
        <w:right w:val="none" w:sz="0" w:space="0" w:color="auto"/>
      </w:divBdr>
    </w:div>
    <w:div w:id="1612395944">
      <w:bodyDiv w:val="1"/>
      <w:marLeft w:val="0"/>
      <w:marRight w:val="0"/>
      <w:marTop w:val="0"/>
      <w:marBottom w:val="0"/>
      <w:divBdr>
        <w:top w:val="none" w:sz="0" w:space="0" w:color="auto"/>
        <w:left w:val="none" w:sz="0" w:space="0" w:color="auto"/>
        <w:bottom w:val="none" w:sz="0" w:space="0" w:color="auto"/>
        <w:right w:val="none" w:sz="0" w:space="0" w:color="auto"/>
      </w:divBdr>
      <w:divsChild>
        <w:div w:id="1965651378">
          <w:marLeft w:val="0"/>
          <w:marRight w:val="0"/>
          <w:marTop w:val="0"/>
          <w:marBottom w:val="0"/>
          <w:divBdr>
            <w:top w:val="none" w:sz="0" w:space="0" w:color="auto"/>
            <w:left w:val="none" w:sz="0" w:space="0" w:color="auto"/>
            <w:bottom w:val="none" w:sz="0" w:space="0" w:color="auto"/>
            <w:right w:val="none" w:sz="0" w:space="0" w:color="auto"/>
          </w:divBdr>
        </w:div>
      </w:divsChild>
    </w:div>
    <w:div w:id="1623030657">
      <w:bodyDiv w:val="1"/>
      <w:marLeft w:val="0"/>
      <w:marRight w:val="0"/>
      <w:marTop w:val="0"/>
      <w:marBottom w:val="0"/>
      <w:divBdr>
        <w:top w:val="none" w:sz="0" w:space="0" w:color="auto"/>
        <w:left w:val="none" w:sz="0" w:space="0" w:color="auto"/>
        <w:bottom w:val="none" w:sz="0" w:space="0" w:color="auto"/>
        <w:right w:val="none" w:sz="0" w:space="0" w:color="auto"/>
      </w:divBdr>
    </w:div>
    <w:div w:id="1632321628">
      <w:bodyDiv w:val="1"/>
      <w:marLeft w:val="0"/>
      <w:marRight w:val="0"/>
      <w:marTop w:val="0"/>
      <w:marBottom w:val="0"/>
      <w:divBdr>
        <w:top w:val="none" w:sz="0" w:space="0" w:color="auto"/>
        <w:left w:val="none" w:sz="0" w:space="0" w:color="auto"/>
        <w:bottom w:val="none" w:sz="0" w:space="0" w:color="auto"/>
        <w:right w:val="none" w:sz="0" w:space="0" w:color="auto"/>
      </w:divBdr>
    </w:div>
    <w:div w:id="1635480660">
      <w:bodyDiv w:val="1"/>
      <w:marLeft w:val="0"/>
      <w:marRight w:val="0"/>
      <w:marTop w:val="0"/>
      <w:marBottom w:val="0"/>
      <w:divBdr>
        <w:top w:val="none" w:sz="0" w:space="0" w:color="auto"/>
        <w:left w:val="none" w:sz="0" w:space="0" w:color="auto"/>
        <w:bottom w:val="none" w:sz="0" w:space="0" w:color="auto"/>
        <w:right w:val="none" w:sz="0" w:space="0" w:color="auto"/>
      </w:divBdr>
    </w:div>
    <w:div w:id="1647664288">
      <w:bodyDiv w:val="1"/>
      <w:marLeft w:val="0"/>
      <w:marRight w:val="0"/>
      <w:marTop w:val="0"/>
      <w:marBottom w:val="0"/>
      <w:divBdr>
        <w:top w:val="none" w:sz="0" w:space="0" w:color="auto"/>
        <w:left w:val="none" w:sz="0" w:space="0" w:color="auto"/>
        <w:bottom w:val="none" w:sz="0" w:space="0" w:color="auto"/>
        <w:right w:val="none" w:sz="0" w:space="0" w:color="auto"/>
      </w:divBdr>
    </w:div>
    <w:div w:id="1649625057">
      <w:bodyDiv w:val="1"/>
      <w:marLeft w:val="0"/>
      <w:marRight w:val="0"/>
      <w:marTop w:val="0"/>
      <w:marBottom w:val="0"/>
      <w:divBdr>
        <w:top w:val="none" w:sz="0" w:space="0" w:color="auto"/>
        <w:left w:val="none" w:sz="0" w:space="0" w:color="auto"/>
        <w:bottom w:val="none" w:sz="0" w:space="0" w:color="auto"/>
        <w:right w:val="none" w:sz="0" w:space="0" w:color="auto"/>
      </w:divBdr>
      <w:divsChild>
        <w:div w:id="258490171">
          <w:marLeft w:val="0"/>
          <w:marRight w:val="0"/>
          <w:marTop w:val="0"/>
          <w:marBottom w:val="0"/>
          <w:divBdr>
            <w:top w:val="none" w:sz="0" w:space="0" w:color="auto"/>
            <w:left w:val="none" w:sz="0" w:space="0" w:color="auto"/>
            <w:bottom w:val="none" w:sz="0" w:space="0" w:color="auto"/>
            <w:right w:val="none" w:sz="0" w:space="0" w:color="auto"/>
          </w:divBdr>
        </w:div>
      </w:divsChild>
    </w:div>
    <w:div w:id="1650788019">
      <w:bodyDiv w:val="1"/>
      <w:marLeft w:val="0"/>
      <w:marRight w:val="0"/>
      <w:marTop w:val="0"/>
      <w:marBottom w:val="0"/>
      <w:divBdr>
        <w:top w:val="none" w:sz="0" w:space="0" w:color="auto"/>
        <w:left w:val="none" w:sz="0" w:space="0" w:color="auto"/>
        <w:bottom w:val="none" w:sz="0" w:space="0" w:color="auto"/>
        <w:right w:val="none" w:sz="0" w:space="0" w:color="auto"/>
      </w:divBdr>
    </w:div>
    <w:div w:id="1673798433">
      <w:bodyDiv w:val="1"/>
      <w:marLeft w:val="0"/>
      <w:marRight w:val="0"/>
      <w:marTop w:val="0"/>
      <w:marBottom w:val="0"/>
      <w:divBdr>
        <w:top w:val="none" w:sz="0" w:space="0" w:color="auto"/>
        <w:left w:val="none" w:sz="0" w:space="0" w:color="auto"/>
        <w:bottom w:val="none" w:sz="0" w:space="0" w:color="auto"/>
        <w:right w:val="none" w:sz="0" w:space="0" w:color="auto"/>
      </w:divBdr>
    </w:div>
    <w:div w:id="1674603875">
      <w:bodyDiv w:val="1"/>
      <w:marLeft w:val="0"/>
      <w:marRight w:val="0"/>
      <w:marTop w:val="0"/>
      <w:marBottom w:val="0"/>
      <w:divBdr>
        <w:top w:val="none" w:sz="0" w:space="0" w:color="auto"/>
        <w:left w:val="none" w:sz="0" w:space="0" w:color="auto"/>
        <w:bottom w:val="none" w:sz="0" w:space="0" w:color="auto"/>
        <w:right w:val="none" w:sz="0" w:space="0" w:color="auto"/>
      </w:divBdr>
      <w:divsChild>
        <w:div w:id="1835490293">
          <w:marLeft w:val="0"/>
          <w:marRight w:val="0"/>
          <w:marTop w:val="0"/>
          <w:marBottom w:val="0"/>
          <w:divBdr>
            <w:top w:val="none" w:sz="0" w:space="0" w:color="auto"/>
            <w:left w:val="none" w:sz="0" w:space="0" w:color="auto"/>
            <w:bottom w:val="none" w:sz="0" w:space="0" w:color="auto"/>
            <w:right w:val="none" w:sz="0" w:space="0" w:color="auto"/>
          </w:divBdr>
        </w:div>
      </w:divsChild>
    </w:div>
    <w:div w:id="1679194249">
      <w:bodyDiv w:val="1"/>
      <w:marLeft w:val="0"/>
      <w:marRight w:val="0"/>
      <w:marTop w:val="0"/>
      <w:marBottom w:val="0"/>
      <w:divBdr>
        <w:top w:val="none" w:sz="0" w:space="0" w:color="auto"/>
        <w:left w:val="none" w:sz="0" w:space="0" w:color="auto"/>
        <w:bottom w:val="none" w:sz="0" w:space="0" w:color="auto"/>
        <w:right w:val="none" w:sz="0" w:space="0" w:color="auto"/>
      </w:divBdr>
    </w:div>
    <w:div w:id="1679651586">
      <w:bodyDiv w:val="1"/>
      <w:marLeft w:val="0"/>
      <w:marRight w:val="0"/>
      <w:marTop w:val="0"/>
      <w:marBottom w:val="0"/>
      <w:divBdr>
        <w:top w:val="none" w:sz="0" w:space="0" w:color="auto"/>
        <w:left w:val="none" w:sz="0" w:space="0" w:color="auto"/>
        <w:bottom w:val="none" w:sz="0" w:space="0" w:color="auto"/>
        <w:right w:val="none" w:sz="0" w:space="0" w:color="auto"/>
      </w:divBdr>
    </w:div>
    <w:div w:id="1695227136">
      <w:bodyDiv w:val="1"/>
      <w:marLeft w:val="0"/>
      <w:marRight w:val="0"/>
      <w:marTop w:val="0"/>
      <w:marBottom w:val="0"/>
      <w:divBdr>
        <w:top w:val="none" w:sz="0" w:space="0" w:color="auto"/>
        <w:left w:val="none" w:sz="0" w:space="0" w:color="auto"/>
        <w:bottom w:val="none" w:sz="0" w:space="0" w:color="auto"/>
        <w:right w:val="none" w:sz="0" w:space="0" w:color="auto"/>
      </w:divBdr>
    </w:div>
    <w:div w:id="1720861151">
      <w:bodyDiv w:val="1"/>
      <w:marLeft w:val="0"/>
      <w:marRight w:val="0"/>
      <w:marTop w:val="0"/>
      <w:marBottom w:val="0"/>
      <w:divBdr>
        <w:top w:val="none" w:sz="0" w:space="0" w:color="auto"/>
        <w:left w:val="none" w:sz="0" w:space="0" w:color="auto"/>
        <w:bottom w:val="none" w:sz="0" w:space="0" w:color="auto"/>
        <w:right w:val="none" w:sz="0" w:space="0" w:color="auto"/>
      </w:divBdr>
      <w:divsChild>
        <w:div w:id="7025924">
          <w:marLeft w:val="0"/>
          <w:marRight w:val="0"/>
          <w:marTop w:val="0"/>
          <w:marBottom w:val="0"/>
          <w:divBdr>
            <w:top w:val="none" w:sz="0" w:space="0" w:color="auto"/>
            <w:left w:val="none" w:sz="0" w:space="0" w:color="auto"/>
            <w:bottom w:val="none" w:sz="0" w:space="0" w:color="auto"/>
            <w:right w:val="none" w:sz="0" w:space="0" w:color="auto"/>
          </w:divBdr>
        </w:div>
      </w:divsChild>
    </w:div>
    <w:div w:id="1726834007">
      <w:bodyDiv w:val="1"/>
      <w:marLeft w:val="0"/>
      <w:marRight w:val="0"/>
      <w:marTop w:val="0"/>
      <w:marBottom w:val="0"/>
      <w:divBdr>
        <w:top w:val="none" w:sz="0" w:space="0" w:color="auto"/>
        <w:left w:val="none" w:sz="0" w:space="0" w:color="auto"/>
        <w:bottom w:val="none" w:sz="0" w:space="0" w:color="auto"/>
        <w:right w:val="none" w:sz="0" w:space="0" w:color="auto"/>
      </w:divBdr>
    </w:div>
    <w:div w:id="1727948088">
      <w:bodyDiv w:val="1"/>
      <w:marLeft w:val="0"/>
      <w:marRight w:val="0"/>
      <w:marTop w:val="0"/>
      <w:marBottom w:val="0"/>
      <w:divBdr>
        <w:top w:val="none" w:sz="0" w:space="0" w:color="auto"/>
        <w:left w:val="none" w:sz="0" w:space="0" w:color="auto"/>
        <w:bottom w:val="none" w:sz="0" w:space="0" w:color="auto"/>
        <w:right w:val="none" w:sz="0" w:space="0" w:color="auto"/>
      </w:divBdr>
    </w:div>
    <w:div w:id="1737511533">
      <w:bodyDiv w:val="1"/>
      <w:marLeft w:val="0"/>
      <w:marRight w:val="0"/>
      <w:marTop w:val="0"/>
      <w:marBottom w:val="0"/>
      <w:divBdr>
        <w:top w:val="none" w:sz="0" w:space="0" w:color="auto"/>
        <w:left w:val="none" w:sz="0" w:space="0" w:color="auto"/>
        <w:bottom w:val="none" w:sz="0" w:space="0" w:color="auto"/>
        <w:right w:val="none" w:sz="0" w:space="0" w:color="auto"/>
      </w:divBdr>
      <w:divsChild>
        <w:div w:id="882594065">
          <w:marLeft w:val="0"/>
          <w:marRight w:val="0"/>
          <w:marTop w:val="0"/>
          <w:marBottom w:val="0"/>
          <w:divBdr>
            <w:top w:val="none" w:sz="0" w:space="0" w:color="auto"/>
            <w:left w:val="none" w:sz="0" w:space="0" w:color="auto"/>
            <w:bottom w:val="none" w:sz="0" w:space="0" w:color="auto"/>
            <w:right w:val="none" w:sz="0" w:space="0" w:color="auto"/>
          </w:divBdr>
          <w:divsChild>
            <w:div w:id="1136295703">
              <w:marLeft w:val="0"/>
              <w:marRight w:val="0"/>
              <w:marTop w:val="0"/>
              <w:marBottom w:val="0"/>
              <w:divBdr>
                <w:top w:val="none" w:sz="0" w:space="0" w:color="auto"/>
                <w:left w:val="none" w:sz="0" w:space="0" w:color="auto"/>
                <w:bottom w:val="none" w:sz="0" w:space="0" w:color="auto"/>
                <w:right w:val="none" w:sz="0" w:space="0" w:color="auto"/>
              </w:divBdr>
              <w:divsChild>
                <w:div w:id="76482889">
                  <w:marLeft w:val="0"/>
                  <w:marRight w:val="0"/>
                  <w:marTop w:val="0"/>
                  <w:marBottom w:val="0"/>
                  <w:divBdr>
                    <w:top w:val="none" w:sz="0" w:space="0" w:color="auto"/>
                    <w:left w:val="none" w:sz="0" w:space="0" w:color="auto"/>
                    <w:bottom w:val="none" w:sz="0" w:space="0" w:color="auto"/>
                    <w:right w:val="none" w:sz="0" w:space="0" w:color="auto"/>
                  </w:divBdr>
                </w:div>
              </w:divsChild>
            </w:div>
            <w:div w:id="1653369121">
              <w:marLeft w:val="0"/>
              <w:marRight w:val="0"/>
              <w:marTop w:val="0"/>
              <w:marBottom w:val="0"/>
              <w:divBdr>
                <w:top w:val="none" w:sz="0" w:space="0" w:color="auto"/>
                <w:left w:val="none" w:sz="0" w:space="0" w:color="auto"/>
                <w:bottom w:val="none" w:sz="0" w:space="0" w:color="auto"/>
                <w:right w:val="none" w:sz="0" w:space="0" w:color="auto"/>
              </w:divBdr>
              <w:divsChild>
                <w:div w:id="267198108">
                  <w:marLeft w:val="0"/>
                  <w:marRight w:val="0"/>
                  <w:marTop w:val="0"/>
                  <w:marBottom w:val="0"/>
                  <w:divBdr>
                    <w:top w:val="none" w:sz="0" w:space="0" w:color="auto"/>
                    <w:left w:val="none" w:sz="0" w:space="0" w:color="auto"/>
                    <w:bottom w:val="none" w:sz="0" w:space="0" w:color="auto"/>
                    <w:right w:val="none" w:sz="0" w:space="0" w:color="auto"/>
                  </w:divBdr>
                </w:div>
                <w:div w:id="519204751">
                  <w:marLeft w:val="0"/>
                  <w:marRight w:val="0"/>
                  <w:marTop w:val="0"/>
                  <w:marBottom w:val="0"/>
                  <w:divBdr>
                    <w:top w:val="none" w:sz="0" w:space="0" w:color="auto"/>
                    <w:left w:val="none" w:sz="0" w:space="0" w:color="auto"/>
                    <w:bottom w:val="none" w:sz="0" w:space="0" w:color="auto"/>
                    <w:right w:val="none" w:sz="0" w:space="0" w:color="auto"/>
                  </w:divBdr>
                </w:div>
                <w:div w:id="659886229">
                  <w:marLeft w:val="0"/>
                  <w:marRight w:val="0"/>
                  <w:marTop w:val="0"/>
                  <w:marBottom w:val="0"/>
                  <w:divBdr>
                    <w:top w:val="none" w:sz="0" w:space="0" w:color="auto"/>
                    <w:left w:val="none" w:sz="0" w:space="0" w:color="auto"/>
                    <w:bottom w:val="none" w:sz="0" w:space="0" w:color="auto"/>
                    <w:right w:val="none" w:sz="0" w:space="0" w:color="auto"/>
                  </w:divBdr>
                </w:div>
                <w:div w:id="986785080">
                  <w:marLeft w:val="0"/>
                  <w:marRight w:val="0"/>
                  <w:marTop w:val="0"/>
                  <w:marBottom w:val="0"/>
                  <w:divBdr>
                    <w:top w:val="none" w:sz="0" w:space="0" w:color="auto"/>
                    <w:left w:val="none" w:sz="0" w:space="0" w:color="auto"/>
                    <w:bottom w:val="none" w:sz="0" w:space="0" w:color="auto"/>
                    <w:right w:val="none" w:sz="0" w:space="0" w:color="auto"/>
                  </w:divBdr>
                </w:div>
                <w:div w:id="1003435127">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143352461">
                  <w:marLeft w:val="0"/>
                  <w:marRight w:val="0"/>
                  <w:marTop w:val="0"/>
                  <w:marBottom w:val="0"/>
                  <w:divBdr>
                    <w:top w:val="none" w:sz="0" w:space="0" w:color="auto"/>
                    <w:left w:val="none" w:sz="0" w:space="0" w:color="auto"/>
                    <w:bottom w:val="none" w:sz="0" w:space="0" w:color="auto"/>
                    <w:right w:val="none" w:sz="0" w:space="0" w:color="auto"/>
                  </w:divBdr>
                </w:div>
                <w:div w:id="1409889258">
                  <w:marLeft w:val="0"/>
                  <w:marRight w:val="0"/>
                  <w:marTop w:val="0"/>
                  <w:marBottom w:val="0"/>
                  <w:divBdr>
                    <w:top w:val="none" w:sz="0" w:space="0" w:color="auto"/>
                    <w:left w:val="none" w:sz="0" w:space="0" w:color="auto"/>
                    <w:bottom w:val="none" w:sz="0" w:space="0" w:color="auto"/>
                    <w:right w:val="none" w:sz="0" w:space="0" w:color="auto"/>
                  </w:divBdr>
                </w:div>
                <w:div w:id="1438255924">
                  <w:marLeft w:val="0"/>
                  <w:marRight w:val="0"/>
                  <w:marTop w:val="0"/>
                  <w:marBottom w:val="0"/>
                  <w:divBdr>
                    <w:top w:val="none" w:sz="0" w:space="0" w:color="auto"/>
                    <w:left w:val="none" w:sz="0" w:space="0" w:color="auto"/>
                    <w:bottom w:val="none" w:sz="0" w:space="0" w:color="auto"/>
                    <w:right w:val="none" w:sz="0" w:space="0" w:color="auto"/>
                  </w:divBdr>
                </w:div>
                <w:div w:id="1518999363">
                  <w:marLeft w:val="0"/>
                  <w:marRight w:val="0"/>
                  <w:marTop w:val="0"/>
                  <w:marBottom w:val="0"/>
                  <w:divBdr>
                    <w:top w:val="none" w:sz="0" w:space="0" w:color="auto"/>
                    <w:left w:val="none" w:sz="0" w:space="0" w:color="auto"/>
                    <w:bottom w:val="none" w:sz="0" w:space="0" w:color="auto"/>
                    <w:right w:val="none" w:sz="0" w:space="0" w:color="auto"/>
                  </w:divBdr>
                </w:div>
                <w:div w:id="1703627615">
                  <w:marLeft w:val="0"/>
                  <w:marRight w:val="0"/>
                  <w:marTop w:val="0"/>
                  <w:marBottom w:val="0"/>
                  <w:divBdr>
                    <w:top w:val="none" w:sz="0" w:space="0" w:color="auto"/>
                    <w:left w:val="none" w:sz="0" w:space="0" w:color="auto"/>
                    <w:bottom w:val="none" w:sz="0" w:space="0" w:color="auto"/>
                    <w:right w:val="none" w:sz="0" w:space="0" w:color="auto"/>
                  </w:divBdr>
                </w:div>
                <w:div w:id="17842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9115">
          <w:marLeft w:val="0"/>
          <w:marRight w:val="0"/>
          <w:marTop w:val="0"/>
          <w:marBottom w:val="0"/>
          <w:divBdr>
            <w:top w:val="none" w:sz="0" w:space="0" w:color="auto"/>
            <w:left w:val="none" w:sz="0" w:space="0" w:color="auto"/>
            <w:bottom w:val="none" w:sz="0" w:space="0" w:color="auto"/>
            <w:right w:val="none" w:sz="0" w:space="0" w:color="auto"/>
          </w:divBdr>
          <w:divsChild>
            <w:div w:id="170604351">
              <w:marLeft w:val="0"/>
              <w:marRight w:val="0"/>
              <w:marTop w:val="0"/>
              <w:marBottom w:val="0"/>
              <w:divBdr>
                <w:top w:val="none" w:sz="0" w:space="0" w:color="auto"/>
                <w:left w:val="none" w:sz="0" w:space="0" w:color="auto"/>
                <w:bottom w:val="none" w:sz="0" w:space="0" w:color="auto"/>
                <w:right w:val="none" w:sz="0" w:space="0" w:color="auto"/>
              </w:divBdr>
              <w:divsChild>
                <w:div w:id="238446659">
                  <w:marLeft w:val="0"/>
                  <w:marRight w:val="0"/>
                  <w:marTop w:val="0"/>
                  <w:marBottom w:val="0"/>
                  <w:divBdr>
                    <w:top w:val="none" w:sz="0" w:space="0" w:color="auto"/>
                    <w:left w:val="none" w:sz="0" w:space="0" w:color="auto"/>
                    <w:bottom w:val="none" w:sz="0" w:space="0" w:color="auto"/>
                    <w:right w:val="none" w:sz="0" w:space="0" w:color="auto"/>
                  </w:divBdr>
                  <w:divsChild>
                    <w:div w:id="52969987">
                      <w:marLeft w:val="0"/>
                      <w:marRight w:val="0"/>
                      <w:marTop w:val="0"/>
                      <w:marBottom w:val="0"/>
                      <w:divBdr>
                        <w:top w:val="none" w:sz="0" w:space="0" w:color="auto"/>
                        <w:left w:val="none" w:sz="0" w:space="0" w:color="auto"/>
                        <w:bottom w:val="none" w:sz="0" w:space="0" w:color="auto"/>
                        <w:right w:val="none" w:sz="0" w:space="0" w:color="auto"/>
                      </w:divBdr>
                      <w:divsChild>
                        <w:div w:id="2102531520">
                          <w:marLeft w:val="0"/>
                          <w:marRight w:val="0"/>
                          <w:marTop w:val="0"/>
                          <w:marBottom w:val="0"/>
                          <w:divBdr>
                            <w:top w:val="none" w:sz="0" w:space="0" w:color="auto"/>
                            <w:left w:val="none" w:sz="0" w:space="0" w:color="auto"/>
                            <w:bottom w:val="none" w:sz="0" w:space="0" w:color="auto"/>
                            <w:right w:val="none" w:sz="0" w:space="0" w:color="auto"/>
                          </w:divBdr>
                          <w:divsChild>
                            <w:div w:id="553394375">
                              <w:marLeft w:val="0"/>
                              <w:marRight w:val="0"/>
                              <w:marTop w:val="0"/>
                              <w:marBottom w:val="0"/>
                              <w:divBdr>
                                <w:top w:val="none" w:sz="0" w:space="0" w:color="auto"/>
                                <w:left w:val="none" w:sz="0" w:space="0" w:color="auto"/>
                                <w:bottom w:val="none" w:sz="0" w:space="0" w:color="auto"/>
                                <w:right w:val="none" w:sz="0" w:space="0" w:color="auto"/>
                              </w:divBdr>
                              <w:divsChild>
                                <w:div w:id="1167209116">
                                  <w:marLeft w:val="0"/>
                                  <w:marRight w:val="0"/>
                                  <w:marTop w:val="0"/>
                                  <w:marBottom w:val="0"/>
                                  <w:divBdr>
                                    <w:top w:val="none" w:sz="0" w:space="0" w:color="auto"/>
                                    <w:left w:val="none" w:sz="0" w:space="0" w:color="auto"/>
                                    <w:bottom w:val="none" w:sz="0" w:space="0" w:color="auto"/>
                                    <w:right w:val="none" w:sz="0" w:space="0" w:color="auto"/>
                                  </w:divBdr>
                                </w:div>
                                <w:div w:id="12165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41371">
                      <w:marLeft w:val="0"/>
                      <w:marRight w:val="0"/>
                      <w:marTop w:val="0"/>
                      <w:marBottom w:val="0"/>
                      <w:divBdr>
                        <w:top w:val="none" w:sz="0" w:space="0" w:color="auto"/>
                        <w:left w:val="none" w:sz="0" w:space="0" w:color="auto"/>
                        <w:bottom w:val="none" w:sz="0" w:space="0" w:color="auto"/>
                        <w:right w:val="none" w:sz="0" w:space="0" w:color="auto"/>
                      </w:divBdr>
                      <w:divsChild>
                        <w:div w:id="792022412">
                          <w:marLeft w:val="0"/>
                          <w:marRight w:val="0"/>
                          <w:marTop w:val="0"/>
                          <w:marBottom w:val="0"/>
                          <w:divBdr>
                            <w:top w:val="none" w:sz="0" w:space="0" w:color="auto"/>
                            <w:left w:val="none" w:sz="0" w:space="0" w:color="auto"/>
                            <w:bottom w:val="none" w:sz="0" w:space="0" w:color="auto"/>
                            <w:right w:val="none" w:sz="0" w:space="0" w:color="auto"/>
                          </w:divBdr>
                          <w:divsChild>
                            <w:div w:id="370346516">
                              <w:marLeft w:val="0"/>
                              <w:marRight w:val="0"/>
                              <w:marTop w:val="0"/>
                              <w:marBottom w:val="0"/>
                              <w:divBdr>
                                <w:top w:val="none" w:sz="0" w:space="0" w:color="auto"/>
                                <w:left w:val="none" w:sz="0" w:space="0" w:color="auto"/>
                                <w:bottom w:val="none" w:sz="0" w:space="0" w:color="auto"/>
                                <w:right w:val="none" w:sz="0" w:space="0" w:color="auto"/>
                              </w:divBdr>
                              <w:divsChild>
                                <w:div w:id="3632781">
                                  <w:marLeft w:val="0"/>
                                  <w:marRight w:val="0"/>
                                  <w:marTop w:val="0"/>
                                  <w:marBottom w:val="0"/>
                                  <w:divBdr>
                                    <w:top w:val="none" w:sz="0" w:space="0" w:color="auto"/>
                                    <w:left w:val="none" w:sz="0" w:space="0" w:color="auto"/>
                                    <w:bottom w:val="none" w:sz="0" w:space="0" w:color="auto"/>
                                    <w:right w:val="none" w:sz="0" w:space="0" w:color="auto"/>
                                  </w:divBdr>
                                </w:div>
                                <w:div w:id="459106108">
                                  <w:marLeft w:val="0"/>
                                  <w:marRight w:val="0"/>
                                  <w:marTop w:val="0"/>
                                  <w:marBottom w:val="0"/>
                                  <w:divBdr>
                                    <w:top w:val="none" w:sz="0" w:space="0" w:color="auto"/>
                                    <w:left w:val="none" w:sz="0" w:space="0" w:color="auto"/>
                                    <w:bottom w:val="none" w:sz="0" w:space="0" w:color="auto"/>
                                    <w:right w:val="none" w:sz="0" w:space="0" w:color="auto"/>
                                  </w:divBdr>
                                </w:div>
                                <w:div w:id="9235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0506">
                      <w:marLeft w:val="0"/>
                      <w:marRight w:val="0"/>
                      <w:marTop w:val="0"/>
                      <w:marBottom w:val="0"/>
                      <w:divBdr>
                        <w:top w:val="none" w:sz="0" w:space="0" w:color="auto"/>
                        <w:left w:val="none" w:sz="0" w:space="0" w:color="auto"/>
                        <w:bottom w:val="none" w:sz="0" w:space="0" w:color="auto"/>
                        <w:right w:val="none" w:sz="0" w:space="0" w:color="auto"/>
                      </w:divBdr>
                      <w:divsChild>
                        <w:div w:id="2008510339">
                          <w:marLeft w:val="0"/>
                          <w:marRight w:val="0"/>
                          <w:marTop w:val="0"/>
                          <w:marBottom w:val="0"/>
                          <w:divBdr>
                            <w:top w:val="none" w:sz="0" w:space="0" w:color="auto"/>
                            <w:left w:val="none" w:sz="0" w:space="0" w:color="auto"/>
                            <w:bottom w:val="none" w:sz="0" w:space="0" w:color="auto"/>
                            <w:right w:val="none" w:sz="0" w:space="0" w:color="auto"/>
                          </w:divBdr>
                          <w:divsChild>
                            <w:div w:id="806818977">
                              <w:marLeft w:val="0"/>
                              <w:marRight w:val="0"/>
                              <w:marTop w:val="0"/>
                              <w:marBottom w:val="0"/>
                              <w:divBdr>
                                <w:top w:val="none" w:sz="0" w:space="0" w:color="auto"/>
                                <w:left w:val="none" w:sz="0" w:space="0" w:color="auto"/>
                                <w:bottom w:val="none" w:sz="0" w:space="0" w:color="auto"/>
                                <w:right w:val="none" w:sz="0" w:space="0" w:color="auto"/>
                              </w:divBdr>
                              <w:divsChild>
                                <w:div w:id="3097689">
                                  <w:marLeft w:val="0"/>
                                  <w:marRight w:val="0"/>
                                  <w:marTop w:val="0"/>
                                  <w:marBottom w:val="0"/>
                                  <w:divBdr>
                                    <w:top w:val="none" w:sz="0" w:space="0" w:color="auto"/>
                                    <w:left w:val="none" w:sz="0" w:space="0" w:color="auto"/>
                                    <w:bottom w:val="none" w:sz="0" w:space="0" w:color="auto"/>
                                    <w:right w:val="none" w:sz="0" w:space="0" w:color="auto"/>
                                  </w:divBdr>
                                </w:div>
                                <w:div w:id="1274748722">
                                  <w:marLeft w:val="0"/>
                                  <w:marRight w:val="0"/>
                                  <w:marTop w:val="0"/>
                                  <w:marBottom w:val="0"/>
                                  <w:divBdr>
                                    <w:top w:val="none" w:sz="0" w:space="0" w:color="auto"/>
                                    <w:left w:val="none" w:sz="0" w:space="0" w:color="auto"/>
                                    <w:bottom w:val="none" w:sz="0" w:space="0" w:color="auto"/>
                                    <w:right w:val="none" w:sz="0" w:space="0" w:color="auto"/>
                                  </w:divBdr>
                                </w:div>
                                <w:div w:id="13370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0950">
                      <w:marLeft w:val="0"/>
                      <w:marRight w:val="0"/>
                      <w:marTop w:val="0"/>
                      <w:marBottom w:val="0"/>
                      <w:divBdr>
                        <w:top w:val="none" w:sz="0" w:space="0" w:color="auto"/>
                        <w:left w:val="none" w:sz="0" w:space="0" w:color="auto"/>
                        <w:bottom w:val="none" w:sz="0" w:space="0" w:color="auto"/>
                        <w:right w:val="none" w:sz="0" w:space="0" w:color="auto"/>
                      </w:divBdr>
                      <w:divsChild>
                        <w:div w:id="116528371">
                          <w:marLeft w:val="0"/>
                          <w:marRight w:val="0"/>
                          <w:marTop w:val="0"/>
                          <w:marBottom w:val="0"/>
                          <w:divBdr>
                            <w:top w:val="none" w:sz="0" w:space="0" w:color="auto"/>
                            <w:left w:val="none" w:sz="0" w:space="0" w:color="auto"/>
                            <w:bottom w:val="none" w:sz="0" w:space="0" w:color="auto"/>
                            <w:right w:val="none" w:sz="0" w:space="0" w:color="auto"/>
                          </w:divBdr>
                          <w:divsChild>
                            <w:div w:id="2120680945">
                              <w:marLeft w:val="0"/>
                              <w:marRight w:val="0"/>
                              <w:marTop w:val="0"/>
                              <w:marBottom w:val="0"/>
                              <w:divBdr>
                                <w:top w:val="none" w:sz="0" w:space="0" w:color="auto"/>
                                <w:left w:val="none" w:sz="0" w:space="0" w:color="auto"/>
                                <w:bottom w:val="none" w:sz="0" w:space="0" w:color="auto"/>
                                <w:right w:val="none" w:sz="0" w:space="0" w:color="auto"/>
                              </w:divBdr>
                              <w:divsChild>
                                <w:div w:id="139158738">
                                  <w:marLeft w:val="0"/>
                                  <w:marRight w:val="0"/>
                                  <w:marTop w:val="0"/>
                                  <w:marBottom w:val="0"/>
                                  <w:divBdr>
                                    <w:top w:val="none" w:sz="0" w:space="0" w:color="auto"/>
                                    <w:left w:val="none" w:sz="0" w:space="0" w:color="auto"/>
                                    <w:bottom w:val="none" w:sz="0" w:space="0" w:color="auto"/>
                                    <w:right w:val="none" w:sz="0" w:space="0" w:color="auto"/>
                                  </w:divBdr>
                                </w:div>
                                <w:div w:id="1316572109">
                                  <w:marLeft w:val="0"/>
                                  <w:marRight w:val="0"/>
                                  <w:marTop w:val="0"/>
                                  <w:marBottom w:val="0"/>
                                  <w:divBdr>
                                    <w:top w:val="none" w:sz="0" w:space="0" w:color="auto"/>
                                    <w:left w:val="none" w:sz="0" w:space="0" w:color="auto"/>
                                    <w:bottom w:val="none" w:sz="0" w:space="0" w:color="auto"/>
                                    <w:right w:val="none" w:sz="0" w:space="0" w:color="auto"/>
                                  </w:divBdr>
                                </w:div>
                                <w:div w:id="18446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1336">
                      <w:marLeft w:val="0"/>
                      <w:marRight w:val="0"/>
                      <w:marTop w:val="0"/>
                      <w:marBottom w:val="0"/>
                      <w:divBdr>
                        <w:top w:val="none" w:sz="0" w:space="0" w:color="auto"/>
                        <w:left w:val="none" w:sz="0" w:space="0" w:color="auto"/>
                        <w:bottom w:val="none" w:sz="0" w:space="0" w:color="auto"/>
                        <w:right w:val="none" w:sz="0" w:space="0" w:color="auto"/>
                      </w:divBdr>
                      <w:divsChild>
                        <w:div w:id="977538248">
                          <w:marLeft w:val="0"/>
                          <w:marRight w:val="0"/>
                          <w:marTop w:val="0"/>
                          <w:marBottom w:val="0"/>
                          <w:divBdr>
                            <w:top w:val="none" w:sz="0" w:space="0" w:color="auto"/>
                            <w:left w:val="none" w:sz="0" w:space="0" w:color="auto"/>
                            <w:bottom w:val="none" w:sz="0" w:space="0" w:color="auto"/>
                            <w:right w:val="none" w:sz="0" w:space="0" w:color="auto"/>
                          </w:divBdr>
                        </w:div>
                        <w:div w:id="1008826017">
                          <w:marLeft w:val="0"/>
                          <w:marRight w:val="0"/>
                          <w:marTop w:val="0"/>
                          <w:marBottom w:val="0"/>
                          <w:divBdr>
                            <w:top w:val="none" w:sz="0" w:space="0" w:color="auto"/>
                            <w:left w:val="none" w:sz="0" w:space="0" w:color="auto"/>
                            <w:bottom w:val="none" w:sz="0" w:space="0" w:color="auto"/>
                            <w:right w:val="none" w:sz="0" w:space="0" w:color="auto"/>
                          </w:divBdr>
                        </w:div>
                        <w:div w:id="1381124307">
                          <w:marLeft w:val="0"/>
                          <w:marRight w:val="0"/>
                          <w:marTop w:val="0"/>
                          <w:marBottom w:val="0"/>
                          <w:divBdr>
                            <w:top w:val="none" w:sz="0" w:space="0" w:color="auto"/>
                            <w:left w:val="none" w:sz="0" w:space="0" w:color="auto"/>
                            <w:bottom w:val="none" w:sz="0" w:space="0" w:color="auto"/>
                            <w:right w:val="none" w:sz="0" w:space="0" w:color="auto"/>
                          </w:divBdr>
                        </w:div>
                        <w:div w:id="1466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91519">
                  <w:marLeft w:val="0"/>
                  <w:marRight w:val="0"/>
                  <w:marTop w:val="0"/>
                  <w:marBottom w:val="0"/>
                  <w:divBdr>
                    <w:top w:val="none" w:sz="0" w:space="0" w:color="auto"/>
                    <w:left w:val="none" w:sz="0" w:space="0" w:color="auto"/>
                    <w:bottom w:val="none" w:sz="0" w:space="0" w:color="auto"/>
                    <w:right w:val="none" w:sz="0" w:space="0" w:color="auto"/>
                  </w:divBdr>
                </w:div>
                <w:div w:id="1889612584">
                  <w:marLeft w:val="0"/>
                  <w:marRight w:val="0"/>
                  <w:marTop w:val="0"/>
                  <w:marBottom w:val="0"/>
                  <w:divBdr>
                    <w:top w:val="none" w:sz="0" w:space="0" w:color="auto"/>
                    <w:left w:val="none" w:sz="0" w:space="0" w:color="auto"/>
                    <w:bottom w:val="none" w:sz="0" w:space="0" w:color="auto"/>
                    <w:right w:val="none" w:sz="0" w:space="0" w:color="auto"/>
                  </w:divBdr>
                </w:div>
              </w:divsChild>
            </w:div>
            <w:div w:id="316570561">
              <w:marLeft w:val="0"/>
              <w:marRight w:val="0"/>
              <w:marTop w:val="0"/>
              <w:marBottom w:val="0"/>
              <w:divBdr>
                <w:top w:val="none" w:sz="0" w:space="0" w:color="auto"/>
                <w:left w:val="none" w:sz="0" w:space="0" w:color="auto"/>
                <w:bottom w:val="none" w:sz="0" w:space="0" w:color="auto"/>
                <w:right w:val="none" w:sz="0" w:space="0" w:color="auto"/>
              </w:divBdr>
              <w:divsChild>
                <w:div w:id="2074350474">
                  <w:marLeft w:val="0"/>
                  <w:marRight w:val="0"/>
                  <w:marTop w:val="0"/>
                  <w:marBottom w:val="0"/>
                  <w:divBdr>
                    <w:top w:val="none" w:sz="0" w:space="0" w:color="auto"/>
                    <w:left w:val="none" w:sz="0" w:space="0" w:color="auto"/>
                    <w:bottom w:val="none" w:sz="0" w:space="0" w:color="auto"/>
                    <w:right w:val="none" w:sz="0" w:space="0" w:color="auto"/>
                  </w:divBdr>
                </w:div>
              </w:divsChild>
            </w:div>
            <w:div w:id="1515413320">
              <w:marLeft w:val="0"/>
              <w:marRight w:val="0"/>
              <w:marTop w:val="0"/>
              <w:marBottom w:val="0"/>
              <w:divBdr>
                <w:top w:val="none" w:sz="0" w:space="0" w:color="auto"/>
                <w:left w:val="none" w:sz="0" w:space="0" w:color="auto"/>
                <w:bottom w:val="none" w:sz="0" w:space="0" w:color="auto"/>
                <w:right w:val="none" w:sz="0" w:space="0" w:color="auto"/>
              </w:divBdr>
              <w:divsChild>
                <w:div w:id="1721858179">
                  <w:marLeft w:val="0"/>
                  <w:marRight w:val="0"/>
                  <w:marTop w:val="0"/>
                  <w:marBottom w:val="0"/>
                  <w:divBdr>
                    <w:top w:val="none" w:sz="0" w:space="0" w:color="auto"/>
                    <w:left w:val="none" w:sz="0" w:space="0" w:color="auto"/>
                    <w:bottom w:val="none" w:sz="0" w:space="0" w:color="auto"/>
                    <w:right w:val="none" w:sz="0" w:space="0" w:color="auto"/>
                  </w:divBdr>
                </w:div>
                <w:div w:id="1795563298">
                  <w:marLeft w:val="0"/>
                  <w:marRight w:val="0"/>
                  <w:marTop w:val="0"/>
                  <w:marBottom w:val="0"/>
                  <w:divBdr>
                    <w:top w:val="none" w:sz="0" w:space="0" w:color="auto"/>
                    <w:left w:val="none" w:sz="0" w:space="0" w:color="auto"/>
                    <w:bottom w:val="none" w:sz="0" w:space="0" w:color="auto"/>
                    <w:right w:val="none" w:sz="0" w:space="0" w:color="auto"/>
                  </w:divBdr>
                </w:div>
                <w:div w:id="1934506778">
                  <w:marLeft w:val="0"/>
                  <w:marRight w:val="0"/>
                  <w:marTop w:val="0"/>
                  <w:marBottom w:val="0"/>
                  <w:divBdr>
                    <w:top w:val="none" w:sz="0" w:space="0" w:color="auto"/>
                    <w:left w:val="none" w:sz="0" w:space="0" w:color="auto"/>
                    <w:bottom w:val="none" w:sz="0" w:space="0" w:color="auto"/>
                    <w:right w:val="none" w:sz="0" w:space="0" w:color="auto"/>
                  </w:divBdr>
                </w:div>
                <w:div w:id="2016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9779">
          <w:marLeft w:val="0"/>
          <w:marRight w:val="0"/>
          <w:marTop w:val="0"/>
          <w:marBottom w:val="0"/>
          <w:divBdr>
            <w:top w:val="none" w:sz="0" w:space="0" w:color="auto"/>
            <w:left w:val="none" w:sz="0" w:space="0" w:color="auto"/>
            <w:bottom w:val="none" w:sz="0" w:space="0" w:color="auto"/>
            <w:right w:val="none" w:sz="0" w:space="0" w:color="auto"/>
          </w:divBdr>
          <w:divsChild>
            <w:div w:id="417605879">
              <w:marLeft w:val="0"/>
              <w:marRight w:val="0"/>
              <w:marTop w:val="0"/>
              <w:marBottom w:val="0"/>
              <w:divBdr>
                <w:top w:val="none" w:sz="0" w:space="0" w:color="auto"/>
                <w:left w:val="none" w:sz="0" w:space="0" w:color="auto"/>
                <w:bottom w:val="none" w:sz="0" w:space="0" w:color="auto"/>
                <w:right w:val="none" w:sz="0" w:space="0" w:color="auto"/>
              </w:divBdr>
            </w:div>
            <w:div w:id="1360357022">
              <w:marLeft w:val="0"/>
              <w:marRight w:val="0"/>
              <w:marTop w:val="0"/>
              <w:marBottom w:val="0"/>
              <w:divBdr>
                <w:top w:val="none" w:sz="0" w:space="0" w:color="auto"/>
                <w:left w:val="none" w:sz="0" w:space="0" w:color="auto"/>
                <w:bottom w:val="none" w:sz="0" w:space="0" w:color="auto"/>
                <w:right w:val="none" w:sz="0" w:space="0" w:color="auto"/>
              </w:divBdr>
              <w:divsChild>
                <w:div w:id="427383274">
                  <w:marLeft w:val="0"/>
                  <w:marRight w:val="0"/>
                  <w:marTop w:val="0"/>
                  <w:marBottom w:val="0"/>
                  <w:divBdr>
                    <w:top w:val="none" w:sz="0" w:space="0" w:color="auto"/>
                    <w:left w:val="none" w:sz="0" w:space="0" w:color="auto"/>
                    <w:bottom w:val="none" w:sz="0" w:space="0" w:color="auto"/>
                    <w:right w:val="none" w:sz="0" w:space="0" w:color="auto"/>
                  </w:divBdr>
                </w:div>
                <w:div w:id="468983962">
                  <w:marLeft w:val="0"/>
                  <w:marRight w:val="0"/>
                  <w:marTop w:val="0"/>
                  <w:marBottom w:val="0"/>
                  <w:divBdr>
                    <w:top w:val="none" w:sz="0" w:space="0" w:color="auto"/>
                    <w:left w:val="none" w:sz="0" w:space="0" w:color="auto"/>
                    <w:bottom w:val="none" w:sz="0" w:space="0" w:color="auto"/>
                    <w:right w:val="none" w:sz="0" w:space="0" w:color="auto"/>
                  </w:divBdr>
                </w:div>
                <w:div w:id="5015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06562">
          <w:marLeft w:val="0"/>
          <w:marRight w:val="0"/>
          <w:marTop w:val="0"/>
          <w:marBottom w:val="0"/>
          <w:divBdr>
            <w:top w:val="none" w:sz="0" w:space="0" w:color="auto"/>
            <w:left w:val="none" w:sz="0" w:space="0" w:color="auto"/>
            <w:bottom w:val="none" w:sz="0" w:space="0" w:color="auto"/>
            <w:right w:val="none" w:sz="0" w:space="0" w:color="auto"/>
          </w:divBdr>
          <w:divsChild>
            <w:div w:id="1786923663">
              <w:marLeft w:val="0"/>
              <w:marRight w:val="0"/>
              <w:marTop w:val="0"/>
              <w:marBottom w:val="0"/>
              <w:divBdr>
                <w:top w:val="none" w:sz="0" w:space="0" w:color="auto"/>
                <w:left w:val="none" w:sz="0" w:space="0" w:color="auto"/>
                <w:bottom w:val="none" w:sz="0" w:space="0" w:color="auto"/>
                <w:right w:val="none" w:sz="0" w:space="0" w:color="auto"/>
              </w:divBdr>
              <w:divsChild>
                <w:div w:id="939994278">
                  <w:marLeft w:val="0"/>
                  <w:marRight w:val="0"/>
                  <w:marTop w:val="0"/>
                  <w:marBottom w:val="0"/>
                  <w:divBdr>
                    <w:top w:val="none" w:sz="0" w:space="0" w:color="auto"/>
                    <w:left w:val="none" w:sz="0" w:space="0" w:color="auto"/>
                    <w:bottom w:val="none" w:sz="0" w:space="0" w:color="auto"/>
                    <w:right w:val="none" w:sz="0" w:space="0" w:color="auto"/>
                  </w:divBdr>
                  <w:divsChild>
                    <w:div w:id="1554078955">
                      <w:marLeft w:val="0"/>
                      <w:marRight w:val="0"/>
                      <w:marTop w:val="0"/>
                      <w:marBottom w:val="0"/>
                      <w:divBdr>
                        <w:top w:val="none" w:sz="0" w:space="0" w:color="auto"/>
                        <w:left w:val="none" w:sz="0" w:space="0" w:color="auto"/>
                        <w:bottom w:val="none" w:sz="0" w:space="0" w:color="auto"/>
                        <w:right w:val="none" w:sz="0" w:space="0" w:color="auto"/>
                      </w:divBdr>
                      <w:divsChild>
                        <w:div w:id="120223638">
                          <w:marLeft w:val="0"/>
                          <w:marRight w:val="0"/>
                          <w:marTop w:val="0"/>
                          <w:marBottom w:val="0"/>
                          <w:divBdr>
                            <w:top w:val="none" w:sz="0" w:space="0" w:color="auto"/>
                            <w:left w:val="none" w:sz="0" w:space="0" w:color="auto"/>
                            <w:bottom w:val="none" w:sz="0" w:space="0" w:color="auto"/>
                            <w:right w:val="none" w:sz="0" w:space="0" w:color="auto"/>
                          </w:divBdr>
                        </w:div>
                        <w:div w:id="1078361216">
                          <w:marLeft w:val="0"/>
                          <w:marRight w:val="0"/>
                          <w:marTop w:val="0"/>
                          <w:marBottom w:val="0"/>
                          <w:divBdr>
                            <w:top w:val="none" w:sz="0" w:space="0" w:color="auto"/>
                            <w:left w:val="none" w:sz="0" w:space="0" w:color="auto"/>
                            <w:bottom w:val="none" w:sz="0" w:space="0" w:color="auto"/>
                            <w:right w:val="none" w:sz="0" w:space="0" w:color="auto"/>
                          </w:divBdr>
                          <w:divsChild>
                            <w:div w:id="70276601">
                              <w:marLeft w:val="0"/>
                              <w:marRight w:val="0"/>
                              <w:marTop w:val="0"/>
                              <w:marBottom w:val="0"/>
                              <w:divBdr>
                                <w:top w:val="none" w:sz="0" w:space="0" w:color="auto"/>
                                <w:left w:val="none" w:sz="0" w:space="0" w:color="auto"/>
                                <w:bottom w:val="none" w:sz="0" w:space="0" w:color="auto"/>
                                <w:right w:val="none" w:sz="0" w:space="0" w:color="auto"/>
                              </w:divBdr>
                            </w:div>
                            <w:div w:id="1373458274">
                              <w:marLeft w:val="0"/>
                              <w:marRight w:val="0"/>
                              <w:marTop w:val="0"/>
                              <w:marBottom w:val="0"/>
                              <w:divBdr>
                                <w:top w:val="none" w:sz="0" w:space="0" w:color="auto"/>
                                <w:left w:val="none" w:sz="0" w:space="0" w:color="auto"/>
                                <w:bottom w:val="none" w:sz="0" w:space="0" w:color="auto"/>
                                <w:right w:val="none" w:sz="0" w:space="0" w:color="auto"/>
                              </w:divBdr>
                              <w:divsChild>
                                <w:div w:id="17837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346">
                  <w:marLeft w:val="0"/>
                  <w:marRight w:val="0"/>
                  <w:marTop w:val="0"/>
                  <w:marBottom w:val="0"/>
                  <w:divBdr>
                    <w:top w:val="none" w:sz="0" w:space="0" w:color="auto"/>
                    <w:left w:val="none" w:sz="0" w:space="0" w:color="auto"/>
                    <w:bottom w:val="none" w:sz="0" w:space="0" w:color="auto"/>
                    <w:right w:val="none" w:sz="0" w:space="0" w:color="auto"/>
                  </w:divBdr>
                  <w:divsChild>
                    <w:div w:id="1413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3979">
      <w:bodyDiv w:val="1"/>
      <w:marLeft w:val="0"/>
      <w:marRight w:val="0"/>
      <w:marTop w:val="0"/>
      <w:marBottom w:val="0"/>
      <w:divBdr>
        <w:top w:val="none" w:sz="0" w:space="0" w:color="auto"/>
        <w:left w:val="none" w:sz="0" w:space="0" w:color="auto"/>
        <w:bottom w:val="none" w:sz="0" w:space="0" w:color="auto"/>
        <w:right w:val="none" w:sz="0" w:space="0" w:color="auto"/>
      </w:divBdr>
    </w:div>
    <w:div w:id="1742632862">
      <w:bodyDiv w:val="1"/>
      <w:marLeft w:val="0"/>
      <w:marRight w:val="0"/>
      <w:marTop w:val="0"/>
      <w:marBottom w:val="0"/>
      <w:divBdr>
        <w:top w:val="none" w:sz="0" w:space="0" w:color="auto"/>
        <w:left w:val="none" w:sz="0" w:space="0" w:color="auto"/>
        <w:bottom w:val="none" w:sz="0" w:space="0" w:color="auto"/>
        <w:right w:val="none" w:sz="0" w:space="0" w:color="auto"/>
      </w:divBdr>
      <w:divsChild>
        <w:div w:id="1275669470">
          <w:marLeft w:val="0"/>
          <w:marRight w:val="0"/>
          <w:marTop w:val="0"/>
          <w:marBottom w:val="0"/>
          <w:divBdr>
            <w:top w:val="none" w:sz="0" w:space="0" w:color="auto"/>
            <w:left w:val="none" w:sz="0" w:space="0" w:color="auto"/>
            <w:bottom w:val="none" w:sz="0" w:space="0" w:color="auto"/>
            <w:right w:val="none" w:sz="0" w:space="0" w:color="auto"/>
          </w:divBdr>
        </w:div>
      </w:divsChild>
    </w:div>
    <w:div w:id="1757048319">
      <w:bodyDiv w:val="1"/>
      <w:marLeft w:val="0"/>
      <w:marRight w:val="0"/>
      <w:marTop w:val="0"/>
      <w:marBottom w:val="0"/>
      <w:divBdr>
        <w:top w:val="none" w:sz="0" w:space="0" w:color="auto"/>
        <w:left w:val="none" w:sz="0" w:space="0" w:color="auto"/>
        <w:bottom w:val="none" w:sz="0" w:space="0" w:color="auto"/>
        <w:right w:val="none" w:sz="0" w:space="0" w:color="auto"/>
      </w:divBdr>
    </w:div>
    <w:div w:id="1767341008">
      <w:bodyDiv w:val="1"/>
      <w:marLeft w:val="0"/>
      <w:marRight w:val="0"/>
      <w:marTop w:val="0"/>
      <w:marBottom w:val="0"/>
      <w:divBdr>
        <w:top w:val="none" w:sz="0" w:space="0" w:color="auto"/>
        <w:left w:val="none" w:sz="0" w:space="0" w:color="auto"/>
        <w:bottom w:val="none" w:sz="0" w:space="0" w:color="auto"/>
        <w:right w:val="none" w:sz="0" w:space="0" w:color="auto"/>
      </w:divBdr>
      <w:divsChild>
        <w:div w:id="157036093">
          <w:marLeft w:val="0"/>
          <w:marRight w:val="0"/>
          <w:marTop w:val="0"/>
          <w:marBottom w:val="0"/>
          <w:divBdr>
            <w:top w:val="none" w:sz="0" w:space="0" w:color="auto"/>
            <w:left w:val="none" w:sz="0" w:space="0" w:color="auto"/>
            <w:bottom w:val="none" w:sz="0" w:space="0" w:color="auto"/>
            <w:right w:val="none" w:sz="0" w:space="0" w:color="auto"/>
          </w:divBdr>
        </w:div>
      </w:divsChild>
    </w:div>
    <w:div w:id="1773889928">
      <w:bodyDiv w:val="1"/>
      <w:marLeft w:val="0"/>
      <w:marRight w:val="0"/>
      <w:marTop w:val="0"/>
      <w:marBottom w:val="0"/>
      <w:divBdr>
        <w:top w:val="none" w:sz="0" w:space="0" w:color="auto"/>
        <w:left w:val="none" w:sz="0" w:space="0" w:color="auto"/>
        <w:bottom w:val="none" w:sz="0" w:space="0" w:color="auto"/>
        <w:right w:val="none" w:sz="0" w:space="0" w:color="auto"/>
      </w:divBdr>
    </w:div>
    <w:div w:id="1786652881">
      <w:bodyDiv w:val="1"/>
      <w:marLeft w:val="0"/>
      <w:marRight w:val="0"/>
      <w:marTop w:val="0"/>
      <w:marBottom w:val="0"/>
      <w:divBdr>
        <w:top w:val="none" w:sz="0" w:space="0" w:color="auto"/>
        <w:left w:val="none" w:sz="0" w:space="0" w:color="auto"/>
        <w:bottom w:val="none" w:sz="0" w:space="0" w:color="auto"/>
        <w:right w:val="none" w:sz="0" w:space="0" w:color="auto"/>
      </w:divBdr>
    </w:div>
    <w:div w:id="1811551419">
      <w:bodyDiv w:val="1"/>
      <w:marLeft w:val="0"/>
      <w:marRight w:val="0"/>
      <w:marTop w:val="0"/>
      <w:marBottom w:val="0"/>
      <w:divBdr>
        <w:top w:val="none" w:sz="0" w:space="0" w:color="auto"/>
        <w:left w:val="none" w:sz="0" w:space="0" w:color="auto"/>
        <w:bottom w:val="none" w:sz="0" w:space="0" w:color="auto"/>
        <w:right w:val="none" w:sz="0" w:space="0" w:color="auto"/>
      </w:divBdr>
    </w:div>
    <w:div w:id="1813599535">
      <w:bodyDiv w:val="1"/>
      <w:marLeft w:val="0"/>
      <w:marRight w:val="0"/>
      <w:marTop w:val="0"/>
      <w:marBottom w:val="0"/>
      <w:divBdr>
        <w:top w:val="none" w:sz="0" w:space="0" w:color="auto"/>
        <w:left w:val="none" w:sz="0" w:space="0" w:color="auto"/>
        <w:bottom w:val="none" w:sz="0" w:space="0" w:color="auto"/>
        <w:right w:val="none" w:sz="0" w:space="0" w:color="auto"/>
      </w:divBdr>
    </w:div>
    <w:div w:id="1820491436">
      <w:bodyDiv w:val="1"/>
      <w:marLeft w:val="0"/>
      <w:marRight w:val="0"/>
      <w:marTop w:val="0"/>
      <w:marBottom w:val="0"/>
      <w:divBdr>
        <w:top w:val="none" w:sz="0" w:space="0" w:color="auto"/>
        <w:left w:val="none" w:sz="0" w:space="0" w:color="auto"/>
        <w:bottom w:val="none" w:sz="0" w:space="0" w:color="auto"/>
        <w:right w:val="none" w:sz="0" w:space="0" w:color="auto"/>
      </w:divBdr>
    </w:div>
    <w:div w:id="1825274017">
      <w:bodyDiv w:val="1"/>
      <w:marLeft w:val="0"/>
      <w:marRight w:val="0"/>
      <w:marTop w:val="0"/>
      <w:marBottom w:val="0"/>
      <w:divBdr>
        <w:top w:val="none" w:sz="0" w:space="0" w:color="auto"/>
        <w:left w:val="none" w:sz="0" w:space="0" w:color="auto"/>
        <w:bottom w:val="none" w:sz="0" w:space="0" w:color="auto"/>
        <w:right w:val="none" w:sz="0" w:space="0" w:color="auto"/>
      </w:divBdr>
    </w:div>
    <w:div w:id="1845900716">
      <w:bodyDiv w:val="1"/>
      <w:marLeft w:val="0"/>
      <w:marRight w:val="0"/>
      <w:marTop w:val="0"/>
      <w:marBottom w:val="0"/>
      <w:divBdr>
        <w:top w:val="none" w:sz="0" w:space="0" w:color="auto"/>
        <w:left w:val="none" w:sz="0" w:space="0" w:color="auto"/>
        <w:bottom w:val="none" w:sz="0" w:space="0" w:color="auto"/>
        <w:right w:val="none" w:sz="0" w:space="0" w:color="auto"/>
      </w:divBdr>
      <w:divsChild>
        <w:div w:id="1499806610">
          <w:marLeft w:val="0"/>
          <w:marRight w:val="0"/>
          <w:marTop w:val="0"/>
          <w:marBottom w:val="0"/>
          <w:divBdr>
            <w:top w:val="none" w:sz="0" w:space="0" w:color="auto"/>
            <w:left w:val="none" w:sz="0" w:space="0" w:color="auto"/>
            <w:bottom w:val="none" w:sz="0" w:space="0" w:color="auto"/>
            <w:right w:val="none" w:sz="0" w:space="0" w:color="auto"/>
          </w:divBdr>
        </w:div>
      </w:divsChild>
    </w:div>
    <w:div w:id="1847087488">
      <w:bodyDiv w:val="1"/>
      <w:marLeft w:val="0"/>
      <w:marRight w:val="0"/>
      <w:marTop w:val="0"/>
      <w:marBottom w:val="0"/>
      <w:divBdr>
        <w:top w:val="none" w:sz="0" w:space="0" w:color="auto"/>
        <w:left w:val="none" w:sz="0" w:space="0" w:color="auto"/>
        <w:bottom w:val="none" w:sz="0" w:space="0" w:color="auto"/>
        <w:right w:val="none" w:sz="0" w:space="0" w:color="auto"/>
      </w:divBdr>
      <w:divsChild>
        <w:div w:id="1187259190">
          <w:marLeft w:val="0"/>
          <w:marRight w:val="0"/>
          <w:marTop w:val="0"/>
          <w:marBottom w:val="0"/>
          <w:divBdr>
            <w:top w:val="none" w:sz="0" w:space="0" w:color="auto"/>
            <w:left w:val="none" w:sz="0" w:space="0" w:color="auto"/>
            <w:bottom w:val="none" w:sz="0" w:space="0" w:color="auto"/>
            <w:right w:val="none" w:sz="0" w:space="0" w:color="auto"/>
          </w:divBdr>
          <w:divsChild>
            <w:div w:id="863906561">
              <w:marLeft w:val="0"/>
              <w:marRight w:val="0"/>
              <w:marTop w:val="0"/>
              <w:marBottom w:val="0"/>
              <w:divBdr>
                <w:top w:val="none" w:sz="0" w:space="0" w:color="auto"/>
                <w:left w:val="none" w:sz="0" w:space="0" w:color="auto"/>
                <w:bottom w:val="none" w:sz="0" w:space="0" w:color="auto"/>
                <w:right w:val="none" w:sz="0" w:space="0" w:color="auto"/>
              </w:divBdr>
            </w:div>
            <w:div w:id="1155880167">
              <w:marLeft w:val="0"/>
              <w:marRight w:val="0"/>
              <w:marTop w:val="0"/>
              <w:marBottom w:val="0"/>
              <w:divBdr>
                <w:top w:val="none" w:sz="0" w:space="0" w:color="auto"/>
                <w:left w:val="none" w:sz="0" w:space="0" w:color="auto"/>
                <w:bottom w:val="none" w:sz="0" w:space="0" w:color="auto"/>
                <w:right w:val="none" w:sz="0" w:space="0" w:color="auto"/>
              </w:divBdr>
            </w:div>
            <w:div w:id="1208758287">
              <w:marLeft w:val="0"/>
              <w:marRight w:val="0"/>
              <w:marTop w:val="0"/>
              <w:marBottom w:val="0"/>
              <w:divBdr>
                <w:top w:val="none" w:sz="0" w:space="0" w:color="auto"/>
                <w:left w:val="none" w:sz="0" w:space="0" w:color="auto"/>
                <w:bottom w:val="none" w:sz="0" w:space="0" w:color="auto"/>
                <w:right w:val="none" w:sz="0" w:space="0" w:color="auto"/>
              </w:divBdr>
            </w:div>
            <w:div w:id="1895652820">
              <w:marLeft w:val="0"/>
              <w:marRight w:val="0"/>
              <w:marTop w:val="0"/>
              <w:marBottom w:val="0"/>
              <w:divBdr>
                <w:top w:val="none" w:sz="0" w:space="0" w:color="auto"/>
                <w:left w:val="none" w:sz="0" w:space="0" w:color="auto"/>
                <w:bottom w:val="none" w:sz="0" w:space="0" w:color="auto"/>
                <w:right w:val="none" w:sz="0" w:space="0" w:color="auto"/>
              </w:divBdr>
            </w:div>
          </w:divsChild>
        </w:div>
        <w:div w:id="1354696594">
          <w:marLeft w:val="0"/>
          <w:marRight w:val="0"/>
          <w:marTop w:val="0"/>
          <w:marBottom w:val="0"/>
          <w:divBdr>
            <w:top w:val="none" w:sz="0" w:space="0" w:color="auto"/>
            <w:left w:val="none" w:sz="0" w:space="0" w:color="auto"/>
            <w:bottom w:val="none" w:sz="0" w:space="0" w:color="auto"/>
            <w:right w:val="none" w:sz="0" w:space="0" w:color="auto"/>
          </w:divBdr>
          <w:divsChild>
            <w:div w:id="43140256">
              <w:marLeft w:val="0"/>
              <w:marRight w:val="0"/>
              <w:marTop w:val="0"/>
              <w:marBottom w:val="0"/>
              <w:divBdr>
                <w:top w:val="none" w:sz="0" w:space="0" w:color="auto"/>
                <w:left w:val="none" w:sz="0" w:space="0" w:color="auto"/>
                <w:bottom w:val="none" w:sz="0" w:space="0" w:color="auto"/>
                <w:right w:val="none" w:sz="0" w:space="0" w:color="auto"/>
              </w:divBdr>
            </w:div>
            <w:div w:id="347027964">
              <w:marLeft w:val="0"/>
              <w:marRight w:val="0"/>
              <w:marTop w:val="0"/>
              <w:marBottom w:val="0"/>
              <w:divBdr>
                <w:top w:val="none" w:sz="0" w:space="0" w:color="auto"/>
                <w:left w:val="none" w:sz="0" w:space="0" w:color="auto"/>
                <w:bottom w:val="none" w:sz="0" w:space="0" w:color="auto"/>
                <w:right w:val="none" w:sz="0" w:space="0" w:color="auto"/>
              </w:divBdr>
            </w:div>
            <w:div w:id="1326280701">
              <w:marLeft w:val="0"/>
              <w:marRight w:val="0"/>
              <w:marTop w:val="0"/>
              <w:marBottom w:val="0"/>
              <w:divBdr>
                <w:top w:val="none" w:sz="0" w:space="0" w:color="auto"/>
                <w:left w:val="none" w:sz="0" w:space="0" w:color="auto"/>
                <w:bottom w:val="none" w:sz="0" w:space="0" w:color="auto"/>
                <w:right w:val="none" w:sz="0" w:space="0" w:color="auto"/>
              </w:divBdr>
            </w:div>
            <w:div w:id="1956478568">
              <w:marLeft w:val="0"/>
              <w:marRight w:val="0"/>
              <w:marTop w:val="0"/>
              <w:marBottom w:val="0"/>
              <w:divBdr>
                <w:top w:val="none" w:sz="0" w:space="0" w:color="auto"/>
                <w:left w:val="none" w:sz="0" w:space="0" w:color="auto"/>
                <w:bottom w:val="none" w:sz="0" w:space="0" w:color="auto"/>
                <w:right w:val="none" w:sz="0" w:space="0" w:color="auto"/>
              </w:divBdr>
            </w:div>
          </w:divsChild>
        </w:div>
        <w:div w:id="1421415227">
          <w:marLeft w:val="0"/>
          <w:marRight w:val="0"/>
          <w:marTop w:val="0"/>
          <w:marBottom w:val="0"/>
          <w:divBdr>
            <w:top w:val="none" w:sz="0" w:space="0" w:color="auto"/>
            <w:left w:val="none" w:sz="0" w:space="0" w:color="auto"/>
            <w:bottom w:val="none" w:sz="0" w:space="0" w:color="auto"/>
            <w:right w:val="none" w:sz="0" w:space="0" w:color="auto"/>
          </w:divBdr>
          <w:divsChild>
            <w:div w:id="981886368">
              <w:marLeft w:val="0"/>
              <w:marRight w:val="0"/>
              <w:marTop w:val="0"/>
              <w:marBottom w:val="0"/>
              <w:divBdr>
                <w:top w:val="none" w:sz="0" w:space="0" w:color="auto"/>
                <w:left w:val="none" w:sz="0" w:space="0" w:color="auto"/>
                <w:bottom w:val="none" w:sz="0" w:space="0" w:color="auto"/>
                <w:right w:val="none" w:sz="0" w:space="0" w:color="auto"/>
              </w:divBdr>
            </w:div>
            <w:div w:id="1253202992">
              <w:marLeft w:val="0"/>
              <w:marRight w:val="0"/>
              <w:marTop w:val="0"/>
              <w:marBottom w:val="0"/>
              <w:divBdr>
                <w:top w:val="none" w:sz="0" w:space="0" w:color="auto"/>
                <w:left w:val="none" w:sz="0" w:space="0" w:color="auto"/>
                <w:bottom w:val="none" w:sz="0" w:space="0" w:color="auto"/>
                <w:right w:val="none" w:sz="0" w:space="0" w:color="auto"/>
              </w:divBdr>
            </w:div>
            <w:div w:id="1619525878">
              <w:marLeft w:val="0"/>
              <w:marRight w:val="0"/>
              <w:marTop w:val="0"/>
              <w:marBottom w:val="0"/>
              <w:divBdr>
                <w:top w:val="none" w:sz="0" w:space="0" w:color="auto"/>
                <w:left w:val="none" w:sz="0" w:space="0" w:color="auto"/>
                <w:bottom w:val="none" w:sz="0" w:space="0" w:color="auto"/>
                <w:right w:val="none" w:sz="0" w:space="0" w:color="auto"/>
              </w:divBdr>
            </w:div>
            <w:div w:id="17458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7257">
      <w:bodyDiv w:val="1"/>
      <w:marLeft w:val="0"/>
      <w:marRight w:val="0"/>
      <w:marTop w:val="0"/>
      <w:marBottom w:val="0"/>
      <w:divBdr>
        <w:top w:val="none" w:sz="0" w:space="0" w:color="auto"/>
        <w:left w:val="none" w:sz="0" w:space="0" w:color="auto"/>
        <w:bottom w:val="none" w:sz="0" w:space="0" w:color="auto"/>
        <w:right w:val="none" w:sz="0" w:space="0" w:color="auto"/>
      </w:divBdr>
      <w:divsChild>
        <w:div w:id="1637174720">
          <w:marLeft w:val="0"/>
          <w:marRight w:val="0"/>
          <w:marTop w:val="0"/>
          <w:marBottom w:val="0"/>
          <w:divBdr>
            <w:top w:val="none" w:sz="0" w:space="0" w:color="auto"/>
            <w:left w:val="none" w:sz="0" w:space="0" w:color="auto"/>
            <w:bottom w:val="none" w:sz="0" w:space="0" w:color="auto"/>
            <w:right w:val="none" w:sz="0" w:space="0" w:color="auto"/>
          </w:divBdr>
        </w:div>
      </w:divsChild>
    </w:div>
    <w:div w:id="1852453137">
      <w:bodyDiv w:val="1"/>
      <w:marLeft w:val="0"/>
      <w:marRight w:val="0"/>
      <w:marTop w:val="0"/>
      <w:marBottom w:val="0"/>
      <w:divBdr>
        <w:top w:val="none" w:sz="0" w:space="0" w:color="auto"/>
        <w:left w:val="none" w:sz="0" w:space="0" w:color="auto"/>
        <w:bottom w:val="none" w:sz="0" w:space="0" w:color="auto"/>
        <w:right w:val="none" w:sz="0" w:space="0" w:color="auto"/>
      </w:divBdr>
    </w:div>
    <w:div w:id="1862237183">
      <w:bodyDiv w:val="1"/>
      <w:marLeft w:val="0"/>
      <w:marRight w:val="0"/>
      <w:marTop w:val="0"/>
      <w:marBottom w:val="0"/>
      <w:divBdr>
        <w:top w:val="none" w:sz="0" w:space="0" w:color="auto"/>
        <w:left w:val="none" w:sz="0" w:space="0" w:color="auto"/>
        <w:bottom w:val="none" w:sz="0" w:space="0" w:color="auto"/>
        <w:right w:val="none" w:sz="0" w:space="0" w:color="auto"/>
      </w:divBdr>
    </w:div>
    <w:div w:id="1863668313">
      <w:bodyDiv w:val="1"/>
      <w:marLeft w:val="0"/>
      <w:marRight w:val="0"/>
      <w:marTop w:val="0"/>
      <w:marBottom w:val="0"/>
      <w:divBdr>
        <w:top w:val="none" w:sz="0" w:space="0" w:color="auto"/>
        <w:left w:val="none" w:sz="0" w:space="0" w:color="auto"/>
        <w:bottom w:val="none" w:sz="0" w:space="0" w:color="auto"/>
        <w:right w:val="none" w:sz="0" w:space="0" w:color="auto"/>
      </w:divBdr>
    </w:div>
    <w:div w:id="1874999595">
      <w:bodyDiv w:val="1"/>
      <w:marLeft w:val="0"/>
      <w:marRight w:val="0"/>
      <w:marTop w:val="0"/>
      <w:marBottom w:val="0"/>
      <w:divBdr>
        <w:top w:val="none" w:sz="0" w:space="0" w:color="auto"/>
        <w:left w:val="none" w:sz="0" w:space="0" w:color="auto"/>
        <w:bottom w:val="none" w:sz="0" w:space="0" w:color="auto"/>
        <w:right w:val="none" w:sz="0" w:space="0" w:color="auto"/>
      </w:divBdr>
    </w:div>
    <w:div w:id="1882787164">
      <w:bodyDiv w:val="1"/>
      <w:marLeft w:val="0"/>
      <w:marRight w:val="0"/>
      <w:marTop w:val="0"/>
      <w:marBottom w:val="0"/>
      <w:divBdr>
        <w:top w:val="none" w:sz="0" w:space="0" w:color="auto"/>
        <w:left w:val="none" w:sz="0" w:space="0" w:color="auto"/>
        <w:bottom w:val="none" w:sz="0" w:space="0" w:color="auto"/>
        <w:right w:val="none" w:sz="0" w:space="0" w:color="auto"/>
      </w:divBdr>
    </w:div>
    <w:div w:id="1886023293">
      <w:bodyDiv w:val="1"/>
      <w:marLeft w:val="0"/>
      <w:marRight w:val="0"/>
      <w:marTop w:val="0"/>
      <w:marBottom w:val="0"/>
      <w:divBdr>
        <w:top w:val="none" w:sz="0" w:space="0" w:color="auto"/>
        <w:left w:val="none" w:sz="0" w:space="0" w:color="auto"/>
        <w:bottom w:val="none" w:sz="0" w:space="0" w:color="auto"/>
        <w:right w:val="none" w:sz="0" w:space="0" w:color="auto"/>
      </w:divBdr>
      <w:divsChild>
        <w:div w:id="1655798085">
          <w:marLeft w:val="0"/>
          <w:marRight w:val="0"/>
          <w:marTop w:val="0"/>
          <w:marBottom w:val="0"/>
          <w:divBdr>
            <w:top w:val="none" w:sz="0" w:space="0" w:color="auto"/>
            <w:left w:val="none" w:sz="0" w:space="0" w:color="auto"/>
            <w:bottom w:val="none" w:sz="0" w:space="0" w:color="auto"/>
            <w:right w:val="none" w:sz="0" w:space="0" w:color="auto"/>
          </w:divBdr>
        </w:div>
      </w:divsChild>
    </w:div>
    <w:div w:id="1903716214">
      <w:bodyDiv w:val="1"/>
      <w:marLeft w:val="0"/>
      <w:marRight w:val="0"/>
      <w:marTop w:val="0"/>
      <w:marBottom w:val="0"/>
      <w:divBdr>
        <w:top w:val="none" w:sz="0" w:space="0" w:color="auto"/>
        <w:left w:val="none" w:sz="0" w:space="0" w:color="auto"/>
        <w:bottom w:val="none" w:sz="0" w:space="0" w:color="auto"/>
        <w:right w:val="none" w:sz="0" w:space="0" w:color="auto"/>
      </w:divBdr>
    </w:div>
    <w:div w:id="1910461546">
      <w:bodyDiv w:val="1"/>
      <w:marLeft w:val="0"/>
      <w:marRight w:val="0"/>
      <w:marTop w:val="0"/>
      <w:marBottom w:val="0"/>
      <w:divBdr>
        <w:top w:val="none" w:sz="0" w:space="0" w:color="auto"/>
        <w:left w:val="none" w:sz="0" w:space="0" w:color="auto"/>
        <w:bottom w:val="none" w:sz="0" w:space="0" w:color="auto"/>
        <w:right w:val="none" w:sz="0" w:space="0" w:color="auto"/>
      </w:divBdr>
    </w:div>
    <w:div w:id="1911184880">
      <w:bodyDiv w:val="1"/>
      <w:marLeft w:val="0"/>
      <w:marRight w:val="0"/>
      <w:marTop w:val="0"/>
      <w:marBottom w:val="0"/>
      <w:divBdr>
        <w:top w:val="none" w:sz="0" w:space="0" w:color="auto"/>
        <w:left w:val="none" w:sz="0" w:space="0" w:color="auto"/>
        <w:bottom w:val="none" w:sz="0" w:space="0" w:color="auto"/>
        <w:right w:val="none" w:sz="0" w:space="0" w:color="auto"/>
      </w:divBdr>
    </w:div>
    <w:div w:id="1917937685">
      <w:bodyDiv w:val="1"/>
      <w:marLeft w:val="0"/>
      <w:marRight w:val="0"/>
      <w:marTop w:val="0"/>
      <w:marBottom w:val="0"/>
      <w:divBdr>
        <w:top w:val="none" w:sz="0" w:space="0" w:color="auto"/>
        <w:left w:val="none" w:sz="0" w:space="0" w:color="auto"/>
        <w:bottom w:val="none" w:sz="0" w:space="0" w:color="auto"/>
        <w:right w:val="none" w:sz="0" w:space="0" w:color="auto"/>
      </w:divBdr>
    </w:div>
    <w:div w:id="1922106584">
      <w:bodyDiv w:val="1"/>
      <w:marLeft w:val="0"/>
      <w:marRight w:val="0"/>
      <w:marTop w:val="0"/>
      <w:marBottom w:val="0"/>
      <w:divBdr>
        <w:top w:val="none" w:sz="0" w:space="0" w:color="auto"/>
        <w:left w:val="none" w:sz="0" w:space="0" w:color="auto"/>
        <w:bottom w:val="none" w:sz="0" w:space="0" w:color="auto"/>
        <w:right w:val="none" w:sz="0" w:space="0" w:color="auto"/>
      </w:divBdr>
    </w:div>
    <w:div w:id="1922131407">
      <w:bodyDiv w:val="1"/>
      <w:marLeft w:val="0"/>
      <w:marRight w:val="0"/>
      <w:marTop w:val="0"/>
      <w:marBottom w:val="0"/>
      <w:divBdr>
        <w:top w:val="none" w:sz="0" w:space="0" w:color="auto"/>
        <w:left w:val="none" w:sz="0" w:space="0" w:color="auto"/>
        <w:bottom w:val="none" w:sz="0" w:space="0" w:color="auto"/>
        <w:right w:val="none" w:sz="0" w:space="0" w:color="auto"/>
      </w:divBdr>
    </w:div>
    <w:div w:id="1926305437">
      <w:bodyDiv w:val="1"/>
      <w:marLeft w:val="0"/>
      <w:marRight w:val="0"/>
      <w:marTop w:val="0"/>
      <w:marBottom w:val="0"/>
      <w:divBdr>
        <w:top w:val="none" w:sz="0" w:space="0" w:color="auto"/>
        <w:left w:val="none" w:sz="0" w:space="0" w:color="auto"/>
        <w:bottom w:val="none" w:sz="0" w:space="0" w:color="auto"/>
        <w:right w:val="none" w:sz="0" w:space="0" w:color="auto"/>
      </w:divBdr>
    </w:div>
    <w:div w:id="1937714083">
      <w:bodyDiv w:val="1"/>
      <w:marLeft w:val="0"/>
      <w:marRight w:val="0"/>
      <w:marTop w:val="0"/>
      <w:marBottom w:val="0"/>
      <w:divBdr>
        <w:top w:val="none" w:sz="0" w:space="0" w:color="auto"/>
        <w:left w:val="none" w:sz="0" w:space="0" w:color="auto"/>
        <w:bottom w:val="none" w:sz="0" w:space="0" w:color="auto"/>
        <w:right w:val="none" w:sz="0" w:space="0" w:color="auto"/>
      </w:divBdr>
    </w:div>
    <w:div w:id="1940525617">
      <w:bodyDiv w:val="1"/>
      <w:marLeft w:val="0"/>
      <w:marRight w:val="0"/>
      <w:marTop w:val="0"/>
      <w:marBottom w:val="0"/>
      <w:divBdr>
        <w:top w:val="none" w:sz="0" w:space="0" w:color="auto"/>
        <w:left w:val="none" w:sz="0" w:space="0" w:color="auto"/>
        <w:bottom w:val="none" w:sz="0" w:space="0" w:color="auto"/>
        <w:right w:val="none" w:sz="0" w:space="0" w:color="auto"/>
      </w:divBdr>
    </w:div>
    <w:div w:id="1961494923">
      <w:bodyDiv w:val="1"/>
      <w:marLeft w:val="0"/>
      <w:marRight w:val="0"/>
      <w:marTop w:val="0"/>
      <w:marBottom w:val="0"/>
      <w:divBdr>
        <w:top w:val="none" w:sz="0" w:space="0" w:color="auto"/>
        <w:left w:val="none" w:sz="0" w:space="0" w:color="auto"/>
        <w:bottom w:val="none" w:sz="0" w:space="0" w:color="auto"/>
        <w:right w:val="none" w:sz="0" w:space="0" w:color="auto"/>
      </w:divBdr>
    </w:div>
    <w:div w:id="1964266551">
      <w:bodyDiv w:val="1"/>
      <w:marLeft w:val="0"/>
      <w:marRight w:val="0"/>
      <w:marTop w:val="0"/>
      <w:marBottom w:val="0"/>
      <w:divBdr>
        <w:top w:val="none" w:sz="0" w:space="0" w:color="auto"/>
        <w:left w:val="none" w:sz="0" w:space="0" w:color="auto"/>
        <w:bottom w:val="none" w:sz="0" w:space="0" w:color="auto"/>
        <w:right w:val="none" w:sz="0" w:space="0" w:color="auto"/>
      </w:divBdr>
    </w:div>
    <w:div w:id="1967814793">
      <w:bodyDiv w:val="1"/>
      <w:marLeft w:val="0"/>
      <w:marRight w:val="0"/>
      <w:marTop w:val="0"/>
      <w:marBottom w:val="0"/>
      <w:divBdr>
        <w:top w:val="none" w:sz="0" w:space="0" w:color="auto"/>
        <w:left w:val="none" w:sz="0" w:space="0" w:color="auto"/>
        <w:bottom w:val="none" w:sz="0" w:space="0" w:color="auto"/>
        <w:right w:val="none" w:sz="0" w:space="0" w:color="auto"/>
      </w:divBdr>
    </w:div>
    <w:div w:id="1977248448">
      <w:bodyDiv w:val="1"/>
      <w:marLeft w:val="0"/>
      <w:marRight w:val="0"/>
      <w:marTop w:val="0"/>
      <w:marBottom w:val="0"/>
      <w:divBdr>
        <w:top w:val="none" w:sz="0" w:space="0" w:color="auto"/>
        <w:left w:val="none" w:sz="0" w:space="0" w:color="auto"/>
        <w:bottom w:val="none" w:sz="0" w:space="0" w:color="auto"/>
        <w:right w:val="none" w:sz="0" w:space="0" w:color="auto"/>
      </w:divBdr>
    </w:div>
    <w:div w:id="1977904583">
      <w:bodyDiv w:val="1"/>
      <w:marLeft w:val="0"/>
      <w:marRight w:val="0"/>
      <w:marTop w:val="0"/>
      <w:marBottom w:val="0"/>
      <w:divBdr>
        <w:top w:val="none" w:sz="0" w:space="0" w:color="auto"/>
        <w:left w:val="none" w:sz="0" w:space="0" w:color="auto"/>
        <w:bottom w:val="none" w:sz="0" w:space="0" w:color="auto"/>
        <w:right w:val="none" w:sz="0" w:space="0" w:color="auto"/>
      </w:divBdr>
    </w:div>
    <w:div w:id="1979994892">
      <w:bodyDiv w:val="1"/>
      <w:marLeft w:val="0"/>
      <w:marRight w:val="0"/>
      <w:marTop w:val="0"/>
      <w:marBottom w:val="0"/>
      <w:divBdr>
        <w:top w:val="none" w:sz="0" w:space="0" w:color="auto"/>
        <w:left w:val="none" w:sz="0" w:space="0" w:color="auto"/>
        <w:bottom w:val="none" w:sz="0" w:space="0" w:color="auto"/>
        <w:right w:val="none" w:sz="0" w:space="0" w:color="auto"/>
      </w:divBdr>
    </w:div>
    <w:div w:id="1981689013">
      <w:bodyDiv w:val="1"/>
      <w:marLeft w:val="0"/>
      <w:marRight w:val="0"/>
      <w:marTop w:val="0"/>
      <w:marBottom w:val="0"/>
      <w:divBdr>
        <w:top w:val="none" w:sz="0" w:space="0" w:color="auto"/>
        <w:left w:val="none" w:sz="0" w:space="0" w:color="auto"/>
        <w:bottom w:val="none" w:sz="0" w:space="0" w:color="auto"/>
        <w:right w:val="none" w:sz="0" w:space="0" w:color="auto"/>
      </w:divBdr>
    </w:div>
    <w:div w:id="2012753164">
      <w:bodyDiv w:val="1"/>
      <w:marLeft w:val="0"/>
      <w:marRight w:val="0"/>
      <w:marTop w:val="0"/>
      <w:marBottom w:val="0"/>
      <w:divBdr>
        <w:top w:val="none" w:sz="0" w:space="0" w:color="auto"/>
        <w:left w:val="none" w:sz="0" w:space="0" w:color="auto"/>
        <w:bottom w:val="none" w:sz="0" w:space="0" w:color="auto"/>
        <w:right w:val="none" w:sz="0" w:space="0" w:color="auto"/>
      </w:divBdr>
    </w:div>
    <w:div w:id="2022201615">
      <w:bodyDiv w:val="1"/>
      <w:marLeft w:val="0"/>
      <w:marRight w:val="0"/>
      <w:marTop w:val="0"/>
      <w:marBottom w:val="0"/>
      <w:divBdr>
        <w:top w:val="none" w:sz="0" w:space="0" w:color="auto"/>
        <w:left w:val="none" w:sz="0" w:space="0" w:color="auto"/>
        <w:bottom w:val="none" w:sz="0" w:space="0" w:color="auto"/>
        <w:right w:val="none" w:sz="0" w:space="0" w:color="auto"/>
      </w:divBdr>
    </w:div>
    <w:div w:id="2023824483">
      <w:bodyDiv w:val="1"/>
      <w:marLeft w:val="0"/>
      <w:marRight w:val="0"/>
      <w:marTop w:val="0"/>
      <w:marBottom w:val="0"/>
      <w:divBdr>
        <w:top w:val="none" w:sz="0" w:space="0" w:color="auto"/>
        <w:left w:val="none" w:sz="0" w:space="0" w:color="auto"/>
        <w:bottom w:val="none" w:sz="0" w:space="0" w:color="auto"/>
        <w:right w:val="none" w:sz="0" w:space="0" w:color="auto"/>
      </w:divBdr>
    </w:div>
    <w:div w:id="2028556364">
      <w:bodyDiv w:val="1"/>
      <w:marLeft w:val="0"/>
      <w:marRight w:val="0"/>
      <w:marTop w:val="0"/>
      <w:marBottom w:val="0"/>
      <w:divBdr>
        <w:top w:val="none" w:sz="0" w:space="0" w:color="auto"/>
        <w:left w:val="none" w:sz="0" w:space="0" w:color="auto"/>
        <w:bottom w:val="none" w:sz="0" w:space="0" w:color="auto"/>
        <w:right w:val="none" w:sz="0" w:space="0" w:color="auto"/>
      </w:divBdr>
    </w:div>
    <w:div w:id="2032606134">
      <w:bodyDiv w:val="1"/>
      <w:marLeft w:val="0"/>
      <w:marRight w:val="0"/>
      <w:marTop w:val="0"/>
      <w:marBottom w:val="0"/>
      <w:divBdr>
        <w:top w:val="none" w:sz="0" w:space="0" w:color="auto"/>
        <w:left w:val="none" w:sz="0" w:space="0" w:color="auto"/>
        <w:bottom w:val="none" w:sz="0" w:space="0" w:color="auto"/>
        <w:right w:val="none" w:sz="0" w:space="0" w:color="auto"/>
      </w:divBdr>
    </w:div>
    <w:div w:id="2037076778">
      <w:bodyDiv w:val="1"/>
      <w:marLeft w:val="0"/>
      <w:marRight w:val="0"/>
      <w:marTop w:val="0"/>
      <w:marBottom w:val="0"/>
      <w:divBdr>
        <w:top w:val="none" w:sz="0" w:space="0" w:color="auto"/>
        <w:left w:val="none" w:sz="0" w:space="0" w:color="auto"/>
        <w:bottom w:val="none" w:sz="0" w:space="0" w:color="auto"/>
        <w:right w:val="none" w:sz="0" w:space="0" w:color="auto"/>
      </w:divBdr>
    </w:div>
    <w:div w:id="2049573415">
      <w:bodyDiv w:val="1"/>
      <w:marLeft w:val="0"/>
      <w:marRight w:val="0"/>
      <w:marTop w:val="0"/>
      <w:marBottom w:val="0"/>
      <w:divBdr>
        <w:top w:val="none" w:sz="0" w:space="0" w:color="auto"/>
        <w:left w:val="none" w:sz="0" w:space="0" w:color="auto"/>
        <w:bottom w:val="none" w:sz="0" w:space="0" w:color="auto"/>
        <w:right w:val="none" w:sz="0" w:space="0" w:color="auto"/>
      </w:divBdr>
    </w:div>
    <w:div w:id="2060126563">
      <w:bodyDiv w:val="1"/>
      <w:marLeft w:val="0"/>
      <w:marRight w:val="0"/>
      <w:marTop w:val="0"/>
      <w:marBottom w:val="0"/>
      <w:divBdr>
        <w:top w:val="none" w:sz="0" w:space="0" w:color="auto"/>
        <w:left w:val="none" w:sz="0" w:space="0" w:color="auto"/>
        <w:bottom w:val="none" w:sz="0" w:space="0" w:color="auto"/>
        <w:right w:val="none" w:sz="0" w:space="0" w:color="auto"/>
      </w:divBdr>
    </w:div>
    <w:div w:id="2067682177">
      <w:bodyDiv w:val="1"/>
      <w:marLeft w:val="0"/>
      <w:marRight w:val="0"/>
      <w:marTop w:val="0"/>
      <w:marBottom w:val="0"/>
      <w:divBdr>
        <w:top w:val="none" w:sz="0" w:space="0" w:color="auto"/>
        <w:left w:val="none" w:sz="0" w:space="0" w:color="auto"/>
        <w:bottom w:val="none" w:sz="0" w:space="0" w:color="auto"/>
        <w:right w:val="none" w:sz="0" w:space="0" w:color="auto"/>
      </w:divBdr>
    </w:div>
    <w:div w:id="2095588609">
      <w:bodyDiv w:val="1"/>
      <w:marLeft w:val="0"/>
      <w:marRight w:val="0"/>
      <w:marTop w:val="0"/>
      <w:marBottom w:val="0"/>
      <w:divBdr>
        <w:top w:val="none" w:sz="0" w:space="0" w:color="auto"/>
        <w:left w:val="none" w:sz="0" w:space="0" w:color="auto"/>
        <w:bottom w:val="none" w:sz="0" w:space="0" w:color="auto"/>
        <w:right w:val="none" w:sz="0" w:space="0" w:color="auto"/>
      </w:divBdr>
    </w:div>
    <w:div w:id="2099062097">
      <w:bodyDiv w:val="1"/>
      <w:marLeft w:val="0"/>
      <w:marRight w:val="0"/>
      <w:marTop w:val="0"/>
      <w:marBottom w:val="0"/>
      <w:divBdr>
        <w:top w:val="none" w:sz="0" w:space="0" w:color="auto"/>
        <w:left w:val="none" w:sz="0" w:space="0" w:color="auto"/>
        <w:bottom w:val="none" w:sz="0" w:space="0" w:color="auto"/>
        <w:right w:val="none" w:sz="0" w:space="0" w:color="auto"/>
      </w:divBdr>
    </w:div>
    <w:div w:id="2110465590">
      <w:bodyDiv w:val="1"/>
      <w:marLeft w:val="0"/>
      <w:marRight w:val="0"/>
      <w:marTop w:val="0"/>
      <w:marBottom w:val="0"/>
      <w:divBdr>
        <w:top w:val="none" w:sz="0" w:space="0" w:color="auto"/>
        <w:left w:val="none" w:sz="0" w:space="0" w:color="auto"/>
        <w:bottom w:val="none" w:sz="0" w:space="0" w:color="auto"/>
        <w:right w:val="none" w:sz="0" w:space="0" w:color="auto"/>
      </w:divBdr>
    </w:div>
    <w:div w:id="2112772112">
      <w:bodyDiv w:val="1"/>
      <w:marLeft w:val="0"/>
      <w:marRight w:val="0"/>
      <w:marTop w:val="0"/>
      <w:marBottom w:val="0"/>
      <w:divBdr>
        <w:top w:val="none" w:sz="0" w:space="0" w:color="auto"/>
        <w:left w:val="none" w:sz="0" w:space="0" w:color="auto"/>
        <w:bottom w:val="none" w:sz="0" w:space="0" w:color="auto"/>
        <w:right w:val="none" w:sz="0" w:space="0" w:color="auto"/>
      </w:divBdr>
    </w:div>
    <w:div w:id="214350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domod.ru/city/economies/economic_programs/mp2015/municipal_program_of_city_district_of_domodedovo_development_of_agriculture_for_the_year_2020_2024_/" TargetMode="External"/><Relationship Id="rId26" Type="http://schemas.openxmlformats.org/officeDocument/2006/relationships/hyperlink" Target="https://www.domod.ru/city/economies/economic_programs/mp2015/municipal_program_of_city_district_of_domodedovo_the_management_of_the_property_and_municipal_financ/" TargetMode="External"/><Relationship Id="rId39" Type="http://schemas.openxmlformats.org/officeDocument/2006/relationships/hyperlink" Target="https://login.consultant.ru/link/?req=doc&amp;base=LAW&amp;n=285896&amp;dst=100009" TargetMode="External"/><Relationship Id="rId21" Type="http://schemas.openxmlformats.org/officeDocument/2006/relationships/hyperlink" Target="https://www.domod.ru/city/economies/economic_programs/mp2015/municipal_program_of_city_district_of_domodedovo_on_housing_for_the_year_2020_2024_/" TargetMode="External"/><Relationship Id="rId34" Type="http://schemas.openxmlformats.org/officeDocument/2006/relationships/footer" Target="footer2.xml"/><Relationship Id="rId42" Type="http://schemas.openxmlformats.org/officeDocument/2006/relationships/hyperlink" Target="https://login.consultant.ru/link/?req=doc&amp;base=LAW&amp;n=207750" TargetMode="External"/><Relationship Id="rId47" Type="http://schemas.openxmlformats.org/officeDocument/2006/relationships/hyperlink" Target="https://login.consultant.ru/link/?req=doc&amp;base=LAW&amp;n=460972&amp;dst=143610" TargetMode="External"/><Relationship Id="rId50" Type="http://schemas.openxmlformats.org/officeDocument/2006/relationships/hyperlink" Target="https://login.consultant.ru/link/?req=doc&amp;base=LAW&amp;n=460972&amp;dst=144933" TargetMode="External"/><Relationship Id="rId55" Type="http://schemas.openxmlformats.org/officeDocument/2006/relationships/hyperlink" Target="https://login.consultant.ru/link/?req=doc&amp;base=LAW&amp;n=460972&amp;dst=158383" TargetMode="External"/><Relationship Id="rId63" Type="http://schemas.openxmlformats.org/officeDocument/2006/relationships/hyperlink" Target="https://login.consultant.ru/link/?req=doc&amp;base=LAW&amp;n=438369&amp;dst=94" TargetMode="External"/><Relationship Id="rId68"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file:///C:\Users\SmirnovaS\Desktop\&#1058;&#1086;&#1084;%201%20&#1043;&#1054;%20&#1056;&#1077;&#1091;&#1090;&#1086;&#1074;%202022.docx" TargetMode="External"/><Relationship Id="rId2" Type="http://schemas.openxmlformats.org/officeDocument/2006/relationships/numbering" Target="numbering.xml"/><Relationship Id="rId16" Type="http://schemas.openxmlformats.org/officeDocument/2006/relationships/hyperlink" Target="https://www.domod.ru/city/economies/economic_programs/mp2015/municipal_program_of_city_district_of_domodedovo_social_protection_of_the_population_for_the_year_20/" TargetMode="External"/><Relationship Id="rId29" Type="http://schemas.openxmlformats.org/officeDocument/2006/relationships/hyperlink" Target="https://www.domod.ru/city/economies/economic_programs/mp2015/municipal_program_of_city_district_of_domodedovo_the_formation_of_a_comfortable_urban_environment_in/" TargetMode="External"/><Relationship Id="rId11" Type="http://schemas.openxmlformats.org/officeDocument/2006/relationships/hyperlink" Target="mailto:info@niipi.ru" TargetMode="External"/><Relationship Id="rId24" Type="http://schemas.openxmlformats.org/officeDocument/2006/relationships/hyperlink" Target="https://www.domod.ru/city/economies/economic_programs/mp2015/municipal_program_of_city_district_of_domodedovo_the_development_and_functioning_of_the_road_transpo/" TargetMode="External"/><Relationship Id="rId32" Type="http://schemas.openxmlformats.org/officeDocument/2006/relationships/hyperlink" Target="https://www.domod.ru/city/economies/economic_programs/mp/munitsipalnaya_programma_formirovanie_zakonoposlushnogo_povedeniya_uchastnikov_dorozhnogo_dvizheniya/" TargetMode="External"/><Relationship Id="rId37" Type="http://schemas.openxmlformats.org/officeDocument/2006/relationships/image" Target="media/image5.png"/><Relationship Id="rId40" Type="http://schemas.openxmlformats.org/officeDocument/2006/relationships/hyperlink" Target="https://login.consultant.ru/link/?req=doc&amp;base=LAW&amp;n=460972&amp;dst=164590" TargetMode="External"/><Relationship Id="rId45" Type="http://schemas.openxmlformats.org/officeDocument/2006/relationships/hyperlink" Target="https://login.consultant.ru/link/?req=doc&amp;base=LAW&amp;n=460972&amp;dst=142728" TargetMode="External"/><Relationship Id="rId53" Type="http://schemas.openxmlformats.org/officeDocument/2006/relationships/hyperlink" Target="https://login.consultant.ru/link/?req=doc&amp;base=LAW&amp;n=460972&amp;dst=157501" TargetMode="External"/><Relationship Id="rId58" Type="http://schemas.openxmlformats.org/officeDocument/2006/relationships/hyperlink" Target="https://login.consultant.ru/link/?req=doc&amp;base=LAW&amp;n=460972&amp;dst=159706" TargetMode="External"/><Relationship Id="rId66" Type="http://schemas.openxmlformats.org/officeDocument/2006/relationships/footer" Target="footer6.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omod.ru/city/economies/economic_programs/mp2015/municipal_program_of_city_district_of_domodedovo_education_in_the_year_2020_2024_/" TargetMode="External"/><Relationship Id="rId23" Type="http://schemas.openxmlformats.org/officeDocument/2006/relationships/hyperlink" Target="https://www.domod.ru/city/economies/economic_programs/mp2015/municipal_program_of_city_district_of_domodedovo_entrepreneurship_for_the_year_2020_2024_/" TargetMode="External"/><Relationship Id="rId28" Type="http://schemas.openxmlformats.org/officeDocument/2006/relationships/hyperlink" Target="https://www.domod.ru/city/economies/economic_programs/mp2015/municipal_program_of_city_district_of_domodedovo_digital_municipality_for_the_year_2020_2024/" TargetMode="External"/><Relationship Id="rId36" Type="http://schemas.openxmlformats.org/officeDocument/2006/relationships/footer" Target="footer4.xml"/><Relationship Id="rId49" Type="http://schemas.openxmlformats.org/officeDocument/2006/relationships/hyperlink" Target="https://login.consultant.ru/link/?req=doc&amp;base=LAW&amp;n=460972&amp;dst=144492" TargetMode="External"/><Relationship Id="rId57" Type="http://schemas.openxmlformats.org/officeDocument/2006/relationships/hyperlink" Target="https://login.consultant.ru/link/?req=doc&amp;base=LAW&amp;n=460972&amp;dst=159265" TargetMode="External"/><Relationship Id="rId61" Type="http://schemas.openxmlformats.org/officeDocument/2006/relationships/hyperlink" Target="https://login.consultant.ru/link/?req=doc&amp;base=LAW&amp;n=461857&amp;dst=100017" TargetMode="External"/><Relationship Id="rId10" Type="http://schemas.openxmlformats.org/officeDocument/2006/relationships/image" Target="media/image3.emf"/><Relationship Id="rId19" Type="http://schemas.openxmlformats.org/officeDocument/2006/relationships/hyperlink" Target="https://www.domod.ru/city/economies/economic_programs/mp2015/municipal_program_of_city_district_of_domodedovo_ecology_and_environment_in_the_year_2020_2024/" TargetMode="External"/><Relationship Id="rId31" Type="http://schemas.openxmlformats.org/officeDocument/2006/relationships/hyperlink" Target="https://www.domod.ru/city/economies/economic_programs/mp/munitsipalnaya_programma_gorodskogo_okruga_domodedovo_patrioticheskoe_vospitanie_grazhdan_prozhivayu/" TargetMode="External"/><Relationship Id="rId44" Type="http://schemas.openxmlformats.org/officeDocument/2006/relationships/hyperlink" Target="https://login.consultant.ru/link/?req=doc&amp;base=LAW&amp;n=460972&amp;dst=142287" TargetMode="External"/><Relationship Id="rId52" Type="http://schemas.openxmlformats.org/officeDocument/2006/relationships/hyperlink" Target="https://login.consultant.ru/link/?req=doc&amp;base=LAW&amp;n=460972&amp;dst=145815" TargetMode="External"/><Relationship Id="rId60" Type="http://schemas.openxmlformats.org/officeDocument/2006/relationships/hyperlink" Target="https://login.consultant.ru/link/?req=doc&amp;base=LAW&amp;n=461857" TargetMode="External"/><Relationship Id="rId65" Type="http://schemas.openxmlformats.org/officeDocument/2006/relationships/image" Target="media/image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void(0)" TargetMode="External"/><Relationship Id="rId22" Type="http://schemas.openxmlformats.org/officeDocument/2006/relationships/hyperlink" Target="https://www.domod.ru/city/economies/economic_programs/mp2015/municipal_program_of_city_district_of_domodedovo_the_development_of_engineering_infrastructure_and_e/" TargetMode="External"/><Relationship Id="rId27" Type="http://schemas.openxmlformats.org/officeDocument/2006/relationships/hyperlink" Target="https://www.domod.ru/city/economies/economic_programs/mp2015/municipal_program_of_city_district_of_domodedovo_the_development_of_institutions_of_civil_society_en/" TargetMode="External"/><Relationship Id="rId30" Type="http://schemas.openxmlformats.org/officeDocument/2006/relationships/hyperlink" Target="https://www.domod.ru/city/economies/economic_programs/mp2015/municipal_program_of_city_district_of_domodedovo_construction_of_objects_of_social_infrastructure_in/" TargetMode="External"/><Relationship Id="rId35" Type="http://schemas.openxmlformats.org/officeDocument/2006/relationships/footer" Target="footer3.xml"/><Relationship Id="rId43" Type="http://schemas.openxmlformats.org/officeDocument/2006/relationships/hyperlink" Target="https://login.consultant.ru/link/?req=doc&amp;base=LAW&amp;n=207750" TargetMode="External"/><Relationship Id="rId48" Type="http://schemas.openxmlformats.org/officeDocument/2006/relationships/hyperlink" Target="https://login.consultant.ru/link/?req=doc&amp;base=LAW&amp;n=460972&amp;dst=144051" TargetMode="External"/><Relationship Id="rId56" Type="http://schemas.openxmlformats.org/officeDocument/2006/relationships/hyperlink" Target="https://login.consultant.ru/link/?req=doc&amp;base=LAW&amp;n=460972&amp;dst=158824" TargetMode="External"/><Relationship Id="rId64" Type="http://schemas.openxmlformats.org/officeDocument/2006/relationships/image" Target="media/image6.png"/><Relationship Id="rId69" Type="http://schemas.openxmlformats.org/officeDocument/2006/relationships/image" Target="media/image10.png"/><Relationship Id="rId77"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hyperlink" Target="https://login.consultant.ru/link/?req=doc&amp;base=LAW&amp;n=460972&amp;dst=145374"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niipi@mosreg.ru" TargetMode="External"/><Relationship Id="rId17" Type="http://schemas.openxmlformats.org/officeDocument/2006/relationships/hyperlink" Target="https://www.domod.ru/city/economies/economic_programs/mp2015/municipal_program_of_city_district_of_domodedovo_sports_in_the_year_2020_2024_/" TargetMode="External"/><Relationship Id="rId25" Type="http://schemas.openxmlformats.org/officeDocument/2006/relationships/hyperlink" Target="https://www.domod.ru/city/economies/economic_programs/mp2015/municipal_program_of_city_district_of_domodedovo_architecture_and_urban_planning_at_the_year_2020_20/" TargetMode="External"/><Relationship Id="rId33" Type="http://schemas.openxmlformats.org/officeDocument/2006/relationships/hyperlink" Target="javascript:void(0)" TargetMode="External"/><Relationship Id="rId38" Type="http://schemas.openxmlformats.org/officeDocument/2006/relationships/footer" Target="footer5.xml"/><Relationship Id="rId46" Type="http://schemas.openxmlformats.org/officeDocument/2006/relationships/hyperlink" Target="https://login.consultant.ru/link/?req=doc&amp;base=LAW&amp;n=460972&amp;dst=143169" TargetMode="External"/><Relationship Id="rId59" Type="http://schemas.openxmlformats.org/officeDocument/2006/relationships/hyperlink" Target="https://login.consultant.ru/link/?req=doc&amp;base=LAW&amp;n=401975" TargetMode="External"/><Relationship Id="rId67" Type="http://schemas.openxmlformats.org/officeDocument/2006/relationships/image" Target="media/image8.png"/><Relationship Id="rId20" Type="http://schemas.openxmlformats.org/officeDocument/2006/relationships/hyperlink" Target="https://www.domod.ru/city/economies/economic_programs/mp2015/municipal_program_of_city_district_of_domodedovo_the_safety_and_security_of_life_of_the_population_i/" TargetMode="External"/><Relationship Id="rId41" Type="http://schemas.openxmlformats.org/officeDocument/2006/relationships/hyperlink" Target="https://login.consultant.ru/link/?req=doc&amp;base=LAW&amp;n=460972&amp;dst=106739" TargetMode="External"/><Relationship Id="rId54" Type="http://schemas.openxmlformats.org/officeDocument/2006/relationships/hyperlink" Target="https://login.consultant.ru/link/?req=doc&amp;base=LAW&amp;n=460972&amp;dst=157942" TargetMode="External"/><Relationship Id="rId62" Type="http://schemas.openxmlformats.org/officeDocument/2006/relationships/hyperlink" Target="https://login.consultant.ru/link/?req=doc&amp;base=LAW&amp;n=401975&amp;dst=100007" TargetMode="External"/><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97EB9-85A9-4C5F-BF71-0FBA06F4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77</Pages>
  <Words>18606</Words>
  <Characters>149495</Characters>
  <Application>Microsoft Office Word</Application>
  <DocSecurity>0</DocSecurity>
  <Lines>1245</Lines>
  <Paragraphs>335</Paragraphs>
  <ScaleCrop>false</ScaleCrop>
  <HeadingPairs>
    <vt:vector size="2" baseType="variant">
      <vt:variant>
        <vt:lpstr>Название</vt:lpstr>
      </vt:variant>
      <vt:variant>
        <vt:i4>1</vt:i4>
      </vt:variant>
    </vt:vector>
  </HeadingPairs>
  <TitlesOfParts>
    <vt:vector size="1" baseType="lpstr">
      <vt:lpstr>ГЕНЕРАЛЬНЫЙ ПЛАН ГОРОДСКОГО ОКРУГА КРАСНОАРМЕЙСК</vt:lpstr>
    </vt:vector>
  </TitlesOfParts>
  <Company>Dom</Company>
  <LinksUpToDate>false</LinksUpToDate>
  <CharactersWithSpaces>167766</CharactersWithSpaces>
  <SharedDoc>false</SharedDoc>
  <HLinks>
    <vt:vector size="330" baseType="variant">
      <vt:variant>
        <vt:i4>2622586</vt:i4>
      </vt:variant>
      <vt:variant>
        <vt:i4>309</vt:i4>
      </vt:variant>
      <vt:variant>
        <vt:i4>0</vt:i4>
      </vt:variant>
      <vt:variant>
        <vt:i4>5</vt:i4>
      </vt:variant>
      <vt:variant>
        <vt:lpwstr>C:\Users\SmirnovaS\Desktop\Том 1 ГО Реутов 2022.docx</vt:lpwstr>
      </vt:variant>
      <vt:variant>
        <vt:lpwstr>P31</vt:lpwstr>
      </vt:variant>
      <vt:variant>
        <vt:i4>6357076</vt:i4>
      </vt:variant>
      <vt:variant>
        <vt:i4>306</vt:i4>
      </vt:variant>
      <vt:variant>
        <vt:i4>0</vt:i4>
      </vt:variant>
      <vt:variant>
        <vt:i4>5</vt:i4>
      </vt:variant>
      <vt:variant>
        <vt:lpwstr>https://isogd.mosreg.ru/app/app.doc_p_new?did=69278415&amp;parents_id=69278311&amp;window=modal</vt:lpwstr>
      </vt:variant>
      <vt:variant>
        <vt:lpwstr/>
      </vt:variant>
      <vt:variant>
        <vt:i4>2752529</vt:i4>
      </vt:variant>
      <vt:variant>
        <vt:i4>303</vt:i4>
      </vt:variant>
      <vt:variant>
        <vt:i4>0</vt:i4>
      </vt:variant>
      <vt:variant>
        <vt:i4>5</vt:i4>
      </vt:variant>
      <vt:variant>
        <vt:lpwstr/>
      </vt:variant>
      <vt:variant>
        <vt:lpwstr>sub_0</vt:lpwstr>
      </vt:variant>
      <vt:variant>
        <vt:i4>1441843</vt:i4>
      </vt:variant>
      <vt:variant>
        <vt:i4>296</vt:i4>
      </vt:variant>
      <vt:variant>
        <vt:i4>0</vt:i4>
      </vt:variant>
      <vt:variant>
        <vt:i4>5</vt:i4>
      </vt:variant>
      <vt:variant>
        <vt:lpwstr/>
      </vt:variant>
      <vt:variant>
        <vt:lpwstr>_Toc143697845</vt:lpwstr>
      </vt:variant>
      <vt:variant>
        <vt:i4>1441843</vt:i4>
      </vt:variant>
      <vt:variant>
        <vt:i4>290</vt:i4>
      </vt:variant>
      <vt:variant>
        <vt:i4>0</vt:i4>
      </vt:variant>
      <vt:variant>
        <vt:i4>5</vt:i4>
      </vt:variant>
      <vt:variant>
        <vt:lpwstr/>
      </vt:variant>
      <vt:variant>
        <vt:lpwstr>_Toc143697844</vt:lpwstr>
      </vt:variant>
      <vt:variant>
        <vt:i4>1441843</vt:i4>
      </vt:variant>
      <vt:variant>
        <vt:i4>284</vt:i4>
      </vt:variant>
      <vt:variant>
        <vt:i4>0</vt:i4>
      </vt:variant>
      <vt:variant>
        <vt:i4>5</vt:i4>
      </vt:variant>
      <vt:variant>
        <vt:lpwstr/>
      </vt:variant>
      <vt:variant>
        <vt:lpwstr>_Toc143697843</vt:lpwstr>
      </vt:variant>
      <vt:variant>
        <vt:i4>1441843</vt:i4>
      </vt:variant>
      <vt:variant>
        <vt:i4>278</vt:i4>
      </vt:variant>
      <vt:variant>
        <vt:i4>0</vt:i4>
      </vt:variant>
      <vt:variant>
        <vt:i4>5</vt:i4>
      </vt:variant>
      <vt:variant>
        <vt:lpwstr/>
      </vt:variant>
      <vt:variant>
        <vt:lpwstr>_Toc143697842</vt:lpwstr>
      </vt:variant>
      <vt:variant>
        <vt:i4>1441843</vt:i4>
      </vt:variant>
      <vt:variant>
        <vt:i4>272</vt:i4>
      </vt:variant>
      <vt:variant>
        <vt:i4>0</vt:i4>
      </vt:variant>
      <vt:variant>
        <vt:i4>5</vt:i4>
      </vt:variant>
      <vt:variant>
        <vt:lpwstr/>
      </vt:variant>
      <vt:variant>
        <vt:lpwstr>_Toc143697841</vt:lpwstr>
      </vt:variant>
      <vt:variant>
        <vt:i4>1441843</vt:i4>
      </vt:variant>
      <vt:variant>
        <vt:i4>266</vt:i4>
      </vt:variant>
      <vt:variant>
        <vt:i4>0</vt:i4>
      </vt:variant>
      <vt:variant>
        <vt:i4>5</vt:i4>
      </vt:variant>
      <vt:variant>
        <vt:lpwstr/>
      </vt:variant>
      <vt:variant>
        <vt:lpwstr>_Toc143697840</vt:lpwstr>
      </vt:variant>
      <vt:variant>
        <vt:i4>1114163</vt:i4>
      </vt:variant>
      <vt:variant>
        <vt:i4>260</vt:i4>
      </vt:variant>
      <vt:variant>
        <vt:i4>0</vt:i4>
      </vt:variant>
      <vt:variant>
        <vt:i4>5</vt:i4>
      </vt:variant>
      <vt:variant>
        <vt:lpwstr/>
      </vt:variant>
      <vt:variant>
        <vt:lpwstr>_Toc143697839</vt:lpwstr>
      </vt:variant>
      <vt:variant>
        <vt:i4>1114163</vt:i4>
      </vt:variant>
      <vt:variant>
        <vt:i4>254</vt:i4>
      </vt:variant>
      <vt:variant>
        <vt:i4>0</vt:i4>
      </vt:variant>
      <vt:variant>
        <vt:i4>5</vt:i4>
      </vt:variant>
      <vt:variant>
        <vt:lpwstr/>
      </vt:variant>
      <vt:variant>
        <vt:lpwstr>_Toc143697838</vt:lpwstr>
      </vt:variant>
      <vt:variant>
        <vt:i4>1114163</vt:i4>
      </vt:variant>
      <vt:variant>
        <vt:i4>248</vt:i4>
      </vt:variant>
      <vt:variant>
        <vt:i4>0</vt:i4>
      </vt:variant>
      <vt:variant>
        <vt:i4>5</vt:i4>
      </vt:variant>
      <vt:variant>
        <vt:lpwstr/>
      </vt:variant>
      <vt:variant>
        <vt:lpwstr>_Toc143697837</vt:lpwstr>
      </vt:variant>
      <vt:variant>
        <vt:i4>1114163</vt:i4>
      </vt:variant>
      <vt:variant>
        <vt:i4>242</vt:i4>
      </vt:variant>
      <vt:variant>
        <vt:i4>0</vt:i4>
      </vt:variant>
      <vt:variant>
        <vt:i4>5</vt:i4>
      </vt:variant>
      <vt:variant>
        <vt:lpwstr/>
      </vt:variant>
      <vt:variant>
        <vt:lpwstr>_Toc143697836</vt:lpwstr>
      </vt:variant>
      <vt:variant>
        <vt:i4>1114163</vt:i4>
      </vt:variant>
      <vt:variant>
        <vt:i4>236</vt:i4>
      </vt:variant>
      <vt:variant>
        <vt:i4>0</vt:i4>
      </vt:variant>
      <vt:variant>
        <vt:i4>5</vt:i4>
      </vt:variant>
      <vt:variant>
        <vt:lpwstr/>
      </vt:variant>
      <vt:variant>
        <vt:lpwstr>_Toc143697835</vt:lpwstr>
      </vt:variant>
      <vt:variant>
        <vt:i4>1114163</vt:i4>
      </vt:variant>
      <vt:variant>
        <vt:i4>230</vt:i4>
      </vt:variant>
      <vt:variant>
        <vt:i4>0</vt:i4>
      </vt:variant>
      <vt:variant>
        <vt:i4>5</vt:i4>
      </vt:variant>
      <vt:variant>
        <vt:lpwstr/>
      </vt:variant>
      <vt:variant>
        <vt:lpwstr>_Toc143697834</vt:lpwstr>
      </vt:variant>
      <vt:variant>
        <vt:i4>1114163</vt:i4>
      </vt:variant>
      <vt:variant>
        <vt:i4>224</vt:i4>
      </vt:variant>
      <vt:variant>
        <vt:i4>0</vt:i4>
      </vt:variant>
      <vt:variant>
        <vt:i4>5</vt:i4>
      </vt:variant>
      <vt:variant>
        <vt:lpwstr/>
      </vt:variant>
      <vt:variant>
        <vt:lpwstr>_Toc143697833</vt:lpwstr>
      </vt:variant>
      <vt:variant>
        <vt:i4>1114163</vt:i4>
      </vt:variant>
      <vt:variant>
        <vt:i4>218</vt:i4>
      </vt:variant>
      <vt:variant>
        <vt:i4>0</vt:i4>
      </vt:variant>
      <vt:variant>
        <vt:i4>5</vt:i4>
      </vt:variant>
      <vt:variant>
        <vt:lpwstr/>
      </vt:variant>
      <vt:variant>
        <vt:lpwstr>_Toc143697832</vt:lpwstr>
      </vt:variant>
      <vt:variant>
        <vt:i4>1114163</vt:i4>
      </vt:variant>
      <vt:variant>
        <vt:i4>212</vt:i4>
      </vt:variant>
      <vt:variant>
        <vt:i4>0</vt:i4>
      </vt:variant>
      <vt:variant>
        <vt:i4>5</vt:i4>
      </vt:variant>
      <vt:variant>
        <vt:lpwstr/>
      </vt:variant>
      <vt:variant>
        <vt:lpwstr>_Toc143697831</vt:lpwstr>
      </vt:variant>
      <vt:variant>
        <vt:i4>1114163</vt:i4>
      </vt:variant>
      <vt:variant>
        <vt:i4>206</vt:i4>
      </vt:variant>
      <vt:variant>
        <vt:i4>0</vt:i4>
      </vt:variant>
      <vt:variant>
        <vt:i4>5</vt:i4>
      </vt:variant>
      <vt:variant>
        <vt:lpwstr/>
      </vt:variant>
      <vt:variant>
        <vt:lpwstr>_Toc143697830</vt:lpwstr>
      </vt:variant>
      <vt:variant>
        <vt:i4>1048627</vt:i4>
      </vt:variant>
      <vt:variant>
        <vt:i4>200</vt:i4>
      </vt:variant>
      <vt:variant>
        <vt:i4>0</vt:i4>
      </vt:variant>
      <vt:variant>
        <vt:i4>5</vt:i4>
      </vt:variant>
      <vt:variant>
        <vt:lpwstr/>
      </vt:variant>
      <vt:variant>
        <vt:lpwstr>_Toc143697829</vt:lpwstr>
      </vt:variant>
      <vt:variant>
        <vt:i4>1048627</vt:i4>
      </vt:variant>
      <vt:variant>
        <vt:i4>194</vt:i4>
      </vt:variant>
      <vt:variant>
        <vt:i4>0</vt:i4>
      </vt:variant>
      <vt:variant>
        <vt:i4>5</vt:i4>
      </vt:variant>
      <vt:variant>
        <vt:lpwstr/>
      </vt:variant>
      <vt:variant>
        <vt:lpwstr>_Toc143697828</vt:lpwstr>
      </vt:variant>
      <vt:variant>
        <vt:i4>1048627</vt:i4>
      </vt:variant>
      <vt:variant>
        <vt:i4>188</vt:i4>
      </vt:variant>
      <vt:variant>
        <vt:i4>0</vt:i4>
      </vt:variant>
      <vt:variant>
        <vt:i4>5</vt:i4>
      </vt:variant>
      <vt:variant>
        <vt:lpwstr/>
      </vt:variant>
      <vt:variant>
        <vt:lpwstr>_Toc143697827</vt:lpwstr>
      </vt:variant>
      <vt:variant>
        <vt:i4>1048627</vt:i4>
      </vt:variant>
      <vt:variant>
        <vt:i4>182</vt:i4>
      </vt:variant>
      <vt:variant>
        <vt:i4>0</vt:i4>
      </vt:variant>
      <vt:variant>
        <vt:i4>5</vt:i4>
      </vt:variant>
      <vt:variant>
        <vt:lpwstr/>
      </vt:variant>
      <vt:variant>
        <vt:lpwstr>_Toc143697826</vt:lpwstr>
      </vt:variant>
      <vt:variant>
        <vt:i4>1048627</vt:i4>
      </vt:variant>
      <vt:variant>
        <vt:i4>176</vt:i4>
      </vt:variant>
      <vt:variant>
        <vt:i4>0</vt:i4>
      </vt:variant>
      <vt:variant>
        <vt:i4>5</vt:i4>
      </vt:variant>
      <vt:variant>
        <vt:lpwstr/>
      </vt:variant>
      <vt:variant>
        <vt:lpwstr>_Toc143697825</vt:lpwstr>
      </vt:variant>
      <vt:variant>
        <vt:i4>1048627</vt:i4>
      </vt:variant>
      <vt:variant>
        <vt:i4>170</vt:i4>
      </vt:variant>
      <vt:variant>
        <vt:i4>0</vt:i4>
      </vt:variant>
      <vt:variant>
        <vt:i4>5</vt:i4>
      </vt:variant>
      <vt:variant>
        <vt:lpwstr/>
      </vt:variant>
      <vt:variant>
        <vt:lpwstr>_Toc143697824</vt:lpwstr>
      </vt:variant>
      <vt:variant>
        <vt:i4>1048627</vt:i4>
      </vt:variant>
      <vt:variant>
        <vt:i4>164</vt:i4>
      </vt:variant>
      <vt:variant>
        <vt:i4>0</vt:i4>
      </vt:variant>
      <vt:variant>
        <vt:i4>5</vt:i4>
      </vt:variant>
      <vt:variant>
        <vt:lpwstr/>
      </vt:variant>
      <vt:variant>
        <vt:lpwstr>_Toc143697823</vt:lpwstr>
      </vt:variant>
      <vt:variant>
        <vt:i4>1048627</vt:i4>
      </vt:variant>
      <vt:variant>
        <vt:i4>158</vt:i4>
      </vt:variant>
      <vt:variant>
        <vt:i4>0</vt:i4>
      </vt:variant>
      <vt:variant>
        <vt:i4>5</vt:i4>
      </vt:variant>
      <vt:variant>
        <vt:lpwstr/>
      </vt:variant>
      <vt:variant>
        <vt:lpwstr>_Toc143697822</vt:lpwstr>
      </vt:variant>
      <vt:variant>
        <vt:i4>1048627</vt:i4>
      </vt:variant>
      <vt:variant>
        <vt:i4>152</vt:i4>
      </vt:variant>
      <vt:variant>
        <vt:i4>0</vt:i4>
      </vt:variant>
      <vt:variant>
        <vt:i4>5</vt:i4>
      </vt:variant>
      <vt:variant>
        <vt:lpwstr/>
      </vt:variant>
      <vt:variant>
        <vt:lpwstr>_Toc143697821</vt:lpwstr>
      </vt:variant>
      <vt:variant>
        <vt:i4>1048627</vt:i4>
      </vt:variant>
      <vt:variant>
        <vt:i4>146</vt:i4>
      </vt:variant>
      <vt:variant>
        <vt:i4>0</vt:i4>
      </vt:variant>
      <vt:variant>
        <vt:i4>5</vt:i4>
      </vt:variant>
      <vt:variant>
        <vt:lpwstr/>
      </vt:variant>
      <vt:variant>
        <vt:lpwstr>_Toc143697820</vt:lpwstr>
      </vt:variant>
      <vt:variant>
        <vt:i4>1245235</vt:i4>
      </vt:variant>
      <vt:variant>
        <vt:i4>140</vt:i4>
      </vt:variant>
      <vt:variant>
        <vt:i4>0</vt:i4>
      </vt:variant>
      <vt:variant>
        <vt:i4>5</vt:i4>
      </vt:variant>
      <vt:variant>
        <vt:lpwstr/>
      </vt:variant>
      <vt:variant>
        <vt:lpwstr>_Toc143697819</vt:lpwstr>
      </vt:variant>
      <vt:variant>
        <vt:i4>1245235</vt:i4>
      </vt:variant>
      <vt:variant>
        <vt:i4>134</vt:i4>
      </vt:variant>
      <vt:variant>
        <vt:i4>0</vt:i4>
      </vt:variant>
      <vt:variant>
        <vt:i4>5</vt:i4>
      </vt:variant>
      <vt:variant>
        <vt:lpwstr/>
      </vt:variant>
      <vt:variant>
        <vt:lpwstr>_Toc143697818</vt:lpwstr>
      </vt:variant>
      <vt:variant>
        <vt:i4>1245235</vt:i4>
      </vt:variant>
      <vt:variant>
        <vt:i4>128</vt:i4>
      </vt:variant>
      <vt:variant>
        <vt:i4>0</vt:i4>
      </vt:variant>
      <vt:variant>
        <vt:i4>5</vt:i4>
      </vt:variant>
      <vt:variant>
        <vt:lpwstr/>
      </vt:variant>
      <vt:variant>
        <vt:lpwstr>_Toc143697817</vt:lpwstr>
      </vt:variant>
      <vt:variant>
        <vt:i4>1245235</vt:i4>
      </vt:variant>
      <vt:variant>
        <vt:i4>122</vt:i4>
      </vt:variant>
      <vt:variant>
        <vt:i4>0</vt:i4>
      </vt:variant>
      <vt:variant>
        <vt:i4>5</vt:i4>
      </vt:variant>
      <vt:variant>
        <vt:lpwstr/>
      </vt:variant>
      <vt:variant>
        <vt:lpwstr>_Toc143697816</vt:lpwstr>
      </vt:variant>
      <vt:variant>
        <vt:i4>1245235</vt:i4>
      </vt:variant>
      <vt:variant>
        <vt:i4>116</vt:i4>
      </vt:variant>
      <vt:variant>
        <vt:i4>0</vt:i4>
      </vt:variant>
      <vt:variant>
        <vt:i4>5</vt:i4>
      </vt:variant>
      <vt:variant>
        <vt:lpwstr/>
      </vt:variant>
      <vt:variant>
        <vt:lpwstr>_Toc143697815</vt:lpwstr>
      </vt:variant>
      <vt:variant>
        <vt:i4>1245235</vt:i4>
      </vt:variant>
      <vt:variant>
        <vt:i4>110</vt:i4>
      </vt:variant>
      <vt:variant>
        <vt:i4>0</vt:i4>
      </vt:variant>
      <vt:variant>
        <vt:i4>5</vt:i4>
      </vt:variant>
      <vt:variant>
        <vt:lpwstr/>
      </vt:variant>
      <vt:variant>
        <vt:lpwstr>_Toc143697814</vt:lpwstr>
      </vt:variant>
      <vt:variant>
        <vt:i4>1245235</vt:i4>
      </vt:variant>
      <vt:variant>
        <vt:i4>104</vt:i4>
      </vt:variant>
      <vt:variant>
        <vt:i4>0</vt:i4>
      </vt:variant>
      <vt:variant>
        <vt:i4>5</vt:i4>
      </vt:variant>
      <vt:variant>
        <vt:lpwstr/>
      </vt:variant>
      <vt:variant>
        <vt:lpwstr>_Toc143697813</vt:lpwstr>
      </vt:variant>
      <vt:variant>
        <vt:i4>1245235</vt:i4>
      </vt:variant>
      <vt:variant>
        <vt:i4>98</vt:i4>
      </vt:variant>
      <vt:variant>
        <vt:i4>0</vt:i4>
      </vt:variant>
      <vt:variant>
        <vt:i4>5</vt:i4>
      </vt:variant>
      <vt:variant>
        <vt:lpwstr/>
      </vt:variant>
      <vt:variant>
        <vt:lpwstr>_Toc143697812</vt:lpwstr>
      </vt:variant>
      <vt:variant>
        <vt:i4>1245235</vt:i4>
      </vt:variant>
      <vt:variant>
        <vt:i4>92</vt:i4>
      </vt:variant>
      <vt:variant>
        <vt:i4>0</vt:i4>
      </vt:variant>
      <vt:variant>
        <vt:i4>5</vt:i4>
      </vt:variant>
      <vt:variant>
        <vt:lpwstr/>
      </vt:variant>
      <vt:variant>
        <vt:lpwstr>_Toc143697811</vt:lpwstr>
      </vt:variant>
      <vt:variant>
        <vt:i4>1245235</vt:i4>
      </vt:variant>
      <vt:variant>
        <vt:i4>86</vt:i4>
      </vt:variant>
      <vt:variant>
        <vt:i4>0</vt:i4>
      </vt:variant>
      <vt:variant>
        <vt:i4>5</vt:i4>
      </vt:variant>
      <vt:variant>
        <vt:lpwstr/>
      </vt:variant>
      <vt:variant>
        <vt:lpwstr>_Toc143697810</vt:lpwstr>
      </vt:variant>
      <vt:variant>
        <vt:i4>1179699</vt:i4>
      </vt:variant>
      <vt:variant>
        <vt:i4>80</vt:i4>
      </vt:variant>
      <vt:variant>
        <vt:i4>0</vt:i4>
      </vt:variant>
      <vt:variant>
        <vt:i4>5</vt:i4>
      </vt:variant>
      <vt:variant>
        <vt:lpwstr/>
      </vt:variant>
      <vt:variant>
        <vt:lpwstr>_Toc143697809</vt:lpwstr>
      </vt:variant>
      <vt:variant>
        <vt:i4>1179699</vt:i4>
      </vt:variant>
      <vt:variant>
        <vt:i4>74</vt:i4>
      </vt:variant>
      <vt:variant>
        <vt:i4>0</vt:i4>
      </vt:variant>
      <vt:variant>
        <vt:i4>5</vt:i4>
      </vt:variant>
      <vt:variant>
        <vt:lpwstr/>
      </vt:variant>
      <vt:variant>
        <vt:lpwstr>_Toc143697808</vt:lpwstr>
      </vt:variant>
      <vt:variant>
        <vt:i4>1179699</vt:i4>
      </vt:variant>
      <vt:variant>
        <vt:i4>68</vt:i4>
      </vt:variant>
      <vt:variant>
        <vt:i4>0</vt:i4>
      </vt:variant>
      <vt:variant>
        <vt:i4>5</vt:i4>
      </vt:variant>
      <vt:variant>
        <vt:lpwstr/>
      </vt:variant>
      <vt:variant>
        <vt:lpwstr>_Toc143697807</vt:lpwstr>
      </vt:variant>
      <vt:variant>
        <vt:i4>1179699</vt:i4>
      </vt:variant>
      <vt:variant>
        <vt:i4>62</vt:i4>
      </vt:variant>
      <vt:variant>
        <vt:i4>0</vt:i4>
      </vt:variant>
      <vt:variant>
        <vt:i4>5</vt:i4>
      </vt:variant>
      <vt:variant>
        <vt:lpwstr/>
      </vt:variant>
      <vt:variant>
        <vt:lpwstr>_Toc143697806</vt:lpwstr>
      </vt:variant>
      <vt:variant>
        <vt:i4>1179699</vt:i4>
      </vt:variant>
      <vt:variant>
        <vt:i4>56</vt:i4>
      </vt:variant>
      <vt:variant>
        <vt:i4>0</vt:i4>
      </vt:variant>
      <vt:variant>
        <vt:i4>5</vt:i4>
      </vt:variant>
      <vt:variant>
        <vt:lpwstr/>
      </vt:variant>
      <vt:variant>
        <vt:lpwstr>_Toc143697805</vt:lpwstr>
      </vt:variant>
      <vt:variant>
        <vt:i4>1179699</vt:i4>
      </vt:variant>
      <vt:variant>
        <vt:i4>50</vt:i4>
      </vt:variant>
      <vt:variant>
        <vt:i4>0</vt:i4>
      </vt:variant>
      <vt:variant>
        <vt:i4>5</vt:i4>
      </vt:variant>
      <vt:variant>
        <vt:lpwstr/>
      </vt:variant>
      <vt:variant>
        <vt:lpwstr>_Toc143697804</vt:lpwstr>
      </vt:variant>
      <vt:variant>
        <vt:i4>1179699</vt:i4>
      </vt:variant>
      <vt:variant>
        <vt:i4>44</vt:i4>
      </vt:variant>
      <vt:variant>
        <vt:i4>0</vt:i4>
      </vt:variant>
      <vt:variant>
        <vt:i4>5</vt:i4>
      </vt:variant>
      <vt:variant>
        <vt:lpwstr/>
      </vt:variant>
      <vt:variant>
        <vt:lpwstr>_Toc143697803</vt:lpwstr>
      </vt:variant>
      <vt:variant>
        <vt:i4>1179699</vt:i4>
      </vt:variant>
      <vt:variant>
        <vt:i4>38</vt:i4>
      </vt:variant>
      <vt:variant>
        <vt:i4>0</vt:i4>
      </vt:variant>
      <vt:variant>
        <vt:i4>5</vt:i4>
      </vt:variant>
      <vt:variant>
        <vt:lpwstr/>
      </vt:variant>
      <vt:variant>
        <vt:lpwstr>_Toc143697802</vt:lpwstr>
      </vt:variant>
      <vt:variant>
        <vt:i4>1179699</vt:i4>
      </vt:variant>
      <vt:variant>
        <vt:i4>32</vt:i4>
      </vt:variant>
      <vt:variant>
        <vt:i4>0</vt:i4>
      </vt:variant>
      <vt:variant>
        <vt:i4>5</vt:i4>
      </vt:variant>
      <vt:variant>
        <vt:lpwstr/>
      </vt:variant>
      <vt:variant>
        <vt:lpwstr>_Toc143697801</vt:lpwstr>
      </vt:variant>
      <vt:variant>
        <vt:i4>1179699</vt:i4>
      </vt:variant>
      <vt:variant>
        <vt:i4>26</vt:i4>
      </vt:variant>
      <vt:variant>
        <vt:i4>0</vt:i4>
      </vt:variant>
      <vt:variant>
        <vt:i4>5</vt:i4>
      </vt:variant>
      <vt:variant>
        <vt:lpwstr/>
      </vt:variant>
      <vt:variant>
        <vt:lpwstr>_Toc143697800</vt:lpwstr>
      </vt:variant>
      <vt:variant>
        <vt:i4>1769532</vt:i4>
      </vt:variant>
      <vt:variant>
        <vt:i4>20</vt:i4>
      </vt:variant>
      <vt:variant>
        <vt:i4>0</vt:i4>
      </vt:variant>
      <vt:variant>
        <vt:i4>5</vt:i4>
      </vt:variant>
      <vt:variant>
        <vt:lpwstr/>
      </vt:variant>
      <vt:variant>
        <vt:lpwstr>_Toc143697799</vt:lpwstr>
      </vt:variant>
      <vt:variant>
        <vt:i4>1769532</vt:i4>
      </vt:variant>
      <vt:variant>
        <vt:i4>14</vt:i4>
      </vt:variant>
      <vt:variant>
        <vt:i4>0</vt:i4>
      </vt:variant>
      <vt:variant>
        <vt:i4>5</vt:i4>
      </vt:variant>
      <vt:variant>
        <vt:lpwstr/>
      </vt:variant>
      <vt:variant>
        <vt:lpwstr>_Toc143697798</vt:lpwstr>
      </vt:variant>
      <vt:variant>
        <vt:i4>1769532</vt:i4>
      </vt:variant>
      <vt:variant>
        <vt:i4>8</vt:i4>
      </vt:variant>
      <vt:variant>
        <vt:i4>0</vt:i4>
      </vt:variant>
      <vt:variant>
        <vt:i4>5</vt:i4>
      </vt:variant>
      <vt:variant>
        <vt:lpwstr/>
      </vt:variant>
      <vt:variant>
        <vt:lpwstr>_Toc143697797</vt:lpwstr>
      </vt:variant>
      <vt:variant>
        <vt:i4>1769532</vt:i4>
      </vt:variant>
      <vt:variant>
        <vt:i4>2</vt:i4>
      </vt:variant>
      <vt:variant>
        <vt:i4>0</vt:i4>
      </vt:variant>
      <vt:variant>
        <vt:i4>5</vt:i4>
      </vt:variant>
      <vt:variant>
        <vt:lpwstr/>
      </vt:variant>
      <vt:variant>
        <vt:lpwstr>_Toc143697796</vt:lpwstr>
      </vt:variant>
      <vt:variant>
        <vt:i4>2883611</vt:i4>
      </vt:variant>
      <vt:variant>
        <vt:i4>3</vt:i4>
      </vt:variant>
      <vt:variant>
        <vt:i4>0</vt:i4>
      </vt:variant>
      <vt:variant>
        <vt:i4>5</vt:i4>
      </vt:variant>
      <vt:variant>
        <vt:lpwstr>mailto:niipi@mosreg.ru</vt:lpwstr>
      </vt:variant>
      <vt:variant>
        <vt:lpwstr/>
      </vt:variant>
      <vt:variant>
        <vt:i4>2883611</vt:i4>
      </vt:variant>
      <vt:variant>
        <vt:i4>0</vt:i4>
      </vt:variant>
      <vt:variant>
        <vt:i4>0</vt:i4>
      </vt:variant>
      <vt:variant>
        <vt:i4>5</vt:i4>
      </vt:variant>
      <vt:variant>
        <vt:lpwstr>mailto:niipi@mosreg.ru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ГОРОДСКОГО ОКРУГА КРАСНОАРМЕЙСК</dc:title>
  <dc:creator>Polina</dc:creator>
  <cp:lastModifiedBy>gorduhinai</cp:lastModifiedBy>
  <cp:revision>74</cp:revision>
  <cp:lastPrinted>2024-06-04T16:16:00Z</cp:lastPrinted>
  <dcterms:created xsi:type="dcterms:W3CDTF">2024-06-04T12:48:00Z</dcterms:created>
  <dcterms:modified xsi:type="dcterms:W3CDTF">2024-06-04T16:16:00Z</dcterms:modified>
</cp:coreProperties>
</file>