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814094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814094" w:rsidRDefault="00604759" w:rsidP="00814094">
      <w:pPr>
        <w:jc w:val="center"/>
        <w:rPr>
          <w:b/>
        </w:rPr>
      </w:pPr>
      <w:r w:rsidRPr="00814094">
        <w:rPr>
          <w:b/>
        </w:rPr>
        <w:t xml:space="preserve">от </w:t>
      </w:r>
      <w:r w:rsidR="00814094" w:rsidRPr="00814094">
        <w:rPr>
          <w:b/>
        </w:rPr>
        <w:t>26.05.2020</w:t>
      </w:r>
      <w:r w:rsidRPr="00814094">
        <w:rPr>
          <w:b/>
        </w:rPr>
        <w:t xml:space="preserve">  №  </w:t>
      </w:r>
      <w:r w:rsidR="00814094" w:rsidRPr="00814094">
        <w:rPr>
          <w:b/>
        </w:rPr>
        <w:t>994</w:t>
      </w:r>
    </w:p>
    <w:p w:rsidR="00604759" w:rsidRDefault="00604759" w:rsidP="00604759"/>
    <w:p w:rsidR="00604759" w:rsidRPr="00695916" w:rsidRDefault="00604759" w:rsidP="00814094">
      <w:pPr>
        <w:spacing w:before="600"/>
        <w:rPr>
          <w:sz w:val="22"/>
          <w:szCs w:val="22"/>
        </w:rPr>
      </w:pPr>
      <w:bookmarkStart w:id="0" w:name="_GoBack"/>
      <w:bookmarkEnd w:id="0"/>
      <w:r w:rsidRPr="00695916">
        <w:rPr>
          <w:sz w:val="22"/>
          <w:szCs w:val="22"/>
        </w:rPr>
        <w:t>О внесении изменени</w:t>
      </w:r>
      <w:r w:rsidR="00EC44A9">
        <w:rPr>
          <w:sz w:val="22"/>
          <w:szCs w:val="22"/>
        </w:rPr>
        <w:t>я</w:t>
      </w:r>
      <w:r w:rsidRPr="00695916">
        <w:rPr>
          <w:sz w:val="22"/>
          <w:szCs w:val="22"/>
        </w:rPr>
        <w:t xml:space="preserve">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и окружающая среда», утвержденную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7E20E1">
        <w:rPr>
          <w:sz w:val="22"/>
          <w:szCs w:val="22"/>
        </w:rPr>
        <w:t>31</w:t>
      </w:r>
      <w:r w:rsidRPr="00695916">
        <w:rPr>
          <w:sz w:val="22"/>
          <w:szCs w:val="22"/>
        </w:rPr>
        <w:t>.1</w:t>
      </w:r>
      <w:r w:rsidR="007E20E1">
        <w:rPr>
          <w:sz w:val="22"/>
          <w:szCs w:val="22"/>
        </w:rPr>
        <w:t>0</w:t>
      </w:r>
      <w:r w:rsidRPr="00695916">
        <w:rPr>
          <w:sz w:val="22"/>
          <w:szCs w:val="22"/>
        </w:rPr>
        <w:t>.201</w:t>
      </w:r>
      <w:r w:rsidR="007E20E1">
        <w:rPr>
          <w:sz w:val="22"/>
          <w:szCs w:val="22"/>
        </w:rPr>
        <w:t>9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</w:t>
      </w:r>
      <w:r w:rsidR="007E20E1">
        <w:rPr>
          <w:sz w:val="22"/>
          <w:szCs w:val="22"/>
        </w:rPr>
        <w:t>2288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  <w:proofErr w:type="gramEnd"/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r w:rsidRPr="00695916">
        <w:rPr>
          <w:b/>
          <w:sz w:val="22"/>
          <w:szCs w:val="22"/>
        </w:rPr>
        <w:t>П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51356F" w:rsidRPr="00D85917" w:rsidRDefault="00604759" w:rsidP="00D85917">
      <w:pPr>
        <w:pStyle w:val="a8"/>
        <w:numPr>
          <w:ilvl w:val="0"/>
          <w:numId w:val="4"/>
        </w:numPr>
        <w:tabs>
          <w:tab w:val="left" w:pos="567"/>
        </w:tabs>
        <w:ind w:left="0" w:firstLine="540"/>
        <w:rPr>
          <w:sz w:val="22"/>
          <w:szCs w:val="22"/>
        </w:rPr>
      </w:pPr>
      <w:r w:rsidRPr="00D85917">
        <w:rPr>
          <w:sz w:val="22"/>
          <w:szCs w:val="22"/>
        </w:rPr>
        <w:t>Внести в муниципальную программу</w:t>
      </w:r>
      <w:r w:rsidR="006460D8" w:rsidRPr="00D85917">
        <w:rPr>
          <w:sz w:val="22"/>
          <w:szCs w:val="22"/>
        </w:rPr>
        <w:t xml:space="preserve"> </w:t>
      </w:r>
      <w:r w:rsidR="00500DDF" w:rsidRPr="00D85917">
        <w:rPr>
          <w:sz w:val="22"/>
          <w:szCs w:val="22"/>
        </w:rPr>
        <w:t xml:space="preserve">городского округа </w:t>
      </w:r>
      <w:r w:rsidR="0051356F" w:rsidRPr="00D85917">
        <w:rPr>
          <w:sz w:val="22"/>
          <w:szCs w:val="22"/>
        </w:rPr>
        <w:t>Домодедово «</w:t>
      </w:r>
      <w:r w:rsidR="007E20E1" w:rsidRPr="00D85917">
        <w:rPr>
          <w:sz w:val="22"/>
          <w:szCs w:val="22"/>
        </w:rPr>
        <w:t>Экология и окружающая среда</w:t>
      </w:r>
      <w:r w:rsidR="0051356F" w:rsidRPr="00D85917">
        <w:rPr>
          <w:sz w:val="22"/>
          <w:szCs w:val="22"/>
        </w:rPr>
        <w:t>», утверждённую</w:t>
      </w:r>
      <w:r w:rsidRPr="00D85917">
        <w:rPr>
          <w:sz w:val="22"/>
          <w:szCs w:val="22"/>
        </w:rPr>
        <w:t xml:space="preserve"> постановлением Администрации городского округа Домодедово от </w:t>
      </w:r>
      <w:r w:rsidR="0051356F" w:rsidRPr="00D85917">
        <w:rPr>
          <w:sz w:val="22"/>
          <w:szCs w:val="22"/>
        </w:rPr>
        <w:t>31.10.2019 №</w:t>
      </w:r>
      <w:r w:rsidRPr="00D85917">
        <w:rPr>
          <w:sz w:val="22"/>
          <w:szCs w:val="22"/>
        </w:rPr>
        <w:t xml:space="preserve"> </w:t>
      </w:r>
      <w:r w:rsidR="007E20E1" w:rsidRPr="00D85917">
        <w:rPr>
          <w:sz w:val="22"/>
          <w:szCs w:val="22"/>
        </w:rPr>
        <w:t>2288</w:t>
      </w:r>
      <w:r w:rsidRPr="00D85917">
        <w:rPr>
          <w:sz w:val="22"/>
          <w:szCs w:val="22"/>
        </w:rPr>
        <w:t xml:space="preserve"> (далее-Программа)</w:t>
      </w:r>
      <w:r w:rsidR="00FE7B61" w:rsidRPr="00D85917">
        <w:rPr>
          <w:sz w:val="22"/>
          <w:szCs w:val="22"/>
        </w:rPr>
        <w:t xml:space="preserve"> следующие</w:t>
      </w:r>
      <w:r w:rsidRPr="00D85917">
        <w:rPr>
          <w:sz w:val="22"/>
          <w:szCs w:val="22"/>
        </w:rPr>
        <w:t xml:space="preserve"> из</w:t>
      </w:r>
      <w:r w:rsidR="00FE7B61" w:rsidRPr="00D85917">
        <w:rPr>
          <w:sz w:val="22"/>
          <w:szCs w:val="22"/>
        </w:rPr>
        <w:t xml:space="preserve">менения: </w:t>
      </w:r>
    </w:p>
    <w:p w:rsidR="0051356F" w:rsidRDefault="001746DF" w:rsidP="001746DF">
      <w:pPr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 w:rsidR="00EC44A9">
        <w:rPr>
          <w:sz w:val="22"/>
          <w:szCs w:val="22"/>
        </w:rPr>
        <w:t xml:space="preserve"> Изложить Программу в </w:t>
      </w:r>
      <w:r w:rsidR="004D2E2F">
        <w:rPr>
          <w:sz w:val="22"/>
          <w:szCs w:val="22"/>
        </w:rPr>
        <w:t>редакции,</w:t>
      </w:r>
      <w:r w:rsidR="004D2E2F" w:rsidRPr="001129C9">
        <w:rPr>
          <w:sz w:val="22"/>
          <w:szCs w:val="22"/>
        </w:rPr>
        <w:t xml:space="preserve"> согласно</w:t>
      </w:r>
      <w:r w:rsidR="00EC44A9">
        <w:rPr>
          <w:sz w:val="22"/>
          <w:szCs w:val="22"/>
        </w:rPr>
        <w:t xml:space="preserve"> приложению к настоящему постановлению.</w:t>
      </w:r>
      <w:r w:rsidR="001129C9" w:rsidRPr="001129C9">
        <w:rPr>
          <w:sz w:val="22"/>
          <w:szCs w:val="22"/>
        </w:rPr>
        <w:t xml:space="preserve">  </w:t>
      </w:r>
    </w:p>
    <w:p w:rsidR="0051356F" w:rsidRPr="0051356F" w:rsidRDefault="00DE59C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C44A9">
        <w:rPr>
          <w:sz w:val="22"/>
          <w:szCs w:val="22"/>
        </w:rPr>
        <w:t>2</w:t>
      </w:r>
      <w:r w:rsidR="0051356F" w:rsidRPr="0051356F">
        <w:rPr>
          <w:sz w:val="22"/>
          <w:szCs w:val="22"/>
        </w:rPr>
        <w:t xml:space="preserve">. Опубликовать настоящее постановление в установленном порядке. </w:t>
      </w:r>
    </w:p>
    <w:p w:rsidR="0051356F" w:rsidRDefault="0051356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C44A9">
        <w:rPr>
          <w:sz w:val="22"/>
          <w:szCs w:val="22"/>
        </w:rPr>
        <w:t>3</w:t>
      </w:r>
      <w:r w:rsidRPr="0051356F">
        <w:rPr>
          <w:sz w:val="22"/>
          <w:szCs w:val="22"/>
        </w:rPr>
        <w:t xml:space="preserve">. Контроль за исполнением настоящего постановления возложить на заместителя </w:t>
      </w:r>
      <w:r w:rsidR="006F3325">
        <w:rPr>
          <w:sz w:val="22"/>
          <w:szCs w:val="22"/>
        </w:rPr>
        <w:t xml:space="preserve">главы </w:t>
      </w:r>
      <w:r w:rsidRPr="0051356F">
        <w:rPr>
          <w:sz w:val="22"/>
          <w:szCs w:val="22"/>
        </w:rPr>
        <w:t xml:space="preserve">администрации Хрусталеву Е.М.    </w:t>
      </w:r>
    </w:p>
    <w:p w:rsidR="001129C9" w:rsidRPr="0051356F" w:rsidRDefault="001129C9" w:rsidP="0051356F">
      <w:pPr>
        <w:tabs>
          <w:tab w:val="left" w:pos="567"/>
        </w:tabs>
        <w:rPr>
          <w:sz w:val="22"/>
          <w:szCs w:val="22"/>
        </w:rPr>
      </w:pPr>
    </w:p>
    <w:p w:rsidR="0051356F" w:rsidRDefault="0051356F" w:rsidP="0051356F">
      <w:pPr>
        <w:tabs>
          <w:tab w:val="left" w:pos="567"/>
        </w:tabs>
        <w:rPr>
          <w:sz w:val="22"/>
          <w:szCs w:val="22"/>
        </w:rPr>
      </w:pPr>
    </w:p>
    <w:p w:rsidR="00814094" w:rsidRPr="0051356F" w:rsidRDefault="00814094" w:rsidP="0051356F">
      <w:pPr>
        <w:tabs>
          <w:tab w:val="left" w:pos="567"/>
        </w:tabs>
        <w:rPr>
          <w:sz w:val="22"/>
          <w:szCs w:val="22"/>
        </w:rPr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  <w:r w:rsidRPr="0051356F">
        <w:rPr>
          <w:sz w:val="22"/>
          <w:szCs w:val="22"/>
        </w:rPr>
        <w:t xml:space="preserve">Глава городского округа                                                                                                 А.В. </w:t>
      </w:r>
      <w:proofErr w:type="gramStart"/>
      <w:r w:rsidRPr="0051356F">
        <w:rPr>
          <w:sz w:val="22"/>
          <w:szCs w:val="22"/>
        </w:rPr>
        <w:t>Двойных</w:t>
      </w:r>
      <w:proofErr w:type="gramEnd"/>
    </w:p>
    <w:p w:rsidR="00456E56" w:rsidRPr="00456E56" w:rsidRDefault="00456E56" w:rsidP="00456E56">
      <w:pPr>
        <w:tabs>
          <w:tab w:val="left" w:pos="5715"/>
        </w:tabs>
        <w:rPr>
          <w:sz w:val="22"/>
          <w:szCs w:val="22"/>
        </w:rPr>
      </w:pPr>
    </w:p>
    <w:sectPr w:rsidR="00456E56" w:rsidRPr="00456E56" w:rsidSect="001746DF">
      <w:footerReference w:type="even" r:id="rId9"/>
      <w:footerReference w:type="default" r:id="rId10"/>
      <w:pgSz w:w="11906" w:h="16838"/>
      <w:pgMar w:top="0" w:right="85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3C" w:rsidRDefault="0049753C">
      <w:r>
        <w:separator/>
      </w:r>
    </w:p>
  </w:endnote>
  <w:endnote w:type="continuationSeparator" w:id="0">
    <w:p w:rsidR="0049753C" w:rsidRDefault="0049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3C" w:rsidRDefault="0049753C">
      <w:r>
        <w:separator/>
      </w:r>
    </w:p>
  </w:footnote>
  <w:footnote w:type="continuationSeparator" w:id="0">
    <w:p w:rsidR="0049753C" w:rsidRDefault="0049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889"/>
    <w:multiLevelType w:val="multilevel"/>
    <w:tmpl w:val="3C70E8B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0" w:hanging="1440"/>
      </w:pPr>
      <w:rPr>
        <w:rFonts w:hint="default"/>
      </w:rPr>
    </w:lvl>
  </w:abstractNum>
  <w:abstractNum w:abstractNumId="1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E722475"/>
    <w:multiLevelType w:val="multilevel"/>
    <w:tmpl w:val="C82CB2D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63526"/>
    <w:rsid w:val="000768AF"/>
    <w:rsid w:val="00094904"/>
    <w:rsid w:val="000A3024"/>
    <w:rsid w:val="000C3929"/>
    <w:rsid w:val="000F2C60"/>
    <w:rsid w:val="001127B8"/>
    <w:rsid w:val="001129C9"/>
    <w:rsid w:val="001142FD"/>
    <w:rsid w:val="00114905"/>
    <w:rsid w:val="001176EB"/>
    <w:rsid w:val="00132E38"/>
    <w:rsid w:val="00135A0A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746DF"/>
    <w:rsid w:val="001805EC"/>
    <w:rsid w:val="001829A2"/>
    <w:rsid w:val="0019487B"/>
    <w:rsid w:val="001971B2"/>
    <w:rsid w:val="001A49BB"/>
    <w:rsid w:val="001B4522"/>
    <w:rsid w:val="001F5C94"/>
    <w:rsid w:val="0020246B"/>
    <w:rsid w:val="00211418"/>
    <w:rsid w:val="00224D0D"/>
    <w:rsid w:val="00261CB0"/>
    <w:rsid w:val="0029184A"/>
    <w:rsid w:val="002A59B2"/>
    <w:rsid w:val="002B180F"/>
    <w:rsid w:val="002B5349"/>
    <w:rsid w:val="002C6171"/>
    <w:rsid w:val="002C643B"/>
    <w:rsid w:val="002E4292"/>
    <w:rsid w:val="003074D6"/>
    <w:rsid w:val="003123D2"/>
    <w:rsid w:val="003471BC"/>
    <w:rsid w:val="003608D3"/>
    <w:rsid w:val="00361ED5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3E58A9"/>
    <w:rsid w:val="004021A3"/>
    <w:rsid w:val="004146E1"/>
    <w:rsid w:val="00415E18"/>
    <w:rsid w:val="004212C0"/>
    <w:rsid w:val="00422C77"/>
    <w:rsid w:val="004315EE"/>
    <w:rsid w:val="00456E56"/>
    <w:rsid w:val="0045769B"/>
    <w:rsid w:val="004806EA"/>
    <w:rsid w:val="00483E21"/>
    <w:rsid w:val="0049753C"/>
    <w:rsid w:val="00497D53"/>
    <w:rsid w:val="004D2E2F"/>
    <w:rsid w:val="004D533A"/>
    <w:rsid w:val="004F7BB5"/>
    <w:rsid w:val="00500DDF"/>
    <w:rsid w:val="0050514D"/>
    <w:rsid w:val="0051356F"/>
    <w:rsid w:val="005248FF"/>
    <w:rsid w:val="00540FC5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C050A"/>
    <w:rsid w:val="006F3325"/>
    <w:rsid w:val="0070025A"/>
    <w:rsid w:val="00705392"/>
    <w:rsid w:val="007239E1"/>
    <w:rsid w:val="0073533F"/>
    <w:rsid w:val="00755792"/>
    <w:rsid w:val="0076755B"/>
    <w:rsid w:val="0077151F"/>
    <w:rsid w:val="0078367B"/>
    <w:rsid w:val="00786C01"/>
    <w:rsid w:val="0079451B"/>
    <w:rsid w:val="00796736"/>
    <w:rsid w:val="007C1E75"/>
    <w:rsid w:val="007E20E1"/>
    <w:rsid w:val="00813094"/>
    <w:rsid w:val="00814094"/>
    <w:rsid w:val="00836E30"/>
    <w:rsid w:val="00837FFC"/>
    <w:rsid w:val="00843CB4"/>
    <w:rsid w:val="00845A0A"/>
    <w:rsid w:val="008652B2"/>
    <w:rsid w:val="00870EA2"/>
    <w:rsid w:val="00873A01"/>
    <w:rsid w:val="00884A9F"/>
    <w:rsid w:val="00886C35"/>
    <w:rsid w:val="008871F5"/>
    <w:rsid w:val="008A3F99"/>
    <w:rsid w:val="008D6364"/>
    <w:rsid w:val="008E033C"/>
    <w:rsid w:val="008E0BBE"/>
    <w:rsid w:val="008E2DF5"/>
    <w:rsid w:val="008E709F"/>
    <w:rsid w:val="008F620C"/>
    <w:rsid w:val="00917A33"/>
    <w:rsid w:val="0092188A"/>
    <w:rsid w:val="0092241D"/>
    <w:rsid w:val="00944540"/>
    <w:rsid w:val="00954BAB"/>
    <w:rsid w:val="00961E5B"/>
    <w:rsid w:val="00962FFB"/>
    <w:rsid w:val="009868A9"/>
    <w:rsid w:val="00994464"/>
    <w:rsid w:val="0099510D"/>
    <w:rsid w:val="009A2FB4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713B4"/>
    <w:rsid w:val="00AB4341"/>
    <w:rsid w:val="00AC702E"/>
    <w:rsid w:val="00AE7F55"/>
    <w:rsid w:val="00AF4317"/>
    <w:rsid w:val="00B11A58"/>
    <w:rsid w:val="00B462DE"/>
    <w:rsid w:val="00B77B55"/>
    <w:rsid w:val="00B95475"/>
    <w:rsid w:val="00BA3680"/>
    <w:rsid w:val="00BD5611"/>
    <w:rsid w:val="00BE163B"/>
    <w:rsid w:val="00BE7294"/>
    <w:rsid w:val="00BF3F34"/>
    <w:rsid w:val="00BF7770"/>
    <w:rsid w:val="00C217A3"/>
    <w:rsid w:val="00C529E7"/>
    <w:rsid w:val="00C60927"/>
    <w:rsid w:val="00C66FE2"/>
    <w:rsid w:val="00C67DC5"/>
    <w:rsid w:val="00C74550"/>
    <w:rsid w:val="00C91771"/>
    <w:rsid w:val="00CA378D"/>
    <w:rsid w:val="00CA69F6"/>
    <w:rsid w:val="00CB188C"/>
    <w:rsid w:val="00CB568F"/>
    <w:rsid w:val="00CC38DE"/>
    <w:rsid w:val="00CE04D6"/>
    <w:rsid w:val="00CE2C30"/>
    <w:rsid w:val="00D07397"/>
    <w:rsid w:val="00D3565F"/>
    <w:rsid w:val="00D43197"/>
    <w:rsid w:val="00D44407"/>
    <w:rsid w:val="00D76271"/>
    <w:rsid w:val="00D85917"/>
    <w:rsid w:val="00D94B5B"/>
    <w:rsid w:val="00D97247"/>
    <w:rsid w:val="00DB10E4"/>
    <w:rsid w:val="00DB20F0"/>
    <w:rsid w:val="00DB3EF6"/>
    <w:rsid w:val="00DD70ED"/>
    <w:rsid w:val="00DE59CF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21CD"/>
    <w:rsid w:val="00EC3747"/>
    <w:rsid w:val="00EC44A9"/>
    <w:rsid w:val="00EC503C"/>
    <w:rsid w:val="00EF55BA"/>
    <w:rsid w:val="00F16DBF"/>
    <w:rsid w:val="00F20B61"/>
    <w:rsid w:val="00F23FF8"/>
    <w:rsid w:val="00F24F54"/>
    <w:rsid w:val="00F4460B"/>
    <w:rsid w:val="00F53803"/>
    <w:rsid w:val="00F66A5B"/>
    <w:rsid w:val="00F73667"/>
    <w:rsid w:val="00F92416"/>
    <w:rsid w:val="00FA19B0"/>
    <w:rsid w:val="00FC43E2"/>
    <w:rsid w:val="00FC5F98"/>
    <w:rsid w:val="00FC7B46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BDCE-6B5E-48B3-8A91-DA04BA68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2020-05-26T14:07:00Z</cp:lastPrinted>
  <dcterms:created xsi:type="dcterms:W3CDTF">2020-06-15T14:24:00Z</dcterms:created>
  <dcterms:modified xsi:type="dcterms:W3CDTF">2020-06-15T14:24:00Z</dcterms:modified>
</cp:coreProperties>
</file>