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2D76E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9464A0" w:rsidRDefault="009464A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464A0">
        <w:rPr>
          <w:rFonts w:ascii="Times New Roman" w:hAnsi="Times New Roman"/>
          <w:b/>
        </w:rPr>
        <w:t>от 26.07.2018</w:t>
      </w:r>
      <w:r w:rsidR="00C87935" w:rsidRPr="009464A0">
        <w:rPr>
          <w:rFonts w:ascii="Times New Roman" w:hAnsi="Times New Roman"/>
          <w:b/>
        </w:rPr>
        <w:t xml:space="preserve"> № </w:t>
      </w:r>
      <w:r w:rsidRPr="009464A0">
        <w:rPr>
          <w:rFonts w:ascii="Times New Roman" w:hAnsi="Times New Roman"/>
          <w:b/>
        </w:rPr>
        <w:t>1789</w:t>
      </w: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14662" w:rsidTr="00614662">
        <w:tc>
          <w:tcPr>
            <w:tcW w:w="5070" w:type="dxa"/>
          </w:tcPr>
          <w:p w:rsidR="00614662" w:rsidRPr="00614662" w:rsidRDefault="00614662" w:rsidP="0061466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Об утверждении Положения </w:t>
            </w:r>
            <w:r w:rsidRPr="00614662">
              <w:rPr>
                <w:rFonts w:ascii="Times New Roman" w:hAnsi="Times New Roman"/>
              </w:rPr>
              <w:t>о порядке рассмотрения заявлений о заключении договора</w:t>
            </w:r>
            <w:r>
              <w:rPr>
                <w:rFonts w:ascii="Times New Roman" w:hAnsi="Times New Roman"/>
              </w:rPr>
              <w:t xml:space="preserve"> </w:t>
            </w:r>
            <w:r w:rsidRPr="00614662">
              <w:rPr>
                <w:rFonts w:ascii="Times New Roman" w:hAnsi="Times New Roman"/>
              </w:rPr>
              <w:t>о комплексном развитии территории по инициативе правообладателей, порядке рассмотрения заявлений о заключении дополнительного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614662">
              <w:rPr>
                <w:rFonts w:ascii="Times New Roman" w:hAnsi="Times New Roman"/>
              </w:rPr>
              <w:t xml:space="preserve">соглашения к договору о комплексном развитии территории по инициативе правообладателей, заявлений о намерениях правообладателей об одностороннем отказе от договора о комплексном развитии территории по инициативе правообладателей </w:t>
            </w:r>
            <w:r w:rsidRPr="00614662">
              <w:rPr>
                <w:rFonts w:ascii="Times New Roman" w:hAnsi="Times New Roman"/>
                <w:bCs/>
                <w:iCs/>
              </w:rPr>
              <w:t xml:space="preserve">и заключении </w:t>
            </w:r>
            <w:r w:rsidRPr="00614662">
              <w:rPr>
                <w:rFonts w:ascii="Times New Roman" w:hAnsi="Times New Roman"/>
              </w:rPr>
              <w:t>соглашения о расторжении договора о комплексном развитии территории по</w:t>
            </w:r>
            <w:proofErr w:type="gramEnd"/>
            <w:r w:rsidRPr="00614662">
              <w:rPr>
                <w:rFonts w:ascii="Times New Roman" w:hAnsi="Times New Roman"/>
              </w:rPr>
              <w:t xml:space="preserve"> инициативе правообладателей</w:t>
            </w:r>
            <w:r>
              <w:rPr>
                <w:rFonts w:ascii="Times New Roman" w:hAnsi="Times New Roman"/>
              </w:rPr>
              <w:t xml:space="preserve"> </w:t>
            </w:r>
            <w:r w:rsidRPr="00614662">
              <w:rPr>
                <w:rFonts w:ascii="Times New Roman" w:hAnsi="Times New Roman"/>
              </w:rPr>
              <w:t>в целях размещения объектов нежилого назначения, в том числе линейных</w:t>
            </w:r>
            <w:r>
              <w:rPr>
                <w:rFonts w:ascii="Times New Roman" w:hAnsi="Times New Roman"/>
              </w:rPr>
              <w:t xml:space="preserve"> </w:t>
            </w:r>
            <w:r w:rsidRPr="00614662">
              <w:rPr>
                <w:rFonts w:ascii="Times New Roman" w:hAnsi="Times New Roman"/>
              </w:rPr>
              <w:t>на территории городского округа Домодедово Московской области</w:t>
            </w:r>
          </w:p>
          <w:p w:rsidR="00614662" w:rsidRDefault="00614662" w:rsidP="00D80669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614662" w:rsidRDefault="00614662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C87935" w:rsidRDefault="00AF2310" w:rsidP="00D13C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 w:rsidR="00EB11B0"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="00614662" w:rsidRPr="00614662">
        <w:rPr>
          <w:rFonts w:ascii="Times New Roman" w:hAnsi="Times New Roman"/>
          <w:bCs/>
        </w:rPr>
        <w:t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</w:t>
      </w:r>
      <w:r w:rsidR="00614662">
        <w:rPr>
          <w:rFonts w:ascii="Times New Roman" w:hAnsi="Times New Roman"/>
          <w:bCs/>
        </w:rPr>
        <w:t>, Законом Московской области № 176/2016-ОЗ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</w:t>
      </w:r>
      <w:proofErr w:type="gramEnd"/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614662" w:rsidRDefault="00614662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13CD3" w:rsidRPr="00D13CD3" w:rsidRDefault="008B67C0" w:rsidP="00D13CD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proofErr w:type="gramStart"/>
      <w:r w:rsidR="00D13CD3">
        <w:rPr>
          <w:rFonts w:ascii="Times New Roman" w:hAnsi="Times New Roman"/>
          <w:szCs w:val="24"/>
        </w:rPr>
        <w:t xml:space="preserve">Утвердить Положение </w:t>
      </w:r>
      <w:r w:rsidR="00D13CD3" w:rsidRPr="00D13CD3">
        <w:rPr>
          <w:rFonts w:ascii="Times New Roman" w:hAnsi="Times New Roman"/>
          <w:szCs w:val="24"/>
        </w:rPr>
        <w:t xml:space="preserve">о порядке рассмотрения заявлений о заключении договора о комплексном развитии территории по инициативе правообладателей, порядке рассмотрения заявлений о заключении дополнительного соглашения к договору о комплексном развитии территории по инициативе правообладателей, заявлений о намерениях правообладателей об одностороннем отказе от договора о комплексном развитии территории по инициативе правообладателей </w:t>
      </w:r>
      <w:r w:rsidR="00D13CD3" w:rsidRPr="00D13CD3">
        <w:rPr>
          <w:rFonts w:ascii="Times New Roman" w:hAnsi="Times New Roman"/>
          <w:bCs/>
          <w:iCs/>
          <w:szCs w:val="24"/>
        </w:rPr>
        <w:t xml:space="preserve">и заключении </w:t>
      </w:r>
      <w:r w:rsidR="00D13CD3" w:rsidRPr="00D13CD3">
        <w:rPr>
          <w:rFonts w:ascii="Times New Roman" w:hAnsi="Times New Roman"/>
          <w:szCs w:val="24"/>
        </w:rPr>
        <w:t>соглашения о расторжении договора о комплексном развитии территории по инициативе</w:t>
      </w:r>
      <w:proofErr w:type="gramEnd"/>
      <w:r w:rsidR="00D13CD3" w:rsidRPr="00D13CD3">
        <w:rPr>
          <w:rFonts w:ascii="Times New Roman" w:hAnsi="Times New Roman"/>
          <w:szCs w:val="24"/>
        </w:rPr>
        <w:t xml:space="preserve"> правообладателей в целях размещения объектов нежилого назначения, в том числе линейных на территории городского округа Домодедово Московской области</w:t>
      </w:r>
      <w:r w:rsidR="002C212F">
        <w:rPr>
          <w:rFonts w:ascii="Times New Roman" w:hAnsi="Times New Roman"/>
          <w:szCs w:val="24"/>
        </w:rPr>
        <w:t xml:space="preserve"> (прилагается)</w:t>
      </w:r>
      <w:r w:rsidR="00D13CD3">
        <w:rPr>
          <w:rFonts w:ascii="Times New Roman" w:hAnsi="Times New Roman"/>
          <w:szCs w:val="24"/>
        </w:rPr>
        <w:t>.</w:t>
      </w:r>
    </w:p>
    <w:p w:rsidR="00CC32E2" w:rsidRPr="00CC32E2" w:rsidRDefault="00CC32E2" w:rsidP="00613E9E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B020C2">
        <w:rPr>
          <w:rFonts w:ascii="Times New Roman" w:hAnsi="Times New Roman"/>
          <w:szCs w:val="24"/>
        </w:rPr>
        <w:t xml:space="preserve"> </w:t>
      </w:r>
      <w:r w:rsidRPr="00CC32E2">
        <w:rPr>
          <w:rFonts w:ascii="Times New Roman" w:hAnsi="Times New Roman"/>
          <w:szCs w:val="24"/>
        </w:rPr>
        <w:t xml:space="preserve">Опубликовать настоящее постановление в </w:t>
      </w:r>
      <w:r w:rsidR="000D7DFD">
        <w:rPr>
          <w:rFonts w:ascii="Times New Roman" w:hAnsi="Times New Roman"/>
          <w:szCs w:val="24"/>
        </w:rPr>
        <w:t xml:space="preserve">установленном порядке </w:t>
      </w:r>
      <w:r w:rsidRPr="00CC32E2">
        <w:rPr>
          <w:rFonts w:ascii="Times New Roman" w:hAnsi="Times New Roman"/>
          <w:szCs w:val="24"/>
        </w:rPr>
        <w:t xml:space="preserve">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</w:t>
      </w:r>
      <w:r w:rsidR="000D7DFD">
        <w:rPr>
          <w:rFonts w:ascii="Times New Roman" w:hAnsi="Times New Roman"/>
          <w:szCs w:val="24"/>
        </w:rPr>
        <w:t>ис</w:t>
      </w:r>
      <w:r w:rsidR="00C87935">
        <w:rPr>
          <w:rFonts w:ascii="Times New Roman" w:hAnsi="Times New Roman"/>
          <w:szCs w:val="24"/>
        </w:rPr>
        <w:t xml:space="preserve">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D13CD3" w:rsidRDefault="00D13CD3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4C" w:rsidRDefault="00F3114C">
      <w:r>
        <w:separator/>
      </w:r>
    </w:p>
  </w:endnote>
  <w:endnote w:type="continuationSeparator" w:id="0">
    <w:p w:rsidR="00F3114C" w:rsidRDefault="00F3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4C" w:rsidRDefault="00F3114C">
      <w:r>
        <w:separator/>
      </w:r>
    </w:p>
  </w:footnote>
  <w:footnote w:type="continuationSeparator" w:id="0">
    <w:p w:rsidR="00F3114C" w:rsidRDefault="00F31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64A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1BE5CAC"/>
    <w:multiLevelType w:val="hybridMultilevel"/>
    <w:tmpl w:val="974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A4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D7DFD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212F"/>
    <w:rsid w:val="002D76EC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A1A58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E9E"/>
    <w:rsid w:val="00613FB3"/>
    <w:rsid w:val="00614662"/>
    <w:rsid w:val="00627365"/>
    <w:rsid w:val="006356D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66851"/>
    <w:rsid w:val="00666FEC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028E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0D6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07928"/>
    <w:rsid w:val="008138FE"/>
    <w:rsid w:val="00813B4B"/>
    <w:rsid w:val="00817DE2"/>
    <w:rsid w:val="008204AE"/>
    <w:rsid w:val="00822400"/>
    <w:rsid w:val="00825A74"/>
    <w:rsid w:val="00827C50"/>
    <w:rsid w:val="00836CCD"/>
    <w:rsid w:val="0083795C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464A0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0E02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E0687"/>
    <w:rsid w:val="00AE4D36"/>
    <w:rsid w:val="00AF1904"/>
    <w:rsid w:val="00AF2310"/>
    <w:rsid w:val="00AF59AB"/>
    <w:rsid w:val="00B020C2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13CD3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C756F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114C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  <w:style w:type="table" w:styleId="ac">
    <w:name w:val="Table Grid"/>
    <w:basedOn w:val="a1"/>
    <w:locked/>
    <w:rsid w:val="00614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  <w:style w:type="table" w:styleId="ac">
    <w:name w:val="Table Grid"/>
    <w:basedOn w:val="a1"/>
    <w:locked/>
    <w:rsid w:val="00614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33A0-79A3-44F7-90B5-95520A69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2018-07-12T13:24:00Z</cp:lastPrinted>
  <dcterms:created xsi:type="dcterms:W3CDTF">2018-07-26T14:52:00Z</dcterms:created>
  <dcterms:modified xsi:type="dcterms:W3CDTF">2018-07-26T14:52:00Z</dcterms:modified>
</cp:coreProperties>
</file>