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A" w:rsidRDefault="004610CA">
      <w:pPr>
        <w:rPr>
          <w:sz w:val="2"/>
          <w:szCs w:val="2"/>
        </w:rPr>
        <w:sectPr w:rsidR="004610CA" w:rsidSect="0073663D">
          <w:pgSz w:w="11900" w:h="16840"/>
          <w:pgMar w:top="284" w:right="0" w:bottom="1135" w:left="0" w:header="0" w:footer="3" w:gutter="0"/>
          <w:cols w:space="720"/>
          <w:noEndnote/>
          <w:docGrid w:linePitch="360"/>
        </w:sectPr>
      </w:pPr>
    </w:p>
    <w:p w:rsidR="00A710FA" w:rsidRPr="00A710FA" w:rsidRDefault="00A710FA" w:rsidP="00A710F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A710FA" w:rsidRPr="00A710FA" w:rsidRDefault="00A710FA" w:rsidP="00A710F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A710FA" w:rsidRPr="00A710FA" w:rsidRDefault="00A710FA" w:rsidP="00A710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A710F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A710FA" w:rsidRPr="00A710FA" w:rsidRDefault="00A710FA" w:rsidP="00A710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A710F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A710FA" w:rsidRPr="00A710FA" w:rsidRDefault="00A710FA" w:rsidP="00A710F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A710FA" w:rsidRPr="00A710FA" w:rsidRDefault="00A710FA" w:rsidP="00A710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A710FA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A710FA" w:rsidRPr="00A710FA" w:rsidRDefault="00A710FA" w:rsidP="00A710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710FA" w:rsidRPr="00A710FA" w:rsidRDefault="00A710FA" w:rsidP="00A710F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10FA" w:rsidRPr="006D299D" w:rsidRDefault="006D299D" w:rsidP="00A710F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299D">
        <w:rPr>
          <w:rFonts w:ascii="Times New Roman" w:eastAsia="Times New Roman" w:hAnsi="Times New Roman" w:cs="Times New Roman"/>
          <w:b/>
          <w:color w:val="auto"/>
          <w:lang w:bidi="ar-SA"/>
        </w:rPr>
        <w:t>от 22.09.2025</w:t>
      </w:r>
      <w:r w:rsidR="00A710FA" w:rsidRPr="006D299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6D299D">
        <w:rPr>
          <w:rFonts w:ascii="Times New Roman" w:eastAsia="Times New Roman" w:hAnsi="Times New Roman" w:cs="Times New Roman"/>
          <w:b/>
          <w:color w:val="auto"/>
          <w:lang w:bidi="ar-SA"/>
        </w:rPr>
        <w:t>3147</w:t>
      </w:r>
    </w:p>
    <w:p w:rsidR="00A710FA" w:rsidRPr="00A710FA" w:rsidRDefault="00A710FA" w:rsidP="00A710F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710FA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4610CA" w:rsidRDefault="00B9700F" w:rsidP="006D299D">
      <w:pPr>
        <w:pStyle w:val="20"/>
        <w:shd w:val="clear" w:color="auto" w:fill="auto"/>
        <w:spacing w:before="400" w:after="386"/>
        <w:ind w:right="485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A710FA">
        <w:rPr>
          <w:lang w:eastAsia="en-US" w:bidi="en-US"/>
        </w:rPr>
        <w:t xml:space="preserve">.7. </w:t>
      </w:r>
      <w:r>
        <w:t xml:space="preserve">Земельного кодекса Российской Федерации по адресу </w:t>
      </w:r>
      <w:bookmarkStart w:id="0" w:name="_GoBack"/>
      <w:bookmarkEnd w:id="0"/>
      <w:r>
        <w:t>(местоположение): Московская область, г.о. Домодедово, с.Долматово в пользу Акционерного общества "Мособлгаз" в целях строительства, реконструкции, эксплуатации, капитального ремонта газопровода среднего давления в г.о. Домодедово, с.Долматово</w:t>
      </w:r>
    </w:p>
    <w:p w:rsidR="004610CA" w:rsidRDefault="00B9700F" w:rsidP="0073663D">
      <w:pPr>
        <w:pStyle w:val="20"/>
        <w:shd w:val="clear" w:color="auto" w:fill="auto"/>
        <w:spacing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21.08.2025 № Р001-4909656807-100518702,</w:t>
      </w:r>
    </w:p>
    <w:p w:rsidR="004610CA" w:rsidRPr="0073663D" w:rsidRDefault="00B9700F">
      <w:pPr>
        <w:pStyle w:val="220"/>
        <w:keepNext/>
        <w:keepLines/>
        <w:shd w:val="clear" w:color="auto" w:fill="auto"/>
        <w:spacing w:before="0" w:after="100" w:line="300" w:lineRule="exact"/>
        <w:ind w:left="3840"/>
        <w:rPr>
          <w:rFonts w:ascii="Times New Roman" w:hAnsi="Times New Roman" w:cs="Times New Roman"/>
          <w:sz w:val="22"/>
          <w:szCs w:val="22"/>
        </w:rPr>
      </w:pPr>
      <w:bookmarkStart w:id="1" w:name="bookmark0"/>
      <w:r w:rsidRPr="0073663D">
        <w:rPr>
          <w:rFonts w:ascii="Times New Roman" w:hAnsi="Times New Roman" w:cs="Times New Roman"/>
          <w:sz w:val="22"/>
          <w:szCs w:val="22"/>
        </w:rPr>
        <w:t>ПОСТАНОВЛЯЮ:</w:t>
      </w:r>
      <w:bookmarkEnd w:id="1"/>
    </w:p>
    <w:p w:rsidR="004610CA" w:rsidRDefault="00B9700F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120 месяцев в отношении части земельного участка с кадастровым номером 50:28:0110156:3250, в пользу Акционерного общества "Мособлгаз", в целях строительства, реконструкции, эксплуатации, капитального ремонта газопровода среднего давления в г.о. Домодедово, с.Долматово, в границах в соответствии с приложением к настоящему Постановлению.</w:t>
      </w:r>
    </w:p>
    <w:p w:rsidR="004610CA" w:rsidRDefault="00B9700F">
      <w:pPr>
        <w:pStyle w:val="20"/>
        <w:shd w:val="clear" w:color="auto" w:fill="auto"/>
        <w:tabs>
          <w:tab w:val="left" w:pos="2290"/>
          <w:tab w:val="left" w:pos="4416"/>
          <w:tab w:val="left" w:pos="5554"/>
          <w:tab w:val="left" w:pos="7363"/>
          <w:tab w:val="left" w:pos="8496"/>
        </w:tabs>
        <w:spacing w:line="317" w:lineRule="exact"/>
        <w:ind w:firstLine="740"/>
      </w:pPr>
      <w: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</w:t>
      </w:r>
      <w:r w:rsidR="00A710FA">
        <w:t xml:space="preserve"> </w:t>
      </w:r>
      <w:r>
        <w:t>затруднено</w:t>
      </w:r>
      <w:r w:rsidR="00A710FA">
        <w:t xml:space="preserve"> </w:t>
      </w:r>
      <w:r>
        <w:t>в</w:t>
      </w:r>
      <w:r w:rsidR="00A710FA">
        <w:t xml:space="preserve"> </w:t>
      </w:r>
      <w:r>
        <w:t>течение</w:t>
      </w:r>
      <w:r w:rsidR="00A710FA">
        <w:t xml:space="preserve"> </w:t>
      </w:r>
      <w:r>
        <w:t>1</w:t>
      </w:r>
      <w:r w:rsidR="00A710FA">
        <w:t xml:space="preserve"> </w:t>
      </w:r>
      <w:r>
        <w:t>месяца.</w:t>
      </w:r>
    </w:p>
    <w:p w:rsidR="004610CA" w:rsidRDefault="00B9700F" w:rsidP="00A710FA">
      <w:pPr>
        <w:pStyle w:val="20"/>
        <w:shd w:val="clear" w:color="auto" w:fill="auto"/>
        <w:spacing w:line="317" w:lineRule="exact"/>
        <w:ind w:firstLine="740"/>
      </w:pPr>
      <w:r>
        <w:t>Решение об установлении публичного сервитута принимается в соответствии с техническими условиями №К0362-163/12 на подключение (технологическое присоединение) газоиспользующего оборудования и объектов капитального строительства к сетям</w:t>
      </w:r>
      <w:r w:rsidR="00A710FA">
        <w:t xml:space="preserve"> </w:t>
      </w:r>
      <w:r>
        <w:t>газораспределения.</w:t>
      </w:r>
    </w:p>
    <w:p w:rsidR="004610CA" w:rsidRDefault="00B9700F">
      <w:pPr>
        <w:pStyle w:val="20"/>
        <w:shd w:val="clear" w:color="auto" w:fill="auto"/>
        <w:tabs>
          <w:tab w:val="left" w:pos="2155"/>
          <w:tab w:val="left" w:pos="3758"/>
          <w:tab w:val="left" w:pos="5352"/>
          <w:tab w:val="left" w:pos="8539"/>
        </w:tabs>
        <w:spacing w:line="317" w:lineRule="exact"/>
        <w:ind w:firstLine="7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A710FA">
        <w:t xml:space="preserve"> </w:t>
      </w:r>
      <w:r>
        <w:t>Правил</w:t>
      </w:r>
      <w:r w:rsidR="00A710FA">
        <w:t xml:space="preserve"> </w:t>
      </w:r>
      <w:r>
        <w:t>охраны</w:t>
      </w:r>
      <w:r w:rsidR="00A710FA">
        <w:t xml:space="preserve"> </w:t>
      </w:r>
      <w:r>
        <w:t>газораспределительных</w:t>
      </w:r>
      <w:r>
        <w:tab/>
        <w:t>сетей».</w:t>
      </w:r>
    </w:p>
    <w:p w:rsidR="004610CA" w:rsidRDefault="00B9700F" w:rsidP="00A710FA">
      <w:pPr>
        <w:pStyle w:val="20"/>
        <w:shd w:val="clear" w:color="auto" w:fill="auto"/>
        <w:spacing w:after="60" w:line="317" w:lineRule="exact"/>
        <w:ind w:right="93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</w:t>
      </w:r>
      <w:r>
        <w:lastRenderedPageBreak/>
        <w:t>которого был установлен публичный сервитут.</w:t>
      </w:r>
    </w:p>
    <w:p w:rsidR="004610CA" w:rsidRDefault="00B9700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4610CA" w:rsidRPr="00A710FA" w:rsidRDefault="00B9700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  <w:rPr>
          <w:color w:val="auto"/>
        </w:rPr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A710FA">
        <w:rPr>
          <w:color w:val="auto"/>
        </w:rPr>
        <w:t xml:space="preserve">администрации </w:t>
      </w:r>
      <w:hyperlink r:id="rId7" w:history="1">
        <w:r w:rsidRPr="00A710FA">
          <w:rPr>
            <w:rStyle w:val="a3"/>
            <w:color w:val="auto"/>
            <w:lang w:val="en-US" w:eastAsia="en-US" w:bidi="en-US"/>
          </w:rPr>
          <w:t>https</w:t>
        </w:r>
        <w:r w:rsidRPr="00A710FA">
          <w:rPr>
            <w:rStyle w:val="a3"/>
            <w:color w:val="auto"/>
            <w:lang w:eastAsia="en-US" w:bidi="en-US"/>
          </w:rPr>
          <w:t>://</w:t>
        </w:r>
        <w:r w:rsidRPr="00A710FA">
          <w:rPr>
            <w:rStyle w:val="a3"/>
            <w:color w:val="auto"/>
            <w:lang w:val="en-US" w:eastAsia="en-US" w:bidi="en-US"/>
          </w:rPr>
          <w:t>www</w:t>
        </w:r>
        <w:r w:rsidRPr="00A710FA">
          <w:rPr>
            <w:rStyle w:val="a3"/>
            <w:color w:val="auto"/>
            <w:lang w:eastAsia="en-US" w:bidi="en-US"/>
          </w:rPr>
          <w:t>.</w:t>
        </w:r>
        <w:r w:rsidRPr="00A710FA">
          <w:rPr>
            <w:rStyle w:val="a3"/>
            <w:color w:val="auto"/>
            <w:lang w:val="en-US" w:eastAsia="en-US" w:bidi="en-US"/>
          </w:rPr>
          <w:t>domod</w:t>
        </w:r>
        <w:r w:rsidRPr="00A710FA">
          <w:rPr>
            <w:rStyle w:val="a3"/>
            <w:color w:val="auto"/>
            <w:lang w:eastAsia="en-US" w:bidi="en-US"/>
          </w:rPr>
          <w:t>.</w:t>
        </w:r>
        <w:r w:rsidRPr="00A710FA">
          <w:rPr>
            <w:rStyle w:val="a3"/>
            <w:color w:val="auto"/>
            <w:lang w:val="en-US" w:eastAsia="en-US" w:bidi="en-US"/>
          </w:rPr>
          <w:t>ru</w:t>
        </w:r>
        <w:r w:rsidRPr="00A710FA">
          <w:rPr>
            <w:rStyle w:val="a3"/>
            <w:color w:val="auto"/>
            <w:lang w:eastAsia="en-US" w:bidi="en-US"/>
          </w:rPr>
          <w:t>/</w:t>
        </w:r>
      </w:hyperlink>
      <w:r w:rsidRPr="00A710FA">
        <w:rPr>
          <w:color w:val="auto"/>
          <w:lang w:eastAsia="en-US" w:bidi="en-US"/>
        </w:rPr>
        <w:t xml:space="preserve"> </w:t>
      </w:r>
      <w:r w:rsidRPr="00A710FA">
        <w:rPr>
          <w:color w:val="auto"/>
        </w:rPr>
        <w:t>в информационно-телекоммуникационной сети «Интернет».</w:t>
      </w:r>
    </w:p>
    <w:p w:rsidR="004610CA" w:rsidRDefault="00B9700F" w:rsidP="00A710F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4610CA" w:rsidRDefault="00B9700F" w:rsidP="00A710F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</w:t>
      </w:r>
      <w:r w:rsidR="00A710FA">
        <w:t>.</w:t>
      </w:r>
    </w:p>
    <w:p w:rsidR="00A710FA" w:rsidRDefault="00A710FA" w:rsidP="00A710F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A710FA" w:rsidRDefault="00A710FA" w:rsidP="00A710F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A710FA" w:rsidRDefault="00A710FA" w:rsidP="00A710FA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2323EA" w:rsidRDefault="006D299D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0" r="0" b="317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0CA" w:rsidRPr="00A710FA" w:rsidRDefault="00B9700F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A710FA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4610CA" w:rsidRPr="00A710FA" w:rsidRDefault="00B9700F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A710FA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9700F" w:rsidRPr="00A710FA">
        <w:rPr>
          <w:rStyle w:val="21"/>
          <w:u w:val="none"/>
        </w:rPr>
        <w:t>Глава городского округа</w:t>
      </w:r>
    </w:p>
    <w:sectPr w:rsidR="002323EA" w:rsidSect="00A710FA">
      <w:type w:val="continuous"/>
      <w:pgSz w:w="11900" w:h="16840"/>
      <w:pgMar w:top="993" w:right="931" w:bottom="993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58" w:rsidRDefault="00040858">
      <w:r>
        <w:separator/>
      </w:r>
    </w:p>
  </w:endnote>
  <w:endnote w:type="continuationSeparator" w:id="0">
    <w:p w:rsidR="00040858" w:rsidRDefault="0004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58" w:rsidRDefault="00040858"/>
  </w:footnote>
  <w:footnote w:type="continuationSeparator" w:id="0">
    <w:p w:rsidR="00040858" w:rsidRDefault="00040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2376"/>
    <w:multiLevelType w:val="multilevel"/>
    <w:tmpl w:val="1EAE5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CA"/>
    <w:rsid w:val="00040858"/>
    <w:rsid w:val="00135054"/>
    <w:rsid w:val="002323EA"/>
    <w:rsid w:val="00420E5C"/>
    <w:rsid w:val="004610CA"/>
    <w:rsid w:val="00541176"/>
    <w:rsid w:val="00573B7B"/>
    <w:rsid w:val="006D299D"/>
    <w:rsid w:val="0073663D"/>
    <w:rsid w:val="00A710FA"/>
    <w:rsid w:val="00B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6361F-0654-4D1A-ABCE-8528C7A6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 (2)_"/>
    <w:basedOn w:val="a0"/>
    <w:link w:val="2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420" w:after="240" w:line="0" w:lineRule="atLeast"/>
      <w:outlineLvl w:val="1"/>
    </w:pPr>
    <w:rPr>
      <w:rFonts w:ascii="Calibri" w:eastAsia="Calibri" w:hAnsi="Calibri" w:cs="Calibri"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2025-09-18T09:06:00Z</cp:lastPrinted>
  <dcterms:created xsi:type="dcterms:W3CDTF">2025-09-25T14:20:00Z</dcterms:created>
  <dcterms:modified xsi:type="dcterms:W3CDTF">2025-09-25T14:20:00Z</dcterms:modified>
</cp:coreProperties>
</file>