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31D4113" w14:textId="77777777" w:rsidR="009E52D3" w:rsidRPr="00856A81" w:rsidRDefault="009E52D3">
      <w:pPr>
        <w:ind w:left="6096" w:firstLine="855"/>
        <w:rPr>
          <w:sz w:val="22"/>
          <w:szCs w:val="22"/>
        </w:rPr>
      </w:pPr>
      <w:r w:rsidRPr="00856A81">
        <w:rPr>
          <w:sz w:val="22"/>
          <w:szCs w:val="22"/>
        </w:rPr>
        <w:t>«Утверждаю»</w:t>
      </w:r>
    </w:p>
    <w:p w14:paraId="24564794" w14:textId="77777777" w:rsidR="00D80A68" w:rsidRPr="002B7609" w:rsidRDefault="00144340" w:rsidP="00840023">
      <w:pPr>
        <w:ind w:left="5670"/>
        <w:rPr>
          <w:sz w:val="22"/>
          <w:szCs w:val="22"/>
        </w:rPr>
      </w:pPr>
      <w:r w:rsidRPr="002B7609">
        <w:rPr>
          <w:sz w:val="22"/>
          <w:szCs w:val="22"/>
        </w:rPr>
        <w:t>Директор Муниципального автономного учреждения культуры</w:t>
      </w:r>
      <w:r w:rsidR="00D80A68" w:rsidRPr="002B7609">
        <w:rPr>
          <w:sz w:val="22"/>
          <w:szCs w:val="22"/>
        </w:rPr>
        <w:t xml:space="preserve"> </w:t>
      </w:r>
      <w:r w:rsidRPr="002B7609">
        <w:rPr>
          <w:sz w:val="22"/>
          <w:szCs w:val="22"/>
        </w:rPr>
        <w:t>городского округа Домодедово «ГОРОДСКОЙ ПАРК КУЛЬТУРЫ И ОТДЫХА «ЁЛОЧКИ»</w:t>
      </w:r>
      <w:r w:rsidR="00395FF0" w:rsidRPr="002B7609">
        <w:rPr>
          <w:sz w:val="22"/>
          <w:szCs w:val="22"/>
        </w:rPr>
        <w:t xml:space="preserve"> (МАУК «ГПК и О «Ёлочки»)</w:t>
      </w:r>
    </w:p>
    <w:p w14:paraId="1D04B742" w14:textId="77777777" w:rsidR="00D80A68" w:rsidRPr="005A5DA9" w:rsidRDefault="00D80A68" w:rsidP="00840023">
      <w:pPr>
        <w:ind w:left="5670"/>
        <w:rPr>
          <w:sz w:val="22"/>
          <w:szCs w:val="22"/>
        </w:rPr>
      </w:pPr>
      <w:r w:rsidRPr="005A5DA9">
        <w:rPr>
          <w:sz w:val="22"/>
          <w:szCs w:val="22"/>
        </w:rPr>
        <w:t xml:space="preserve">______________ / </w:t>
      </w:r>
      <w:r w:rsidR="00144340" w:rsidRPr="002B7609">
        <w:rPr>
          <w:sz w:val="22"/>
          <w:szCs w:val="22"/>
        </w:rPr>
        <w:t>Костюк Ю. А.</w:t>
      </w:r>
      <w:r w:rsidR="00856A81" w:rsidRPr="005A5DA9">
        <w:rPr>
          <w:sz w:val="22"/>
          <w:szCs w:val="22"/>
        </w:rPr>
        <w:t xml:space="preserve"> </w:t>
      </w:r>
      <w:r w:rsidRPr="005A5DA9">
        <w:rPr>
          <w:sz w:val="22"/>
          <w:szCs w:val="22"/>
        </w:rPr>
        <w:t>/</w:t>
      </w:r>
    </w:p>
    <w:p w14:paraId="58F7252F" w14:textId="74C0D39B" w:rsidR="009E52D3" w:rsidRPr="005A5DA9" w:rsidRDefault="00D80A68" w:rsidP="00840023">
      <w:pPr>
        <w:ind w:left="5670"/>
        <w:rPr>
          <w:sz w:val="22"/>
          <w:szCs w:val="22"/>
        </w:rPr>
      </w:pPr>
      <w:r w:rsidRPr="00012E11">
        <w:rPr>
          <w:sz w:val="22"/>
          <w:szCs w:val="22"/>
        </w:rPr>
        <w:t>«</w:t>
      </w:r>
      <w:r w:rsidR="009C0938">
        <w:rPr>
          <w:sz w:val="22"/>
          <w:szCs w:val="22"/>
        </w:rPr>
        <w:t>18</w:t>
      </w:r>
      <w:r w:rsidRPr="00012E11">
        <w:rPr>
          <w:sz w:val="22"/>
          <w:szCs w:val="22"/>
        </w:rPr>
        <w:t xml:space="preserve">» </w:t>
      </w:r>
      <w:r w:rsidR="009C0938">
        <w:rPr>
          <w:sz w:val="22"/>
          <w:szCs w:val="22"/>
        </w:rPr>
        <w:t>мая</w:t>
      </w:r>
      <w:r w:rsidR="006C736E" w:rsidRPr="00012E11">
        <w:rPr>
          <w:sz w:val="22"/>
          <w:szCs w:val="22"/>
        </w:rPr>
        <w:t xml:space="preserve"> 201</w:t>
      </w:r>
      <w:r w:rsidR="00012E11" w:rsidRPr="006D5F79">
        <w:rPr>
          <w:sz w:val="22"/>
          <w:szCs w:val="22"/>
        </w:rPr>
        <w:t>7</w:t>
      </w:r>
      <w:r w:rsidRPr="00012E11">
        <w:rPr>
          <w:sz w:val="22"/>
          <w:szCs w:val="22"/>
        </w:rPr>
        <w:t xml:space="preserve"> г.</w:t>
      </w:r>
    </w:p>
    <w:p w14:paraId="1C5A5D7C" w14:textId="77777777" w:rsidR="009E52D3" w:rsidRDefault="009E52D3">
      <w:pPr>
        <w:pStyle w:val="18"/>
        <w:spacing w:after="0"/>
        <w:ind w:firstLine="6090"/>
        <w:rPr>
          <w:szCs w:val="24"/>
        </w:rPr>
      </w:pPr>
    </w:p>
    <w:p w14:paraId="51C1169E" w14:textId="77777777" w:rsidR="009E52D3" w:rsidRDefault="009E52D3"/>
    <w:p w14:paraId="778D8A8E" w14:textId="77777777" w:rsidR="009E52D3" w:rsidRDefault="009E52D3"/>
    <w:p w14:paraId="0C095DA7" w14:textId="77777777" w:rsidR="009E52D3" w:rsidRDefault="009E52D3"/>
    <w:p w14:paraId="5E5A9114" w14:textId="77777777" w:rsidR="00DE5158" w:rsidRPr="00DE5158" w:rsidRDefault="00DE5158" w:rsidP="00DE5158">
      <w:pPr>
        <w:rPr>
          <w:b/>
        </w:rPr>
      </w:pPr>
    </w:p>
    <w:p w14:paraId="537C9C0F" w14:textId="77777777" w:rsidR="009E52D3" w:rsidRDefault="009E52D3"/>
    <w:p w14:paraId="6E7BC596" w14:textId="77777777" w:rsidR="009E52D3" w:rsidRDefault="009E52D3"/>
    <w:p w14:paraId="1D57F90A" w14:textId="77777777" w:rsidR="009E52D3" w:rsidRDefault="009E52D3"/>
    <w:p w14:paraId="52F9BDB0" w14:textId="77777777" w:rsidR="009E52D3" w:rsidRDefault="009E52D3"/>
    <w:p w14:paraId="51EEE699" w14:textId="77777777" w:rsidR="009E52D3" w:rsidRDefault="009E52D3"/>
    <w:p w14:paraId="5511575E" w14:textId="77777777" w:rsidR="009E52D3" w:rsidRDefault="009E52D3"/>
    <w:p w14:paraId="15519E8C" w14:textId="77777777" w:rsidR="009E52D3" w:rsidRDefault="009E52D3">
      <w:pPr>
        <w:jc w:val="center"/>
        <w:rPr>
          <w:b/>
          <w:bCs/>
          <w:iCs/>
          <w:sz w:val="42"/>
        </w:rPr>
      </w:pPr>
      <w:r>
        <w:rPr>
          <w:b/>
          <w:bCs/>
          <w:iCs/>
          <w:sz w:val="42"/>
        </w:rPr>
        <w:t xml:space="preserve">ДОКУМЕНТАЦИЯ </w:t>
      </w:r>
    </w:p>
    <w:p w14:paraId="773C1BD3" w14:textId="77777777" w:rsidR="009E52D3" w:rsidRDefault="009E52D3">
      <w:pPr>
        <w:jc w:val="center"/>
        <w:rPr>
          <w:b/>
          <w:bCs/>
          <w:iCs/>
          <w:sz w:val="42"/>
        </w:rPr>
      </w:pPr>
    </w:p>
    <w:p w14:paraId="58046BFB" w14:textId="77777777" w:rsidR="009E52D3" w:rsidRDefault="009E52D3">
      <w:pPr>
        <w:jc w:val="center"/>
        <w:rPr>
          <w:b/>
          <w:bCs/>
          <w:iCs/>
          <w:caps/>
          <w:sz w:val="28"/>
          <w:szCs w:val="28"/>
        </w:rPr>
      </w:pPr>
      <w:r>
        <w:rPr>
          <w:b/>
          <w:bCs/>
          <w:iCs/>
          <w:sz w:val="28"/>
          <w:szCs w:val="28"/>
        </w:rPr>
        <w:t xml:space="preserve">ОТКРЫТЫЙ </w:t>
      </w:r>
      <w:r w:rsidR="00B84D40">
        <w:rPr>
          <w:b/>
          <w:bCs/>
          <w:iCs/>
          <w:sz w:val="28"/>
          <w:szCs w:val="28"/>
        </w:rPr>
        <w:t>КОНКУРС</w:t>
      </w:r>
    </w:p>
    <w:p w14:paraId="3CAF5F9D" w14:textId="77777777" w:rsidR="009E52D3" w:rsidRDefault="009E52D3">
      <w:pPr>
        <w:jc w:val="center"/>
        <w:rPr>
          <w:b/>
          <w:bCs/>
          <w:iCs/>
          <w:sz w:val="28"/>
          <w:szCs w:val="28"/>
        </w:rPr>
      </w:pPr>
    </w:p>
    <w:p w14:paraId="2EF3E54D" w14:textId="77777777" w:rsidR="009E52D3" w:rsidRPr="00CD1A14" w:rsidRDefault="00766D88" w:rsidP="00012E11">
      <w:pPr>
        <w:jc w:val="center"/>
        <w:rPr>
          <w:sz w:val="32"/>
          <w:szCs w:val="32"/>
        </w:rPr>
      </w:pPr>
      <w:r w:rsidRPr="00CD1A14">
        <w:rPr>
          <w:szCs w:val="28"/>
        </w:rPr>
        <w:t xml:space="preserve">на </w:t>
      </w:r>
      <w:r w:rsidR="00337C26" w:rsidRPr="00CD1A14">
        <w:rPr>
          <w:szCs w:val="28"/>
        </w:rPr>
        <w:t xml:space="preserve">право заключения </w:t>
      </w:r>
      <w:r w:rsidR="00144340" w:rsidRPr="00CD1A14">
        <w:rPr>
          <w:szCs w:val="28"/>
        </w:rPr>
        <w:t xml:space="preserve">договора </w:t>
      </w:r>
      <w:r w:rsidR="00012E11" w:rsidRPr="00CD1A14">
        <w:rPr>
          <w:szCs w:val="28"/>
        </w:rPr>
        <w:t>н</w:t>
      </w:r>
      <w:r w:rsidR="00012E11" w:rsidRPr="00CD1A14">
        <w:t>а размещение объектов нестационарной торговли на территории Муниципального автономного учреждения культуры городского округа Домодедово «ГОРОДСКОЙ ПАРК КУЛЬТУРЫ И ОТДЫХА «ЁЛОЧКИ» (МАУК «ГПК и О «Ёлочки»)</w:t>
      </w:r>
    </w:p>
    <w:p w14:paraId="5DB07797" w14:textId="77777777" w:rsidR="009E52D3" w:rsidRDefault="009E52D3">
      <w:pPr>
        <w:rPr>
          <w:sz w:val="28"/>
        </w:rPr>
      </w:pPr>
    </w:p>
    <w:p w14:paraId="55E8B3AC" w14:textId="77777777" w:rsidR="009E52D3" w:rsidRDefault="009E52D3">
      <w:pPr>
        <w:rPr>
          <w:sz w:val="28"/>
        </w:rPr>
      </w:pPr>
    </w:p>
    <w:p w14:paraId="5B41A2D4" w14:textId="77777777" w:rsidR="009E52D3" w:rsidRDefault="009E52D3">
      <w:pPr>
        <w:rPr>
          <w:sz w:val="28"/>
        </w:rPr>
      </w:pPr>
    </w:p>
    <w:p w14:paraId="00107497" w14:textId="77777777" w:rsidR="009E52D3" w:rsidRDefault="009E52D3">
      <w:pPr>
        <w:rPr>
          <w:sz w:val="28"/>
        </w:rPr>
      </w:pPr>
    </w:p>
    <w:p w14:paraId="1255629B" w14:textId="77777777" w:rsidR="009E52D3" w:rsidRDefault="009E52D3">
      <w:pPr>
        <w:rPr>
          <w:sz w:val="32"/>
        </w:rPr>
      </w:pPr>
    </w:p>
    <w:p w14:paraId="70B48C0E" w14:textId="77777777" w:rsidR="009E52D3" w:rsidRDefault="009E52D3">
      <w:pPr>
        <w:rPr>
          <w:sz w:val="28"/>
          <w:szCs w:val="28"/>
        </w:rPr>
      </w:pPr>
    </w:p>
    <w:p w14:paraId="596DE1F9" w14:textId="77777777" w:rsidR="009E52D3" w:rsidRPr="00766D88" w:rsidRDefault="009E52D3">
      <w:pPr>
        <w:jc w:val="right"/>
        <w:rPr>
          <w:b/>
          <w:sz w:val="28"/>
          <w:szCs w:val="28"/>
        </w:rPr>
      </w:pPr>
    </w:p>
    <w:p w14:paraId="67830304" w14:textId="77777777" w:rsidR="00ED2866" w:rsidRDefault="00ED2866"/>
    <w:p w14:paraId="2817B06F" w14:textId="77777777" w:rsidR="00ED2866" w:rsidRDefault="00ED2866"/>
    <w:p w14:paraId="2FD84F18" w14:textId="77777777" w:rsidR="009E52D3" w:rsidRDefault="009E52D3"/>
    <w:p w14:paraId="185F0B1C" w14:textId="77777777" w:rsidR="009E52D3" w:rsidRDefault="009E52D3"/>
    <w:p w14:paraId="1139FE47" w14:textId="77777777" w:rsidR="009E52D3" w:rsidRDefault="009E52D3"/>
    <w:p w14:paraId="78DC99BE" w14:textId="77777777" w:rsidR="00766D88" w:rsidRDefault="00766D88"/>
    <w:p w14:paraId="420317D1" w14:textId="77777777" w:rsidR="00766D88" w:rsidRDefault="00766D88"/>
    <w:p w14:paraId="0BB58844" w14:textId="77777777" w:rsidR="00766D88" w:rsidRDefault="00766D88"/>
    <w:p w14:paraId="4E395C4A" w14:textId="77777777" w:rsidR="00766D88" w:rsidRDefault="00766D88"/>
    <w:p w14:paraId="0896E297" w14:textId="5207FCAE" w:rsidR="00012E11" w:rsidRDefault="00012E11" w:rsidP="00653449"/>
    <w:p w14:paraId="17758DE2" w14:textId="13D0D572" w:rsidR="00653449" w:rsidRDefault="00653449" w:rsidP="00653449"/>
    <w:p w14:paraId="4D992EAF" w14:textId="77777777" w:rsidR="00653449" w:rsidRDefault="00653449" w:rsidP="00653449"/>
    <w:p w14:paraId="1F7F747A" w14:textId="77777777" w:rsidR="00012E11" w:rsidRDefault="00012E11">
      <w:pPr>
        <w:jc w:val="center"/>
      </w:pPr>
    </w:p>
    <w:p w14:paraId="77A439F1" w14:textId="77777777" w:rsidR="009E52D3" w:rsidRDefault="009E52D3">
      <w:pPr>
        <w:jc w:val="center"/>
      </w:pPr>
      <w:r>
        <w:t xml:space="preserve">г. </w:t>
      </w:r>
      <w:r w:rsidR="00395FF0">
        <w:t>Домодедово</w:t>
      </w:r>
    </w:p>
    <w:p w14:paraId="724FD9A5" w14:textId="77777777" w:rsidR="009E52D3" w:rsidRDefault="009E52D3">
      <w:pPr>
        <w:jc w:val="center"/>
        <w:sectPr w:rsidR="009E52D3" w:rsidSect="009324D3">
          <w:footerReference w:type="default" r:id="rId8"/>
          <w:footerReference w:type="first" r:id="rId9"/>
          <w:footnotePr>
            <w:numRestart w:val="eachPage"/>
          </w:footnotePr>
          <w:type w:val="continuous"/>
          <w:pgSz w:w="11906" w:h="16838" w:code="9"/>
          <w:pgMar w:top="1134" w:right="566" w:bottom="1134" w:left="1418" w:header="720" w:footer="680" w:gutter="0"/>
          <w:cols w:space="720"/>
          <w:titlePg/>
          <w:docGrid w:linePitch="360"/>
        </w:sectPr>
      </w:pPr>
      <w:r>
        <w:t>201</w:t>
      </w:r>
      <w:r w:rsidR="00012E11">
        <w:t>7</w:t>
      </w:r>
      <w:r>
        <w:t xml:space="preserve"> г</w:t>
      </w:r>
      <w:r w:rsidR="00BB3236">
        <w:t>.</w:t>
      </w:r>
    </w:p>
    <w:p w14:paraId="7C5D7BF5" w14:textId="77777777" w:rsidR="0050048A" w:rsidRDefault="0050048A" w:rsidP="00842AC0">
      <w:pPr>
        <w:pStyle w:val="15"/>
        <w:tabs>
          <w:tab w:val="right" w:leader="dot" w:pos="10238"/>
        </w:tabs>
        <w:jc w:val="center"/>
        <w:rPr>
          <w:sz w:val="24"/>
        </w:rPr>
      </w:pPr>
    </w:p>
    <w:p w14:paraId="2969714C" w14:textId="77777777" w:rsidR="0021278D" w:rsidRPr="008526CF" w:rsidRDefault="009E52D3" w:rsidP="00842AC0">
      <w:pPr>
        <w:pStyle w:val="15"/>
        <w:tabs>
          <w:tab w:val="right" w:leader="dot" w:pos="10238"/>
        </w:tabs>
        <w:jc w:val="center"/>
        <w:rPr>
          <w:sz w:val="24"/>
        </w:rPr>
      </w:pPr>
      <w:r w:rsidRPr="008526CF">
        <w:rPr>
          <w:sz w:val="24"/>
        </w:rPr>
        <w:t>СОДЕРЖАНИЕ</w:t>
      </w:r>
      <w:bookmarkStart w:id="0" w:name="_%25252525252525252525252525252525252525"/>
      <w:bookmarkEnd w:id="0"/>
      <w:r w:rsidRPr="008526CF">
        <w:rPr>
          <w:sz w:val="24"/>
        </w:rPr>
        <w:t>:</w:t>
      </w:r>
    </w:p>
    <w:p w14:paraId="3D60A191" w14:textId="3B189879" w:rsidR="006B4182" w:rsidRPr="008526CF" w:rsidRDefault="00E9790C" w:rsidP="00653449">
      <w:pPr>
        <w:pStyle w:val="15"/>
        <w:tabs>
          <w:tab w:val="right" w:leader="dot" w:pos="9911"/>
        </w:tabs>
        <w:rPr>
          <w:rFonts w:asciiTheme="minorHAnsi" w:eastAsiaTheme="minorEastAsia" w:hAnsiTheme="minorHAnsi" w:cstheme="minorBidi"/>
          <w:noProof/>
          <w:sz w:val="24"/>
          <w:lang w:eastAsia="ru-RU"/>
        </w:rPr>
      </w:pPr>
      <w:r w:rsidRPr="008526CF">
        <w:rPr>
          <w:sz w:val="24"/>
        </w:rPr>
        <w:fldChar w:fldCharType="begin"/>
      </w:r>
      <w:r w:rsidR="0021278D" w:rsidRPr="008526CF">
        <w:rPr>
          <w:sz w:val="24"/>
        </w:rPr>
        <w:instrText xml:space="preserve"> TOC \o "1-3" \h \z \u </w:instrText>
      </w:r>
      <w:r w:rsidRPr="008526CF">
        <w:rPr>
          <w:sz w:val="24"/>
        </w:rPr>
        <w:fldChar w:fldCharType="separate"/>
      </w:r>
      <w:hyperlink w:anchor="_Toc483170870" w:history="1">
        <w:r w:rsidR="006B4182" w:rsidRPr="008526CF">
          <w:rPr>
            <w:rStyle w:val="aa"/>
            <w:caps/>
            <w:noProof/>
            <w:sz w:val="24"/>
          </w:rPr>
          <w:t xml:space="preserve">ЧАСТЬ </w:t>
        </w:r>
        <w:r w:rsidR="006B4182" w:rsidRPr="008526CF">
          <w:rPr>
            <w:rStyle w:val="aa"/>
            <w:caps/>
            <w:noProof/>
            <w:sz w:val="24"/>
            <w:lang w:val="en-US"/>
          </w:rPr>
          <w:t>I</w:t>
        </w:r>
        <w:r w:rsidR="006B4182" w:rsidRPr="008526CF">
          <w:rPr>
            <w:rStyle w:val="aa"/>
            <w:caps/>
            <w:noProof/>
            <w:sz w:val="24"/>
          </w:rPr>
          <w:t xml:space="preserve"> конкурс</w:t>
        </w:r>
        <w:r w:rsidR="006B4182" w:rsidRPr="008526CF">
          <w:rPr>
            <w:noProof/>
            <w:webHidden/>
            <w:sz w:val="24"/>
          </w:rPr>
          <w:tab/>
        </w:r>
        <w:r w:rsidR="006B4182" w:rsidRPr="008526CF">
          <w:rPr>
            <w:noProof/>
            <w:webHidden/>
            <w:sz w:val="24"/>
          </w:rPr>
          <w:fldChar w:fldCharType="begin"/>
        </w:r>
        <w:r w:rsidR="006B4182" w:rsidRPr="008526CF">
          <w:rPr>
            <w:noProof/>
            <w:webHidden/>
            <w:sz w:val="24"/>
          </w:rPr>
          <w:instrText xml:space="preserve"> PAGEREF _Toc483170870 \h </w:instrText>
        </w:r>
        <w:r w:rsidR="006B4182" w:rsidRPr="008526CF">
          <w:rPr>
            <w:noProof/>
            <w:webHidden/>
            <w:sz w:val="24"/>
          </w:rPr>
        </w:r>
        <w:r w:rsidR="006B4182" w:rsidRPr="008526CF">
          <w:rPr>
            <w:noProof/>
            <w:webHidden/>
            <w:sz w:val="24"/>
          </w:rPr>
          <w:fldChar w:fldCharType="separate"/>
        </w:r>
        <w:r w:rsidR="0066724D">
          <w:rPr>
            <w:noProof/>
            <w:webHidden/>
            <w:sz w:val="24"/>
          </w:rPr>
          <w:t>- 8</w:t>
        </w:r>
        <w:r w:rsidR="00653449">
          <w:rPr>
            <w:noProof/>
            <w:webHidden/>
            <w:sz w:val="24"/>
          </w:rPr>
          <w:t xml:space="preserve"> -</w:t>
        </w:r>
        <w:r w:rsidR="006B4182" w:rsidRPr="008526CF">
          <w:rPr>
            <w:noProof/>
            <w:webHidden/>
            <w:sz w:val="24"/>
          </w:rPr>
          <w:fldChar w:fldCharType="end"/>
        </w:r>
      </w:hyperlink>
    </w:p>
    <w:p w14:paraId="3F22FCD6" w14:textId="20031B08" w:rsidR="006B4182" w:rsidRPr="008526CF" w:rsidRDefault="00521791" w:rsidP="00653449">
      <w:pPr>
        <w:pStyle w:val="23"/>
        <w:tabs>
          <w:tab w:val="right" w:leader="dot" w:pos="9911"/>
        </w:tabs>
        <w:ind w:left="0"/>
        <w:rPr>
          <w:rFonts w:asciiTheme="minorHAnsi" w:eastAsiaTheme="minorEastAsia" w:hAnsiTheme="minorHAnsi" w:cstheme="minorBidi"/>
          <w:noProof/>
          <w:lang w:eastAsia="ru-RU"/>
        </w:rPr>
      </w:pPr>
      <w:hyperlink w:anchor="_Toc483170871" w:history="1">
        <w:r w:rsidR="006B4182" w:rsidRPr="008526CF">
          <w:rPr>
            <w:rStyle w:val="aa"/>
            <w:caps/>
            <w:noProof/>
          </w:rPr>
          <w:t xml:space="preserve">Раздел </w:t>
        </w:r>
        <w:r w:rsidR="006B4182" w:rsidRPr="008526CF">
          <w:rPr>
            <w:rStyle w:val="aa"/>
            <w:caps/>
            <w:noProof/>
            <w:lang w:val="en-US"/>
          </w:rPr>
          <w:t>I</w:t>
        </w:r>
        <w:r w:rsidR="006B4182" w:rsidRPr="008526CF">
          <w:rPr>
            <w:rStyle w:val="aa"/>
            <w:caps/>
            <w:noProof/>
          </w:rPr>
          <w:t>.1</w:t>
        </w:r>
        <w:r w:rsidR="006B4182" w:rsidRPr="008526CF">
          <w:rPr>
            <w:rStyle w:val="aa"/>
            <w:noProof/>
          </w:rPr>
          <w:t xml:space="preserve"> Термины, используемые в конкурсной документации</w:t>
        </w:r>
        <w:r w:rsidR="006B4182" w:rsidRPr="008526CF">
          <w:rPr>
            <w:noProof/>
            <w:webHidden/>
          </w:rPr>
          <w:tab/>
        </w:r>
        <w:r w:rsidR="006B4182" w:rsidRPr="008526CF">
          <w:rPr>
            <w:noProof/>
            <w:webHidden/>
          </w:rPr>
          <w:fldChar w:fldCharType="begin"/>
        </w:r>
        <w:r w:rsidR="006B4182" w:rsidRPr="008526CF">
          <w:rPr>
            <w:noProof/>
            <w:webHidden/>
          </w:rPr>
          <w:instrText xml:space="preserve"> PAGEREF _Toc483170871 \h </w:instrText>
        </w:r>
        <w:r w:rsidR="006B4182" w:rsidRPr="008526CF">
          <w:rPr>
            <w:noProof/>
            <w:webHidden/>
          </w:rPr>
        </w:r>
        <w:r w:rsidR="006B4182" w:rsidRPr="008526CF">
          <w:rPr>
            <w:noProof/>
            <w:webHidden/>
          </w:rPr>
          <w:fldChar w:fldCharType="separate"/>
        </w:r>
        <w:r w:rsidR="0066724D">
          <w:rPr>
            <w:noProof/>
            <w:webHidden/>
          </w:rPr>
          <w:t>- 8</w:t>
        </w:r>
        <w:r w:rsidR="00653449">
          <w:rPr>
            <w:noProof/>
            <w:webHidden/>
          </w:rPr>
          <w:t xml:space="preserve"> -</w:t>
        </w:r>
        <w:r w:rsidR="006B4182" w:rsidRPr="008526CF">
          <w:rPr>
            <w:noProof/>
            <w:webHidden/>
          </w:rPr>
          <w:fldChar w:fldCharType="end"/>
        </w:r>
      </w:hyperlink>
    </w:p>
    <w:p w14:paraId="3C4A6A52" w14:textId="57EB5EB4" w:rsidR="006B4182" w:rsidRPr="008526CF" w:rsidRDefault="00521791" w:rsidP="00653449">
      <w:pPr>
        <w:pStyle w:val="23"/>
        <w:tabs>
          <w:tab w:val="right" w:leader="dot" w:pos="9911"/>
        </w:tabs>
        <w:ind w:left="0"/>
        <w:rPr>
          <w:rFonts w:asciiTheme="minorHAnsi" w:eastAsiaTheme="minorEastAsia" w:hAnsiTheme="minorHAnsi" w:cstheme="minorBidi"/>
          <w:noProof/>
          <w:lang w:eastAsia="ru-RU"/>
        </w:rPr>
      </w:pPr>
      <w:hyperlink w:anchor="_Toc483170872" w:history="1">
        <w:r w:rsidR="006B4182" w:rsidRPr="008526CF">
          <w:rPr>
            <w:rStyle w:val="aa"/>
            <w:noProof/>
          </w:rPr>
          <w:t xml:space="preserve">РАЗДЕЛ </w:t>
        </w:r>
        <w:r w:rsidR="006B4182" w:rsidRPr="008526CF">
          <w:rPr>
            <w:rStyle w:val="aa"/>
            <w:noProof/>
            <w:lang w:val="en-US"/>
          </w:rPr>
          <w:t>I</w:t>
        </w:r>
        <w:r w:rsidR="006B4182" w:rsidRPr="008526CF">
          <w:rPr>
            <w:rStyle w:val="aa"/>
            <w:noProof/>
          </w:rPr>
          <w:t>.2 Общие условия проведения конкурса</w:t>
        </w:r>
        <w:r w:rsidR="006B4182" w:rsidRPr="008526CF">
          <w:rPr>
            <w:noProof/>
            <w:webHidden/>
          </w:rPr>
          <w:tab/>
        </w:r>
        <w:r w:rsidR="006B4182" w:rsidRPr="008526CF">
          <w:rPr>
            <w:noProof/>
            <w:webHidden/>
          </w:rPr>
          <w:fldChar w:fldCharType="begin"/>
        </w:r>
        <w:r w:rsidR="006B4182" w:rsidRPr="008526CF">
          <w:rPr>
            <w:noProof/>
            <w:webHidden/>
          </w:rPr>
          <w:instrText xml:space="preserve"> PAGEREF _Toc483170872 \h </w:instrText>
        </w:r>
        <w:r w:rsidR="006B4182" w:rsidRPr="008526CF">
          <w:rPr>
            <w:noProof/>
            <w:webHidden/>
          </w:rPr>
        </w:r>
        <w:r w:rsidR="006B4182" w:rsidRPr="008526CF">
          <w:rPr>
            <w:noProof/>
            <w:webHidden/>
          </w:rPr>
          <w:fldChar w:fldCharType="separate"/>
        </w:r>
        <w:r w:rsidR="0066724D">
          <w:rPr>
            <w:noProof/>
            <w:webHidden/>
          </w:rPr>
          <w:t>- 9</w:t>
        </w:r>
        <w:r w:rsidR="00653449">
          <w:rPr>
            <w:noProof/>
            <w:webHidden/>
          </w:rPr>
          <w:t xml:space="preserve"> -</w:t>
        </w:r>
        <w:r w:rsidR="006B4182" w:rsidRPr="008526CF">
          <w:rPr>
            <w:noProof/>
            <w:webHidden/>
          </w:rPr>
          <w:fldChar w:fldCharType="end"/>
        </w:r>
      </w:hyperlink>
    </w:p>
    <w:p w14:paraId="0DDD97B2" w14:textId="00E5639F" w:rsidR="006B4182" w:rsidRPr="008526CF" w:rsidRDefault="00521791" w:rsidP="00653449">
      <w:pPr>
        <w:pStyle w:val="32"/>
        <w:tabs>
          <w:tab w:val="right" w:leader="dot" w:pos="9911"/>
        </w:tabs>
        <w:ind w:left="0"/>
        <w:rPr>
          <w:rFonts w:asciiTheme="minorHAnsi" w:eastAsiaTheme="minorEastAsia" w:hAnsiTheme="minorHAnsi" w:cstheme="minorBidi"/>
          <w:noProof/>
          <w:lang w:eastAsia="ru-RU"/>
        </w:rPr>
      </w:pPr>
      <w:hyperlink w:anchor="_Toc483170873" w:history="1">
        <w:r w:rsidR="006B4182" w:rsidRPr="008526CF">
          <w:rPr>
            <w:rStyle w:val="aa"/>
            <w:b/>
            <w:bCs/>
            <w:noProof/>
          </w:rPr>
          <w:t>2.1 ОБЩИЕ ПОЛОЖЕНИЯ</w:t>
        </w:r>
        <w:r w:rsidR="006B4182" w:rsidRPr="008526CF">
          <w:rPr>
            <w:noProof/>
            <w:webHidden/>
          </w:rPr>
          <w:tab/>
        </w:r>
        <w:r w:rsidR="006B4182" w:rsidRPr="008526CF">
          <w:rPr>
            <w:noProof/>
            <w:webHidden/>
          </w:rPr>
          <w:fldChar w:fldCharType="begin"/>
        </w:r>
        <w:r w:rsidR="006B4182" w:rsidRPr="008526CF">
          <w:rPr>
            <w:noProof/>
            <w:webHidden/>
          </w:rPr>
          <w:instrText xml:space="preserve"> PAGEREF _Toc483170873 \h </w:instrText>
        </w:r>
        <w:r w:rsidR="006B4182" w:rsidRPr="008526CF">
          <w:rPr>
            <w:noProof/>
            <w:webHidden/>
          </w:rPr>
        </w:r>
        <w:r w:rsidR="006B4182" w:rsidRPr="008526CF">
          <w:rPr>
            <w:noProof/>
            <w:webHidden/>
          </w:rPr>
          <w:fldChar w:fldCharType="separate"/>
        </w:r>
        <w:r w:rsidR="0066724D">
          <w:rPr>
            <w:noProof/>
            <w:webHidden/>
          </w:rPr>
          <w:t>- 9</w:t>
        </w:r>
        <w:r w:rsidR="00653449">
          <w:rPr>
            <w:noProof/>
            <w:webHidden/>
          </w:rPr>
          <w:t xml:space="preserve"> -</w:t>
        </w:r>
        <w:r w:rsidR="006B4182" w:rsidRPr="008526CF">
          <w:rPr>
            <w:noProof/>
            <w:webHidden/>
          </w:rPr>
          <w:fldChar w:fldCharType="end"/>
        </w:r>
      </w:hyperlink>
    </w:p>
    <w:p w14:paraId="09113B38" w14:textId="42968FE8" w:rsidR="006B4182" w:rsidRPr="008526CF" w:rsidRDefault="00521791" w:rsidP="00653449">
      <w:pPr>
        <w:pStyle w:val="32"/>
        <w:tabs>
          <w:tab w:val="right" w:leader="dot" w:pos="9911"/>
        </w:tabs>
        <w:ind w:left="0"/>
        <w:rPr>
          <w:rFonts w:asciiTheme="minorHAnsi" w:eastAsiaTheme="minorEastAsia" w:hAnsiTheme="minorHAnsi" w:cstheme="minorBidi"/>
          <w:noProof/>
          <w:lang w:eastAsia="ru-RU"/>
        </w:rPr>
      </w:pPr>
      <w:hyperlink w:anchor="_Toc483170874" w:history="1">
        <w:r w:rsidR="006B4182" w:rsidRPr="008526CF">
          <w:rPr>
            <w:rStyle w:val="aa"/>
            <w:b/>
            <w:bCs/>
            <w:noProof/>
          </w:rPr>
          <w:t>2.2 КОНКУРСНАЯ ДОКУМЕНТАЦИЯ</w:t>
        </w:r>
        <w:r w:rsidR="006B4182" w:rsidRPr="008526CF">
          <w:rPr>
            <w:noProof/>
            <w:webHidden/>
          </w:rPr>
          <w:tab/>
        </w:r>
        <w:r w:rsidR="006B4182" w:rsidRPr="008526CF">
          <w:rPr>
            <w:noProof/>
            <w:webHidden/>
          </w:rPr>
          <w:fldChar w:fldCharType="begin"/>
        </w:r>
        <w:r w:rsidR="006B4182" w:rsidRPr="008526CF">
          <w:rPr>
            <w:noProof/>
            <w:webHidden/>
          </w:rPr>
          <w:instrText xml:space="preserve"> PAGEREF _Toc483170874 \h </w:instrText>
        </w:r>
        <w:r w:rsidR="006B4182" w:rsidRPr="008526CF">
          <w:rPr>
            <w:noProof/>
            <w:webHidden/>
          </w:rPr>
        </w:r>
        <w:r w:rsidR="006B4182" w:rsidRPr="008526CF">
          <w:rPr>
            <w:noProof/>
            <w:webHidden/>
          </w:rPr>
          <w:fldChar w:fldCharType="separate"/>
        </w:r>
        <w:r w:rsidR="0066724D">
          <w:rPr>
            <w:noProof/>
            <w:webHidden/>
          </w:rPr>
          <w:t>- 12</w:t>
        </w:r>
        <w:r w:rsidR="00653449">
          <w:rPr>
            <w:noProof/>
            <w:webHidden/>
          </w:rPr>
          <w:t xml:space="preserve"> -</w:t>
        </w:r>
        <w:r w:rsidR="006B4182" w:rsidRPr="008526CF">
          <w:rPr>
            <w:noProof/>
            <w:webHidden/>
          </w:rPr>
          <w:fldChar w:fldCharType="end"/>
        </w:r>
      </w:hyperlink>
    </w:p>
    <w:p w14:paraId="7519859E" w14:textId="5E12D7E8" w:rsidR="006B4182" w:rsidRPr="008526CF" w:rsidRDefault="00521791" w:rsidP="00653449">
      <w:pPr>
        <w:pStyle w:val="32"/>
        <w:tabs>
          <w:tab w:val="right" w:leader="dot" w:pos="9911"/>
        </w:tabs>
        <w:ind w:left="0"/>
        <w:rPr>
          <w:rFonts w:asciiTheme="minorHAnsi" w:eastAsiaTheme="minorEastAsia" w:hAnsiTheme="minorHAnsi" w:cstheme="minorBidi"/>
          <w:noProof/>
          <w:lang w:eastAsia="ru-RU"/>
        </w:rPr>
      </w:pPr>
      <w:hyperlink w:anchor="_Toc483170875" w:history="1">
        <w:r w:rsidR="006B4182" w:rsidRPr="008526CF">
          <w:rPr>
            <w:rStyle w:val="aa"/>
            <w:b/>
            <w:bCs/>
            <w:noProof/>
          </w:rPr>
          <w:t xml:space="preserve">2.3 ПОДГОТОВКА ЗАЯВКИ НА УЧАСТИЕ В </w:t>
        </w:r>
        <w:r w:rsidR="006B4182" w:rsidRPr="008526CF">
          <w:rPr>
            <w:rStyle w:val="aa"/>
            <w:b/>
            <w:bCs/>
            <w:caps/>
            <w:noProof/>
          </w:rPr>
          <w:t>конкурсе</w:t>
        </w:r>
        <w:r w:rsidR="006B4182" w:rsidRPr="008526CF">
          <w:rPr>
            <w:noProof/>
            <w:webHidden/>
          </w:rPr>
          <w:tab/>
        </w:r>
        <w:r w:rsidR="006B4182" w:rsidRPr="008526CF">
          <w:rPr>
            <w:noProof/>
            <w:webHidden/>
          </w:rPr>
          <w:fldChar w:fldCharType="begin"/>
        </w:r>
        <w:r w:rsidR="006B4182" w:rsidRPr="008526CF">
          <w:rPr>
            <w:noProof/>
            <w:webHidden/>
          </w:rPr>
          <w:instrText xml:space="preserve"> PAGEREF _Toc483170875 \h </w:instrText>
        </w:r>
        <w:r w:rsidR="006B4182" w:rsidRPr="008526CF">
          <w:rPr>
            <w:noProof/>
            <w:webHidden/>
          </w:rPr>
        </w:r>
        <w:r w:rsidR="006B4182" w:rsidRPr="008526CF">
          <w:rPr>
            <w:noProof/>
            <w:webHidden/>
          </w:rPr>
          <w:fldChar w:fldCharType="separate"/>
        </w:r>
        <w:r w:rsidR="0066724D">
          <w:rPr>
            <w:noProof/>
            <w:webHidden/>
          </w:rPr>
          <w:t>- 14</w:t>
        </w:r>
        <w:r w:rsidR="00653449">
          <w:rPr>
            <w:noProof/>
            <w:webHidden/>
          </w:rPr>
          <w:t xml:space="preserve"> -</w:t>
        </w:r>
        <w:r w:rsidR="006B4182" w:rsidRPr="008526CF">
          <w:rPr>
            <w:noProof/>
            <w:webHidden/>
          </w:rPr>
          <w:fldChar w:fldCharType="end"/>
        </w:r>
      </w:hyperlink>
    </w:p>
    <w:p w14:paraId="6F27FA07" w14:textId="097C2892" w:rsidR="006B4182" w:rsidRPr="008526CF" w:rsidRDefault="00521791" w:rsidP="00653449">
      <w:pPr>
        <w:pStyle w:val="32"/>
        <w:tabs>
          <w:tab w:val="right" w:leader="dot" w:pos="9911"/>
        </w:tabs>
        <w:ind w:left="0"/>
        <w:rPr>
          <w:rFonts w:asciiTheme="minorHAnsi" w:eastAsiaTheme="minorEastAsia" w:hAnsiTheme="minorHAnsi" w:cstheme="minorBidi"/>
          <w:noProof/>
          <w:lang w:eastAsia="ru-RU"/>
        </w:rPr>
      </w:pPr>
      <w:hyperlink w:anchor="_Toc483170876" w:history="1">
        <w:r w:rsidR="006B4182" w:rsidRPr="008526CF">
          <w:rPr>
            <w:rStyle w:val="aa"/>
            <w:b/>
            <w:bCs/>
            <w:noProof/>
          </w:rPr>
          <w:t>2.4 ПОДАЧА ЗАЯВОК НА УЧАСТИЕ В КОНКУРСЕ</w:t>
        </w:r>
        <w:r w:rsidR="006B4182" w:rsidRPr="008526CF">
          <w:rPr>
            <w:noProof/>
            <w:webHidden/>
          </w:rPr>
          <w:tab/>
        </w:r>
        <w:r w:rsidR="006B4182" w:rsidRPr="008526CF">
          <w:rPr>
            <w:noProof/>
            <w:webHidden/>
          </w:rPr>
          <w:fldChar w:fldCharType="begin"/>
        </w:r>
        <w:r w:rsidR="006B4182" w:rsidRPr="008526CF">
          <w:rPr>
            <w:noProof/>
            <w:webHidden/>
          </w:rPr>
          <w:instrText xml:space="preserve"> PAGEREF _Toc483170876 \h </w:instrText>
        </w:r>
        <w:r w:rsidR="006B4182" w:rsidRPr="008526CF">
          <w:rPr>
            <w:noProof/>
            <w:webHidden/>
          </w:rPr>
        </w:r>
        <w:r w:rsidR="006B4182" w:rsidRPr="008526CF">
          <w:rPr>
            <w:noProof/>
            <w:webHidden/>
          </w:rPr>
          <w:fldChar w:fldCharType="separate"/>
        </w:r>
        <w:r w:rsidR="0066724D">
          <w:rPr>
            <w:noProof/>
            <w:webHidden/>
          </w:rPr>
          <w:t>- 15</w:t>
        </w:r>
        <w:r w:rsidR="00653449">
          <w:rPr>
            <w:noProof/>
            <w:webHidden/>
          </w:rPr>
          <w:t xml:space="preserve"> -</w:t>
        </w:r>
        <w:r w:rsidR="006B4182" w:rsidRPr="008526CF">
          <w:rPr>
            <w:noProof/>
            <w:webHidden/>
          </w:rPr>
          <w:fldChar w:fldCharType="end"/>
        </w:r>
      </w:hyperlink>
    </w:p>
    <w:p w14:paraId="6BAFD3A7" w14:textId="22D19445" w:rsidR="006B4182" w:rsidRPr="008526CF" w:rsidRDefault="00521791" w:rsidP="00653449">
      <w:pPr>
        <w:pStyle w:val="32"/>
        <w:tabs>
          <w:tab w:val="right" w:leader="dot" w:pos="9911"/>
        </w:tabs>
        <w:ind w:left="0"/>
        <w:rPr>
          <w:rFonts w:asciiTheme="minorHAnsi" w:eastAsiaTheme="minorEastAsia" w:hAnsiTheme="minorHAnsi" w:cstheme="minorBidi"/>
          <w:noProof/>
          <w:lang w:eastAsia="ru-RU"/>
        </w:rPr>
      </w:pPr>
      <w:hyperlink w:anchor="_Toc483170877" w:history="1">
        <w:r w:rsidR="006B4182" w:rsidRPr="008526CF">
          <w:rPr>
            <w:rStyle w:val="aa"/>
            <w:b/>
            <w:bCs/>
            <w:noProof/>
          </w:rPr>
          <w:t xml:space="preserve">2.5 </w:t>
        </w:r>
        <w:r w:rsidR="006B4182" w:rsidRPr="008526CF">
          <w:rPr>
            <w:rStyle w:val="aa"/>
            <w:b/>
            <w:caps/>
            <w:noProof/>
          </w:rPr>
          <w:t>Порядок вскрытия конвертов с заявками на участие в конкурсе и открытия доступа к поданным в форме электронных документов заявкам на участие в конкурсе</w:t>
        </w:r>
        <w:r w:rsidR="006B4182" w:rsidRPr="008526CF">
          <w:rPr>
            <w:noProof/>
            <w:webHidden/>
          </w:rPr>
          <w:tab/>
        </w:r>
        <w:r w:rsidR="006B4182" w:rsidRPr="008526CF">
          <w:rPr>
            <w:noProof/>
            <w:webHidden/>
          </w:rPr>
          <w:fldChar w:fldCharType="begin"/>
        </w:r>
        <w:r w:rsidR="006B4182" w:rsidRPr="008526CF">
          <w:rPr>
            <w:noProof/>
            <w:webHidden/>
          </w:rPr>
          <w:instrText xml:space="preserve"> PAGEREF _Toc483170877 \h </w:instrText>
        </w:r>
        <w:r w:rsidR="006B4182" w:rsidRPr="008526CF">
          <w:rPr>
            <w:noProof/>
            <w:webHidden/>
          </w:rPr>
        </w:r>
        <w:r w:rsidR="006B4182" w:rsidRPr="008526CF">
          <w:rPr>
            <w:noProof/>
            <w:webHidden/>
          </w:rPr>
          <w:fldChar w:fldCharType="separate"/>
        </w:r>
        <w:r w:rsidR="0066724D">
          <w:rPr>
            <w:noProof/>
            <w:webHidden/>
          </w:rPr>
          <w:t>- 18</w:t>
        </w:r>
        <w:r w:rsidR="00653449">
          <w:rPr>
            <w:noProof/>
            <w:webHidden/>
          </w:rPr>
          <w:t xml:space="preserve"> -</w:t>
        </w:r>
        <w:r w:rsidR="006B4182" w:rsidRPr="008526CF">
          <w:rPr>
            <w:noProof/>
            <w:webHidden/>
          </w:rPr>
          <w:fldChar w:fldCharType="end"/>
        </w:r>
      </w:hyperlink>
    </w:p>
    <w:p w14:paraId="5357AA46" w14:textId="7C68D827" w:rsidR="006B4182" w:rsidRPr="008526CF" w:rsidRDefault="00521791" w:rsidP="00653449">
      <w:pPr>
        <w:pStyle w:val="32"/>
        <w:tabs>
          <w:tab w:val="right" w:leader="dot" w:pos="9911"/>
        </w:tabs>
        <w:ind w:left="0"/>
        <w:rPr>
          <w:rFonts w:asciiTheme="minorHAnsi" w:eastAsiaTheme="minorEastAsia" w:hAnsiTheme="minorHAnsi" w:cstheme="minorBidi"/>
          <w:noProof/>
          <w:lang w:eastAsia="ru-RU"/>
        </w:rPr>
      </w:pPr>
      <w:hyperlink w:anchor="_Toc483170878" w:history="1">
        <w:r w:rsidR="006B4182" w:rsidRPr="008526CF">
          <w:rPr>
            <w:rStyle w:val="aa"/>
            <w:b/>
            <w:caps/>
            <w:noProof/>
          </w:rPr>
          <w:t>2.6 Порядок рассмотрения заявок на участие в конкурсе</w:t>
        </w:r>
        <w:r w:rsidR="006B4182" w:rsidRPr="008526CF">
          <w:rPr>
            <w:noProof/>
            <w:webHidden/>
          </w:rPr>
          <w:tab/>
        </w:r>
        <w:r w:rsidR="006B4182" w:rsidRPr="008526CF">
          <w:rPr>
            <w:noProof/>
            <w:webHidden/>
          </w:rPr>
          <w:fldChar w:fldCharType="begin"/>
        </w:r>
        <w:r w:rsidR="006B4182" w:rsidRPr="008526CF">
          <w:rPr>
            <w:noProof/>
            <w:webHidden/>
          </w:rPr>
          <w:instrText xml:space="preserve"> PAGEREF _Toc483170878 \h </w:instrText>
        </w:r>
        <w:r w:rsidR="006B4182" w:rsidRPr="008526CF">
          <w:rPr>
            <w:noProof/>
            <w:webHidden/>
          </w:rPr>
        </w:r>
        <w:r w:rsidR="006B4182" w:rsidRPr="008526CF">
          <w:rPr>
            <w:noProof/>
            <w:webHidden/>
          </w:rPr>
          <w:fldChar w:fldCharType="separate"/>
        </w:r>
        <w:r w:rsidR="0066724D">
          <w:rPr>
            <w:noProof/>
            <w:webHidden/>
          </w:rPr>
          <w:t>- 19</w:t>
        </w:r>
        <w:r w:rsidR="00653449">
          <w:rPr>
            <w:noProof/>
            <w:webHidden/>
          </w:rPr>
          <w:t xml:space="preserve"> -</w:t>
        </w:r>
        <w:r w:rsidR="006B4182" w:rsidRPr="008526CF">
          <w:rPr>
            <w:noProof/>
            <w:webHidden/>
          </w:rPr>
          <w:fldChar w:fldCharType="end"/>
        </w:r>
      </w:hyperlink>
    </w:p>
    <w:p w14:paraId="652C1BF7" w14:textId="29850AC9" w:rsidR="006B4182" w:rsidRPr="008526CF" w:rsidRDefault="00521791" w:rsidP="00653449">
      <w:pPr>
        <w:pStyle w:val="32"/>
        <w:tabs>
          <w:tab w:val="right" w:leader="dot" w:pos="9911"/>
        </w:tabs>
        <w:ind w:left="0"/>
        <w:rPr>
          <w:rFonts w:asciiTheme="minorHAnsi" w:eastAsiaTheme="minorEastAsia" w:hAnsiTheme="minorHAnsi" w:cstheme="minorBidi"/>
          <w:noProof/>
          <w:lang w:eastAsia="ru-RU"/>
        </w:rPr>
      </w:pPr>
      <w:hyperlink w:anchor="_Toc483170879" w:history="1">
        <w:r w:rsidR="006B4182" w:rsidRPr="008526CF">
          <w:rPr>
            <w:rStyle w:val="aa"/>
            <w:b/>
            <w:bCs/>
            <w:caps/>
            <w:noProof/>
          </w:rPr>
          <w:t xml:space="preserve">2.7 </w:t>
        </w:r>
        <w:r w:rsidR="006B4182" w:rsidRPr="008526CF">
          <w:rPr>
            <w:rStyle w:val="aa"/>
            <w:b/>
            <w:caps/>
            <w:noProof/>
          </w:rPr>
          <w:t>Оценка и сопоставление заявок на участие в конкурсе</w:t>
        </w:r>
        <w:r w:rsidR="006B4182" w:rsidRPr="008526CF">
          <w:rPr>
            <w:noProof/>
            <w:webHidden/>
          </w:rPr>
          <w:tab/>
        </w:r>
        <w:r w:rsidR="006B4182" w:rsidRPr="008526CF">
          <w:rPr>
            <w:noProof/>
            <w:webHidden/>
          </w:rPr>
          <w:fldChar w:fldCharType="begin"/>
        </w:r>
        <w:r w:rsidR="006B4182" w:rsidRPr="008526CF">
          <w:rPr>
            <w:noProof/>
            <w:webHidden/>
          </w:rPr>
          <w:instrText xml:space="preserve"> PAGEREF _Toc483170879 \h </w:instrText>
        </w:r>
        <w:r w:rsidR="006B4182" w:rsidRPr="008526CF">
          <w:rPr>
            <w:noProof/>
            <w:webHidden/>
          </w:rPr>
        </w:r>
        <w:r w:rsidR="006B4182" w:rsidRPr="008526CF">
          <w:rPr>
            <w:noProof/>
            <w:webHidden/>
          </w:rPr>
          <w:fldChar w:fldCharType="separate"/>
        </w:r>
        <w:r w:rsidR="0066724D">
          <w:rPr>
            <w:noProof/>
            <w:webHidden/>
          </w:rPr>
          <w:t>- 20</w:t>
        </w:r>
        <w:r w:rsidR="00653449">
          <w:rPr>
            <w:noProof/>
            <w:webHidden/>
          </w:rPr>
          <w:t xml:space="preserve"> -</w:t>
        </w:r>
        <w:r w:rsidR="006B4182" w:rsidRPr="008526CF">
          <w:rPr>
            <w:noProof/>
            <w:webHidden/>
          </w:rPr>
          <w:fldChar w:fldCharType="end"/>
        </w:r>
      </w:hyperlink>
    </w:p>
    <w:p w14:paraId="6839B915" w14:textId="3EFADC80" w:rsidR="006B4182" w:rsidRPr="008526CF" w:rsidRDefault="00521791" w:rsidP="00653449">
      <w:pPr>
        <w:pStyle w:val="32"/>
        <w:tabs>
          <w:tab w:val="right" w:leader="dot" w:pos="9911"/>
        </w:tabs>
        <w:ind w:left="0"/>
        <w:rPr>
          <w:rFonts w:asciiTheme="minorHAnsi" w:eastAsiaTheme="minorEastAsia" w:hAnsiTheme="minorHAnsi" w:cstheme="minorBidi"/>
          <w:noProof/>
          <w:lang w:eastAsia="ru-RU"/>
        </w:rPr>
      </w:pPr>
      <w:hyperlink w:anchor="_Toc483170880" w:history="1">
        <w:r w:rsidR="006B4182" w:rsidRPr="008526CF">
          <w:rPr>
            <w:rStyle w:val="aa"/>
            <w:b/>
            <w:bCs/>
            <w:caps/>
            <w:noProof/>
          </w:rPr>
          <w:t xml:space="preserve">2.8 </w:t>
        </w:r>
        <w:r w:rsidR="006B4182" w:rsidRPr="008526CF">
          <w:rPr>
            <w:rStyle w:val="aa"/>
            <w:b/>
            <w:caps/>
            <w:noProof/>
          </w:rPr>
          <w:t>Заключение договора по результатам конкурса</w:t>
        </w:r>
        <w:r w:rsidR="006B4182" w:rsidRPr="008526CF">
          <w:rPr>
            <w:noProof/>
            <w:webHidden/>
          </w:rPr>
          <w:tab/>
        </w:r>
        <w:r w:rsidR="006B4182" w:rsidRPr="008526CF">
          <w:rPr>
            <w:noProof/>
            <w:webHidden/>
          </w:rPr>
          <w:fldChar w:fldCharType="begin"/>
        </w:r>
        <w:r w:rsidR="006B4182" w:rsidRPr="008526CF">
          <w:rPr>
            <w:noProof/>
            <w:webHidden/>
          </w:rPr>
          <w:instrText xml:space="preserve"> PAGEREF _Toc483170880 \h </w:instrText>
        </w:r>
        <w:r w:rsidR="006B4182" w:rsidRPr="008526CF">
          <w:rPr>
            <w:noProof/>
            <w:webHidden/>
          </w:rPr>
        </w:r>
        <w:r w:rsidR="006B4182" w:rsidRPr="008526CF">
          <w:rPr>
            <w:noProof/>
            <w:webHidden/>
          </w:rPr>
          <w:fldChar w:fldCharType="separate"/>
        </w:r>
        <w:r w:rsidR="0066724D">
          <w:rPr>
            <w:noProof/>
            <w:webHidden/>
          </w:rPr>
          <w:t>- 23</w:t>
        </w:r>
        <w:r w:rsidR="00653449">
          <w:rPr>
            <w:noProof/>
            <w:webHidden/>
          </w:rPr>
          <w:t xml:space="preserve"> -</w:t>
        </w:r>
        <w:r w:rsidR="006B4182" w:rsidRPr="008526CF">
          <w:rPr>
            <w:noProof/>
            <w:webHidden/>
          </w:rPr>
          <w:fldChar w:fldCharType="end"/>
        </w:r>
      </w:hyperlink>
    </w:p>
    <w:p w14:paraId="097E391E" w14:textId="272623AB" w:rsidR="006B4182" w:rsidRPr="008526CF" w:rsidRDefault="00521791" w:rsidP="00653449">
      <w:pPr>
        <w:pStyle w:val="32"/>
        <w:tabs>
          <w:tab w:val="right" w:leader="dot" w:pos="9911"/>
        </w:tabs>
        <w:ind w:left="0"/>
        <w:rPr>
          <w:rFonts w:asciiTheme="minorHAnsi" w:eastAsiaTheme="minorEastAsia" w:hAnsiTheme="minorHAnsi" w:cstheme="minorBidi"/>
          <w:noProof/>
          <w:lang w:eastAsia="ru-RU"/>
        </w:rPr>
      </w:pPr>
      <w:hyperlink w:anchor="_Toc483170881" w:history="1">
        <w:r w:rsidR="006B4182" w:rsidRPr="008526CF">
          <w:rPr>
            <w:rStyle w:val="aa"/>
            <w:b/>
            <w:bCs/>
            <w:caps/>
            <w:noProof/>
          </w:rPr>
          <w:t>2.9 Разрешение споров и разногласий сторон</w:t>
        </w:r>
        <w:r w:rsidR="006B4182" w:rsidRPr="008526CF">
          <w:rPr>
            <w:noProof/>
            <w:webHidden/>
          </w:rPr>
          <w:tab/>
        </w:r>
        <w:r w:rsidR="006B4182" w:rsidRPr="008526CF">
          <w:rPr>
            <w:noProof/>
            <w:webHidden/>
          </w:rPr>
          <w:fldChar w:fldCharType="begin"/>
        </w:r>
        <w:r w:rsidR="006B4182" w:rsidRPr="008526CF">
          <w:rPr>
            <w:noProof/>
            <w:webHidden/>
          </w:rPr>
          <w:instrText xml:space="preserve"> PAGEREF _Toc483170881 \h </w:instrText>
        </w:r>
        <w:r w:rsidR="006B4182" w:rsidRPr="008526CF">
          <w:rPr>
            <w:noProof/>
            <w:webHidden/>
          </w:rPr>
        </w:r>
        <w:r w:rsidR="006B4182" w:rsidRPr="008526CF">
          <w:rPr>
            <w:noProof/>
            <w:webHidden/>
          </w:rPr>
          <w:fldChar w:fldCharType="separate"/>
        </w:r>
        <w:r w:rsidR="0066724D">
          <w:rPr>
            <w:noProof/>
            <w:webHidden/>
          </w:rPr>
          <w:t>- 25</w:t>
        </w:r>
        <w:r w:rsidR="00653449">
          <w:rPr>
            <w:noProof/>
            <w:webHidden/>
          </w:rPr>
          <w:t xml:space="preserve"> -</w:t>
        </w:r>
        <w:r w:rsidR="006B4182" w:rsidRPr="008526CF">
          <w:rPr>
            <w:noProof/>
            <w:webHidden/>
          </w:rPr>
          <w:fldChar w:fldCharType="end"/>
        </w:r>
      </w:hyperlink>
    </w:p>
    <w:p w14:paraId="4A61E93F" w14:textId="0C2788C5" w:rsidR="006B4182" w:rsidRPr="008526CF" w:rsidRDefault="00521791" w:rsidP="00653449">
      <w:pPr>
        <w:pStyle w:val="23"/>
        <w:tabs>
          <w:tab w:val="right" w:leader="dot" w:pos="9911"/>
        </w:tabs>
        <w:ind w:left="0"/>
        <w:rPr>
          <w:rFonts w:asciiTheme="minorHAnsi" w:eastAsiaTheme="minorEastAsia" w:hAnsiTheme="minorHAnsi" w:cstheme="minorBidi"/>
          <w:noProof/>
          <w:lang w:eastAsia="ru-RU"/>
        </w:rPr>
      </w:pPr>
      <w:hyperlink w:anchor="_Toc483170882" w:history="1">
        <w:r w:rsidR="006B4182" w:rsidRPr="008526CF">
          <w:rPr>
            <w:rStyle w:val="aa"/>
            <w:caps/>
            <w:noProof/>
          </w:rPr>
          <w:t xml:space="preserve">Раздел </w:t>
        </w:r>
        <w:r w:rsidR="006B4182" w:rsidRPr="008526CF">
          <w:rPr>
            <w:rStyle w:val="aa"/>
            <w:caps/>
            <w:noProof/>
            <w:lang w:val="en-US"/>
          </w:rPr>
          <w:t>I</w:t>
        </w:r>
        <w:r w:rsidR="006B4182" w:rsidRPr="008526CF">
          <w:rPr>
            <w:rStyle w:val="aa"/>
            <w:caps/>
            <w:noProof/>
          </w:rPr>
          <w:t xml:space="preserve">.3 </w:t>
        </w:r>
        <w:r w:rsidR="006B4182" w:rsidRPr="008526CF">
          <w:rPr>
            <w:rStyle w:val="aa"/>
            <w:noProof/>
          </w:rPr>
          <w:t>Информационная карта конкурса</w:t>
        </w:r>
        <w:r w:rsidR="006B4182" w:rsidRPr="008526CF">
          <w:rPr>
            <w:noProof/>
            <w:webHidden/>
          </w:rPr>
          <w:tab/>
        </w:r>
        <w:r w:rsidR="006B4182" w:rsidRPr="008526CF">
          <w:rPr>
            <w:noProof/>
            <w:webHidden/>
          </w:rPr>
          <w:fldChar w:fldCharType="begin"/>
        </w:r>
        <w:r w:rsidR="006B4182" w:rsidRPr="008526CF">
          <w:rPr>
            <w:noProof/>
            <w:webHidden/>
          </w:rPr>
          <w:instrText xml:space="preserve"> PAGEREF _Toc483170882 \h </w:instrText>
        </w:r>
        <w:r w:rsidR="006B4182" w:rsidRPr="008526CF">
          <w:rPr>
            <w:noProof/>
            <w:webHidden/>
          </w:rPr>
        </w:r>
        <w:r w:rsidR="006B4182" w:rsidRPr="008526CF">
          <w:rPr>
            <w:noProof/>
            <w:webHidden/>
          </w:rPr>
          <w:fldChar w:fldCharType="separate"/>
        </w:r>
        <w:r w:rsidR="0066724D">
          <w:rPr>
            <w:noProof/>
            <w:webHidden/>
          </w:rPr>
          <w:t>- 26</w:t>
        </w:r>
        <w:r w:rsidR="00653449">
          <w:rPr>
            <w:noProof/>
            <w:webHidden/>
          </w:rPr>
          <w:t xml:space="preserve"> -</w:t>
        </w:r>
        <w:r w:rsidR="006B4182" w:rsidRPr="008526CF">
          <w:rPr>
            <w:noProof/>
            <w:webHidden/>
          </w:rPr>
          <w:fldChar w:fldCharType="end"/>
        </w:r>
      </w:hyperlink>
    </w:p>
    <w:p w14:paraId="293DFC51" w14:textId="411D12F9" w:rsidR="006B4182" w:rsidRPr="008526CF" w:rsidRDefault="00521791" w:rsidP="00653449">
      <w:pPr>
        <w:pStyle w:val="23"/>
        <w:tabs>
          <w:tab w:val="right" w:leader="dot" w:pos="9911"/>
        </w:tabs>
        <w:ind w:left="0"/>
        <w:rPr>
          <w:rFonts w:asciiTheme="minorHAnsi" w:eastAsiaTheme="minorEastAsia" w:hAnsiTheme="minorHAnsi" w:cstheme="minorBidi"/>
          <w:noProof/>
          <w:lang w:eastAsia="ru-RU"/>
        </w:rPr>
      </w:pPr>
      <w:hyperlink w:anchor="_Toc483170883" w:history="1">
        <w:r w:rsidR="006B4182" w:rsidRPr="008526CF">
          <w:rPr>
            <w:rStyle w:val="aa"/>
            <w:noProof/>
          </w:rPr>
          <w:t xml:space="preserve">РАЗДЕЛ </w:t>
        </w:r>
        <w:r w:rsidR="006B4182" w:rsidRPr="008526CF">
          <w:rPr>
            <w:rStyle w:val="aa"/>
            <w:noProof/>
            <w:lang w:val="en-US"/>
          </w:rPr>
          <w:t>I</w:t>
        </w:r>
        <w:r w:rsidR="006B4182" w:rsidRPr="008526CF">
          <w:rPr>
            <w:rStyle w:val="aa"/>
            <w:noProof/>
          </w:rPr>
          <w:t>.4 ОБРАЗЦЫ ФОРМ ДОКУМЕНТОВ, ПРЕДОСТАВЛЯЕМЫХ ДЛЯ УЧАСТИЯ В КОНКУРСЕ</w:t>
        </w:r>
        <w:r w:rsidR="006B4182" w:rsidRPr="008526CF">
          <w:rPr>
            <w:noProof/>
            <w:webHidden/>
          </w:rPr>
          <w:tab/>
        </w:r>
        <w:r w:rsidR="006B4182" w:rsidRPr="008526CF">
          <w:rPr>
            <w:noProof/>
            <w:webHidden/>
          </w:rPr>
          <w:fldChar w:fldCharType="begin"/>
        </w:r>
        <w:r w:rsidR="006B4182" w:rsidRPr="008526CF">
          <w:rPr>
            <w:noProof/>
            <w:webHidden/>
          </w:rPr>
          <w:instrText xml:space="preserve"> PAGEREF _Toc483170883 \h </w:instrText>
        </w:r>
        <w:r w:rsidR="006B4182" w:rsidRPr="008526CF">
          <w:rPr>
            <w:noProof/>
            <w:webHidden/>
          </w:rPr>
        </w:r>
        <w:r w:rsidR="006B4182" w:rsidRPr="008526CF">
          <w:rPr>
            <w:noProof/>
            <w:webHidden/>
          </w:rPr>
          <w:fldChar w:fldCharType="separate"/>
        </w:r>
        <w:r w:rsidR="0066724D">
          <w:rPr>
            <w:noProof/>
            <w:webHidden/>
          </w:rPr>
          <w:t>- 38</w:t>
        </w:r>
        <w:r w:rsidR="00653449">
          <w:rPr>
            <w:noProof/>
            <w:webHidden/>
          </w:rPr>
          <w:t xml:space="preserve"> -</w:t>
        </w:r>
        <w:r w:rsidR="006B4182" w:rsidRPr="008526CF">
          <w:rPr>
            <w:noProof/>
            <w:webHidden/>
          </w:rPr>
          <w:fldChar w:fldCharType="end"/>
        </w:r>
      </w:hyperlink>
    </w:p>
    <w:p w14:paraId="4A056E84" w14:textId="405DA3D9" w:rsidR="006B4182" w:rsidRPr="008526CF" w:rsidRDefault="00521791">
      <w:pPr>
        <w:pStyle w:val="15"/>
        <w:tabs>
          <w:tab w:val="right" w:leader="dot" w:pos="9911"/>
        </w:tabs>
        <w:rPr>
          <w:rFonts w:asciiTheme="minorHAnsi" w:eastAsiaTheme="minorEastAsia" w:hAnsiTheme="minorHAnsi" w:cstheme="minorBidi"/>
          <w:noProof/>
          <w:sz w:val="24"/>
          <w:lang w:eastAsia="ru-RU"/>
        </w:rPr>
      </w:pPr>
      <w:hyperlink w:anchor="_Toc483170884" w:history="1">
        <w:r w:rsidR="006B4182" w:rsidRPr="008526CF">
          <w:rPr>
            <w:rStyle w:val="aa"/>
            <w:noProof/>
            <w:sz w:val="24"/>
          </w:rPr>
          <w:t xml:space="preserve">ЧАСТЬ II ПРОЕКТ </w:t>
        </w:r>
        <w:r w:rsidR="006B4182" w:rsidRPr="008526CF">
          <w:rPr>
            <w:rStyle w:val="aa"/>
            <w:rFonts w:ascii="Times New Roman Полужирный" w:hAnsi="Times New Roman Полужирный"/>
            <w:caps/>
            <w:noProof/>
            <w:kern w:val="28"/>
            <w:sz w:val="24"/>
          </w:rPr>
          <w:t>договора</w:t>
        </w:r>
        <w:r w:rsidR="006B4182" w:rsidRPr="008526CF">
          <w:rPr>
            <w:noProof/>
            <w:webHidden/>
            <w:sz w:val="24"/>
          </w:rPr>
          <w:tab/>
        </w:r>
        <w:r w:rsidR="006B4182" w:rsidRPr="008526CF">
          <w:rPr>
            <w:noProof/>
            <w:webHidden/>
            <w:sz w:val="24"/>
          </w:rPr>
          <w:fldChar w:fldCharType="begin"/>
        </w:r>
        <w:r w:rsidR="006B4182" w:rsidRPr="008526CF">
          <w:rPr>
            <w:noProof/>
            <w:webHidden/>
            <w:sz w:val="24"/>
          </w:rPr>
          <w:instrText xml:space="preserve"> PAGEREF _Toc483170884 \h </w:instrText>
        </w:r>
        <w:r w:rsidR="006B4182" w:rsidRPr="008526CF">
          <w:rPr>
            <w:noProof/>
            <w:webHidden/>
            <w:sz w:val="24"/>
          </w:rPr>
        </w:r>
        <w:r w:rsidR="006B4182" w:rsidRPr="008526CF">
          <w:rPr>
            <w:noProof/>
            <w:webHidden/>
            <w:sz w:val="24"/>
          </w:rPr>
          <w:fldChar w:fldCharType="separate"/>
        </w:r>
        <w:r w:rsidR="0066724D">
          <w:rPr>
            <w:noProof/>
            <w:webHidden/>
            <w:sz w:val="24"/>
          </w:rPr>
          <w:t>- 40</w:t>
        </w:r>
        <w:r w:rsidR="00653449">
          <w:rPr>
            <w:noProof/>
            <w:webHidden/>
            <w:sz w:val="24"/>
          </w:rPr>
          <w:t xml:space="preserve"> -</w:t>
        </w:r>
        <w:r w:rsidR="006B4182" w:rsidRPr="008526CF">
          <w:rPr>
            <w:noProof/>
            <w:webHidden/>
            <w:sz w:val="24"/>
          </w:rPr>
          <w:fldChar w:fldCharType="end"/>
        </w:r>
      </w:hyperlink>
    </w:p>
    <w:p w14:paraId="4D6D958B" w14:textId="433AE441" w:rsidR="006B4182" w:rsidRPr="008526CF" w:rsidRDefault="00521791">
      <w:pPr>
        <w:pStyle w:val="15"/>
        <w:tabs>
          <w:tab w:val="right" w:leader="dot" w:pos="9911"/>
        </w:tabs>
        <w:rPr>
          <w:rFonts w:asciiTheme="minorHAnsi" w:eastAsiaTheme="minorEastAsia" w:hAnsiTheme="minorHAnsi" w:cstheme="minorBidi"/>
          <w:noProof/>
          <w:sz w:val="24"/>
          <w:lang w:eastAsia="ru-RU"/>
        </w:rPr>
      </w:pPr>
      <w:hyperlink w:anchor="_Toc483170885" w:history="1">
        <w:r w:rsidR="006B4182" w:rsidRPr="008526CF">
          <w:rPr>
            <w:rStyle w:val="aa"/>
            <w:noProof/>
            <w:sz w:val="24"/>
          </w:rPr>
          <w:t xml:space="preserve">ЧАСТЬ </w:t>
        </w:r>
        <w:r w:rsidR="006B4182" w:rsidRPr="008526CF">
          <w:rPr>
            <w:rStyle w:val="aa"/>
            <w:noProof/>
            <w:sz w:val="24"/>
            <w:lang w:val="en-US"/>
          </w:rPr>
          <w:t>III</w:t>
        </w:r>
        <w:r w:rsidR="006B4182" w:rsidRPr="008526CF">
          <w:rPr>
            <w:rStyle w:val="aa"/>
            <w:noProof/>
            <w:sz w:val="24"/>
          </w:rPr>
          <w:t xml:space="preserve">. </w:t>
        </w:r>
        <w:r w:rsidR="006B4182" w:rsidRPr="008526CF">
          <w:rPr>
            <w:rStyle w:val="aa"/>
            <w:caps/>
            <w:noProof/>
            <w:kern w:val="28"/>
            <w:sz w:val="24"/>
          </w:rPr>
          <w:t>Технические характеристики</w:t>
        </w:r>
        <w:r w:rsidR="006B4182" w:rsidRPr="008526CF">
          <w:rPr>
            <w:noProof/>
            <w:webHidden/>
            <w:sz w:val="24"/>
          </w:rPr>
          <w:tab/>
        </w:r>
        <w:r w:rsidR="009324D3">
          <w:rPr>
            <w:noProof/>
            <w:webHidden/>
            <w:sz w:val="24"/>
          </w:rPr>
          <w:t>.</w:t>
        </w:r>
      </w:hyperlink>
      <w:r w:rsidR="009324D3">
        <w:rPr>
          <w:noProof/>
          <w:sz w:val="24"/>
        </w:rPr>
        <w:t>129</w:t>
      </w:r>
    </w:p>
    <w:p w14:paraId="000EDC4D" w14:textId="35F9864C" w:rsidR="006B4182" w:rsidRPr="008526CF" w:rsidRDefault="00521791">
      <w:pPr>
        <w:pStyle w:val="15"/>
        <w:tabs>
          <w:tab w:val="right" w:leader="dot" w:pos="9911"/>
        </w:tabs>
        <w:rPr>
          <w:rFonts w:asciiTheme="minorHAnsi" w:eastAsiaTheme="minorEastAsia" w:hAnsiTheme="minorHAnsi" w:cstheme="minorBidi"/>
          <w:noProof/>
          <w:sz w:val="24"/>
          <w:lang w:eastAsia="ru-RU"/>
        </w:rPr>
      </w:pPr>
      <w:hyperlink w:anchor="_Toc483170886" w:history="1">
        <w:r w:rsidR="006B4182" w:rsidRPr="008526CF">
          <w:rPr>
            <w:rStyle w:val="aa"/>
            <w:noProof/>
            <w:sz w:val="24"/>
          </w:rPr>
          <w:t>Приложение 1 Документы, подтверждающие согласие собственника имущества на предоставление соответствующих прав по договору, право на заключение которого является предметом торгов</w:t>
        </w:r>
        <w:r w:rsidR="006B4182" w:rsidRPr="008526CF">
          <w:rPr>
            <w:noProof/>
            <w:webHidden/>
            <w:sz w:val="24"/>
          </w:rPr>
          <w:tab/>
        </w:r>
        <w:r w:rsidR="006B4182" w:rsidRPr="008526CF">
          <w:rPr>
            <w:noProof/>
            <w:webHidden/>
            <w:sz w:val="24"/>
          </w:rPr>
          <w:fldChar w:fldCharType="begin"/>
        </w:r>
        <w:r w:rsidR="006B4182" w:rsidRPr="008526CF">
          <w:rPr>
            <w:noProof/>
            <w:webHidden/>
            <w:sz w:val="24"/>
          </w:rPr>
          <w:instrText xml:space="preserve"> PAGEREF _Toc483170886 \h </w:instrText>
        </w:r>
        <w:r w:rsidR="006B4182" w:rsidRPr="008526CF">
          <w:rPr>
            <w:noProof/>
            <w:webHidden/>
            <w:sz w:val="24"/>
          </w:rPr>
        </w:r>
        <w:r w:rsidR="006B4182" w:rsidRPr="008526CF">
          <w:rPr>
            <w:noProof/>
            <w:webHidden/>
            <w:sz w:val="24"/>
          </w:rPr>
          <w:fldChar w:fldCharType="end"/>
        </w:r>
      </w:hyperlink>
      <w:r w:rsidR="00673FA4">
        <w:rPr>
          <w:noProof/>
          <w:sz w:val="24"/>
        </w:rPr>
        <w:t>132</w:t>
      </w:r>
    </w:p>
    <w:p w14:paraId="5526318A" w14:textId="019E6998" w:rsidR="006B4182" w:rsidRPr="008526CF" w:rsidRDefault="00521791">
      <w:pPr>
        <w:pStyle w:val="15"/>
        <w:tabs>
          <w:tab w:val="right" w:leader="dot" w:pos="9911"/>
        </w:tabs>
        <w:rPr>
          <w:rFonts w:asciiTheme="minorHAnsi" w:eastAsiaTheme="minorEastAsia" w:hAnsiTheme="minorHAnsi" w:cstheme="minorBidi"/>
          <w:noProof/>
          <w:sz w:val="24"/>
          <w:lang w:eastAsia="ru-RU"/>
        </w:rPr>
      </w:pPr>
      <w:hyperlink w:anchor="_Toc483170887" w:history="1">
        <w:r w:rsidR="006B4182" w:rsidRPr="008526CF">
          <w:rPr>
            <w:rStyle w:val="aa"/>
            <w:noProof/>
            <w:sz w:val="24"/>
          </w:rPr>
          <w:t>Приложение 2 СХЕМА НАХОЖДЕНИЯ НЕКАПИТАЛЬНЫХ СТРОЕНИЙ И СООРУЖЕНИЙ НА ТЕРРИТОРИИ ГОРОДСКОГО ПАРКА КУЛЬТУРЫ И ОТДЫХА «ЁЛОЧКИ»</w:t>
        </w:r>
        <w:r w:rsidR="006B4182" w:rsidRPr="008526CF">
          <w:rPr>
            <w:noProof/>
            <w:webHidden/>
            <w:sz w:val="24"/>
          </w:rPr>
          <w:tab/>
        </w:r>
        <w:r w:rsidR="006B4182" w:rsidRPr="008526CF">
          <w:rPr>
            <w:noProof/>
            <w:webHidden/>
            <w:sz w:val="24"/>
          </w:rPr>
          <w:fldChar w:fldCharType="begin"/>
        </w:r>
        <w:r w:rsidR="006B4182" w:rsidRPr="008526CF">
          <w:rPr>
            <w:noProof/>
            <w:webHidden/>
            <w:sz w:val="24"/>
          </w:rPr>
          <w:instrText xml:space="preserve"> PAGEREF _Toc483170887 \h </w:instrText>
        </w:r>
        <w:r w:rsidR="006B4182" w:rsidRPr="008526CF">
          <w:rPr>
            <w:noProof/>
            <w:webHidden/>
            <w:sz w:val="24"/>
          </w:rPr>
        </w:r>
        <w:r w:rsidR="006B4182" w:rsidRPr="008526CF">
          <w:rPr>
            <w:noProof/>
            <w:webHidden/>
            <w:sz w:val="24"/>
          </w:rPr>
          <w:fldChar w:fldCharType="end"/>
        </w:r>
      </w:hyperlink>
      <w:r w:rsidR="00673FA4">
        <w:rPr>
          <w:noProof/>
          <w:sz w:val="24"/>
        </w:rPr>
        <w:t>133</w:t>
      </w:r>
    </w:p>
    <w:p w14:paraId="3547647C" w14:textId="3BC8F178" w:rsidR="006B4182" w:rsidRPr="008526CF" w:rsidRDefault="00521791">
      <w:pPr>
        <w:pStyle w:val="15"/>
        <w:tabs>
          <w:tab w:val="right" w:leader="dot" w:pos="9911"/>
        </w:tabs>
        <w:rPr>
          <w:rFonts w:asciiTheme="minorHAnsi" w:eastAsiaTheme="minorEastAsia" w:hAnsiTheme="minorHAnsi" w:cstheme="minorBidi"/>
          <w:noProof/>
          <w:sz w:val="24"/>
          <w:lang w:eastAsia="ru-RU"/>
        </w:rPr>
      </w:pPr>
      <w:hyperlink w:anchor="_Toc483170888" w:history="1">
        <w:r w:rsidR="006B4182" w:rsidRPr="008526CF">
          <w:rPr>
            <w:rStyle w:val="aa"/>
            <w:noProof/>
            <w:sz w:val="24"/>
          </w:rPr>
          <w:t xml:space="preserve">Приложение 3 </w:t>
        </w:r>
        <w:r w:rsidR="006B4182" w:rsidRPr="008526CF">
          <w:rPr>
            <w:rStyle w:val="aa"/>
            <w:rFonts w:ascii="Times New Roman Полужирный" w:hAnsi="Times New Roman Полужирный"/>
            <w:noProof/>
            <w:kern w:val="24"/>
            <w:sz w:val="24"/>
          </w:rPr>
          <w:t>Эскизный проект внешнего вида архитектурно-художественного решения</w:t>
        </w:r>
        <w:r w:rsidR="00DF28F5" w:rsidRPr="00DF28F5">
          <w:rPr>
            <w:rStyle w:val="aa"/>
            <w:b/>
            <w:noProof/>
            <w:kern w:val="24"/>
            <w:sz w:val="24"/>
          </w:rPr>
          <w:t xml:space="preserve"> </w:t>
        </w:r>
        <w:bookmarkStart w:id="1" w:name="_Hlk483316883"/>
        <w:r w:rsidR="00587BDC">
          <w:rPr>
            <w:rStyle w:val="aa"/>
            <w:b/>
            <w:noProof/>
            <w:kern w:val="24"/>
            <w:sz w:val="24"/>
          </w:rPr>
          <w:t>и требования</w:t>
        </w:r>
        <w:r w:rsidR="00DF28F5" w:rsidRPr="00DF28F5">
          <w:rPr>
            <w:rStyle w:val="aa"/>
            <w:b/>
            <w:noProof/>
            <w:kern w:val="24"/>
            <w:sz w:val="24"/>
          </w:rPr>
          <w:t xml:space="preserve"> к</w:t>
        </w:r>
        <w:bookmarkEnd w:id="1"/>
        <w:r w:rsidR="00DF28F5">
          <w:rPr>
            <w:rStyle w:val="aa"/>
            <w:rFonts w:asciiTheme="minorHAnsi" w:hAnsiTheme="minorHAnsi"/>
            <w:noProof/>
            <w:kern w:val="24"/>
            <w:sz w:val="24"/>
          </w:rPr>
          <w:t xml:space="preserve"> </w:t>
        </w:r>
        <w:r w:rsidR="006B4182" w:rsidRPr="008526CF">
          <w:rPr>
            <w:rStyle w:val="aa"/>
            <w:rFonts w:ascii="Times New Roman Полужирный" w:hAnsi="Times New Roman Полужирный"/>
            <w:noProof/>
            <w:kern w:val="24"/>
            <w:sz w:val="24"/>
          </w:rPr>
          <w:t xml:space="preserve"> НТО для размещения на территории городского парка культуры и отдыха «Ёлочки»</w:t>
        </w:r>
        <w:r w:rsidR="006B4182" w:rsidRPr="008526CF">
          <w:rPr>
            <w:noProof/>
            <w:webHidden/>
            <w:sz w:val="24"/>
          </w:rPr>
          <w:tab/>
        </w:r>
        <w:r w:rsidR="00673FA4">
          <w:rPr>
            <w:noProof/>
            <w:webHidden/>
            <w:sz w:val="24"/>
          </w:rPr>
          <w:t>..</w:t>
        </w:r>
      </w:hyperlink>
      <w:r w:rsidR="00673FA4">
        <w:rPr>
          <w:noProof/>
          <w:sz w:val="24"/>
        </w:rPr>
        <w:t>136</w:t>
      </w:r>
    </w:p>
    <w:p w14:paraId="43E9C236" w14:textId="77777777" w:rsidR="00362D56" w:rsidRPr="00362D56" w:rsidRDefault="00E9790C" w:rsidP="00362D56">
      <w:pPr>
        <w:suppressAutoHyphens w:val="0"/>
        <w:spacing w:after="200" w:line="276" w:lineRule="auto"/>
        <w:ind w:left="1134"/>
        <w:rPr>
          <w:rFonts w:eastAsia="Calibri"/>
          <w:caps/>
          <w:lang w:eastAsia="en-US"/>
        </w:rPr>
      </w:pPr>
      <w:r w:rsidRPr="008526CF">
        <w:fldChar w:fldCharType="end"/>
      </w:r>
    </w:p>
    <w:p w14:paraId="79CC6529" w14:textId="77777777" w:rsidR="0021278D" w:rsidRDefault="0021278D" w:rsidP="005D32CC">
      <w:pPr>
        <w:pStyle w:val="15"/>
        <w:tabs>
          <w:tab w:val="right" w:leader="dot" w:pos="10238"/>
        </w:tabs>
        <w:jc w:val="both"/>
      </w:pPr>
    </w:p>
    <w:p w14:paraId="3151C40A" w14:textId="77777777" w:rsidR="009E52D3" w:rsidRDefault="0021278D">
      <w:pPr>
        <w:pStyle w:val="15"/>
        <w:tabs>
          <w:tab w:val="right" w:leader="dot" w:pos="10238"/>
        </w:tabs>
        <w:rPr>
          <w:sz w:val="22"/>
          <w:szCs w:val="22"/>
        </w:rPr>
        <w:sectPr w:rsidR="009E52D3" w:rsidSect="00730881">
          <w:headerReference w:type="even" r:id="rId10"/>
          <w:headerReference w:type="default" r:id="rId11"/>
          <w:footerReference w:type="even" r:id="rId12"/>
          <w:footerReference w:type="default" r:id="rId13"/>
          <w:headerReference w:type="first" r:id="rId14"/>
          <w:footerReference w:type="first" r:id="rId15"/>
          <w:footnotePr>
            <w:numRestart w:val="eachPage"/>
          </w:footnotePr>
          <w:type w:val="continuous"/>
          <w:pgSz w:w="11906" w:h="16838" w:code="9"/>
          <w:pgMar w:top="1134" w:right="567" w:bottom="1134" w:left="1418" w:header="720" w:footer="680" w:gutter="0"/>
          <w:pgNumType w:start="2"/>
          <w:cols w:space="720"/>
          <w:docGrid w:linePitch="360"/>
        </w:sectPr>
      </w:pPr>
      <w:r>
        <w:rPr>
          <w:sz w:val="22"/>
          <w:szCs w:val="22"/>
        </w:rPr>
        <w:t xml:space="preserve"> </w:t>
      </w:r>
    </w:p>
    <w:p w14:paraId="28DA8E13" w14:textId="77777777" w:rsidR="009E52D3" w:rsidRPr="0058750C" w:rsidRDefault="009E52D3">
      <w:pPr>
        <w:pageBreakBefore/>
        <w:tabs>
          <w:tab w:val="right" w:leader="dot" w:pos="10228"/>
        </w:tabs>
        <w:jc w:val="center"/>
        <w:rPr>
          <w:b/>
        </w:rPr>
      </w:pPr>
      <w:r w:rsidRPr="0058750C">
        <w:rPr>
          <w:b/>
        </w:rPr>
        <w:lastRenderedPageBreak/>
        <w:t>Приглашени</w:t>
      </w:r>
      <w:r w:rsidR="00D80A68" w:rsidRPr="0058750C">
        <w:rPr>
          <w:b/>
        </w:rPr>
        <w:t xml:space="preserve">е к участию в открытом </w:t>
      </w:r>
      <w:r w:rsidR="00B84D40" w:rsidRPr="0058750C">
        <w:rPr>
          <w:b/>
        </w:rPr>
        <w:t>конкурсе</w:t>
      </w:r>
    </w:p>
    <w:p w14:paraId="63892B98" w14:textId="77777777" w:rsidR="009E52D3" w:rsidRPr="0058750C" w:rsidRDefault="009E52D3" w:rsidP="00EF60D8">
      <w:pPr>
        <w:jc w:val="center"/>
        <w:rPr>
          <w:b/>
        </w:rPr>
      </w:pPr>
    </w:p>
    <w:p w14:paraId="205A4501" w14:textId="77777777" w:rsidR="009E52D3" w:rsidRPr="0058750C" w:rsidRDefault="008C4500" w:rsidP="00395FF0">
      <w:pPr>
        <w:pStyle w:val="ac"/>
        <w:ind w:firstLine="567"/>
        <w:rPr>
          <w:szCs w:val="24"/>
        </w:rPr>
      </w:pPr>
      <w:r w:rsidRPr="0058750C">
        <w:rPr>
          <w:szCs w:val="24"/>
        </w:rPr>
        <w:t>Муниципальное автономное учреждение</w:t>
      </w:r>
      <w:r w:rsidR="00395FF0" w:rsidRPr="0058750C">
        <w:rPr>
          <w:szCs w:val="24"/>
        </w:rPr>
        <w:t xml:space="preserve"> культуры городского округа Домодедово «ГОРОДСКОЙ ПАРК КУЛЬТУРЫ И ОТДЫХА «ЁЛОЧКИ» (МАУК «ГПК и О «Ёлочки») </w:t>
      </w:r>
      <w:r w:rsidR="009E52D3" w:rsidRPr="0058750C">
        <w:rPr>
          <w:szCs w:val="24"/>
        </w:rPr>
        <w:t xml:space="preserve">(далее – </w:t>
      </w:r>
      <w:r w:rsidR="006C5DF3" w:rsidRPr="0058750C">
        <w:rPr>
          <w:szCs w:val="24"/>
        </w:rPr>
        <w:t xml:space="preserve">организатор </w:t>
      </w:r>
      <w:r w:rsidR="006D5F79" w:rsidRPr="0058750C">
        <w:rPr>
          <w:szCs w:val="24"/>
        </w:rPr>
        <w:t>конкурса</w:t>
      </w:r>
      <w:r w:rsidR="009E52D3" w:rsidRPr="0058750C">
        <w:rPr>
          <w:szCs w:val="24"/>
        </w:rPr>
        <w:t xml:space="preserve">) приглашает к участию в открытом </w:t>
      </w:r>
      <w:r w:rsidR="006D5F79" w:rsidRPr="0058750C">
        <w:rPr>
          <w:szCs w:val="24"/>
        </w:rPr>
        <w:t>конкурсе</w:t>
      </w:r>
      <w:r w:rsidR="009E52D3" w:rsidRPr="0058750C">
        <w:rPr>
          <w:szCs w:val="24"/>
        </w:rPr>
        <w:t xml:space="preserve"> </w:t>
      </w:r>
      <w:r w:rsidR="006D5F79" w:rsidRPr="0058750C">
        <w:rPr>
          <w:szCs w:val="28"/>
        </w:rPr>
        <w:t>на право заключения договора н</w:t>
      </w:r>
      <w:r w:rsidR="006D5F79" w:rsidRPr="0058750C">
        <w:t>а размещение объектов нестационарной торговли на территории Муниципального автономного учреждения культуры городского округа Домодедово «ГОРОДСКОЙ ПАРК КУЛЬТУРЫ И ОТДЫХА «ЁЛОЧКИ» (МАУК «ГПК и О «Ёлочки»)</w:t>
      </w:r>
      <w:r w:rsidR="00BB3236" w:rsidRPr="0058750C">
        <w:rPr>
          <w:szCs w:val="24"/>
        </w:rPr>
        <w:t>.</w:t>
      </w:r>
    </w:p>
    <w:p w14:paraId="42160896" w14:textId="77777777" w:rsidR="001342B3" w:rsidRPr="0058750C" w:rsidRDefault="001342B3" w:rsidP="001342B3">
      <w:pPr>
        <w:widowControl w:val="0"/>
        <w:autoSpaceDE w:val="0"/>
        <w:ind w:firstLine="567"/>
        <w:jc w:val="both"/>
        <w:rPr>
          <w:highlight w:val="red"/>
        </w:rPr>
      </w:pPr>
      <w:r w:rsidRPr="0058750C">
        <w:t>Место расположения, описание лотов конкурса с указанием их номеров, типов нестационарных торговых объектов, специализации нестационарных торговых объектов, внешних габаритных размеров</w:t>
      </w:r>
    </w:p>
    <w:p w14:paraId="6254386F" w14:textId="77777777" w:rsidR="00C504A6" w:rsidRPr="0058750C" w:rsidRDefault="00C504A6" w:rsidP="00EE1341">
      <w:pPr>
        <w:ind w:firstLine="567"/>
        <w:jc w:val="both"/>
        <w:rPr>
          <w:szCs w:val="28"/>
        </w:rPr>
      </w:pPr>
      <w:r w:rsidRPr="0058750C">
        <w:rPr>
          <w:szCs w:val="28"/>
        </w:rPr>
        <w:t xml:space="preserve">1. ЛОТ № 1: </w:t>
      </w:r>
      <w:r w:rsidR="0094441F" w:rsidRPr="0058750C">
        <w:rPr>
          <w:szCs w:val="28"/>
        </w:rPr>
        <w:t>142000, Московская обл., г. Домодедово, ш. Каширское, дом 107, объект мобильной торговли (объект мобильной торговли), целевое назначение: организация пункта общественного питания, продажа кукурузы, сладкой ваты, мороженного, безалкогольных напитков</w:t>
      </w:r>
      <w:r w:rsidR="001342B3" w:rsidRPr="0058750C">
        <w:rPr>
          <w:szCs w:val="28"/>
        </w:rPr>
        <w:t xml:space="preserve"> (</w:t>
      </w:r>
      <w:r w:rsidR="009B3A35" w:rsidRPr="0058750C">
        <w:rPr>
          <w:szCs w:val="28"/>
        </w:rPr>
        <w:t xml:space="preserve">Внешние </w:t>
      </w:r>
      <w:r w:rsidR="001342B3" w:rsidRPr="0058750C">
        <w:rPr>
          <w:szCs w:val="28"/>
        </w:rPr>
        <w:t>габа</w:t>
      </w:r>
      <w:r w:rsidR="009B3A35" w:rsidRPr="0058750C">
        <w:rPr>
          <w:szCs w:val="28"/>
        </w:rPr>
        <w:t xml:space="preserve">ритные размеры объекта (длина: 1,8 м. - 2 м., </w:t>
      </w:r>
      <w:r w:rsidR="001342B3" w:rsidRPr="0058750C">
        <w:rPr>
          <w:szCs w:val="28"/>
        </w:rPr>
        <w:t>ширина</w:t>
      </w:r>
      <w:r w:rsidR="009B3A35" w:rsidRPr="0058750C">
        <w:rPr>
          <w:szCs w:val="28"/>
        </w:rPr>
        <w:t xml:space="preserve">: 0,9 м. -1 м., </w:t>
      </w:r>
      <w:r w:rsidR="001342B3" w:rsidRPr="0058750C">
        <w:rPr>
          <w:szCs w:val="28"/>
        </w:rPr>
        <w:t>высота:</w:t>
      </w:r>
      <w:r w:rsidR="009B3A35" w:rsidRPr="0058750C">
        <w:rPr>
          <w:szCs w:val="28"/>
        </w:rPr>
        <w:t xml:space="preserve"> 2,3 м. – 2,4 м.)</w:t>
      </w:r>
    </w:p>
    <w:p w14:paraId="5405E146" w14:textId="1D89CB10" w:rsidR="00EE45C2" w:rsidRPr="0058750C" w:rsidRDefault="00C504A6" w:rsidP="00EE45C2">
      <w:pPr>
        <w:ind w:firstLine="567"/>
        <w:jc w:val="both"/>
        <w:rPr>
          <w:szCs w:val="28"/>
        </w:rPr>
      </w:pPr>
      <w:r w:rsidRPr="0058750C">
        <w:rPr>
          <w:szCs w:val="28"/>
        </w:rPr>
        <w:t xml:space="preserve">2. ЛОТ № 2: </w:t>
      </w:r>
      <w:bookmarkStart w:id="2" w:name="_Hlk482891417"/>
      <w:r w:rsidR="0094441F" w:rsidRPr="0058750C">
        <w:rPr>
          <w:szCs w:val="28"/>
        </w:rPr>
        <w:t xml:space="preserve">142000, Московская обл., г. Домодедово, ш. Каширское, дом 107, механический аппарат (вендинговый аппарат), целевое назначение: организация пункта общественного питания, </w:t>
      </w:r>
      <w:r w:rsidR="009D0F89" w:rsidRPr="0058750C">
        <w:rPr>
          <w:szCs w:val="28"/>
        </w:rPr>
        <w:t xml:space="preserve">первый объект продажа </w:t>
      </w:r>
      <w:r w:rsidR="0094441F" w:rsidRPr="0058750C">
        <w:rPr>
          <w:szCs w:val="28"/>
        </w:rPr>
        <w:t>кондитерских изделий</w:t>
      </w:r>
      <w:r w:rsidR="00DD6552" w:rsidRPr="0058750C">
        <w:rPr>
          <w:szCs w:val="28"/>
        </w:rPr>
        <w:t xml:space="preserve"> и безалкогольных прохладительных напитков</w:t>
      </w:r>
      <w:r w:rsidR="009D0F89" w:rsidRPr="0058750C">
        <w:rPr>
          <w:szCs w:val="28"/>
        </w:rPr>
        <w:t xml:space="preserve">, второй объект продажа </w:t>
      </w:r>
      <w:r w:rsidR="00DD6552" w:rsidRPr="0058750C">
        <w:rPr>
          <w:szCs w:val="28"/>
        </w:rPr>
        <w:t>кофе</w:t>
      </w:r>
      <w:r w:rsidR="00DF28F5" w:rsidRPr="0058750C">
        <w:rPr>
          <w:szCs w:val="28"/>
        </w:rPr>
        <w:t xml:space="preserve"> и чая</w:t>
      </w:r>
      <w:r w:rsidR="00DD6552" w:rsidRPr="0058750C">
        <w:rPr>
          <w:szCs w:val="28"/>
        </w:rPr>
        <w:t xml:space="preserve"> </w:t>
      </w:r>
      <w:r w:rsidR="00EE45C2" w:rsidRPr="0058750C">
        <w:rPr>
          <w:szCs w:val="28"/>
        </w:rPr>
        <w:t>(Внешние габаритные размеры первого объекта: высота не более 2120 мм, ширина не более 1095 мм, глубина не более 1115 мм; Внешние габаритные размеры второго объекта: Высота не более 2120 мм, ширина не более 1000 мм, глубина не более 770 мм)</w:t>
      </w:r>
    </w:p>
    <w:bookmarkEnd w:id="2"/>
    <w:p w14:paraId="00A02A4D" w14:textId="77777777" w:rsidR="00C504A6" w:rsidRPr="0058750C" w:rsidRDefault="00C504A6" w:rsidP="00CC608D">
      <w:pPr>
        <w:ind w:firstLine="567"/>
        <w:jc w:val="both"/>
        <w:rPr>
          <w:szCs w:val="28"/>
        </w:rPr>
      </w:pPr>
      <w:r w:rsidRPr="0058750C">
        <w:rPr>
          <w:szCs w:val="28"/>
        </w:rPr>
        <w:t xml:space="preserve">3. ЛОТ № 3: </w:t>
      </w:r>
      <w:r w:rsidR="0094441F" w:rsidRPr="0058750C">
        <w:rPr>
          <w:szCs w:val="28"/>
        </w:rPr>
        <w:t xml:space="preserve">142000, Московская обл., г. Домодедово, ш. Каширское, дом 107, объект мобильной торговли (объект мобильной торговли), целевое назначение: организация пункта общественного питания, продажа кукурузы, сладкой ваты, мороженного, безалкогольных напитков </w:t>
      </w:r>
      <w:r w:rsidR="00CC608D" w:rsidRPr="0058750C">
        <w:rPr>
          <w:szCs w:val="28"/>
        </w:rPr>
        <w:t>(Внешние габаритные размеры объекта (длина: 1,8 м. - 2 м., ширина: 0,9 м. -1 м., высота: 2,3 м. – 2,4 м.)</w:t>
      </w:r>
    </w:p>
    <w:p w14:paraId="1B8386B8" w14:textId="77777777" w:rsidR="00C504A6" w:rsidRPr="0058750C" w:rsidRDefault="00C504A6" w:rsidP="00EE1341">
      <w:pPr>
        <w:ind w:firstLine="567"/>
        <w:jc w:val="both"/>
        <w:rPr>
          <w:szCs w:val="28"/>
        </w:rPr>
      </w:pPr>
      <w:r w:rsidRPr="0058750C">
        <w:rPr>
          <w:szCs w:val="28"/>
        </w:rPr>
        <w:t xml:space="preserve">4. ЛОТ № 4: </w:t>
      </w:r>
      <w:r w:rsidR="0094441F" w:rsidRPr="0058750C">
        <w:rPr>
          <w:szCs w:val="28"/>
        </w:rPr>
        <w:t xml:space="preserve">142000, Московская обл., г. Домодедово, ш. Каширское, дом 107, некапитальное строение (павильон общественного питания), целевое назначение: организация пункта общественного питания </w:t>
      </w:r>
      <w:r w:rsidR="00E239AC" w:rsidRPr="0058750C">
        <w:rPr>
          <w:szCs w:val="28"/>
        </w:rPr>
        <w:t>(</w:t>
      </w:r>
      <w:r w:rsidR="00CB6B51" w:rsidRPr="0058750C">
        <w:rPr>
          <w:szCs w:val="28"/>
        </w:rPr>
        <w:t xml:space="preserve">Внешние </w:t>
      </w:r>
      <w:r w:rsidR="00E239AC" w:rsidRPr="0058750C">
        <w:rPr>
          <w:szCs w:val="28"/>
        </w:rPr>
        <w:t>габаритные размеры объекта (</w:t>
      </w:r>
      <w:r w:rsidR="00CB6B51" w:rsidRPr="0058750C">
        <w:rPr>
          <w:szCs w:val="28"/>
        </w:rPr>
        <w:t>высота у купола 5600 мм, внутренний диаметр на уровне земли 7960 мм, площадь поверхности застройки 50 кв. м)</w:t>
      </w:r>
    </w:p>
    <w:p w14:paraId="1FD403E8" w14:textId="77777777" w:rsidR="00D94722" w:rsidRPr="0058750C" w:rsidRDefault="00C504A6" w:rsidP="00D94722">
      <w:pPr>
        <w:ind w:firstLine="567"/>
        <w:jc w:val="both"/>
        <w:rPr>
          <w:szCs w:val="28"/>
        </w:rPr>
      </w:pPr>
      <w:r w:rsidRPr="0058750C">
        <w:rPr>
          <w:szCs w:val="28"/>
        </w:rPr>
        <w:t>5. ЛОТ № 5: 142000, Московская обл., г. Домодедово, ш. Каширское, до</w:t>
      </w:r>
      <w:r w:rsidR="0094441F" w:rsidRPr="0058750C">
        <w:rPr>
          <w:szCs w:val="28"/>
        </w:rPr>
        <w:t>м 107, некапитальное строение (д</w:t>
      </w:r>
      <w:r w:rsidRPr="0058750C">
        <w:rPr>
          <w:szCs w:val="28"/>
        </w:rPr>
        <w:t xml:space="preserve">еревянный киоск), целевое назначение: продажа </w:t>
      </w:r>
      <w:r w:rsidR="0094441F" w:rsidRPr="0058750C">
        <w:rPr>
          <w:szCs w:val="28"/>
        </w:rPr>
        <w:t>сувенирной продукции</w:t>
      </w:r>
      <w:r w:rsidRPr="0058750C">
        <w:rPr>
          <w:szCs w:val="28"/>
        </w:rPr>
        <w:t xml:space="preserve"> </w:t>
      </w:r>
      <w:r w:rsidR="00D94722" w:rsidRPr="0058750C">
        <w:rPr>
          <w:szCs w:val="28"/>
        </w:rPr>
        <w:t xml:space="preserve">(Внешние габаритные размеры объекта (длина: 505 см, ширина: 300 см., высота: 350 см., количество окон: 3 шт., количество дверей: 1 шт., размеры окон: ширина 250 см., высота 115 см; ширина 140 см., высота 130 см., ширина </w:t>
      </w:r>
      <w:r w:rsidR="007702AF" w:rsidRPr="0058750C">
        <w:rPr>
          <w:szCs w:val="28"/>
        </w:rPr>
        <w:t>140 см., высота</w:t>
      </w:r>
      <w:r w:rsidR="00D94722" w:rsidRPr="0058750C">
        <w:rPr>
          <w:szCs w:val="28"/>
        </w:rPr>
        <w:t xml:space="preserve"> 130 см. размер двери: высота 185 см., ширина 70 см.)</w:t>
      </w:r>
    </w:p>
    <w:p w14:paraId="4CBD30AA" w14:textId="30ACEF55" w:rsidR="00CC608D" w:rsidRPr="0058750C" w:rsidRDefault="00C504A6" w:rsidP="00EF4DFF">
      <w:pPr>
        <w:ind w:firstLine="567"/>
        <w:jc w:val="both"/>
        <w:rPr>
          <w:szCs w:val="28"/>
        </w:rPr>
      </w:pPr>
      <w:r w:rsidRPr="0058750C">
        <w:rPr>
          <w:szCs w:val="28"/>
        </w:rPr>
        <w:t xml:space="preserve">6. ЛОТ № 6: </w:t>
      </w:r>
      <w:r w:rsidR="0094441F" w:rsidRPr="0058750C">
        <w:rPr>
          <w:szCs w:val="28"/>
        </w:rPr>
        <w:t xml:space="preserve">142000, Московская обл., г. Домодедово, ш. Каширское, дом 107, объект мобильной торговли (объект мобильной торговли), целевое назначение: организация пункта общественного питания, продажа кукурузы, сладкой ваты, мороженного, безалкогольных напитков </w:t>
      </w:r>
      <w:r w:rsidR="00CC608D" w:rsidRPr="0058750C">
        <w:rPr>
          <w:szCs w:val="28"/>
        </w:rPr>
        <w:t>(Внешние габаритные размеры объекта (длина: 1,8 м. - 2 м., ширина: 0,9 м. -1 м., высота: 2,3 м. – 2,4 м.)</w:t>
      </w:r>
    </w:p>
    <w:p w14:paraId="1100B999" w14:textId="77777777" w:rsidR="00C504A6" w:rsidRPr="0058750C" w:rsidRDefault="00C504A6" w:rsidP="00EE1341">
      <w:pPr>
        <w:ind w:firstLine="567"/>
        <w:jc w:val="both"/>
        <w:rPr>
          <w:szCs w:val="28"/>
        </w:rPr>
      </w:pPr>
    </w:p>
    <w:p w14:paraId="63DCD77B" w14:textId="77777777" w:rsidR="00670973" w:rsidRPr="0058750C" w:rsidRDefault="00670973" w:rsidP="00EE1341">
      <w:pPr>
        <w:numPr>
          <w:ilvl w:val="0"/>
          <w:numId w:val="2"/>
        </w:numPr>
        <w:shd w:val="clear" w:color="auto" w:fill="FFFFFF"/>
        <w:snapToGrid w:val="0"/>
        <w:ind w:left="0" w:firstLine="567"/>
        <w:jc w:val="both"/>
        <w:rPr>
          <w:szCs w:val="28"/>
        </w:rPr>
      </w:pPr>
    </w:p>
    <w:p w14:paraId="2A436CAA" w14:textId="77777777" w:rsidR="00C504A6" w:rsidRPr="0058750C" w:rsidRDefault="00841302" w:rsidP="00EE1341">
      <w:pPr>
        <w:widowControl w:val="0"/>
        <w:numPr>
          <w:ilvl w:val="0"/>
          <w:numId w:val="2"/>
        </w:numPr>
        <w:autoSpaceDE w:val="0"/>
        <w:ind w:left="0" w:firstLine="567"/>
        <w:jc w:val="both"/>
        <w:rPr>
          <w:szCs w:val="28"/>
        </w:rPr>
      </w:pPr>
      <w:r w:rsidRPr="0058750C">
        <w:rPr>
          <w:szCs w:val="28"/>
        </w:rPr>
        <w:t xml:space="preserve">Начальная (минимальная) цена договора: </w:t>
      </w:r>
    </w:p>
    <w:p w14:paraId="77AC8D92" w14:textId="7E529661" w:rsidR="00C504A6" w:rsidRPr="0058750C" w:rsidRDefault="00C504A6" w:rsidP="00EE1341">
      <w:pPr>
        <w:ind w:firstLine="567"/>
        <w:jc w:val="both"/>
        <w:rPr>
          <w:szCs w:val="28"/>
        </w:rPr>
      </w:pPr>
      <w:r w:rsidRPr="0058750C">
        <w:rPr>
          <w:szCs w:val="28"/>
        </w:rPr>
        <w:t xml:space="preserve">1. ЛОТ № 1: - </w:t>
      </w:r>
      <w:r w:rsidR="0049553C" w:rsidRPr="0058750C">
        <w:rPr>
          <w:szCs w:val="28"/>
        </w:rPr>
        <w:t>1</w:t>
      </w:r>
      <w:r w:rsidR="00A452B1" w:rsidRPr="0058750C">
        <w:rPr>
          <w:szCs w:val="28"/>
        </w:rPr>
        <w:t xml:space="preserve"> </w:t>
      </w:r>
      <w:r w:rsidR="0049553C" w:rsidRPr="0058750C">
        <w:rPr>
          <w:szCs w:val="28"/>
        </w:rPr>
        <w:t>5</w:t>
      </w:r>
      <w:r w:rsidR="003A1CA1" w:rsidRPr="0058750C">
        <w:rPr>
          <w:szCs w:val="28"/>
        </w:rPr>
        <w:t>00</w:t>
      </w:r>
      <w:r w:rsidR="0049553C" w:rsidRPr="0058750C">
        <w:rPr>
          <w:szCs w:val="28"/>
        </w:rPr>
        <w:t xml:space="preserve"> рублей 00 копеек ежемесячно</w:t>
      </w:r>
      <w:r w:rsidRPr="0058750C">
        <w:rPr>
          <w:szCs w:val="28"/>
        </w:rPr>
        <w:t>. Без НДС</w:t>
      </w:r>
      <w:r w:rsidR="00A452B1" w:rsidRPr="0058750C">
        <w:rPr>
          <w:szCs w:val="28"/>
        </w:rPr>
        <w:t xml:space="preserve"> </w:t>
      </w:r>
    </w:p>
    <w:p w14:paraId="31C015BF" w14:textId="13E8B7A5" w:rsidR="00C504A6" w:rsidRPr="0058750C" w:rsidRDefault="00C504A6" w:rsidP="00EE1341">
      <w:pPr>
        <w:ind w:firstLine="567"/>
        <w:jc w:val="both"/>
        <w:rPr>
          <w:szCs w:val="28"/>
        </w:rPr>
      </w:pPr>
      <w:r w:rsidRPr="0058750C">
        <w:rPr>
          <w:szCs w:val="28"/>
        </w:rPr>
        <w:t xml:space="preserve">2. ЛОТ № 2: - </w:t>
      </w:r>
      <w:bookmarkStart w:id="3" w:name="_Hlk482709678"/>
      <w:r w:rsidR="00A452B1" w:rsidRPr="0058750C">
        <w:rPr>
          <w:szCs w:val="28"/>
        </w:rPr>
        <w:t>398</w:t>
      </w:r>
      <w:r w:rsidR="003A1CA1" w:rsidRPr="0058750C">
        <w:rPr>
          <w:szCs w:val="28"/>
        </w:rPr>
        <w:t xml:space="preserve"> </w:t>
      </w:r>
      <w:r w:rsidR="00A452B1" w:rsidRPr="0058750C">
        <w:rPr>
          <w:szCs w:val="28"/>
        </w:rPr>
        <w:t>рублей 00 копеек ежемесячно</w:t>
      </w:r>
      <w:bookmarkEnd w:id="3"/>
      <w:r w:rsidRPr="0058750C">
        <w:rPr>
          <w:szCs w:val="28"/>
        </w:rPr>
        <w:t>. Без НДС</w:t>
      </w:r>
    </w:p>
    <w:p w14:paraId="310F1608" w14:textId="0C0A32FC" w:rsidR="00C504A6" w:rsidRPr="0058750C" w:rsidRDefault="00C504A6" w:rsidP="00EE1341">
      <w:pPr>
        <w:ind w:firstLine="567"/>
        <w:jc w:val="both"/>
        <w:rPr>
          <w:szCs w:val="28"/>
        </w:rPr>
      </w:pPr>
      <w:r w:rsidRPr="0058750C">
        <w:rPr>
          <w:szCs w:val="28"/>
        </w:rPr>
        <w:t xml:space="preserve">3. ЛОТ № 3: - </w:t>
      </w:r>
      <w:bookmarkStart w:id="4" w:name="_Hlk482709718"/>
      <w:r w:rsidR="00A452B1" w:rsidRPr="0058750C">
        <w:rPr>
          <w:szCs w:val="28"/>
        </w:rPr>
        <w:t>1 500</w:t>
      </w:r>
      <w:r w:rsidR="00B933BB" w:rsidRPr="0058750C">
        <w:rPr>
          <w:szCs w:val="28"/>
        </w:rPr>
        <w:t xml:space="preserve"> </w:t>
      </w:r>
      <w:r w:rsidR="00A452B1" w:rsidRPr="0058750C">
        <w:rPr>
          <w:szCs w:val="28"/>
        </w:rPr>
        <w:t>рублей 00 копеек ежемесячно</w:t>
      </w:r>
      <w:bookmarkEnd w:id="4"/>
      <w:r w:rsidRPr="0058750C">
        <w:rPr>
          <w:szCs w:val="28"/>
        </w:rPr>
        <w:t>. Без НДС</w:t>
      </w:r>
    </w:p>
    <w:p w14:paraId="2ACCFBFC" w14:textId="3A3A38BE" w:rsidR="00C504A6" w:rsidRPr="0058750C" w:rsidRDefault="00C504A6" w:rsidP="00EE1341">
      <w:pPr>
        <w:ind w:firstLine="567"/>
        <w:jc w:val="both"/>
        <w:rPr>
          <w:szCs w:val="28"/>
        </w:rPr>
      </w:pPr>
      <w:r w:rsidRPr="0058750C">
        <w:rPr>
          <w:szCs w:val="28"/>
        </w:rPr>
        <w:t xml:space="preserve">4. ЛОТ № 4: - </w:t>
      </w:r>
      <w:r w:rsidR="00A452B1" w:rsidRPr="0058750C">
        <w:rPr>
          <w:szCs w:val="28"/>
        </w:rPr>
        <w:t>25 000</w:t>
      </w:r>
      <w:r w:rsidR="003A1CA1" w:rsidRPr="0058750C">
        <w:rPr>
          <w:szCs w:val="28"/>
        </w:rPr>
        <w:t xml:space="preserve"> </w:t>
      </w:r>
      <w:r w:rsidR="00A452B1" w:rsidRPr="0058750C">
        <w:rPr>
          <w:szCs w:val="28"/>
        </w:rPr>
        <w:t>рублей 00 копеек ежемесячно</w:t>
      </w:r>
      <w:r w:rsidRPr="0058750C">
        <w:rPr>
          <w:szCs w:val="28"/>
        </w:rPr>
        <w:t>. Без НДС</w:t>
      </w:r>
    </w:p>
    <w:p w14:paraId="14EBCC8A" w14:textId="6DF6350B" w:rsidR="00C504A6" w:rsidRPr="0058750C" w:rsidRDefault="00C504A6" w:rsidP="00EE1341">
      <w:pPr>
        <w:ind w:firstLine="567"/>
        <w:jc w:val="both"/>
        <w:rPr>
          <w:szCs w:val="28"/>
        </w:rPr>
      </w:pPr>
      <w:r w:rsidRPr="0058750C">
        <w:rPr>
          <w:szCs w:val="28"/>
        </w:rPr>
        <w:t xml:space="preserve">5. ЛОТ № 5: - </w:t>
      </w:r>
      <w:r w:rsidR="00A452B1" w:rsidRPr="0058750C">
        <w:rPr>
          <w:szCs w:val="28"/>
        </w:rPr>
        <w:t>6 </w:t>
      </w:r>
      <w:r w:rsidR="00B359DA" w:rsidRPr="0058750C">
        <w:rPr>
          <w:szCs w:val="28"/>
        </w:rPr>
        <w:t>0</w:t>
      </w:r>
      <w:r w:rsidR="00A452B1" w:rsidRPr="0058750C">
        <w:rPr>
          <w:szCs w:val="28"/>
        </w:rPr>
        <w:t>60</w:t>
      </w:r>
      <w:r w:rsidR="00B359DA" w:rsidRPr="0058750C">
        <w:rPr>
          <w:szCs w:val="28"/>
        </w:rPr>
        <w:t xml:space="preserve"> </w:t>
      </w:r>
      <w:r w:rsidR="00A452B1" w:rsidRPr="0058750C">
        <w:rPr>
          <w:szCs w:val="28"/>
        </w:rPr>
        <w:t>рублей 00 копеек ежемесячно</w:t>
      </w:r>
      <w:r w:rsidRPr="0058750C">
        <w:rPr>
          <w:szCs w:val="28"/>
        </w:rPr>
        <w:t>. Без НДС</w:t>
      </w:r>
    </w:p>
    <w:p w14:paraId="35128361" w14:textId="525D069D" w:rsidR="00C504A6" w:rsidRPr="0058750C" w:rsidRDefault="00C504A6" w:rsidP="00EE1341">
      <w:pPr>
        <w:ind w:firstLine="567"/>
        <w:jc w:val="both"/>
        <w:rPr>
          <w:szCs w:val="28"/>
        </w:rPr>
      </w:pPr>
      <w:r w:rsidRPr="0058750C">
        <w:rPr>
          <w:szCs w:val="28"/>
        </w:rPr>
        <w:t xml:space="preserve">6. ЛОТ № 6: - </w:t>
      </w:r>
      <w:r w:rsidR="00EF4DFF" w:rsidRPr="0058750C">
        <w:rPr>
          <w:szCs w:val="28"/>
        </w:rPr>
        <w:t>1 500 рублей 00 копеек ежемесячно. Без НДС</w:t>
      </w:r>
    </w:p>
    <w:p w14:paraId="16A731F1" w14:textId="77777777" w:rsidR="00C504A6" w:rsidRPr="0058750C" w:rsidRDefault="00C504A6" w:rsidP="00EF4DFF">
      <w:pPr>
        <w:widowControl w:val="0"/>
        <w:autoSpaceDE w:val="0"/>
        <w:jc w:val="both"/>
        <w:rPr>
          <w:szCs w:val="28"/>
        </w:rPr>
      </w:pPr>
    </w:p>
    <w:p w14:paraId="2733AF43" w14:textId="77777777" w:rsidR="00E57A47" w:rsidRPr="0058750C" w:rsidRDefault="00841302" w:rsidP="00561FAA">
      <w:pPr>
        <w:tabs>
          <w:tab w:val="num" w:pos="142"/>
        </w:tabs>
        <w:ind w:firstLine="567"/>
        <w:jc w:val="both"/>
        <w:rPr>
          <w:lang w:eastAsia="ru-RU"/>
        </w:rPr>
      </w:pPr>
      <w:r w:rsidRPr="0058750C">
        <w:rPr>
          <w:lang w:eastAsia="ru-RU"/>
        </w:rPr>
        <w:t xml:space="preserve">Проводимый </w:t>
      </w:r>
      <w:r w:rsidR="00E0223A" w:rsidRPr="0058750C">
        <w:rPr>
          <w:lang w:eastAsia="ru-RU"/>
        </w:rPr>
        <w:t>конкурс</w:t>
      </w:r>
      <w:r w:rsidRPr="0058750C">
        <w:rPr>
          <w:lang w:eastAsia="ru-RU"/>
        </w:rPr>
        <w:t xml:space="preserve"> является открытым по составу участников и форме подачи предложений.</w:t>
      </w:r>
      <w:r w:rsidR="00846FA3" w:rsidRPr="0058750C">
        <w:rPr>
          <w:lang w:eastAsia="ru-RU"/>
        </w:rPr>
        <w:t xml:space="preserve"> </w:t>
      </w:r>
      <w:r w:rsidR="00C9061C" w:rsidRPr="0058750C">
        <w:rPr>
          <w:lang w:eastAsia="ru-RU"/>
        </w:rPr>
        <w:t xml:space="preserve">Участники </w:t>
      </w:r>
      <w:r w:rsidR="00E0223A" w:rsidRPr="0058750C">
        <w:rPr>
          <w:lang w:eastAsia="ru-RU"/>
        </w:rPr>
        <w:t>конкурса</w:t>
      </w:r>
      <w:r w:rsidR="00C9061C" w:rsidRPr="0058750C">
        <w:rPr>
          <w:lang w:eastAsia="ru-RU"/>
        </w:rPr>
        <w:t xml:space="preserve"> должны соответствовать требованиям, установленным законодательством Российской Федерации к таким участникам. </w:t>
      </w:r>
      <w:r w:rsidR="00A073E4" w:rsidRPr="0058750C">
        <w:t xml:space="preserve">В настоящем </w:t>
      </w:r>
      <w:r w:rsidR="00E0223A" w:rsidRPr="0058750C">
        <w:t>конкурсе</w:t>
      </w:r>
      <w:r w:rsidR="00A073E4" w:rsidRPr="0058750C">
        <w:t xml:space="preserve"> могут принять участие любые лица, удовлетворяющие требованиям настоящей </w:t>
      </w:r>
      <w:r w:rsidR="00E0223A" w:rsidRPr="0058750C">
        <w:t>конкурсной документации</w:t>
      </w:r>
      <w:r w:rsidR="00A073E4" w:rsidRPr="0058750C">
        <w:t xml:space="preserve">. </w:t>
      </w:r>
      <w:r w:rsidR="00C9061C" w:rsidRPr="0058750C">
        <w:rPr>
          <w:lang w:eastAsia="ru-RU"/>
        </w:rPr>
        <w:t xml:space="preserve">Участником </w:t>
      </w:r>
      <w:r w:rsidR="00E0223A" w:rsidRPr="0058750C">
        <w:rPr>
          <w:lang w:eastAsia="ru-RU"/>
        </w:rPr>
        <w:t>конкурса</w:t>
      </w:r>
      <w:r w:rsidR="00C9061C" w:rsidRPr="0058750C">
        <w:rPr>
          <w:lang w:eastAsia="ru-RU"/>
        </w:rPr>
        <w:t xml:space="preserve"> может быть любое юридическое лицо </w:t>
      </w:r>
      <w:r w:rsidR="00846FA3" w:rsidRPr="0058750C">
        <w:rPr>
          <w:lang w:eastAsia="ru-RU"/>
        </w:rPr>
        <w:t>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004A5D82" w:rsidRPr="0058750C">
        <w:rPr>
          <w:lang w:eastAsia="ru-RU"/>
        </w:rPr>
        <w:t xml:space="preserve"> </w:t>
      </w:r>
      <w:r w:rsidR="00E57A47" w:rsidRPr="0058750C">
        <w:rPr>
          <w:lang w:eastAsia="ru-RU"/>
        </w:rPr>
        <w:t xml:space="preserve">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w:t>
      </w:r>
      <w:r w:rsidR="00E0223A" w:rsidRPr="0058750C">
        <w:rPr>
          <w:lang w:eastAsia="ru-RU"/>
        </w:rPr>
        <w:t>конкурсе</w:t>
      </w:r>
      <w:r w:rsidR="00D51394" w:rsidRPr="0058750C">
        <w:rPr>
          <w:lang w:eastAsia="ru-RU"/>
        </w:rPr>
        <w:t xml:space="preserve"> (далее - З</w:t>
      </w:r>
      <w:r w:rsidR="00E57A47" w:rsidRPr="0058750C">
        <w:rPr>
          <w:lang w:eastAsia="ru-RU"/>
        </w:rPr>
        <w:t>аявитель).</w:t>
      </w:r>
    </w:p>
    <w:p w14:paraId="04D76679" w14:textId="77777777" w:rsidR="000D0AB6" w:rsidRPr="0058750C" w:rsidRDefault="000D0AB6" w:rsidP="000D0AB6">
      <w:pPr>
        <w:suppressAutoHyphens w:val="0"/>
        <w:autoSpaceDE w:val="0"/>
        <w:autoSpaceDN w:val="0"/>
        <w:adjustRightInd w:val="0"/>
        <w:ind w:firstLine="540"/>
        <w:jc w:val="both"/>
        <w:rPr>
          <w:lang w:eastAsia="ru-RU"/>
        </w:rPr>
      </w:pPr>
      <w:r w:rsidRPr="0058750C">
        <w:rPr>
          <w:lang w:eastAsia="ru-RU"/>
        </w:rPr>
        <w:t>Участниками конкурса могут являться только субъекты малого и среднего предпринимательства, имеющие право на поддержку органов государственной власти и органов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в случае проведения конкурса в отношении имущества, предусмотренного Законом N 209-ФЗ.</w:t>
      </w:r>
    </w:p>
    <w:p w14:paraId="5682EE39" w14:textId="77777777" w:rsidR="009E52D3" w:rsidRPr="0058750C" w:rsidRDefault="009E52D3" w:rsidP="00561FAA">
      <w:pPr>
        <w:ind w:firstLine="567"/>
        <w:jc w:val="both"/>
      </w:pPr>
      <w:r w:rsidRPr="0058750C">
        <w:t xml:space="preserve">Заинтересованные лица могут получить полный комплект настоящей </w:t>
      </w:r>
      <w:r w:rsidR="00764CB6" w:rsidRPr="0058750C">
        <w:t xml:space="preserve">конкурсной </w:t>
      </w:r>
      <w:r w:rsidRPr="0058750C">
        <w:t xml:space="preserve">документации в электронном виде бесплатно на официальном сайте </w:t>
      </w:r>
      <w:r w:rsidR="004A5D82" w:rsidRPr="0058750C">
        <w:rPr>
          <w:lang w:eastAsia="ru-RU"/>
        </w:rPr>
        <w:t>Российской Федерации в сети Интернет для размещения информации о проведении торгов, определенном Правительством Российской Федерации</w:t>
      </w:r>
      <w:r w:rsidRPr="0058750C">
        <w:t xml:space="preserve">: </w:t>
      </w:r>
      <w:hyperlink r:id="rId16" w:history="1">
        <w:r w:rsidR="004A5D82" w:rsidRPr="0058750C">
          <w:rPr>
            <w:rStyle w:val="aa"/>
            <w:color w:val="auto"/>
            <w:u w:val="none"/>
          </w:rPr>
          <w:t>www.torgi.gov.ru</w:t>
        </w:r>
      </w:hyperlink>
      <w:r w:rsidR="00E0223A" w:rsidRPr="0058750C">
        <w:t xml:space="preserve"> </w:t>
      </w:r>
      <w:r w:rsidR="00E0223A" w:rsidRPr="0058750C">
        <w:rPr>
          <w:lang w:eastAsia="ru-RU"/>
        </w:rPr>
        <w:t>(далее - официальный сайт торгов)</w:t>
      </w:r>
      <w:r w:rsidR="00C75CC1" w:rsidRPr="0058750C">
        <w:t xml:space="preserve">, </w:t>
      </w:r>
      <w:r w:rsidR="00C75CC1" w:rsidRPr="0058750C">
        <w:rPr>
          <w:bCs/>
          <w:lang w:eastAsia="ru-RU"/>
        </w:rPr>
        <w:t xml:space="preserve">на </w:t>
      </w:r>
      <w:r w:rsidR="00C75CC1" w:rsidRPr="0058750C">
        <w:rPr>
          <w:szCs w:val="28"/>
        </w:rPr>
        <w:t xml:space="preserve">официальном сайте Городского округа Домодедово: </w:t>
      </w:r>
      <w:hyperlink r:id="rId17" w:history="1">
        <w:r w:rsidR="00C75CC1" w:rsidRPr="0058750C">
          <w:rPr>
            <w:szCs w:val="28"/>
          </w:rPr>
          <w:t>www.domod.ru</w:t>
        </w:r>
      </w:hyperlink>
      <w:r w:rsidR="00C75CC1" w:rsidRPr="0058750C">
        <w:rPr>
          <w:szCs w:val="28"/>
        </w:rPr>
        <w:t xml:space="preserve">, сайте: </w:t>
      </w:r>
      <w:r w:rsidR="004A5D82" w:rsidRPr="0058750C">
        <w:t xml:space="preserve"> </w:t>
      </w:r>
      <w:hyperlink r:id="rId18" w:tgtFrame="_blank" w:history="1">
        <w:r w:rsidR="00C75CC1" w:rsidRPr="0058750C">
          <w:rPr>
            <w:szCs w:val="28"/>
            <w:lang w:val="en-US"/>
          </w:rPr>
          <w:t>www</w:t>
        </w:r>
        <w:r w:rsidR="00C75CC1" w:rsidRPr="0058750C">
          <w:rPr>
            <w:szCs w:val="28"/>
          </w:rPr>
          <w:t>.</w:t>
        </w:r>
        <w:r w:rsidR="00C75CC1" w:rsidRPr="0058750C">
          <w:rPr>
            <w:szCs w:val="28"/>
            <w:lang w:val="en-US"/>
          </w:rPr>
          <w:t>torgi</w:t>
        </w:r>
        <w:r w:rsidR="00C75CC1" w:rsidRPr="0058750C">
          <w:rPr>
            <w:szCs w:val="28"/>
          </w:rPr>
          <w:t>.</w:t>
        </w:r>
        <w:r w:rsidR="00C75CC1" w:rsidRPr="0058750C">
          <w:rPr>
            <w:szCs w:val="28"/>
            <w:lang w:val="en-US"/>
          </w:rPr>
          <w:t>mosreg</w:t>
        </w:r>
        <w:r w:rsidR="00C75CC1" w:rsidRPr="0058750C">
          <w:rPr>
            <w:szCs w:val="28"/>
          </w:rPr>
          <w:t>.</w:t>
        </w:r>
        <w:r w:rsidR="00C75CC1" w:rsidRPr="0058750C">
          <w:rPr>
            <w:szCs w:val="28"/>
            <w:lang w:val="en-US"/>
          </w:rPr>
          <w:t>ru</w:t>
        </w:r>
      </w:hyperlink>
      <w:r w:rsidRPr="0058750C">
        <w:t>.</w:t>
      </w:r>
    </w:p>
    <w:p w14:paraId="77F9D85F" w14:textId="77777777" w:rsidR="00CC78E0" w:rsidRPr="0058750C" w:rsidRDefault="00CC78E0" w:rsidP="00561FAA">
      <w:pPr>
        <w:ind w:firstLine="567"/>
        <w:jc w:val="both"/>
      </w:pPr>
      <w:r w:rsidRPr="0058750C">
        <w:t>Комплект документации может быть получен на основании заявления любого заинтересованного лица, поданного в письменной форме</w:t>
      </w:r>
      <w:r w:rsidRPr="0058750C">
        <w:rPr>
          <w:lang w:eastAsia="ru-RU"/>
        </w:rPr>
        <w:t>, в том числе в форме электронного документа</w:t>
      </w:r>
      <w:r w:rsidRPr="0058750C">
        <w:t xml:space="preserve">. В течение двух рабочих дней с даты получения соответствующего заявления экземпляр </w:t>
      </w:r>
      <w:r w:rsidR="00764CB6" w:rsidRPr="0058750C">
        <w:t>конкурсной</w:t>
      </w:r>
      <w:r w:rsidRPr="0058750C">
        <w:t xml:space="preserve"> документации предоставляется такому лицу </w:t>
      </w:r>
      <w:r w:rsidR="00245BCD" w:rsidRPr="0058750C">
        <w:t xml:space="preserve">на бумажном носителе либо в форме электронного документа </w:t>
      </w:r>
      <w:r w:rsidRPr="0058750C">
        <w:t xml:space="preserve">в порядке, указанном в извещении о проведении настоящего </w:t>
      </w:r>
      <w:r w:rsidR="00764CB6" w:rsidRPr="0058750C">
        <w:t>конкурса</w:t>
      </w:r>
      <w:r w:rsidRPr="0058750C">
        <w:t xml:space="preserve">. Плата за </w:t>
      </w:r>
      <w:r w:rsidR="00764CB6" w:rsidRPr="0058750C">
        <w:t>конкурс</w:t>
      </w:r>
      <w:r w:rsidR="00245BCD" w:rsidRPr="0058750C">
        <w:t>ную</w:t>
      </w:r>
      <w:r w:rsidRPr="0058750C">
        <w:t xml:space="preserve"> документацию не взимается.</w:t>
      </w:r>
    </w:p>
    <w:p w14:paraId="46EEA248" w14:textId="77777777" w:rsidR="00CC78E0" w:rsidRPr="0058750C" w:rsidRDefault="00CC78E0" w:rsidP="00561FAA">
      <w:pPr>
        <w:ind w:firstLine="567"/>
        <w:jc w:val="both"/>
      </w:pPr>
      <w:r w:rsidRPr="0058750C">
        <w:t>Документы могут быть также направлены заинтересованным лицам по почте, после поступления соответствующего заявления.</w:t>
      </w:r>
    </w:p>
    <w:p w14:paraId="4BD4820A" w14:textId="77777777" w:rsidR="00CC78E0" w:rsidRPr="0058750C" w:rsidRDefault="00CC78E0" w:rsidP="00561FAA">
      <w:pPr>
        <w:ind w:firstLine="567"/>
        <w:jc w:val="both"/>
      </w:pPr>
      <w:r w:rsidRPr="0058750C">
        <w:t xml:space="preserve">На официальном сайте, указанном выше, будут публиковаться все разъяснения, касающиеся положений настоящей документации, а также все изменения, в случае возникновения таковых. </w:t>
      </w:r>
    </w:p>
    <w:p w14:paraId="328DAA53" w14:textId="77777777" w:rsidR="00CC78E0" w:rsidRPr="0058750C" w:rsidRDefault="00CC78E0" w:rsidP="00561FAA">
      <w:pPr>
        <w:ind w:firstLine="567"/>
        <w:jc w:val="both"/>
      </w:pPr>
      <w:r w:rsidRPr="0058750C">
        <w:t xml:space="preserve">Все изменения </w:t>
      </w:r>
      <w:r w:rsidR="00F30898" w:rsidRPr="0058750C">
        <w:t>конкурсной</w:t>
      </w:r>
      <w:r w:rsidRPr="0058750C">
        <w:t xml:space="preserve"> документации будут направляться заказными письмами или в форме электронных документов всем </w:t>
      </w:r>
      <w:r w:rsidR="00241576" w:rsidRPr="0058750C">
        <w:t>Заявителям</w:t>
      </w:r>
      <w:r w:rsidRPr="0058750C">
        <w:t xml:space="preserve">, </w:t>
      </w:r>
      <w:r w:rsidR="00241576" w:rsidRPr="0058750C">
        <w:rPr>
          <w:lang w:eastAsia="ru-RU"/>
        </w:rPr>
        <w:t>которым была предоставлена документация</w:t>
      </w:r>
      <w:r w:rsidRPr="0058750C">
        <w:t>.</w:t>
      </w:r>
    </w:p>
    <w:p w14:paraId="7FCC132E" w14:textId="77777777" w:rsidR="004A5D82" w:rsidRPr="0058750C" w:rsidRDefault="00CC78E0" w:rsidP="00561FAA">
      <w:pPr>
        <w:ind w:firstLine="567"/>
        <w:jc w:val="both"/>
      </w:pPr>
      <w:r w:rsidRPr="0058750C">
        <w:t xml:space="preserve">Участники </w:t>
      </w:r>
      <w:r w:rsidR="00F30898" w:rsidRPr="0058750C">
        <w:t>конкурса</w:t>
      </w:r>
      <w:r w:rsidRPr="0058750C">
        <w:t xml:space="preserve">, получившие комплект документации на официальном сайте и не направившие заявления на получение </w:t>
      </w:r>
      <w:r w:rsidR="00764CB6" w:rsidRPr="0058750C">
        <w:t>конкурсн</w:t>
      </w:r>
      <w:r w:rsidR="00F80D62" w:rsidRPr="0058750C">
        <w:t xml:space="preserve">ой </w:t>
      </w:r>
      <w:r w:rsidRPr="0058750C">
        <w:t xml:space="preserve">документации, должны самостоятельно отслеживать появление на официальном сайте разъяснений, изменений </w:t>
      </w:r>
      <w:r w:rsidR="0099174F" w:rsidRPr="0058750C">
        <w:t>конкурсной</w:t>
      </w:r>
      <w:r w:rsidR="00B623EA" w:rsidRPr="0058750C">
        <w:t xml:space="preserve"> </w:t>
      </w:r>
      <w:r w:rsidRPr="0058750C">
        <w:t xml:space="preserve">документации. </w:t>
      </w:r>
      <w:r w:rsidR="00F80D62" w:rsidRPr="0058750C">
        <w:t xml:space="preserve">Организатор </w:t>
      </w:r>
      <w:r w:rsidR="0099174F" w:rsidRPr="0058750C">
        <w:t>конкурса</w:t>
      </w:r>
      <w:r w:rsidRPr="0058750C">
        <w:t xml:space="preserve"> не несет обязательств или ответственности в случае неполучения такими Участниками разъяснений, изменений к </w:t>
      </w:r>
      <w:r w:rsidR="0099174F" w:rsidRPr="0058750C">
        <w:t>конкурсной</w:t>
      </w:r>
      <w:r w:rsidRPr="0058750C">
        <w:t xml:space="preserve"> документации.</w:t>
      </w:r>
    </w:p>
    <w:p w14:paraId="5308D487" w14:textId="77777777" w:rsidR="00B41A6F" w:rsidRPr="0058750C" w:rsidRDefault="0099174F" w:rsidP="00561FAA">
      <w:pPr>
        <w:suppressAutoHyphens w:val="0"/>
        <w:autoSpaceDE w:val="0"/>
        <w:autoSpaceDN w:val="0"/>
        <w:adjustRightInd w:val="0"/>
        <w:ind w:firstLine="567"/>
        <w:jc w:val="both"/>
        <w:rPr>
          <w:lang w:eastAsia="ru-RU"/>
        </w:rPr>
      </w:pPr>
      <w:r w:rsidRPr="0058750C">
        <w:rPr>
          <w:lang w:eastAsia="ru-RU"/>
        </w:rPr>
        <w:t xml:space="preserve">Заявка на участие в конкурсе подается в срок и по форме, которые установлены конкурсной документацией. Подача заявки на участие в конкурсе является акцептом оферты в соответствии со статьей 438 Гражданского кодекса Российской Федерации. </w:t>
      </w:r>
    </w:p>
    <w:p w14:paraId="14CE32F6" w14:textId="77777777" w:rsidR="004E75CF" w:rsidRPr="0058750C" w:rsidRDefault="004E75CF" w:rsidP="00561FAA">
      <w:pPr>
        <w:suppressAutoHyphens w:val="0"/>
        <w:autoSpaceDE w:val="0"/>
        <w:autoSpaceDN w:val="0"/>
        <w:adjustRightInd w:val="0"/>
        <w:ind w:firstLine="567"/>
        <w:jc w:val="both"/>
        <w:rPr>
          <w:lang w:eastAsia="ru-RU"/>
        </w:rPr>
      </w:pPr>
      <w:r w:rsidRPr="0058750C">
        <w:rPr>
          <w:lang w:eastAsia="ru-RU"/>
        </w:rPr>
        <w:t xml:space="preserve">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 </w:t>
      </w:r>
    </w:p>
    <w:p w14:paraId="4585BAC5" w14:textId="77777777" w:rsidR="004E75CF" w:rsidRPr="0058750C" w:rsidRDefault="004E75CF" w:rsidP="004E75CF">
      <w:pPr>
        <w:ind w:firstLine="567"/>
        <w:jc w:val="both"/>
      </w:pPr>
      <w:r w:rsidRPr="0058750C">
        <w:lastRenderedPageBreak/>
        <w:t>Заявитель вправе подать только одну заявку на участие в конкурсе в отношении каждого предмета конкурса (лота).</w:t>
      </w:r>
    </w:p>
    <w:p w14:paraId="365AE245" w14:textId="77777777" w:rsidR="004E75CF" w:rsidRPr="0058750C" w:rsidRDefault="004E75CF" w:rsidP="004E75CF">
      <w:pPr>
        <w:ind w:firstLine="567"/>
        <w:jc w:val="both"/>
      </w:pPr>
      <w:r w:rsidRPr="0058750C">
        <w:t>Прием заявок на участие в конкурсе прекращается в день вскрытия конвертов с такими заявками и открытия доступа к поданным в форме электронных документов заявкам на участие в конкурсе с учетом положений пункта 62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p>
    <w:p w14:paraId="57A74E93" w14:textId="77777777" w:rsidR="004E75CF" w:rsidRPr="0058750C" w:rsidRDefault="004E75CF" w:rsidP="004E75CF">
      <w:pPr>
        <w:ind w:firstLine="567"/>
        <w:jc w:val="both"/>
      </w:pPr>
      <w:r w:rsidRPr="0058750C">
        <w:t xml:space="preserve">Заявители, организатор конкурса, </w:t>
      </w:r>
      <w:r w:rsidR="00571015" w:rsidRPr="0058750C">
        <w:t>единая</w:t>
      </w:r>
      <w:r w:rsidRPr="0058750C">
        <w:t xml:space="preserve"> комиссия, специализированная организация обязаны обеспечить конфиденциальность сведений, содержащихся в заявках на участие в конкурсе, до вскрытия конвертов с заявками на участие в конкурсе и открытия доступа к поданным в форме электронных документов заявкам на участие в конкурсе. Лица, осуществляющие хранение конвертов с заявками на участие в конкурсе и заявок на участие в конкурсе, поданных в форме электронных документов, не вправе допускать повреждение таких конвертов и заявок до момента их вскрытия в соответствии с пунктами 61-69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p>
    <w:p w14:paraId="487E519E" w14:textId="77777777" w:rsidR="004E75CF" w:rsidRPr="0058750C" w:rsidRDefault="004E75CF" w:rsidP="004E75CF">
      <w:pPr>
        <w:ind w:firstLine="567"/>
        <w:jc w:val="both"/>
      </w:pPr>
      <w:r w:rsidRPr="0058750C">
        <w:t xml:space="preserve">Заявитель вправе изменить или отозвать заявку на участие в конкурсе в любое время до момента вскрытия </w:t>
      </w:r>
      <w:r w:rsidR="00571015" w:rsidRPr="0058750C">
        <w:t>единой</w:t>
      </w:r>
      <w:r w:rsidRPr="0058750C">
        <w:t xml:space="preserve"> комиссией конвертов с заявками на участие в конкурсе и открытия доступа к поданным в форме электронных документов заявкам на участие в конкурсе. В случае если в конкурсной документации было установлено требование о внесении задатка, организатор конкурса обязан вернуть задаток заявителю, отозвавшему заявку на участие в конкурсе, в течение пяти рабочих дней с даты поступления организатору конкурса уведомления об отзыве заявки на участие в конкурсе.</w:t>
      </w:r>
    </w:p>
    <w:p w14:paraId="310DE9AC" w14:textId="77777777" w:rsidR="004E75CF" w:rsidRPr="0058750C" w:rsidRDefault="004E75CF" w:rsidP="004E75CF">
      <w:pPr>
        <w:ind w:firstLine="567"/>
        <w:jc w:val="both"/>
      </w:pPr>
      <w:r w:rsidRPr="0058750C">
        <w:t>Каждый конверт с заявкой на участие в конкурсе и каждая поданная в форме электронного документа заявка на участие в конкурсе, поступившие в срок, указанный в конкурсной документации, регистрируются организатором конкурса или специализированной организацией. При этом отказ в приеме и регистрации конверта с заявкой на участие в конкурсе, на котором не указаны сведения о заявителе, подавшем такой конверт, а также требование о предоставлении таких сведений, в том числе в форме документов, подтверждающих полномочия лица, подавшего конверт с заявкой на участие в конкурсе, на осуществление таких действий от имени заявителя, не допускается. По требованию заявителя организатор конкурса или специализированная организация выдают расписку в получении конверта с такой заявкой с указанием даты и времени его получения.</w:t>
      </w:r>
    </w:p>
    <w:p w14:paraId="7DCA4C10" w14:textId="77777777" w:rsidR="004E75CF" w:rsidRPr="0058750C" w:rsidRDefault="004E75CF" w:rsidP="004E75CF">
      <w:pPr>
        <w:ind w:firstLine="567"/>
        <w:jc w:val="both"/>
      </w:pPr>
      <w:r w:rsidRPr="0058750C">
        <w:t>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конкурс признается несостоявшимся. В случае если конкурсной документацией предусмотрено два лота и более, конкурс признается несостоявшимся только в отношении тех лотов, в отношении которых подана только одна заявка или не подано ни одной заявки.</w:t>
      </w:r>
    </w:p>
    <w:p w14:paraId="54D5072F" w14:textId="77777777" w:rsidR="004E75CF" w:rsidRPr="0058750C" w:rsidRDefault="00571015" w:rsidP="00561FAA">
      <w:pPr>
        <w:suppressAutoHyphens w:val="0"/>
        <w:autoSpaceDE w:val="0"/>
        <w:autoSpaceDN w:val="0"/>
        <w:adjustRightInd w:val="0"/>
        <w:ind w:firstLine="567"/>
        <w:jc w:val="both"/>
      </w:pPr>
      <w:r w:rsidRPr="0058750C">
        <w:t xml:space="preserve">Единой </w:t>
      </w:r>
      <w:r w:rsidR="00BF33E6" w:rsidRPr="0058750C">
        <w:t xml:space="preserve">комиссией публично в день, время и в месте, указанные в извещении о проведении конкурса, вскрываются конверты с заявками на участие в конкурсе и осуществляется открытие доступа к поданным в форме электронных документов заявкам на участие в конкурсе. Вскрытие конвертов с заявками на участие в конкурсе и открытие доступа к поданным в форме электронных документов заявкам на участие в конкурсе осуществляются одновременно. </w:t>
      </w:r>
    </w:p>
    <w:p w14:paraId="0B817C34" w14:textId="77777777" w:rsidR="00BF33E6" w:rsidRPr="0058750C" w:rsidRDefault="00571015" w:rsidP="00561FAA">
      <w:pPr>
        <w:suppressAutoHyphens w:val="0"/>
        <w:autoSpaceDE w:val="0"/>
        <w:autoSpaceDN w:val="0"/>
        <w:adjustRightInd w:val="0"/>
        <w:ind w:firstLine="567"/>
        <w:jc w:val="both"/>
      </w:pPr>
      <w:r w:rsidRPr="0058750C">
        <w:t xml:space="preserve">Единой </w:t>
      </w:r>
      <w:r w:rsidR="00BF33E6" w:rsidRPr="0058750C">
        <w:t xml:space="preserve">комиссией осуществляется вскрытие конвертов с заявками на участие в конкурсе, которые поступили организатору конкурса или специализированной организации до вскрытия конвертов с заявками на участие в конкурсе. 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заявки этим заявителем не отозваны, все заявки на участие в </w:t>
      </w:r>
      <w:r w:rsidR="00BF33E6" w:rsidRPr="0058750C">
        <w:lastRenderedPageBreak/>
        <w:t xml:space="preserve">конкурсе такого заявителя, поданные в отношении данного лота, не рассматриваются и возвращаются такому заявителю. </w:t>
      </w:r>
    </w:p>
    <w:p w14:paraId="0186A079" w14:textId="77777777" w:rsidR="00BF33E6" w:rsidRPr="0058750C" w:rsidRDefault="00BF33E6" w:rsidP="00561FAA">
      <w:pPr>
        <w:suppressAutoHyphens w:val="0"/>
        <w:autoSpaceDE w:val="0"/>
        <w:autoSpaceDN w:val="0"/>
        <w:adjustRightInd w:val="0"/>
        <w:ind w:firstLine="567"/>
        <w:jc w:val="both"/>
      </w:pPr>
      <w:r w:rsidRPr="0058750C">
        <w:t xml:space="preserve">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 осуществляется открытие доступа к поданным в форме электронных документов заявкам на участие в конкурсе, и в тот же день такие конверты и такие заявки возвращаются заявителям. </w:t>
      </w:r>
    </w:p>
    <w:p w14:paraId="24C703AC" w14:textId="77777777" w:rsidR="00BF33E6" w:rsidRPr="0058750C" w:rsidRDefault="00571015" w:rsidP="00561FAA">
      <w:pPr>
        <w:suppressAutoHyphens w:val="0"/>
        <w:autoSpaceDE w:val="0"/>
        <w:autoSpaceDN w:val="0"/>
        <w:adjustRightInd w:val="0"/>
        <w:ind w:firstLine="567"/>
        <w:jc w:val="both"/>
      </w:pPr>
      <w:r w:rsidRPr="0058750C">
        <w:t xml:space="preserve">Единая </w:t>
      </w:r>
      <w:r w:rsidR="00BF33E6" w:rsidRPr="0058750C">
        <w:t xml:space="preserve">комиссия рассматривает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пунктом 18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w:t>
      </w:r>
    </w:p>
    <w:p w14:paraId="01E49C6E" w14:textId="77777777" w:rsidR="004E75CF" w:rsidRPr="0058750C" w:rsidRDefault="002E4B82" w:rsidP="00561FAA">
      <w:pPr>
        <w:ind w:firstLine="567"/>
        <w:jc w:val="both"/>
      </w:pPr>
      <w:r w:rsidRPr="0058750C">
        <w:t xml:space="preserve">На основании результатов рассмотрения заявок на участие в конкурсе </w:t>
      </w:r>
      <w:r w:rsidR="00571015" w:rsidRPr="0058750C">
        <w:t>единой</w:t>
      </w:r>
      <w:r w:rsidRPr="0058750C">
        <w:t xml:space="preserve">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в порядке и по основаниям, предусмотренным пунктами 24-26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которое оформляется протоколом рассмотрения заявок на участие в конкурсе. </w:t>
      </w:r>
    </w:p>
    <w:p w14:paraId="3A51D6C1" w14:textId="77777777" w:rsidR="002E4B82" w:rsidRPr="0058750C" w:rsidRDefault="002E4B82" w:rsidP="00561FAA">
      <w:pPr>
        <w:ind w:firstLine="567"/>
        <w:jc w:val="both"/>
      </w:pPr>
      <w:r w:rsidRPr="0058750C">
        <w:t xml:space="preserve">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 конкурс признается несостоявшимся. В случае если в конкурсной документации 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относительно только одного заявителя. </w:t>
      </w:r>
    </w:p>
    <w:p w14:paraId="70A88171" w14:textId="77777777" w:rsidR="002E4B82" w:rsidRPr="0058750C" w:rsidRDefault="00571015" w:rsidP="00561FAA">
      <w:pPr>
        <w:ind w:firstLine="567"/>
        <w:jc w:val="both"/>
      </w:pPr>
      <w:r w:rsidRPr="0058750C">
        <w:t xml:space="preserve">Единая </w:t>
      </w:r>
      <w:r w:rsidR="002E4B82" w:rsidRPr="0058750C">
        <w:t xml:space="preserve">комиссия осуществляет оценку и сопоставление заявок на участие в конкурсе, поданных заявителями, признанными участниками конкурса. </w:t>
      </w:r>
    </w:p>
    <w:p w14:paraId="0B7AC49D" w14:textId="77777777" w:rsidR="002E4B82" w:rsidRPr="0058750C" w:rsidRDefault="002E4B82" w:rsidP="00561FAA">
      <w:pPr>
        <w:ind w:firstLine="567"/>
        <w:jc w:val="both"/>
      </w:pPr>
      <w:r w:rsidRPr="0058750C">
        <w:t xml:space="preserve">На основании результатов оценки и сопоставления заявок на участие в конкурсе </w:t>
      </w:r>
      <w:r w:rsidR="00571015" w:rsidRPr="0058750C">
        <w:t xml:space="preserve">единой </w:t>
      </w:r>
      <w:r w:rsidRPr="0058750C">
        <w:t xml:space="preserve">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w:t>
      </w:r>
    </w:p>
    <w:p w14:paraId="7FD5788C" w14:textId="77777777" w:rsidR="002E4B82" w:rsidRPr="0058750C" w:rsidRDefault="002E4B82" w:rsidP="00561FAA">
      <w:pPr>
        <w:ind w:firstLine="567"/>
        <w:jc w:val="both"/>
      </w:pPr>
      <w:r w:rsidRPr="0058750C">
        <w:t xml:space="preserve">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 </w:t>
      </w:r>
    </w:p>
    <w:p w14:paraId="3B7E97EF" w14:textId="77777777" w:rsidR="002E4B82" w:rsidRPr="0058750C" w:rsidRDefault="002E4B82" w:rsidP="00561FAA">
      <w:pPr>
        <w:ind w:firstLine="567"/>
        <w:jc w:val="both"/>
      </w:pPr>
      <w:r w:rsidRPr="0058750C">
        <w:t>Заключение договора осуществляется в порядке, предусмотренном Гражданским кодексом Российской Федерации и иными федеральными законами.</w:t>
      </w:r>
    </w:p>
    <w:p w14:paraId="02977615" w14:textId="77777777" w:rsidR="002E4B82" w:rsidRPr="0058750C" w:rsidRDefault="002E4B82" w:rsidP="00561FAA">
      <w:pPr>
        <w:ind w:firstLine="567"/>
        <w:jc w:val="both"/>
      </w:pPr>
      <w:r w:rsidRPr="0058750C">
        <w:t xml:space="preserve">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конкурса, но может быть увеличена по соглашению сторон в порядке, установленном договором. </w:t>
      </w:r>
    </w:p>
    <w:p w14:paraId="0799B755" w14:textId="77777777" w:rsidR="009E52D3" w:rsidRPr="0058750C" w:rsidRDefault="009E52D3" w:rsidP="00561FAA">
      <w:pPr>
        <w:ind w:firstLine="567"/>
        <w:jc w:val="both"/>
        <w:rPr>
          <w:lang w:eastAsia="ru-RU"/>
        </w:rPr>
      </w:pPr>
      <w:r w:rsidRPr="0058750C">
        <w:rPr>
          <w:lang w:eastAsia="ru-RU"/>
        </w:rPr>
        <w:t>По всем вопросам обращаться:</w:t>
      </w:r>
    </w:p>
    <w:p w14:paraId="2F1AF819" w14:textId="77777777" w:rsidR="009E52D3" w:rsidRPr="0058750C" w:rsidRDefault="00785B39" w:rsidP="00561FAA">
      <w:pPr>
        <w:ind w:firstLine="567"/>
        <w:jc w:val="both"/>
        <w:rPr>
          <w:lang w:eastAsia="ru-RU"/>
        </w:rPr>
      </w:pPr>
      <w:r w:rsidRPr="0058750C">
        <w:rPr>
          <w:lang w:eastAsia="ru-RU"/>
        </w:rPr>
        <w:t>Муниципальное автономное учреждение культуры городского округа Домодедово «ГОРОДСКОЙ ПАРК КУЛЬТУРЫ И ОТДЫХА «ЁЛОЧКИ» (МАУК «ГПК и О «Ёлочки»)</w:t>
      </w:r>
    </w:p>
    <w:p w14:paraId="38AC94BD" w14:textId="77777777" w:rsidR="009E52D3" w:rsidRPr="0058750C" w:rsidRDefault="009E52D3" w:rsidP="00561FAA">
      <w:pPr>
        <w:tabs>
          <w:tab w:val="left" w:pos="709"/>
        </w:tabs>
        <w:ind w:firstLine="567"/>
        <w:jc w:val="both"/>
        <w:rPr>
          <w:lang w:eastAsia="ru-RU"/>
        </w:rPr>
      </w:pPr>
      <w:r w:rsidRPr="0058750C">
        <w:rPr>
          <w:lang w:eastAsia="ru-RU"/>
        </w:rPr>
        <w:t xml:space="preserve">Место нахождения </w:t>
      </w:r>
      <w:r w:rsidR="0019191B" w:rsidRPr="0058750C">
        <w:rPr>
          <w:lang w:eastAsia="ru-RU"/>
        </w:rPr>
        <w:t xml:space="preserve">организатора </w:t>
      </w:r>
      <w:r w:rsidR="00764CB6" w:rsidRPr="0058750C">
        <w:t>конкурса</w:t>
      </w:r>
      <w:r w:rsidRPr="0058750C">
        <w:rPr>
          <w:lang w:eastAsia="ru-RU"/>
        </w:rPr>
        <w:t xml:space="preserve">: </w:t>
      </w:r>
      <w:r w:rsidR="00785B39" w:rsidRPr="0058750C">
        <w:rPr>
          <w:lang w:eastAsia="ru-RU"/>
        </w:rPr>
        <w:t>142000, Московская обл., г. Домодедово, ул. Каширское шоссе, дом 107</w:t>
      </w:r>
    </w:p>
    <w:p w14:paraId="4FD2F40F" w14:textId="77777777" w:rsidR="009E52D3" w:rsidRPr="0058750C" w:rsidRDefault="009E52D3" w:rsidP="00561FAA">
      <w:pPr>
        <w:tabs>
          <w:tab w:val="left" w:pos="709"/>
        </w:tabs>
        <w:ind w:firstLine="567"/>
        <w:jc w:val="both"/>
        <w:rPr>
          <w:lang w:eastAsia="ru-RU"/>
        </w:rPr>
      </w:pPr>
      <w:r w:rsidRPr="0058750C">
        <w:rPr>
          <w:lang w:eastAsia="ru-RU"/>
        </w:rPr>
        <w:t xml:space="preserve">Почтовый адрес: </w:t>
      </w:r>
      <w:r w:rsidR="00785B39" w:rsidRPr="0058750C">
        <w:rPr>
          <w:lang w:eastAsia="ru-RU"/>
        </w:rPr>
        <w:t>142000, Московская обл., г. Домодедово, ул. Каширское шоссе, дом 107</w:t>
      </w:r>
    </w:p>
    <w:p w14:paraId="6AE9BA10" w14:textId="77777777" w:rsidR="00785B39" w:rsidRPr="0058750C" w:rsidRDefault="009E52D3" w:rsidP="0050048A">
      <w:pPr>
        <w:ind w:firstLine="567"/>
        <w:jc w:val="both"/>
        <w:rPr>
          <w:lang w:eastAsia="ru-RU"/>
        </w:rPr>
      </w:pPr>
      <w:r w:rsidRPr="0058750C">
        <w:rPr>
          <w:lang w:eastAsia="ru-RU"/>
        </w:rPr>
        <w:t xml:space="preserve">Номера контактных телефонов: </w:t>
      </w:r>
      <w:r w:rsidR="00785B39" w:rsidRPr="0058750C">
        <w:rPr>
          <w:lang w:eastAsia="ru-RU"/>
        </w:rPr>
        <w:t xml:space="preserve">+7(926)337-97-20; +7 (917) 563-15-15; </w:t>
      </w:r>
    </w:p>
    <w:p w14:paraId="2393F71E" w14:textId="77777777" w:rsidR="009E52D3" w:rsidRPr="0058750C" w:rsidRDefault="00785B39" w:rsidP="00785B39">
      <w:pPr>
        <w:pStyle w:val="1e"/>
        <w:tabs>
          <w:tab w:val="left" w:pos="709"/>
        </w:tabs>
        <w:spacing w:after="0"/>
        <w:ind w:firstLine="567"/>
        <w:rPr>
          <w:lang w:eastAsia="ru-RU"/>
        </w:rPr>
      </w:pPr>
      <w:r w:rsidRPr="0058750C">
        <w:rPr>
          <w:lang w:eastAsia="ru-RU"/>
        </w:rPr>
        <w:lastRenderedPageBreak/>
        <w:t xml:space="preserve">+7 (903) 197-01-01  </w:t>
      </w:r>
    </w:p>
    <w:p w14:paraId="7E7C04C0" w14:textId="77777777" w:rsidR="009E52D3" w:rsidRPr="0058750C" w:rsidRDefault="009E52D3" w:rsidP="00F711D7">
      <w:pPr>
        <w:ind w:firstLine="567"/>
        <w:rPr>
          <w:lang w:eastAsia="ru-RU"/>
        </w:rPr>
      </w:pPr>
      <w:r w:rsidRPr="0058750C">
        <w:rPr>
          <w:lang w:eastAsia="ru-RU"/>
        </w:rPr>
        <w:t xml:space="preserve">Адрес электронной почты: </w:t>
      </w:r>
      <w:r w:rsidR="00785B39" w:rsidRPr="0058750C">
        <w:rPr>
          <w:lang w:eastAsia="ru-RU"/>
        </w:rPr>
        <w:t xml:space="preserve">elkipark@yandex.ru  </w:t>
      </w:r>
    </w:p>
    <w:p w14:paraId="76CF2532" w14:textId="77777777" w:rsidR="009E52D3" w:rsidRPr="0058750C" w:rsidRDefault="009E52D3" w:rsidP="007D2C4E">
      <w:pPr>
        <w:ind w:firstLine="567"/>
        <w:jc w:val="both"/>
        <w:rPr>
          <w:lang w:eastAsia="ru-RU"/>
        </w:rPr>
      </w:pPr>
      <w:r w:rsidRPr="0058750C">
        <w:rPr>
          <w:lang w:eastAsia="ru-RU"/>
        </w:rPr>
        <w:t>Время работы</w:t>
      </w:r>
      <w:r w:rsidR="00785B39" w:rsidRPr="0058750C">
        <w:rPr>
          <w:lang w:eastAsia="ru-RU"/>
        </w:rPr>
        <w:t xml:space="preserve"> с </w:t>
      </w:r>
      <w:r w:rsidR="00FA6580" w:rsidRPr="0058750C">
        <w:rPr>
          <w:szCs w:val="28"/>
        </w:rPr>
        <w:t>9:00 до 18:00 (в рабочие дни с понедельника по четверг, по московскому времени); с 9:00 до 17:00 (в пятницу и предпраздничные дни, по московскому времени).</w:t>
      </w:r>
    </w:p>
    <w:p w14:paraId="03D2DB4A" w14:textId="77777777" w:rsidR="00EF60D8" w:rsidRPr="0058750C" w:rsidRDefault="009E52D3" w:rsidP="007D2C4E">
      <w:pPr>
        <w:ind w:firstLine="567"/>
        <w:jc w:val="both"/>
        <w:rPr>
          <w:lang w:eastAsia="ru-RU"/>
        </w:rPr>
      </w:pPr>
      <w:r w:rsidRPr="0058750C">
        <w:rPr>
          <w:lang w:eastAsia="ru-RU"/>
        </w:rPr>
        <w:t>Контактн</w:t>
      </w:r>
      <w:r w:rsidR="00C22CA3" w:rsidRPr="0058750C">
        <w:rPr>
          <w:lang w:eastAsia="ru-RU"/>
        </w:rPr>
        <w:t>ые</w:t>
      </w:r>
      <w:r w:rsidRPr="0058750C">
        <w:rPr>
          <w:lang w:eastAsia="ru-RU"/>
        </w:rPr>
        <w:t xml:space="preserve"> лиц</w:t>
      </w:r>
      <w:r w:rsidR="00C22CA3" w:rsidRPr="0058750C">
        <w:rPr>
          <w:lang w:eastAsia="ru-RU"/>
        </w:rPr>
        <w:t>а</w:t>
      </w:r>
      <w:r w:rsidRPr="0058750C">
        <w:rPr>
          <w:lang w:eastAsia="ru-RU"/>
        </w:rPr>
        <w:t xml:space="preserve"> </w:t>
      </w:r>
      <w:r w:rsidR="0019191B" w:rsidRPr="0058750C">
        <w:rPr>
          <w:lang w:eastAsia="ru-RU"/>
        </w:rPr>
        <w:t xml:space="preserve">организатора </w:t>
      </w:r>
      <w:r w:rsidR="00764CB6" w:rsidRPr="0058750C">
        <w:t>конкурс</w:t>
      </w:r>
      <w:r w:rsidR="0019191B" w:rsidRPr="0058750C">
        <w:rPr>
          <w:lang w:eastAsia="ru-RU"/>
        </w:rPr>
        <w:t>а</w:t>
      </w:r>
      <w:r w:rsidRPr="0058750C">
        <w:rPr>
          <w:lang w:eastAsia="ru-RU"/>
        </w:rPr>
        <w:t xml:space="preserve">: </w:t>
      </w:r>
      <w:r w:rsidR="00785B39" w:rsidRPr="0058750C">
        <w:rPr>
          <w:lang w:eastAsia="ru-RU"/>
        </w:rPr>
        <w:t>Андрей Швецов, Екатерина Богданова; Юлия Костюк</w:t>
      </w:r>
      <w:r w:rsidR="00EF60D8" w:rsidRPr="0058750C">
        <w:rPr>
          <w:lang w:eastAsia="ru-RU"/>
        </w:rPr>
        <w:t>.</w:t>
      </w:r>
    </w:p>
    <w:p w14:paraId="4B335D8E" w14:textId="77777777" w:rsidR="009E52D3" w:rsidRPr="0058750C" w:rsidRDefault="009E52D3" w:rsidP="00EF60D8">
      <w:pPr>
        <w:ind w:firstLine="567"/>
        <w:jc w:val="both"/>
        <w:rPr>
          <w:iCs/>
        </w:rPr>
      </w:pPr>
    </w:p>
    <w:p w14:paraId="0C98E8DB" w14:textId="77777777" w:rsidR="009E52D3" w:rsidRPr="004F2671" w:rsidRDefault="004F2671" w:rsidP="0014741E">
      <w:pPr>
        <w:pStyle w:val="1"/>
        <w:spacing w:before="0" w:after="0"/>
        <w:ind w:left="0" w:firstLine="0"/>
        <w:rPr>
          <w:caps/>
        </w:rPr>
      </w:pPr>
      <w:bookmarkStart w:id="5" w:name="__RefHeading__125_686981674"/>
      <w:bookmarkStart w:id="6" w:name="__RefHeading__133_1377559550"/>
      <w:bookmarkStart w:id="7" w:name="_Toc321475129"/>
      <w:bookmarkEnd w:id="5"/>
      <w:bookmarkEnd w:id="6"/>
      <w:r w:rsidRPr="0058750C">
        <w:br w:type="page"/>
      </w:r>
      <w:bookmarkStart w:id="8" w:name="_Toc483170870"/>
      <w:r w:rsidR="009E52D3" w:rsidRPr="004F2671">
        <w:rPr>
          <w:caps/>
        </w:rPr>
        <w:lastRenderedPageBreak/>
        <w:t xml:space="preserve">ЧАСТЬ </w:t>
      </w:r>
      <w:r w:rsidR="009E52D3" w:rsidRPr="004F2671">
        <w:rPr>
          <w:caps/>
          <w:lang w:val="en-US"/>
        </w:rPr>
        <w:t>I</w:t>
      </w:r>
      <w:r w:rsidR="009E52D3" w:rsidRPr="004F2671">
        <w:rPr>
          <w:caps/>
        </w:rPr>
        <w:t xml:space="preserve"> </w:t>
      </w:r>
      <w:bookmarkEnd w:id="7"/>
      <w:r w:rsidR="00B13B22">
        <w:rPr>
          <w:caps/>
        </w:rPr>
        <w:t>конкурс</w:t>
      </w:r>
      <w:bookmarkEnd w:id="8"/>
    </w:p>
    <w:p w14:paraId="6129CBFC" w14:textId="77777777" w:rsidR="009E52D3" w:rsidRPr="00193D14" w:rsidRDefault="009E52D3" w:rsidP="0014741E">
      <w:pPr>
        <w:rPr>
          <w:sz w:val="22"/>
        </w:rPr>
      </w:pPr>
    </w:p>
    <w:p w14:paraId="1B8365C1" w14:textId="77777777" w:rsidR="009E52D3" w:rsidRDefault="009E52D3" w:rsidP="0014741E">
      <w:pPr>
        <w:pStyle w:val="2"/>
        <w:numPr>
          <w:ilvl w:val="1"/>
          <w:numId w:val="2"/>
        </w:numPr>
        <w:ind w:left="0" w:firstLine="0"/>
        <w:jc w:val="both"/>
        <w:rPr>
          <w:bCs w:val="0"/>
        </w:rPr>
      </w:pPr>
      <w:bookmarkStart w:id="9" w:name="__RefHeading__127_686981674"/>
      <w:bookmarkStart w:id="10" w:name="__RefHeading__135_1377559550"/>
      <w:bookmarkStart w:id="11" w:name="_Toc321475130"/>
      <w:bookmarkStart w:id="12" w:name="_Toc483170871"/>
      <w:bookmarkEnd w:id="9"/>
      <w:bookmarkEnd w:id="10"/>
      <w:r>
        <w:rPr>
          <w:bCs w:val="0"/>
          <w:caps/>
        </w:rPr>
        <w:t xml:space="preserve">Раздел </w:t>
      </w:r>
      <w:r w:rsidR="00FA6580">
        <w:rPr>
          <w:bCs w:val="0"/>
          <w:caps/>
          <w:lang w:val="en-US"/>
        </w:rPr>
        <w:t>I</w:t>
      </w:r>
      <w:r>
        <w:rPr>
          <w:bCs w:val="0"/>
          <w:caps/>
        </w:rPr>
        <w:t>.1</w:t>
      </w:r>
      <w:r>
        <w:rPr>
          <w:bCs w:val="0"/>
        </w:rPr>
        <w:t xml:space="preserve"> Термины, используемые в </w:t>
      </w:r>
      <w:r w:rsidR="00B13B22">
        <w:rPr>
          <w:bCs w:val="0"/>
        </w:rPr>
        <w:t xml:space="preserve">конкурсной </w:t>
      </w:r>
      <w:r>
        <w:rPr>
          <w:bCs w:val="0"/>
        </w:rPr>
        <w:t>документации</w:t>
      </w:r>
      <w:bookmarkEnd w:id="11"/>
      <w:bookmarkEnd w:id="12"/>
    </w:p>
    <w:p w14:paraId="1AE36379" w14:textId="77777777" w:rsidR="00DE5158" w:rsidRDefault="00DE5158" w:rsidP="00DE5158"/>
    <w:p w14:paraId="206BE1F0" w14:textId="77777777" w:rsidR="009E52D3" w:rsidRPr="00397C6D" w:rsidRDefault="00D618F3" w:rsidP="00397C6D">
      <w:pPr>
        <w:ind w:firstLine="540"/>
        <w:jc w:val="both"/>
      </w:pPr>
      <w:r w:rsidRPr="00397C6D">
        <w:rPr>
          <w:b/>
          <w:bCs/>
        </w:rPr>
        <w:t xml:space="preserve">Организатор </w:t>
      </w:r>
      <w:r w:rsidR="007168BB">
        <w:rPr>
          <w:b/>
          <w:bCs/>
        </w:rPr>
        <w:t>конкурса</w:t>
      </w:r>
      <w:r w:rsidR="009E52D3" w:rsidRPr="00397C6D">
        <w:rPr>
          <w:bCs/>
        </w:rPr>
        <w:t xml:space="preserve"> </w:t>
      </w:r>
      <w:r w:rsidR="009E52D3" w:rsidRPr="00397C6D">
        <w:t xml:space="preserve">– </w:t>
      </w:r>
      <w:r w:rsidR="00785B39" w:rsidRPr="00785B39">
        <w:t>Муниципальное автономное учреждение культуры городского округа Домодедово «ГОРОДСКОЙ ПАРК КУЛЬТУРЫ И ОТДЫХА «ЁЛОЧКИ» (МАУК «ГПК и О «Ёлочки»)</w:t>
      </w:r>
      <w:r w:rsidR="009E52D3" w:rsidRPr="00397C6D">
        <w:t>.</w:t>
      </w:r>
    </w:p>
    <w:p w14:paraId="65C78AE1" w14:textId="77777777" w:rsidR="0091579D" w:rsidRPr="009B6390" w:rsidRDefault="00F714C2" w:rsidP="00397C6D">
      <w:pPr>
        <w:ind w:firstLine="540"/>
        <w:jc w:val="both"/>
        <w:rPr>
          <w:lang w:eastAsia="ru-RU"/>
        </w:rPr>
      </w:pPr>
      <w:r w:rsidRPr="00397C6D">
        <w:rPr>
          <w:b/>
          <w:bCs/>
        </w:rPr>
        <w:t>Договор</w:t>
      </w:r>
      <w:r w:rsidR="0089247F" w:rsidRPr="00397C6D">
        <w:rPr>
          <w:b/>
          <w:bCs/>
        </w:rPr>
        <w:t xml:space="preserve"> - </w:t>
      </w:r>
      <w:r w:rsidRPr="00397C6D">
        <w:rPr>
          <w:lang w:eastAsia="ru-RU"/>
        </w:rPr>
        <w:t>договор, предусматривающи</w:t>
      </w:r>
      <w:r w:rsidR="0089247F" w:rsidRPr="00397C6D">
        <w:rPr>
          <w:lang w:eastAsia="ru-RU"/>
        </w:rPr>
        <w:t>й</w:t>
      </w:r>
      <w:r w:rsidRPr="00397C6D">
        <w:rPr>
          <w:lang w:eastAsia="ru-RU"/>
        </w:rPr>
        <w:t xml:space="preserve"> </w:t>
      </w:r>
      <w:r w:rsidR="0091579D">
        <w:rPr>
          <w:lang w:eastAsia="ru-RU"/>
        </w:rPr>
        <w:t xml:space="preserve">предоставление </w:t>
      </w:r>
      <w:r w:rsidR="00A77EDE">
        <w:t>п</w:t>
      </w:r>
      <w:r w:rsidR="0091579D">
        <w:t>рава</w:t>
      </w:r>
      <w:r w:rsidR="00A77EDE" w:rsidRPr="0060443F">
        <w:t xml:space="preserve"> на размещение нестационарного торгового объекта</w:t>
      </w:r>
      <w:r w:rsidR="0091579D">
        <w:t xml:space="preserve"> для осуществления торговой деятельности</w:t>
      </w:r>
      <w:r w:rsidR="00A77EDE">
        <w:t xml:space="preserve">, </w:t>
      </w:r>
      <w:r w:rsidR="00A77EDE" w:rsidRPr="009B6390">
        <w:rPr>
          <w:lang w:eastAsia="ru-RU"/>
        </w:rPr>
        <w:t xml:space="preserve">согласно которого уполномоченный собственником обладатель права оперативного управления, обладающий правами в отношении муниципального имущества передает </w:t>
      </w:r>
      <w:r w:rsidR="0091579D" w:rsidRPr="009B6390">
        <w:rPr>
          <w:lang w:eastAsia="ru-RU"/>
        </w:rPr>
        <w:t>права на размещение указанного объекта по договору победителю конкурса либо участнику конкурса, с которым заключается такой договор.</w:t>
      </w:r>
    </w:p>
    <w:p w14:paraId="3327B9A6" w14:textId="77777777" w:rsidR="009E52D3" w:rsidRPr="00397C6D" w:rsidRDefault="009E52D3" w:rsidP="00397C6D">
      <w:pPr>
        <w:suppressAutoHyphens w:val="0"/>
        <w:autoSpaceDE w:val="0"/>
        <w:ind w:firstLine="540"/>
        <w:jc w:val="both"/>
      </w:pPr>
      <w:r w:rsidRPr="00397C6D">
        <w:rPr>
          <w:b/>
        </w:rPr>
        <w:t xml:space="preserve">Официальный сайт - </w:t>
      </w:r>
      <w:r w:rsidRPr="00397C6D">
        <w:t xml:space="preserve">сайт </w:t>
      </w:r>
      <w:r w:rsidR="00A5320A" w:rsidRPr="00397C6D">
        <w:rPr>
          <w:lang w:eastAsia="ru-RU"/>
        </w:rPr>
        <w:t xml:space="preserve">в сети Интернет для размещения информации о </w:t>
      </w:r>
      <w:r w:rsidR="00A5320A" w:rsidRPr="004D3FF6">
        <w:rPr>
          <w:lang w:eastAsia="ru-RU"/>
        </w:rPr>
        <w:t>проведении торгов, определенном Правительством Российской Федерации</w:t>
      </w:r>
      <w:r w:rsidR="00A5320A" w:rsidRPr="004D3FF6">
        <w:t xml:space="preserve">: </w:t>
      </w:r>
      <w:hyperlink r:id="rId19" w:history="1">
        <w:r w:rsidR="00A5320A" w:rsidRPr="004D3FF6">
          <w:rPr>
            <w:rStyle w:val="aa"/>
            <w:color w:val="auto"/>
            <w:u w:val="none"/>
          </w:rPr>
          <w:t>www.torgi.gov.ru</w:t>
        </w:r>
      </w:hyperlink>
      <w:r w:rsidR="00A51B10">
        <w:t xml:space="preserve"> </w:t>
      </w:r>
      <w:r w:rsidR="00A51B10" w:rsidRPr="004D3FF6">
        <w:t>(далее</w:t>
      </w:r>
      <w:r w:rsidR="00A51B10" w:rsidRPr="00397C6D">
        <w:t xml:space="preserve"> - официальный сайт)</w:t>
      </w:r>
      <w:r w:rsidR="00FA6580">
        <w:t>,</w:t>
      </w:r>
      <w:r w:rsidR="00FA6580" w:rsidRPr="00FA6580">
        <w:t xml:space="preserve"> официальн</w:t>
      </w:r>
      <w:r w:rsidR="00FA6580">
        <w:t>ый сайт</w:t>
      </w:r>
      <w:r w:rsidR="00FA6580" w:rsidRPr="00FA6580">
        <w:t xml:space="preserve"> Городского округа</w:t>
      </w:r>
      <w:r w:rsidR="00FA6580">
        <w:t xml:space="preserve"> Домодедово: www.domod.ru, сайт</w:t>
      </w:r>
      <w:r w:rsidR="00FA6580" w:rsidRPr="00FA6580">
        <w:t>:  www.torgi.mosreg.ru</w:t>
      </w:r>
      <w:r w:rsidRPr="00397C6D">
        <w:t>.</w:t>
      </w:r>
    </w:p>
    <w:p w14:paraId="1609DBF7" w14:textId="77777777" w:rsidR="00A5320A" w:rsidRPr="00397C6D" w:rsidRDefault="009E52D3" w:rsidP="00397C6D">
      <w:pPr>
        <w:ind w:firstLine="540"/>
        <w:jc w:val="both"/>
        <w:rPr>
          <w:lang w:eastAsia="ru-RU"/>
        </w:rPr>
      </w:pPr>
      <w:r w:rsidRPr="00397C6D">
        <w:rPr>
          <w:b/>
          <w:bCs/>
        </w:rPr>
        <w:t xml:space="preserve">Участник </w:t>
      </w:r>
      <w:r w:rsidR="00A51B10">
        <w:rPr>
          <w:b/>
          <w:bCs/>
        </w:rPr>
        <w:t>конкурса</w:t>
      </w:r>
      <w:r w:rsidRPr="00397C6D">
        <w:t xml:space="preserve"> - </w:t>
      </w:r>
      <w:r w:rsidR="00A5320A" w:rsidRPr="00397C6D">
        <w:rPr>
          <w:lang w:eastAsia="ru-RU"/>
        </w:rPr>
        <w:t>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14:paraId="13485139" w14:textId="77777777" w:rsidR="00A5320A" w:rsidRPr="00397C6D" w:rsidRDefault="00A5320A" w:rsidP="00397C6D">
      <w:pPr>
        <w:suppressAutoHyphens w:val="0"/>
        <w:autoSpaceDE w:val="0"/>
        <w:autoSpaceDN w:val="0"/>
        <w:adjustRightInd w:val="0"/>
        <w:ind w:firstLine="540"/>
        <w:jc w:val="both"/>
        <w:rPr>
          <w:lang w:eastAsia="ru-RU"/>
        </w:rPr>
      </w:pPr>
      <w:r w:rsidRPr="00397C6D">
        <w:rPr>
          <w:b/>
          <w:lang w:eastAsia="ru-RU"/>
        </w:rPr>
        <w:t xml:space="preserve">Заявитель </w:t>
      </w:r>
      <w:r w:rsidRPr="00397C6D">
        <w:rPr>
          <w:lang w:eastAsia="ru-RU"/>
        </w:rPr>
        <w:t xml:space="preserve">-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w:t>
      </w:r>
      <w:r w:rsidR="00A51B10">
        <w:rPr>
          <w:lang w:eastAsia="ru-RU"/>
        </w:rPr>
        <w:t>конкурсе</w:t>
      </w:r>
      <w:r w:rsidRPr="00397C6D">
        <w:rPr>
          <w:lang w:eastAsia="ru-RU"/>
        </w:rPr>
        <w:t xml:space="preserve"> (далее - заявитель).</w:t>
      </w:r>
    </w:p>
    <w:p w14:paraId="5860BDEA" w14:textId="77777777" w:rsidR="006366BA" w:rsidRDefault="00F96F89" w:rsidP="004D3FF6">
      <w:pPr>
        <w:ind w:firstLine="540"/>
        <w:jc w:val="both"/>
        <w:rPr>
          <w:lang w:eastAsia="ru-RU"/>
        </w:rPr>
      </w:pPr>
      <w:r>
        <w:rPr>
          <w:b/>
        </w:rPr>
        <w:t>Конкурсная д</w:t>
      </w:r>
      <w:r w:rsidR="009E52D3" w:rsidRPr="00397C6D">
        <w:rPr>
          <w:b/>
        </w:rPr>
        <w:t>окументация</w:t>
      </w:r>
      <w:r>
        <w:rPr>
          <w:b/>
        </w:rPr>
        <w:t xml:space="preserve"> </w:t>
      </w:r>
      <w:r w:rsidR="009E52D3" w:rsidRPr="00397C6D">
        <w:rPr>
          <w:b/>
        </w:rPr>
        <w:t>–</w:t>
      </w:r>
      <w:r w:rsidR="009E52D3" w:rsidRPr="00397C6D">
        <w:t xml:space="preserve"> документация, разработанная и утвержденная </w:t>
      </w:r>
      <w:r w:rsidR="006366BA" w:rsidRPr="00397C6D">
        <w:t xml:space="preserve">организатором </w:t>
      </w:r>
      <w:r>
        <w:t>конкурса</w:t>
      </w:r>
      <w:r w:rsidR="009E52D3" w:rsidRPr="00397C6D">
        <w:t xml:space="preserve">, содержит: </w:t>
      </w:r>
      <w:r w:rsidR="00A77EDE" w:rsidRPr="00A77EDE">
        <w:t>условия конкурса, порядок и условия заключения договора</w:t>
      </w:r>
      <w:r w:rsidR="006366BA" w:rsidRPr="00397C6D">
        <w:rPr>
          <w:lang w:eastAsia="ru-RU"/>
        </w:rPr>
        <w:t>.</w:t>
      </w:r>
    </w:p>
    <w:p w14:paraId="12629B6B" w14:textId="77777777" w:rsidR="007C6D93" w:rsidRPr="001D0157" w:rsidRDefault="007C6D93" w:rsidP="004D3FF6">
      <w:pPr>
        <w:ind w:firstLine="540"/>
        <w:jc w:val="both"/>
        <w:rPr>
          <w:lang w:eastAsia="ru-RU"/>
        </w:rPr>
      </w:pPr>
      <w:r w:rsidRPr="001D0157">
        <w:rPr>
          <w:b/>
          <w:lang w:eastAsia="ru-RU"/>
        </w:rPr>
        <w:t>Задаток</w:t>
      </w:r>
      <w:r w:rsidRPr="001D0157">
        <w:rPr>
          <w:lang w:eastAsia="ru-RU"/>
        </w:rPr>
        <w:t xml:space="preserve"> -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p w14:paraId="6BF11071" w14:textId="77777777" w:rsidR="00B96A66" w:rsidRDefault="009E52D3" w:rsidP="004D3FF6">
      <w:pPr>
        <w:ind w:firstLine="540"/>
        <w:jc w:val="both"/>
        <w:rPr>
          <w:lang w:eastAsia="ru-RU"/>
        </w:rPr>
      </w:pPr>
      <w:r w:rsidRPr="00397C6D">
        <w:rPr>
          <w:b/>
        </w:rPr>
        <w:t xml:space="preserve">Заявка на участие в </w:t>
      </w:r>
      <w:r w:rsidR="00A77EDE">
        <w:rPr>
          <w:b/>
        </w:rPr>
        <w:t>конкурсе</w:t>
      </w:r>
      <w:r w:rsidRPr="00397C6D">
        <w:rPr>
          <w:b/>
        </w:rPr>
        <w:t xml:space="preserve"> (далее – Заявка) – </w:t>
      </w:r>
      <w:r w:rsidRPr="00397C6D">
        <w:t xml:space="preserve">подтверждение согласия </w:t>
      </w:r>
      <w:r w:rsidR="009226DE" w:rsidRPr="00397C6D">
        <w:t>заявителя</w:t>
      </w:r>
      <w:r w:rsidRPr="00397C6D">
        <w:t xml:space="preserve"> участвовать в </w:t>
      </w:r>
      <w:r w:rsidR="00A77EDE">
        <w:t>конкурсе</w:t>
      </w:r>
      <w:r w:rsidRPr="00397C6D">
        <w:t xml:space="preserve"> на условиях, указанных в извещении о проведении </w:t>
      </w:r>
      <w:r w:rsidR="00A77EDE">
        <w:t>конкурса</w:t>
      </w:r>
      <w:r w:rsidRPr="00397C6D">
        <w:t xml:space="preserve">, поданная в срок и </w:t>
      </w:r>
      <w:r w:rsidR="009226DE" w:rsidRPr="00397C6D">
        <w:t>по форме, которые установлены</w:t>
      </w:r>
      <w:r w:rsidRPr="00397C6D">
        <w:t xml:space="preserve">, </w:t>
      </w:r>
      <w:r w:rsidR="00A77EDE">
        <w:t xml:space="preserve">конкурсной </w:t>
      </w:r>
      <w:r w:rsidRPr="00397C6D">
        <w:t>документацией.</w:t>
      </w:r>
      <w:r w:rsidR="00B96A66" w:rsidRPr="00397C6D">
        <w:t xml:space="preserve"> </w:t>
      </w:r>
      <w:r w:rsidR="00B96A66" w:rsidRPr="00397C6D">
        <w:rPr>
          <w:lang w:eastAsia="ru-RU"/>
        </w:rPr>
        <w:t xml:space="preserve">Подача заявки на участие в </w:t>
      </w:r>
      <w:r w:rsidR="00A77EDE">
        <w:rPr>
          <w:lang w:eastAsia="ru-RU"/>
        </w:rPr>
        <w:t>конкурсе</w:t>
      </w:r>
      <w:r w:rsidR="00B96A66" w:rsidRPr="00397C6D">
        <w:rPr>
          <w:lang w:eastAsia="ru-RU"/>
        </w:rPr>
        <w:t xml:space="preserve"> является акцептом оферты в соответствии со </w:t>
      </w:r>
      <w:hyperlink r:id="rId20" w:history="1">
        <w:r w:rsidR="00B96A66" w:rsidRPr="00397C6D">
          <w:rPr>
            <w:lang w:eastAsia="ru-RU"/>
          </w:rPr>
          <w:t>статьей 438</w:t>
        </w:r>
      </w:hyperlink>
      <w:r w:rsidR="00B96A66" w:rsidRPr="00397C6D">
        <w:rPr>
          <w:lang w:eastAsia="ru-RU"/>
        </w:rPr>
        <w:t xml:space="preserve"> Гражданского кодекса Российской Федерации.</w:t>
      </w:r>
    </w:p>
    <w:p w14:paraId="1A109E36" w14:textId="77777777" w:rsidR="009601F9" w:rsidRPr="00397C6D" w:rsidRDefault="009E52D3" w:rsidP="004D3FF6">
      <w:pPr>
        <w:ind w:firstLine="540"/>
        <w:jc w:val="both"/>
        <w:rPr>
          <w:lang w:eastAsia="ru-RU"/>
        </w:rPr>
      </w:pPr>
      <w:r w:rsidRPr="00397C6D">
        <w:rPr>
          <w:b/>
        </w:rPr>
        <w:t>Единая комиссия –</w:t>
      </w:r>
      <w:r w:rsidRPr="00397C6D">
        <w:t xml:space="preserve"> </w:t>
      </w:r>
      <w:r w:rsidR="00553F9E">
        <w:rPr>
          <w:lang w:eastAsia="ru-RU"/>
        </w:rPr>
        <w:t>конкурсная</w:t>
      </w:r>
      <w:r w:rsidR="00FA6580">
        <w:rPr>
          <w:lang w:eastAsia="ru-RU"/>
        </w:rPr>
        <w:t xml:space="preserve"> </w:t>
      </w:r>
      <w:r w:rsidRPr="00397C6D">
        <w:rPr>
          <w:lang w:eastAsia="ru-RU"/>
        </w:rPr>
        <w:t xml:space="preserve">комиссия, созданная </w:t>
      </w:r>
      <w:r w:rsidR="00B96A66" w:rsidRPr="00397C6D">
        <w:rPr>
          <w:lang w:eastAsia="ru-RU"/>
        </w:rPr>
        <w:t xml:space="preserve">организатором </w:t>
      </w:r>
      <w:r w:rsidR="00553F9E">
        <w:rPr>
          <w:lang w:eastAsia="ru-RU"/>
        </w:rPr>
        <w:t>конкурса</w:t>
      </w:r>
      <w:r w:rsidRPr="00397C6D">
        <w:rPr>
          <w:lang w:eastAsia="ru-RU"/>
        </w:rPr>
        <w:t xml:space="preserve">, для проведения процедур </w:t>
      </w:r>
      <w:r w:rsidR="00553F9E">
        <w:rPr>
          <w:lang w:eastAsia="ru-RU"/>
        </w:rPr>
        <w:t>конкурса</w:t>
      </w:r>
      <w:r w:rsidRPr="00397C6D">
        <w:rPr>
          <w:lang w:eastAsia="ru-RU"/>
        </w:rPr>
        <w:t xml:space="preserve">. Единой </w:t>
      </w:r>
      <w:r w:rsidR="009601F9" w:rsidRPr="00397C6D">
        <w:rPr>
          <w:lang w:eastAsia="ru-RU"/>
        </w:rPr>
        <w:t xml:space="preserve">комиссией осуществляются </w:t>
      </w:r>
      <w:r w:rsidR="00553F9E" w:rsidRPr="00866FFC">
        <w:rPr>
          <w:lang w:eastAsia="ru-RU"/>
        </w:rPr>
        <w:t>вскрытие конвертов с заявками на участие в конкурсе и открытие доступа к поданным в форме электронных документов заявкам на участие в конкурсе</w:t>
      </w:r>
      <w:r w:rsidR="00553F9E" w:rsidRPr="00397C6D">
        <w:rPr>
          <w:lang w:eastAsia="ru-RU"/>
        </w:rPr>
        <w:t xml:space="preserve"> </w:t>
      </w:r>
      <w:r w:rsidR="009601F9" w:rsidRPr="00397C6D">
        <w:rPr>
          <w:lang w:eastAsia="ru-RU"/>
        </w:rPr>
        <w:t xml:space="preserve">рассмотрение заявок на участие в </w:t>
      </w:r>
      <w:r w:rsidR="00866FFC">
        <w:rPr>
          <w:lang w:eastAsia="ru-RU"/>
        </w:rPr>
        <w:t>конкурсе</w:t>
      </w:r>
      <w:r w:rsidR="009601F9" w:rsidRPr="00397C6D">
        <w:rPr>
          <w:lang w:eastAsia="ru-RU"/>
        </w:rPr>
        <w:t xml:space="preserve"> и </w:t>
      </w:r>
      <w:r w:rsidR="00866FFC" w:rsidRPr="00866FFC">
        <w:rPr>
          <w:lang w:eastAsia="ru-RU"/>
        </w:rPr>
        <w:t>оценка и сопоставление заявок на участие в конкурсе</w:t>
      </w:r>
      <w:r w:rsidR="009601F9" w:rsidRPr="00397C6D">
        <w:rPr>
          <w:lang w:eastAsia="ru-RU"/>
        </w:rPr>
        <w:t xml:space="preserve">, ведение протокола </w:t>
      </w:r>
      <w:r w:rsidR="00866FFC" w:rsidRPr="00866FFC">
        <w:rPr>
          <w:lang w:eastAsia="ru-RU"/>
        </w:rPr>
        <w:t>вскрытия конвертов с заявками на участие в конкурсе и открытие доступа к поданным в форме электронных документов заявкам на участие в конкурсе</w:t>
      </w:r>
      <w:r w:rsidR="009601F9" w:rsidRPr="00397C6D">
        <w:rPr>
          <w:lang w:eastAsia="ru-RU"/>
        </w:rPr>
        <w:t xml:space="preserve">, протокола </w:t>
      </w:r>
      <w:r w:rsidR="00866FFC">
        <w:rPr>
          <w:lang w:eastAsia="ru-RU"/>
        </w:rPr>
        <w:t>рассмотрения</w:t>
      </w:r>
      <w:r w:rsidR="00866FFC" w:rsidRPr="00397C6D">
        <w:rPr>
          <w:lang w:eastAsia="ru-RU"/>
        </w:rPr>
        <w:t xml:space="preserve"> заявок на участие в </w:t>
      </w:r>
      <w:r w:rsidR="00866FFC">
        <w:rPr>
          <w:lang w:eastAsia="ru-RU"/>
        </w:rPr>
        <w:t>конкурсе</w:t>
      </w:r>
      <w:r w:rsidR="009601F9" w:rsidRPr="00397C6D">
        <w:rPr>
          <w:lang w:eastAsia="ru-RU"/>
        </w:rPr>
        <w:t xml:space="preserve">, </w:t>
      </w:r>
      <w:r w:rsidR="00866FFC" w:rsidRPr="00866FFC">
        <w:rPr>
          <w:lang w:eastAsia="ru-RU"/>
        </w:rPr>
        <w:t>протокола оценки и сопоставления заявок на участие в конкурсе</w:t>
      </w:r>
      <w:r w:rsidR="00866FFC" w:rsidRPr="00397C6D">
        <w:rPr>
          <w:lang w:eastAsia="ru-RU"/>
        </w:rPr>
        <w:t xml:space="preserve"> </w:t>
      </w:r>
      <w:r w:rsidR="009601F9" w:rsidRPr="00397C6D">
        <w:rPr>
          <w:lang w:eastAsia="ru-RU"/>
        </w:rPr>
        <w:t xml:space="preserve">протокола об отказе от заключения договора, протокола об отстранении заявителя или участника </w:t>
      </w:r>
      <w:r w:rsidR="00866FFC">
        <w:rPr>
          <w:lang w:eastAsia="ru-RU"/>
        </w:rPr>
        <w:t>конкурса</w:t>
      </w:r>
      <w:r w:rsidR="009601F9" w:rsidRPr="00397C6D">
        <w:rPr>
          <w:lang w:eastAsia="ru-RU"/>
        </w:rPr>
        <w:t xml:space="preserve"> от участия в </w:t>
      </w:r>
      <w:r w:rsidR="00866FFC">
        <w:rPr>
          <w:lang w:eastAsia="ru-RU"/>
        </w:rPr>
        <w:t>конкурсе</w:t>
      </w:r>
      <w:r w:rsidR="009601F9" w:rsidRPr="00397C6D">
        <w:rPr>
          <w:lang w:eastAsia="ru-RU"/>
        </w:rPr>
        <w:t>.</w:t>
      </w:r>
    </w:p>
    <w:p w14:paraId="0A924B79" w14:textId="77777777" w:rsidR="00CA778B" w:rsidRPr="00397C6D" w:rsidRDefault="009E52D3" w:rsidP="004D3FF6">
      <w:pPr>
        <w:ind w:firstLine="540"/>
        <w:jc w:val="both"/>
        <w:rPr>
          <w:lang w:eastAsia="ru-RU"/>
        </w:rPr>
      </w:pPr>
      <w:r w:rsidRPr="00397C6D">
        <w:rPr>
          <w:b/>
          <w:bCs/>
        </w:rPr>
        <w:t xml:space="preserve">Победитель </w:t>
      </w:r>
      <w:r w:rsidR="00866FFC">
        <w:rPr>
          <w:b/>
          <w:bCs/>
        </w:rPr>
        <w:t>конкурса</w:t>
      </w:r>
      <w:r w:rsidRPr="00397C6D">
        <w:rPr>
          <w:bCs/>
        </w:rPr>
        <w:t xml:space="preserve"> </w:t>
      </w:r>
      <w:r w:rsidRPr="00397C6D">
        <w:t xml:space="preserve">- </w:t>
      </w:r>
      <w:r w:rsidR="00866FFC" w:rsidRPr="00866FFC">
        <w:rPr>
          <w:lang w:eastAsia="ru-RU"/>
        </w:rPr>
        <w:t>участник конкурса, который предложил лучшие условия исполнения договора и заявке на участие в конкурсе которого присвоен первый номер</w:t>
      </w:r>
      <w:r w:rsidR="00CA778B" w:rsidRPr="00397C6D">
        <w:rPr>
          <w:lang w:eastAsia="ru-RU"/>
        </w:rPr>
        <w:t>.</w:t>
      </w:r>
    </w:p>
    <w:p w14:paraId="296609DF" w14:textId="77777777" w:rsidR="00066F3C" w:rsidRDefault="001342B3" w:rsidP="00E239AC">
      <w:pPr>
        <w:suppressAutoHyphens w:val="0"/>
        <w:autoSpaceDE w:val="0"/>
        <w:autoSpaceDN w:val="0"/>
        <w:adjustRightInd w:val="0"/>
        <w:ind w:firstLine="540"/>
        <w:jc w:val="both"/>
      </w:pPr>
      <w:r w:rsidRPr="001342B3">
        <w:rPr>
          <w:lang w:eastAsia="ru-RU"/>
        </w:rPr>
        <w:t xml:space="preserve">Заявке на участие в конкурсе, в которой содержатся лучшие условия исполнения договора, присваивается первый номер. </w:t>
      </w:r>
      <w:r w:rsidR="00066F3C">
        <w:br w:type="page"/>
      </w:r>
    </w:p>
    <w:p w14:paraId="4A956A3B" w14:textId="77777777" w:rsidR="009E52D3" w:rsidRDefault="009E52D3" w:rsidP="00193D14">
      <w:pPr>
        <w:pStyle w:val="2"/>
        <w:numPr>
          <w:ilvl w:val="1"/>
          <w:numId w:val="2"/>
        </w:numPr>
        <w:ind w:left="0" w:firstLine="0"/>
        <w:jc w:val="both"/>
        <w:rPr>
          <w:szCs w:val="28"/>
        </w:rPr>
      </w:pPr>
      <w:bookmarkStart w:id="13" w:name="_Ref119427236"/>
      <w:bookmarkStart w:id="14" w:name="_Toc321475131"/>
      <w:bookmarkStart w:id="15" w:name="_Toc483170872"/>
      <w:bookmarkStart w:id="16" w:name="__RefHeading__137_1377559550"/>
      <w:bookmarkStart w:id="17" w:name="__RefHeading__129_686981674"/>
      <w:r>
        <w:lastRenderedPageBreak/>
        <w:t xml:space="preserve">РАЗДЕЛ </w:t>
      </w:r>
      <w:r>
        <w:rPr>
          <w:lang w:val="en-US"/>
        </w:rPr>
        <w:t>I</w:t>
      </w:r>
      <w:r>
        <w:t xml:space="preserve">.2 Общие условия проведения </w:t>
      </w:r>
      <w:bookmarkEnd w:id="13"/>
      <w:bookmarkEnd w:id="14"/>
      <w:r w:rsidR="00E239AC">
        <w:rPr>
          <w:szCs w:val="28"/>
        </w:rPr>
        <w:t>конкурса</w:t>
      </w:r>
      <w:bookmarkEnd w:id="15"/>
    </w:p>
    <w:p w14:paraId="61193871" w14:textId="77777777" w:rsidR="009E52D3" w:rsidRPr="0052359D" w:rsidRDefault="009E52D3" w:rsidP="00193D14">
      <w:pPr>
        <w:ind w:firstLine="540"/>
        <w:jc w:val="both"/>
        <w:rPr>
          <w:b/>
          <w:bCs/>
          <w:iCs/>
          <w:sz w:val="22"/>
        </w:rPr>
      </w:pPr>
    </w:p>
    <w:p w14:paraId="1F972D2E" w14:textId="77777777" w:rsidR="009E52D3" w:rsidRDefault="009E52D3" w:rsidP="00193D14">
      <w:pPr>
        <w:pStyle w:val="3"/>
        <w:numPr>
          <w:ilvl w:val="2"/>
          <w:numId w:val="2"/>
        </w:numPr>
        <w:ind w:left="0" w:firstLine="0"/>
        <w:rPr>
          <w:b/>
          <w:bCs/>
          <w:sz w:val="24"/>
        </w:rPr>
      </w:pPr>
      <w:bookmarkStart w:id="18" w:name="__RefHeading__139_1377559550"/>
      <w:bookmarkStart w:id="19" w:name="_Toc321475132"/>
      <w:bookmarkStart w:id="20" w:name="_Toc483170873"/>
      <w:bookmarkEnd w:id="18"/>
      <w:r>
        <w:rPr>
          <w:b/>
          <w:bCs/>
          <w:sz w:val="24"/>
        </w:rPr>
        <w:t>2.1 ОБЩИЕ ПОЛОЖЕНИЯ</w:t>
      </w:r>
      <w:bookmarkEnd w:id="19"/>
      <w:bookmarkEnd w:id="20"/>
    </w:p>
    <w:p w14:paraId="05AD074B" w14:textId="77777777" w:rsidR="009E52D3" w:rsidRPr="0052359D" w:rsidRDefault="009E52D3" w:rsidP="00193D14">
      <w:pPr>
        <w:ind w:firstLine="540"/>
        <w:jc w:val="both"/>
        <w:rPr>
          <w:b/>
          <w:bCs/>
          <w:sz w:val="22"/>
        </w:rPr>
      </w:pPr>
    </w:p>
    <w:p w14:paraId="59FD89F5" w14:textId="77777777" w:rsidR="009E52D3" w:rsidRPr="00193D14" w:rsidRDefault="009E52D3" w:rsidP="00193D14">
      <w:pPr>
        <w:pStyle w:val="4"/>
        <w:spacing w:before="0" w:after="0"/>
        <w:rPr>
          <w:bCs w:val="0"/>
          <w:sz w:val="24"/>
        </w:rPr>
      </w:pPr>
      <w:bookmarkStart w:id="21" w:name="__RefHeading__141_1377559550"/>
      <w:bookmarkStart w:id="22" w:name="_Toc321475133"/>
      <w:bookmarkEnd w:id="21"/>
      <w:r w:rsidRPr="00193D14">
        <w:rPr>
          <w:bCs w:val="0"/>
          <w:sz w:val="24"/>
        </w:rPr>
        <w:t>2.1.1 Законодательное регулирование</w:t>
      </w:r>
      <w:bookmarkEnd w:id="22"/>
    </w:p>
    <w:p w14:paraId="6EA2614E" w14:textId="77777777" w:rsidR="009E52D3" w:rsidRPr="00E239AC" w:rsidRDefault="009E52D3" w:rsidP="00193D14">
      <w:pPr>
        <w:ind w:firstLine="567"/>
        <w:jc w:val="both"/>
      </w:pPr>
      <w:r>
        <w:t xml:space="preserve">Настоящая </w:t>
      </w:r>
      <w:r w:rsidR="00E239AC">
        <w:t xml:space="preserve">конкурсная </w:t>
      </w:r>
      <w:r>
        <w:t xml:space="preserve">документация подготовлена в соответствии с Федеральным законом от </w:t>
      </w:r>
      <w:r w:rsidR="00E81CE6" w:rsidRPr="00E81CE6">
        <w:t>26 июля 2006 г. N 135-ФЗ</w:t>
      </w:r>
      <w:r w:rsidR="00E81CE6">
        <w:t xml:space="preserve"> </w:t>
      </w:r>
      <w:r w:rsidR="00E81CE6" w:rsidRPr="00E81CE6">
        <w:t>"О защите конкуренции"</w:t>
      </w:r>
      <w:r>
        <w:t xml:space="preserve">, Федеральным законом </w:t>
      </w:r>
      <w:r w:rsidR="0003618B" w:rsidRPr="0003618B">
        <w:t>от 6 апреля 2011 г. N 63-ФЗ</w:t>
      </w:r>
      <w:r w:rsidR="0003618B">
        <w:t xml:space="preserve"> </w:t>
      </w:r>
      <w:r w:rsidR="0003618B" w:rsidRPr="0003618B">
        <w:t>"Об электронной подписи"</w:t>
      </w:r>
      <w:r>
        <w:t>, Гражданским кодексом Российской Федерации, Бюджетным кодексом Российской Федерации</w:t>
      </w:r>
      <w:r w:rsidR="00457638">
        <w:t xml:space="preserve">, </w:t>
      </w:r>
      <w:r w:rsidR="00457638" w:rsidRPr="00457638">
        <w:t>Приказ</w:t>
      </w:r>
      <w:r w:rsidR="00457638">
        <w:t>ом</w:t>
      </w:r>
      <w:r w:rsidR="00457638" w:rsidRPr="00457638">
        <w:t xml:space="preserve"> Федеральной антимонопольной службы от 10 февраля 2010 г. N 67</w:t>
      </w:r>
      <w:r w:rsidR="00457638">
        <w:t xml:space="preserve"> </w:t>
      </w:r>
      <w:r w:rsidR="00457638" w:rsidRPr="00457638">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457638">
        <w:t xml:space="preserve">, </w:t>
      </w:r>
      <w:r>
        <w:t xml:space="preserve">и иными нормативными правовыми актами, </w:t>
      </w:r>
      <w:r w:rsidR="00457638" w:rsidRPr="00397C6D">
        <w:rPr>
          <w:lang w:eastAsia="ru-RU"/>
        </w:rPr>
        <w:t>предусматривающи</w:t>
      </w:r>
      <w:r w:rsidR="00457638">
        <w:rPr>
          <w:lang w:eastAsia="ru-RU"/>
        </w:rPr>
        <w:t>ми</w:t>
      </w:r>
      <w:r w:rsidR="00457638" w:rsidRPr="00397C6D">
        <w:rPr>
          <w:lang w:eastAsia="ru-RU"/>
        </w:rPr>
        <w:t xml:space="preserve"> </w:t>
      </w:r>
      <w:r w:rsidR="00E239AC" w:rsidRPr="00E239AC">
        <w:t>размещение объектов нестационарной торговли</w:t>
      </w:r>
      <w:r w:rsidRPr="00E239AC">
        <w:t>.</w:t>
      </w:r>
    </w:p>
    <w:p w14:paraId="667BDD5A" w14:textId="77777777" w:rsidR="009E52D3" w:rsidRPr="0052359D" w:rsidRDefault="009E52D3" w:rsidP="00193D14">
      <w:pPr>
        <w:ind w:firstLine="567"/>
        <w:jc w:val="both"/>
        <w:rPr>
          <w:sz w:val="22"/>
        </w:rPr>
      </w:pPr>
    </w:p>
    <w:p w14:paraId="38E7B4D1" w14:textId="77777777" w:rsidR="009E52D3" w:rsidRPr="00193D14" w:rsidRDefault="009E52D3" w:rsidP="00193D14">
      <w:pPr>
        <w:pStyle w:val="4"/>
        <w:spacing w:before="0" w:after="0"/>
        <w:rPr>
          <w:bCs w:val="0"/>
          <w:sz w:val="24"/>
        </w:rPr>
      </w:pPr>
      <w:bookmarkStart w:id="23" w:name="__RefHeading__143_1377559550"/>
      <w:bookmarkStart w:id="24" w:name="_Toc321475134"/>
      <w:bookmarkEnd w:id="23"/>
      <w:r w:rsidRPr="00193D14">
        <w:rPr>
          <w:bCs w:val="0"/>
          <w:sz w:val="24"/>
        </w:rPr>
        <w:t xml:space="preserve">2.1.2 </w:t>
      </w:r>
      <w:bookmarkEnd w:id="24"/>
      <w:r w:rsidR="00B70638" w:rsidRPr="00193D14">
        <w:rPr>
          <w:bCs w:val="0"/>
          <w:sz w:val="24"/>
        </w:rPr>
        <w:t xml:space="preserve">Организатор </w:t>
      </w:r>
      <w:r w:rsidR="00E239AC">
        <w:rPr>
          <w:bCs w:val="0"/>
          <w:sz w:val="24"/>
        </w:rPr>
        <w:t>конкурса</w:t>
      </w:r>
    </w:p>
    <w:p w14:paraId="2C1077B7" w14:textId="77777777" w:rsidR="009E52D3" w:rsidRDefault="00785B39" w:rsidP="00193D14">
      <w:pPr>
        <w:ind w:firstLine="567"/>
        <w:jc w:val="both"/>
      </w:pPr>
      <w:r w:rsidRPr="00785B39">
        <w:t xml:space="preserve">Муниципальное автономное учреждение культуры городского округа Домодедово «ГОРОДСКОЙ ПАРК КУЛЬТУРЫ И ОТДЫХА «ЁЛОЧКИ» (МАУК «ГПК и О «Ёлочки») </w:t>
      </w:r>
      <w:r w:rsidR="009E52D3" w:rsidRPr="00785B39">
        <w:t>(</w:t>
      </w:r>
      <w:r w:rsidR="009E52D3">
        <w:t xml:space="preserve">далее – </w:t>
      </w:r>
      <w:r w:rsidR="0019191B">
        <w:t xml:space="preserve">организатор </w:t>
      </w:r>
      <w:r w:rsidR="00764CB6">
        <w:t>конкурса</w:t>
      </w:r>
      <w:r w:rsidR="009E52D3">
        <w:t xml:space="preserve">), проводит открытый </w:t>
      </w:r>
      <w:r w:rsidR="00764CB6">
        <w:t>конкурс</w:t>
      </w:r>
      <w:r w:rsidR="009E52D3">
        <w:t xml:space="preserve">, предмет и условия которого указаны в Информационной карте </w:t>
      </w:r>
      <w:r w:rsidR="00764CB6">
        <w:t>конкурса</w:t>
      </w:r>
      <w:r w:rsidR="009E52D3">
        <w:t xml:space="preserve">, в соответствии с процедурами, условиями и положениями настоящей </w:t>
      </w:r>
      <w:r w:rsidR="00764CB6">
        <w:t>конкурсной документации</w:t>
      </w:r>
      <w:r w:rsidR="009E52D3">
        <w:t>.</w:t>
      </w:r>
    </w:p>
    <w:p w14:paraId="0ECD6D64" w14:textId="77777777" w:rsidR="009E52D3" w:rsidRPr="0052359D" w:rsidRDefault="009E52D3" w:rsidP="00193D14">
      <w:pPr>
        <w:ind w:firstLine="540"/>
        <w:jc w:val="both"/>
        <w:rPr>
          <w:sz w:val="22"/>
        </w:rPr>
      </w:pPr>
    </w:p>
    <w:p w14:paraId="79EA5ADC" w14:textId="77777777" w:rsidR="009E52D3" w:rsidRPr="00193D14" w:rsidRDefault="009E52D3" w:rsidP="00806BA7">
      <w:pPr>
        <w:pStyle w:val="4"/>
        <w:tabs>
          <w:tab w:val="clear" w:pos="864"/>
        </w:tabs>
        <w:spacing w:before="0" w:after="0"/>
        <w:ind w:left="0" w:firstLine="0"/>
        <w:jc w:val="both"/>
        <w:rPr>
          <w:bCs w:val="0"/>
          <w:sz w:val="24"/>
        </w:rPr>
      </w:pPr>
      <w:bookmarkStart w:id="25" w:name="__RefHeading__145_1377559550"/>
      <w:bookmarkStart w:id="26" w:name="_Toc321475135"/>
      <w:bookmarkEnd w:id="25"/>
      <w:r w:rsidRPr="00193D14">
        <w:rPr>
          <w:sz w:val="24"/>
        </w:rPr>
        <w:t xml:space="preserve">2.1.3 </w:t>
      </w:r>
      <w:bookmarkEnd w:id="26"/>
      <w:r w:rsidR="000E6075" w:rsidRPr="00193D14">
        <w:rPr>
          <w:sz w:val="24"/>
        </w:rPr>
        <w:t xml:space="preserve">Место расположения, описание </w:t>
      </w:r>
      <w:r w:rsidR="00E239AC">
        <w:rPr>
          <w:sz w:val="24"/>
        </w:rPr>
        <w:t>предмета конкурса</w:t>
      </w:r>
    </w:p>
    <w:p w14:paraId="2EAC9957" w14:textId="77777777" w:rsidR="009E52D3" w:rsidRPr="0058750C" w:rsidRDefault="0019191B" w:rsidP="00193D14">
      <w:pPr>
        <w:ind w:firstLine="567"/>
        <w:jc w:val="both"/>
      </w:pPr>
      <w:r w:rsidRPr="0058750C">
        <w:t xml:space="preserve">Организатор </w:t>
      </w:r>
      <w:r w:rsidR="00764CB6" w:rsidRPr="0058750C">
        <w:t>конкурса</w:t>
      </w:r>
      <w:r w:rsidR="009E52D3" w:rsidRPr="0058750C">
        <w:t xml:space="preserve"> извещает всех заинтересованных лиц о проведении</w:t>
      </w:r>
      <w:r w:rsidR="00764CB6" w:rsidRPr="0058750C">
        <w:t xml:space="preserve"> конкурса</w:t>
      </w:r>
      <w:r w:rsidR="009E52D3" w:rsidRPr="0058750C">
        <w:t xml:space="preserve"> и возможности подать заявки на участие в </w:t>
      </w:r>
      <w:r w:rsidR="00E239AC" w:rsidRPr="0058750C">
        <w:t>конкурсе</w:t>
      </w:r>
      <w:r w:rsidR="009E52D3" w:rsidRPr="0058750C">
        <w:t xml:space="preserve"> </w:t>
      </w:r>
      <w:r w:rsidR="00E239AC" w:rsidRPr="0058750C">
        <w:rPr>
          <w:szCs w:val="28"/>
        </w:rPr>
        <w:t>на право заключения договора н</w:t>
      </w:r>
      <w:r w:rsidR="00E239AC" w:rsidRPr="0058750C">
        <w:t>а размещение объектов нестационарной торговли на территории Муниципального автономного учреждения культуры городского округа Домодедово «ГОРОДСКОЙ ПАРК КУЛЬТУРЫ И ОТДЫХА «ЁЛОЧКИ» (МАУК «ГПК и О «Ёлочки»)</w:t>
      </w:r>
      <w:r w:rsidR="009E52D3" w:rsidRPr="0058750C">
        <w:t xml:space="preserve">, информация о котором содержится в Информационной карте </w:t>
      </w:r>
      <w:r w:rsidR="00764CB6" w:rsidRPr="0058750C">
        <w:t>конкурса</w:t>
      </w:r>
      <w:r w:rsidR="009E52D3" w:rsidRPr="0058750C">
        <w:t xml:space="preserve">, в соответствии с процедурами и условиями, приведенными в </w:t>
      </w:r>
      <w:r w:rsidR="00764CB6" w:rsidRPr="0058750C">
        <w:t xml:space="preserve">конкурсной </w:t>
      </w:r>
      <w:r w:rsidR="009E52D3" w:rsidRPr="0058750C">
        <w:t xml:space="preserve">документации, в том числе в проекте контракта </w:t>
      </w:r>
      <w:hyperlink r:id="rId21" w:anchor="_Часть_II_Проект%23_Часть_II_Проект" w:history="1">
        <w:r w:rsidR="009E52D3" w:rsidRPr="0058750C">
          <w:rPr>
            <w:rStyle w:val="aa"/>
            <w:color w:val="auto"/>
            <w:u w:val="none"/>
          </w:rPr>
          <w:t>(Часть II настоящей документации).</w:t>
        </w:r>
      </w:hyperlink>
    </w:p>
    <w:p w14:paraId="2E837C58" w14:textId="77777777" w:rsidR="009E52D3" w:rsidRPr="0058750C" w:rsidRDefault="00CA6B2E" w:rsidP="00193D14">
      <w:pPr>
        <w:suppressAutoHyphens w:val="0"/>
        <w:autoSpaceDE w:val="0"/>
        <w:autoSpaceDN w:val="0"/>
        <w:adjustRightInd w:val="0"/>
        <w:ind w:firstLine="567"/>
        <w:jc w:val="both"/>
      </w:pPr>
      <w:r w:rsidRPr="0058750C">
        <w:rPr>
          <w:lang w:eastAsia="ru-RU"/>
        </w:rPr>
        <w:t xml:space="preserve">Место расположения, описание и </w:t>
      </w:r>
      <w:r w:rsidR="00E239AC" w:rsidRPr="0058750C">
        <w:rPr>
          <w:lang w:eastAsia="ru-RU"/>
        </w:rPr>
        <w:t>условия конкурса</w:t>
      </w:r>
      <w:r w:rsidRPr="0058750C">
        <w:rPr>
          <w:lang w:eastAsia="ru-RU"/>
        </w:rPr>
        <w:t xml:space="preserve"> </w:t>
      </w:r>
      <w:r w:rsidR="009E52D3" w:rsidRPr="0058750C">
        <w:t xml:space="preserve">указаны в Информационной карте </w:t>
      </w:r>
      <w:r w:rsidR="00764CB6" w:rsidRPr="0058750C">
        <w:t>конкурса</w:t>
      </w:r>
      <w:r w:rsidR="009E52D3" w:rsidRPr="0058750C">
        <w:t>.</w:t>
      </w:r>
    </w:p>
    <w:p w14:paraId="0545F85D" w14:textId="77777777" w:rsidR="009E52D3" w:rsidRPr="0058750C" w:rsidRDefault="009E52D3" w:rsidP="00193D14">
      <w:pPr>
        <w:ind w:firstLine="540"/>
        <w:jc w:val="both"/>
        <w:rPr>
          <w:sz w:val="22"/>
        </w:rPr>
      </w:pPr>
    </w:p>
    <w:p w14:paraId="6855CAB2" w14:textId="77777777" w:rsidR="009E52D3" w:rsidRPr="0058750C" w:rsidRDefault="009E52D3" w:rsidP="00193D14">
      <w:pPr>
        <w:pStyle w:val="4"/>
        <w:spacing w:before="0" w:after="0"/>
        <w:rPr>
          <w:bCs w:val="0"/>
          <w:sz w:val="24"/>
        </w:rPr>
      </w:pPr>
      <w:bookmarkStart w:id="27" w:name="__RefHeading__147_1377559550"/>
      <w:bookmarkStart w:id="28" w:name="_Toc321475136"/>
      <w:bookmarkEnd w:id="27"/>
      <w:r w:rsidRPr="0058750C">
        <w:rPr>
          <w:bCs w:val="0"/>
          <w:sz w:val="24"/>
        </w:rPr>
        <w:t xml:space="preserve">2.1.4 </w:t>
      </w:r>
      <w:bookmarkEnd w:id="28"/>
      <w:r w:rsidR="004A223A" w:rsidRPr="0058750C">
        <w:rPr>
          <w:sz w:val="24"/>
        </w:rPr>
        <w:t>Начальная (минимальная) цена договора</w:t>
      </w:r>
    </w:p>
    <w:p w14:paraId="3E4DF05F" w14:textId="77777777" w:rsidR="00091C50" w:rsidRPr="0058750C" w:rsidRDefault="004A223A" w:rsidP="00193D14">
      <w:pPr>
        <w:ind w:firstLine="567"/>
        <w:jc w:val="both"/>
        <w:rPr>
          <w:lang w:eastAsia="ru-RU"/>
        </w:rPr>
      </w:pPr>
      <w:r w:rsidRPr="0058750C">
        <w:t xml:space="preserve">Начальная (минимальная) цена договора </w:t>
      </w:r>
      <w:r w:rsidR="009E52D3" w:rsidRPr="0058750C">
        <w:t xml:space="preserve">указана в Информационной карте </w:t>
      </w:r>
      <w:r w:rsidR="009A1540" w:rsidRPr="0058750C">
        <w:t>конкурса</w:t>
      </w:r>
      <w:r w:rsidR="009E52D3" w:rsidRPr="0058750C">
        <w:t xml:space="preserve">. </w:t>
      </w:r>
      <w:r w:rsidR="009A1540" w:rsidRPr="0058750C">
        <w:rPr>
          <w:lang w:eastAsia="ru-RU"/>
        </w:rPr>
        <w:t xml:space="preserve">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конкурса, но может быть увеличена по соглашению сторон в порядке, установленном договором. </w:t>
      </w:r>
    </w:p>
    <w:p w14:paraId="4F0B40F5" w14:textId="77777777" w:rsidR="009E52D3" w:rsidRPr="0058750C" w:rsidRDefault="009E52D3" w:rsidP="00193D14">
      <w:pPr>
        <w:ind w:firstLine="540"/>
        <w:jc w:val="both"/>
        <w:rPr>
          <w:sz w:val="22"/>
        </w:rPr>
      </w:pPr>
    </w:p>
    <w:p w14:paraId="7DC7C5AD" w14:textId="77777777" w:rsidR="009E52D3" w:rsidRPr="0058750C" w:rsidRDefault="009E52D3" w:rsidP="00193D14">
      <w:pPr>
        <w:pStyle w:val="4"/>
        <w:spacing w:before="0" w:after="0"/>
        <w:rPr>
          <w:bCs w:val="0"/>
          <w:sz w:val="24"/>
        </w:rPr>
      </w:pPr>
      <w:bookmarkStart w:id="29" w:name="__RefHeading__149_1377559550"/>
      <w:bookmarkStart w:id="30" w:name="_Toc321475137"/>
      <w:bookmarkEnd w:id="29"/>
      <w:r w:rsidRPr="0058750C">
        <w:rPr>
          <w:bCs w:val="0"/>
          <w:sz w:val="24"/>
        </w:rPr>
        <w:t xml:space="preserve">2.1.5 </w:t>
      </w:r>
      <w:r w:rsidR="00091C50" w:rsidRPr="0058750C">
        <w:rPr>
          <w:bCs w:val="0"/>
          <w:sz w:val="24"/>
        </w:rPr>
        <w:t>Форма, сроки и п</w:t>
      </w:r>
      <w:r w:rsidRPr="0058750C">
        <w:rPr>
          <w:bCs w:val="0"/>
          <w:sz w:val="24"/>
        </w:rPr>
        <w:t>орядок оплаты</w:t>
      </w:r>
      <w:bookmarkEnd w:id="30"/>
    </w:p>
    <w:p w14:paraId="73F77368" w14:textId="77777777" w:rsidR="009E52D3" w:rsidRPr="0058750C" w:rsidRDefault="00091C50" w:rsidP="00193D14">
      <w:pPr>
        <w:ind w:firstLine="540"/>
        <w:jc w:val="both"/>
      </w:pPr>
      <w:r w:rsidRPr="0058750C">
        <w:rPr>
          <w:bCs/>
        </w:rPr>
        <w:t xml:space="preserve">Форма, сроки </w:t>
      </w:r>
      <w:r w:rsidRPr="0058750C">
        <w:t>и п</w:t>
      </w:r>
      <w:r w:rsidR="004D7AC2" w:rsidRPr="0058750C">
        <w:t>орядок оплаты определяю</w:t>
      </w:r>
      <w:r w:rsidR="009E52D3" w:rsidRPr="0058750C">
        <w:t xml:space="preserve">тся в проекте </w:t>
      </w:r>
      <w:r w:rsidRPr="0058750C">
        <w:t>договора</w:t>
      </w:r>
      <w:r w:rsidR="009E52D3" w:rsidRPr="0058750C">
        <w:t xml:space="preserve">, приведенном в </w:t>
      </w:r>
      <w:r w:rsidR="00176C8B" w:rsidRPr="0058750C">
        <w:t xml:space="preserve">конкурсной </w:t>
      </w:r>
      <w:r w:rsidR="009E52D3" w:rsidRPr="0058750C">
        <w:t>документации и указан</w:t>
      </w:r>
      <w:r w:rsidR="004D7AC2" w:rsidRPr="0058750C">
        <w:t>ы</w:t>
      </w:r>
      <w:r w:rsidR="009E52D3" w:rsidRPr="0058750C">
        <w:t xml:space="preserve"> в Информационной карте </w:t>
      </w:r>
      <w:r w:rsidR="00176C8B" w:rsidRPr="0058750C">
        <w:t>конкурса</w:t>
      </w:r>
      <w:r w:rsidR="009E52D3" w:rsidRPr="0058750C">
        <w:t>.</w:t>
      </w:r>
    </w:p>
    <w:p w14:paraId="77135CD5" w14:textId="77777777" w:rsidR="004D7AC2" w:rsidRPr="0058750C" w:rsidRDefault="004D7AC2" w:rsidP="00193D14">
      <w:pPr>
        <w:ind w:firstLine="540"/>
        <w:jc w:val="both"/>
        <w:rPr>
          <w:sz w:val="22"/>
        </w:rPr>
      </w:pPr>
    </w:p>
    <w:p w14:paraId="3CDD418E" w14:textId="77777777" w:rsidR="00305EA2" w:rsidRPr="0058750C" w:rsidRDefault="00305EA2" w:rsidP="00193D14">
      <w:pPr>
        <w:pStyle w:val="4"/>
        <w:spacing w:before="0" w:after="0"/>
        <w:rPr>
          <w:bCs w:val="0"/>
          <w:sz w:val="24"/>
          <w:lang w:eastAsia="ru-RU"/>
        </w:rPr>
      </w:pPr>
      <w:r w:rsidRPr="0058750C">
        <w:rPr>
          <w:bCs w:val="0"/>
          <w:sz w:val="24"/>
          <w:lang w:eastAsia="ru-RU"/>
        </w:rPr>
        <w:t>2.1.6. П</w:t>
      </w:r>
      <w:r w:rsidR="00167A00" w:rsidRPr="0058750C">
        <w:rPr>
          <w:bCs w:val="0"/>
          <w:sz w:val="24"/>
          <w:lang w:eastAsia="ru-RU"/>
        </w:rPr>
        <w:t>орядок пересмотра цены договора (цены лота) в сторону увеличения</w:t>
      </w:r>
    </w:p>
    <w:p w14:paraId="0F28A6E7" w14:textId="77777777" w:rsidR="00000EAD" w:rsidRPr="0058750C" w:rsidRDefault="00000EAD" w:rsidP="00000EAD">
      <w:pPr>
        <w:suppressAutoHyphens w:val="0"/>
        <w:autoSpaceDE w:val="0"/>
        <w:autoSpaceDN w:val="0"/>
        <w:adjustRightInd w:val="0"/>
        <w:ind w:firstLine="540"/>
        <w:jc w:val="both"/>
      </w:pPr>
      <w:r w:rsidRPr="0058750C">
        <w:t>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конкурса, но может быть увеличена по соглашению сторон в порядке, установленном договором.</w:t>
      </w:r>
    </w:p>
    <w:p w14:paraId="259795E1" w14:textId="77777777" w:rsidR="0086324B" w:rsidRPr="0058750C" w:rsidRDefault="0086324B" w:rsidP="0086324B">
      <w:pPr>
        <w:suppressAutoHyphens w:val="0"/>
        <w:autoSpaceDE w:val="0"/>
        <w:autoSpaceDN w:val="0"/>
        <w:adjustRightInd w:val="0"/>
        <w:ind w:firstLine="567"/>
        <w:jc w:val="both"/>
        <w:rPr>
          <w:lang w:eastAsia="ru-RU"/>
        </w:rPr>
      </w:pPr>
      <w:r w:rsidRPr="0058750C">
        <w:rPr>
          <w:lang w:eastAsia="ru-RU"/>
        </w:rPr>
        <w:lastRenderedPageBreak/>
        <w:t xml:space="preserve">Цена договора, предусматривающего </w:t>
      </w:r>
      <w:r w:rsidR="00176C8B" w:rsidRPr="0058750C">
        <w:rPr>
          <w:lang w:eastAsia="ru-RU"/>
        </w:rPr>
        <w:t xml:space="preserve">предоставление </w:t>
      </w:r>
      <w:r w:rsidR="00176C8B" w:rsidRPr="0058750C">
        <w:t>права</w:t>
      </w:r>
      <w:r w:rsidRPr="0058750C">
        <w:rPr>
          <w:lang w:eastAsia="ru-RU"/>
        </w:rPr>
        <w:t xml:space="preserve">, в соответствии с проектом договора, являющегося неотъемлемой частью настоящей </w:t>
      </w:r>
      <w:r w:rsidR="00176C8B" w:rsidRPr="0058750C">
        <w:rPr>
          <w:lang w:eastAsia="ru-RU"/>
        </w:rPr>
        <w:t xml:space="preserve">конкурсной </w:t>
      </w:r>
      <w:r w:rsidRPr="0058750C">
        <w:rPr>
          <w:lang w:eastAsia="ru-RU"/>
        </w:rPr>
        <w:t xml:space="preserve">документации, не может быть изменена (в сторону уменьшения) по соглашению сторон. </w:t>
      </w:r>
    </w:p>
    <w:p w14:paraId="435DA7CA" w14:textId="77777777" w:rsidR="0086324B" w:rsidRPr="0058750C" w:rsidRDefault="0086324B" w:rsidP="0086324B">
      <w:pPr>
        <w:suppressAutoHyphens w:val="0"/>
        <w:autoSpaceDE w:val="0"/>
        <w:autoSpaceDN w:val="0"/>
        <w:adjustRightInd w:val="0"/>
        <w:ind w:firstLine="567"/>
        <w:jc w:val="both"/>
        <w:rPr>
          <w:lang w:eastAsia="ru-RU"/>
        </w:rPr>
      </w:pPr>
    </w:p>
    <w:p w14:paraId="7AFABC0F" w14:textId="77777777" w:rsidR="009E52D3" w:rsidRPr="0058750C" w:rsidRDefault="009E52D3" w:rsidP="00193D14">
      <w:pPr>
        <w:pStyle w:val="4"/>
        <w:spacing w:before="0" w:after="0"/>
        <w:rPr>
          <w:bCs w:val="0"/>
          <w:sz w:val="24"/>
        </w:rPr>
      </w:pPr>
      <w:bookmarkStart w:id="31" w:name="__RefHeading__151_1377559550"/>
      <w:bookmarkStart w:id="32" w:name="_Toc321475138"/>
      <w:bookmarkEnd w:id="31"/>
      <w:r w:rsidRPr="0058750C">
        <w:rPr>
          <w:bCs w:val="0"/>
          <w:sz w:val="24"/>
        </w:rPr>
        <w:t>2.1.</w:t>
      </w:r>
      <w:r w:rsidR="00F010A8" w:rsidRPr="0058750C">
        <w:rPr>
          <w:bCs w:val="0"/>
          <w:sz w:val="24"/>
        </w:rPr>
        <w:t>7</w:t>
      </w:r>
      <w:r w:rsidRPr="0058750C">
        <w:rPr>
          <w:bCs w:val="0"/>
          <w:sz w:val="24"/>
        </w:rPr>
        <w:t xml:space="preserve"> Требования к участникам </w:t>
      </w:r>
      <w:bookmarkEnd w:id="32"/>
      <w:r w:rsidR="00176C8B" w:rsidRPr="0058750C">
        <w:rPr>
          <w:bCs w:val="0"/>
          <w:sz w:val="24"/>
        </w:rPr>
        <w:t>конкурса</w:t>
      </w:r>
    </w:p>
    <w:p w14:paraId="000D76D3" w14:textId="77777777" w:rsidR="00251B92" w:rsidRPr="0058750C" w:rsidRDefault="00251B92" w:rsidP="00193D14">
      <w:pPr>
        <w:suppressAutoHyphens w:val="0"/>
        <w:autoSpaceDE w:val="0"/>
        <w:autoSpaceDN w:val="0"/>
        <w:adjustRightInd w:val="0"/>
        <w:ind w:firstLine="567"/>
        <w:jc w:val="both"/>
        <w:rPr>
          <w:lang w:eastAsia="ru-RU"/>
        </w:rPr>
      </w:pPr>
      <w:r w:rsidRPr="0058750C">
        <w:rPr>
          <w:lang w:eastAsia="ru-RU"/>
        </w:rPr>
        <w:t xml:space="preserve">Участником </w:t>
      </w:r>
      <w:r w:rsidR="00176C8B" w:rsidRPr="0058750C">
        <w:rPr>
          <w:lang w:eastAsia="ru-RU"/>
        </w:rPr>
        <w:t>конкурса</w:t>
      </w:r>
      <w:r w:rsidRPr="0058750C">
        <w:rPr>
          <w:lang w:eastAsia="ru-RU"/>
        </w:rPr>
        <w:t xml:space="preserve">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14:paraId="1F943B5F" w14:textId="77777777" w:rsidR="00251B92" w:rsidRPr="0058750C" w:rsidRDefault="00251B92" w:rsidP="00193D14">
      <w:pPr>
        <w:suppressAutoHyphens w:val="0"/>
        <w:autoSpaceDE w:val="0"/>
        <w:autoSpaceDN w:val="0"/>
        <w:adjustRightInd w:val="0"/>
        <w:ind w:firstLine="567"/>
        <w:jc w:val="both"/>
        <w:rPr>
          <w:lang w:eastAsia="ru-RU"/>
        </w:rPr>
      </w:pPr>
      <w:r w:rsidRPr="0058750C">
        <w:rPr>
          <w:lang w:eastAsia="ru-RU"/>
        </w:rPr>
        <w:t xml:space="preserve">Участники </w:t>
      </w:r>
      <w:r w:rsidR="00176C8B" w:rsidRPr="0058750C">
        <w:rPr>
          <w:lang w:eastAsia="ru-RU"/>
        </w:rPr>
        <w:t>конкурса</w:t>
      </w:r>
      <w:r w:rsidRPr="0058750C">
        <w:rPr>
          <w:lang w:eastAsia="ru-RU"/>
        </w:rPr>
        <w:t xml:space="preserve"> должны соответствовать требованиям, установленным законодательством Российск</w:t>
      </w:r>
      <w:r w:rsidR="00B81B99" w:rsidRPr="0058750C">
        <w:rPr>
          <w:lang w:eastAsia="ru-RU"/>
        </w:rPr>
        <w:t>ой Федерации к таким участникам:</w:t>
      </w:r>
      <w:r w:rsidRPr="0058750C">
        <w:rPr>
          <w:lang w:eastAsia="ru-RU"/>
        </w:rPr>
        <w:t xml:space="preserve"> </w:t>
      </w:r>
    </w:p>
    <w:p w14:paraId="14B66044" w14:textId="77777777" w:rsidR="00B81B99" w:rsidRPr="0058750C" w:rsidRDefault="00B81B99" w:rsidP="00193D14">
      <w:pPr>
        <w:suppressAutoHyphens w:val="0"/>
        <w:autoSpaceDE w:val="0"/>
        <w:autoSpaceDN w:val="0"/>
        <w:adjustRightInd w:val="0"/>
        <w:ind w:firstLine="567"/>
        <w:jc w:val="both"/>
        <w:rPr>
          <w:lang w:eastAsia="ru-RU"/>
        </w:rPr>
      </w:pPr>
      <w:bookmarkStart w:id="33" w:name="sub_101"/>
      <w:r w:rsidRPr="0058750C">
        <w:rPr>
          <w:lang w:eastAsia="ru-RU"/>
        </w:rPr>
        <w:t xml:space="preserve">1) отсутствие в отношении участника </w:t>
      </w:r>
      <w:r w:rsidR="00764CB6" w:rsidRPr="0058750C">
        <w:rPr>
          <w:lang w:eastAsia="ru-RU"/>
        </w:rPr>
        <w:t>конкурса</w:t>
      </w:r>
      <w:r w:rsidRPr="0058750C">
        <w:rPr>
          <w:lang w:eastAsia="ru-RU"/>
        </w:rPr>
        <w:t xml:space="preserve"> - юридического лица процедуры ликвидации и/или отсутствие решения арбитражного суда о признании участника </w:t>
      </w:r>
      <w:r w:rsidR="00764CB6" w:rsidRPr="0058750C">
        <w:rPr>
          <w:lang w:eastAsia="ru-RU"/>
        </w:rPr>
        <w:t>конкурса</w:t>
      </w:r>
      <w:r w:rsidRPr="0058750C">
        <w:rPr>
          <w:lang w:eastAsia="ru-RU"/>
        </w:rPr>
        <w:t xml:space="preserve"> - юридического лица, индивидуального предпринимателя банкротом и об открытии конкурсного производства;</w:t>
      </w:r>
    </w:p>
    <w:p w14:paraId="3397CD06" w14:textId="77777777" w:rsidR="00B81B99" w:rsidRPr="0058750C" w:rsidRDefault="00B81B99" w:rsidP="00193D14">
      <w:pPr>
        <w:suppressAutoHyphens w:val="0"/>
        <w:autoSpaceDE w:val="0"/>
        <w:autoSpaceDN w:val="0"/>
        <w:adjustRightInd w:val="0"/>
        <w:ind w:firstLine="567"/>
        <w:jc w:val="both"/>
        <w:rPr>
          <w:lang w:eastAsia="ru-RU"/>
        </w:rPr>
      </w:pPr>
      <w:bookmarkStart w:id="34" w:name="sub_102"/>
      <w:bookmarkEnd w:id="33"/>
      <w:r w:rsidRPr="0058750C">
        <w:rPr>
          <w:lang w:eastAsia="ru-RU"/>
        </w:rPr>
        <w:t xml:space="preserve">2) отсутствие применения в отношении участника </w:t>
      </w:r>
      <w:r w:rsidR="00764CB6" w:rsidRPr="0058750C">
        <w:rPr>
          <w:lang w:eastAsia="ru-RU"/>
        </w:rPr>
        <w:t>конкурса</w:t>
      </w:r>
      <w:r w:rsidRPr="0058750C">
        <w:rPr>
          <w:lang w:eastAsia="ru-RU"/>
        </w:rPr>
        <w:t xml:space="preserve">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w:t>
      </w:r>
      <w:r w:rsidR="00764CB6" w:rsidRPr="0058750C">
        <w:rPr>
          <w:lang w:eastAsia="ru-RU"/>
        </w:rPr>
        <w:t>конкурсе</w:t>
      </w:r>
      <w:r w:rsidRPr="0058750C">
        <w:rPr>
          <w:lang w:eastAsia="ru-RU"/>
        </w:rPr>
        <w:t>.</w:t>
      </w:r>
    </w:p>
    <w:p w14:paraId="61A11B1F" w14:textId="77777777" w:rsidR="00251B92" w:rsidRPr="0058750C" w:rsidRDefault="00251B92" w:rsidP="00193D14">
      <w:pPr>
        <w:suppressAutoHyphens w:val="0"/>
        <w:autoSpaceDE w:val="0"/>
        <w:autoSpaceDN w:val="0"/>
        <w:adjustRightInd w:val="0"/>
        <w:ind w:firstLine="567"/>
        <w:jc w:val="both"/>
        <w:rPr>
          <w:lang w:eastAsia="ru-RU"/>
        </w:rPr>
      </w:pPr>
      <w:bookmarkStart w:id="35" w:name="sub_1020"/>
      <w:bookmarkEnd w:id="34"/>
      <w:r w:rsidRPr="0058750C">
        <w:rPr>
          <w:lang w:eastAsia="ru-RU"/>
        </w:rPr>
        <w:t xml:space="preserve">Организатор </w:t>
      </w:r>
      <w:r w:rsidR="005A725C" w:rsidRPr="0058750C">
        <w:rPr>
          <w:lang w:eastAsia="ru-RU"/>
        </w:rPr>
        <w:t>конкурса</w:t>
      </w:r>
      <w:r w:rsidRPr="0058750C">
        <w:rPr>
          <w:lang w:eastAsia="ru-RU"/>
        </w:rPr>
        <w:t xml:space="preserve">, </w:t>
      </w:r>
      <w:r w:rsidR="00B81B99" w:rsidRPr="0058750C">
        <w:rPr>
          <w:lang w:eastAsia="ru-RU"/>
        </w:rPr>
        <w:t>единая</w:t>
      </w:r>
      <w:r w:rsidRPr="0058750C">
        <w:rPr>
          <w:lang w:eastAsia="ru-RU"/>
        </w:rPr>
        <w:t xml:space="preserve"> комиссия вправе запрашивать информацию и документы в целях проверки соответствия участника </w:t>
      </w:r>
      <w:r w:rsidR="00764CB6" w:rsidRPr="0058750C">
        <w:rPr>
          <w:lang w:eastAsia="ru-RU"/>
        </w:rPr>
        <w:t>конкурса</w:t>
      </w:r>
      <w:r w:rsidRPr="0058750C">
        <w:rPr>
          <w:lang w:eastAsia="ru-RU"/>
        </w:rPr>
        <w:t xml:space="preserve"> требованиям, указанным в </w:t>
      </w:r>
      <w:r w:rsidR="00B81B99" w:rsidRPr="0058750C">
        <w:rPr>
          <w:lang w:eastAsia="ru-RU"/>
        </w:rPr>
        <w:t>настоящей документации</w:t>
      </w:r>
      <w:r w:rsidRPr="0058750C">
        <w:rPr>
          <w:lang w:eastAsia="ru-RU"/>
        </w:rPr>
        <w:t xml:space="preserve"> у органов власти в соответствии с их компетенцией и иных лиц, за исключением лиц, подавших заявку на участие в соответствующем </w:t>
      </w:r>
      <w:r w:rsidR="00764CB6" w:rsidRPr="0058750C">
        <w:rPr>
          <w:lang w:eastAsia="ru-RU"/>
        </w:rPr>
        <w:t>конкурсе</w:t>
      </w:r>
      <w:r w:rsidRPr="0058750C">
        <w:rPr>
          <w:lang w:eastAsia="ru-RU"/>
        </w:rPr>
        <w:t xml:space="preserve">. При этом организатор </w:t>
      </w:r>
      <w:r w:rsidR="005A725C" w:rsidRPr="0058750C">
        <w:rPr>
          <w:lang w:eastAsia="ru-RU"/>
        </w:rPr>
        <w:t>конкурса</w:t>
      </w:r>
      <w:r w:rsidRPr="0058750C">
        <w:rPr>
          <w:lang w:eastAsia="ru-RU"/>
        </w:rPr>
        <w:t xml:space="preserve">, </w:t>
      </w:r>
      <w:r w:rsidR="00B81B99" w:rsidRPr="0058750C">
        <w:rPr>
          <w:lang w:eastAsia="ru-RU"/>
        </w:rPr>
        <w:t>единая</w:t>
      </w:r>
      <w:r w:rsidRPr="0058750C">
        <w:rPr>
          <w:lang w:eastAsia="ru-RU"/>
        </w:rPr>
        <w:t xml:space="preserve"> комиссия не вправе возлагать на участников </w:t>
      </w:r>
      <w:r w:rsidR="005A725C" w:rsidRPr="0058750C">
        <w:rPr>
          <w:lang w:eastAsia="ru-RU"/>
        </w:rPr>
        <w:t>конкурса</w:t>
      </w:r>
      <w:r w:rsidRPr="0058750C">
        <w:rPr>
          <w:lang w:eastAsia="ru-RU"/>
        </w:rPr>
        <w:t xml:space="preserve"> обязанность подтверждать соответствие данным требованиям.</w:t>
      </w:r>
    </w:p>
    <w:bookmarkEnd w:id="35"/>
    <w:p w14:paraId="7C9A5A16" w14:textId="77777777" w:rsidR="00251B92" w:rsidRPr="0058750C" w:rsidRDefault="00251B92" w:rsidP="00193D14">
      <w:pPr>
        <w:suppressAutoHyphens w:val="0"/>
        <w:autoSpaceDE w:val="0"/>
        <w:autoSpaceDN w:val="0"/>
        <w:adjustRightInd w:val="0"/>
        <w:ind w:firstLine="567"/>
        <w:jc w:val="both"/>
        <w:rPr>
          <w:lang w:eastAsia="ru-RU"/>
        </w:rPr>
      </w:pPr>
      <w:r w:rsidRPr="0058750C">
        <w:rPr>
          <w:lang w:eastAsia="ru-RU"/>
        </w:rPr>
        <w:t xml:space="preserve">Организатором </w:t>
      </w:r>
      <w:r w:rsidR="005A725C" w:rsidRPr="0058750C">
        <w:rPr>
          <w:lang w:eastAsia="ru-RU"/>
        </w:rPr>
        <w:t>конкурса</w:t>
      </w:r>
      <w:r w:rsidRPr="0058750C">
        <w:rPr>
          <w:lang w:eastAsia="ru-RU"/>
        </w:rPr>
        <w:t xml:space="preserve"> может быть установлено требование о внесении задатка. При этом размер задатка определяется организатором </w:t>
      </w:r>
      <w:r w:rsidR="005A725C" w:rsidRPr="0058750C">
        <w:rPr>
          <w:lang w:eastAsia="ru-RU"/>
        </w:rPr>
        <w:t>конкурса</w:t>
      </w:r>
      <w:r w:rsidRPr="0058750C">
        <w:rPr>
          <w:lang w:eastAsia="ru-RU"/>
        </w:rPr>
        <w:t xml:space="preserve">. В случае если организатором </w:t>
      </w:r>
      <w:r w:rsidR="00764CB6" w:rsidRPr="0058750C">
        <w:rPr>
          <w:lang w:eastAsia="ru-RU"/>
        </w:rPr>
        <w:t>конкурса</w:t>
      </w:r>
      <w:r w:rsidRPr="0058750C">
        <w:rPr>
          <w:lang w:eastAsia="ru-RU"/>
        </w:rPr>
        <w:t xml:space="preserve"> установлено требование о внесении задатка, такое требование в равной мере распространяется на всех участников </w:t>
      </w:r>
      <w:r w:rsidR="005A725C" w:rsidRPr="0058750C">
        <w:rPr>
          <w:lang w:eastAsia="ru-RU"/>
        </w:rPr>
        <w:t>конкурса</w:t>
      </w:r>
      <w:r w:rsidRPr="0058750C">
        <w:rPr>
          <w:lang w:eastAsia="ru-RU"/>
        </w:rPr>
        <w:t xml:space="preserve"> и указывается в извещении о проведении </w:t>
      </w:r>
      <w:r w:rsidR="005A725C" w:rsidRPr="0058750C">
        <w:rPr>
          <w:lang w:eastAsia="ru-RU"/>
        </w:rPr>
        <w:t>конкурса</w:t>
      </w:r>
      <w:r w:rsidRPr="0058750C">
        <w:rPr>
          <w:lang w:eastAsia="ru-RU"/>
        </w:rPr>
        <w:t xml:space="preserve">. </w:t>
      </w:r>
    </w:p>
    <w:p w14:paraId="487EF86D" w14:textId="77777777" w:rsidR="00E752E6" w:rsidRPr="0058750C" w:rsidRDefault="00E752E6" w:rsidP="00193D14">
      <w:pPr>
        <w:ind w:firstLine="567"/>
        <w:jc w:val="both"/>
      </w:pPr>
      <w:r w:rsidRPr="0058750C">
        <w:t xml:space="preserve">Соответствующие требования указываются в Информационной карте </w:t>
      </w:r>
      <w:r w:rsidR="005A725C" w:rsidRPr="0058750C">
        <w:t>конкурса</w:t>
      </w:r>
      <w:r w:rsidRPr="0058750C">
        <w:t>.</w:t>
      </w:r>
    </w:p>
    <w:p w14:paraId="4A0D3FF2" w14:textId="77777777" w:rsidR="009E52D3" w:rsidRPr="0058750C" w:rsidRDefault="009E52D3" w:rsidP="00193D14">
      <w:pPr>
        <w:ind w:firstLine="567"/>
        <w:jc w:val="both"/>
        <w:rPr>
          <w:sz w:val="22"/>
        </w:rPr>
      </w:pPr>
    </w:p>
    <w:p w14:paraId="795AF24A" w14:textId="77777777" w:rsidR="009E52D3" w:rsidRPr="0058750C" w:rsidRDefault="009E52D3" w:rsidP="00193D14">
      <w:pPr>
        <w:pStyle w:val="4"/>
        <w:spacing w:before="0" w:after="0"/>
        <w:rPr>
          <w:bCs w:val="0"/>
          <w:sz w:val="24"/>
        </w:rPr>
      </w:pPr>
      <w:bookmarkStart w:id="36" w:name="__RefHeading__153_1377559550"/>
      <w:bookmarkEnd w:id="36"/>
      <w:r w:rsidRPr="0058750C">
        <w:rPr>
          <w:bCs w:val="0"/>
          <w:sz w:val="24"/>
        </w:rPr>
        <w:t>2.1.</w:t>
      </w:r>
      <w:r w:rsidR="001449FE" w:rsidRPr="0058750C">
        <w:rPr>
          <w:bCs w:val="0"/>
          <w:sz w:val="24"/>
        </w:rPr>
        <w:t>8</w:t>
      </w:r>
      <w:r w:rsidRPr="0058750C">
        <w:rPr>
          <w:bCs w:val="0"/>
          <w:sz w:val="24"/>
        </w:rPr>
        <w:t xml:space="preserve"> </w:t>
      </w:r>
      <w:r w:rsidR="00B1798F" w:rsidRPr="0058750C">
        <w:rPr>
          <w:bCs w:val="0"/>
          <w:sz w:val="24"/>
        </w:rPr>
        <w:t xml:space="preserve">Условия допуска к участию в </w:t>
      </w:r>
      <w:r w:rsidR="005A725C" w:rsidRPr="0058750C">
        <w:rPr>
          <w:bCs w:val="0"/>
          <w:sz w:val="24"/>
        </w:rPr>
        <w:t>конкурсе</w:t>
      </w:r>
    </w:p>
    <w:p w14:paraId="310DF6BF" w14:textId="77777777" w:rsidR="00B1798F" w:rsidRPr="0058750C" w:rsidRDefault="00B1798F" w:rsidP="00193D14">
      <w:pPr>
        <w:ind w:firstLine="567"/>
        <w:jc w:val="both"/>
      </w:pPr>
      <w:bookmarkStart w:id="37" w:name="sub_1023"/>
      <w:r w:rsidRPr="0058750C">
        <w:t xml:space="preserve">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w:t>
      </w:r>
      <w:r w:rsidR="005A725C" w:rsidRPr="0058750C">
        <w:t>конкурсе</w:t>
      </w:r>
      <w:r w:rsidRPr="0058750C">
        <w:t xml:space="preserve"> (далее - заявитель).</w:t>
      </w:r>
    </w:p>
    <w:p w14:paraId="7FBFCC95" w14:textId="77777777" w:rsidR="00B1798F" w:rsidRPr="0058750C" w:rsidRDefault="00B1798F" w:rsidP="00193D14">
      <w:pPr>
        <w:ind w:firstLine="567"/>
        <w:jc w:val="both"/>
      </w:pPr>
      <w:bookmarkStart w:id="38" w:name="sub_1024"/>
      <w:bookmarkEnd w:id="37"/>
      <w:r w:rsidRPr="0058750C">
        <w:t xml:space="preserve">Заявитель не допускается единой комиссией к участию в </w:t>
      </w:r>
      <w:r w:rsidR="005A725C" w:rsidRPr="0058750C">
        <w:t>конкурсе</w:t>
      </w:r>
      <w:r w:rsidRPr="0058750C">
        <w:t xml:space="preserve"> в случаях:</w:t>
      </w:r>
    </w:p>
    <w:p w14:paraId="7C18701A" w14:textId="77777777" w:rsidR="00B1798F" w:rsidRPr="0058750C" w:rsidRDefault="00B1798F" w:rsidP="00193D14">
      <w:pPr>
        <w:ind w:firstLine="567"/>
        <w:jc w:val="both"/>
      </w:pPr>
      <w:bookmarkStart w:id="39" w:name="sub_1241"/>
      <w:bookmarkEnd w:id="38"/>
      <w:r w:rsidRPr="0058750C">
        <w:t>1) непредставления документов, определенных настоящей документацией, либо наличия в таких документах недостоверных сведений;</w:t>
      </w:r>
    </w:p>
    <w:p w14:paraId="50919EF0" w14:textId="77777777" w:rsidR="00B1798F" w:rsidRPr="0058750C" w:rsidRDefault="00B1798F" w:rsidP="00193D14">
      <w:pPr>
        <w:ind w:firstLine="567"/>
        <w:jc w:val="both"/>
      </w:pPr>
      <w:bookmarkStart w:id="40" w:name="sub_1242"/>
      <w:bookmarkEnd w:id="39"/>
      <w:r w:rsidRPr="0058750C">
        <w:t xml:space="preserve">2) несоответствия требованиям, указанным в </w:t>
      </w:r>
      <w:r w:rsidR="0028171C" w:rsidRPr="0058750C">
        <w:t xml:space="preserve">п. </w:t>
      </w:r>
      <w:hyperlink w:anchor="sub_1018" w:history="1">
        <w:r w:rsidR="00EA3FC5" w:rsidRPr="0058750C">
          <w:rPr>
            <w:rStyle w:val="a8"/>
            <w:color w:val="auto"/>
          </w:rPr>
          <w:t>2.1.7</w:t>
        </w:r>
      </w:hyperlink>
      <w:r w:rsidRPr="0058750C">
        <w:t xml:space="preserve"> настоящ</w:t>
      </w:r>
      <w:r w:rsidR="00EA3FC5" w:rsidRPr="0058750C">
        <w:t>ей</w:t>
      </w:r>
      <w:r w:rsidRPr="0058750C">
        <w:t xml:space="preserve"> </w:t>
      </w:r>
      <w:r w:rsidR="00EA3FC5" w:rsidRPr="0058750C">
        <w:t>документации</w:t>
      </w:r>
      <w:r w:rsidRPr="0058750C">
        <w:t>;</w:t>
      </w:r>
    </w:p>
    <w:p w14:paraId="7D8B4303" w14:textId="77777777" w:rsidR="00B1798F" w:rsidRPr="0058750C" w:rsidRDefault="00B1798F" w:rsidP="00193D14">
      <w:pPr>
        <w:ind w:firstLine="567"/>
        <w:jc w:val="both"/>
      </w:pPr>
      <w:bookmarkStart w:id="41" w:name="sub_1243"/>
      <w:bookmarkEnd w:id="40"/>
      <w:r w:rsidRPr="0058750C">
        <w:t xml:space="preserve">3) невнесения задатка, если требование о внесении задатка указано в извещении о проведении </w:t>
      </w:r>
      <w:r w:rsidR="005A725C" w:rsidRPr="0058750C">
        <w:t>конкурса</w:t>
      </w:r>
      <w:r w:rsidRPr="0058750C">
        <w:t>;</w:t>
      </w:r>
    </w:p>
    <w:p w14:paraId="6296C485" w14:textId="77777777" w:rsidR="00B1798F" w:rsidRPr="0058750C" w:rsidRDefault="00B1798F" w:rsidP="00193D14">
      <w:pPr>
        <w:ind w:firstLine="567"/>
        <w:jc w:val="both"/>
      </w:pPr>
      <w:bookmarkStart w:id="42" w:name="sub_1244"/>
      <w:bookmarkEnd w:id="41"/>
      <w:r w:rsidRPr="0058750C">
        <w:t xml:space="preserve">4) несоответствия заявки на участие в </w:t>
      </w:r>
      <w:r w:rsidR="005A725C" w:rsidRPr="0058750C">
        <w:t>конкурсе</w:t>
      </w:r>
      <w:r w:rsidRPr="0058750C">
        <w:t xml:space="preserve"> требованиям </w:t>
      </w:r>
      <w:r w:rsidR="005A725C" w:rsidRPr="0058750C">
        <w:t xml:space="preserve">конкурсной </w:t>
      </w:r>
      <w:r w:rsidRPr="0058750C">
        <w:t>документации, в том числе наличия в таких заявках предложения о цене договора ниже начальной (минимальной) цены договора (цены лота);</w:t>
      </w:r>
    </w:p>
    <w:p w14:paraId="4CFE1B07" w14:textId="77777777" w:rsidR="00B1798F" w:rsidRPr="0058750C" w:rsidRDefault="00B1798F" w:rsidP="00193D14">
      <w:pPr>
        <w:ind w:firstLine="567"/>
        <w:jc w:val="both"/>
      </w:pPr>
      <w:bookmarkStart w:id="43" w:name="sub_1245"/>
      <w:bookmarkEnd w:id="42"/>
      <w:r w:rsidRPr="0058750C">
        <w:t xml:space="preserve">5) подачи заявки на участие в </w:t>
      </w:r>
      <w:r w:rsidR="005A725C" w:rsidRPr="0058750C">
        <w:t>конкурсе</w:t>
      </w:r>
      <w:r w:rsidRPr="0058750C">
        <w:t xml:space="preserve">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2" w:history="1">
        <w:r w:rsidRPr="0058750C">
          <w:rPr>
            <w:rStyle w:val="a8"/>
            <w:color w:val="auto"/>
          </w:rPr>
          <w:t>частями 3</w:t>
        </w:r>
      </w:hyperlink>
      <w:r w:rsidRPr="0058750C">
        <w:t xml:space="preserve"> и </w:t>
      </w:r>
      <w:hyperlink r:id="rId23" w:history="1">
        <w:r w:rsidRPr="0058750C">
          <w:rPr>
            <w:rStyle w:val="a8"/>
            <w:color w:val="auto"/>
          </w:rPr>
          <w:t>5 статьи 14</w:t>
        </w:r>
      </w:hyperlink>
      <w:r w:rsidRPr="0058750C">
        <w:t xml:space="preserve"> Федерального закона "О развитии малого и среднего предпринимательства в Российской Федерации", в случае проведения </w:t>
      </w:r>
      <w:r w:rsidR="00764CB6" w:rsidRPr="0058750C">
        <w:t>конкурса</w:t>
      </w:r>
      <w:r w:rsidRPr="0058750C">
        <w:t xml:space="preserve">, участниками которого могут являться только субъекты малого и среднего предпринимательства или </w:t>
      </w:r>
      <w:r w:rsidRPr="0058750C">
        <w:lastRenderedPageBreak/>
        <w:t xml:space="preserve">организации, образующие инфраструктуру поддержки субъектов малого и среднего предпринимательства, в соответствии с </w:t>
      </w:r>
      <w:hyperlink r:id="rId24" w:history="1">
        <w:r w:rsidRPr="0058750C">
          <w:rPr>
            <w:rStyle w:val="a8"/>
            <w:color w:val="auto"/>
          </w:rPr>
          <w:t>Федеральным законом</w:t>
        </w:r>
      </w:hyperlink>
      <w:r w:rsidRPr="0058750C">
        <w:t xml:space="preserve"> "О развитии малого и среднего предпринимательства в Российской Федерации";</w:t>
      </w:r>
    </w:p>
    <w:p w14:paraId="4B5FA6EC" w14:textId="77777777" w:rsidR="00A0514A" w:rsidRPr="0058750C" w:rsidRDefault="00B1798F" w:rsidP="00193D14">
      <w:pPr>
        <w:ind w:firstLine="567"/>
        <w:jc w:val="both"/>
      </w:pPr>
      <w:bookmarkStart w:id="44" w:name="sub_1246"/>
      <w:bookmarkEnd w:id="43"/>
      <w:r w:rsidRPr="0058750C">
        <w:t xml:space="preserve">6) наличия решения о ликвидации заявителя - юридического лица или наличие решения </w:t>
      </w:r>
    </w:p>
    <w:p w14:paraId="2F937B3C" w14:textId="77777777" w:rsidR="00B1798F" w:rsidRPr="0058750C" w:rsidRDefault="00B1798F" w:rsidP="00193D14">
      <w:pPr>
        <w:jc w:val="both"/>
      </w:pPr>
      <w:r w:rsidRPr="0058750C">
        <w:t>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47EB7BEC" w14:textId="77777777" w:rsidR="00B1798F" w:rsidRPr="0058750C" w:rsidRDefault="00B1798F" w:rsidP="00193D14">
      <w:pPr>
        <w:ind w:firstLine="567"/>
        <w:jc w:val="both"/>
      </w:pPr>
      <w:bookmarkStart w:id="45" w:name="sub_1247"/>
      <w:bookmarkEnd w:id="44"/>
      <w:r w:rsidRPr="0058750C">
        <w:t xml:space="preserve">7) наличие решения о приостановлении деятельности заявителя в порядке, предусмотренном </w:t>
      </w:r>
      <w:hyperlink r:id="rId25" w:history="1">
        <w:r w:rsidRPr="0058750C">
          <w:rPr>
            <w:rStyle w:val="a8"/>
            <w:color w:val="auto"/>
          </w:rPr>
          <w:t>Кодексом</w:t>
        </w:r>
      </w:hyperlink>
      <w:r w:rsidRPr="0058750C">
        <w:t xml:space="preserve"> Российской Федерации об административных правонарушениях, на день рассмотрения заявки на участие в </w:t>
      </w:r>
      <w:r w:rsidR="00764CB6" w:rsidRPr="0058750C">
        <w:t>конкурсе</w:t>
      </w:r>
      <w:r w:rsidRPr="0058750C">
        <w:t>.</w:t>
      </w:r>
    </w:p>
    <w:p w14:paraId="2FFDDF62" w14:textId="77777777" w:rsidR="00B1798F" w:rsidRPr="0058750C" w:rsidRDefault="00B1798F" w:rsidP="00193D14">
      <w:pPr>
        <w:ind w:firstLine="567"/>
        <w:jc w:val="both"/>
      </w:pPr>
      <w:bookmarkStart w:id="46" w:name="sub_1025"/>
      <w:bookmarkEnd w:id="45"/>
      <w:r w:rsidRPr="0058750C">
        <w:t xml:space="preserve">Отказ в допуске к участию в </w:t>
      </w:r>
      <w:r w:rsidR="00764CB6" w:rsidRPr="0058750C">
        <w:t>конкурсе</w:t>
      </w:r>
      <w:r w:rsidRPr="0058750C">
        <w:t xml:space="preserve"> по иным основаниям, кроме случаев, указанных в </w:t>
      </w:r>
      <w:r w:rsidR="00713C0D" w:rsidRPr="0058750C">
        <w:t xml:space="preserve">п. 2.1.8 </w:t>
      </w:r>
      <w:r w:rsidRPr="0058750C">
        <w:t>настоящ</w:t>
      </w:r>
      <w:r w:rsidR="00713C0D" w:rsidRPr="0058750C">
        <w:t>ей</w:t>
      </w:r>
      <w:r w:rsidRPr="0058750C">
        <w:t xml:space="preserve"> </w:t>
      </w:r>
      <w:r w:rsidR="00713C0D" w:rsidRPr="0058750C">
        <w:t>документации</w:t>
      </w:r>
      <w:r w:rsidRPr="0058750C">
        <w:t>, не допускается.</w:t>
      </w:r>
    </w:p>
    <w:bookmarkEnd w:id="46"/>
    <w:p w14:paraId="396F737D" w14:textId="77777777" w:rsidR="00B1798F" w:rsidRPr="0058750C" w:rsidRDefault="00B1798F" w:rsidP="00193D14">
      <w:pPr>
        <w:ind w:firstLine="720"/>
        <w:jc w:val="both"/>
        <w:rPr>
          <w:sz w:val="22"/>
        </w:rPr>
      </w:pPr>
    </w:p>
    <w:p w14:paraId="03AE67CB" w14:textId="77777777" w:rsidR="009E52D3" w:rsidRPr="0058750C" w:rsidRDefault="009E52D3" w:rsidP="00193D14">
      <w:pPr>
        <w:pStyle w:val="4"/>
        <w:spacing w:before="0" w:after="0"/>
        <w:rPr>
          <w:bCs w:val="0"/>
          <w:sz w:val="24"/>
        </w:rPr>
      </w:pPr>
      <w:bookmarkStart w:id="47" w:name="__RefHeading__155_1377559550"/>
      <w:bookmarkStart w:id="48" w:name="__RefHeading__157_1377559550"/>
      <w:bookmarkStart w:id="49" w:name="_Toc321475140"/>
      <w:bookmarkEnd w:id="47"/>
      <w:bookmarkEnd w:id="48"/>
      <w:r w:rsidRPr="0058750C">
        <w:rPr>
          <w:bCs w:val="0"/>
          <w:sz w:val="24"/>
        </w:rPr>
        <w:t xml:space="preserve">2.1.9 Отстранение от участия в </w:t>
      </w:r>
      <w:bookmarkEnd w:id="49"/>
      <w:r w:rsidR="00764CB6" w:rsidRPr="0058750C">
        <w:rPr>
          <w:bCs w:val="0"/>
          <w:sz w:val="24"/>
        </w:rPr>
        <w:t>конкурсе</w:t>
      </w:r>
    </w:p>
    <w:p w14:paraId="54D08101" w14:textId="77777777" w:rsidR="00770565" w:rsidRPr="0058750C" w:rsidRDefault="00F87897" w:rsidP="00193D14">
      <w:pPr>
        <w:pStyle w:val="310"/>
        <w:ind w:firstLine="567"/>
        <w:rPr>
          <w:sz w:val="24"/>
        </w:rPr>
      </w:pPr>
      <w:r w:rsidRPr="0058750C">
        <w:rPr>
          <w:sz w:val="24"/>
        </w:rPr>
        <w:t>Е</w:t>
      </w:r>
      <w:r w:rsidR="00770565" w:rsidRPr="0058750C">
        <w:rPr>
          <w:sz w:val="24"/>
        </w:rPr>
        <w:t xml:space="preserve">диная комиссия обязана отстранить заявителя или участника </w:t>
      </w:r>
      <w:r w:rsidR="00286E4E" w:rsidRPr="0058750C">
        <w:rPr>
          <w:sz w:val="24"/>
        </w:rPr>
        <w:t>конкурса</w:t>
      </w:r>
      <w:r w:rsidR="00770565" w:rsidRPr="0058750C">
        <w:rPr>
          <w:sz w:val="24"/>
        </w:rPr>
        <w:t xml:space="preserve"> от участия в </w:t>
      </w:r>
      <w:r w:rsidR="00286E4E" w:rsidRPr="0058750C">
        <w:rPr>
          <w:sz w:val="24"/>
        </w:rPr>
        <w:t>конкурсе</w:t>
      </w:r>
      <w:r w:rsidR="00770565" w:rsidRPr="0058750C">
        <w:rPr>
          <w:sz w:val="24"/>
        </w:rPr>
        <w:t xml:space="preserve"> на любом этапе его проведения в следующих случаях: </w:t>
      </w:r>
    </w:p>
    <w:p w14:paraId="5DF1EE49" w14:textId="77777777" w:rsidR="00770565" w:rsidRPr="0058750C" w:rsidRDefault="00286E4E" w:rsidP="00193D14">
      <w:pPr>
        <w:pStyle w:val="310"/>
        <w:ind w:firstLine="567"/>
        <w:rPr>
          <w:sz w:val="24"/>
        </w:rPr>
      </w:pPr>
      <w:r w:rsidRPr="0058750C">
        <w:rPr>
          <w:sz w:val="24"/>
        </w:rPr>
        <w:t>в</w:t>
      </w:r>
      <w:r w:rsidR="00F87897" w:rsidRPr="0058750C">
        <w:rPr>
          <w:sz w:val="24"/>
        </w:rPr>
        <w:t xml:space="preserve"> случае установления факта недостоверности сведений, содержащихся в документах, представленных заявителем или участником </w:t>
      </w:r>
      <w:r w:rsidR="00764CB6" w:rsidRPr="0058750C">
        <w:rPr>
          <w:sz w:val="24"/>
        </w:rPr>
        <w:t>конкурса</w:t>
      </w:r>
      <w:r w:rsidR="00F87897" w:rsidRPr="0058750C">
        <w:rPr>
          <w:sz w:val="24"/>
        </w:rPr>
        <w:t>:</w:t>
      </w:r>
    </w:p>
    <w:p w14:paraId="254F4814" w14:textId="77777777" w:rsidR="00F87897" w:rsidRPr="0058750C" w:rsidRDefault="00F87897" w:rsidP="00193D14">
      <w:pPr>
        <w:suppressAutoHyphens w:val="0"/>
        <w:autoSpaceDE w:val="0"/>
        <w:autoSpaceDN w:val="0"/>
        <w:adjustRightInd w:val="0"/>
        <w:ind w:firstLine="567"/>
        <w:jc w:val="both"/>
        <w:rPr>
          <w:lang w:eastAsia="ru-RU"/>
        </w:rPr>
      </w:pPr>
      <w:bookmarkStart w:id="50" w:name="sub_101211"/>
      <w:r w:rsidRPr="0058750C">
        <w:rPr>
          <w:lang w:eastAsia="ru-RU"/>
        </w:rPr>
        <w:t>1) сведения и документы о заявителе, подавшем такую заявку:</w:t>
      </w:r>
    </w:p>
    <w:p w14:paraId="6D8CEDC5" w14:textId="77777777" w:rsidR="00F87897" w:rsidRPr="0058750C" w:rsidRDefault="00F87897" w:rsidP="00193D14">
      <w:pPr>
        <w:suppressAutoHyphens w:val="0"/>
        <w:autoSpaceDE w:val="0"/>
        <w:autoSpaceDN w:val="0"/>
        <w:adjustRightInd w:val="0"/>
        <w:ind w:firstLine="567"/>
        <w:jc w:val="both"/>
        <w:rPr>
          <w:lang w:eastAsia="ru-RU"/>
        </w:rPr>
      </w:pPr>
      <w:bookmarkStart w:id="51" w:name="sub_1012111"/>
      <w:bookmarkEnd w:id="50"/>
      <w:r w:rsidRPr="0058750C">
        <w:rPr>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528A9BD8" w14:textId="77777777" w:rsidR="00F87897" w:rsidRPr="0058750C" w:rsidRDefault="00F87897" w:rsidP="00193D14">
      <w:pPr>
        <w:suppressAutoHyphens w:val="0"/>
        <w:autoSpaceDE w:val="0"/>
        <w:autoSpaceDN w:val="0"/>
        <w:adjustRightInd w:val="0"/>
        <w:ind w:firstLine="567"/>
        <w:jc w:val="both"/>
        <w:rPr>
          <w:lang w:eastAsia="ru-RU"/>
        </w:rPr>
      </w:pPr>
      <w:bookmarkStart w:id="52" w:name="sub_1012112"/>
      <w:bookmarkEnd w:id="51"/>
      <w:r w:rsidRPr="0058750C">
        <w:rPr>
          <w:lang w:eastAsia="ru-RU"/>
        </w:rPr>
        <w:t xml:space="preserve">б) полученную не ранее чем за шесть месяцев до даты размещения на </w:t>
      </w:r>
      <w:hyperlink r:id="rId26" w:history="1">
        <w:r w:rsidRPr="0058750C">
          <w:rPr>
            <w:lang w:eastAsia="ru-RU"/>
          </w:rPr>
          <w:t>официальном сайте</w:t>
        </w:r>
      </w:hyperlink>
      <w:r w:rsidRPr="0058750C">
        <w:rPr>
          <w:lang w:eastAsia="ru-RU"/>
        </w:rPr>
        <w:t xml:space="preserve"> торгов извещения о проведении </w:t>
      </w:r>
      <w:r w:rsidR="00764CB6" w:rsidRPr="0058750C">
        <w:rPr>
          <w:lang w:eastAsia="ru-RU"/>
        </w:rPr>
        <w:t>конкурса</w:t>
      </w:r>
      <w:r w:rsidRPr="0058750C">
        <w:rPr>
          <w:lang w:eastAsia="ru-RU"/>
        </w:rPr>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w:t>
      </w:r>
      <w:r w:rsidR="00764CB6" w:rsidRPr="0058750C">
        <w:rPr>
          <w:lang w:eastAsia="ru-RU"/>
        </w:rPr>
        <w:t>конкурса</w:t>
      </w:r>
      <w:r w:rsidRPr="0058750C">
        <w:rPr>
          <w:lang w:eastAsia="ru-RU"/>
        </w:rPr>
        <w:t xml:space="preserve">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w:t>
      </w:r>
      <w:r w:rsidR="00764CB6" w:rsidRPr="0058750C">
        <w:rPr>
          <w:lang w:eastAsia="ru-RU"/>
        </w:rPr>
        <w:t>конкурса</w:t>
      </w:r>
      <w:r w:rsidRPr="0058750C">
        <w:rPr>
          <w:lang w:eastAsia="ru-RU"/>
        </w:rPr>
        <w:t>;</w:t>
      </w:r>
    </w:p>
    <w:p w14:paraId="2A89A249" w14:textId="77777777" w:rsidR="00F87897" w:rsidRPr="0058750C" w:rsidRDefault="00F87897" w:rsidP="00193D14">
      <w:pPr>
        <w:suppressAutoHyphens w:val="0"/>
        <w:autoSpaceDE w:val="0"/>
        <w:autoSpaceDN w:val="0"/>
        <w:adjustRightInd w:val="0"/>
        <w:ind w:firstLine="567"/>
        <w:jc w:val="both"/>
        <w:rPr>
          <w:lang w:eastAsia="ru-RU"/>
        </w:rPr>
      </w:pPr>
      <w:bookmarkStart w:id="53" w:name="sub_1012113"/>
      <w:bookmarkEnd w:id="52"/>
      <w:r w:rsidRPr="0058750C">
        <w:rPr>
          <w:lang w:eastAsia="ru-RU"/>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764CB6" w:rsidRPr="0058750C">
        <w:rPr>
          <w:lang w:eastAsia="ru-RU"/>
        </w:rPr>
        <w:t>конкурсе</w:t>
      </w:r>
      <w:r w:rsidRPr="0058750C">
        <w:rPr>
          <w:lang w:eastAsia="ru-RU"/>
        </w:rPr>
        <w:t xml:space="preserve">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w:t>
      </w:r>
      <w:r w:rsidR="00764CB6" w:rsidRPr="0058750C">
        <w:rPr>
          <w:lang w:eastAsia="ru-RU"/>
        </w:rPr>
        <w:t>конкурсе</w:t>
      </w:r>
      <w:r w:rsidRPr="0058750C">
        <w:rPr>
          <w:lang w:eastAsia="ru-RU"/>
        </w:rPr>
        <w:t xml:space="preserve"> должна содержать также документ, подтверждающий полномочия такого лица;</w:t>
      </w:r>
    </w:p>
    <w:p w14:paraId="7D2384CF" w14:textId="77777777" w:rsidR="00F87897" w:rsidRPr="0058750C" w:rsidRDefault="00F87897" w:rsidP="00193D14">
      <w:pPr>
        <w:suppressAutoHyphens w:val="0"/>
        <w:autoSpaceDE w:val="0"/>
        <w:autoSpaceDN w:val="0"/>
        <w:adjustRightInd w:val="0"/>
        <w:ind w:firstLine="567"/>
        <w:jc w:val="both"/>
        <w:rPr>
          <w:lang w:eastAsia="ru-RU"/>
        </w:rPr>
      </w:pPr>
      <w:bookmarkStart w:id="54" w:name="sub_1012114"/>
      <w:bookmarkEnd w:id="53"/>
      <w:r w:rsidRPr="0058750C">
        <w:rPr>
          <w:lang w:eastAsia="ru-RU"/>
        </w:rPr>
        <w:t>г) копии учредительных документов заявителя (для юридических лиц);</w:t>
      </w:r>
    </w:p>
    <w:p w14:paraId="56AB058A" w14:textId="77777777" w:rsidR="00F87897" w:rsidRPr="0058750C" w:rsidRDefault="00F87897" w:rsidP="00193D14">
      <w:pPr>
        <w:suppressAutoHyphens w:val="0"/>
        <w:autoSpaceDE w:val="0"/>
        <w:autoSpaceDN w:val="0"/>
        <w:adjustRightInd w:val="0"/>
        <w:ind w:firstLine="567"/>
        <w:jc w:val="both"/>
        <w:rPr>
          <w:lang w:eastAsia="ru-RU"/>
        </w:rPr>
      </w:pPr>
      <w:bookmarkStart w:id="55" w:name="sub_1012115"/>
      <w:bookmarkEnd w:id="54"/>
      <w:r w:rsidRPr="0058750C">
        <w:rPr>
          <w:lang w:eastAsia="ru-RU"/>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7A006136" w14:textId="77777777" w:rsidR="00A0514A" w:rsidRPr="0058750C" w:rsidRDefault="00F87897" w:rsidP="00193D14">
      <w:pPr>
        <w:suppressAutoHyphens w:val="0"/>
        <w:autoSpaceDE w:val="0"/>
        <w:autoSpaceDN w:val="0"/>
        <w:adjustRightInd w:val="0"/>
        <w:ind w:firstLine="567"/>
        <w:jc w:val="both"/>
        <w:rPr>
          <w:lang w:eastAsia="ru-RU"/>
        </w:rPr>
      </w:pPr>
      <w:bookmarkStart w:id="56" w:name="sub_1012116"/>
      <w:bookmarkEnd w:id="55"/>
      <w:r w:rsidRPr="0058750C">
        <w:rPr>
          <w:lang w:eastAsia="ru-RU"/>
        </w:rPr>
        <w:lastRenderedPageBreak/>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w:t>
      </w:r>
    </w:p>
    <w:p w14:paraId="7B9E4BE6" w14:textId="77777777" w:rsidR="00F87897" w:rsidRPr="0058750C" w:rsidRDefault="00521791" w:rsidP="00193D14">
      <w:pPr>
        <w:suppressAutoHyphens w:val="0"/>
        <w:autoSpaceDE w:val="0"/>
        <w:autoSpaceDN w:val="0"/>
        <w:adjustRightInd w:val="0"/>
        <w:jc w:val="both"/>
        <w:rPr>
          <w:lang w:eastAsia="ru-RU"/>
        </w:rPr>
      </w:pPr>
      <w:hyperlink r:id="rId27" w:history="1">
        <w:r w:rsidR="00F87897" w:rsidRPr="0058750C">
          <w:rPr>
            <w:lang w:eastAsia="ru-RU"/>
          </w:rPr>
          <w:t>Кодексом</w:t>
        </w:r>
      </w:hyperlink>
      <w:r w:rsidR="00F87897" w:rsidRPr="0058750C">
        <w:rPr>
          <w:lang w:eastAsia="ru-RU"/>
        </w:rPr>
        <w:t xml:space="preserve"> Российской Федерации об административных правонарушениях;</w:t>
      </w:r>
    </w:p>
    <w:p w14:paraId="02D2BD5B" w14:textId="77777777" w:rsidR="00F87897" w:rsidRPr="0058750C" w:rsidRDefault="00F87897" w:rsidP="00193D14">
      <w:pPr>
        <w:suppressAutoHyphens w:val="0"/>
        <w:autoSpaceDE w:val="0"/>
        <w:autoSpaceDN w:val="0"/>
        <w:adjustRightInd w:val="0"/>
        <w:ind w:firstLine="567"/>
        <w:jc w:val="both"/>
        <w:rPr>
          <w:lang w:eastAsia="ru-RU"/>
        </w:rPr>
      </w:pPr>
      <w:bookmarkStart w:id="57" w:name="sub_101213"/>
      <w:bookmarkEnd w:id="56"/>
      <w:r w:rsidRPr="0058750C">
        <w:rPr>
          <w:lang w:eastAsia="ru-RU"/>
        </w:rPr>
        <w:t xml:space="preserve">2) документы или копии документов, подтверждающие внесение задатка, в случае если в </w:t>
      </w:r>
      <w:r w:rsidR="00960BDE" w:rsidRPr="0058750C">
        <w:rPr>
          <w:lang w:eastAsia="ru-RU"/>
        </w:rPr>
        <w:t>конкурсной документации</w:t>
      </w:r>
      <w:r w:rsidRPr="0058750C">
        <w:rPr>
          <w:lang w:eastAsia="ru-RU"/>
        </w:rPr>
        <w:t xml:space="preserve"> содержится требование о внесении задатка (платежное поручение, подтверждающее перечисление задатка).</w:t>
      </w:r>
    </w:p>
    <w:bookmarkEnd w:id="57"/>
    <w:p w14:paraId="69B6F6D7" w14:textId="77777777" w:rsidR="00770565" w:rsidRPr="0058750C" w:rsidRDefault="00770565" w:rsidP="00193D14">
      <w:pPr>
        <w:pStyle w:val="310"/>
        <w:ind w:firstLine="567"/>
        <w:rPr>
          <w:sz w:val="24"/>
        </w:rPr>
      </w:pPr>
      <w:r w:rsidRPr="0058750C">
        <w:rPr>
          <w:sz w:val="24"/>
        </w:rPr>
        <w:t xml:space="preserve">Протокол об отстранении заявителя или участника </w:t>
      </w:r>
      <w:r w:rsidR="00CE31AF" w:rsidRPr="0058750C">
        <w:rPr>
          <w:sz w:val="24"/>
        </w:rPr>
        <w:t>конкурса</w:t>
      </w:r>
      <w:r w:rsidRPr="0058750C">
        <w:rPr>
          <w:sz w:val="24"/>
        </w:rPr>
        <w:t xml:space="preserve"> от участия в </w:t>
      </w:r>
      <w:r w:rsidR="00CE31AF" w:rsidRPr="0058750C">
        <w:rPr>
          <w:sz w:val="24"/>
        </w:rPr>
        <w:t xml:space="preserve">конкурсе </w:t>
      </w:r>
      <w:r w:rsidRPr="0058750C">
        <w:rPr>
          <w:sz w:val="24"/>
        </w:rPr>
        <w:t>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14:paraId="2B288B72" w14:textId="77777777" w:rsidR="009E52D3" w:rsidRPr="0058750C" w:rsidRDefault="009E52D3" w:rsidP="00193D14">
      <w:pPr>
        <w:ind w:firstLine="567"/>
        <w:jc w:val="both"/>
      </w:pPr>
      <w:r w:rsidRPr="0058750C">
        <w:t>В случае если указанные в пункт</w:t>
      </w:r>
      <w:r w:rsidR="00881C75" w:rsidRPr="0058750C">
        <w:t>е</w:t>
      </w:r>
      <w:r w:rsidRPr="0058750C">
        <w:t xml:space="preserve"> 2.1.9 факты будут установлены после заключения </w:t>
      </w:r>
      <w:r w:rsidR="00881C75" w:rsidRPr="0058750C">
        <w:t>договора</w:t>
      </w:r>
      <w:r w:rsidRPr="0058750C">
        <w:t xml:space="preserve">, </w:t>
      </w:r>
      <w:r w:rsidR="00881C75" w:rsidRPr="0058750C">
        <w:t xml:space="preserve">организатор </w:t>
      </w:r>
      <w:r w:rsidR="00CE31AF" w:rsidRPr="0058750C">
        <w:t>конкурса</w:t>
      </w:r>
      <w:r w:rsidRPr="0058750C">
        <w:t xml:space="preserve"> может обратиться в суд с иском о расторжении </w:t>
      </w:r>
      <w:r w:rsidR="00881C75" w:rsidRPr="0058750C">
        <w:t>договора</w:t>
      </w:r>
      <w:r w:rsidRPr="0058750C">
        <w:t xml:space="preserve"> по основаниям, предусмотренным гражданским законодательством.</w:t>
      </w:r>
    </w:p>
    <w:p w14:paraId="4D7A7020" w14:textId="77777777" w:rsidR="00681A11" w:rsidRPr="0058750C" w:rsidRDefault="00681A11" w:rsidP="00193D14">
      <w:pPr>
        <w:suppressAutoHyphens w:val="0"/>
        <w:autoSpaceDE w:val="0"/>
        <w:ind w:firstLine="567"/>
        <w:jc w:val="both"/>
        <w:rPr>
          <w:sz w:val="22"/>
        </w:rPr>
      </w:pPr>
      <w:bookmarkStart w:id="58" w:name="__RefHeading__159_1377559550"/>
      <w:bookmarkEnd w:id="58"/>
    </w:p>
    <w:p w14:paraId="6D2C620D" w14:textId="77777777" w:rsidR="009E52D3" w:rsidRPr="0058750C" w:rsidRDefault="009E52D3" w:rsidP="00193D14">
      <w:pPr>
        <w:pStyle w:val="4"/>
        <w:spacing w:before="0" w:after="0"/>
        <w:rPr>
          <w:bCs w:val="0"/>
          <w:spacing w:val="-2"/>
          <w:sz w:val="24"/>
        </w:rPr>
      </w:pPr>
      <w:bookmarkStart w:id="59" w:name="__RefHeading__161_1377559550"/>
      <w:bookmarkStart w:id="60" w:name="_Toc321475142"/>
      <w:bookmarkEnd w:id="59"/>
      <w:r w:rsidRPr="0058750C">
        <w:rPr>
          <w:bCs w:val="0"/>
          <w:spacing w:val="-2"/>
          <w:sz w:val="24"/>
        </w:rPr>
        <w:t>2.1.1</w:t>
      </w:r>
      <w:r w:rsidR="00CA07FB" w:rsidRPr="0058750C">
        <w:rPr>
          <w:bCs w:val="0"/>
          <w:spacing w:val="-2"/>
          <w:sz w:val="24"/>
        </w:rPr>
        <w:t>0</w:t>
      </w:r>
      <w:r w:rsidRPr="0058750C">
        <w:rPr>
          <w:bCs w:val="0"/>
          <w:spacing w:val="-2"/>
          <w:sz w:val="24"/>
        </w:rPr>
        <w:t xml:space="preserve"> Правовое регулирование</w:t>
      </w:r>
      <w:bookmarkEnd w:id="60"/>
    </w:p>
    <w:p w14:paraId="5ABA722D" w14:textId="77777777" w:rsidR="00CE31AF" w:rsidRPr="0058750C" w:rsidRDefault="009E52D3" w:rsidP="00193D14">
      <w:pPr>
        <w:ind w:firstLine="540"/>
        <w:jc w:val="both"/>
      </w:pPr>
      <w:r w:rsidRPr="0058750C">
        <w:rPr>
          <w:spacing w:val="1"/>
        </w:rPr>
        <w:t xml:space="preserve">Проведение </w:t>
      </w:r>
      <w:r w:rsidR="00CE31AF" w:rsidRPr="0058750C">
        <w:rPr>
          <w:spacing w:val="1"/>
        </w:rPr>
        <w:t>конкурса</w:t>
      </w:r>
      <w:r w:rsidRPr="0058750C">
        <w:rPr>
          <w:spacing w:val="1"/>
        </w:rPr>
        <w:t xml:space="preserve"> регулируется положениями Гражданского кодек</w:t>
      </w:r>
      <w:r w:rsidRPr="0058750C">
        <w:rPr>
          <w:spacing w:val="-6"/>
        </w:rPr>
        <w:t xml:space="preserve">са Российской Федерации, </w:t>
      </w:r>
      <w:r w:rsidRPr="0058750C">
        <w:t xml:space="preserve">Бюджетного кодекса Российской Федерации, </w:t>
      </w:r>
      <w:r w:rsidR="00322235" w:rsidRPr="0058750C">
        <w:t xml:space="preserve">Федеральным законом от 26 июля 2006 г. N 135-ФЗ "О защите конкуренции", Приказом Федеральной антимонопольной службы от 10 февраля 2010 г.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58750C">
        <w:t xml:space="preserve">иных федеральных законов, регулирующих отношения, связанные </w:t>
      </w:r>
      <w:r w:rsidR="00CE31AF" w:rsidRPr="0058750C">
        <w:t xml:space="preserve">с </w:t>
      </w:r>
      <w:r w:rsidR="00CE31AF" w:rsidRPr="0058750C">
        <w:rPr>
          <w:lang w:eastAsia="ru-RU"/>
        </w:rPr>
        <w:t xml:space="preserve">предоставлением </w:t>
      </w:r>
      <w:r w:rsidR="00CE31AF" w:rsidRPr="0058750C">
        <w:t>права на размещение нестационарного торгового объекта для осуществления торговой деятельности</w:t>
      </w:r>
      <w:r w:rsidRPr="0058750C">
        <w:t xml:space="preserve">, постановлениями Правительства Российской Федерации, иными нормативными правовыми актами, регулирующими отношения, </w:t>
      </w:r>
      <w:r w:rsidR="001E0B82" w:rsidRPr="0058750C">
        <w:t xml:space="preserve">предусматривающие </w:t>
      </w:r>
      <w:r w:rsidR="00CE31AF" w:rsidRPr="0058750C">
        <w:rPr>
          <w:lang w:eastAsia="ru-RU"/>
        </w:rPr>
        <w:t xml:space="preserve">предоставление указанных </w:t>
      </w:r>
      <w:r w:rsidR="00CE31AF" w:rsidRPr="0058750C">
        <w:t>прав.</w:t>
      </w:r>
    </w:p>
    <w:p w14:paraId="3DBB0017" w14:textId="77777777" w:rsidR="00CE31AF" w:rsidRPr="0058750C" w:rsidRDefault="00CE31AF" w:rsidP="00193D14">
      <w:pPr>
        <w:ind w:firstLine="540"/>
        <w:jc w:val="both"/>
      </w:pPr>
    </w:p>
    <w:p w14:paraId="49FF40BB" w14:textId="77777777" w:rsidR="009E52D3" w:rsidRPr="0058750C" w:rsidRDefault="009E52D3" w:rsidP="00806BA7">
      <w:pPr>
        <w:pStyle w:val="3"/>
        <w:tabs>
          <w:tab w:val="clear" w:pos="0"/>
        </w:tabs>
        <w:ind w:left="-17"/>
        <w:rPr>
          <w:b/>
          <w:bCs/>
          <w:sz w:val="24"/>
        </w:rPr>
      </w:pPr>
      <w:bookmarkStart w:id="61" w:name="_Toc321475143"/>
      <w:bookmarkStart w:id="62" w:name="_Toc483170874"/>
      <w:r w:rsidRPr="0058750C">
        <w:rPr>
          <w:b/>
          <w:bCs/>
          <w:sz w:val="24"/>
        </w:rPr>
        <w:t xml:space="preserve">2.2 </w:t>
      </w:r>
      <w:r w:rsidR="00CE31AF" w:rsidRPr="0058750C">
        <w:rPr>
          <w:b/>
          <w:bCs/>
          <w:sz w:val="24"/>
        </w:rPr>
        <w:t xml:space="preserve">КОНКУРСНАЯ </w:t>
      </w:r>
      <w:r w:rsidRPr="0058750C">
        <w:rPr>
          <w:b/>
          <w:bCs/>
          <w:sz w:val="24"/>
        </w:rPr>
        <w:t>ДОКУМЕНТАЦИЯ</w:t>
      </w:r>
      <w:bookmarkEnd w:id="61"/>
      <w:bookmarkEnd w:id="62"/>
    </w:p>
    <w:p w14:paraId="60631F9F" w14:textId="77777777" w:rsidR="008943C4" w:rsidRPr="0058750C" w:rsidRDefault="008943C4" w:rsidP="00806BA7">
      <w:pPr>
        <w:rPr>
          <w:sz w:val="22"/>
        </w:rPr>
      </w:pPr>
    </w:p>
    <w:p w14:paraId="55C100DC" w14:textId="77777777" w:rsidR="009E52D3" w:rsidRPr="0058750C" w:rsidRDefault="009E52D3" w:rsidP="00806BA7">
      <w:pPr>
        <w:pStyle w:val="4"/>
        <w:spacing w:before="0" w:after="0"/>
        <w:rPr>
          <w:bCs w:val="0"/>
          <w:spacing w:val="6"/>
          <w:sz w:val="24"/>
        </w:rPr>
      </w:pPr>
      <w:bookmarkStart w:id="63" w:name="_Ref11225592"/>
      <w:bookmarkStart w:id="64" w:name="_Toc321475144"/>
      <w:bookmarkStart w:id="65" w:name="__RefHeading__165_1377559550"/>
      <w:r w:rsidRPr="0058750C">
        <w:rPr>
          <w:bCs w:val="0"/>
          <w:sz w:val="24"/>
        </w:rPr>
        <w:t xml:space="preserve">2.2.1 Содержание </w:t>
      </w:r>
      <w:r w:rsidR="00CE31AF" w:rsidRPr="0058750C">
        <w:rPr>
          <w:bCs w:val="0"/>
          <w:sz w:val="24"/>
        </w:rPr>
        <w:t xml:space="preserve">конкурсной </w:t>
      </w:r>
      <w:r w:rsidRPr="0058750C">
        <w:rPr>
          <w:bCs w:val="0"/>
          <w:sz w:val="24"/>
        </w:rPr>
        <w:t xml:space="preserve">документации </w:t>
      </w:r>
      <w:bookmarkEnd w:id="63"/>
      <w:bookmarkEnd w:id="64"/>
    </w:p>
    <w:p w14:paraId="684AD98D" w14:textId="77777777" w:rsidR="009E52D3" w:rsidRPr="0058750C" w:rsidRDefault="00CE31AF" w:rsidP="00643A82">
      <w:pPr>
        <w:numPr>
          <w:ilvl w:val="0"/>
          <w:numId w:val="2"/>
        </w:numPr>
        <w:ind w:left="-17" w:firstLine="584"/>
        <w:jc w:val="both"/>
      </w:pPr>
      <w:r w:rsidRPr="0058750C">
        <w:rPr>
          <w:bCs/>
          <w:spacing w:val="3"/>
          <w:szCs w:val="28"/>
        </w:rPr>
        <w:t>Конкурсная д</w:t>
      </w:r>
      <w:r w:rsidR="009E52D3" w:rsidRPr="0058750C">
        <w:rPr>
          <w:bCs/>
          <w:spacing w:val="3"/>
          <w:szCs w:val="28"/>
        </w:rPr>
        <w:t xml:space="preserve">окументация </w:t>
      </w:r>
      <w:r w:rsidR="009E52D3" w:rsidRPr="0058750C">
        <w:t>включает перечисленные ниже документы, а также изменения, вносимые в документацию в порядке, предусмотренном пунктом 2.2.3 настоящего Раздела.</w:t>
      </w:r>
    </w:p>
    <w:tbl>
      <w:tblPr>
        <w:tblW w:w="0" w:type="auto"/>
        <w:tblInd w:w="108" w:type="dxa"/>
        <w:tblLayout w:type="fixed"/>
        <w:tblLook w:val="0000" w:firstRow="0" w:lastRow="0" w:firstColumn="0" w:lastColumn="0" w:noHBand="0" w:noVBand="0"/>
      </w:tblPr>
      <w:tblGrid>
        <w:gridCol w:w="2160"/>
        <w:gridCol w:w="7560"/>
      </w:tblGrid>
      <w:tr w:rsidR="0058750C" w:rsidRPr="0058750C" w14:paraId="323D417F" w14:textId="77777777" w:rsidTr="00040F6D">
        <w:tc>
          <w:tcPr>
            <w:tcW w:w="2160" w:type="dxa"/>
          </w:tcPr>
          <w:p w14:paraId="1A88EA10" w14:textId="77777777" w:rsidR="009E52D3" w:rsidRPr="0058750C" w:rsidRDefault="009E52D3" w:rsidP="00806BA7">
            <w:pPr>
              <w:pStyle w:val="18"/>
              <w:numPr>
                <w:ilvl w:val="0"/>
                <w:numId w:val="2"/>
              </w:numPr>
              <w:snapToGrid w:val="0"/>
              <w:spacing w:after="0"/>
              <w:ind w:left="-17" w:firstLine="717"/>
              <w:jc w:val="left"/>
              <w:rPr>
                <w:szCs w:val="24"/>
              </w:rPr>
            </w:pPr>
            <w:r w:rsidRPr="0058750C">
              <w:rPr>
                <w:szCs w:val="24"/>
              </w:rPr>
              <w:t>Часть I</w:t>
            </w:r>
          </w:p>
        </w:tc>
        <w:tc>
          <w:tcPr>
            <w:tcW w:w="7560" w:type="dxa"/>
          </w:tcPr>
          <w:p w14:paraId="11883A9D" w14:textId="77777777" w:rsidR="009E52D3" w:rsidRPr="0058750C" w:rsidRDefault="00CE31AF" w:rsidP="00BC4293">
            <w:pPr>
              <w:pStyle w:val="caaieiaie11"/>
              <w:keepNext w:val="0"/>
              <w:numPr>
                <w:ilvl w:val="0"/>
                <w:numId w:val="2"/>
              </w:numPr>
              <w:overflowPunct/>
              <w:autoSpaceDE/>
              <w:snapToGrid w:val="0"/>
              <w:ind w:left="-17" w:firstLine="17"/>
              <w:jc w:val="both"/>
            </w:pPr>
            <w:r w:rsidRPr="0058750C">
              <w:t>Конкурс</w:t>
            </w:r>
          </w:p>
        </w:tc>
      </w:tr>
      <w:tr w:rsidR="0058750C" w:rsidRPr="0058750C" w14:paraId="044D0482" w14:textId="77777777" w:rsidTr="00040F6D">
        <w:tc>
          <w:tcPr>
            <w:tcW w:w="2160" w:type="dxa"/>
          </w:tcPr>
          <w:p w14:paraId="73068245" w14:textId="77777777" w:rsidR="009E52D3" w:rsidRPr="0058750C" w:rsidRDefault="009E52D3" w:rsidP="00806BA7">
            <w:pPr>
              <w:numPr>
                <w:ilvl w:val="0"/>
                <w:numId w:val="2"/>
              </w:numPr>
              <w:snapToGrid w:val="0"/>
              <w:ind w:left="-17" w:firstLine="717"/>
            </w:pPr>
            <w:r w:rsidRPr="0058750C">
              <w:t xml:space="preserve">Раздел </w:t>
            </w:r>
            <w:r w:rsidR="00643A82" w:rsidRPr="0058750C">
              <w:rPr>
                <w:lang w:val="en-US"/>
              </w:rPr>
              <w:t>I</w:t>
            </w:r>
            <w:r w:rsidR="00643A82" w:rsidRPr="0058750C">
              <w:t>.</w:t>
            </w:r>
            <w:r w:rsidRPr="0058750C">
              <w:t>1</w:t>
            </w:r>
            <w:r w:rsidR="00643A82" w:rsidRPr="0058750C">
              <w:t>.</w:t>
            </w:r>
          </w:p>
        </w:tc>
        <w:tc>
          <w:tcPr>
            <w:tcW w:w="7560" w:type="dxa"/>
          </w:tcPr>
          <w:p w14:paraId="5BC088CD" w14:textId="77777777" w:rsidR="009E52D3" w:rsidRPr="0058750C" w:rsidRDefault="009E52D3" w:rsidP="00CE31AF">
            <w:pPr>
              <w:numPr>
                <w:ilvl w:val="0"/>
                <w:numId w:val="2"/>
              </w:numPr>
              <w:snapToGrid w:val="0"/>
              <w:ind w:left="-17" w:firstLine="17"/>
              <w:jc w:val="both"/>
              <w:rPr>
                <w:bCs/>
                <w:spacing w:val="6"/>
                <w:szCs w:val="28"/>
              </w:rPr>
            </w:pPr>
            <w:r w:rsidRPr="0058750C">
              <w:t xml:space="preserve">Термины, используемые в </w:t>
            </w:r>
            <w:r w:rsidR="00CE31AF" w:rsidRPr="0058750C">
              <w:t xml:space="preserve">конкурсной </w:t>
            </w:r>
            <w:r w:rsidRPr="0058750C">
              <w:t xml:space="preserve">документации </w:t>
            </w:r>
          </w:p>
        </w:tc>
      </w:tr>
      <w:tr w:rsidR="0058750C" w:rsidRPr="0058750C" w14:paraId="5FB73ABD" w14:textId="77777777" w:rsidTr="00040F6D">
        <w:tc>
          <w:tcPr>
            <w:tcW w:w="2160" w:type="dxa"/>
          </w:tcPr>
          <w:p w14:paraId="19B28F26" w14:textId="77777777" w:rsidR="009E52D3" w:rsidRPr="0058750C" w:rsidRDefault="009E52D3" w:rsidP="00806BA7">
            <w:pPr>
              <w:numPr>
                <w:ilvl w:val="0"/>
                <w:numId w:val="2"/>
              </w:numPr>
              <w:snapToGrid w:val="0"/>
              <w:ind w:left="-17" w:firstLine="717"/>
            </w:pPr>
            <w:r w:rsidRPr="0058750C">
              <w:t xml:space="preserve">Раздел </w:t>
            </w:r>
            <w:r w:rsidR="00643A82" w:rsidRPr="0058750C">
              <w:rPr>
                <w:lang w:val="en-US"/>
              </w:rPr>
              <w:t>I.</w:t>
            </w:r>
            <w:r w:rsidRPr="0058750C">
              <w:t>2</w:t>
            </w:r>
            <w:r w:rsidR="00643A82" w:rsidRPr="0058750C">
              <w:rPr>
                <w:lang w:val="en-US"/>
              </w:rPr>
              <w:t>.</w:t>
            </w:r>
          </w:p>
        </w:tc>
        <w:tc>
          <w:tcPr>
            <w:tcW w:w="7560" w:type="dxa"/>
          </w:tcPr>
          <w:p w14:paraId="722A66D0" w14:textId="77777777" w:rsidR="009E52D3" w:rsidRPr="0058750C" w:rsidRDefault="009E52D3" w:rsidP="00CE31AF">
            <w:pPr>
              <w:numPr>
                <w:ilvl w:val="0"/>
                <w:numId w:val="2"/>
              </w:numPr>
              <w:snapToGrid w:val="0"/>
              <w:ind w:left="-17" w:firstLine="17"/>
              <w:jc w:val="both"/>
            </w:pPr>
            <w:r w:rsidRPr="0058750C">
              <w:t xml:space="preserve">Общие условия проведения </w:t>
            </w:r>
            <w:r w:rsidR="00CE31AF" w:rsidRPr="0058750C">
              <w:t>конкурса</w:t>
            </w:r>
          </w:p>
        </w:tc>
      </w:tr>
      <w:tr w:rsidR="0058750C" w:rsidRPr="0058750C" w14:paraId="3CD1C53E" w14:textId="77777777" w:rsidTr="00040F6D">
        <w:tc>
          <w:tcPr>
            <w:tcW w:w="2160" w:type="dxa"/>
          </w:tcPr>
          <w:p w14:paraId="13554432" w14:textId="77777777" w:rsidR="009E52D3" w:rsidRPr="0058750C" w:rsidRDefault="009E52D3" w:rsidP="00806BA7">
            <w:pPr>
              <w:numPr>
                <w:ilvl w:val="0"/>
                <w:numId w:val="2"/>
              </w:numPr>
              <w:snapToGrid w:val="0"/>
              <w:ind w:left="-17" w:firstLine="717"/>
            </w:pPr>
            <w:r w:rsidRPr="0058750C">
              <w:t xml:space="preserve">Раздел </w:t>
            </w:r>
            <w:r w:rsidR="00643A82" w:rsidRPr="0058750C">
              <w:rPr>
                <w:lang w:val="en-US"/>
              </w:rPr>
              <w:t>I.</w:t>
            </w:r>
            <w:r w:rsidRPr="0058750C">
              <w:t>3</w:t>
            </w:r>
            <w:r w:rsidR="00643A82" w:rsidRPr="0058750C">
              <w:rPr>
                <w:lang w:val="en-US"/>
              </w:rPr>
              <w:t>.</w:t>
            </w:r>
          </w:p>
          <w:p w14:paraId="4925FC58" w14:textId="77777777" w:rsidR="00643A82" w:rsidRPr="0058750C" w:rsidRDefault="00643A82" w:rsidP="00643A82">
            <w:pPr>
              <w:numPr>
                <w:ilvl w:val="0"/>
                <w:numId w:val="2"/>
              </w:numPr>
              <w:snapToGrid w:val="0"/>
              <w:ind w:left="-17" w:firstLine="717"/>
            </w:pPr>
            <w:r w:rsidRPr="0058750C">
              <w:t xml:space="preserve">Раздел </w:t>
            </w:r>
            <w:r w:rsidRPr="0058750C">
              <w:rPr>
                <w:lang w:val="en-US"/>
              </w:rPr>
              <w:t>I</w:t>
            </w:r>
            <w:r w:rsidRPr="0058750C">
              <w:t xml:space="preserve">.4.    </w:t>
            </w:r>
          </w:p>
        </w:tc>
        <w:tc>
          <w:tcPr>
            <w:tcW w:w="7560" w:type="dxa"/>
          </w:tcPr>
          <w:p w14:paraId="514E8F10" w14:textId="77777777" w:rsidR="009E52D3" w:rsidRPr="0058750C" w:rsidRDefault="009E52D3" w:rsidP="00BC4293">
            <w:pPr>
              <w:pStyle w:val="af3"/>
              <w:numPr>
                <w:ilvl w:val="0"/>
                <w:numId w:val="2"/>
              </w:numPr>
              <w:tabs>
                <w:tab w:val="clear" w:pos="4677"/>
                <w:tab w:val="clear" w:pos="9355"/>
              </w:tabs>
              <w:snapToGrid w:val="0"/>
              <w:ind w:left="-17" w:firstLine="17"/>
              <w:jc w:val="both"/>
            </w:pPr>
            <w:r w:rsidRPr="0058750C">
              <w:t xml:space="preserve">Информационная карта </w:t>
            </w:r>
            <w:r w:rsidR="00CE31AF" w:rsidRPr="0058750C">
              <w:t>конкурса</w:t>
            </w:r>
          </w:p>
          <w:p w14:paraId="4DD34383" w14:textId="77777777" w:rsidR="00643A82" w:rsidRPr="0058750C" w:rsidRDefault="00643A82" w:rsidP="00CE31AF">
            <w:pPr>
              <w:pStyle w:val="af3"/>
              <w:numPr>
                <w:ilvl w:val="0"/>
                <w:numId w:val="2"/>
              </w:numPr>
              <w:tabs>
                <w:tab w:val="clear" w:pos="4677"/>
                <w:tab w:val="clear" w:pos="9355"/>
              </w:tabs>
              <w:snapToGrid w:val="0"/>
              <w:ind w:left="-17" w:firstLine="17"/>
              <w:jc w:val="both"/>
            </w:pPr>
            <w:r w:rsidRPr="0058750C">
              <w:t xml:space="preserve">Образцы форм документов, предоставляемых для участия в </w:t>
            </w:r>
            <w:r w:rsidR="00CE31AF" w:rsidRPr="0058750C">
              <w:t>конкурсе</w:t>
            </w:r>
            <w:r w:rsidRPr="0058750C">
              <w:t xml:space="preserve">   </w:t>
            </w:r>
          </w:p>
        </w:tc>
      </w:tr>
      <w:tr w:rsidR="0058750C" w:rsidRPr="0058750C" w14:paraId="46DF2410" w14:textId="77777777" w:rsidTr="00040F6D">
        <w:tc>
          <w:tcPr>
            <w:tcW w:w="2160" w:type="dxa"/>
          </w:tcPr>
          <w:p w14:paraId="5688AE65" w14:textId="77777777" w:rsidR="009E52D3" w:rsidRPr="0058750C" w:rsidRDefault="009E52D3" w:rsidP="00806BA7">
            <w:pPr>
              <w:numPr>
                <w:ilvl w:val="0"/>
                <w:numId w:val="2"/>
              </w:numPr>
              <w:snapToGrid w:val="0"/>
              <w:ind w:left="-17" w:firstLine="717"/>
            </w:pPr>
            <w:r w:rsidRPr="0058750C">
              <w:t>Часть II</w:t>
            </w:r>
          </w:p>
        </w:tc>
        <w:tc>
          <w:tcPr>
            <w:tcW w:w="7560" w:type="dxa"/>
          </w:tcPr>
          <w:p w14:paraId="54972E7C" w14:textId="77777777" w:rsidR="009E52D3" w:rsidRPr="0058750C" w:rsidRDefault="009E52D3" w:rsidP="00CE31AF">
            <w:pPr>
              <w:pStyle w:val="af3"/>
              <w:numPr>
                <w:ilvl w:val="0"/>
                <w:numId w:val="2"/>
              </w:numPr>
              <w:tabs>
                <w:tab w:val="clear" w:pos="4677"/>
                <w:tab w:val="clear" w:pos="9355"/>
              </w:tabs>
              <w:snapToGrid w:val="0"/>
              <w:ind w:left="-17" w:firstLine="17"/>
              <w:jc w:val="both"/>
            </w:pPr>
            <w:r w:rsidRPr="0058750C">
              <w:t xml:space="preserve">Проект </w:t>
            </w:r>
            <w:r w:rsidR="00092886" w:rsidRPr="0058750C">
              <w:t>договора</w:t>
            </w:r>
          </w:p>
        </w:tc>
      </w:tr>
      <w:tr w:rsidR="0058750C" w:rsidRPr="0058750C" w14:paraId="742BD9F3" w14:textId="77777777" w:rsidTr="00040F6D">
        <w:tc>
          <w:tcPr>
            <w:tcW w:w="2160" w:type="dxa"/>
          </w:tcPr>
          <w:p w14:paraId="79774B8E" w14:textId="77777777" w:rsidR="009E52D3" w:rsidRPr="0058750C" w:rsidRDefault="009E52D3" w:rsidP="00806BA7">
            <w:pPr>
              <w:numPr>
                <w:ilvl w:val="0"/>
                <w:numId w:val="2"/>
              </w:numPr>
              <w:snapToGrid w:val="0"/>
              <w:ind w:left="-17" w:firstLine="717"/>
            </w:pPr>
            <w:r w:rsidRPr="0058750C">
              <w:t>Часть III</w:t>
            </w:r>
          </w:p>
        </w:tc>
        <w:tc>
          <w:tcPr>
            <w:tcW w:w="7560" w:type="dxa"/>
          </w:tcPr>
          <w:p w14:paraId="709A8D4E" w14:textId="77777777" w:rsidR="009E52D3" w:rsidRPr="0058750C" w:rsidRDefault="009E52D3" w:rsidP="00CE31AF">
            <w:pPr>
              <w:pStyle w:val="af3"/>
              <w:numPr>
                <w:ilvl w:val="0"/>
                <w:numId w:val="2"/>
              </w:numPr>
              <w:tabs>
                <w:tab w:val="clear" w:pos="4677"/>
                <w:tab w:val="clear" w:pos="9355"/>
              </w:tabs>
              <w:snapToGrid w:val="0"/>
              <w:ind w:left="-17" w:firstLine="17"/>
              <w:jc w:val="both"/>
            </w:pPr>
            <w:r w:rsidRPr="0058750C">
              <w:t>Техническ</w:t>
            </w:r>
            <w:r w:rsidR="007B704E" w:rsidRPr="0058750C">
              <w:t>ие характеристики</w:t>
            </w:r>
            <w:r w:rsidR="00442E85" w:rsidRPr="0058750C">
              <w:t xml:space="preserve"> </w:t>
            </w:r>
          </w:p>
        </w:tc>
      </w:tr>
    </w:tbl>
    <w:p w14:paraId="51553FC7" w14:textId="77777777" w:rsidR="009E52D3" w:rsidRPr="0058750C" w:rsidRDefault="009E52D3" w:rsidP="00643A82">
      <w:pPr>
        <w:pStyle w:val="35"/>
        <w:tabs>
          <w:tab w:val="clear" w:pos="0"/>
        </w:tabs>
        <w:ind w:left="700"/>
      </w:pPr>
    </w:p>
    <w:p w14:paraId="4E7CA2EA" w14:textId="77777777" w:rsidR="009E52D3" w:rsidRPr="0058750C" w:rsidRDefault="009E52D3" w:rsidP="00806BA7">
      <w:pPr>
        <w:numPr>
          <w:ilvl w:val="0"/>
          <w:numId w:val="2"/>
        </w:numPr>
        <w:suppressAutoHyphens w:val="0"/>
        <w:autoSpaceDE w:val="0"/>
        <w:ind w:left="-17" w:firstLine="584"/>
        <w:jc w:val="both"/>
      </w:pPr>
      <w:r w:rsidRPr="0058750C">
        <w:t xml:space="preserve">В случае проведения открытого </w:t>
      </w:r>
      <w:r w:rsidR="00CE31AF" w:rsidRPr="0058750C">
        <w:t>конкурса</w:t>
      </w:r>
      <w:r w:rsidRPr="0058750C">
        <w:t xml:space="preserve"> </w:t>
      </w:r>
      <w:r w:rsidR="00403739" w:rsidRPr="0058750C">
        <w:t xml:space="preserve">организатор </w:t>
      </w:r>
      <w:r w:rsidR="00CE31AF" w:rsidRPr="0058750C">
        <w:t>конкурса</w:t>
      </w:r>
      <w:r w:rsidRPr="0058750C">
        <w:t xml:space="preserve"> обеспечивает размещение документации об открытом </w:t>
      </w:r>
      <w:r w:rsidR="00CE31AF" w:rsidRPr="0058750C">
        <w:t>конкурсе</w:t>
      </w:r>
      <w:r w:rsidRPr="0058750C">
        <w:t xml:space="preserve"> на официальном сайте в срок, предусмотренный Извещением о </w:t>
      </w:r>
      <w:r w:rsidR="00403739" w:rsidRPr="0058750C">
        <w:t xml:space="preserve">проведении </w:t>
      </w:r>
      <w:r w:rsidR="00960BDE" w:rsidRPr="0058750C">
        <w:t>конкурса</w:t>
      </w:r>
      <w:r w:rsidRPr="0058750C">
        <w:t xml:space="preserve"> одновременно с его размещением на официальном сайте.</w:t>
      </w:r>
    </w:p>
    <w:p w14:paraId="1E82BAE2" w14:textId="77777777" w:rsidR="009E52D3" w:rsidRPr="0058750C" w:rsidRDefault="00960BDE" w:rsidP="00806BA7">
      <w:pPr>
        <w:numPr>
          <w:ilvl w:val="0"/>
          <w:numId w:val="2"/>
        </w:numPr>
        <w:suppressAutoHyphens w:val="0"/>
        <w:autoSpaceDE w:val="0"/>
        <w:ind w:left="-17" w:firstLine="584"/>
        <w:jc w:val="both"/>
      </w:pPr>
      <w:r w:rsidRPr="0058750C">
        <w:t>Конкурсная д</w:t>
      </w:r>
      <w:r w:rsidR="009E52D3" w:rsidRPr="0058750C">
        <w:t>окументация доступна для ознакомления на официальном сайте без взимания платы.</w:t>
      </w:r>
    </w:p>
    <w:p w14:paraId="18483BB5" w14:textId="77777777" w:rsidR="009E52D3" w:rsidRPr="0058750C" w:rsidRDefault="009E52D3" w:rsidP="00806BA7">
      <w:pPr>
        <w:numPr>
          <w:ilvl w:val="0"/>
          <w:numId w:val="2"/>
        </w:numPr>
        <w:shd w:val="clear" w:color="auto" w:fill="FFFFFF"/>
        <w:tabs>
          <w:tab w:val="left" w:pos="900"/>
          <w:tab w:val="left" w:pos="1570"/>
        </w:tabs>
        <w:ind w:left="-17" w:firstLine="717"/>
        <w:jc w:val="both"/>
        <w:rPr>
          <w:bCs/>
          <w:spacing w:val="3"/>
        </w:rPr>
      </w:pPr>
    </w:p>
    <w:p w14:paraId="26274CCC" w14:textId="77777777" w:rsidR="009E52D3" w:rsidRPr="0058750C" w:rsidRDefault="009E52D3" w:rsidP="00806BA7">
      <w:pPr>
        <w:pStyle w:val="4"/>
        <w:spacing w:before="0" w:after="0"/>
        <w:rPr>
          <w:bCs w:val="0"/>
          <w:sz w:val="24"/>
        </w:rPr>
      </w:pPr>
      <w:bookmarkStart w:id="66" w:name="__RefHeading__167_1377559550"/>
      <w:bookmarkStart w:id="67" w:name="_Toc321475145"/>
      <w:bookmarkEnd w:id="66"/>
      <w:r w:rsidRPr="0058750C">
        <w:rPr>
          <w:bCs w:val="0"/>
          <w:sz w:val="24"/>
        </w:rPr>
        <w:lastRenderedPageBreak/>
        <w:t xml:space="preserve">2.2.2 Разъяснение положений </w:t>
      </w:r>
      <w:r w:rsidR="00045F74" w:rsidRPr="0058750C">
        <w:rPr>
          <w:bCs w:val="0"/>
          <w:sz w:val="24"/>
        </w:rPr>
        <w:t xml:space="preserve">конкурсной </w:t>
      </w:r>
      <w:r w:rsidRPr="0058750C">
        <w:rPr>
          <w:bCs w:val="0"/>
          <w:sz w:val="24"/>
        </w:rPr>
        <w:t xml:space="preserve">документации </w:t>
      </w:r>
      <w:bookmarkEnd w:id="67"/>
    </w:p>
    <w:p w14:paraId="4CB9F0DF" w14:textId="77777777" w:rsidR="00E56BB7" w:rsidRPr="0058750C" w:rsidRDefault="00E56BB7" w:rsidP="00E56BB7">
      <w:pPr>
        <w:suppressAutoHyphens w:val="0"/>
        <w:autoSpaceDE w:val="0"/>
        <w:autoSpaceDN w:val="0"/>
        <w:adjustRightInd w:val="0"/>
        <w:ind w:firstLine="540"/>
        <w:jc w:val="both"/>
        <w:rPr>
          <w:lang w:eastAsia="ru-RU"/>
        </w:rPr>
      </w:pPr>
      <w:bookmarkStart w:id="68" w:name="sub_1048"/>
      <w:bookmarkStart w:id="69" w:name="sub_41075"/>
      <w:r w:rsidRPr="0058750C">
        <w:rPr>
          <w:lang w:eastAsia="ru-RU"/>
        </w:rPr>
        <w:t>Любое заинтересованное лицо вправе направить в письменной форме, в том числе в форме электронного документа, организатору конкурса запрос о разъяснении положений конкурсной документации. В течение двух рабочих дней с даты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нему не позднее чем за три рабочих дня до даты окончания срока подачи заявок на участие в конкурсе.</w:t>
      </w:r>
    </w:p>
    <w:p w14:paraId="145A6EC9" w14:textId="77777777" w:rsidR="00E56BB7" w:rsidRPr="0058750C" w:rsidRDefault="00E56BB7" w:rsidP="00E56BB7">
      <w:pPr>
        <w:suppressAutoHyphens w:val="0"/>
        <w:autoSpaceDE w:val="0"/>
        <w:autoSpaceDN w:val="0"/>
        <w:adjustRightInd w:val="0"/>
        <w:ind w:firstLine="540"/>
        <w:jc w:val="both"/>
        <w:rPr>
          <w:lang w:eastAsia="ru-RU"/>
        </w:rPr>
      </w:pPr>
      <w:r w:rsidRPr="0058750C">
        <w:rPr>
          <w:lang w:eastAsia="ru-RU"/>
        </w:rPr>
        <w:t>В течение одного дня с даты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или специализированной организацией на официальном сайте торгов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w:t>
      </w:r>
    </w:p>
    <w:bookmarkEnd w:id="68"/>
    <w:p w14:paraId="6C58CB57" w14:textId="77777777" w:rsidR="00E752E6" w:rsidRPr="0058750C" w:rsidRDefault="00E752E6" w:rsidP="00806BA7">
      <w:pPr>
        <w:numPr>
          <w:ilvl w:val="0"/>
          <w:numId w:val="2"/>
        </w:numPr>
        <w:suppressAutoHyphens w:val="0"/>
        <w:autoSpaceDE w:val="0"/>
        <w:ind w:left="-17" w:firstLine="584"/>
        <w:jc w:val="both"/>
      </w:pPr>
    </w:p>
    <w:p w14:paraId="257DBCE5" w14:textId="77777777" w:rsidR="009E52D3" w:rsidRPr="0058750C" w:rsidRDefault="009E52D3" w:rsidP="00806BA7">
      <w:pPr>
        <w:pStyle w:val="4"/>
        <w:spacing w:before="0" w:after="0"/>
        <w:rPr>
          <w:bCs w:val="0"/>
          <w:spacing w:val="3"/>
          <w:sz w:val="24"/>
        </w:rPr>
      </w:pPr>
      <w:bookmarkStart w:id="70" w:name="_Ref119429410"/>
      <w:bookmarkStart w:id="71" w:name="_Toc321475146"/>
      <w:bookmarkStart w:id="72" w:name="__RefHeading__169_1377559550"/>
      <w:bookmarkEnd w:id="69"/>
      <w:r w:rsidRPr="0058750C">
        <w:rPr>
          <w:bCs w:val="0"/>
          <w:sz w:val="24"/>
        </w:rPr>
        <w:t xml:space="preserve">2.2.3 Внесение изменений в </w:t>
      </w:r>
      <w:bookmarkEnd w:id="70"/>
      <w:r w:rsidR="00045F74" w:rsidRPr="0058750C">
        <w:rPr>
          <w:bCs w:val="0"/>
          <w:sz w:val="24"/>
        </w:rPr>
        <w:t xml:space="preserve">конкурсную </w:t>
      </w:r>
      <w:r w:rsidRPr="0058750C">
        <w:rPr>
          <w:bCs w:val="0"/>
          <w:sz w:val="24"/>
        </w:rPr>
        <w:t>д</w:t>
      </w:r>
      <w:r w:rsidR="00045F74" w:rsidRPr="0058750C">
        <w:rPr>
          <w:bCs w:val="0"/>
          <w:spacing w:val="3"/>
          <w:sz w:val="24"/>
        </w:rPr>
        <w:t>окументацию</w:t>
      </w:r>
      <w:bookmarkEnd w:id="71"/>
    </w:p>
    <w:p w14:paraId="63C4736F" w14:textId="77777777" w:rsidR="00E56BB7" w:rsidRPr="0058750C" w:rsidRDefault="00E56BB7" w:rsidP="00E56BB7">
      <w:pPr>
        <w:suppressAutoHyphens w:val="0"/>
        <w:autoSpaceDE w:val="0"/>
        <w:autoSpaceDN w:val="0"/>
        <w:adjustRightInd w:val="0"/>
        <w:ind w:firstLine="540"/>
        <w:jc w:val="both"/>
        <w:rPr>
          <w:lang w:eastAsia="ru-RU"/>
        </w:rPr>
      </w:pPr>
      <w:r w:rsidRPr="0058750C">
        <w:rPr>
          <w:lang w:eastAsia="ru-RU"/>
        </w:rPr>
        <w:t>Организатор конкурса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позднее чем за пять дней до даты окончания срока подачи заявок на участие в конкурсе. Изменение предмета конкурса не допускается. В течение одного дня с даты принятия решения о внесении изменений в конкурсную документацию такие изменения размещаются организатором конкурса или специализированной организацией в порядке, установленном для размещения извещения о проведении конкурса, и в течение двух рабочих дней направляются заказными письмами или в форме электронных документов всем заявителям, которым была предоставлена конкурсная документация. При этом срок подачи заявок на участие в конкурсе должен быть продлен таким образом, чтобы с даты размещения на официальном сайте торгов внесенных изменений в конкурсную документацию до даты окончания срока подачи заявок на участие в конкурсе он составлял не менее двадцати дней.</w:t>
      </w:r>
    </w:p>
    <w:p w14:paraId="028D45CA" w14:textId="77777777" w:rsidR="009E52D3" w:rsidRPr="0058750C" w:rsidRDefault="009E52D3" w:rsidP="00806BA7">
      <w:pPr>
        <w:pStyle w:val="320"/>
        <w:numPr>
          <w:ilvl w:val="0"/>
          <w:numId w:val="2"/>
        </w:numPr>
        <w:spacing w:after="0"/>
        <w:ind w:left="-17" w:firstLine="717"/>
        <w:jc w:val="both"/>
        <w:rPr>
          <w:sz w:val="24"/>
        </w:rPr>
      </w:pPr>
    </w:p>
    <w:p w14:paraId="00BB0F68" w14:textId="77777777" w:rsidR="009E52D3" w:rsidRPr="0058750C" w:rsidRDefault="009E52D3" w:rsidP="00806BA7">
      <w:pPr>
        <w:pStyle w:val="4"/>
        <w:spacing w:before="0" w:after="0"/>
        <w:rPr>
          <w:bCs w:val="0"/>
          <w:sz w:val="24"/>
        </w:rPr>
      </w:pPr>
      <w:bookmarkStart w:id="73" w:name="__RefHeading__171_1377559550"/>
      <w:bookmarkStart w:id="74" w:name="_Toc321475147"/>
      <w:bookmarkEnd w:id="73"/>
      <w:r w:rsidRPr="0058750C">
        <w:rPr>
          <w:bCs w:val="0"/>
          <w:sz w:val="24"/>
        </w:rPr>
        <w:t>2.2.4 Отказ от проведения</w:t>
      </w:r>
      <w:r w:rsidR="00045F74" w:rsidRPr="0058750C">
        <w:t xml:space="preserve"> </w:t>
      </w:r>
      <w:r w:rsidR="00045F74" w:rsidRPr="0058750C">
        <w:rPr>
          <w:bCs w:val="0"/>
          <w:sz w:val="24"/>
        </w:rPr>
        <w:t>конкурса</w:t>
      </w:r>
      <w:bookmarkEnd w:id="74"/>
    </w:p>
    <w:p w14:paraId="234AC507" w14:textId="77777777" w:rsidR="00E56BB7" w:rsidRPr="0058750C" w:rsidRDefault="00E56BB7" w:rsidP="00E56BB7">
      <w:pPr>
        <w:suppressAutoHyphens w:val="0"/>
        <w:autoSpaceDE w:val="0"/>
        <w:autoSpaceDN w:val="0"/>
        <w:adjustRightInd w:val="0"/>
        <w:ind w:firstLine="540"/>
        <w:jc w:val="both"/>
        <w:rPr>
          <w:lang w:eastAsia="ru-RU"/>
        </w:rPr>
      </w:pPr>
      <w:bookmarkStart w:id="75" w:name="sub_130284416"/>
      <w:r w:rsidRPr="0058750C">
        <w:rPr>
          <w:lang w:eastAsia="ru-RU"/>
        </w:rPr>
        <w:t>Организатор конкурса вправе отказаться от проведения конкурса не позднее чем за пять дней до даты окончания срока подачи заявок на участие в конкурсе. Извещение об отказе от проведения конкурса размещается на официальном сайте торгов в течение одного дня с даты принятия решения об отказе от проведения конкурса. В течение двух рабочих дней с даты принятия указанного решения организатор конкурса вскрывает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конкурсе, открывается доступ к поданным в форме электронных документов заявкам на участие в конкурсе и направляет соответствующие уведомления всем заявителям. В случае если установлено требование о внесении задатка, организатор конкурса возвращает заявителям денежные средства, внесенные в качестве задатка, в течение пяти рабочих дней с даты принятия решения об отказе от проведения конкурса.</w:t>
      </w:r>
    </w:p>
    <w:bookmarkEnd w:id="75"/>
    <w:p w14:paraId="06756985" w14:textId="77777777" w:rsidR="009E52D3" w:rsidRPr="0058750C" w:rsidRDefault="009E52D3" w:rsidP="00806BA7">
      <w:pPr>
        <w:numPr>
          <w:ilvl w:val="0"/>
          <w:numId w:val="2"/>
        </w:numPr>
        <w:suppressAutoHyphens w:val="0"/>
        <w:autoSpaceDE w:val="0"/>
        <w:ind w:left="-17" w:firstLine="584"/>
        <w:jc w:val="both"/>
      </w:pPr>
    </w:p>
    <w:p w14:paraId="615DBAB1" w14:textId="77777777" w:rsidR="009E52D3" w:rsidRPr="0058750C" w:rsidRDefault="009E52D3" w:rsidP="00806BA7">
      <w:pPr>
        <w:pStyle w:val="4"/>
        <w:tabs>
          <w:tab w:val="clear" w:pos="864"/>
        </w:tabs>
        <w:spacing w:before="0" w:after="0"/>
        <w:ind w:left="0" w:firstLine="0"/>
        <w:jc w:val="both"/>
        <w:rPr>
          <w:bCs w:val="0"/>
          <w:spacing w:val="6"/>
          <w:sz w:val="24"/>
        </w:rPr>
      </w:pPr>
      <w:bookmarkStart w:id="76" w:name="__RefHeading__173_1377559550"/>
      <w:bookmarkStart w:id="77" w:name="_Toc321475148"/>
      <w:bookmarkEnd w:id="76"/>
      <w:r w:rsidRPr="0058750C">
        <w:rPr>
          <w:bCs w:val="0"/>
          <w:spacing w:val="6"/>
          <w:sz w:val="24"/>
        </w:rPr>
        <w:t>2.2.5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государственного или муниципального контракта</w:t>
      </w:r>
      <w:bookmarkEnd w:id="77"/>
    </w:p>
    <w:p w14:paraId="63CFF04D" w14:textId="77777777" w:rsidR="009E52D3" w:rsidRPr="0058750C" w:rsidRDefault="009E52D3" w:rsidP="00806BA7">
      <w:pPr>
        <w:numPr>
          <w:ilvl w:val="0"/>
          <w:numId w:val="2"/>
        </w:numPr>
        <w:suppressAutoHyphens w:val="0"/>
        <w:autoSpaceDE w:val="0"/>
        <w:ind w:left="-17" w:firstLine="584"/>
        <w:jc w:val="both"/>
      </w:pPr>
      <w:r w:rsidRPr="0058750C">
        <w:t xml:space="preserve">Применение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заключенных </w:t>
      </w:r>
      <w:r w:rsidR="00CA07FB" w:rsidRPr="0058750C">
        <w:t>договоров</w:t>
      </w:r>
      <w:r w:rsidRPr="0058750C">
        <w:t xml:space="preserve"> настоящей документацией не предусмотрено.</w:t>
      </w:r>
    </w:p>
    <w:p w14:paraId="3B42B3F5" w14:textId="77777777" w:rsidR="009E52D3" w:rsidRPr="0058750C" w:rsidRDefault="009E52D3" w:rsidP="00806BA7">
      <w:pPr>
        <w:numPr>
          <w:ilvl w:val="0"/>
          <w:numId w:val="2"/>
        </w:numPr>
        <w:suppressAutoHyphens w:val="0"/>
        <w:autoSpaceDE w:val="0"/>
        <w:ind w:left="-17" w:firstLine="584"/>
        <w:jc w:val="both"/>
      </w:pPr>
    </w:p>
    <w:p w14:paraId="08FE8CC2" w14:textId="77777777" w:rsidR="009E52D3" w:rsidRPr="0058750C" w:rsidRDefault="009E52D3" w:rsidP="00806BA7">
      <w:pPr>
        <w:pStyle w:val="4"/>
        <w:spacing w:before="0" w:after="0"/>
        <w:rPr>
          <w:rStyle w:val="aa"/>
          <w:bCs w:val="0"/>
          <w:color w:val="auto"/>
          <w:sz w:val="24"/>
          <w:u w:val="none"/>
        </w:rPr>
      </w:pPr>
      <w:bookmarkStart w:id="78" w:name="__RefHeading__175_1377559550"/>
      <w:bookmarkStart w:id="79" w:name="_Toc321475149"/>
      <w:bookmarkEnd w:id="78"/>
      <w:r w:rsidRPr="0058750C">
        <w:rPr>
          <w:rStyle w:val="aa"/>
          <w:bCs w:val="0"/>
          <w:color w:val="auto"/>
          <w:sz w:val="24"/>
          <w:u w:val="none"/>
        </w:rPr>
        <w:lastRenderedPageBreak/>
        <w:t xml:space="preserve">2.2.6 </w:t>
      </w:r>
      <w:bookmarkEnd w:id="79"/>
      <w:r w:rsidR="00DF34E4" w:rsidRPr="0058750C">
        <w:rPr>
          <w:sz w:val="24"/>
          <w:lang w:eastAsia="ru-RU"/>
        </w:rPr>
        <w:t>Определение начальной (минимальной) цены договора (цены лота)</w:t>
      </w:r>
    </w:p>
    <w:p w14:paraId="286A9E48" w14:textId="77777777" w:rsidR="00DF34E4" w:rsidRPr="0058750C" w:rsidRDefault="00B11167" w:rsidP="00B11167">
      <w:pPr>
        <w:ind w:firstLine="567"/>
        <w:jc w:val="both"/>
      </w:pPr>
      <w:r w:rsidRPr="0058750C">
        <w:t xml:space="preserve">Начальная (минимальная) цена договора (цена лота), определяется в соответствии с </w:t>
      </w:r>
      <w:r w:rsidR="00B359DA" w:rsidRPr="0058750C">
        <w:t>Решением Совета депутатов городского округа Домодедово Московской области от 10.04.2017 года № 1-4/786.</w:t>
      </w:r>
    </w:p>
    <w:p w14:paraId="1D4705A7" w14:textId="77777777" w:rsidR="009E52D3" w:rsidRPr="0058750C" w:rsidRDefault="009E52D3" w:rsidP="00806BA7">
      <w:pPr>
        <w:numPr>
          <w:ilvl w:val="0"/>
          <w:numId w:val="2"/>
        </w:numPr>
        <w:tabs>
          <w:tab w:val="left" w:pos="583"/>
        </w:tabs>
        <w:ind w:left="-17" w:firstLine="717"/>
        <w:rPr>
          <w:b/>
          <w:bCs/>
          <w:highlight w:val="yellow"/>
        </w:rPr>
      </w:pPr>
    </w:p>
    <w:p w14:paraId="48B094CF" w14:textId="77777777" w:rsidR="009E52D3" w:rsidRDefault="009E52D3" w:rsidP="00806BA7">
      <w:pPr>
        <w:pStyle w:val="3"/>
        <w:numPr>
          <w:ilvl w:val="2"/>
          <w:numId w:val="2"/>
        </w:numPr>
        <w:ind w:left="-17" w:firstLine="17"/>
        <w:rPr>
          <w:b/>
          <w:bCs/>
          <w:caps/>
          <w:sz w:val="24"/>
        </w:rPr>
      </w:pPr>
      <w:bookmarkStart w:id="80" w:name="__RefHeading__177_1377559550"/>
      <w:bookmarkStart w:id="81" w:name="_Toc321475150"/>
      <w:bookmarkStart w:id="82" w:name="_Toc483170875"/>
      <w:bookmarkEnd w:id="80"/>
      <w:r>
        <w:rPr>
          <w:b/>
          <w:bCs/>
          <w:sz w:val="24"/>
        </w:rPr>
        <w:t xml:space="preserve">2.3 ПОДГОТОВКА ЗАЯВКИ НА УЧАСТИЕ В </w:t>
      </w:r>
      <w:bookmarkEnd w:id="81"/>
      <w:r w:rsidR="00B30B84">
        <w:rPr>
          <w:b/>
          <w:bCs/>
          <w:caps/>
          <w:sz w:val="24"/>
        </w:rPr>
        <w:t>конкурсе</w:t>
      </w:r>
      <w:bookmarkEnd w:id="82"/>
    </w:p>
    <w:p w14:paraId="3949AB6E" w14:textId="77777777" w:rsidR="008943C4" w:rsidRPr="00A0514A" w:rsidRDefault="008943C4" w:rsidP="00806BA7">
      <w:pPr>
        <w:rPr>
          <w:sz w:val="22"/>
        </w:rPr>
      </w:pPr>
    </w:p>
    <w:p w14:paraId="5A4279D2" w14:textId="77777777" w:rsidR="009E52D3" w:rsidRPr="00806BA7" w:rsidRDefault="009E52D3" w:rsidP="00806BA7">
      <w:pPr>
        <w:pStyle w:val="4"/>
        <w:spacing w:before="0" w:after="0"/>
        <w:rPr>
          <w:bCs w:val="0"/>
          <w:sz w:val="24"/>
        </w:rPr>
      </w:pPr>
      <w:bookmarkStart w:id="83" w:name="__RefHeading__179_1377559550"/>
      <w:bookmarkStart w:id="84" w:name="_Toc321475151"/>
      <w:bookmarkEnd w:id="83"/>
      <w:r w:rsidRPr="00806BA7">
        <w:rPr>
          <w:bCs w:val="0"/>
          <w:sz w:val="24"/>
        </w:rPr>
        <w:t xml:space="preserve">2.3.1 Заявка на участие в </w:t>
      </w:r>
      <w:r w:rsidR="00B30B84">
        <w:rPr>
          <w:bCs w:val="0"/>
          <w:sz w:val="24"/>
        </w:rPr>
        <w:t>конкурс</w:t>
      </w:r>
      <w:r w:rsidRPr="00806BA7">
        <w:rPr>
          <w:bCs w:val="0"/>
          <w:sz w:val="24"/>
        </w:rPr>
        <w:t>е</w:t>
      </w:r>
      <w:bookmarkEnd w:id="84"/>
    </w:p>
    <w:p w14:paraId="4348457B" w14:textId="77777777" w:rsidR="00BA424B" w:rsidRDefault="00BA424B" w:rsidP="00BA424B">
      <w:pPr>
        <w:suppressAutoHyphens w:val="0"/>
        <w:autoSpaceDE w:val="0"/>
        <w:autoSpaceDN w:val="0"/>
        <w:adjustRightInd w:val="0"/>
        <w:ind w:firstLine="540"/>
        <w:jc w:val="both"/>
        <w:rPr>
          <w:lang w:eastAsia="ru-RU"/>
        </w:rPr>
      </w:pPr>
      <w:r>
        <w:rPr>
          <w:lang w:eastAsia="ru-RU"/>
        </w:rPr>
        <w:t xml:space="preserve">Заявка на участие в конкурсе подается в срок и по форме, которые установлены конкурсной документацией. Подача заявки на участие в конкурсе является акцептом оферты в соответствии со </w:t>
      </w:r>
      <w:r w:rsidRPr="00BA424B">
        <w:rPr>
          <w:lang w:eastAsia="ru-RU"/>
        </w:rPr>
        <w:t>статьей 438</w:t>
      </w:r>
      <w:r>
        <w:rPr>
          <w:lang w:eastAsia="ru-RU"/>
        </w:rPr>
        <w:t xml:space="preserve"> Гражданского кодекса Российской Федерации.</w:t>
      </w:r>
    </w:p>
    <w:p w14:paraId="469E5181" w14:textId="77777777" w:rsidR="009E52D3" w:rsidRPr="00BA424B" w:rsidRDefault="009E52D3" w:rsidP="00806BA7">
      <w:pPr>
        <w:pStyle w:val="35"/>
        <w:numPr>
          <w:ilvl w:val="0"/>
          <w:numId w:val="2"/>
        </w:numPr>
        <w:tabs>
          <w:tab w:val="left" w:pos="4187"/>
        </w:tabs>
        <w:ind w:left="-17" w:firstLine="717"/>
        <w:rPr>
          <w:szCs w:val="24"/>
          <w:lang w:eastAsia="ru-RU"/>
        </w:rPr>
      </w:pPr>
    </w:p>
    <w:p w14:paraId="42A9A931" w14:textId="77777777" w:rsidR="009E52D3" w:rsidRPr="00806BA7" w:rsidRDefault="009E52D3" w:rsidP="00806BA7">
      <w:pPr>
        <w:pStyle w:val="4"/>
        <w:spacing w:before="0" w:after="0"/>
        <w:rPr>
          <w:bCs w:val="0"/>
          <w:sz w:val="24"/>
        </w:rPr>
      </w:pPr>
      <w:bookmarkStart w:id="85" w:name="__RefHeading__181_1377559550"/>
      <w:bookmarkStart w:id="86" w:name="_Toc321475152"/>
      <w:bookmarkEnd w:id="85"/>
      <w:r w:rsidRPr="00806BA7">
        <w:rPr>
          <w:bCs w:val="0"/>
          <w:sz w:val="24"/>
        </w:rPr>
        <w:t xml:space="preserve">2.3.2 Язык документов, входящих в состав заявки на участие в </w:t>
      </w:r>
      <w:bookmarkEnd w:id="86"/>
      <w:r w:rsidR="00B30B84">
        <w:rPr>
          <w:bCs w:val="0"/>
          <w:sz w:val="24"/>
        </w:rPr>
        <w:t>конкурс</w:t>
      </w:r>
      <w:r w:rsidR="00B30B84" w:rsidRPr="00806BA7">
        <w:rPr>
          <w:bCs w:val="0"/>
          <w:sz w:val="24"/>
        </w:rPr>
        <w:t>е</w:t>
      </w:r>
    </w:p>
    <w:p w14:paraId="01CC82CA" w14:textId="77777777" w:rsidR="009E52D3" w:rsidRDefault="009E52D3" w:rsidP="00806BA7">
      <w:pPr>
        <w:pStyle w:val="35"/>
        <w:numPr>
          <w:ilvl w:val="0"/>
          <w:numId w:val="2"/>
        </w:numPr>
        <w:tabs>
          <w:tab w:val="left" w:pos="720"/>
        </w:tabs>
        <w:ind w:left="-17" w:firstLine="584"/>
      </w:pPr>
      <w:r>
        <w:t xml:space="preserve">Заявка </w:t>
      </w:r>
      <w:r w:rsidR="00047634">
        <w:rPr>
          <w:lang w:eastAsia="ru-RU"/>
        </w:rPr>
        <w:t>на участие в конкурсе</w:t>
      </w:r>
      <w:r>
        <w:t xml:space="preserve">, все документы и корреспонденция между </w:t>
      </w:r>
      <w:r w:rsidR="008A7416">
        <w:t xml:space="preserve">организатором </w:t>
      </w:r>
      <w:r w:rsidR="00047634">
        <w:t>конкурса</w:t>
      </w:r>
      <w:r>
        <w:t xml:space="preserve"> и </w:t>
      </w:r>
      <w:r w:rsidR="008A7416">
        <w:t>заявителем</w:t>
      </w:r>
      <w:r>
        <w:t xml:space="preserve">, включая все документы, входящие в состав заявки на участие в </w:t>
      </w:r>
      <w:r w:rsidR="00B30B84">
        <w:t>конкурсе</w:t>
      </w:r>
      <w:r>
        <w:t xml:space="preserve">, должны быть составлены на русском языке. </w:t>
      </w:r>
    </w:p>
    <w:p w14:paraId="1DC22586" w14:textId="77777777" w:rsidR="009E52D3" w:rsidRDefault="009E52D3" w:rsidP="00806BA7">
      <w:pPr>
        <w:pStyle w:val="35"/>
        <w:numPr>
          <w:ilvl w:val="0"/>
          <w:numId w:val="2"/>
        </w:numPr>
        <w:tabs>
          <w:tab w:val="left" w:pos="3600"/>
          <w:tab w:val="left" w:pos="4187"/>
        </w:tabs>
        <w:ind w:left="-17" w:firstLine="717"/>
      </w:pPr>
    </w:p>
    <w:p w14:paraId="3C264A9E" w14:textId="77777777" w:rsidR="009E52D3" w:rsidRPr="00806BA7" w:rsidRDefault="009E52D3" w:rsidP="00806BA7">
      <w:pPr>
        <w:pStyle w:val="4"/>
        <w:spacing w:before="0" w:after="0"/>
        <w:rPr>
          <w:bCs w:val="0"/>
          <w:color w:val="000000"/>
          <w:spacing w:val="6"/>
          <w:sz w:val="24"/>
        </w:rPr>
      </w:pPr>
      <w:bookmarkStart w:id="87" w:name="__RefHeading__183_1377559550"/>
      <w:bookmarkStart w:id="88" w:name="_Toc321475153"/>
      <w:bookmarkEnd w:id="87"/>
      <w:r w:rsidRPr="00806BA7">
        <w:rPr>
          <w:bCs w:val="0"/>
          <w:color w:val="000000"/>
          <w:spacing w:val="6"/>
          <w:sz w:val="24"/>
        </w:rPr>
        <w:t xml:space="preserve">2.3.3 Затраты на подготовку заявки на участие в </w:t>
      </w:r>
      <w:bookmarkEnd w:id="88"/>
      <w:r w:rsidR="00B30B84">
        <w:rPr>
          <w:bCs w:val="0"/>
          <w:sz w:val="24"/>
        </w:rPr>
        <w:t>конкурс</w:t>
      </w:r>
      <w:r w:rsidR="00B30B84" w:rsidRPr="00806BA7">
        <w:rPr>
          <w:bCs w:val="0"/>
          <w:sz w:val="24"/>
        </w:rPr>
        <w:t>е</w:t>
      </w:r>
    </w:p>
    <w:p w14:paraId="24095E13" w14:textId="77777777" w:rsidR="009E52D3" w:rsidRDefault="003F5E67" w:rsidP="00806BA7">
      <w:pPr>
        <w:pStyle w:val="35"/>
        <w:numPr>
          <w:ilvl w:val="0"/>
          <w:numId w:val="2"/>
        </w:numPr>
        <w:tabs>
          <w:tab w:val="left" w:pos="720"/>
        </w:tabs>
        <w:ind w:left="-17" w:firstLine="584"/>
      </w:pPr>
      <w:r>
        <w:t>Заявитель</w:t>
      </w:r>
      <w:r w:rsidR="009E52D3">
        <w:t xml:space="preserve"> несет все расходы, связанные с подготовкой заявки и участием в </w:t>
      </w:r>
      <w:r w:rsidR="00B30B84">
        <w:rPr>
          <w:bCs/>
        </w:rPr>
        <w:t>конкурс</w:t>
      </w:r>
      <w:r w:rsidR="00B30B84" w:rsidRPr="00806BA7">
        <w:rPr>
          <w:bCs/>
        </w:rPr>
        <w:t>е</w:t>
      </w:r>
      <w:r w:rsidR="009E52D3">
        <w:t xml:space="preserve">. </w:t>
      </w:r>
      <w:r>
        <w:t xml:space="preserve">Организатор </w:t>
      </w:r>
      <w:r w:rsidR="00B30B84">
        <w:rPr>
          <w:bCs/>
        </w:rPr>
        <w:t>конкурс</w:t>
      </w:r>
      <w:r>
        <w:t>а</w:t>
      </w:r>
      <w:r w:rsidR="009E52D3">
        <w:t xml:space="preserve"> не несет ответственности или обязательств в связи с такими расходами независимо от того, как проводится и чем завершается процесс проведения </w:t>
      </w:r>
      <w:r w:rsidR="00B30B84">
        <w:rPr>
          <w:bCs/>
        </w:rPr>
        <w:t>конкурс</w:t>
      </w:r>
      <w:r w:rsidR="009E52D3">
        <w:t>а.</w:t>
      </w:r>
    </w:p>
    <w:p w14:paraId="166ACE1B" w14:textId="77777777" w:rsidR="009E52D3" w:rsidRDefault="009E52D3" w:rsidP="00806BA7">
      <w:pPr>
        <w:pStyle w:val="35"/>
        <w:numPr>
          <w:ilvl w:val="0"/>
          <w:numId w:val="2"/>
        </w:numPr>
        <w:tabs>
          <w:tab w:val="left" w:pos="3600"/>
          <w:tab w:val="left" w:pos="4187"/>
        </w:tabs>
        <w:ind w:left="-17" w:firstLine="717"/>
      </w:pPr>
    </w:p>
    <w:p w14:paraId="1A719510" w14:textId="77777777" w:rsidR="009E52D3" w:rsidRPr="00806BA7" w:rsidRDefault="009E52D3" w:rsidP="00806BA7">
      <w:pPr>
        <w:pStyle w:val="4"/>
        <w:tabs>
          <w:tab w:val="clear" w:pos="864"/>
        </w:tabs>
        <w:spacing w:before="0" w:after="0"/>
        <w:ind w:left="0" w:firstLine="0"/>
        <w:jc w:val="both"/>
        <w:rPr>
          <w:bCs w:val="0"/>
          <w:sz w:val="24"/>
        </w:rPr>
      </w:pPr>
      <w:bookmarkStart w:id="89" w:name="_Ref119429784"/>
      <w:bookmarkStart w:id="90" w:name="_Toc321475154"/>
      <w:bookmarkStart w:id="91" w:name="_Ref119429817"/>
      <w:bookmarkStart w:id="92" w:name="_Ref119430333"/>
      <w:bookmarkStart w:id="93" w:name="__RefHeading__185_1377559550"/>
      <w:r w:rsidRPr="00806BA7">
        <w:rPr>
          <w:bCs w:val="0"/>
          <w:sz w:val="24"/>
        </w:rPr>
        <w:t>2.3.4 Требования к содержанию документов, входящих в состав заявки на участие в</w:t>
      </w:r>
      <w:r w:rsidRPr="00806BA7">
        <w:rPr>
          <w:sz w:val="24"/>
        </w:rPr>
        <w:t xml:space="preserve"> </w:t>
      </w:r>
      <w:bookmarkEnd w:id="16"/>
      <w:bookmarkEnd w:id="89"/>
      <w:bookmarkEnd w:id="90"/>
      <w:r w:rsidR="00B30B84">
        <w:rPr>
          <w:bCs w:val="0"/>
          <w:sz w:val="24"/>
        </w:rPr>
        <w:t>конкурс</w:t>
      </w:r>
      <w:r w:rsidR="00B30B84" w:rsidRPr="00806BA7">
        <w:rPr>
          <w:bCs w:val="0"/>
          <w:sz w:val="24"/>
        </w:rPr>
        <w:t>е</w:t>
      </w:r>
    </w:p>
    <w:p w14:paraId="12704395" w14:textId="77777777" w:rsidR="005958E9" w:rsidRPr="00FA0A9A" w:rsidRDefault="00FA0A9A" w:rsidP="00806BA7">
      <w:pPr>
        <w:ind w:firstLine="567"/>
        <w:jc w:val="both"/>
      </w:pPr>
      <w:bookmarkStart w:id="94" w:name="sub_410866"/>
      <w:r w:rsidRPr="00FA0A9A">
        <w:t xml:space="preserve">1. </w:t>
      </w:r>
      <w:r w:rsidR="005958E9" w:rsidRPr="00FA0A9A">
        <w:t xml:space="preserve">Заявка на участие в </w:t>
      </w:r>
      <w:r w:rsidR="00B30B84">
        <w:rPr>
          <w:bCs/>
        </w:rPr>
        <w:t>конкурс</w:t>
      </w:r>
      <w:r w:rsidR="00B30B84" w:rsidRPr="00806BA7">
        <w:rPr>
          <w:bCs/>
        </w:rPr>
        <w:t>е</w:t>
      </w:r>
      <w:r w:rsidR="005958E9" w:rsidRPr="00FA0A9A">
        <w:t xml:space="preserve"> должна содержать:</w:t>
      </w:r>
    </w:p>
    <w:p w14:paraId="77DD6A84" w14:textId="77777777" w:rsidR="00254561" w:rsidRDefault="00254561" w:rsidP="00254561">
      <w:pPr>
        <w:suppressAutoHyphens w:val="0"/>
        <w:autoSpaceDE w:val="0"/>
        <w:autoSpaceDN w:val="0"/>
        <w:adjustRightInd w:val="0"/>
        <w:ind w:firstLine="540"/>
        <w:jc w:val="both"/>
        <w:rPr>
          <w:lang w:eastAsia="ru-RU"/>
        </w:rPr>
      </w:pPr>
      <w:r>
        <w:rPr>
          <w:lang w:eastAsia="ru-RU"/>
        </w:rPr>
        <w:t>1) сведения и документы о заявителе, подавшем такую заявку:</w:t>
      </w:r>
    </w:p>
    <w:p w14:paraId="044C3D6C" w14:textId="77777777" w:rsidR="00254561" w:rsidRDefault="00254561" w:rsidP="00254561">
      <w:pPr>
        <w:suppressAutoHyphens w:val="0"/>
        <w:autoSpaceDE w:val="0"/>
        <w:autoSpaceDN w:val="0"/>
        <w:adjustRightInd w:val="0"/>
        <w:ind w:firstLine="540"/>
        <w:jc w:val="both"/>
        <w:rPr>
          <w:lang w:eastAsia="ru-RU"/>
        </w:rPr>
      </w:pPr>
      <w:r>
        <w:rPr>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BDD0843" w14:textId="77777777" w:rsidR="00254561" w:rsidRDefault="00254561" w:rsidP="00254561">
      <w:pPr>
        <w:suppressAutoHyphens w:val="0"/>
        <w:autoSpaceDE w:val="0"/>
        <w:autoSpaceDN w:val="0"/>
        <w:adjustRightInd w:val="0"/>
        <w:ind w:firstLine="540"/>
        <w:jc w:val="both"/>
        <w:rPr>
          <w:lang w:eastAsia="ru-RU"/>
        </w:rPr>
      </w:pPr>
      <w:r>
        <w:rPr>
          <w:lang w:eastAsia="ru-RU"/>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14:paraId="6992DCBC" w14:textId="77777777" w:rsidR="00254561" w:rsidRDefault="00254561" w:rsidP="00254561">
      <w:pPr>
        <w:suppressAutoHyphens w:val="0"/>
        <w:autoSpaceDE w:val="0"/>
        <w:autoSpaceDN w:val="0"/>
        <w:adjustRightInd w:val="0"/>
        <w:ind w:firstLine="540"/>
        <w:jc w:val="both"/>
        <w:rPr>
          <w:lang w:eastAsia="ru-RU"/>
        </w:rPr>
      </w:pPr>
      <w:r>
        <w:rPr>
          <w:lang w:eastAsia="ru-RU"/>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w:t>
      </w:r>
      <w:r>
        <w:rPr>
          <w:lang w:eastAsia="ru-RU"/>
        </w:rPr>
        <w:lastRenderedPageBreak/>
        <w:t>руководителем заявителя, заявка на участие в конкурсе должна содержать также документ, подтверждающий полномочия такого лица;</w:t>
      </w:r>
    </w:p>
    <w:p w14:paraId="422B15CD" w14:textId="77777777" w:rsidR="00254561" w:rsidRDefault="00254561" w:rsidP="00254561">
      <w:pPr>
        <w:suppressAutoHyphens w:val="0"/>
        <w:autoSpaceDE w:val="0"/>
        <w:autoSpaceDN w:val="0"/>
        <w:adjustRightInd w:val="0"/>
        <w:ind w:firstLine="540"/>
        <w:jc w:val="both"/>
        <w:rPr>
          <w:lang w:eastAsia="ru-RU"/>
        </w:rPr>
      </w:pPr>
      <w:r>
        <w:rPr>
          <w:lang w:eastAsia="ru-RU"/>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14:paraId="09F03CD5" w14:textId="77777777" w:rsidR="00254561" w:rsidRDefault="00254561" w:rsidP="00254561">
      <w:pPr>
        <w:suppressAutoHyphens w:val="0"/>
        <w:autoSpaceDE w:val="0"/>
        <w:autoSpaceDN w:val="0"/>
        <w:adjustRightInd w:val="0"/>
        <w:ind w:firstLine="540"/>
        <w:jc w:val="both"/>
        <w:rPr>
          <w:lang w:eastAsia="ru-RU"/>
        </w:rPr>
      </w:pPr>
      <w:r>
        <w:rPr>
          <w:lang w:eastAsia="ru-RU"/>
        </w:rPr>
        <w:t>д) копии учредительных документов заявителя (для юридических лиц);</w:t>
      </w:r>
    </w:p>
    <w:p w14:paraId="605A654F" w14:textId="77777777" w:rsidR="00254561" w:rsidRDefault="00254561" w:rsidP="00254561">
      <w:pPr>
        <w:suppressAutoHyphens w:val="0"/>
        <w:autoSpaceDE w:val="0"/>
        <w:autoSpaceDN w:val="0"/>
        <w:adjustRightInd w:val="0"/>
        <w:ind w:firstLine="540"/>
        <w:jc w:val="both"/>
        <w:rPr>
          <w:lang w:eastAsia="ru-RU"/>
        </w:rPr>
      </w:pPr>
      <w:r>
        <w:rPr>
          <w:lang w:eastAsia="ru-RU"/>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06ED6ECE" w14:textId="77777777" w:rsidR="00254561" w:rsidRDefault="00254561" w:rsidP="00254561">
      <w:pPr>
        <w:suppressAutoHyphens w:val="0"/>
        <w:autoSpaceDE w:val="0"/>
        <w:autoSpaceDN w:val="0"/>
        <w:adjustRightInd w:val="0"/>
        <w:ind w:firstLine="540"/>
        <w:jc w:val="both"/>
        <w:rPr>
          <w:lang w:eastAsia="ru-RU"/>
        </w:rPr>
      </w:pPr>
      <w:r>
        <w:rPr>
          <w:lang w:eastAsia="ru-RU"/>
        </w:rPr>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r w:rsidRPr="00254561">
        <w:rPr>
          <w:lang w:eastAsia="ru-RU"/>
        </w:rPr>
        <w:t>Кодексом</w:t>
      </w:r>
      <w:r>
        <w:rPr>
          <w:lang w:eastAsia="ru-RU"/>
        </w:rPr>
        <w:t xml:space="preserve"> Российской Федерации об административных правонарушениях;</w:t>
      </w:r>
    </w:p>
    <w:p w14:paraId="5DC085EA" w14:textId="77777777" w:rsidR="00254561" w:rsidRDefault="00254561" w:rsidP="00254561">
      <w:pPr>
        <w:suppressAutoHyphens w:val="0"/>
        <w:autoSpaceDE w:val="0"/>
        <w:autoSpaceDN w:val="0"/>
        <w:adjustRightInd w:val="0"/>
        <w:ind w:firstLine="540"/>
        <w:jc w:val="both"/>
        <w:rPr>
          <w:lang w:eastAsia="ru-RU"/>
        </w:rPr>
      </w:pPr>
      <w:r>
        <w:rPr>
          <w:lang w:eastAsia="ru-RU"/>
        </w:rPr>
        <w:t>2)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14:paraId="3DDE3AE0" w14:textId="77777777" w:rsidR="00254561" w:rsidRDefault="00254561" w:rsidP="00254561">
      <w:pPr>
        <w:suppressAutoHyphens w:val="0"/>
        <w:autoSpaceDE w:val="0"/>
        <w:autoSpaceDN w:val="0"/>
        <w:adjustRightInd w:val="0"/>
        <w:ind w:firstLine="540"/>
        <w:jc w:val="both"/>
        <w:rPr>
          <w:lang w:eastAsia="ru-RU"/>
        </w:rPr>
      </w:pPr>
      <w:r>
        <w:rPr>
          <w:lang w:eastAsia="ru-RU"/>
        </w:rPr>
        <w:t>3)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14:paraId="11856730" w14:textId="77777777" w:rsidR="00254561" w:rsidRDefault="00254561" w:rsidP="00254561">
      <w:pPr>
        <w:suppressAutoHyphens w:val="0"/>
        <w:autoSpaceDE w:val="0"/>
        <w:autoSpaceDN w:val="0"/>
        <w:adjustRightInd w:val="0"/>
        <w:ind w:firstLine="540"/>
        <w:jc w:val="both"/>
        <w:rPr>
          <w:lang w:eastAsia="ru-RU"/>
        </w:rPr>
      </w:pPr>
      <w:r>
        <w:rPr>
          <w:lang w:eastAsia="ru-RU"/>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bookmarkEnd w:id="94"/>
    <w:p w14:paraId="45D45EAD" w14:textId="77777777" w:rsidR="009E52D3" w:rsidRDefault="00FA0A9A" w:rsidP="00806BA7">
      <w:pPr>
        <w:numPr>
          <w:ilvl w:val="0"/>
          <w:numId w:val="2"/>
        </w:numPr>
        <w:ind w:left="-17" w:firstLine="584"/>
        <w:jc w:val="both"/>
        <w:rPr>
          <w:color w:val="000000"/>
        </w:rPr>
      </w:pPr>
      <w:r>
        <w:rPr>
          <w:color w:val="000000"/>
        </w:rPr>
        <w:t>2</w:t>
      </w:r>
      <w:r w:rsidR="009E52D3">
        <w:rPr>
          <w:color w:val="000000"/>
        </w:rPr>
        <w:t xml:space="preserve">. Непредставление необходимых документов в составе заявки, наличие в таких документах недостоверных сведений </w:t>
      </w:r>
      <w:r w:rsidR="005958E9">
        <w:rPr>
          <w:color w:val="000000"/>
        </w:rPr>
        <w:t>о заявителе</w:t>
      </w:r>
      <w:r w:rsidR="009E52D3">
        <w:rPr>
          <w:color w:val="000000"/>
        </w:rPr>
        <w:t xml:space="preserve"> является риском </w:t>
      </w:r>
      <w:r w:rsidR="005958E9">
        <w:rPr>
          <w:color w:val="000000"/>
        </w:rPr>
        <w:t>заявителя</w:t>
      </w:r>
      <w:r w:rsidR="009E52D3">
        <w:rPr>
          <w:color w:val="000000"/>
        </w:rPr>
        <w:t xml:space="preserve">, подавшего такую заявку, и является основанием для недопуска </w:t>
      </w:r>
      <w:r w:rsidR="005958E9">
        <w:rPr>
          <w:color w:val="000000"/>
        </w:rPr>
        <w:t>заявителя</w:t>
      </w:r>
      <w:r w:rsidR="009E52D3">
        <w:rPr>
          <w:color w:val="000000"/>
        </w:rPr>
        <w:t xml:space="preserve"> к участию в </w:t>
      </w:r>
      <w:r w:rsidR="00045F74">
        <w:rPr>
          <w:lang w:eastAsia="ru-RU"/>
        </w:rPr>
        <w:t>конкурс</w:t>
      </w:r>
      <w:r w:rsidR="009E52D3">
        <w:rPr>
          <w:color w:val="000000"/>
        </w:rPr>
        <w:t xml:space="preserve">е. </w:t>
      </w:r>
    </w:p>
    <w:p w14:paraId="7F40DC33" w14:textId="77777777" w:rsidR="009E52D3" w:rsidRDefault="00FA0A9A" w:rsidP="00806BA7">
      <w:pPr>
        <w:numPr>
          <w:ilvl w:val="0"/>
          <w:numId w:val="2"/>
        </w:numPr>
        <w:ind w:left="-17" w:firstLine="584"/>
        <w:jc w:val="both"/>
        <w:rPr>
          <w:color w:val="000000"/>
        </w:rPr>
      </w:pPr>
      <w:r>
        <w:rPr>
          <w:color w:val="000000"/>
        </w:rPr>
        <w:t>3</w:t>
      </w:r>
      <w:r w:rsidR="009E52D3">
        <w:rPr>
          <w:color w:val="000000"/>
        </w:rPr>
        <w:t xml:space="preserve">. При этом в случае установления недостоверности сведений, содержащихся в документах, предоставленных </w:t>
      </w:r>
      <w:r>
        <w:rPr>
          <w:color w:val="000000"/>
        </w:rPr>
        <w:t>заявителем</w:t>
      </w:r>
      <w:r w:rsidR="009E52D3">
        <w:rPr>
          <w:color w:val="000000"/>
        </w:rPr>
        <w:t xml:space="preserve"> в составе заявки на участие в </w:t>
      </w:r>
      <w:r w:rsidR="00045F74">
        <w:rPr>
          <w:lang w:eastAsia="ru-RU"/>
        </w:rPr>
        <w:t>конкурс</w:t>
      </w:r>
      <w:r w:rsidR="009E52D3">
        <w:rPr>
          <w:color w:val="000000"/>
        </w:rPr>
        <w:t xml:space="preserve">е, такой </w:t>
      </w:r>
      <w:r>
        <w:rPr>
          <w:color w:val="000000"/>
        </w:rPr>
        <w:t>заявитель</w:t>
      </w:r>
      <w:r w:rsidR="009E52D3">
        <w:rPr>
          <w:color w:val="000000"/>
        </w:rPr>
        <w:t xml:space="preserve"> может быть отстранен единой комиссией от участия в </w:t>
      </w:r>
      <w:r w:rsidR="00045F74">
        <w:rPr>
          <w:lang w:eastAsia="ru-RU"/>
        </w:rPr>
        <w:t>конкурс</w:t>
      </w:r>
      <w:r w:rsidR="009E52D3">
        <w:rPr>
          <w:color w:val="000000"/>
        </w:rPr>
        <w:t>е на любом этапе его проведения.</w:t>
      </w:r>
    </w:p>
    <w:p w14:paraId="764C8A0F" w14:textId="77777777" w:rsidR="009E52D3" w:rsidRPr="009F54A4" w:rsidRDefault="009E52D3" w:rsidP="00806BA7">
      <w:pPr>
        <w:pStyle w:val="35"/>
        <w:numPr>
          <w:ilvl w:val="0"/>
          <w:numId w:val="2"/>
        </w:numPr>
        <w:tabs>
          <w:tab w:val="left" w:pos="4187"/>
        </w:tabs>
        <w:ind w:left="-17" w:firstLine="717"/>
        <w:rPr>
          <w:szCs w:val="24"/>
        </w:rPr>
      </w:pPr>
    </w:p>
    <w:p w14:paraId="71595343" w14:textId="77777777" w:rsidR="009E52D3" w:rsidRPr="00806BA7" w:rsidRDefault="009E52D3" w:rsidP="00806BA7">
      <w:pPr>
        <w:pStyle w:val="4"/>
        <w:spacing w:before="0" w:after="0"/>
        <w:rPr>
          <w:bCs w:val="0"/>
          <w:sz w:val="24"/>
        </w:rPr>
      </w:pPr>
      <w:bookmarkStart w:id="95" w:name="__RefHeading__187_1377559550"/>
      <w:bookmarkStart w:id="96" w:name="_Toc321475155"/>
      <w:bookmarkEnd w:id="95"/>
      <w:r w:rsidRPr="00806BA7">
        <w:rPr>
          <w:bCs w:val="0"/>
          <w:sz w:val="24"/>
        </w:rPr>
        <w:t xml:space="preserve">2.3.5 Количество заявок на участие в </w:t>
      </w:r>
      <w:bookmarkEnd w:id="96"/>
      <w:r w:rsidR="003E069C">
        <w:rPr>
          <w:bCs w:val="0"/>
          <w:sz w:val="24"/>
        </w:rPr>
        <w:t>конкурсе</w:t>
      </w:r>
    </w:p>
    <w:p w14:paraId="0ADC2E40" w14:textId="77777777" w:rsidR="009E52D3" w:rsidRPr="003E069C" w:rsidRDefault="003E069C" w:rsidP="003E069C">
      <w:pPr>
        <w:ind w:firstLine="567"/>
        <w:jc w:val="both"/>
      </w:pPr>
      <w:r w:rsidRPr="003E069C">
        <w:t>Заявитель вправе подать только одну заявку на участие в конкурсе в отношении каждого предмета конкурса (лота)</w:t>
      </w:r>
      <w:r w:rsidR="009E52D3" w:rsidRPr="003E069C">
        <w:t>.</w:t>
      </w:r>
    </w:p>
    <w:p w14:paraId="3BE6F8EF" w14:textId="77777777" w:rsidR="009E52D3" w:rsidRPr="00270298" w:rsidRDefault="009E52D3" w:rsidP="00806BA7">
      <w:pPr>
        <w:numPr>
          <w:ilvl w:val="0"/>
          <w:numId w:val="2"/>
        </w:numPr>
        <w:suppressAutoHyphens w:val="0"/>
        <w:autoSpaceDE w:val="0"/>
        <w:ind w:left="-17" w:firstLine="717"/>
        <w:jc w:val="both"/>
      </w:pPr>
    </w:p>
    <w:p w14:paraId="26E8BEB2" w14:textId="77777777" w:rsidR="009E52D3" w:rsidRPr="00806BA7" w:rsidRDefault="009E52D3" w:rsidP="00806BA7">
      <w:pPr>
        <w:pStyle w:val="4"/>
        <w:tabs>
          <w:tab w:val="clear" w:pos="864"/>
        </w:tabs>
        <w:spacing w:before="0" w:after="0"/>
        <w:ind w:left="0" w:firstLine="0"/>
        <w:jc w:val="both"/>
        <w:rPr>
          <w:bCs w:val="0"/>
          <w:sz w:val="24"/>
        </w:rPr>
      </w:pPr>
      <w:bookmarkStart w:id="97" w:name="__RefHeading__189_1377559550"/>
      <w:bookmarkStart w:id="98" w:name="_Toc321475156"/>
      <w:bookmarkEnd w:id="97"/>
      <w:r w:rsidRPr="00806BA7">
        <w:rPr>
          <w:bCs w:val="0"/>
          <w:sz w:val="24"/>
        </w:rPr>
        <w:t xml:space="preserve">2.3.6 Сведения о валюте, используемой для формирования цены </w:t>
      </w:r>
      <w:r w:rsidR="006E1A75" w:rsidRPr="00806BA7">
        <w:rPr>
          <w:bCs w:val="0"/>
          <w:sz w:val="24"/>
        </w:rPr>
        <w:t>договора</w:t>
      </w:r>
      <w:r w:rsidRPr="00806BA7">
        <w:rPr>
          <w:bCs w:val="0"/>
          <w:sz w:val="24"/>
        </w:rPr>
        <w:t xml:space="preserve"> и расчетов с </w:t>
      </w:r>
      <w:bookmarkEnd w:id="98"/>
      <w:r w:rsidR="006E1A75" w:rsidRPr="00806BA7">
        <w:rPr>
          <w:bCs w:val="0"/>
          <w:sz w:val="24"/>
        </w:rPr>
        <w:t xml:space="preserve">победителем </w:t>
      </w:r>
      <w:r w:rsidR="003E069C">
        <w:rPr>
          <w:bCs w:val="0"/>
          <w:sz w:val="24"/>
        </w:rPr>
        <w:t>конкурса</w:t>
      </w:r>
    </w:p>
    <w:p w14:paraId="49E86C49" w14:textId="77777777" w:rsidR="009E52D3" w:rsidRPr="008943C4" w:rsidRDefault="009E52D3" w:rsidP="00806BA7">
      <w:pPr>
        <w:ind w:firstLine="567"/>
        <w:jc w:val="both"/>
      </w:pPr>
      <w:r>
        <w:t xml:space="preserve">Для формирования цены и расчетов с </w:t>
      </w:r>
      <w:r w:rsidR="006E1A75">
        <w:t xml:space="preserve">победителем </w:t>
      </w:r>
      <w:r w:rsidR="003E069C">
        <w:t>конкурса</w:t>
      </w:r>
      <w:r>
        <w:t xml:space="preserve"> используется валюта Российской Федерации, предусмотренная статьей 140 Гражданского кодекса Российской Федерации.</w:t>
      </w:r>
    </w:p>
    <w:p w14:paraId="748EFA24" w14:textId="77777777" w:rsidR="008943C4" w:rsidRPr="00D7746C" w:rsidRDefault="008943C4" w:rsidP="00806BA7">
      <w:pPr>
        <w:rPr>
          <w:sz w:val="22"/>
        </w:rPr>
      </w:pPr>
    </w:p>
    <w:p w14:paraId="2C1F3E2D" w14:textId="77777777" w:rsidR="009E52D3" w:rsidRDefault="009E52D3" w:rsidP="00806BA7">
      <w:pPr>
        <w:pStyle w:val="3"/>
        <w:numPr>
          <w:ilvl w:val="2"/>
          <w:numId w:val="2"/>
        </w:numPr>
        <w:ind w:left="-17" w:firstLine="17"/>
        <w:rPr>
          <w:b/>
          <w:bCs/>
          <w:sz w:val="24"/>
        </w:rPr>
      </w:pPr>
      <w:bookmarkStart w:id="99" w:name="__RefHeading__191_1377559550"/>
      <w:bookmarkStart w:id="100" w:name="_Toc321475157"/>
      <w:bookmarkStart w:id="101" w:name="_Toc483170876"/>
      <w:bookmarkEnd w:id="99"/>
      <w:r>
        <w:rPr>
          <w:b/>
          <w:bCs/>
          <w:sz w:val="24"/>
        </w:rPr>
        <w:t xml:space="preserve">2.4 ПОДАЧА ЗАЯВОК НА УЧАСТИЕ В </w:t>
      </w:r>
      <w:bookmarkEnd w:id="100"/>
      <w:r w:rsidR="003E069C">
        <w:rPr>
          <w:b/>
          <w:bCs/>
          <w:sz w:val="24"/>
        </w:rPr>
        <w:t>КОНКУРСЕ</w:t>
      </w:r>
      <w:bookmarkEnd w:id="101"/>
    </w:p>
    <w:p w14:paraId="45A10B01" w14:textId="77777777" w:rsidR="008943C4" w:rsidRPr="00D7746C" w:rsidRDefault="008943C4" w:rsidP="00806BA7">
      <w:pPr>
        <w:rPr>
          <w:sz w:val="22"/>
        </w:rPr>
      </w:pPr>
    </w:p>
    <w:p w14:paraId="4E300A37" w14:textId="77777777" w:rsidR="009E52D3" w:rsidRPr="00806BA7" w:rsidRDefault="009E52D3" w:rsidP="00806BA7">
      <w:pPr>
        <w:pStyle w:val="4"/>
        <w:spacing w:before="0" w:after="0"/>
        <w:rPr>
          <w:bCs w:val="0"/>
          <w:sz w:val="24"/>
        </w:rPr>
      </w:pPr>
      <w:bookmarkStart w:id="102" w:name="_Ref119429644"/>
      <w:bookmarkStart w:id="103" w:name="_Toc321475158"/>
      <w:bookmarkStart w:id="104" w:name="__RefHeading__193_1377559550"/>
      <w:r w:rsidRPr="00806BA7">
        <w:rPr>
          <w:bCs w:val="0"/>
          <w:sz w:val="24"/>
        </w:rPr>
        <w:t xml:space="preserve">2.4.1 Срок и порядок подачи заявок на участие в </w:t>
      </w:r>
      <w:bookmarkEnd w:id="102"/>
      <w:bookmarkEnd w:id="103"/>
      <w:r w:rsidR="003E069C">
        <w:rPr>
          <w:bCs w:val="0"/>
          <w:sz w:val="24"/>
        </w:rPr>
        <w:t>конкурсе</w:t>
      </w:r>
    </w:p>
    <w:p w14:paraId="2404CC8E" w14:textId="77777777" w:rsidR="003E069C" w:rsidRPr="003E069C" w:rsidRDefault="003E069C" w:rsidP="003E069C">
      <w:pPr>
        <w:suppressAutoHyphens w:val="0"/>
        <w:autoSpaceDE w:val="0"/>
        <w:autoSpaceDN w:val="0"/>
        <w:adjustRightInd w:val="0"/>
        <w:ind w:firstLine="540"/>
        <w:jc w:val="both"/>
        <w:rPr>
          <w:bCs/>
          <w:lang w:eastAsia="ru-RU"/>
        </w:rPr>
      </w:pPr>
      <w:bookmarkStart w:id="105" w:name="sub_410822"/>
      <w:r w:rsidRPr="003E069C">
        <w:rPr>
          <w:bCs/>
          <w:lang w:eastAsia="ru-RU"/>
        </w:rPr>
        <w:t>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14:paraId="67281EA1" w14:textId="77777777" w:rsidR="003E069C" w:rsidRDefault="003E069C" w:rsidP="003E069C">
      <w:pPr>
        <w:suppressAutoHyphens w:val="0"/>
        <w:autoSpaceDE w:val="0"/>
        <w:autoSpaceDN w:val="0"/>
        <w:adjustRightInd w:val="0"/>
        <w:ind w:firstLine="540"/>
        <w:jc w:val="both"/>
        <w:rPr>
          <w:lang w:eastAsia="ru-RU"/>
        </w:rPr>
      </w:pPr>
      <w:r>
        <w:rPr>
          <w:lang w:eastAsia="ru-RU"/>
        </w:rPr>
        <w:lastRenderedPageBreak/>
        <w:t>При получении заявки на участие в конкурсе, поданной в форме электронного документа, организатор конкурса или специализированная организация обязаны подтвердить в письменной форме или в форме электронного документа ее получение в течение одного рабочего дня с даты получения такой заявки.</w:t>
      </w:r>
    </w:p>
    <w:p w14:paraId="092BE56D" w14:textId="77777777" w:rsidR="003E069C" w:rsidRDefault="003E069C" w:rsidP="003E069C">
      <w:pPr>
        <w:suppressAutoHyphens w:val="0"/>
        <w:autoSpaceDE w:val="0"/>
        <w:autoSpaceDN w:val="0"/>
        <w:adjustRightInd w:val="0"/>
        <w:ind w:firstLine="540"/>
        <w:jc w:val="both"/>
        <w:rPr>
          <w:lang w:eastAsia="ru-RU"/>
        </w:rPr>
      </w:pPr>
      <w:r>
        <w:rPr>
          <w:lang w:eastAsia="ru-RU"/>
        </w:rPr>
        <w:t xml:space="preserve">Прием заявок на участие в конкурсе прекращается в день вскрытия конвертов с такими заявками и открытия доступа к поданным в форме электронных документов заявкам на участие в конкурсе с учетом положений </w:t>
      </w:r>
      <w:r w:rsidRPr="003E069C">
        <w:rPr>
          <w:lang w:eastAsia="ru-RU"/>
        </w:rPr>
        <w:t>пункта 62</w:t>
      </w:r>
      <w:r>
        <w:rPr>
          <w:lang w:eastAsia="ru-RU"/>
        </w:rPr>
        <w:t xml:space="preserve"> Правил.</w:t>
      </w:r>
    </w:p>
    <w:p w14:paraId="740D3F64" w14:textId="77777777" w:rsidR="003E069C" w:rsidRPr="000A0E71" w:rsidRDefault="003E069C" w:rsidP="003E069C">
      <w:pPr>
        <w:suppressAutoHyphens w:val="0"/>
        <w:autoSpaceDE w:val="0"/>
        <w:autoSpaceDN w:val="0"/>
        <w:adjustRightInd w:val="0"/>
        <w:ind w:firstLine="540"/>
        <w:jc w:val="both"/>
        <w:rPr>
          <w:lang w:eastAsia="ru-RU"/>
        </w:rPr>
      </w:pPr>
      <w:r>
        <w:rPr>
          <w:lang w:eastAsia="ru-RU"/>
        </w:rPr>
        <w:t xml:space="preserve">Заявители, организатор конкурса, </w:t>
      </w:r>
      <w:r w:rsidR="001333D9" w:rsidRPr="001333D9">
        <w:rPr>
          <w:lang w:eastAsia="ru-RU"/>
        </w:rPr>
        <w:t>единая</w:t>
      </w:r>
      <w:r>
        <w:rPr>
          <w:lang w:eastAsia="ru-RU"/>
        </w:rPr>
        <w:t xml:space="preserve"> комиссия, специализированная организация обязаны обеспечить конфиденциальность сведений, содержащихся в заявках на участие в конкурсе, до вскрытия конвертов с заявками на участие в конкурсе и открытия доступа к поданным в форме электронных документов заявкам на участие в конкурсе. Лица, осуществляющие хранение конвертов с заявками на участие в конкурсе и заявок на участие в конкурсе, поданных в форме электронных документов, не вправе допускать повреждение таких конвертов и заявок до момента их </w:t>
      </w:r>
      <w:r w:rsidRPr="000A0E71">
        <w:rPr>
          <w:lang w:eastAsia="ru-RU"/>
        </w:rPr>
        <w:t xml:space="preserve">вскрытия в соответствии с </w:t>
      </w:r>
      <w:hyperlink r:id="rId28" w:history="1">
        <w:r w:rsidR="000A0E71" w:rsidRPr="000A0E71">
          <w:rPr>
            <w:lang w:eastAsia="ru-RU"/>
          </w:rPr>
          <w:t>пунктом</w:t>
        </w:r>
        <w:r w:rsidRPr="000A0E71">
          <w:rPr>
            <w:lang w:eastAsia="ru-RU"/>
          </w:rPr>
          <w:t xml:space="preserve"> </w:t>
        </w:r>
      </w:hyperlink>
      <w:r w:rsidR="000A0E71" w:rsidRPr="000A0E71">
        <w:t>2.5</w:t>
      </w:r>
      <w:r w:rsidR="000A0E71" w:rsidRPr="000A0E71">
        <w:rPr>
          <w:lang w:eastAsia="ru-RU"/>
        </w:rPr>
        <w:t xml:space="preserve"> настоящей</w:t>
      </w:r>
      <w:r w:rsidRPr="000A0E71">
        <w:rPr>
          <w:lang w:eastAsia="ru-RU"/>
        </w:rPr>
        <w:t xml:space="preserve"> </w:t>
      </w:r>
      <w:r w:rsidR="000A0E71" w:rsidRPr="000A0E71">
        <w:rPr>
          <w:lang w:eastAsia="ru-RU"/>
        </w:rPr>
        <w:t>документации</w:t>
      </w:r>
      <w:r w:rsidRPr="000A0E71">
        <w:rPr>
          <w:lang w:eastAsia="ru-RU"/>
        </w:rPr>
        <w:t>.</w:t>
      </w:r>
    </w:p>
    <w:p w14:paraId="3B45D365" w14:textId="77777777" w:rsidR="003E069C" w:rsidRDefault="003E069C" w:rsidP="003E069C">
      <w:pPr>
        <w:suppressAutoHyphens w:val="0"/>
        <w:autoSpaceDE w:val="0"/>
        <w:autoSpaceDN w:val="0"/>
        <w:adjustRightInd w:val="0"/>
        <w:ind w:firstLine="540"/>
        <w:jc w:val="both"/>
        <w:rPr>
          <w:lang w:eastAsia="ru-RU"/>
        </w:rPr>
      </w:pPr>
      <w:r>
        <w:rPr>
          <w:lang w:eastAsia="ru-RU"/>
        </w:rPr>
        <w:t>Каждый конверт с заявкой на участие в конкурсе и каждая поданная в форме электронного документа заявка на участие в конкурсе, поступившие в срок, указанный в конкурсной документации, регистрируются организатором конкурса или специализированной организацией. При этом отказ в приеме и регистрации конверта с заявкой на участие в конкурсе, на котором не указаны сведения о заявителе, подавшем такой конверт, а также требование о предоставлении таких сведений, в том числе в форме документов, подтверждающих полномочия лица, подавшего конверт с заявкой на участие в конкурсе, на осуществление таких действий от имени заявителя, не допускается. По требованию заявителя организатор конкурса или специализированная организация выдают расписку в получении конверта с такой заявкой с указанием даты и времени его получения.</w:t>
      </w:r>
    </w:p>
    <w:p w14:paraId="00CB8B1C" w14:textId="77777777" w:rsidR="003E069C" w:rsidRDefault="003E069C" w:rsidP="003E069C">
      <w:pPr>
        <w:suppressAutoHyphens w:val="0"/>
        <w:autoSpaceDE w:val="0"/>
        <w:autoSpaceDN w:val="0"/>
        <w:adjustRightInd w:val="0"/>
        <w:ind w:firstLine="540"/>
        <w:jc w:val="both"/>
        <w:rPr>
          <w:lang w:eastAsia="ru-RU"/>
        </w:rPr>
      </w:pPr>
      <w:r>
        <w:rPr>
          <w:lang w:eastAsia="ru-RU"/>
        </w:rPr>
        <w:t>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конкурс признается несостоявшимся. В случае если конкурсной документацией предусмотрено два лота и более, конкурс признается несостоявшимся только в отношении тех лотов, в отношении которых подана только одна заявка или не подано ни одной заявки.</w:t>
      </w:r>
    </w:p>
    <w:p w14:paraId="1BA4543E" w14:textId="77777777" w:rsidR="008029F2" w:rsidRDefault="008029F2" w:rsidP="003E069C">
      <w:pPr>
        <w:suppressAutoHyphens w:val="0"/>
        <w:autoSpaceDE w:val="0"/>
        <w:autoSpaceDN w:val="0"/>
        <w:adjustRightInd w:val="0"/>
        <w:ind w:firstLine="540"/>
        <w:jc w:val="both"/>
        <w:rPr>
          <w:lang w:eastAsia="ru-RU"/>
        </w:rPr>
      </w:pPr>
    </w:p>
    <w:p w14:paraId="0A40824E" w14:textId="77777777" w:rsidR="008029F2" w:rsidRPr="003916F3" w:rsidRDefault="008029F2" w:rsidP="003916F3">
      <w:pPr>
        <w:pStyle w:val="4"/>
        <w:spacing w:before="0" w:after="0"/>
        <w:rPr>
          <w:bCs w:val="0"/>
          <w:sz w:val="24"/>
        </w:rPr>
      </w:pPr>
      <w:bookmarkStart w:id="106" w:name="_Toc297292010"/>
      <w:bookmarkStart w:id="107" w:name="_Toc474842322"/>
      <w:bookmarkStart w:id="108" w:name="_Toc474842652"/>
      <w:bookmarkStart w:id="109" w:name="_Toc474842928"/>
      <w:r w:rsidRPr="003916F3">
        <w:rPr>
          <w:bCs w:val="0"/>
          <w:sz w:val="24"/>
        </w:rPr>
        <w:t>2.4.2 Изменение заявок на участие в конкурсе</w:t>
      </w:r>
      <w:bookmarkEnd w:id="106"/>
      <w:bookmarkEnd w:id="107"/>
      <w:bookmarkEnd w:id="108"/>
      <w:bookmarkEnd w:id="109"/>
    </w:p>
    <w:p w14:paraId="67D396A7" w14:textId="77777777" w:rsidR="008029F2" w:rsidRDefault="008029F2" w:rsidP="008029F2">
      <w:pPr>
        <w:suppressAutoHyphens w:val="0"/>
        <w:autoSpaceDE w:val="0"/>
        <w:autoSpaceDN w:val="0"/>
        <w:adjustRightInd w:val="0"/>
        <w:ind w:firstLine="540"/>
        <w:jc w:val="both"/>
        <w:rPr>
          <w:lang w:eastAsia="ru-RU"/>
        </w:rPr>
      </w:pPr>
      <w:r>
        <w:rPr>
          <w:lang w:eastAsia="ru-RU"/>
        </w:rPr>
        <w:t xml:space="preserve">Заявитель вправе изменить заявку на участие в конкурсе в любое время до момента вскрытия </w:t>
      </w:r>
      <w:r w:rsidR="001333D9">
        <w:rPr>
          <w:lang w:eastAsia="ru-RU"/>
        </w:rPr>
        <w:t>единой</w:t>
      </w:r>
      <w:r>
        <w:rPr>
          <w:lang w:eastAsia="ru-RU"/>
        </w:rPr>
        <w:t xml:space="preserve"> комиссией конвертов с заявками на участие в конкурсе и открытия доступа к поданным в форме электронных документов заявкам на участие в конкурсе. </w:t>
      </w:r>
    </w:p>
    <w:p w14:paraId="3B478296" w14:textId="77777777" w:rsidR="008029F2" w:rsidRPr="00A12634" w:rsidRDefault="008029F2" w:rsidP="008029F2">
      <w:pPr>
        <w:ind w:firstLine="558"/>
        <w:jc w:val="both"/>
      </w:pPr>
      <w:r w:rsidRPr="00A12634">
        <w:t xml:space="preserve">В этом случае </w:t>
      </w:r>
      <w:r w:rsidR="009D5668">
        <w:rPr>
          <w:lang w:eastAsia="ru-RU"/>
        </w:rPr>
        <w:t>заявитель</w:t>
      </w:r>
      <w:r w:rsidR="009D5668" w:rsidRPr="00A12634">
        <w:t xml:space="preserve"> </w:t>
      </w:r>
      <w:r w:rsidRPr="00A12634">
        <w:t xml:space="preserve">не утрачивает право на внесенные в качестве </w:t>
      </w:r>
      <w:r w:rsidR="009D5668">
        <w:t>задатка</w:t>
      </w:r>
      <w:r w:rsidRPr="00A12634">
        <w:t xml:space="preserve"> денежные средства. Изменение заявки является действительным, если изменение осуществлено до истечения срока подачи заявок.</w:t>
      </w:r>
    </w:p>
    <w:p w14:paraId="416984AA" w14:textId="77777777" w:rsidR="008029F2" w:rsidRPr="00A12634" w:rsidRDefault="008029F2" w:rsidP="008029F2">
      <w:pPr>
        <w:ind w:firstLine="558"/>
        <w:jc w:val="both"/>
      </w:pPr>
      <w:r w:rsidRPr="00A12634">
        <w:t xml:space="preserve">Изменения, внесенные в заявку, считаются неотъемлемой частью заявки на участие в конкурсе. </w:t>
      </w:r>
    </w:p>
    <w:p w14:paraId="0813553D" w14:textId="77777777" w:rsidR="008029F2" w:rsidRPr="00A12634" w:rsidRDefault="008029F2" w:rsidP="008029F2">
      <w:pPr>
        <w:ind w:firstLine="558"/>
        <w:jc w:val="both"/>
      </w:pPr>
      <w:r w:rsidRPr="00A12634">
        <w:t>Заявки на участие в конкурсе изменяются в следующем порядке:</w:t>
      </w:r>
    </w:p>
    <w:p w14:paraId="68B9B2B7" w14:textId="77777777" w:rsidR="008029F2" w:rsidRPr="00A12634" w:rsidRDefault="008029F2" w:rsidP="008029F2">
      <w:pPr>
        <w:ind w:firstLine="558"/>
        <w:jc w:val="both"/>
      </w:pPr>
      <w:r w:rsidRPr="00A12634">
        <w:t xml:space="preserve">Изменения заявки на участие в конкурсе подаются </w:t>
      </w:r>
      <w:r w:rsidR="009D5668" w:rsidRPr="003E069C">
        <w:rPr>
          <w:bCs/>
          <w:lang w:eastAsia="ru-RU"/>
        </w:rPr>
        <w:t xml:space="preserve">в письменной форме в запечатанном конверте или в форме электронного документа </w:t>
      </w:r>
      <w:r w:rsidRPr="00A12634">
        <w:t xml:space="preserve">и должны быть оформлены в порядке, установленном для оформления заявок на участие в конкурсе в соответствии с пунктом </w:t>
      </w:r>
      <w:r w:rsidR="009D5668" w:rsidRPr="009D5668">
        <w:t>2.4.1</w:t>
      </w:r>
      <w:r w:rsidRPr="009D5668">
        <w:t xml:space="preserve"> настоящего Раздела. На соответствующем конверте </w:t>
      </w:r>
      <w:r w:rsidR="009D5668" w:rsidRPr="003E069C">
        <w:rPr>
          <w:bCs/>
          <w:lang w:eastAsia="ru-RU"/>
        </w:rPr>
        <w:t xml:space="preserve">указывается наименование конкурса (лота), на участие в котором подается данная заявка. </w:t>
      </w:r>
    </w:p>
    <w:p w14:paraId="370A011B" w14:textId="77777777" w:rsidR="008029F2" w:rsidRPr="009D5668" w:rsidRDefault="008029F2" w:rsidP="008029F2">
      <w:pPr>
        <w:ind w:firstLine="558"/>
        <w:jc w:val="both"/>
      </w:pPr>
      <w:r w:rsidRPr="00A12634">
        <w:t>Изменения заявок на уч</w:t>
      </w:r>
      <w:r w:rsidR="009D5668">
        <w:t>астие в конкурсе регистрируются</w:t>
      </w:r>
      <w:r w:rsidRPr="00A12634">
        <w:t xml:space="preserve"> в порядке</w:t>
      </w:r>
      <w:r w:rsidRPr="009D5668">
        <w:t xml:space="preserve">, установленном в пункте 2.4.1 настоящего Раздела. </w:t>
      </w:r>
    </w:p>
    <w:p w14:paraId="15D92E7F" w14:textId="77777777" w:rsidR="008029F2" w:rsidRPr="00A12634" w:rsidRDefault="008029F2" w:rsidP="008029F2">
      <w:pPr>
        <w:ind w:firstLine="558"/>
        <w:jc w:val="both"/>
      </w:pPr>
      <w:r w:rsidRPr="009D5668">
        <w:t>После окончания срока подачи заявок не допускается внесение изменений в заявки.</w:t>
      </w:r>
      <w:r w:rsidRPr="00A12634">
        <w:t xml:space="preserve"> </w:t>
      </w:r>
    </w:p>
    <w:p w14:paraId="47D96EC4" w14:textId="77777777" w:rsidR="009D5668" w:rsidRDefault="009D5668" w:rsidP="008029F2">
      <w:pPr>
        <w:suppressAutoHyphens w:val="0"/>
        <w:autoSpaceDE w:val="0"/>
        <w:autoSpaceDN w:val="0"/>
        <w:adjustRightInd w:val="0"/>
        <w:ind w:firstLine="567"/>
        <w:jc w:val="both"/>
      </w:pPr>
      <w:r>
        <w:rPr>
          <w:lang w:eastAsia="ru-RU"/>
        </w:rPr>
        <w:t xml:space="preserve">Заявители, организатор конкурса, </w:t>
      </w:r>
      <w:r w:rsidR="001333D9" w:rsidRPr="001333D9">
        <w:rPr>
          <w:lang w:eastAsia="ru-RU"/>
        </w:rPr>
        <w:t>единая</w:t>
      </w:r>
      <w:r>
        <w:rPr>
          <w:lang w:eastAsia="ru-RU"/>
        </w:rPr>
        <w:t xml:space="preserve"> комиссия, специализированная организация обязаны обеспечить конфиденциальность сведений, содержащихся в </w:t>
      </w:r>
      <w:r w:rsidR="00AA2AC1">
        <w:t>конвертах</w:t>
      </w:r>
      <w:r w:rsidR="00AA2AC1" w:rsidRPr="00A12634">
        <w:t xml:space="preserve"> с изменениями заявок на участие в открытом конкурсе</w:t>
      </w:r>
      <w:r>
        <w:rPr>
          <w:lang w:eastAsia="ru-RU"/>
        </w:rPr>
        <w:t xml:space="preserve">, до вскрытия конвертов с заявками на участие в </w:t>
      </w:r>
      <w:r>
        <w:rPr>
          <w:lang w:eastAsia="ru-RU"/>
        </w:rPr>
        <w:lastRenderedPageBreak/>
        <w:t>конкурсе и открытия доступа к поданным в форме электронных документов заявкам на участие в конкурсе.</w:t>
      </w:r>
      <w:r w:rsidR="00AA2AC1">
        <w:rPr>
          <w:lang w:eastAsia="ru-RU"/>
        </w:rPr>
        <w:t xml:space="preserve"> Лица, осуществляющие хранение конвертов с </w:t>
      </w:r>
      <w:r w:rsidR="00AA2AC1" w:rsidRPr="00A12634">
        <w:t xml:space="preserve">изменениями заявок </w:t>
      </w:r>
      <w:r w:rsidR="00AA2AC1">
        <w:rPr>
          <w:lang w:eastAsia="ru-RU"/>
        </w:rPr>
        <w:t xml:space="preserve">на участие в конкурсе и изменениями заявок на участие в конкурсе, поданных в форме электронных документов, не вправе допускать повреждение таких конвертов и изменений заявок до момента их </w:t>
      </w:r>
      <w:r w:rsidR="00AA2AC1" w:rsidRPr="000A0E71">
        <w:rPr>
          <w:lang w:eastAsia="ru-RU"/>
        </w:rPr>
        <w:t xml:space="preserve">вскрытия </w:t>
      </w:r>
      <w:r w:rsidR="000A0E71" w:rsidRPr="000A0E71">
        <w:rPr>
          <w:lang w:eastAsia="ru-RU"/>
        </w:rPr>
        <w:t xml:space="preserve">в соответствии с </w:t>
      </w:r>
      <w:hyperlink r:id="rId29" w:history="1">
        <w:r w:rsidR="000A0E71" w:rsidRPr="000A0E71">
          <w:rPr>
            <w:lang w:eastAsia="ru-RU"/>
          </w:rPr>
          <w:t xml:space="preserve">пунктом </w:t>
        </w:r>
      </w:hyperlink>
      <w:r w:rsidR="000A0E71" w:rsidRPr="000A0E71">
        <w:t>2.5</w:t>
      </w:r>
      <w:r w:rsidR="000A0E71" w:rsidRPr="000A0E71">
        <w:rPr>
          <w:lang w:eastAsia="ru-RU"/>
        </w:rPr>
        <w:t xml:space="preserve"> настоящей документации.</w:t>
      </w:r>
    </w:p>
    <w:p w14:paraId="7B7B2A9E" w14:textId="77777777" w:rsidR="008029F2" w:rsidRPr="00A12634" w:rsidRDefault="008029F2" w:rsidP="008029F2">
      <w:pPr>
        <w:ind w:firstLine="558"/>
        <w:jc w:val="both"/>
      </w:pPr>
      <w:r w:rsidRPr="00A12634">
        <w:t xml:space="preserve">Конверты с изменениями заявок вскрываются </w:t>
      </w:r>
      <w:r w:rsidR="001333D9">
        <w:t>единой</w:t>
      </w:r>
      <w:r w:rsidRPr="00A12634">
        <w:t xml:space="preserve"> комиссией одновременно с конвертами с заявками на участие в конкурсе. </w:t>
      </w:r>
    </w:p>
    <w:p w14:paraId="3F1EF24C" w14:textId="77777777" w:rsidR="008029F2" w:rsidRDefault="008029F2" w:rsidP="008029F2">
      <w:pPr>
        <w:suppressAutoHyphens w:val="0"/>
        <w:autoSpaceDE w:val="0"/>
        <w:autoSpaceDN w:val="0"/>
        <w:adjustRightInd w:val="0"/>
        <w:ind w:firstLine="540"/>
        <w:jc w:val="both"/>
      </w:pPr>
      <w:r w:rsidRPr="00A12634">
        <w:t xml:space="preserve">В случае, если конверт </w:t>
      </w:r>
      <w:r w:rsidR="002A7C56" w:rsidRPr="00A12634">
        <w:t xml:space="preserve">с изменениями заявок </w:t>
      </w:r>
      <w:r w:rsidRPr="00A12634">
        <w:t>не запечатан и не маркирован в порядке, указанном выше, такие конверты с изменениями заявок на участие в конкурсе не принимаются Заказчиком и возвращаются лицу, подавшему такой конверт.</w:t>
      </w:r>
    </w:p>
    <w:p w14:paraId="2142340A" w14:textId="77777777" w:rsidR="00AA2AC1" w:rsidRDefault="00AA2AC1" w:rsidP="008029F2">
      <w:pPr>
        <w:suppressAutoHyphens w:val="0"/>
        <w:autoSpaceDE w:val="0"/>
        <w:autoSpaceDN w:val="0"/>
        <w:adjustRightInd w:val="0"/>
        <w:ind w:firstLine="540"/>
        <w:jc w:val="both"/>
        <w:rPr>
          <w:lang w:eastAsia="ru-RU"/>
        </w:rPr>
      </w:pPr>
      <w:r w:rsidRPr="00A75B9A">
        <w:t xml:space="preserve">После </w:t>
      </w:r>
      <w:r>
        <w:t xml:space="preserve">начала </w:t>
      </w:r>
      <w:r>
        <w:rPr>
          <w:lang w:eastAsia="ru-RU"/>
        </w:rPr>
        <w:t>вскрытия конвертов с заявками на участие в конкурсе и открытия доступа к поданным в форме электронных документов заявкам на участие в конкурсе</w:t>
      </w:r>
      <w:r w:rsidRPr="00A75B9A">
        <w:t xml:space="preserve"> не допускается </w:t>
      </w:r>
      <w:r>
        <w:t xml:space="preserve">изменение </w:t>
      </w:r>
      <w:r w:rsidRPr="00A75B9A">
        <w:t xml:space="preserve">заявок на участие в </w:t>
      </w:r>
      <w:r>
        <w:t>конкурс</w:t>
      </w:r>
      <w:r w:rsidRPr="00A75B9A">
        <w:t>е.</w:t>
      </w:r>
    </w:p>
    <w:bookmarkEnd w:id="105"/>
    <w:p w14:paraId="03D322BA" w14:textId="77777777" w:rsidR="00F711D7" w:rsidRPr="00D7746C" w:rsidRDefault="00F711D7" w:rsidP="00806BA7">
      <w:pPr>
        <w:tabs>
          <w:tab w:val="left" w:pos="407"/>
          <w:tab w:val="left" w:pos="900"/>
        </w:tabs>
        <w:jc w:val="both"/>
        <w:textAlignment w:val="baseline"/>
        <w:rPr>
          <w:sz w:val="22"/>
        </w:rPr>
      </w:pPr>
    </w:p>
    <w:p w14:paraId="55E7EACC" w14:textId="77777777" w:rsidR="009E52D3" w:rsidRPr="00806BA7" w:rsidRDefault="008029F2" w:rsidP="00806BA7">
      <w:pPr>
        <w:pStyle w:val="4"/>
        <w:spacing w:before="0" w:after="0"/>
        <w:rPr>
          <w:bCs w:val="0"/>
          <w:color w:val="000000"/>
          <w:spacing w:val="1"/>
          <w:sz w:val="24"/>
        </w:rPr>
      </w:pPr>
      <w:bookmarkStart w:id="110" w:name="_Ref119429670"/>
      <w:bookmarkStart w:id="111" w:name="_Toc321475159"/>
      <w:bookmarkStart w:id="112" w:name="__RefHeading__195_1377559550"/>
      <w:r>
        <w:rPr>
          <w:bCs w:val="0"/>
          <w:sz w:val="24"/>
        </w:rPr>
        <w:t>2.4.3</w:t>
      </w:r>
      <w:r w:rsidR="009E52D3" w:rsidRPr="00806BA7">
        <w:rPr>
          <w:bCs w:val="0"/>
          <w:sz w:val="24"/>
        </w:rPr>
        <w:t xml:space="preserve"> </w:t>
      </w:r>
      <w:bookmarkEnd w:id="110"/>
      <w:r>
        <w:rPr>
          <w:bCs w:val="0"/>
          <w:sz w:val="24"/>
        </w:rPr>
        <w:t>О</w:t>
      </w:r>
      <w:r w:rsidR="009E52D3" w:rsidRPr="00806BA7">
        <w:rPr>
          <w:bCs w:val="0"/>
          <w:color w:val="000000"/>
          <w:spacing w:val="1"/>
          <w:sz w:val="24"/>
        </w:rPr>
        <w:t>тзыв заявок</w:t>
      </w:r>
      <w:bookmarkEnd w:id="111"/>
      <w:r>
        <w:rPr>
          <w:bCs w:val="0"/>
          <w:color w:val="000000"/>
          <w:spacing w:val="1"/>
          <w:sz w:val="24"/>
        </w:rPr>
        <w:t xml:space="preserve"> на участие в конкурсе</w:t>
      </w:r>
    </w:p>
    <w:p w14:paraId="3D277AE9" w14:textId="77777777" w:rsidR="00E44DE9" w:rsidRDefault="00E44DE9" w:rsidP="00E44DE9">
      <w:pPr>
        <w:suppressAutoHyphens w:val="0"/>
        <w:autoSpaceDE w:val="0"/>
        <w:autoSpaceDN w:val="0"/>
        <w:adjustRightInd w:val="0"/>
        <w:ind w:firstLine="540"/>
        <w:jc w:val="both"/>
        <w:rPr>
          <w:lang w:eastAsia="ru-RU"/>
        </w:rPr>
      </w:pPr>
      <w:r>
        <w:rPr>
          <w:lang w:eastAsia="ru-RU"/>
        </w:rPr>
        <w:t xml:space="preserve">Заявитель вправе </w:t>
      </w:r>
      <w:r w:rsidRPr="008029F2">
        <w:rPr>
          <w:lang w:eastAsia="ru-RU"/>
        </w:rPr>
        <w:t>отозвать</w:t>
      </w:r>
      <w:r w:rsidRPr="008029F2">
        <w:rPr>
          <w:color w:val="FF0000"/>
          <w:lang w:eastAsia="ru-RU"/>
        </w:rPr>
        <w:t xml:space="preserve"> </w:t>
      </w:r>
      <w:r>
        <w:rPr>
          <w:lang w:eastAsia="ru-RU"/>
        </w:rPr>
        <w:t xml:space="preserve">заявку на участие в конкурсе в любое время до момента вскрытия </w:t>
      </w:r>
      <w:r w:rsidR="001333D9">
        <w:rPr>
          <w:lang w:eastAsia="ru-RU"/>
        </w:rPr>
        <w:t>единой</w:t>
      </w:r>
      <w:r>
        <w:rPr>
          <w:lang w:eastAsia="ru-RU"/>
        </w:rPr>
        <w:t xml:space="preserve"> комиссией конвертов с заявками на участие в конкурсе и открытия доступа к поданным в форме электронных документов заявкам на участие в конкурсе. В случае если в конкурсной документации было установлено требование о внесении задатка, организатор конкурса обязан вернуть задаток заявителю, отозвавшему заявку на участие в конкурсе, в течение пяти рабочих дней с даты поступления организатору конкурса уведомления об отзыве заявки на участие в конкурсе.</w:t>
      </w:r>
    </w:p>
    <w:p w14:paraId="2EA31E94" w14:textId="77777777" w:rsidR="00364117" w:rsidRPr="00A75B9A" w:rsidRDefault="00364117" w:rsidP="00806BA7">
      <w:pPr>
        <w:ind w:firstLine="567"/>
        <w:jc w:val="both"/>
      </w:pPr>
      <w:r w:rsidRPr="00A75B9A">
        <w:t xml:space="preserve">Заявки на участие в </w:t>
      </w:r>
      <w:r w:rsidR="001708F7">
        <w:t>конкурс</w:t>
      </w:r>
      <w:r w:rsidRPr="00A75B9A">
        <w:t>е отзываются в следующем порядке.</w:t>
      </w:r>
    </w:p>
    <w:p w14:paraId="42D8D6C0" w14:textId="77777777" w:rsidR="00364117" w:rsidRDefault="00A75B9A" w:rsidP="00806BA7">
      <w:pPr>
        <w:ind w:firstLine="567"/>
        <w:jc w:val="both"/>
      </w:pPr>
      <w:r w:rsidRPr="00A75B9A">
        <w:t>Заявитель</w:t>
      </w:r>
      <w:r w:rsidR="00364117" w:rsidRPr="00A75B9A">
        <w:t xml:space="preserve"> подает в письменном виде заявление об отзыве заявки, содержащее информацию о том, что он отзывает свою заявку. При этом в соответствующем заявлении в обязательном порядке должна быть указана следующая информация: наименование </w:t>
      </w:r>
      <w:r w:rsidR="001708F7">
        <w:t>конкурса</w:t>
      </w:r>
      <w:r w:rsidR="00364117" w:rsidRPr="00A75B9A">
        <w:t xml:space="preserve">, регистрационный номер заявки на участие в </w:t>
      </w:r>
      <w:r w:rsidR="001708F7">
        <w:t>конкурсе</w:t>
      </w:r>
      <w:r w:rsidR="00364117" w:rsidRPr="00A75B9A">
        <w:t>, дата, время и способ пода</w:t>
      </w:r>
      <w:r w:rsidRPr="00A75B9A">
        <w:t xml:space="preserve">чи заявки на участие в </w:t>
      </w:r>
      <w:r w:rsidR="001708F7">
        <w:t>конкурсе</w:t>
      </w:r>
      <w:r w:rsidR="00364117" w:rsidRPr="00A75B9A">
        <w:t xml:space="preserve">. </w:t>
      </w:r>
    </w:p>
    <w:p w14:paraId="13B36C6E" w14:textId="77777777" w:rsidR="00364117" w:rsidRPr="00A75B9A" w:rsidRDefault="00364117" w:rsidP="00806BA7">
      <w:pPr>
        <w:ind w:firstLine="567"/>
        <w:jc w:val="both"/>
      </w:pPr>
      <w:r w:rsidRPr="00A75B9A">
        <w:t xml:space="preserve">Заявление об отзыве заявки на участие в </w:t>
      </w:r>
      <w:r w:rsidR="001708F7">
        <w:t>конкурс</w:t>
      </w:r>
      <w:r w:rsidRPr="00A75B9A">
        <w:t>е должно быть скреплено печатью</w:t>
      </w:r>
      <w:r w:rsidR="00411A96">
        <w:t xml:space="preserve"> (при ее наличии)</w:t>
      </w:r>
      <w:r w:rsidRPr="00A75B9A">
        <w:t xml:space="preserve"> и заверено подписью уполномоченного лица (для юридических лиц) и собственноручно подписано физическим лицом </w:t>
      </w:r>
      <w:r w:rsidR="00A75B9A" w:rsidRPr="00A75B9A">
        <w:t>заявителем</w:t>
      </w:r>
      <w:r w:rsidRPr="00A75B9A">
        <w:t xml:space="preserve">. </w:t>
      </w:r>
    </w:p>
    <w:p w14:paraId="655361EB" w14:textId="77777777" w:rsidR="00364117" w:rsidRDefault="00364117" w:rsidP="00806BA7">
      <w:pPr>
        <w:ind w:firstLine="567"/>
        <w:jc w:val="both"/>
      </w:pPr>
      <w:r w:rsidRPr="00A75B9A">
        <w:t xml:space="preserve">До </w:t>
      </w:r>
      <w:r w:rsidR="001708F7">
        <w:rPr>
          <w:lang w:eastAsia="ru-RU"/>
        </w:rPr>
        <w:t xml:space="preserve">момента вскрытия </w:t>
      </w:r>
      <w:r w:rsidR="001333D9">
        <w:rPr>
          <w:lang w:eastAsia="ru-RU"/>
        </w:rPr>
        <w:t>единой</w:t>
      </w:r>
      <w:r w:rsidR="001708F7">
        <w:rPr>
          <w:lang w:eastAsia="ru-RU"/>
        </w:rPr>
        <w:t xml:space="preserve"> комиссией конвертов с заявками на участие в конкурсе и открытия доступа к поданным в форме электронных документов заявкам на участие в конкурсе</w:t>
      </w:r>
      <w:r w:rsidRPr="00A75B9A">
        <w:t xml:space="preserve">, заявления об отзыве заявок на участие в </w:t>
      </w:r>
      <w:r w:rsidR="00045F74">
        <w:rPr>
          <w:lang w:eastAsia="ru-RU"/>
        </w:rPr>
        <w:t>конкурс</w:t>
      </w:r>
      <w:r w:rsidRPr="00A75B9A">
        <w:t xml:space="preserve">е подаются по адресу, указанному в извещении о проведении </w:t>
      </w:r>
      <w:r w:rsidR="001708F7">
        <w:t>конкурса</w:t>
      </w:r>
      <w:r w:rsidRPr="00A75B9A">
        <w:t xml:space="preserve"> и Информационной карте </w:t>
      </w:r>
      <w:r w:rsidR="001708F7">
        <w:t>конкурса</w:t>
      </w:r>
      <w:r w:rsidRPr="00A75B9A">
        <w:t xml:space="preserve">. </w:t>
      </w:r>
    </w:p>
    <w:p w14:paraId="4AE069C9" w14:textId="77777777" w:rsidR="00364117" w:rsidRPr="00A75B9A" w:rsidRDefault="00364117" w:rsidP="00806BA7">
      <w:pPr>
        <w:ind w:firstLine="567"/>
        <w:jc w:val="both"/>
      </w:pPr>
      <w:r w:rsidRPr="00A75B9A">
        <w:t xml:space="preserve">Отзывы заявок на участие в </w:t>
      </w:r>
      <w:r w:rsidR="001708F7">
        <w:t>конкурсе</w:t>
      </w:r>
      <w:r w:rsidRPr="00A75B9A">
        <w:t xml:space="preserve"> регистрируются в порядке, установленном в пункте 2.4.1 настоящего Раздела. </w:t>
      </w:r>
    </w:p>
    <w:p w14:paraId="1E470FB3" w14:textId="77777777" w:rsidR="00364117" w:rsidRPr="00A75B9A" w:rsidRDefault="00364117" w:rsidP="00806BA7">
      <w:pPr>
        <w:ind w:firstLine="567"/>
        <w:jc w:val="both"/>
      </w:pPr>
      <w:r w:rsidRPr="00A75B9A">
        <w:t xml:space="preserve">После получения и регистрации отзыва заявки на участие в </w:t>
      </w:r>
      <w:r w:rsidR="001708F7">
        <w:t>конкурсе</w:t>
      </w:r>
      <w:r w:rsidRPr="00A75B9A">
        <w:t xml:space="preserve"> </w:t>
      </w:r>
      <w:r w:rsidR="00A75B9A" w:rsidRPr="00A75B9A">
        <w:t xml:space="preserve">организатор </w:t>
      </w:r>
      <w:r w:rsidR="001708F7">
        <w:t>конкурс</w:t>
      </w:r>
      <w:r w:rsidR="00A75B9A" w:rsidRPr="00A75B9A">
        <w:t>а</w:t>
      </w:r>
      <w:r w:rsidRPr="00A75B9A">
        <w:t xml:space="preserve">, сравнивает регистрационный номер заявки, указанный в заявке и в заявлении об отзыве соответствующей заявки на участие в </w:t>
      </w:r>
      <w:r w:rsidR="001708F7">
        <w:t>конкурсе</w:t>
      </w:r>
      <w:r w:rsidRPr="00A75B9A">
        <w:t xml:space="preserve"> и в случае, если они совпадают, </w:t>
      </w:r>
      <w:r w:rsidR="00A75B9A" w:rsidRPr="00A75B9A">
        <w:t>возвращает заявку заявителю</w:t>
      </w:r>
      <w:r w:rsidRPr="00A75B9A">
        <w:t xml:space="preserve">. </w:t>
      </w:r>
    </w:p>
    <w:p w14:paraId="27320B0A" w14:textId="77777777" w:rsidR="00A75B9A" w:rsidRPr="00A75B9A" w:rsidRDefault="00364117" w:rsidP="00806BA7">
      <w:pPr>
        <w:ind w:firstLine="567"/>
        <w:jc w:val="both"/>
      </w:pPr>
      <w:r w:rsidRPr="00A75B9A">
        <w:t xml:space="preserve">Заявки на участие в </w:t>
      </w:r>
      <w:r w:rsidR="001708F7">
        <w:t>конкурсе</w:t>
      </w:r>
      <w:r w:rsidRPr="00A75B9A">
        <w:t xml:space="preserve">, отозванные </w:t>
      </w:r>
      <w:r w:rsidR="001708F7">
        <w:t>до</w:t>
      </w:r>
      <w:r w:rsidR="001708F7" w:rsidRPr="00A75B9A">
        <w:t xml:space="preserve"> </w:t>
      </w:r>
      <w:r w:rsidR="001708F7">
        <w:rPr>
          <w:lang w:eastAsia="ru-RU"/>
        </w:rPr>
        <w:t xml:space="preserve">момента вскрытия </w:t>
      </w:r>
      <w:r w:rsidR="001333D9">
        <w:rPr>
          <w:lang w:eastAsia="ru-RU"/>
        </w:rPr>
        <w:t>единой</w:t>
      </w:r>
      <w:r w:rsidR="001708F7">
        <w:rPr>
          <w:lang w:eastAsia="ru-RU"/>
        </w:rPr>
        <w:t xml:space="preserve"> комиссией конвертов с заявками на участие в конкурсе и открытия доступа к поданным в форме электронных документов заявкам на участие в конкурсе</w:t>
      </w:r>
      <w:r w:rsidR="00A75B9A" w:rsidRPr="00A75B9A">
        <w:t xml:space="preserve"> </w:t>
      </w:r>
      <w:r w:rsidRPr="00A75B9A">
        <w:t xml:space="preserve">в порядке, указанном выше считаются не поданными. </w:t>
      </w:r>
    </w:p>
    <w:p w14:paraId="45DE3D46" w14:textId="77777777" w:rsidR="00364117" w:rsidRPr="00341F12" w:rsidRDefault="00364117" w:rsidP="00C16C14">
      <w:pPr>
        <w:suppressAutoHyphens w:val="0"/>
        <w:autoSpaceDE w:val="0"/>
        <w:autoSpaceDN w:val="0"/>
        <w:adjustRightInd w:val="0"/>
        <w:ind w:firstLine="540"/>
        <w:jc w:val="both"/>
      </w:pPr>
      <w:r w:rsidRPr="00A75B9A">
        <w:t xml:space="preserve">После </w:t>
      </w:r>
      <w:r w:rsidR="00C16C14">
        <w:t xml:space="preserve">начала </w:t>
      </w:r>
      <w:r w:rsidR="00C16C14">
        <w:rPr>
          <w:lang w:eastAsia="ru-RU"/>
        </w:rPr>
        <w:t xml:space="preserve">вскрытия конвертов с заявками на участие в конкурсе </w:t>
      </w:r>
      <w:r w:rsidR="00AA2AC1">
        <w:rPr>
          <w:lang w:eastAsia="ru-RU"/>
        </w:rPr>
        <w:t>и открытия доступа к поданным в форме электронных документов заявкам на участие в конкурсе</w:t>
      </w:r>
      <w:r w:rsidR="00AA2AC1" w:rsidRPr="00A75B9A">
        <w:t xml:space="preserve"> </w:t>
      </w:r>
      <w:r w:rsidRPr="00A75B9A">
        <w:t xml:space="preserve">не допускается отзыв заявок на участие в </w:t>
      </w:r>
      <w:r w:rsidR="00C16C14">
        <w:t>конкурс</w:t>
      </w:r>
      <w:r w:rsidRPr="00A75B9A">
        <w:t>е.</w:t>
      </w:r>
    </w:p>
    <w:p w14:paraId="79E17A92" w14:textId="77777777" w:rsidR="00270298" w:rsidRPr="00FE7759" w:rsidRDefault="00270298" w:rsidP="00806BA7">
      <w:pPr>
        <w:pStyle w:val="35"/>
        <w:tabs>
          <w:tab w:val="clear" w:pos="0"/>
          <w:tab w:val="left" w:pos="1337"/>
        </w:tabs>
        <w:ind w:left="0"/>
        <w:rPr>
          <w:sz w:val="22"/>
          <w:szCs w:val="24"/>
        </w:rPr>
      </w:pPr>
    </w:p>
    <w:p w14:paraId="5A283291" w14:textId="77777777" w:rsidR="00033205" w:rsidRPr="00341F12" w:rsidRDefault="009E52D3" w:rsidP="00806BA7">
      <w:pPr>
        <w:pStyle w:val="3"/>
        <w:numPr>
          <w:ilvl w:val="2"/>
          <w:numId w:val="2"/>
        </w:numPr>
        <w:ind w:left="0" w:firstLine="0"/>
        <w:rPr>
          <w:b/>
          <w:caps/>
          <w:sz w:val="24"/>
        </w:rPr>
      </w:pPr>
      <w:bookmarkStart w:id="113" w:name="_Ref119430360"/>
      <w:bookmarkStart w:id="114" w:name="_Toc321475160"/>
      <w:bookmarkStart w:id="115" w:name="_Toc483170877"/>
      <w:bookmarkStart w:id="116" w:name="__RefHeading__197_1377559550"/>
      <w:r>
        <w:rPr>
          <w:b/>
          <w:bCs/>
          <w:sz w:val="24"/>
        </w:rPr>
        <w:lastRenderedPageBreak/>
        <w:t xml:space="preserve">2.5 </w:t>
      </w:r>
      <w:bookmarkEnd w:id="113"/>
      <w:bookmarkEnd w:id="114"/>
      <w:r w:rsidR="00033205" w:rsidRPr="00033205">
        <w:rPr>
          <w:b/>
          <w:caps/>
          <w:sz w:val="24"/>
        </w:rPr>
        <w:t>Порядок вскрытия конвертов с заявками на участие в конкурсе и открытия доступа к поданным в форме электронных документов заявкам на участие в конкурсе</w:t>
      </w:r>
      <w:bookmarkEnd w:id="115"/>
    </w:p>
    <w:p w14:paraId="5328C482" w14:textId="77777777" w:rsidR="00033205" w:rsidRPr="00ED287F" w:rsidRDefault="00033205" w:rsidP="00ED287F">
      <w:pPr>
        <w:pStyle w:val="affc"/>
        <w:numPr>
          <w:ilvl w:val="0"/>
          <w:numId w:val="2"/>
        </w:numPr>
        <w:autoSpaceDE w:val="0"/>
        <w:autoSpaceDN w:val="0"/>
        <w:adjustRightInd w:val="0"/>
        <w:ind w:left="0" w:firstLine="567"/>
        <w:jc w:val="both"/>
        <w:rPr>
          <w:rFonts w:ascii="Times New Roman" w:eastAsia="Times New Roman" w:hAnsi="Times New Roman"/>
          <w:sz w:val="24"/>
          <w:szCs w:val="24"/>
          <w:lang w:eastAsia="ru-RU"/>
        </w:rPr>
      </w:pPr>
      <w:r w:rsidRPr="00ED287F">
        <w:rPr>
          <w:rFonts w:ascii="Times New Roman" w:eastAsia="Times New Roman" w:hAnsi="Times New Roman"/>
          <w:sz w:val="24"/>
          <w:szCs w:val="24"/>
          <w:lang w:eastAsia="ru-RU"/>
        </w:rPr>
        <w:t>Единой комиссией публично в день, время и в месте, указанные в извещении о проведении конкурса, вскрываются конверты с заявками на участие в конкурсе и осуществляется открытие доступа к поданным в форме электронных документов заявкам на участие в конкурсе. Вскрытие конвертов с заявками на участие в конкурсе и открытие доступа к поданным в форме электронных документов заявкам на участие в конкурсе осуществляются одновременно.</w:t>
      </w:r>
    </w:p>
    <w:p w14:paraId="5E079547" w14:textId="77777777" w:rsidR="00033205" w:rsidRPr="00ED287F" w:rsidRDefault="00033205" w:rsidP="00ED287F">
      <w:pPr>
        <w:pStyle w:val="affc"/>
        <w:numPr>
          <w:ilvl w:val="0"/>
          <w:numId w:val="2"/>
        </w:numPr>
        <w:autoSpaceDE w:val="0"/>
        <w:autoSpaceDN w:val="0"/>
        <w:adjustRightInd w:val="0"/>
        <w:ind w:left="0" w:firstLine="567"/>
        <w:jc w:val="both"/>
        <w:rPr>
          <w:rFonts w:ascii="Times New Roman" w:eastAsia="Times New Roman" w:hAnsi="Times New Roman"/>
          <w:sz w:val="24"/>
          <w:szCs w:val="24"/>
          <w:lang w:eastAsia="ru-RU"/>
        </w:rPr>
      </w:pPr>
      <w:r w:rsidRPr="00ED287F">
        <w:rPr>
          <w:rFonts w:ascii="Times New Roman" w:eastAsia="Times New Roman" w:hAnsi="Times New Roman"/>
          <w:sz w:val="24"/>
          <w:szCs w:val="24"/>
          <w:lang w:eastAsia="ru-RU"/>
        </w:rPr>
        <w:t xml:space="preserve">В день вскрытия конвертов с заявками на участие в конкурсе 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в отношении каждого лота, но не раньше времени, указанного в извещении о проведении конкурса, </w:t>
      </w:r>
      <w:r w:rsidR="000A0E71" w:rsidRPr="00ED287F">
        <w:rPr>
          <w:rFonts w:ascii="Times New Roman" w:eastAsia="Times New Roman" w:hAnsi="Times New Roman"/>
          <w:sz w:val="24"/>
          <w:szCs w:val="24"/>
          <w:lang w:eastAsia="ru-RU"/>
        </w:rPr>
        <w:t>единая</w:t>
      </w:r>
      <w:r w:rsidRPr="00ED287F">
        <w:rPr>
          <w:rFonts w:ascii="Times New Roman" w:eastAsia="Times New Roman" w:hAnsi="Times New Roman"/>
          <w:sz w:val="24"/>
          <w:szCs w:val="24"/>
          <w:lang w:eastAsia="ru-RU"/>
        </w:rPr>
        <w:t xml:space="preserve"> комиссия обязана объявить лицам, присутствующим при вскрытии конвертов с заявками на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63F6ADC4" w14:textId="77777777" w:rsidR="00033205" w:rsidRPr="00ED287F" w:rsidRDefault="000A0E71" w:rsidP="00ED287F">
      <w:pPr>
        <w:pStyle w:val="affc"/>
        <w:numPr>
          <w:ilvl w:val="0"/>
          <w:numId w:val="2"/>
        </w:numPr>
        <w:autoSpaceDE w:val="0"/>
        <w:autoSpaceDN w:val="0"/>
        <w:adjustRightInd w:val="0"/>
        <w:ind w:left="0" w:firstLine="567"/>
        <w:jc w:val="both"/>
        <w:rPr>
          <w:rFonts w:ascii="Times New Roman" w:eastAsia="Times New Roman" w:hAnsi="Times New Roman"/>
          <w:sz w:val="24"/>
          <w:szCs w:val="24"/>
          <w:lang w:eastAsia="ru-RU"/>
        </w:rPr>
      </w:pPr>
      <w:r w:rsidRPr="00ED287F">
        <w:rPr>
          <w:rFonts w:ascii="Times New Roman" w:eastAsia="Times New Roman" w:hAnsi="Times New Roman"/>
          <w:sz w:val="24"/>
          <w:szCs w:val="24"/>
          <w:lang w:eastAsia="ru-RU"/>
        </w:rPr>
        <w:t>Единой</w:t>
      </w:r>
      <w:r w:rsidR="00033205" w:rsidRPr="00ED287F">
        <w:rPr>
          <w:rFonts w:ascii="Times New Roman" w:eastAsia="Times New Roman" w:hAnsi="Times New Roman"/>
          <w:sz w:val="24"/>
          <w:szCs w:val="24"/>
          <w:lang w:eastAsia="ru-RU"/>
        </w:rPr>
        <w:t xml:space="preserve"> комиссией осуществляется вскрытие конвертов с заявками на участие в конкурсе, которые поступили организатору конкурса или специализированной организации до вскрытия конвертов с заявками на участие в конкурсе. 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заявки 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
    <w:p w14:paraId="09752467" w14:textId="77777777" w:rsidR="00033205" w:rsidRPr="00ED287F" w:rsidRDefault="00033205" w:rsidP="00ED287F">
      <w:pPr>
        <w:pStyle w:val="affc"/>
        <w:numPr>
          <w:ilvl w:val="0"/>
          <w:numId w:val="2"/>
        </w:numPr>
        <w:autoSpaceDE w:val="0"/>
        <w:autoSpaceDN w:val="0"/>
        <w:adjustRightInd w:val="0"/>
        <w:ind w:left="0" w:firstLine="567"/>
        <w:jc w:val="both"/>
        <w:rPr>
          <w:rFonts w:ascii="Times New Roman" w:eastAsia="Times New Roman" w:hAnsi="Times New Roman"/>
          <w:sz w:val="24"/>
          <w:szCs w:val="24"/>
          <w:lang w:eastAsia="ru-RU"/>
        </w:rPr>
      </w:pPr>
      <w:r w:rsidRPr="00ED287F">
        <w:rPr>
          <w:rFonts w:ascii="Times New Roman" w:eastAsia="Times New Roman" w:hAnsi="Times New Roman"/>
          <w:sz w:val="24"/>
          <w:szCs w:val="24"/>
          <w:lang w:eastAsia="ru-RU"/>
        </w:rPr>
        <w:t>Заявители или их представители вправе присутствовать при вскрытии конвертов с заявками на участие в конкурсе.</w:t>
      </w:r>
    </w:p>
    <w:p w14:paraId="6E0241FB" w14:textId="77777777" w:rsidR="00033205" w:rsidRPr="00ED287F" w:rsidRDefault="00033205" w:rsidP="00ED287F">
      <w:pPr>
        <w:pStyle w:val="affc"/>
        <w:numPr>
          <w:ilvl w:val="0"/>
          <w:numId w:val="2"/>
        </w:numPr>
        <w:autoSpaceDE w:val="0"/>
        <w:autoSpaceDN w:val="0"/>
        <w:adjustRightInd w:val="0"/>
        <w:ind w:left="0" w:firstLine="567"/>
        <w:jc w:val="both"/>
        <w:rPr>
          <w:rFonts w:ascii="Times New Roman" w:eastAsia="Times New Roman" w:hAnsi="Times New Roman"/>
          <w:sz w:val="24"/>
          <w:szCs w:val="24"/>
          <w:lang w:eastAsia="ru-RU"/>
        </w:rPr>
      </w:pPr>
      <w:r w:rsidRPr="00ED287F">
        <w:rPr>
          <w:rFonts w:ascii="Times New Roman" w:eastAsia="Times New Roman" w:hAnsi="Times New Roman"/>
          <w:sz w:val="24"/>
          <w:szCs w:val="24"/>
          <w:lang w:eastAsia="ru-RU"/>
        </w:rPr>
        <w:t>При вскрытии конвертов с заявками на участие в конкурсе объявляются и заносятся в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наименование (для юридического лица), фамилия, имя, отчество (для физического лица) и почтовый адрес каждого заявителя, конверт с заявкой на участие в конкурсе которого вскрывается или доступ к поданной в форме электронного документа заявке на участие в конкурсе которого открывается,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указанный протокол вносится информация о признании конкурса несостоявшимся.</w:t>
      </w:r>
    </w:p>
    <w:p w14:paraId="67AA2DB9" w14:textId="77777777" w:rsidR="000A0E71" w:rsidRPr="00ED287F" w:rsidRDefault="000A0E71" w:rsidP="00ED287F">
      <w:pPr>
        <w:pStyle w:val="affc"/>
        <w:numPr>
          <w:ilvl w:val="0"/>
          <w:numId w:val="2"/>
        </w:numPr>
        <w:autoSpaceDE w:val="0"/>
        <w:autoSpaceDN w:val="0"/>
        <w:adjustRightInd w:val="0"/>
        <w:ind w:left="0" w:firstLine="567"/>
        <w:jc w:val="both"/>
        <w:rPr>
          <w:rFonts w:ascii="Times New Roman" w:eastAsia="Times New Roman" w:hAnsi="Times New Roman"/>
          <w:sz w:val="24"/>
          <w:szCs w:val="24"/>
          <w:lang w:eastAsia="ru-RU"/>
        </w:rPr>
      </w:pPr>
      <w:r w:rsidRPr="00ED287F">
        <w:rPr>
          <w:rFonts w:ascii="Times New Roman" w:eastAsia="Times New Roman" w:hAnsi="Times New Roman"/>
          <w:sz w:val="24"/>
          <w:szCs w:val="24"/>
          <w:lang w:eastAsia="ru-RU"/>
        </w:rPr>
        <w:t xml:space="preserve">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w:t>
      </w:r>
      <w:r w:rsidR="001333D9">
        <w:rPr>
          <w:rFonts w:ascii="Times New Roman" w:eastAsia="Times New Roman" w:hAnsi="Times New Roman"/>
          <w:sz w:val="24"/>
          <w:szCs w:val="24"/>
          <w:lang w:eastAsia="ru-RU"/>
        </w:rPr>
        <w:t>единой</w:t>
      </w:r>
      <w:r w:rsidRPr="00ED287F">
        <w:rPr>
          <w:rFonts w:ascii="Times New Roman" w:eastAsia="Times New Roman" w:hAnsi="Times New Roman"/>
          <w:sz w:val="24"/>
          <w:szCs w:val="24"/>
          <w:lang w:eastAsia="ru-RU"/>
        </w:rPr>
        <w:t xml:space="preserve"> комиссией и подписывается всеми присутствующими членами комиссии непосредственно после вскрытия конвертов. Указанный протокол размещается организатором конкурса или специализированной организацией на официальном сайте торгов в течение дня, следующего за днем его подписания.</w:t>
      </w:r>
    </w:p>
    <w:p w14:paraId="06A8EFA5" w14:textId="77777777" w:rsidR="000A0E71" w:rsidRPr="00ED287F" w:rsidRDefault="000A0E71" w:rsidP="00ED287F">
      <w:pPr>
        <w:pStyle w:val="affc"/>
        <w:numPr>
          <w:ilvl w:val="0"/>
          <w:numId w:val="2"/>
        </w:numPr>
        <w:autoSpaceDE w:val="0"/>
        <w:autoSpaceDN w:val="0"/>
        <w:adjustRightInd w:val="0"/>
        <w:ind w:left="0" w:firstLine="567"/>
        <w:jc w:val="both"/>
        <w:rPr>
          <w:rFonts w:ascii="Times New Roman" w:eastAsia="Times New Roman" w:hAnsi="Times New Roman"/>
          <w:sz w:val="24"/>
          <w:szCs w:val="24"/>
          <w:lang w:eastAsia="ru-RU"/>
        </w:rPr>
      </w:pPr>
      <w:r w:rsidRPr="00ED287F">
        <w:rPr>
          <w:rFonts w:ascii="Times New Roman" w:eastAsia="Times New Roman" w:hAnsi="Times New Roman"/>
          <w:sz w:val="24"/>
          <w:szCs w:val="24"/>
          <w:lang w:eastAsia="ru-RU"/>
        </w:rPr>
        <w:t xml:space="preserve">Единая комиссия обязана осуществлять аудио- или видеозапись вскрытия конвертов с заявками на участие в конкурсе. Любой заявитель, присутствующий при вскрытии конвертов с </w:t>
      </w:r>
      <w:r w:rsidRPr="00ED287F">
        <w:rPr>
          <w:rFonts w:ascii="Times New Roman" w:eastAsia="Times New Roman" w:hAnsi="Times New Roman"/>
          <w:sz w:val="24"/>
          <w:szCs w:val="24"/>
          <w:lang w:eastAsia="ru-RU"/>
        </w:rPr>
        <w:lastRenderedPageBreak/>
        <w:t>заявками на участие в конкурсе, вправе осуществлять аудио- и/или видеозапись вскрытия конвертов с заявками на участие в конкурсе.</w:t>
      </w:r>
    </w:p>
    <w:p w14:paraId="19FE53D4" w14:textId="77777777" w:rsidR="000A0E71" w:rsidRPr="00ED287F" w:rsidRDefault="000A0E71" w:rsidP="00ED287F">
      <w:pPr>
        <w:pStyle w:val="affc"/>
        <w:numPr>
          <w:ilvl w:val="0"/>
          <w:numId w:val="2"/>
        </w:numPr>
        <w:autoSpaceDE w:val="0"/>
        <w:autoSpaceDN w:val="0"/>
        <w:adjustRightInd w:val="0"/>
        <w:ind w:left="0" w:firstLine="567"/>
        <w:jc w:val="both"/>
        <w:rPr>
          <w:rFonts w:ascii="Times New Roman" w:eastAsia="Times New Roman" w:hAnsi="Times New Roman"/>
          <w:sz w:val="24"/>
          <w:szCs w:val="24"/>
          <w:lang w:eastAsia="ru-RU"/>
        </w:rPr>
      </w:pPr>
      <w:r w:rsidRPr="00ED287F">
        <w:rPr>
          <w:rFonts w:ascii="Times New Roman" w:eastAsia="Times New Roman" w:hAnsi="Times New Roman"/>
          <w:sz w:val="24"/>
          <w:szCs w:val="24"/>
          <w:lang w:eastAsia="ru-RU"/>
        </w:rPr>
        <w:t>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 осуществляется открытие доступа к поданным в форме электронных документов заявкам на участие в конкурсе, и в тот же день такие конверты и такие заявки возвращаются заявителям. В случае если было установлено требование о внесении задатка, организатор конкурса обязан вернуть задаток указанным заявителям в течение пяти рабочих дней с даты подписания протокола вскрытия конвертов с заявками на участие в конкурсе и открытия доступа к поданным в форме электронных документов заявкам на участие в конкурсе.</w:t>
      </w:r>
    </w:p>
    <w:p w14:paraId="4CE2990C" w14:textId="77777777" w:rsidR="00033205" w:rsidRPr="00033205" w:rsidRDefault="00033205" w:rsidP="00033205"/>
    <w:p w14:paraId="2C164192" w14:textId="77777777" w:rsidR="009E52D3" w:rsidRDefault="00033205" w:rsidP="00806BA7">
      <w:pPr>
        <w:pStyle w:val="3"/>
        <w:numPr>
          <w:ilvl w:val="2"/>
          <w:numId w:val="2"/>
        </w:numPr>
        <w:ind w:left="0" w:firstLine="0"/>
        <w:rPr>
          <w:b/>
          <w:bCs/>
          <w:sz w:val="24"/>
        </w:rPr>
      </w:pPr>
      <w:bookmarkStart w:id="117" w:name="_Toc483170878"/>
      <w:r w:rsidRPr="00033205">
        <w:rPr>
          <w:b/>
          <w:caps/>
          <w:sz w:val="24"/>
        </w:rPr>
        <w:t>2</w:t>
      </w:r>
      <w:r>
        <w:rPr>
          <w:b/>
          <w:caps/>
          <w:sz w:val="24"/>
        </w:rPr>
        <w:t xml:space="preserve">.6 </w:t>
      </w:r>
      <w:r w:rsidR="00E75F34" w:rsidRPr="00E75F34">
        <w:rPr>
          <w:b/>
          <w:caps/>
          <w:sz w:val="24"/>
        </w:rPr>
        <w:t xml:space="preserve">Порядок рассмотрения заявок на участие в </w:t>
      </w:r>
      <w:r w:rsidR="00ED287F">
        <w:rPr>
          <w:b/>
          <w:caps/>
          <w:sz w:val="24"/>
        </w:rPr>
        <w:t>конкурсе</w:t>
      </w:r>
      <w:bookmarkEnd w:id="117"/>
    </w:p>
    <w:p w14:paraId="6CDE3A34" w14:textId="77777777" w:rsidR="001C4550" w:rsidRPr="00693C30" w:rsidRDefault="001C4550" w:rsidP="001C4550">
      <w:pPr>
        <w:suppressAutoHyphens w:val="0"/>
        <w:autoSpaceDE w:val="0"/>
        <w:autoSpaceDN w:val="0"/>
        <w:adjustRightInd w:val="0"/>
        <w:ind w:firstLine="540"/>
        <w:jc w:val="both"/>
      </w:pPr>
      <w:bookmarkStart w:id="118" w:name="sub_410911"/>
      <w:r w:rsidRPr="00693C30">
        <w:t xml:space="preserve">Единая комиссия рассматривает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sub_1018" w:history="1">
        <w:r w:rsidRPr="00693C30">
          <w:t xml:space="preserve">пунктом </w:t>
        </w:r>
      </w:hyperlink>
      <w:r w:rsidRPr="00693C30">
        <w:t>2.1.7 настоящей документации.</w:t>
      </w:r>
    </w:p>
    <w:p w14:paraId="246BD7A0" w14:textId="77777777" w:rsidR="001C4550" w:rsidRPr="00693C30" w:rsidRDefault="001C4550" w:rsidP="001C4550">
      <w:pPr>
        <w:suppressAutoHyphens w:val="0"/>
        <w:autoSpaceDE w:val="0"/>
        <w:autoSpaceDN w:val="0"/>
        <w:adjustRightInd w:val="0"/>
        <w:ind w:firstLine="540"/>
        <w:jc w:val="both"/>
      </w:pPr>
      <w:r w:rsidRPr="00693C30">
        <w:t>Срок рассмотрения заявок на участие в конкурсе не может превышать двадцати 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w:t>
      </w:r>
    </w:p>
    <w:p w14:paraId="583BDCFB" w14:textId="77777777" w:rsidR="001C4550" w:rsidRPr="00693C30" w:rsidRDefault="001C4550" w:rsidP="001C4550">
      <w:pPr>
        <w:suppressAutoHyphens w:val="0"/>
        <w:autoSpaceDE w:val="0"/>
        <w:autoSpaceDN w:val="0"/>
        <w:adjustRightInd w:val="0"/>
        <w:ind w:firstLine="540"/>
        <w:jc w:val="both"/>
      </w:pPr>
      <w:r w:rsidRPr="00693C30">
        <w:t xml:space="preserve">На основании результатов рассмотрения заявок на участие в конкурсе единой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в порядке и по основаниям, </w:t>
      </w:r>
      <w:r w:rsidRPr="0086390E">
        <w:t xml:space="preserve">предусмотренным </w:t>
      </w:r>
      <w:hyperlink w:anchor="sub_1024" w:history="1">
        <w:r w:rsidRPr="00693C30">
          <w:t xml:space="preserve">пунктами </w:t>
        </w:r>
      </w:hyperlink>
      <w:r w:rsidRPr="0086390E">
        <w:t>2.1.8 – 2.1.9 настоящей документации</w:t>
      </w:r>
      <w:r w:rsidRPr="00693C30">
        <w:t xml:space="preserve">, которое оформляется протоколом рассмотрения заявок на участие в конкурсе. Протокол ведется единой комиссией и подписывается всеми присутствующими на заседании членами единой комиссии в день окончания рассмотрения заявок. Протокол должен содержать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w:t>
      </w:r>
      <w:r w:rsidRPr="0086390E">
        <w:t>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Приказ</w:t>
      </w:r>
      <w:r>
        <w:t>ом</w:t>
      </w:r>
      <w:r w:rsidRPr="0086390E">
        <w:t xml:space="preserve"> Федеральной антимонопольной службы от 10 февраля 2010 г.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693C30">
        <w:t xml:space="preserve">, которым не соответствует заявитель, положений конкурсной документации, которым не соответствует его заявка на участие в конкурсе, положений такой заявки, не соответствующих требованиям конкурсной документации. Указанный протокол в день окончания рассмотрения заявок на участие в конкурсе размещается организатором конкурса или специализированной организацией на официальном сайте торгов. Заявителям направляются уведомления о принятых </w:t>
      </w:r>
      <w:r w:rsidR="00693C30" w:rsidRPr="00693C30">
        <w:t>единой</w:t>
      </w:r>
      <w:r w:rsidRPr="00693C30">
        <w:t xml:space="preserve"> комиссией решениях не позднее дня, следующего за днем подписания указанного протокола.</w:t>
      </w:r>
    </w:p>
    <w:p w14:paraId="0B996A72" w14:textId="77777777" w:rsidR="001C4550" w:rsidRPr="00693C30" w:rsidRDefault="001C4550" w:rsidP="001C4550">
      <w:pPr>
        <w:suppressAutoHyphens w:val="0"/>
        <w:autoSpaceDE w:val="0"/>
        <w:autoSpaceDN w:val="0"/>
        <w:adjustRightInd w:val="0"/>
        <w:ind w:firstLine="540"/>
        <w:jc w:val="both"/>
      </w:pPr>
      <w:r w:rsidRPr="00693C30">
        <w:t>В случае если в конкурсной документации было установлено требование о внесении задатка, организатор конкурса обязан вернуть задаток заявителю, не допущенному к участию в конкурсе, в течение пяти рабочих дней с даты подписания протокола рассмотрения заявок.</w:t>
      </w:r>
    </w:p>
    <w:p w14:paraId="1795420D" w14:textId="77777777" w:rsidR="001C4550" w:rsidRPr="00693C30" w:rsidRDefault="001C4550" w:rsidP="001C4550">
      <w:pPr>
        <w:suppressAutoHyphens w:val="0"/>
        <w:autoSpaceDE w:val="0"/>
        <w:autoSpaceDN w:val="0"/>
        <w:adjustRightInd w:val="0"/>
        <w:ind w:firstLine="540"/>
        <w:jc w:val="both"/>
      </w:pPr>
      <w:r w:rsidRPr="00693C30">
        <w:t xml:space="preserve">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 конкурс признается несостоявшимся. В случае если в конкурсной документации </w:t>
      </w:r>
      <w:r w:rsidRPr="00693C30">
        <w:lastRenderedPageBreak/>
        <w:t>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относительно только одного заявителя. При этом организатор конкурса, в случае если в конкурсной документации было установлено требование о внесении задатка, обязан вернуть задаток заявителям, подавшим заявки на участие в конкурсе, в течение пяти рабочих дней с даты признания конкурса несостоявшимся, за исключением заявителя, признанного участником конкурса.</w:t>
      </w:r>
    </w:p>
    <w:p w14:paraId="5413ADC2" w14:textId="77777777" w:rsidR="00FD01F6" w:rsidRPr="0086390E" w:rsidRDefault="00FD01F6" w:rsidP="0086390E">
      <w:pPr>
        <w:ind w:firstLine="567"/>
        <w:jc w:val="both"/>
      </w:pPr>
      <w:r w:rsidRPr="0086390E">
        <w:t xml:space="preserve">В случае установления факта недостоверности сведений, содержащихся в документах, представленных заявителем или участником </w:t>
      </w:r>
      <w:r w:rsidR="00693C30">
        <w:t>конкурса</w:t>
      </w:r>
      <w:r w:rsidRPr="0086390E">
        <w:t xml:space="preserve"> в соответствии с </w:t>
      </w:r>
      <w:hyperlink w:anchor="sub_1052" w:history="1">
        <w:r w:rsidRPr="00693C30">
          <w:rPr>
            <w:rStyle w:val="aa"/>
            <w:color w:val="auto"/>
            <w:u w:val="none"/>
          </w:rPr>
          <w:t>пункт</w:t>
        </w:r>
        <w:r w:rsidR="00B21904" w:rsidRPr="00693C30">
          <w:rPr>
            <w:rStyle w:val="aa"/>
            <w:color w:val="auto"/>
            <w:u w:val="none"/>
          </w:rPr>
          <w:t>ом 2.3.4</w:t>
        </w:r>
        <w:r w:rsidRPr="00693C30">
          <w:rPr>
            <w:rStyle w:val="aa"/>
          </w:rPr>
          <w:t xml:space="preserve"> </w:t>
        </w:r>
      </w:hyperlink>
      <w:r w:rsidRPr="0086390E">
        <w:t>настоящ</w:t>
      </w:r>
      <w:r w:rsidR="00B21904" w:rsidRPr="0086390E">
        <w:t>ей</w:t>
      </w:r>
      <w:r w:rsidRPr="0086390E">
        <w:t xml:space="preserve"> </w:t>
      </w:r>
      <w:r w:rsidR="00B21904" w:rsidRPr="0086390E">
        <w:t>документации</w:t>
      </w:r>
      <w:r w:rsidRPr="0086390E">
        <w:t xml:space="preserve">, </w:t>
      </w:r>
      <w:r w:rsidR="00B21904" w:rsidRPr="0086390E">
        <w:t xml:space="preserve">единая </w:t>
      </w:r>
      <w:r w:rsidRPr="0086390E">
        <w:t xml:space="preserve">комиссия обязана отстранить такого заявителя или участника </w:t>
      </w:r>
      <w:r w:rsidR="00045F74">
        <w:rPr>
          <w:lang w:eastAsia="ru-RU"/>
        </w:rPr>
        <w:t>конкурса</w:t>
      </w:r>
      <w:r w:rsidRPr="0086390E">
        <w:t xml:space="preserve"> от участия в </w:t>
      </w:r>
      <w:r w:rsidR="00045F74">
        <w:rPr>
          <w:lang w:eastAsia="ru-RU"/>
        </w:rPr>
        <w:t>конкурс</w:t>
      </w:r>
      <w:r w:rsidRPr="0086390E">
        <w:t xml:space="preserve">е на любом этапе их проведения. Протокол об отстранении заявителя или участника </w:t>
      </w:r>
      <w:r w:rsidR="00045F74">
        <w:rPr>
          <w:lang w:eastAsia="ru-RU"/>
        </w:rPr>
        <w:t>конкурса</w:t>
      </w:r>
      <w:r w:rsidRPr="0086390E">
        <w:t xml:space="preserve"> от участия в </w:t>
      </w:r>
      <w:r w:rsidR="00045F74">
        <w:rPr>
          <w:lang w:eastAsia="ru-RU"/>
        </w:rPr>
        <w:t>конкурс</w:t>
      </w:r>
      <w:r w:rsidRPr="0086390E">
        <w:t>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14:paraId="11FDDECB" w14:textId="77777777" w:rsidR="00E03DB3" w:rsidRPr="0086390E" w:rsidRDefault="00E03DB3" w:rsidP="0086390E">
      <w:pPr>
        <w:ind w:firstLine="567"/>
        <w:jc w:val="both"/>
      </w:pPr>
      <w:r w:rsidRPr="0086390E">
        <w:t xml:space="preserve">Организатор </w:t>
      </w:r>
      <w:r w:rsidR="00693C30">
        <w:t>конкурса</w:t>
      </w:r>
      <w:r w:rsidRPr="0086390E">
        <w:t xml:space="preserve">, единая комиссия вправе запрашивать информацию и документы в целях проверки соответствия участника </w:t>
      </w:r>
      <w:r w:rsidR="00693C30">
        <w:t>конкурса</w:t>
      </w:r>
      <w:r w:rsidRPr="0086390E">
        <w:t xml:space="preserve"> требованиям, указанным в </w:t>
      </w:r>
      <w:r w:rsidRPr="00D600A6">
        <w:t xml:space="preserve">пункте </w:t>
      </w:r>
      <w:r w:rsidRPr="0086390E">
        <w:t xml:space="preserve">2.1.7 настоящей документации у органов власти в соответствии с их компетенцией и иных лиц, за исключением лиц, подавших заявку на участие в соответствующем </w:t>
      </w:r>
      <w:r w:rsidR="00693C30">
        <w:t>конкурсе</w:t>
      </w:r>
      <w:r w:rsidRPr="0086390E">
        <w:t xml:space="preserve">. При этом организатор </w:t>
      </w:r>
      <w:r w:rsidR="00693C30">
        <w:t>конкурса</w:t>
      </w:r>
      <w:r w:rsidRPr="0086390E">
        <w:t xml:space="preserve">, единая комиссия не вправе возлагать на участников </w:t>
      </w:r>
      <w:r w:rsidR="00693C30">
        <w:t>конкурса</w:t>
      </w:r>
      <w:r w:rsidRPr="0086390E">
        <w:t xml:space="preserve"> обязанность подтверждать соответствие данным требованиям.</w:t>
      </w:r>
    </w:p>
    <w:bookmarkEnd w:id="118"/>
    <w:p w14:paraId="5358DA20" w14:textId="77777777" w:rsidR="009E52D3" w:rsidRDefault="009E52D3">
      <w:pPr>
        <w:numPr>
          <w:ilvl w:val="0"/>
          <w:numId w:val="2"/>
        </w:numPr>
        <w:shd w:val="clear" w:color="auto" w:fill="FFFFFF"/>
        <w:tabs>
          <w:tab w:val="left" w:pos="0"/>
          <w:tab w:val="left" w:pos="900"/>
        </w:tabs>
        <w:ind w:left="0" w:firstLine="817"/>
        <w:jc w:val="center"/>
        <w:rPr>
          <w:bCs/>
          <w:color w:val="000000"/>
          <w:spacing w:val="-18"/>
          <w:szCs w:val="28"/>
        </w:rPr>
      </w:pPr>
    </w:p>
    <w:p w14:paraId="12B4E94D" w14:textId="77777777" w:rsidR="009E52D3" w:rsidRDefault="001629A9" w:rsidP="00954B3B">
      <w:pPr>
        <w:pStyle w:val="3"/>
        <w:tabs>
          <w:tab w:val="clear" w:pos="0"/>
        </w:tabs>
        <w:ind w:left="0"/>
        <w:rPr>
          <w:b/>
          <w:caps/>
          <w:sz w:val="24"/>
        </w:rPr>
      </w:pPr>
      <w:bookmarkStart w:id="119" w:name="__RefHeading__199_1377559550"/>
      <w:bookmarkStart w:id="120" w:name="_Toc321475161"/>
      <w:bookmarkStart w:id="121" w:name="_Toc483170879"/>
      <w:bookmarkEnd w:id="119"/>
      <w:r>
        <w:rPr>
          <w:b/>
          <w:bCs/>
          <w:caps/>
          <w:sz w:val="24"/>
        </w:rPr>
        <w:t>2.7</w:t>
      </w:r>
      <w:r w:rsidR="009E52D3" w:rsidRPr="00D50EB7">
        <w:rPr>
          <w:b/>
          <w:bCs/>
          <w:caps/>
          <w:sz w:val="24"/>
        </w:rPr>
        <w:t xml:space="preserve"> </w:t>
      </w:r>
      <w:bookmarkEnd w:id="120"/>
      <w:r w:rsidR="00112D71" w:rsidRPr="00112D71">
        <w:rPr>
          <w:b/>
          <w:caps/>
          <w:sz w:val="24"/>
        </w:rPr>
        <w:t>Оценка и сопоставление заявок на участие в конкурсе</w:t>
      </w:r>
      <w:bookmarkEnd w:id="121"/>
    </w:p>
    <w:p w14:paraId="4166E31F" w14:textId="77777777" w:rsidR="00112D71" w:rsidRDefault="00112D71" w:rsidP="00932D72">
      <w:pPr>
        <w:ind w:firstLine="567"/>
        <w:jc w:val="both"/>
      </w:pPr>
      <w:bookmarkStart w:id="122" w:name="sub_4101024"/>
      <w:bookmarkStart w:id="123" w:name="sub_41010183"/>
      <w:bookmarkEnd w:id="65"/>
    </w:p>
    <w:p w14:paraId="2324064A" w14:textId="77777777" w:rsidR="00B7476A" w:rsidRDefault="00E34C87" w:rsidP="00B7476A">
      <w:pPr>
        <w:suppressAutoHyphens w:val="0"/>
        <w:autoSpaceDE w:val="0"/>
        <w:autoSpaceDN w:val="0"/>
        <w:adjustRightInd w:val="0"/>
        <w:ind w:firstLine="540"/>
        <w:jc w:val="both"/>
        <w:rPr>
          <w:lang w:eastAsia="ru-RU"/>
        </w:rPr>
      </w:pPr>
      <w:r>
        <w:rPr>
          <w:lang w:eastAsia="ru-RU"/>
        </w:rPr>
        <w:t xml:space="preserve">1. </w:t>
      </w:r>
      <w:r w:rsidR="001333D9" w:rsidRPr="001333D9">
        <w:rPr>
          <w:lang w:eastAsia="ru-RU"/>
        </w:rPr>
        <w:t>Единая</w:t>
      </w:r>
      <w:r w:rsidR="001333D9">
        <w:rPr>
          <w:lang w:eastAsia="ru-RU"/>
        </w:rPr>
        <w:t xml:space="preserve"> </w:t>
      </w:r>
      <w:r w:rsidR="00B7476A">
        <w:rPr>
          <w:lang w:eastAsia="ru-RU"/>
        </w:rPr>
        <w:t>комиссия осуществляет оценку и сопоставление заявок на участие в конкурсе, поданных заявителями, признанными участниками конкурса. Срок оценки и сопоставления таких заявок не может превышать десяти дней с даты подписания протокола рассмотрения заявок.</w:t>
      </w:r>
    </w:p>
    <w:p w14:paraId="3811F92F" w14:textId="77777777" w:rsidR="00B7476A" w:rsidRDefault="00B7476A" w:rsidP="00B7476A">
      <w:pPr>
        <w:suppressAutoHyphens w:val="0"/>
        <w:autoSpaceDE w:val="0"/>
        <w:autoSpaceDN w:val="0"/>
        <w:adjustRightInd w:val="0"/>
        <w:ind w:firstLine="540"/>
        <w:jc w:val="both"/>
        <w:rPr>
          <w:lang w:eastAsia="ru-RU"/>
        </w:rPr>
      </w:pPr>
      <w:r>
        <w:rPr>
          <w:lang w:eastAsia="ru-RU"/>
        </w:rPr>
        <w:t>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 которые установлены конкурсной документацией.</w:t>
      </w:r>
    </w:p>
    <w:p w14:paraId="249151AC" w14:textId="77777777" w:rsidR="00B7476A" w:rsidRDefault="00E34C87" w:rsidP="00B7476A">
      <w:pPr>
        <w:suppressAutoHyphens w:val="0"/>
        <w:autoSpaceDE w:val="0"/>
        <w:autoSpaceDN w:val="0"/>
        <w:adjustRightInd w:val="0"/>
        <w:ind w:firstLine="540"/>
        <w:jc w:val="both"/>
        <w:rPr>
          <w:lang w:eastAsia="ru-RU"/>
        </w:rPr>
      </w:pPr>
      <w:r>
        <w:rPr>
          <w:lang w:eastAsia="ru-RU"/>
        </w:rPr>
        <w:t xml:space="preserve">2. </w:t>
      </w:r>
      <w:r w:rsidR="00B7476A">
        <w:rPr>
          <w:lang w:eastAsia="ru-RU"/>
        </w:rPr>
        <w:t>Для определения лучших условий исполнения договора, предложенных в заявках на участие в конкурсе, оценка и сопоставление этих заявок осуществляются по цене договора и иным критериям, указанным в конкурсной документации. При этом критериями оценки заявок на участие в конкурсе помимо цены договора могут быть:</w:t>
      </w:r>
    </w:p>
    <w:p w14:paraId="75F705E7" w14:textId="77777777" w:rsidR="00944D01" w:rsidRDefault="00944D01" w:rsidP="00944D01">
      <w:pPr>
        <w:suppressAutoHyphens w:val="0"/>
        <w:autoSpaceDE w:val="0"/>
        <w:autoSpaceDN w:val="0"/>
        <w:adjustRightInd w:val="0"/>
        <w:ind w:firstLine="540"/>
        <w:jc w:val="both"/>
        <w:rPr>
          <w:lang w:eastAsia="ru-RU"/>
        </w:rPr>
      </w:pPr>
      <w:r>
        <w:rPr>
          <w:lang w:eastAsia="ru-RU"/>
        </w:rPr>
        <w:t>1) сроки реконструкции (этапы реконструкции) объекта договора, если такая реконструкция предусмотрена в конкурсной документации, в том числе период с даты подписания договора до даты ввода объекта договора в эксплуатацию с характеристиками, соответствующими установленным договором технико-экономическим показателям;</w:t>
      </w:r>
    </w:p>
    <w:p w14:paraId="20AA67A1" w14:textId="77777777" w:rsidR="00944D01" w:rsidRDefault="00944D01" w:rsidP="00944D01">
      <w:pPr>
        <w:suppressAutoHyphens w:val="0"/>
        <w:autoSpaceDE w:val="0"/>
        <w:autoSpaceDN w:val="0"/>
        <w:adjustRightInd w:val="0"/>
        <w:ind w:firstLine="540"/>
        <w:jc w:val="both"/>
        <w:rPr>
          <w:lang w:eastAsia="ru-RU"/>
        </w:rPr>
      </w:pPr>
      <w:r>
        <w:rPr>
          <w:lang w:eastAsia="ru-RU"/>
        </w:rPr>
        <w:t>2) технико-экономические показатели объекта договора на момент окончания срока договора;</w:t>
      </w:r>
    </w:p>
    <w:p w14:paraId="445656F1" w14:textId="77777777" w:rsidR="00944D01" w:rsidRDefault="00944D01" w:rsidP="00944D01">
      <w:pPr>
        <w:suppressAutoHyphens w:val="0"/>
        <w:autoSpaceDE w:val="0"/>
        <w:autoSpaceDN w:val="0"/>
        <w:adjustRightInd w:val="0"/>
        <w:ind w:firstLine="540"/>
        <w:jc w:val="both"/>
        <w:rPr>
          <w:lang w:eastAsia="ru-RU"/>
        </w:rPr>
      </w:pPr>
      <w:r>
        <w:rPr>
          <w:lang w:eastAsia="ru-RU"/>
        </w:rPr>
        <w:t>3) объем производства товаров (выполнения работ, оказания услуг) с использованием имущества, права на которое передаются по договору;</w:t>
      </w:r>
    </w:p>
    <w:p w14:paraId="3F523205" w14:textId="77777777" w:rsidR="00944D01" w:rsidRDefault="00944D01" w:rsidP="00944D01">
      <w:pPr>
        <w:suppressAutoHyphens w:val="0"/>
        <w:autoSpaceDE w:val="0"/>
        <w:autoSpaceDN w:val="0"/>
        <w:adjustRightInd w:val="0"/>
        <w:ind w:firstLine="540"/>
        <w:jc w:val="both"/>
        <w:rPr>
          <w:lang w:eastAsia="ru-RU"/>
        </w:rPr>
      </w:pPr>
      <w:r>
        <w:rPr>
          <w:lang w:eastAsia="ru-RU"/>
        </w:rPr>
        <w:t>4) период с даты подписания договора до дня, когда производство товаров (выполнение работ, оказание услуг) с использованием имущества, права на которое передаются по договору, будет осуществляться в объеме, установленном договором;</w:t>
      </w:r>
    </w:p>
    <w:p w14:paraId="4F55B4D2" w14:textId="77777777" w:rsidR="00944D01" w:rsidRDefault="00944D01" w:rsidP="00944D01">
      <w:pPr>
        <w:suppressAutoHyphens w:val="0"/>
        <w:autoSpaceDE w:val="0"/>
        <w:autoSpaceDN w:val="0"/>
        <w:adjustRightInd w:val="0"/>
        <w:ind w:firstLine="540"/>
        <w:jc w:val="both"/>
        <w:rPr>
          <w:lang w:eastAsia="ru-RU"/>
        </w:rPr>
      </w:pPr>
      <w:r>
        <w:rPr>
          <w:lang w:eastAsia="ru-RU"/>
        </w:rPr>
        <w:t>5) цены на товары (работы, услуги), производимые (выполняемые, оказываемые) с использованием имущества, права на которое передаются по договору;</w:t>
      </w:r>
    </w:p>
    <w:p w14:paraId="2606AF50" w14:textId="77777777" w:rsidR="00944D01" w:rsidRDefault="00944D01" w:rsidP="00944D01">
      <w:pPr>
        <w:suppressAutoHyphens w:val="0"/>
        <w:autoSpaceDE w:val="0"/>
        <w:autoSpaceDN w:val="0"/>
        <w:adjustRightInd w:val="0"/>
        <w:ind w:firstLine="540"/>
        <w:jc w:val="both"/>
        <w:rPr>
          <w:lang w:eastAsia="ru-RU"/>
        </w:rPr>
      </w:pPr>
      <w:r>
        <w:rPr>
          <w:lang w:eastAsia="ru-RU"/>
        </w:rPr>
        <w:t xml:space="preserve">6) качественная характеристика архитектурного, функционально- технологического, конструктивного или инженерно-технического решения для обеспечения реконструкции объекта договора и квалификация участника конкурса. Указанный критерий может быть использован только в случае если условием договора предусмотрено обязательство участника </w:t>
      </w:r>
      <w:r>
        <w:rPr>
          <w:lang w:eastAsia="ru-RU"/>
        </w:rPr>
        <w:lastRenderedPageBreak/>
        <w:t>конкурса по подготовке проектной документации на реконструкцию объекта договора либо обязательство участника конкурса по созданию в рамках исполнения договора имущества, предназначенного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w:t>
      </w:r>
    </w:p>
    <w:p w14:paraId="69804D6D" w14:textId="77777777" w:rsidR="00944D01" w:rsidRDefault="00944D01" w:rsidP="00944D01">
      <w:pPr>
        <w:suppressAutoHyphens w:val="0"/>
        <w:autoSpaceDE w:val="0"/>
        <w:autoSpaceDN w:val="0"/>
        <w:adjustRightInd w:val="0"/>
        <w:ind w:firstLine="540"/>
        <w:jc w:val="both"/>
        <w:rPr>
          <w:lang w:eastAsia="ru-RU"/>
        </w:rPr>
      </w:pPr>
    </w:p>
    <w:p w14:paraId="7A2745BB" w14:textId="77777777" w:rsidR="002303E3" w:rsidRDefault="00E34C87" w:rsidP="002303E3">
      <w:pPr>
        <w:suppressAutoHyphens w:val="0"/>
        <w:autoSpaceDE w:val="0"/>
        <w:autoSpaceDN w:val="0"/>
        <w:adjustRightInd w:val="0"/>
        <w:ind w:firstLine="540"/>
        <w:jc w:val="both"/>
        <w:rPr>
          <w:lang w:eastAsia="ru-RU"/>
        </w:rPr>
      </w:pPr>
      <w:r>
        <w:rPr>
          <w:lang w:eastAsia="ru-RU"/>
        </w:rPr>
        <w:t xml:space="preserve">3. </w:t>
      </w:r>
      <w:r w:rsidR="002303E3">
        <w:rPr>
          <w:lang w:eastAsia="ru-RU"/>
        </w:rPr>
        <w:t>Для каждого применяемого для оценки заявок на участие в конкурсе критерия конкурса в конкурсной документации устанавливаются следующие параметры:</w:t>
      </w:r>
    </w:p>
    <w:p w14:paraId="4FAB0FCB" w14:textId="77777777" w:rsidR="002303E3" w:rsidRDefault="002303E3" w:rsidP="002303E3">
      <w:pPr>
        <w:suppressAutoHyphens w:val="0"/>
        <w:autoSpaceDE w:val="0"/>
        <w:autoSpaceDN w:val="0"/>
        <w:adjustRightInd w:val="0"/>
        <w:ind w:firstLine="540"/>
        <w:jc w:val="both"/>
        <w:rPr>
          <w:lang w:eastAsia="ru-RU"/>
        </w:rPr>
      </w:pPr>
      <w:r>
        <w:rPr>
          <w:lang w:eastAsia="ru-RU"/>
        </w:rPr>
        <w:t xml:space="preserve">1) начальное условие в виде числа (далее - начальное значение критерия конкурса) - за исключением критериев, предусмотренных </w:t>
      </w:r>
      <w:r w:rsidRPr="00F16B13">
        <w:rPr>
          <w:lang w:eastAsia="ru-RU"/>
        </w:rPr>
        <w:t>подпунктом 6</w:t>
      </w:r>
      <w:r>
        <w:rPr>
          <w:lang w:eastAsia="ru-RU"/>
        </w:rPr>
        <w:t xml:space="preserve"> </w:t>
      </w:r>
      <w:r w:rsidR="00F16B13">
        <w:rPr>
          <w:lang w:eastAsia="ru-RU"/>
        </w:rPr>
        <w:t>п. 2</w:t>
      </w:r>
      <w:r w:rsidR="00E34C87">
        <w:rPr>
          <w:lang w:eastAsia="ru-RU"/>
        </w:rPr>
        <w:t xml:space="preserve"> пункта 2.</w:t>
      </w:r>
      <w:r w:rsidR="006015D0">
        <w:rPr>
          <w:lang w:eastAsia="ru-RU"/>
        </w:rPr>
        <w:t>7</w:t>
      </w:r>
      <w:r w:rsidR="00E34C87">
        <w:rPr>
          <w:lang w:eastAsia="ru-RU"/>
        </w:rPr>
        <w:t xml:space="preserve"> настоящей</w:t>
      </w:r>
      <w:r>
        <w:rPr>
          <w:lang w:eastAsia="ru-RU"/>
        </w:rPr>
        <w:t xml:space="preserve"> </w:t>
      </w:r>
      <w:r w:rsidR="00F16B13">
        <w:rPr>
          <w:lang w:eastAsia="ru-RU"/>
        </w:rPr>
        <w:t>документации</w:t>
      </w:r>
      <w:r>
        <w:rPr>
          <w:lang w:eastAsia="ru-RU"/>
        </w:rPr>
        <w:t>;</w:t>
      </w:r>
    </w:p>
    <w:p w14:paraId="7089B822" w14:textId="77777777" w:rsidR="002303E3" w:rsidRDefault="002303E3" w:rsidP="002303E3">
      <w:pPr>
        <w:suppressAutoHyphens w:val="0"/>
        <w:autoSpaceDE w:val="0"/>
        <w:autoSpaceDN w:val="0"/>
        <w:adjustRightInd w:val="0"/>
        <w:ind w:firstLine="540"/>
        <w:jc w:val="both"/>
        <w:rPr>
          <w:lang w:eastAsia="ru-RU"/>
        </w:rPr>
      </w:pPr>
      <w:r>
        <w:rPr>
          <w:lang w:eastAsia="ru-RU"/>
        </w:rPr>
        <w:t xml:space="preserve">2) уменьшение или увеличение начального значения критерия конкурса в заявке на участие в конкурсе - за исключением критериев, предусмотренных </w:t>
      </w:r>
      <w:r w:rsidR="00F16B13" w:rsidRPr="00F16B13">
        <w:rPr>
          <w:lang w:eastAsia="ru-RU"/>
        </w:rPr>
        <w:t>подпунктом 6</w:t>
      </w:r>
      <w:r w:rsidR="006015D0">
        <w:rPr>
          <w:lang w:eastAsia="ru-RU"/>
        </w:rPr>
        <w:t xml:space="preserve"> п. 2.7</w:t>
      </w:r>
      <w:r w:rsidR="00F16B13">
        <w:rPr>
          <w:lang w:eastAsia="ru-RU"/>
        </w:rPr>
        <w:t xml:space="preserve"> настоящей документации</w:t>
      </w:r>
      <w:r>
        <w:rPr>
          <w:lang w:eastAsia="ru-RU"/>
        </w:rPr>
        <w:t>;</w:t>
      </w:r>
    </w:p>
    <w:p w14:paraId="6E69E4F0" w14:textId="77777777" w:rsidR="002303E3" w:rsidRDefault="002303E3" w:rsidP="002303E3">
      <w:pPr>
        <w:suppressAutoHyphens w:val="0"/>
        <w:autoSpaceDE w:val="0"/>
        <w:autoSpaceDN w:val="0"/>
        <w:adjustRightInd w:val="0"/>
        <w:ind w:firstLine="540"/>
        <w:jc w:val="both"/>
        <w:rPr>
          <w:lang w:eastAsia="ru-RU"/>
        </w:rPr>
      </w:pPr>
      <w:r>
        <w:rPr>
          <w:lang w:eastAsia="ru-RU"/>
        </w:rPr>
        <w:t>3) коэффициент, учитывающий значимость критерия конкурса.</w:t>
      </w:r>
    </w:p>
    <w:p w14:paraId="6F80BD4D" w14:textId="77777777" w:rsidR="002303E3" w:rsidRDefault="002303E3" w:rsidP="002303E3">
      <w:pPr>
        <w:suppressAutoHyphens w:val="0"/>
        <w:autoSpaceDE w:val="0"/>
        <w:autoSpaceDN w:val="0"/>
        <w:adjustRightInd w:val="0"/>
        <w:ind w:firstLine="540"/>
        <w:jc w:val="both"/>
        <w:rPr>
          <w:lang w:eastAsia="ru-RU"/>
        </w:rPr>
      </w:pPr>
      <w:r>
        <w:rPr>
          <w:lang w:eastAsia="ru-RU"/>
        </w:rPr>
        <w:t>Значения коэффициентов, учитывающих значимость критерия конкурса, могут изменяться от нуля до единицы, и сумма значений всех коэффициентов должна быть равна единице.</w:t>
      </w:r>
    </w:p>
    <w:p w14:paraId="38EB2564" w14:textId="77777777" w:rsidR="002303E3" w:rsidRDefault="002303E3" w:rsidP="002303E3">
      <w:pPr>
        <w:suppressAutoHyphens w:val="0"/>
        <w:autoSpaceDE w:val="0"/>
        <w:autoSpaceDN w:val="0"/>
        <w:adjustRightInd w:val="0"/>
        <w:ind w:firstLine="540"/>
        <w:jc w:val="both"/>
        <w:rPr>
          <w:lang w:eastAsia="ru-RU"/>
        </w:rPr>
      </w:pPr>
      <w:r>
        <w:rPr>
          <w:lang w:eastAsia="ru-RU"/>
        </w:rPr>
        <w:t xml:space="preserve">Не допускается использование иных, за исключением предусмотренных </w:t>
      </w:r>
      <w:r w:rsidR="00E34C87">
        <w:rPr>
          <w:lang w:eastAsia="ru-RU"/>
        </w:rPr>
        <w:t xml:space="preserve">пунктом 2 </w:t>
      </w:r>
      <w:r w:rsidR="006015D0">
        <w:rPr>
          <w:lang w:eastAsia="ru-RU"/>
        </w:rPr>
        <w:t>п. 2.7</w:t>
      </w:r>
      <w:r w:rsidR="005D3993">
        <w:rPr>
          <w:lang w:eastAsia="ru-RU"/>
        </w:rPr>
        <w:t xml:space="preserve"> настоящей документации</w:t>
      </w:r>
      <w:r>
        <w:rPr>
          <w:lang w:eastAsia="ru-RU"/>
        </w:rPr>
        <w:t>, критериев оценки заявок на участие в конкурсе.</w:t>
      </w:r>
    </w:p>
    <w:p w14:paraId="30062EE4" w14:textId="77777777" w:rsidR="005D3993" w:rsidRPr="00341F12" w:rsidRDefault="00E34C87" w:rsidP="005D3993">
      <w:pPr>
        <w:suppressAutoHyphens w:val="0"/>
        <w:autoSpaceDE w:val="0"/>
        <w:autoSpaceDN w:val="0"/>
        <w:adjustRightInd w:val="0"/>
        <w:ind w:firstLine="540"/>
        <w:jc w:val="both"/>
        <w:rPr>
          <w:lang w:eastAsia="ru-RU"/>
        </w:rPr>
      </w:pPr>
      <w:r w:rsidRPr="00E34C87">
        <w:rPr>
          <w:lang w:eastAsia="ru-RU"/>
        </w:rPr>
        <w:t xml:space="preserve">4. </w:t>
      </w:r>
      <w:r w:rsidR="005D3993" w:rsidRPr="00E34C87">
        <w:rPr>
          <w:lang w:eastAsia="ru-RU"/>
        </w:rPr>
        <w:t xml:space="preserve">Оценка заявок на участие в конкурсе по критериям, предусмотренным </w:t>
      </w:r>
      <w:r w:rsidR="00341F12" w:rsidRPr="00E34C87">
        <w:rPr>
          <w:lang w:eastAsia="ru-RU"/>
        </w:rPr>
        <w:t>пунктом</w:t>
      </w:r>
      <w:r>
        <w:rPr>
          <w:lang w:eastAsia="ru-RU"/>
        </w:rPr>
        <w:t xml:space="preserve"> 2 п.</w:t>
      </w:r>
      <w:r w:rsidR="006015D0">
        <w:rPr>
          <w:lang w:eastAsia="ru-RU"/>
        </w:rPr>
        <w:t xml:space="preserve"> 2.7</w:t>
      </w:r>
      <w:r w:rsidR="00341F12" w:rsidRPr="00E34C87">
        <w:rPr>
          <w:lang w:eastAsia="ru-RU"/>
        </w:rPr>
        <w:t xml:space="preserve"> настоящей</w:t>
      </w:r>
      <w:r w:rsidR="005D3993" w:rsidRPr="00E34C87">
        <w:rPr>
          <w:lang w:eastAsia="ru-RU"/>
        </w:rPr>
        <w:t xml:space="preserve"> </w:t>
      </w:r>
      <w:r w:rsidR="00341F12" w:rsidRPr="00E34C87">
        <w:rPr>
          <w:lang w:eastAsia="ru-RU"/>
        </w:rPr>
        <w:t>документации</w:t>
      </w:r>
      <w:r w:rsidR="005D3993" w:rsidRPr="00341F12">
        <w:rPr>
          <w:lang w:eastAsia="ru-RU"/>
        </w:rPr>
        <w:t xml:space="preserve"> осуществляется в следующем порядке:</w:t>
      </w:r>
    </w:p>
    <w:p w14:paraId="7841B831" w14:textId="77777777" w:rsidR="005D3993" w:rsidRDefault="005D3993" w:rsidP="005D3993">
      <w:pPr>
        <w:suppressAutoHyphens w:val="0"/>
        <w:autoSpaceDE w:val="0"/>
        <w:autoSpaceDN w:val="0"/>
        <w:adjustRightInd w:val="0"/>
        <w:ind w:firstLine="540"/>
        <w:jc w:val="both"/>
        <w:rPr>
          <w:lang w:eastAsia="ru-RU"/>
        </w:rPr>
      </w:pPr>
      <w:bookmarkStart w:id="124" w:name="Par1"/>
      <w:bookmarkEnd w:id="124"/>
      <w:r w:rsidRPr="00341F12">
        <w:rPr>
          <w:lang w:eastAsia="ru-RU"/>
        </w:rPr>
        <w:t>1) в случае если для критерия конкурса установлено увеличение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значения содержащегося в заявке на участие в конкурсе условия и наименьшего из значений содержащихся во всех заявках на участие в конкурсе условий к разности наибольшего из значений содержащихся во всех заявках на участие в конкурсе условий и наименьшего из значений содержащихся во всех заявках на участие в конкурсе условий;</w:t>
      </w:r>
    </w:p>
    <w:p w14:paraId="0C442810" w14:textId="77777777" w:rsidR="005D3993" w:rsidRDefault="005D3993" w:rsidP="005D3993">
      <w:pPr>
        <w:suppressAutoHyphens w:val="0"/>
        <w:autoSpaceDE w:val="0"/>
        <w:autoSpaceDN w:val="0"/>
        <w:adjustRightInd w:val="0"/>
        <w:ind w:firstLine="540"/>
        <w:jc w:val="both"/>
        <w:rPr>
          <w:lang w:eastAsia="ru-RU"/>
        </w:rPr>
      </w:pPr>
      <w:bookmarkStart w:id="125" w:name="Par2"/>
      <w:bookmarkEnd w:id="125"/>
      <w:r>
        <w:rPr>
          <w:lang w:eastAsia="ru-RU"/>
        </w:rPr>
        <w:t>2) в случае если для критерия конкурса установлено уменьшение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наибольшего из значений содержащихся во всех заявках на участие в конкурсе условий и значения, содержащегося в заявке на участие в конкурсе условия к разности наибольшего из значений содержащихся во всех заявках на участие в конкурсе условий и наименьшего из значений содержащихся во всех заявках на участие в конкурсе условий;</w:t>
      </w:r>
    </w:p>
    <w:p w14:paraId="2DC1B5D2" w14:textId="77777777" w:rsidR="005D3993" w:rsidRDefault="005D3993" w:rsidP="005D3993">
      <w:pPr>
        <w:suppressAutoHyphens w:val="0"/>
        <w:autoSpaceDE w:val="0"/>
        <w:autoSpaceDN w:val="0"/>
        <w:adjustRightInd w:val="0"/>
        <w:ind w:firstLine="540"/>
        <w:jc w:val="both"/>
        <w:rPr>
          <w:lang w:eastAsia="ru-RU"/>
        </w:rPr>
      </w:pPr>
      <w:r>
        <w:rPr>
          <w:lang w:eastAsia="ru-RU"/>
        </w:rPr>
        <w:t xml:space="preserve">3) для каждой заявки на участие в конкурсе величины, рассчитанные по всем критериям конкурса в соответствии с положениями </w:t>
      </w:r>
      <w:r w:rsidRPr="00341F12">
        <w:rPr>
          <w:lang w:eastAsia="ru-RU"/>
        </w:rPr>
        <w:t>подпунктов 1</w:t>
      </w:r>
      <w:r>
        <w:rPr>
          <w:lang w:eastAsia="ru-RU"/>
        </w:rPr>
        <w:t xml:space="preserve"> и </w:t>
      </w:r>
      <w:r w:rsidRPr="00341F12">
        <w:rPr>
          <w:lang w:eastAsia="ru-RU"/>
        </w:rPr>
        <w:t>2</w:t>
      </w:r>
      <w:r>
        <w:rPr>
          <w:lang w:eastAsia="ru-RU"/>
        </w:rPr>
        <w:t xml:space="preserve"> настоящего пункта, суммируются и определяется итоговая величина.</w:t>
      </w:r>
    </w:p>
    <w:p w14:paraId="7B69021E" w14:textId="77777777" w:rsidR="00C34A22" w:rsidRDefault="00C34A22" w:rsidP="00C34A22">
      <w:pPr>
        <w:suppressAutoHyphens w:val="0"/>
        <w:autoSpaceDE w:val="0"/>
        <w:autoSpaceDN w:val="0"/>
        <w:adjustRightInd w:val="0"/>
        <w:ind w:firstLine="540"/>
        <w:jc w:val="both"/>
        <w:rPr>
          <w:lang w:eastAsia="ru-RU"/>
        </w:rPr>
      </w:pPr>
      <w:r>
        <w:rPr>
          <w:lang w:eastAsia="ru-RU"/>
        </w:rPr>
        <w:t xml:space="preserve">5. Оценка заявок на участие в конкурсе в соответствии с критериями конкурса, </w:t>
      </w:r>
      <w:r w:rsidRPr="00C34A22">
        <w:rPr>
          <w:lang w:eastAsia="ru-RU"/>
        </w:rPr>
        <w:t>предусмотренными подпунктом 6 пункта</w:t>
      </w:r>
      <w:r w:rsidR="006015D0">
        <w:rPr>
          <w:lang w:eastAsia="ru-RU"/>
        </w:rPr>
        <w:t xml:space="preserve"> 2 п. 2.7</w:t>
      </w:r>
      <w:r>
        <w:rPr>
          <w:lang w:eastAsia="ru-RU"/>
        </w:rPr>
        <w:t xml:space="preserve"> настоящей документации, осуществляется в следующем порядке:</w:t>
      </w:r>
    </w:p>
    <w:p w14:paraId="06832805" w14:textId="77777777" w:rsidR="00C34A22" w:rsidRDefault="00C34A22" w:rsidP="00C34A22">
      <w:pPr>
        <w:suppressAutoHyphens w:val="0"/>
        <w:autoSpaceDE w:val="0"/>
        <w:autoSpaceDN w:val="0"/>
        <w:adjustRightInd w:val="0"/>
        <w:ind w:firstLine="540"/>
        <w:jc w:val="both"/>
        <w:rPr>
          <w:lang w:eastAsia="ru-RU"/>
        </w:rPr>
      </w:pPr>
      <w:r>
        <w:rPr>
          <w:lang w:eastAsia="ru-RU"/>
        </w:rPr>
        <w:t>1) предложению, содержащемуся в заявке на участие в конкурсе, присваиваются баллы - от одного до пяти баллов;</w:t>
      </w:r>
    </w:p>
    <w:p w14:paraId="70A309AD" w14:textId="77777777" w:rsidR="00C34A22" w:rsidRDefault="00C34A22" w:rsidP="00C34A22">
      <w:pPr>
        <w:suppressAutoHyphens w:val="0"/>
        <w:autoSpaceDE w:val="0"/>
        <w:autoSpaceDN w:val="0"/>
        <w:adjustRightInd w:val="0"/>
        <w:ind w:firstLine="540"/>
        <w:jc w:val="both"/>
        <w:rPr>
          <w:lang w:eastAsia="ru-RU"/>
        </w:rPr>
      </w:pPr>
      <w:r>
        <w:rPr>
          <w:lang w:eastAsia="ru-RU"/>
        </w:rPr>
        <w:t xml:space="preserve">2) величина, рассчитываемая в соответствии с такими критериями в отношении предложения, содержащегося в заявке на участие в конкурсе, предусматривающего квалификацию участника конкурса или архитектурное, функционально-технологическое, конструктивное и инженерно-техническое решения для обеспечения создания имущества, предназначенного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и (или) реконструкции объекта договора, или качество описания преимуществ товара или услуги в сравнении с существующими аналогами (конкурентами), или </w:t>
      </w:r>
      <w:r>
        <w:rPr>
          <w:lang w:eastAsia="ru-RU"/>
        </w:rPr>
        <w:lastRenderedPageBreak/>
        <w:t>качество проработки маркетинговой, операционной и финансовой стратегий развития субъекта малого предпринимательства, определяется путем умножения коэффициента значимости такого критерия на отношение количества баллов, присвоенных данному предложению, к пяти баллам.</w:t>
      </w:r>
    </w:p>
    <w:p w14:paraId="39B72517" w14:textId="77777777" w:rsidR="005D3993" w:rsidRDefault="00C34A22" w:rsidP="005D3993">
      <w:pPr>
        <w:suppressAutoHyphens w:val="0"/>
        <w:autoSpaceDE w:val="0"/>
        <w:autoSpaceDN w:val="0"/>
        <w:adjustRightInd w:val="0"/>
        <w:ind w:firstLine="540"/>
        <w:jc w:val="both"/>
        <w:rPr>
          <w:lang w:eastAsia="ru-RU"/>
        </w:rPr>
      </w:pPr>
      <w:r>
        <w:rPr>
          <w:lang w:eastAsia="ru-RU"/>
        </w:rPr>
        <w:t xml:space="preserve">6. </w:t>
      </w:r>
      <w:r w:rsidR="005D3993">
        <w:rPr>
          <w:lang w:eastAsia="ru-RU"/>
        </w:rPr>
        <w:t xml:space="preserve">При применении указанных в </w:t>
      </w:r>
      <w:r w:rsidR="005D3993" w:rsidRPr="00E34C87">
        <w:rPr>
          <w:lang w:eastAsia="ru-RU"/>
        </w:rPr>
        <w:t xml:space="preserve">пункте </w:t>
      </w:r>
      <w:r w:rsidR="00E34C87">
        <w:rPr>
          <w:lang w:eastAsia="ru-RU"/>
        </w:rPr>
        <w:t xml:space="preserve">2 п. </w:t>
      </w:r>
      <w:r w:rsidR="006015D0">
        <w:rPr>
          <w:lang w:eastAsia="ru-RU"/>
        </w:rPr>
        <w:t>2.7</w:t>
      </w:r>
      <w:r w:rsidR="00341F12">
        <w:rPr>
          <w:lang w:eastAsia="ru-RU"/>
        </w:rPr>
        <w:t xml:space="preserve"> настоящей</w:t>
      </w:r>
      <w:r w:rsidR="005D3993">
        <w:rPr>
          <w:lang w:eastAsia="ru-RU"/>
        </w:rPr>
        <w:t xml:space="preserve"> </w:t>
      </w:r>
      <w:r w:rsidR="00341F12">
        <w:rPr>
          <w:lang w:eastAsia="ru-RU"/>
        </w:rPr>
        <w:t>документации</w:t>
      </w:r>
      <w:r w:rsidR="005D3993">
        <w:rPr>
          <w:lang w:eastAsia="ru-RU"/>
        </w:rPr>
        <w:t xml:space="preserve"> критериев конкурса содержащиеся в заявках на участие в конкурсе условия оцениваются </w:t>
      </w:r>
      <w:r w:rsidR="00341F12">
        <w:rPr>
          <w:lang w:eastAsia="ru-RU"/>
        </w:rPr>
        <w:t>единой</w:t>
      </w:r>
      <w:r w:rsidR="005D3993">
        <w:rPr>
          <w:lang w:eastAsia="ru-RU"/>
        </w:rPr>
        <w:t xml:space="preserve"> комиссией путем сравнения результатов суммирования итоговой величины, определенной в порядке, предусмотренном </w:t>
      </w:r>
      <w:r w:rsidR="005D3993" w:rsidRPr="00E34C87">
        <w:rPr>
          <w:lang w:eastAsia="ru-RU"/>
        </w:rPr>
        <w:t xml:space="preserve">подпунктом 3 </w:t>
      </w:r>
      <w:r w:rsidR="00E34C87" w:rsidRPr="00E34C87">
        <w:rPr>
          <w:lang w:eastAsia="ru-RU"/>
        </w:rPr>
        <w:t xml:space="preserve">п. 4 </w:t>
      </w:r>
      <w:r w:rsidR="005D3993" w:rsidRPr="00E34C87">
        <w:rPr>
          <w:lang w:eastAsia="ru-RU"/>
        </w:rPr>
        <w:t xml:space="preserve">пункта </w:t>
      </w:r>
      <w:r w:rsidR="00E34C87" w:rsidRPr="00E34C87">
        <w:rPr>
          <w:lang w:eastAsia="ru-RU"/>
        </w:rPr>
        <w:t>2.</w:t>
      </w:r>
      <w:r w:rsidR="006015D0">
        <w:rPr>
          <w:lang w:eastAsia="ru-RU"/>
        </w:rPr>
        <w:t>7</w:t>
      </w:r>
      <w:r w:rsidR="00E34C87">
        <w:rPr>
          <w:lang w:eastAsia="ru-RU"/>
        </w:rPr>
        <w:t xml:space="preserve"> настоящей</w:t>
      </w:r>
      <w:r w:rsidR="005D3993">
        <w:rPr>
          <w:lang w:eastAsia="ru-RU"/>
        </w:rPr>
        <w:t xml:space="preserve"> </w:t>
      </w:r>
      <w:r w:rsidR="00E34C87">
        <w:rPr>
          <w:lang w:eastAsia="ru-RU"/>
        </w:rPr>
        <w:t>документации</w:t>
      </w:r>
      <w:r w:rsidR="005D3993">
        <w:rPr>
          <w:lang w:eastAsia="ru-RU"/>
        </w:rPr>
        <w:t xml:space="preserve">, и величины, определенной в порядке, </w:t>
      </w:r>
      <w:r w:rsidR="005D3993" w:rsidRPr="00C34A22">
        <w:rPr>
          <w:lang w:eastAsia="ru-RU"/>
        </w:rPr>
        <w:t xml:space="preserve">предусмотренном </w:t>
      </w:r>
      <w:r w:rsidRPr="00C34A22">
        <w:rPr>
          <w:lang w:eastAsia="ru-RU"/>
        </w:rPr>
        <w:t>п.</w:t>
      </w:r>
      <w:r w:rsidR="006015D0">
        <w:t xml:space="preserve"> 5 пункта 2.7</w:t>
      </w:r>
      <w:r>
        <w:rPr>
          <w:lang w:eastAsia="ru-RU"/>
        </w:rPr>
        <w:t xml:space="preserve"> настоящей</w:t>
      </w:r>
      <w:r w:rsidR="005D3993">
        <w:rPr>
          <w:lang w:eastAsia="ru-RU"/>
        </w:rPr>
        <w:t xml:space="preserve"> </w:t>
      </w:r>
      <w:r>
        <w:rPr>
          <w:lang w:eastAsia="ru-RU"/>
        </w:rPr>
        <w:t>документации</w:t>
      </w:r>
      <w:r w:rsidR="005D3993">
        <w:rPr>
          <w:lang w:eastAsia="ru-RU"/>
        </w:rPr>
        <w:t>.</w:t>
      </w:r>
    </w:p>
    <w:p w14:paraId="4216A4EB" w14:textId="77777777" w:rsidR="005D3993" w:rsidRDefault="00C34A22" w:rsidP="005D3993">
      <w:pPr>
        <w:suppressAutoHyphens w:val="0"/>
        <w:autoSpaceDE w:val="0"/>
        <w:autoSpaceDN w:val="0"/>
        <w:adjustRightInd w:val="0"/>
        <w:ind w:firstLine="540"/>
        <w:jc w:val="both"/>
        <w:rPr>
          <w:lang w:eastAsia="ru-RU"/>
        </w:rPr>
      </w:pPr>
      <w:r>
        <w:rPr>
          <w:lang w:eastAsia="ru-RU"/>
        </w:rPr>
        <w:t xml:space="preserve">7. </w:t>
      </w:r>
      <w:r w:rsidR="005D3993">
        <w:rPr>
          <w:lang w:eastAsia="ru-RU"/>
        </w:rPr>
        <w:t xml:space="preserve">На основании результатов оценки и сопоставления заявок на участие в конкурсе </w:t>
      </w:r>
      <w:r w:rsidR="001333D9">
        <w:rPr>
          <w:lang w:eastAsia="ru-RU"/>
        </w:rPr>
        <w:t>единой</w:t>
      </w:r>
      <w:r w:rsidR="005D3993">
        <w:rPr>
          <w:lang w:eastAsia="ru-RU"/>
        </w:rPr>
        <w:t xml:space="preserve">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подана участником конкурса, надлежащим образом исполнявшим свои обязанности по ранее заключенному договору в отношении имущества, права на которое передаются по договору, и письменно уведомивший организатора конкурса о желании заключить договор, а в случае отсутствия такой заявки - заявке на участие в конкурсе, которая поступила ранее других заявок на участие в конкурсе, содержащих такие условия.</w:t>
      </w:r>
    </w:p>
    <w:p w14:paraId="79C1A2BC" w14:textId="77777777" w:rsidR="005D3993" w:rsidRDefault="00353E61" w:rsidP="005D3993">
      <w:pPr>
        <w:suppressAutoHyphens w:val="0"/>
        <w:autoSpaceDE w:val="0"/>
        <w:autoSpaceDN w:val="0"/>
        <w:adjustRightInd w:val="0"/>
        <w:ind w:firstLine="540"/>
        <w:jc w:val="both"/>
        <w:rPr>
          <w:lang w:eastAsia="ru-RU"/>
        </w:rPr>
      </w:pPr>
      <w:r>
        <w:rPr>
          <w:lang w:eastAsia="ru-RU"/>
        </w:rPr>
        <w:t xml:space="preserve">8. </w:t>
      </w:r>
      <w:r w:rsidR="005D3993">
        <w:rPr>
          <w:lang w:eastAsia="ru-RU"/>
        </w:rPr>
        <w:t>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14:paraId="148CFE8F" w14:textId="77777777" w:rsidR="005D3993" w:rsidRDefault="00353E61" w:rsidP="005D3993">
      <w:pPr>
        <w:suppressAutoHyphens w:val="0"/>
        <w:autoSpaceDE w:val="0"/>
        <w:autoSpaceDN w:val="0"/>
        <w:adjustRightInd w:val="0"/>
        <w:ind w:firstLine="540"/>
        <w:jc w:val="both"/>
        <w:rPr>
          <w:lang w:eastAsia="ru-RU"/>
        </w:rPr>
      </w:pPr>
      <w:r>
        <w:rPr>
          <w:lang w:eastAsia="ru-RU"/>
        </w:rPr>
        <w:t xml:space="preserve">9. </w:t>
      </w:r>
      <w:r w:rsidR="009873C1">
        <w:rPr>
          <w:lang w:eastAsia="ru-RU"/>
        </w:rPr>
        <w:t>Единая</w:t>
      </w:r>
      <w:r w:rsidR="005D3993">
        <w:rPr>
          <w:lang w:eastAsia="ru-RU"/>
        </w:rPr>
        <w:t xml:space="preserve">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w:t>
      </w:r>
      <w:r w:rsidR="001333D9">
        <w:rPr>
          <w:lang w:eastAsia="ru-RU"/>
        </w:rPr>
        <w:t>единой</w:t>
      </w:r>
      <w:r w:rsidR="005D3993">
        <w:rPr>
          <w:lang w:eastAsia="ru-RU"/>
        </w:rPr>
        <w:t xml:space="preserve"> комиссии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организатора конкурса. Организатор конкурса в течение трех рабочих дней с даты подписания протокола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14:paraId="000E7BF6" w14:textId="77777777" w:rsidR="005D3993" w:rsidRDefault="005D3993" w:rsidP="005D3993">
      <w:pPr>
        <w:suppressAutoHyphens w:val="0"/>
        <w:autoSpaceDE w:val="0"/>
        <w:autoSpaceDN w:val="0"/>
        <w:adjustRightInd w:val="0"/>
        <w:ind w:firstLine="540"/>
        <w:jc w:val="both"/>
        <w:rPr>
          <w:lang w:eastAsia="ru-RU"/>
        </w:rPr>
      </w:pPr>
      <w:r>
        <w:rPr>
          <w:lang w:eastAsia="ru-RU"/>
        </w:rPr>
        <w:t>Протокол оценки и сопоставления заявок на участие в конкурсе размещается на официальном сайте торгов организатором конкурса или специализированной организацией в течение дня, следующего после дня подписания указанного протокола.</w:t>
      </w:r>
    </w:p>
    <w:p w14:paraId="46B62ED6" w14:textId="77777777" w:rsidR="005D3993" w:rsidRPr="00D26289" w:rsidRDefault="005D3993" w:rsidP="005D3993">
      <w:pPr>
        <w:suppressAutoHyphens w:val="0"/>
        <w:autoSpaceDE w:val="0"/>
        <w:autoSpaceDN w:val="0"/>
        <w:adjustRightInd w:val="0"/>
        <w:ind w:firstLine="540"/>
        <w:jc w:val="both"/>
        <w:rPr>
          <w:lang w:eastAsia="ru-RU"/>
        </w:rPr>
      </w:pPr>
      <w:r>
        <w:rPr>
          <w:lang w:eastAsia="ru-RU"/>
        </w:rPr>
        <w:t xml:space="preserve">В случае если было установлено требование о внесении задатка, организатор конкурса обязан возвратить задаток в течение пяти рабочих дней с даты подписания протокола оценки и сопоставления заявок на участие в конкурсе участникам конкурса, которые не стали победителями конкурса, за исключением участника конкурса, заявке на участие в конкурсе </w:t>
      </w:r>
      <w:r w:rsidRPr="00D26289">
        <w:rPr>
          <w:lang w:eastAsia="ru-RU"/>
        </w:rPr>
        <w:t xml:space="preserve">которого присвоен второй номер и которому задаток возвращается в порядке, предусмотренном пунктом </w:t>
      </w:r>
      <w:r w:rsidR="00D26289" w:rsidRPr="00D26289">
        <w:rPr>
          <w:lang w:eastAsia="ru-RU"/>
        </w:rPr>
        <w:t>9</w:t>
      </w:r>
      <w:r w:rsidR="00D26289" w:rsidRPr="00D26289">
        <w:t xml:space="preserve"> п. 2.7</w:t>
      </w:r>
      <w:r w:rsidRPr="00D26289">
        <w:rPr>
          <w:lang w:eastAsia="ru-RU"/>
        </w:rPr>
        <w:t xml:space="preserve"> Правил.</w:t>
      </w:r>
    </w:p>
    <w:p w14:paraId="562F907F" w14:textId="77777777" w:rsidR="005D3993" w:rsidRDefault="005D3993" w:rsidP="005D3993">
      <w:pPr>
        <w:suppressAutoHyphens w:val="0"/>
        <w:autoSpaceDE w:val="0"/>
        <w:autoSpaceDN w:val="0"/>
        <w:adjustRightInd w:val="0"/>
        <w:ind w:firstLine="540"/>
        <w:jc w:val="both"/>
        <w:rPr>
          <w:lang w:eastAsia="ru-RU"/>
        </w:rPr>
      </w:pPr>
      <w:r w:rsidRPr="00D26289">
        <w:rPr>
          <w:lang w:eastAsia="ru-RU"/>
        </w:rPr>
        <w:t>Любой участник конкурса после</w:t>
      </w:r>
      <w:r>
        <w:rPr>
          <w:lang w:eastAsia="ru-RU"/>
        </w:rPr>
        <w:t xml:space="preserve"> размещения протокола оценки и сопоставления заявок на участие в конкурсе вправе направить организатору конкурса в письменной форме, в том числе в форме электронного документа, запрос о разъяснении результатов конкурса. Организатор конкурса в течение двух рабочих дней с даты поступления такого запроса обязан представить </w:t>
      </w:r>
      <w:r>
        <w:rPr>
          <w:lang w:eastAsia="ru-RU"/>
        </w:rPr>
        <w:lastRenderedPageBreak/>
        <w:t>участнику конкурса в письменной форме или в форме электронного документа соответствующие разъяснения.</w:t>
      </w:r>
    </w:p>
    <w:p w14:paraId="79C74DEC" w14:textId="77777777" w:rsidR="005D3993" w:rsidRDefault="005D3993" w:rsidP="005D3993">
      <w:pPr>
        <w:suppressAutoHyphens w:val="0"/>
        <w:autoSpaceDE w:val="0"/>
        <w:autoSpaceDN w:val="0"/>
        <w:adjustRightInd w:val="0"/>
        <w:ind w:firstLine="540"/>
        <w:jc w:val="both"/>
        <w:rPr>
          <w:lang w:eastAsia="ru-RU"/>
        </w:rPr>
      </w:pPr>
      <w:r>
        <w:rPr>
          <w:lang w:eastAsia="ru-RU"/>
        </w:rPr>
        <w:t>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 или видеозапись вскрытия конвертов с заявками на участие в конкурсе и открытия доступа к поданным в форме электронных документов заявкам на участие в конкурсе хранятся организатором конкурса не менее трех лет.</w:t>
      </w:r>
    </w:p>
    <w:p w14:paraId="6E054540" w14:textId="77777777" w:rsidR="004F423B" w:rsidRPr="00D50EB7" w:rsidRDefault="004F423B" w:rsidP="00D207D1">
      <w:pPr>
        <w:ind w:firstLine="567"/>
        <w:jc w:val="both"/>
        <w:rPr>
          <w:rFonts w:ascii="Arial" w:hAnsi="Arial"/>
          <w:sz w:val="22"/>
          <w:szCs w:val="22"/>
          <w:lang w:eastAsia="ru-RU"/>
        </w:rPr>
      </w:pPr>
    </w:p>
    <w:p w14:paraId="5B3EA574" w14:textId="77777777" w:rsidR="009E52D3" w:rsidRDefault="009E52D3" w:rsidP="00045F74">
      <w:pPr>
        <w:pStyle w:val="3"/>
        <w:numPr>
          <w:ilvl w:val="2"/>
          <w:numId w:val="2"/>
        </w:numPr>
        <w:rPr>
          <w:b/>
          <w:bCs/>
          <w:caps/>
          <w:sz w:val="24"/>
        </w:rPr>
      </w:pPr>
      <w:bookmarkStart w:id="126" w:name="__RefHeading__203_1377559550"/>
      <w:bookmarkStart w:id="127" w:name="_Toc321475163"/>
      <w:bookmarkStart w:id="128" w:name="_Toc483170880"/>
      <w:bookmarkStart w:id="129" w:name="__RefHeading__201_1377559550"/>
      <w:bookmarkEnd w:id="72"/>
      <w:bookmarkEnd w:id="122"/>
      <w:bookmarkEnd w:id="126"/>
      <w:r>
        <w:rPr>
          <w:b/>
          <w:bCs/>
          <w:caps/>
          <w:sz w:val="24"/>
        </w:rPr>
        <w:t>2.</w:t>
      </w:r>
      <w:r w:rsidR="00CA2C05">
        <w:rPr>
          <w:b/>
          <w:bCs/>
          <w:caps/>
          <w:sz w:val="24"/>
        </w:rPr>
        <w:t>8</w:t>
      </w:r>
      <w:r>
        <w:rPr>
          <w:b/>
          <w:bCs/>
          <w:caps/>
          <w:sz w:val="24"/>
        </w:rPr>
        <w:t xml:space="preserve"> </w:t>
      </w:r>
      <w:bookmarkEnd w:id="127"/>
      <w:r w:rsidR="00324268" w:rsidRPr="00324268">
        <w:rPr>
          <w:b/>
          <w:caps/>
          <w:sz w:val="24"/>
        </w:rPr>
        <w:t xml:space="preserve">Заключение договора по результатам </w:t>
      </w:r>
      <w:r w:rsidR="00045F74" w:rsidRPr="00045F74">
        <w:rPr>
          <w:b/>
          <w:caps/>
          <w:sz w:val="24"/>
        </w:rPr>
        <w:t>конкурса</w:t>
      </w:r>
      <w:bookmarkEnd w:id="128"/>
    </w:p>
    <w:p w14:paraId="0D5E4110" w14:textId="77777777" w:rsidR="003A3348" w:rsidRPr="00D26289" w:rsidRDefault="00785E09" w:rsidP="003A3348">
      <w:pPr>
        <w:suppressAutoHyphens w:val="0"/>
        <w:autoSpaceDE w:val="0"/>
        <w:autoSpaceDN w:val="0"/>
        <w:adjustRightInd w:val="0"/>
        <w:ind w:firstLine="540"/>
        <w:jc w:val="both"/>
        <w:rPr>
          <w:lang w:eastAsia="ru-RU"/>
        </w:rPr>
      </w:pPr>
      <w:bookmarkStart w:id="130" w:name="sub_1092"/>
      <w:r w:rsidRPr="00D26289">
        <w:rPr>
          <w:lang w:eastAsia="ru-RU"/>
        </w:rPr>
        <w:t xml:space="preserve">1. </w:t>
      </w:r>
      <w:r w:rsidR="003A3348" w:rsidRPr="00D26289">
        <w:rPr>
          <w:lang w:eastAsia="ru-RU"/>
        </w:rPr>
        <w:t>Заключение договора осуществляется в порядке, предусмотренном Гражданским кодексом Российской Федерации и иными федеральными законами.</w:t>
      </w:r>
    </w:p>
    <w:p w14:paraId="73F2C831" w14:textId="77777777" w:rsidR="003A3348" w:rsidRPr="00D26289" w:rsidRDefault="00785E09" w:rsidP="003A3348">
      <w:pPr>
        <w:suppressAutoHyphens w:val="0"/>
        <w:autoSpaceDE w:val="0"/>
        <w:autoSpaceDN w:val="0"/>
        <w:adjustRightInd w:val="0"/>
        <w:ind w:firstLine="540"/>
        <w:jc w:val="both"/>
        <w:rPr>
          <w:lang w:eastAsia="ru-RU"/>
        </w:rPr>
      </w:pPr>
      <w:r w:rsidRPr="00D26289">
        <w:rPr>
          <w:lang w:eastAsia="ru-RU"/>
        </w:rPr>
        <w:t xml:space="preserve">2. </w:t>
      </w:r>
      <w:r w:rsidR="003A3348" w:rsidRPr="00D26289">
        <w:rPr>
          <w:lang w:eastAsia="ru-RU"/>
        </w:rPr>
        <w:t xml:space="preserve">В срок, предусмотренный для заключения договора, организатор конкурса обязан отказаться от заключения договора с победителем конкурса либо с участником конкурса, с которым заключается такой договор в соответствии с пунктом </w:t>
      </w:r>
      <w:r w:rsidR="00763E3A" w:rsidRPr="00763E3A">
        <w:rPr>
          <w:lang w:eastAsia="ru-RU"/>
        </w:rPr>
        <w:t>6 п. 2.8</w:t>
      </w:r>
      <w:r w:rsidR="003A3348" w:rsidRPr="00763E3A">
        <w:rPr>
          <w:lang w:eastAsia="ru-RU"/>
        </w:rPr>
        <w:t xml:space="preserve"> насто</w:t>
      </w:r>
      <w:r w:rsidRPr="00763E3A">
        <w:rPr>
          <w:lang w:eastAsia="ru-RU"/>
        </w:rPr>
        <w:t>ящей</w:t>
      </w:r>
      <w:r w:rsidR="003A3348" w:rsidRPr="00763E3A">
        <w:rPr>
          <w:lang w:eastAsia="ru-RU"/>
        </w:rPr>
        <w:t xml:space="preserve"> </w:t>
      </w:r>
      <w:r w:rsidRPr="00763E3A">
        <w:rPr>
          <w:lang w:eastAsia="ru-RU"/>
        </w:rPr>
        <w:t>документации</w:t>
      </w:r>
      <w:r w:rsidR="003A3348" w:rsidRPr="00763E3A">
        <w:rPr>
          <w:lang w:eastAsia="ru-RU"/>
        </w:rPr>
        <w:t>, в случае установления факта:</w:t>
      </w:r>
    </w:p>
    <w:p w14:paraId="43F707A5" w14:textId="77777777" w:rsidR="003A3348" w:rsidRPr="00D26289" w:rsidRDefault="003A3348" w:rsidP="003A3348">
      <w:pPr>
        <w:suppressAutoHyphens w:val="0"/>
        <w:autoSpaceDE w:val="0"/>
        <w:autoSpaceDN w:val="0"/>
        <w:adjustRightInd w:val="0"/>
        <w:ind w:firstLine="540"/>
        <w:jc w:val="both"/>
        <w:rPr>
          <w:lang w:eastAsia="ru-RU"/>
        </w:rPr>
      </w:pPr>
      <w:r w:rsidRPr="00D26289">
        <w:rPr>
          <w:lang w:eastAsia="ru-RU"/>
        </w:rPr>
        <w:t>1) проведения ликвидации такого участника конкурса - юридического лица или принятия арбитражным судом решения о признании такого участника конкурса - юридического лица, индивидуального предпринимателя банкротом и об открытии конкурсного производства;</w:t>
      </w:r>
    </w:p>
    <w:p w14:paraId="76ED2AEA" w14:textId="77777777" w:rsidR="003A3348" w:rsidRPr="00D26289" w:rsidRDefault="003A3348" w:rsidP="003A3348">
      <w:pPr>
        <w:suppressAutoHyphens w:val="0"/>
        <w:autoSpaceDE w:val="0"/>
        <w:autoSpaceDN w:val="0"/>
        <w:adjustRightInd w:val="0"/>
        <w:ind w:firstLine="540"/>
        <w:jc w:val="both"/>
        <w:rPr>
          <w:lang w:eastAsia="ru-RU"/>
        </w:rPr>
      </w:pPr>
      <w:r w:rsidRPr="00D26289">
        <w:rPr>
          <w:lang w:eastAsia="ru-RU"/>
        </w:rPr>
        <w:t>2) приостановления деятельности такого лица в порядке, предусмотренном Кодексом Российской Федерации об административных правонарушениях;</w:t>
      </w:r>
    </w:p>
    <w:p w14:paraId="03945B62" w14:textId="77777777" w:rsidR="003A3348" w:rsidRPr="00D26289" w:rsidRDefault="003A3348" w:rsidP="003A3348">
      <w:pPr>
        <w:suppressAutoHyphens w:val="0"/>
        <w:autoSpaceDE w:val="0"/>
        <w:autoSpaceDN w:val="0"/>
        <w:adjustRightInd w:val="0"/>
        <w:ind w:firstLine="540"/>
        <w:jc w:val="both"/>
        <w:rPr>
          <w:lang w:eastAsia="ru-RU"/>
        </w:rPr>
      </w:pPr>
      <w:r w:rsidRPr="00D26289">
        <w:rPr>
          <w:lang w:eastAsia="ru-RU"/>
        </w:rPr>
        <w:t xml:space="preserve">3) предоставления таким лицом заведомо ложных сведений, содержащихся в документах, предусмотренных пунктом </w:t>
      </w:r>
      <w:r w:rsidR="00785E09" w:rsidRPr="00D26289">
        <w:rPr>
          <w:lang w:eastAsia="ru-RU"/>
        </w:rPr>
        <w:t>2.3.4 настоящей</w:t>
      </w:r>
      <w:r w:rsidRPr="00D26289">
        <w:rPr>
          <w:lang w:eastAsia="ru-RU"/>
        </w:rPr>
        <w:t xml:space="preserve"> </w:t>
      </w:r>
      <w:r w:rsidR="00785E09" w:rsidRPr="00D26289">
        <w:rPr>
          <w:lang w:eastAsia="ru-RU"/>
        </w:rPr>
        <w:t>документации</w:t>
      </w:r>
      <w:r w:rsidRPr="00D26289">
        <w:rPr>
          <w:lang w:eastAsia="ru-RU"/>
        </w:rPr>
        <w:t>.</w:t>
      </w:r>
    </w:p>
    <w:p w14:paraId="6D826231" w14:textId="77777777" w:rsidR="003A3348" w:rsidRPr="00D26289" w:rsidRDefault="00785E09" w:rsidP="003A3348">
      <w:pPr>
        <w:suppressAutoHyphens w:val="0"/>
        <w:autoSpaceDE w:val="0"/>
        <w:autoSpaceDN w:val="0"/>
        <w:adjustRightInd w:val="0"/>
        <w:ind w:firstLine="540"/>
        <w:jc w:val="both"/>
        <w:rPr>
          <w:lang w:eastAsia="ru-RU"/>
        </w:rPr>
      </w:pPr>
      <w:bookmarkStart w:id="131" w:name="Par5"/>
      <w:bookmarkEnd w:id="131"/>
      <w:r w:rsidRPr="00D26289">
        <w:rPr>
          <w:lang w:eastAsia="ru-RU"/>
        </w:rPr>
        <w:t xml:space="preserve">3. </w:t>
      </w:r>
      <w:r w:rsidR="003A3348" w:rsidRPr="00D26289">
        <w:rPr>
          <w:lang w:eastAsia="ru-RU"/>
        </w:rPr>
        <w:t xml:space="preserve">В случае отказа от заключения договора с победителем конкурса либо при уклонении победителя конкурса от заключения договора с участником конкурса, с которым заключается такой договор, </w:t>
      </w:r>
      <w:r w:rsidR="001333D9">
        <w:rPr>
          <w:lang w:eastAsia="ru-RU"/>
        </w:rPr>
        <w:t>единой</w:t>
      </w:r>
      <w:r w:rsidR="003A3348" w:rsidRPr="00D26289">
        <w:rPr>
          <w:lang w:eastAsia="ru-RU"/>
        </w:rPr>
        <w:t xml:space="preserve"> комиссией в срок не позднее дня, следующего после дня установления фактов, предусмотренных </w:t>
      </w:r>
      <w:r w:rsidR="00763E3A">
        <w:rPr>
          <w:lang w:eastAsia="ru-RU"/>
        </w:rPr>
        <w:t>пунктом 2 п. 2.8</w:t>
      </w:r>
      <w:r w:rsidR="00353E61" w:rsidRPr="00D26289">
        <w:rPr>
          <w:lang w:eastAsia="ru-RU"/>
        </w:rPr>
        <w:t xml:space="preserve"> настоящей</w:t>
      </w:r>
      <w:r w:rsidR="003A3348" w:rsidRPr="00D26289">
        <w:rPr>
          <w:lang w:eastAsia="ru-RU"/>
        </w:rPr>
        <w:t xml:space="preserve"> </w:t>
      </w:r>
      <w:r w:rsidR="00353E61" w:rsidRPr="00D26289">
        <w:rPr>
          <w:lang w:eastAsia="ru-RU"/>
        </w:rPr>
        <w:t>документации</w:t>
      </w:r>
      <w:r w:rsidR="003A3348" w:rsidRPr="00D26289">
        <w:rPr>
          <w:lang w:eastAsia="ru-RU"/>
        </w:rPr>
        <w:t xml:space="preserve">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конкурса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14:paraId="3DFDD65B" w14:textId="77777777" w:rsidR="003A3348" w:rsidRPr="00D26289" w:rsidRDefault="003A3348" w:rsidP="003A3348">
      <w:pPr>
        <w:suppressAutoHyphens w:val="0"/>
        <w:autoSpaceDE w:val="0"/>
        <w:autoSpaceDN w:val="0"/>
        <w:adjustRightInd w:val="0"/>
        <w:ind w:firstLine="540"/>
        <w:jc w:val="both"/>
        <w:rPr>
          <w:lang w:eastAsia="ru-RU"/>
        </w:rPr>
      </w:pPr>
      <w:r w:rsidRPr="00D26289">
        <w:rPr>
          <w:lang w:eastAsia="ru-RU"/>
        </w:rPr>
        <w:t xml:space="preserve">Протокол подписывается всеми присутствующими членами </w:t>
      </w:r>
      <w:r w:rsidR="00353E61" w:rsidRPr="00D26289">
        <w:rPr>
          <w:lang w:eastAsia="ru-RU"/>
        </w:rPr>
        <w:t>единой</w:t>
      </w:r>
      <w:r w:rsidRPr="00D26289">
        <w:rPr>
          <w:lang w:eastAsia="ru-RU"/>
        </w:rPr>
        <w:t xml:space="preserve"> комиссии в день его составления. Протокол составляется в двух экземплярах, один из которых хранится у организатора конкурса.</w:t>
      </w:r>
    </w:p>
    <w:p w14:paraId="4E1531E8" w14:textId="77777777" w:rsidR="003A3348" w:rsidRPr="00D26289" w:rsidRDefault="003A3348" w:rsidP="003A3348">
      <w:pPr>
        <w:suppressAutoHyphens w:val="0"/>
        <w:autoSpaceDE w:val="0"/>
        <w:autoSpaceDN w:val="0"/>
        <w:adjustRightInd w:val="0"/>
        <w:ind w:firstLine="540"/>
        <w:jc w:val="both"/>
        <w:rPr>
          <w:lang w:eastAsia="ru-RU"/>
        </w:rPr>
      </w:pPr>
      <w:r w:rsidRPr="00D26289">
        <w:rPr>
          <w:lang w:eastAsia="ru-RU"/>
        </w:rPr>
        <w:t>Указанный протокол размещается организатором конкурса на официальном сайте торгов в течение дня, следующего после дня подписания указанного протокола. Организатор конкурса в течение двух рабочих дней с даты подписания протокола передает один экземпляр протокола лицу, с которым отказывается заключить договор.</w:t>
      </w:r>
    </w:p>
    <w:p w14:paraId="1E286ABF" w14:textId="77777777" w:rsidR="003A3348" w:rsidRPr="00D26289" w:rsidRDefault="00785E09" w:rsidP="003A3348">
      <w:pPr>
        <w:suppressAutoHyphens w:val="0"/>
        <w:autoSpaceDE w:val="0"/>
        <w:autoSpaceDN w:val="0"/>
        <w:adjustRightInd w:val="0"/>
        <w:ind w:firstLine="540"/>
        <w:jc w:val="both"/>
        <w:rPr>
          <w:lang w:eastAsia="ru-RU"/>
        </w:rPr>
      </w:pPr>
      <w:r w:rsidRPr="00D26289">
        <w:rPr>
          <w:lang w:eastAsia="ru-RU"/>
        </w:rPr>
        <w:t xml:space="preserve">4. </w:t>
      </w:r>
      <w:r w:rsidR="003A3348" w:rsidRPr="00D26289">
        <w:rPr>
          <w:lang w:eastAsia="ru-RU"/>
        </w:rPr>
        <w:t>В случае перемены собственника или обладателя имущественного права действие соответствующего договора не прекращается и проведение конкурса не требуется.</w:t>
      </w:r>
    </w:p>
    <w:p w14:paraId="0F93F695" w14:textId="77777777" w:rsidR="003A3348" w:rsidRPr="00D26289" w:rsidRDefault="00785E09" w:rsidP="003A3348">
      <w:pPr>
        <w:suppressAutoHyphens w:val="0"/>
        <w:autoSpaceDE w:val="0"/>
        <w:autoSpaceDN w:val="0"/>
        <w:adjustRightInd w:val="0"/>
        <w:ind w:firstLine="540"/>
        <w:jc w:val="both"/>
        <w:rPr>
          <w:lang w:eastAsia="ru-RU"/>
        </w:rPr>
      </w:pPr>
      <w:r w:rsidRPr="00D26289">
        <w:rPr>
          <w:lang w:eastAsia="ru-RU"/>
        </w:rPr>
        <w:t>5</w:t>
      </w:r>
      <w:r w:rsidR="003A3348" w:rsidRPr="00D26289">
        <w:rPr>
          <w:lang w:eastAsia="ru-RU"/>
        </w:rPr>
        <w:t xml:space="preserve">. В случае если победитель конкурса или участник конкурса, заявке на участие в конкурсе которого присвоен второй номер, в срок, предусмотренный конкурсной документацией, не представил организатору конкурса подписанный договор, переданный ему в соответствии </w:t>
      </w:r>
      <w:r w:rsidR="003A3348" w:rsidRPr="00763E3A">
        <w:rPr>
          <w:lang w:eastAsia="ru-RU"/>
        </w:rPr>
        <w:t>с</w:t>
      </w:r>
      <w:r w:rsidR="00EB4647" w:rsidRPr="00763E3A">
        <w:rPr>
          <w:lang w:eastAsia="ru-RU"/>
        </w:rPr>
        <w:t xml:space="preserve"> п. 9</w:t>
      </w:r>
      <w:r w:rsidR="003A3348" w:rsidRPr="00763E3A">
        <w:rPr>
          <w:lang w:eastAsia="ru-RU"/>
        </w:rPr>
        <w:t xml:space="preserve"> </w:t>
      </w:r>
      <w:r w:rsidR="00EB4647" w:rsidRPr="00763E3A">
        <w:rPr>
          <w:lang w:eastAsia="ru-RU"/>
        </w:rPr>
        <w:t>пункта</w:t>
      </w:r>
      <w:r w:rsidR="003A3348" w:rsidRPr="00763E3A">
        <w:rPr>
          <w:lang w:eastAsia="ru-RU"/>
        </w:rPr>
        <w:t xml:space="preserve"> </w:t>
      </w:r>
      <w:r w:rsidR="00763E3A" w:rsidRPr="00763E3A">
        <w:rPr>
          <w:lang w:eastAsia="ru-RU"/>
        </w:rPr>
        <w:t>2.7</w:t>
      </w:r>
      <w:r w:rsidR="003A3348" w:rsidRPr="00763E3A">
        <w:rPr>
          <w:lang w:eastAsia="ru-RU"/>
        </w:rPr>
        <w:t xml:space="preserve"> или </w:t>
      </w:r>
      <w:r w:rsidR="00763E3A" w:rsidRPr="00763E3A">
        <w:rPr>
          <w:lang w:eastAsia="ru-RU"/>
        </w:rPr>
        <w:t>п. 6 пункта 2.8</w:t>
      </w:r>
      <w:r w:rsidR="00EB4647" w:rsidRPr="00D26289">
        <w:rPr>
          <w:lang w:eastAsia="ru-RU"/>
        </w:rPr>
        <w:t xml:space="preserve"> настоящей</w:t>
      </w:r>
      <w:r w:rsidR="003A3348" w:rsidRPr="00D26289">
        <w:rPr>
          <w:lang w:eastAsia="ru-RU"/>
        </w:rPr>
        <w:t xml:space="preserve"> </w:t>
      </w:r>
      <w:r w:rsidR="00EB4647" w:rsidRPr="00D26289">
        <w:rPr>
          <w:lang w:eastAsia="ru-RU"/>
        </w:rPr>
        <w:t>документации</w:t>
      </w:r>
      <w:r w:rsidR="003A3348" w:rsidRPr="00D26289">
        <w:rPr>
          <w:lang w:eastAsia="ru-RU"/>
        </w:rPr>
        <w:t>, а также обеспечение исполнения договора в случае если организатором конкурса такое требование было установлено, победитель конкурса или участник конкурса, заявке на участие в конкурсе которого присвоен второй номер, признается уклонившимся от заключения договора.</w:t>
      </w:r>
    </w:p>
    <w:p w14:paraId="3A6779C3" w14:textId="77777777" w:rsidR="003A3348" w:rsidRPr="00D26289" w:rsidRDefault="00785E09" w:rsidP="003A3348">
      <w:pPr>
        <w:suppressAutoHyphens w:val="0"/>
        <w:autoSpaceDE w:val="0"/>
        <w:autoSpaceDN w:val="0"/>
        <w:adjustRightInd w:val="0"/>
        <w:ind w:firstLine="540"/>
        <w:jc w:val="both"/>
        <w:rPr>
          <w:lang w:eastAsia="ru-RU"/>
        </w:rPr>
      </w:pPr>
      <w:bookmarkStart w:id="132" w:name="Par10"/>
      <w:bookmarkEnd w:id="132"/>
      <w:r w:rsidRPr="00D26289">
        <w:rPr>
          <w:lang w:eastAsia="ru-RU"/>
        </w:rPr>
        <w:t>6</w:t>
      </w:r>
      <w:r w:rsidR="003A3348" w:rsidRPr="00D26289">
        <w:rPr>
          <w:lang w:eastAsia="ru-RU"/>
        </w:rPr>
        <w:t xml:space="preserve">. В случае если победитель конкурса признан уклонившимся от заключения договора, организатор конкурса вправе обратиться в суд с иском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конкурса, заявке на участие в конкурсе которого присвоен второй номер. Организатор конкурса обязан заключить договор с </w:t>
      </w:r>
      <w:r w:rsidR="003A3348" w:rsidRPr="00D26289">
        <w:rPr>
          <w:lang w:eastAsia="ru-RU"/>
        </w:rPr>
        <w:lastRenderedPageBreak/>
        <w:t xml:space="preserve">участником конкурса, заявке на участие в конкурсе которого присвоен второй номер, при отказе от заключения договора с победителем конкурса в случаях, предусмотренных пунктом </w:t>
      </w:r>
      <w:r w:rsidRPr="00D26289">
        <w:rPr>
          <w:lang w:eastAsia="ru-RU"/>
        </w:rPr>
        <w:t>3</w:t>
      </w:r>
      <w:r w:rsidR="003A3348" w:rsidRPr="00D26289">
        <w:rPr>
          <w:lang w:eastAsia="ru-RU"/>
        </w:rPr>
        <w:t xml:space="preserve"> </w:t>
      </w:r>
      <w:r w:rsidR="00EB4647" w:rsidRPr="00D26289">
        <w:rPr>
          <w:lang w:eastAsia="ru-RU"/>
        </w:rPr>
        <w:t>п. 2.</w:t>
      </w:r>
      <w:r w:rsidR="00763E3A">
        <w:rPr>
          <w:lang w:eastAsia="ru-RU"/>
        </w:rPr>
        <w:t>8</w:t>
      </w:r>
      <w:r w:rsidR="00EB4647" w:rsidRPr="00D26289">
        <w:rPr>
          <w:lang w:eastAsia="ru-RU"/>
        </w:rPr>
        <w:t xml:space="preserve"> настоящей</w:t>
      </w:r>
      <w:r w:rsidR="003A3348" w:rsidRPr="00D26289">
        <w:rPr>
          <w:lang w:eastAsia="ru-RU"/>
        </w:rPr>
        <w:t xml:space="preserve"> </w:t>
      </w:r>
      <w:r w:rsidR="00EB4647" w:rsidRPr="00D26289">
        <w:rPr>
          <w:lang w:eastAsia="ru-RU"/>
        </w:rPr>
        <w:t>документации</w:t>
      </w:r>
      <w:r w:rsidR="003A3348" w:rsidRPr="00D26289">
        <w:rPr>
          <w:lang w:eastAsia="ru-RU"/>
        </w:rPr>
        <w:t>. Организатор конкурса в течение трех рабочих дней с даты подписания протокола об отказе от заключения договора передает участнику конкурса, заявке на участие в конкурсе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конкурса, заявке на участие в конкурсе которого присвоен второй номер, в заявке на участие в конкурсе, в проект договора, прилагаемый к конкурсной документации. Указанный проект договора подписывается участником конкурса, заявке на участие в конкурсе которого присвоен второй номер, в десятидневный срок и представляется организатору конкурса.</w:t>
      </w:r>
    </w:p>
    <w:p w14:paraId="2EB6FA31" w14:textId="77777777" w:rsidR="003A3348" w:rsidRPr="00D26289" w:rsidRDefault="003A3348" w:rsidP="003A3348">
      <w:pPr>
        <w:suppressAutoHyphens w:val="0"/>
        <w:autoSpaceDE w:val="0"/>
        <w:autoSpaceDN w:val="0"/>
        <w:adjustRightInd w:val="0"/>
        <w:ind w:firstLine="540"/>
        <w:jc w:val="both"/>
        <w:rPr>
          <w:lang w:eastAsia="ru-RU"/>
        </w:rPr>
      </w:pPr>
      <w:r w:rsidRPr="00D26289">
        <w:rPr>
          <w:lang w:eastAsia="ru-RU"/>
        </w:rPr>
        <w:t>При этом заключение договора для участника конкурса, заявке на участие в конкурсе которого присвоен второй номер, является обязательным. В случае уклонения победителя конкурса или участника конкурса, заявке на участие в конкурсе которого присвоен второй номер, от заключения договора задаток внесенный ими не возвращается. В случае уклонения участника конкурса, заявке на участие в конкурсе которого присвоен второй номер, от заключения договора организатор конкурса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конкурса или с участником конкурса, заявке на участие в конкурсе которого присвоен второй номер, конкурс признается несостоявшимся.</w:t>
      </w:r>
    </w:p>
    <w:p w14:paraId="3CA90729" w14:textId="77777777" w:rsidR="003A3348" w:rsidRPr="00D26289" w:rsidRDefault="002F6229" w:rsidP="003A3348">
      <w:pPr>
        <w:suppressAutoHyphens w:val="0"/>
        <w:autoSpaceDE w:val="0"/>
        <w:autoSpaceDN w:val="0"/>
        <w:adjustRightInd w:val="0"/>
        <w:ind w:firstLine="540"/>
        <w:jc w:val="both"/>
        <w:rPr>
          <w:lang w:eastAsia="ru-RU"/>
        </w:rPr>
      </w:pPr>
      <w:r w:rsidRPr="00D26289">
        <w:rPr>
          <w:lang w:eastAsia="ru-RU"/>
        </w:rPr>
        <w:t xml:space="preserve">7. </w:t>
      </w:r>
      <w:r w:rsidR="003A3348" w:rsidRPr="00D26289">
        <w:rPr>
          <w:lang w:eastAsia="ru-RU"/>
        </w:rPr>
        <w:t>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конкурса, но может быть увеличена по соглашению сторон в порядке, установленном договором.</w:t>
      </w:r>
    </w:p>
    <w:p w14:paraId="3B84962C" w14:textId="77777777" w:rsidR="003A3348" w:rsidRPr="00D26289" w:rsidRDefault="002F6229" w:rsidP="003A3348">
      <w:pPr>
        <w:suppressAutoHyphens w:val="0"/>
        <w:autoSpaceDE w:val="0"/>
        <w:autoSpaceDN w:val="0"/>
        <w:adjustRightInd w:val="0"/>
        <w:ind w:firstLine="540"/>
        <w:jc w:val="both"/>
        <w:rPr>
          <w:lang w:eastAsia="ru-RU"/>
        </w:rPr>
      </w:pPr>
      <w:r w:rsidRPr="00D26289">
        <w:rPr>
          <w:lang w:eastAsia="ru-RU"/>
        </w:rPr>
        <w:t>8</w:t>
      </w:r>
      <w:r w:rsidR="003A3348" w:rsidRPr="00D26289">
        <w:rPr>
          <w:lang w:eastAsia="ru-RU"/>
        </w:rPr>
        <w:t xml:space="preserve">. В случае если организатором конкурса было установлено требование об обеспечении исполнения договора, договор заключается только после предоставления участником конкурса, с которым заключается договор, безотзывной банковской гарантии, договора поручительства или передачи организатору конкурса в залог денежных средств, в том числе в форме вклада (депозита), в размере обеспечения исполнения договора, указанном в извещении о проведении конкурса. 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капитал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законодательством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настоящей частью. В случае, если обеспечением исполнения договора является договор поручительства, договор может быть заключен только после предоставления победителем конкурса или участником конкурса, с которым заключается договор в случае уклонения победителя конкурса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документов в отношении поручителя, указанных в частях "в" и "д" подпункта 1 пункта </w:t>
      </w:r>
      <w:r w:rsidR="00D26289" w:rsidRPr="00D26289">
        <w:rPr>
          <w:lang w:eastAsia="ru-RU"/>
        </w:rPr>
        <w:t>2.3.4 настоящей</w:t>
      </w:r>
      <w:r w:rsidR="003A3348" w:rsidRPr="00D26289">
        <w:rPr>
          <w:lang w:eastAsia="ru-RU"/>
        </w:rPr>
        <w:t xml:space="preserve"> </w:t>
      </w:r>
      <w:r w:rsidR="00D26289" w:rsidRPr="00D26289">
        <w:rPr>
          <w:lang w:eastAsia="ru-RU"/>
        </w:rPr>
        <w:t>документации</w:t>
      </w:r>
      <w:r w:rsidR="003A3348" w:rsidRPr="00D26289">
        <w:rPr>
          <w:lang w:eastAsia="ru-RU"/>
        </w:rPr>
        <w:t xml:space="preserve"> и подтверждающих его полномочия. 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 Способ </w:t>
      </w:r>
      <w:r w:rsidR="003A3348" w:rsidRPr="00D26289">
        <w:rPr>
          <w:lang w:eastAsia="ru-RU"/>
        </w:rPr>
        <w:lastRenderedPageBreak/>
        <w:t>обеспечения исполнения договора из перечисленных в настоящем пункте определяется таким участником конкурса самостоятельно.</w:t>
      </w:r>
    </w:p>
    <w:p w14:paraId="6881ED80" w14:textId="77777777" w:rsidR="003A3348" w:rsidRPr="00D26289" w:rsidRDefault="00D26289" w:rsidP="003A3348">
      <w:pPr>
        <w:suppressAutoHyphens w:val="0"/>
        <w:autoSpaceDE w:val="0"/>
        <w:autoSpaceDN w:val="0"/>
        <w:adjustRightInd w:val="0"/>
        <w:ind w:firstLine="540"/>
        <w:jc w:val="both"/>
        <w:rPr>
          <w:lang w:eastAsia="ru-RU"/>
        </w:rPr>
      </w:pPr>
      <w:r w:rsidRPr="00D26289">
        <w:rPr>
          <w:lang w:eastAsia="ru-RU"/>
        </w:rPr>
        <w:t>9</w:t>
      </w:r>
      <w:r w:rsidR="003A3348" w:rsidRPr="00D26289">
        <w:rPr>
          <w:lang w:eastAsia="ru-RU"/>
        </w:rPr>
        <w:t>. В случае если было установлено требование о внесении задатка, задаток возвращается победителю конкурса в течение пяти рабочих дней с даты заключения с ним договора. Задаток возвращается участнику конкурса, заявке на участие в конкурсе которого присвоен второй номер, в течение пяти рабочих дней с даты подписания договора с победителем конкурса или с таким участником конкурса.</w:t>
      </w:r>
    </w:p>
    <w:p w14:paraId="5B812755" w14:textId="77777777" w:rsidR="003A3348" w:rsidRDefault="003A3348" w:rsidP="00653C3A">
      <w:pPr>
        <w:ind w:firstLine="567"/>
        <w:jc w:val="both"/>
      </w:pPr>
    </w:p>
    <w:p w14:paraId="04CECDEF" w14:textId="77777777" w:rsidR="009E52D3" w:rsidRPr="00467FBE" w:rsidRDefault="009E52D3" w:rsidP="00954B3B">
      <w:pPr>
        <w:pStyle w:val="3"/>
        <w:numPr>
          <w:ilvl w:val="2"/>
          <w:numId w:val="2"/>
        </w:numPr>
        <w:ind w:left="0" w:firstLine="0"/>
        <w:rPr>
          <w:b/>
          <w:bCs/>
          <w:caps/>
          <w:sz w:val="24"/>
        </w:rPr>
      </w:pPr>
      <w:bookmarkStart w:id="133" w:name="__RefHeading__205_1377559550"/>
      <w:bookmarkStart w:id="134" w:name="_Toc321475164"/>
      <w:bookmarkStart w:id="135" w:name="_Toc483170881"/>
      <w:bookmarkEnd w:id="130"/>
      <w:bookmarkEnd w:id="133"/>
      <w:r w:rsidRPr="00467FBE">
        <w:rPr>
          <w:b/>
          <w:bCs/>
          <w:caps/>
          <w:sz w:val="24"/>
        </w:rPr>
        <w:t>2.</w:t>
      </w:r>
      <w:r w:rsidR="00CA2C05">
        <w:rPr>
          <w:b/>
          <w:bCs/>
          <w:caps/>
          <w:sz w:val="24"/>
        </w:rPr>
        <w:t>9</w:t>
      </w:r>
      <w:r w:rsidRPr="00467FBE">
        <w:rPr>
          <w:b/>
          <w:bCs/>
          <w:caps/>
          <w:sz w:val="24"/>
        </w:rPr>
        <w:t xml:space="preserve"> Разрешение споров и разногласий сторон</w:t>
      </w:r>
      <w:bookmarkEnd w:id="134"/>
      <w:bookmarkEnd w:id="135"/>
    </w:p>
    <w:p w14:paraId="0CBF0C70" w14:textId="77777777" w:rsidR="009E52D3" w:rsidRPr="00653C3A" w:rsidRDefault="009E52D3" w:rsidP="00653C3A">
      <w:pPr>
        <w:ind w:firstLine="567"/>
        <w:jc w:val="both"/>
      </w:pPr>
      <w:r w:rsidRPr="00653C3A">
        <w:t xml:space="preserve">Любой участник </w:t>
      </w:r>
      <w:r w:rsidR="00D26289">
        <w:t>конкурса</w:t>
      </w:r>
      <w:r w:rsidRPr="00653C3A">
        <w:t xml:space="preserve"> имеет право обжаловать в судебном порядке действия (бездействие) </w:t>
      </w:r>
      <w:r w:rsidR="006D520C" w:rsidRPr="00653C3A">
        <w:t xml:space="preserve">организатора </w:t>
      </w:r>
      <w:r w:rsidR="00D26289">
        <w:t>конкурса</w:t>
      </w:r>
      <w:r w:rsidRPr="00653C3A">
        <w:t xml:space="preserve">, </w:t>
      </w:r>
      <w:r w:rsidR="00AF2999" w:rsidRPr="00653C3A">
        <w:t xml:space="preserve">уполномоченного федерального органа исполнительной власти по ведению официального сайта </w:t>
      </w:r>
      <w:r w:rsidRPr="00653C3A">
        <w:t xml:space="preserve">или единой комиссии, если такие действия (бездействие) нарушают права и законные интересы участника </w:t>
      </w:r>
      <w:r w:rsidR="00D26289">
        <w:t>конкурса</w:t>
      </w:r>
      <w:r w:rsidR="00AF2999" w:rsidRPr="00653C3A">
        <w:t>, заявителя</w:t>
      </w:r>
      <w:r w:rsidRPr="00653C3A">
        <w:t xml:space="preserve">. </w:t>
      </w:r>
    </w:p>
    <w:p w14:paraId="184CEA86" w14:textId="77777777" w:rsidR="009E52D3" w:rsidRDefault="009E52D3" w:rsidP="002F425B">
      <w:pPr>
        <w:numPr>
          <w:ilvl w:val="0"/>
          <w:numId w:val="2"/>
        </w:numPr>
        <w:suppressAutoHyphens w:val="0"/>
        <w:autoSpaceDE w:val="0"/>
        <w:ind w:left="0" w:firstLine="567"/>
        <w:jc w:val="both"/>
      </w:pPr>
      <w:r>
        <w:t>Лица, виновные в нарушении законодательства Российской Федерации и иных нормативных правовых актов Российской Федерации</w:t>
      </w:r>
      <w:r w:rsidR="00AF2999">
        <w:t xml:space="preserve">, </w:t>
      </w:r>
      <w:r w:rsidR="00AF2999" w:rsidRPr="00AF2999">
        <w:t>предусматривающих переход прав в отношении государственного или муниципального имущества</w:t>
      </w:r>
      <w:r>
        <w:t xml:space="preserve">, несут дисциплинарную, гражданско-правовую, </w:t>
      </w:r>
      <w:hyperlink r:id="rId30" w:history="1">
        <w:r>
          <w:rPr>
            <w:rStyle w:val="aa"/>
            <w:color w:val="auto"/>
            <w:u w:val="none"/>
          </w:rPr>
          <w:t>административную</w:t>
        </w:r>
      </w:hyperlink>
      <w:r>
        <w:t>, уголовную ответственность в соответствии с законодательством Российской Федерации.</w:t>
      </w:r>
    </w:p>
    <w:p w14:paraId="59CDD53E" w14:textId="77777777" w:rsidR="009E52D3" w:rsidRDefault="009E52D3">
      <w:pPr>
        <w:numPr>
          <w:ilvl w:val="2"/>
          <w:numId w:val="2"/>
        </w:numPr>
        <w:jc w:val="both"/>
        <w:rPr>
          <w:spacing w:val="-4"/>
          <w:szCs w:val="28"/>
        </w:rPr>
      </w:pPr>
    </w:p>
    <w:p w14:paraId="487A9F10" w14:textId="77777777" w:rsidR="009E52D3" w:rsidRDefault="009E52D3">
      <w:pPr>
        <w:ind w:firstLine="540"/>
        <w:jc w:val="both"/>
        <w:rPr>
          <w:spacing w:val="-4"/>
          <w:szCs w:val="28"/>
        </w:rPr>
      </w:pPr>
    </w:p>
    <w:p w14:paraId="2335061A" w14:textId="77777777" w:rsidR="009E52D3" w:rsidRDefault="009E52D3">
      <w:pPr>
        <w:ind w:firstLine="540"/>
        <w:jc w:val="both"/>
        <w:rPr>
          <w:spacing w:val="-4"/>
          <w:szCs w:val="28"/>
        </w:rPr>
      </w:pPr>
    </w:p>
    <w:p w14:paraId="4437CC64" w14:textId="77777777" w:rsidR="009E52D3" w:rsidRDefault="009E52D3">
      <w:pPr>
        <w:pStyle w:val="2"/>
        <w:pageBreakBefore/>
        <w:numPr>
          <w:ilvl w:val="1"/>
          <w:numId w:val="2"/>
        </w:numPr>
        <w:jc w:val="both"/>
        <w:rPr>
          <w:bCs w:val="0"/>
          <w:caps/>
          <w:szCs w:val="28"/>
        </w:rPr>
      </w:pPr>
      <w:bookmarkStart w:id="136" w:name="__RefHeading__131_686981674"/>
      <w:bookmarkStart w:id="137" w:name="_Toc321475165"/>
      <w:bookmarkStart w:id="138" w:name="_Toc483170882"/>
      <w:bookmarkStart w:id="139" w:name="__RefHeading__207_1377559550"/>
      <w:bookmarkEnd w:id="91"/>
      <w:bookmarkEnd w:id="136"/>
      <w:r>
        <w:rPr>
          <w:bCs w:val="0"/>
          <w:caps/>
          <w:szCs w:val="28"/>
        </w:rPr>
        <w:lastRenderedPageBreak/>
        <w:t xml:space="preserve">Раздел </w:t>
      </w:r>
      <w:r>
        <w:rPr>
          <w:bCs w:val="0"/>
          <w:caps/>
          <w:szCs w:val="28"/>
          <w:lang w:val="en-US"/>
        </w:rPr>
        <w:t>I</w:t>
      </w:r>
      <w:r>
        <w:rPr>
          <w:bCs w:val="0"/>
          <w:caps/>
          <w:szCs w:val="28"/>
        </w:rPr>
        <w:t xml:space="preserve">.3 </w:t>
      </w:r>
      <w:r>
        <w:rPr>
          <w:bCs w:val="0"/>
        </w:rPr>
        <w:t xml:space="preserve">Информационная карта </w:t>
      </w:r>
      <w:bookmarkEnd w:id="137"/>
      <w:r w:rsidR="003D5B47">
        <w:rPr>
          <w:bCs w:val="0"/>
        </w:rPr>
        <w:t>конкурса</w:t>
      </w:r>
      <w:bookmarkEnd w:id="138"/>
    </w:p>
    <w:p w14:paraId="2BA8F3F8" w14:textId="77777777" w:rsidR="002F425B" w:rsidRPr="008C39B5" w:rsidRDefault="002F425B" w:rsidP="002F425B">
      <w:pPr>
        <w:rPr>
          <w:sz w:val="22"/>
        </w:rPr>
      </w:pPr>
    </w:p>
    <w:tbl>
      <w:tblPr>
        <w:tblW w:w="9781" w:type="dxa"/>
        <w:tblInd w:w="80" w:type="dxa"/>
        <w:tblLayout w:type="fixed"/>
        <w:tblLook w:val="0000" w:firstRow="0" w:lastRow="0" w:firstColumn="0" w:lastColumn="0" w:noHBand="0" w:noVBand="0"/>
      </w:tblPr>
      <w:tblGrid>
        <w:gridCol w:w="567"/>
        <w:gridCol w:w="9214"/>
      </w:tblGrid>
      <w:tr w:rsidR="009E52D3" w14:paraId="1A44134F" w14:textId="77777777" w:rsidTr="00D2671B">
        <w:trPr>
          <w:trHeight w:val="397"/>
        </w:trPr>
        <w:tc>
          <w:tcPr>
            <w:tcW w:w="567" w:type="dxa"/>
            <w:tcBorders>
              <w:top w:val="single" w:sz="4" w:space="0" w:color="000000"/>
              <w:left w:val="single" w:sz="4" w:space="0" w:color="000000"/>
              <w:bottom w:val="single" w:sz="4" w:space="0" w:color="000000"/>
            </w:tcBorders>
            <w:vAlign w:val="center"/>
          </w:tcPr>
          <w:p w14:paraId="0BA42A31" w14:textId="77777777" w:rsidR="009E52D3" w:rsidRDefault="009E52D3" w:rsidP="00D2671B">
            <w:pPr>
              <w:snapToGrid w:val="0"/>
              <w:jc w:val="center"/>
            </w:pPr>
            <w:r>
              <w:t>1</w:t>
            </w:r>
          </w:p>
        </w:tc>
        <w:tc>
          <w:tcPr>
            <w:tcW w:w="9214" w:type="dxa"/>
            <w:tcBorders>
              <w:top w:val="single" w:sz="4" w:space="0" w:color="000000"/>
              <w:left w:val="single" w:sz="4" w:space="0" w:color="000000"/>
              <w:bottom w:val="single" w:sz="4" w:space="0" w:color="000000"/>
              <w:right w:val="single" w:sz="4" w:space="0" w:color="000000"/>
            </w:tcBorders>
            <w:vAlign w:val="center"/>
          </w:tcPr>
          <w:p w14:paraId="33F35D03" w14:textId="77777777" w:rsidR="009E52D3" w:rsidRDefault="009E52D3" w:rsidP="00C578E3">
            <w:pPr>
              <w:tabs>
                <w:tab w:val="left" w:pos="8284"/>
              </w:tabs>
              <w:snapToGrid w:val="0"/>
              <w:ind w:left="62" w:right="6" w:firstLine="233"/>
              <w:jc w:val="center"/>
              <w:rPr>
                <w:b/>
              </w:rPr>
            </w:pPr>
            <w:r>
              <w:rPr>
                <w:b/>
              </w:rPr>
              <w:t xml:space="preserve">Наименование </w:t>
            </w:r>
            <w:r w:rsidR="00FC6739">
              <w:rPr>
                <w:b/>
              </w:rPr>
              <w:t xml:space="preserve">организатора </w:t>
            </w:r>
            <w:r w:rsidR="00C578E3">
              <w:rPr>
                <w:b/>
              </w:rPr>
              <w:t>конкурса</w:t>
            </w:r>
            <w:r>
              <w:rPr>
                <w:b/>
              </w:rPr>
              <w:t>, контактная информация</w:t>
            </w:r>
          </w:p>
        </w:tc>
      </w:tr>
      <w:tr w:rsidR="009E52D3" w14:paraId="690F653F" w14:textId="77777777" w:rsidTr="00C7680C">
        <w:trPr>
          <w:trHeight w:val="1111"/>
        </w:trPr>
        <w:tc>
          <w:tcPr>
            <w:tcW w:w="567" w:type="dxa"/>
            <w:tcBorders>
              <w:top w:val="single" w:sz="4" w:space="0" w:color="000000"/>
              <w:left w:val="single" w:sz="4" w:space="0" w:color="000000"/>
              <w:bottom w:val="single" w:sz="4" w:space="0" w:color="000000"/>
            </w:tcBorders>
          </w:tcPr>
          <w:p w14:paraId="40A581A9"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286C0092" w14:textId="77777777" w:rsidR="009E52D3" w:rsidRPr="0058750C" w:rsidRDefault="00D66753" w:rsidP="002A10E4">
            <w:pPr>
              <w:tabs>
                <w:tab w:val="left" w:pos="8284"/>
              </w:tabs>
              <w:snapToGrid w:val="0"/>
              <w:ind w:left="62" w:right="6" w:firstLine="233"/>
              <w:jc w:val="both"/>
            </w:pPr>
            <w:r w:rsidRPr="0058750C">
              <w:t>Муниципальное автономное учреждение культуры городского округа Домодедово «ГОРОДСКОЙ ПАРК КУЛЬТУРЫ И ОТДЫХА «ЁЛОЧКИ» (МАУК «ГПК и О «Ёлочки»)</w:t>
            </w:r>
          </w:p>
          <w:p w14:paraId="525EA227" w14:textId="77777777" w:rsidR="009E52D3" w:rsidRPr="0058750C" w:rsidRDefault="009E52D3" w:rsidP="002A10E4">
            <w:pPr>
              <w:tabs>
                <w:tab w:val="left" w:pos="709"/>
                <w:tab w:val="left" w:pos="8284"/>
              </w:tabs>
              <w:ind w:left="62" w:right="6" w:firstLine="233"/>
              <w:jc w:val="both"/>
            </w:pPr>
            <w:r w:rsidRPr="0058750C">
              <w:t xml:space="preserve">Место нахождения </w:t>
            </w:r>
            <w:r w:rsidR="0019191B" w:rsidRPr="0058750C">
              <w:t xml:space="preserve">организатора </w:t>
            </w:r>
            <w:r w:rsidR="00045F74" w:rsidRPr="0058750C">
              <w:t>конкурса</w:t>
            </w:r>
            <w:r w:rsidRPr="0058750C">
              <w:t xml:space="preserve">: </w:t>
            </w:r>
            <w:r w:rsidR="00D66753" w:rsidRPr="0058750C">
              <w:t>142000, Московская обл., г. Домодедово, ул. Каширское шоссе, дом 107</w:t>
            </w:r>
          </w:p>
          <w:p w14:paraId="137F8617" w14:textId="77777777" w:rsidR="009E52D3" w:rsidRPr="0058750C" w:rsidRDefault="009E52D3" w:rsidP="002A10E4">
            <w:pPr>
              <w:tabs>
                <w:tab w:val="left" w:pos="709"/>
                <w:tab w:val="left" w:pos="8284"/>
              </w:tabs>
              <w:ind w:left="62" w:right="6" w:firstLine="233"/>
              <w:jc w:val="both"/>
            </w:pPr>
            <w:r w:rsidRPr="0058750C">
              <w:t xml:space="preserve">Почтовый адрес: </w:t>
            </w:r>
            <w:r w:rsidR="00D66753" w:rsidRPr="0058750C">
              <w:t>142000, Московская обл., г. Домодедово, ул. Каширское шоссе, дом 107</w:t>
            </w:r>
          </w:p>
          <w:p w14:paraId="1E47E49E" w14:textId="77777777" w:rsidR="009E52D3" w:rsidRPr="0058750C" w:rsidRDefault="009E52D3" w:rsidP="0086324B">
            <w:pPr>
              <w:jc w:val="both"/>
            </w:pPr>
            <w:r w:rsidRPr="0058750C">
              <w:t xml:space="preserve">Номера контактных телефонов: </w:t>
            </w:r>
            <w:r w:rsidR="00D66753" w:rsidRPr="0058750C">
              <w:t>+7(926)337-97-20; +7 (917) 563-15-15; +7 (903) 197-01-01</w:t>
            </w:r>
          </w:p>
          <w:p w14:paraId="471A4715" w14:textId="77777777" w:rsidR="009E52D3" w:rsidRPr="0058750C" w:rsidRDefault="009E52D3" w:rsidP="002A10E4">
            <w:pPr>
              <w:keepNext/>
              <w:keepLines/>
              <w:suppressLineNumbers/>
              <w:tabs>
                <w:tab w:val="left" w:pos="709"/>
                <w:tab w:val="left" w:pos="8284"/>
              </w:tabs>
              <w:ind w:left="62" w:right="6" w:firstLine="233"/>
            </w:pPr>
            <w:r w:rsidRPr="0058750C">
              <w:t xml:space="preserve">Адрес электронной почты: </w:t>
            </w:r>
            <w:r w:rsidR="00D66753" w:rsidRPr="0058750C">
              <w:t>elkipark@yandex.ru</w:t>
            </w:r>
          </w:p>
          <w:p w14:paraId="5625C79F" w14:textId="77777777" w:rsidR="0086324B" w:rsidRPr="0058750C" w:rsidRDefault="009E52D3" w:rsidP="0086324B">
            <w:pPr>
              <w:pStyle w:val="ac"/>
              <w:tabs>
                <w:tab w:val="left" w:pos="709"/>
                <w:tab w:val="left" w:pos="8284"/>
              </w:tabs>
              <w:spacing w:after="0"/>
              <w:ind w:left="62" w:right="6" w:firstLine="233"/>
              <w:rPr>
                <w:szCs w:val="24"/>
              </w:rPr>
            </w:pPr>
            <w:r w:rsidRPr="0058750C">
              <w:rPr>
                <w:szCs w:val="24"/>
              </w:rPr>
              <w:t xml:space="preserve">Время работы с </w:t>
            </w:r>
            <w:r w:rsidR="0086324B" w:rsidRPr="0058750C">
              <w:rPr>
                <w:szCs w:val="28"/>
              </w:rPr>
              <w:t>9:00 до 18:00 (в рабочие дни с понедельника по четверг, по московскому времени); с 9:00 до 17:00 (в пятницу и предпраздничные дни, по московскому времени).</w:t>
            </w:r>
          </w:p>
          <w:p w14:paraId="0267F42F" w14:textId="77777777" w:rsidR="009E52D3" w:rsidRPr="0058750C" w:rsidRDefault="009E52D3" w:rsidP="0086324B">
            <w:pPr>
              <w:pStyle w:val="ac"/>
              <w:tabs>
                <w:tab w:val="left" w:pos="709"/>
                <w:tab w:val="left" w:pos="8284"/>
              </w:tabs>
              <w:spacing w:after="0"/>
              <w:ind w:left="62" w:right="6" w:firstLine="233"/>
            </w:pPr>
            <w:r w:rsidRPr="0058750C">
              <w:t xml:space="preserve">Контактные лица </w:t>
            </w:r>
            <w:r w:rsidR="0019191B" w:rsidRPr="0058750C">
              <w:t xml:space="preserve">организатора </w:t>
            </w:r>
            <w:r w:rsidR="00045F74" w:rsidRPr="0058750C">
              <w:rPr>
                <w:lang w:eastAsia="ru-RU"/>
              </w:rPr>
              <w:t>конкурса</w:t>
            </w:r>
            <w:r w:rsidRPr="0058750C">
              <w:t xml:space="preserve">: </w:t>
            </w:r>
            <w:r w:rsidR="00D66753" w:rsidRPr="0058750C">
              <w:t>Андрей Швецов, Екатерина Богданова; Юлия Костюк</w:t>
            </w:r>
            <w:r w:rsidR="004C4593" w:rsidRPr="0058750C">
              <w:t>.</w:t>
            </w:r>
          </w:p>
        </w:tc>
      </w:tr>
      <w:tr w:rsidR="009E52D3" w14:paraId="38DD0FF4" w14:textId="77777777" w:rsidTr="00C7680C">
        <w:tc>
          <w:tcPr>
            <w:tcW w:w="567" w:type="dxa"/>
            <w:tcBorders>
              <w:top w:val="single" w:sz="4" w:space="0" w:color="000000"/>
              <w:left w:val="single" w:sz="4" w:space="0" w:color="000000"/>
              <w:bottom w:val="single" w:sz="4" w:space="0" w:color="000000"/>
            </w:tcBorders>
          </w:tcPr>
          <w:p w14:paraId="0EAC083F" w14:textId="77777777" w:rsidR="009E52D3" w:rsidRDefault="009E52D3" w:rsidP="002D2E95">
            <w:pPr>
              <w:snapToGrid w:val="0"/>
              <w:jc w:val="center"/>
            </w:pPr>
            <w:r>
              <w:t>2</w:t>
            </w:r>
          </w:p>
        </w:tc>
        <w:tc>
          <w:tcPr>
            <w:tcW w:w="9214" w:type="dxa"/>
            <w:tcBorders>
              <w:top w:val="single" w:sz="4" w:space="0" w:color="000000"/>
              <w:left w:val="single" w:sz="4" w:space="0" w:color="000000"/>
              <w:bottom w:val="single" w:sz="4" w:space="0" w:color="000000"/>
              <w:right w:val="single" w:sz="4" w:space="0" w:color="000000"/>
            </w:tcBorders>
          </w:tcPr>
          <w:p w14:paraId="78C501A5" w14:textId="77777777" w:rsidR="009E52D3" w:rsidRPr="0058750C" w:rsidRDefault="00A931B3" w:rsidP="00EE1341">
            <w:pPr>
              <w:tabs>
                <w:tab w:val="left" w:pos="8284"/>
              </w:tabs>
              <w:snapToGrid w:val="0"/>
              <w:ind w:left="62" w:right="6" w:firstLine="233"/>
              <w:jc w:val="center"/>
              <w:rPr>
                <w:b/>
              </w:rPr>
            </w:pPr>
            <w:r w:rsidRPr="0058750C">
              <w:rPr>
                <w:b/>
                <w:lang w:eastAsia="ru-RU"/>
              </w:rPr>
              <w:t xml:space="preserve">Целевое назначение </w:t>
            </w:r>
            <w:r w:rsidR="00EE1341" w:rsidRPr="0058750C">
              <w:rPr>
                <w:b/>
                <w:lang w:eastAsia="ru-RU"/>
              </w:rPr>
              <w:t>муниципаль</w:t>
            </w:r>
            <w:r w:rsidRPr="0058750C">
              <w:rPr>
                <w:b/>
                <w:lang w:eastAsia="ru-RU"/>
              </w:rPr>
              <w:t xml:space="preserve">ного имущества, </w:t>
            </w:r>
            <w:r w:rsidR="0074786A" w:rsidRPr="0058750C">
              <w:rPr>
                <w:b/>
                <w:lang w:eastAsia="ru-RU"/>
              </w:rPr>
              <w:t>права на которое передаются по Д</w:t>
            </w:r>
            <w:r w:rsidRPr="0058750C">
              <w:rPr>
                <w:b/>
                <w:lang w:eastAsia="ru-RU"/>
              </w:rPr>
              <w:t>оговору</w:t>
            </w:r>
          </w:p>
        </w:tc>
      </w:tr>
      <w:tr w:rsidR="009E52D3" w14:paraId="1109FF0D" w14:textId="77777777" w:rsidTr="00C7680C">
        <w:tc>
          <w:tcPr>
            <w:tcW w:w="567" w:type="dxa"/>
            <w:tcBorders>
              <w:top w:val="single" w:sz="4" w:space="0" w:color="000000"/>
              <w:left w:val="single" w:sz="4" w:space="0" w:color="000000"/>
              <w:bottom w:val="single" w:sz="4" w:space="0" w:color="000000"/>
            </w:tcBorders>
          </w:tcPr>
          <w:p w14:paraId="13B9C49B"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58B8344A" w14:textId="77777777" w:rsidR="00C578E3" w:rsidRPr="0058750C" w:rsidRDefault="00C578E3" w:rsidP="00C578E3">
            <w:pPr>
              <w:pStyle w:val="ConsPlusNonformat"/>
              <w:jc w:val="both"/>
              <w:rPr>
                <w:rFonts w:ascii="Times New Roman" w:hAnsi="Times New Roman" w:cs="Times New Roman"/>
                <w:sz w:val="24"/>
                <w:lang w:eastAsia="ar-SA"/>
              </w:rPr>
            </w:pPr>
            <w:r w:rsidRPr="0058750C">
              <w:rPr>
                <w:rFonts w:ascii="Times New Roman" w:hAnsi="Times New Roman" w:cs="Times New Roman"/>
                <w:sz w:val="24"/>
                <w:lang w:eastAsia="ar-SA"/>
              </w:rPr>
              <w:t>Муниципальное автономное учреждение культуры предоставляет Заявителю право на  размещение нестационарного торгового объекта (далее - Объект), для осуществления деятельности согласно целевого назначения, специализации объекта по адресному  ориентиру в соответствии со Схемой размещения нестационарных торговых объектов на территории Муниципального автономного учреждения культуры городского округа Домодедово «ГОРОДСКОЙ ПАРК КУЛЬТУРЫ И ОТДЫХА «ЁЛОЧКИ» (МАУК «ГПК и О «Ёлочки») (место расположения Объекта) на срок согласно заключаемого договора.</w:t>
            </w:r>
          </w:p>
          <w:p w14:paraId="2DBAEDC0" w14:textId="77777777" w:rsidR="00021858" w:rsidRPr="0058750C" w:rsidRDefault="00021858" w:rsidP="00021858">
            <w:pPr>
              <w:ind w:firstLine="567"/>
              <w:jc w:val="both"/>
              <w:rPr>
                <w:szCs w:val="28"/>
              </w:rPr>
            </w:pPr>
            <w:r w:rsidRPr="0058750C">
              <w:rPr>
                <w:szCs w:val="28"/>
              </w:rPr>
              <w:t>1. ЛОТ № 1: 142000, Московская обл., г. Домодедово, ш. Каширское, дом 107, объект мобильной торговли (объект мобильной торговли), целевое назначение: организация пункта общественного питания, продажа кукурузы, сладкой ваты, мороженного, безалкогольных напитков (Внешние габаритные размеры объекта (длина: 1,8 м. - 2 м., ширина: 0,9 м. -1 м., высота: 2,3 м. – 2,4 м.)</w:t>
            </w:r>
          </w:p>
          <w:p w14:paraId="773FA3AE" w14:textId="28826035" w:rsidR="00021858" w:rsidRPr="0058750C" w:rsidRDefault="00021858" w:rsidP="00DD6552">
            <w:pPr>
              <w:ind w:firstLine="567"/>
              <w:jc w:val="both"/>
              <w:rPr>
                <w:szCs w:val="28"/>
              </w:rPr>
            </w:pPr>
            <w:r w:rsidRPr="0058750C">
              <w:rPr>
                <w:szCs w:val="28"/>
              </w:rPr>
              <w:t xml:space="preserve">2. ЛОТ № 2: </w:t>
            </w:r>
            <w:r w:rsidR="00DD6552" w:rsidRPr="0058750C">
              <w:rPr>
                <w:szCs w:val="28"/>
              </w:rPr>
              <w:t>142000, Московская обл., г. Домодедово, ш. Каширское, дом 107, механический аппарат (вендинговый аппарат), целевое назначение: организация пункта общественного питания, первый объект продажа кондитерских изделий и безалкогольных прохладительных напитков, второй объект продажа кофе</w:t>
            </w:r>
            <w:r w:rsidR="00DF28F5" w:rsidRPr="0058750C">
              <w:rPr>
                <w:szCs w:val="28"/>
              </w:rPr>
              <w:t xml:space="preserve"> и чая</w:t>
            </w:r>
            <w:r w:rsidR="00DD6552" w:rsidRPr="0058750C">
              <w:rPr>
                <w:szCs w:val="28"/>
              </w:rPr>
              <w:t xml:space="preserve"> (Внешние габаритные размеры первого объекта: высота не более 2120 мм, ширина не более 1095 мм, глубина не более 1115 мм; Внешние габаритные размеры второго объекта: Высота не более 2120 мм, ширина не более 1000 мм, глубина не более 770 мм)</w:t>
            </w:r>
          </w:p>
          <w:p w14:paraId="5F774E9C" w14:textId="77777777" w:rsidR="00021858" w:rsidRPr="0058750C" w:rsidRDefault="00021858" w:rsidP="00021858">
            <w:pPr>
              <w:ind w:firstLine="567"/>
              <w:jc w:val="both"/>
              <w:rPr>
                <w:szCs w:val="28"/>
              </w:rPr>
            </w:pPr>
            <w:r w:rsidRPr="0058750C">
              <w:rPr>
                <w:szCs w:val="28"/>
              </w:rPr>
              <w:t>3. ЛОТ № 3: 142000, Московская обл., г. Домодедово, ш. Каширское, дом 107, объект мобильной торговли (объект мобильной торговли), целевое назначение: организация пункта общественного питания, продажа кукурузы, сладкой ваты, мороженного, безалкогольных напитков (Внешние габаритные размеры объекта (длина: 1,8 м. - 2 м., ширина: 0,9 м. -1 м., высота: 2,3 м. – 2,4 м.)</w:t>
            </w:r>
          </w:p>
          <w:p w14:paraId="7F0F8F02" w14:textId="77777777" w:rsidR="00021858" w:rsidRPr="0058750C" w:rsidRDefault="00021858" w:rsidP="00021858">
            <w:pPr>
              <w:ind w:firstLine="567"/>
              <w:jc w:val="both"/>
              <w:rPr>
                <w:szCs w:val="28"/>
              </w:rPr>
            </w:pPr>
            <w:r w:rsidRPr="0058750C">
              <w:rPr>
                <w:szCs w:val="28"/>
              </w:rPr>
              <w:t>4. ЛОТ № 4: 142000, Московская обл., г. Домодедово, ш. Каширское, дом 107, некапитальное строение (павильон общественного питания), целевое назначение: организация пункта общественного питания (Внешние габаритные размеры объекта (высота у купола 5600 мм, внутренний диаметр на уровне земли 7960 мм, площадь поверхности застройки 50 кв. м)</w:t>
            </w:r>
          </w:p>
          <w:p w14:paraId="12EE45DA" w14:textId="77777777" w:rsidR="00021858" w:rsidRPr="0058750C" w:rsidRDefault="00021858" w:rsidP="00021858">
            <w:pPr>
              <w:ind w:firstLine="567"/>
              <w:jc w:val="both"/>
              <w:rPr>
                <w:szCs w:val="28"/>
              </w:rPr>
            </w:pPr>
            <w:r w:rsidRPr="0058750C">
              <w:rPr>
                <w:szCs w:val="28"/>
              </w:rPr>
              <w:t xml:space="preserve">5. ЛОТ № 5: 142000, Московская обл., г. Домодедово, ш. Каширское, дом 107, некапитальное строение (деревянный киоск), целевое назначение: продажа сувенирной продукции (Внешние габаритные размеры объекта (длина: 505 см, ширина: 300 см., </w:t>
            </w:r>
            <w:r w:rsidRPr="0058750C">
              <w:rPr>
                <w:szCs w:val="28"/>
              </w:rPr>
              <w:lastRenderedPageBreak/>
              <w:t>высота: 350 см., количество окон: 3 шт., количество дверей: 1 шт., размеры окон: ширина 250 см., высота 115 см; ширина 140 см., высота 130 см., ширина 140 см., высота 130 см. размер двери: высота 185 см., ширина 70 см.)</w:t>
            </w:r>
          </w:p>
          <w:p w14:paraId="7869E1D7" w14:textId="7EDAA0DC" w:rsidR="009E52D3" w:rsidRPr="0058750C" w:rsidRDefault="00EF4DFF" w:rsidP="00EF4DFF">
            <w:pPr>
              <w:ind w:firstLine="567"/>
              <w:jc w:val="both"/>
              <w:rPr>
                <w:szCs w:val="28"/>
              </w:rPr>
            </w:pPr>
            <w:r>
              <w:rPr>
                <w:szCs w:val="28"/>
              </w:rPr>
              <w:t xml:space="preserve">6. ЛОТ № 6: </w:t>
            </w:r>
            <w:r w:rsidR="00021858" w:rsidRPr="0058750C">
              <w:rPr>
                <w:szCs w:val="28"/>
              </w:rPr>
              <w:t>142000, Московская обл., г. Домодедово, ш. Каширское, дом 107, объект мобильной торговли (объект мобильной торговли), целевое назначение: организация пункта общественного питания, продажа кукурузы, сладкой ваты, мороженного, безалкогольных напитков (Внешние габаритные размеры объекта (длина: 1,8 м. - 2 м., ширина: 0,9 м. -1 м., высота: 2,3 м. – 2,4 м.)</w:t>
            </w:r>
          </w:p>
        </w:tc>
      </w:tr>
      <w:tr w:rsidR="009E52D3" w14:paraId="7228E264" w14:textId="77777777" w:rsidTr="00D2671B">
        <w:trPr>
          <w:trHeight w:val="397"/>
        </w:trPr>
        <w:tc>
          <w:tcPr>
            <w:tcW w:w="567" w:type="dxa"/>
            <w:tcBorders>
              <w:top w:val="single" w:sz="4" w:space="0" w:color="000000"/>
              <w:left w:val="single" w:sz="4" w:space="0" w:color="000000"/>
              <w:bottom w:val="single" w:sz="4" w:space="0" w:color="000000"/>
            </w:tcBorders>
            <w:vAlign w:val="center"/>
          </w:tcPr>
          <w:p w14:paraId="478A58A2" w14:textId="77777777" w:rsidR="009E52D3" w:rsidRDefault="009E52D3" w:rsidP="00D2671B">
            <w:pPr>
              <w:snapToGrid w:val="0"/>
              <w:jc w:val="center"/>
            </w:pPr>
            <w:r>
              <w:lastRenderedPageBreak/>
              <w:t>3</w:t>
            </w:r>
          </w:p>
        </w:tc>
        <w:tc>
          <w:tcPr>
            <w:tcW w:w="9214" w:type="dxa"/>
            <w:tcBorders>
              <w:top w:val="single" w:sz="4" w:space="0" w:color="000000"/>
              <w:left w:val="single" w:sz="4" w:space="0" w:color="000000"/>
              <w:bottom w:val="single" w:sz="4" w:space="0" w:color="000000"/>
              <w:right w:val="single" w:sz="4" w:space="0" w:color="000000"/>
            </w:tcBorders>
            <w:vAlign w:val="center"/>
          </w:tcPr>
          <w:p w14:paraId="2177208F" w14:textId="77777777" w:rsidR="009E52D3" w:rsidRPr="0058750C" w:rsidRDefault="009E52D3" w:rsidP="00EE1341">
            <w:pPr>
              <w:tabs>
                <w:tab w:val="left" w:pos="8284"/>
              </w:tabs>
              <w:snapToGrid w:val="0"/>
              <w:ind w:left="62" w:right="6" w:firstLine="233"/>
              <w:jc w:val="center"/>
              <w:rPr>
                <w:b/>
                <w:szCs w:val="28"/>
              </w:rPr>
            </w:pPr>
            <w:r w:rsidRPr="0058750C">
              <w:rPr>
                <w:b/>
                <w:bCs/>
              </w:rPr>
              <w:t xml:space="preserve">Условия и сроки </w:t>
            </w:r>
            <w:r w:rsidR="00824135" w:rsidRPr="0058750C">
              <w:rPr>
                <w:b/>
                <w:szCs w:val="28"/>
              </w:rPr>
              <w:t xml:space="preserve">передачи </w:t>
            </w:r>
            <w:r w:rsidR="00EE1341" w:rsidRPr="0058750C">
              <w:rPr>
                <w:b/>
                <w:szCs w:val="28"/>
              </w:rPr>
              <w:t>муниципаль</w:t>
            </w:r>
            <w:r w:rsidR="00824135" w:rsidRPr="0058750C">
              <w:rPr>
                <w:b/>
                <w:szCs w:val="28"/>
              </w:rPr>
              <w:t>ного имущества</w:t>
            </w:r>
          </w:p>
        </w:tc>
      </w:tr>
      <w:tr w:rsidR="009E52D3" w14:paraId="168C11D4" w14:textId="77777777" w:rsidTr="00C7680C">
        <w:tc>
          <w:tcPr>
            <w:tcW w:w="567" w:type="dxa"/>
            <w:tcBorders>
              <w:top w:val="single" w:sz="4" w:space="0" w:color="000000"/>
              <w:left w:val="single" w:sz="4" w:space="0" w:color="000000"/>
              <w:bottom w:val="single" w:sz="4" w:space="0" w:color="000000"/>
            </w:tcBorders>
          </w:tcPr>
          <w:p w14:paraId="25820B5E" w14:textId="77777777" w:rsidR="009E52D3" w:rsidRDefault="009E52D3" w:rsidP="002D2E95">
            <w:pPr>
              <w:snapToGrid w:val="0"/>
              <w:jc w:val="center"/>
              <w:rPr>
                <w:b/>
                <w:i/>
                <w:sz w:val="20"/>
                <w:szCs w:val="28"/>
              </w:rPr>
            </w:pPr>
          </w:p>
        </w:tc>
        <w:tc>
          <w:tcPr>
            <w:tcW w:w="9214" w:type="dxa"/>
            <w:tcBorders>
              <w:top w:val="single" w:sz="4" w:space="0" w:color="000000"/>
              <w:left w:val="single" w:sz="4" w:space="0" w:color="000000"/>
              <w:bottom w:val="single" w:sz="4" w:space="0" w:color="000000"/>
              <w:right w:val="single" w:sz="4" w:space="0" w:color="000000"/>
            </w:tcBorders>
          </w:tcPr>
          <w:p w14:paraId="08FAE480" w14:textId="77777777" w:rsidR="009E52D3" w:rsidRPr="0058750C" w:rsidRDefault="009E52D3" w:rsidP="002A10E4">
            <w:pPr>
              <w:tabs>
                <w:tab w:val="left" w:pos="8284"/>
              </w:tabs>
              <w:ind w:left="62" w:right="6" w:firstLine="233"/>
              <w:jc w:val="both"/>
            </w:pPr>
            <w:r w:rsidRPr="0058750C">
              <w:rPr>
                <w:spacing w:val="-4"/>
                <w:szCs w:val="23"/>
              </w:rPr>
              <w:t xml:space="preserve">В соответствии с </w:t>
            </w:r>
            <w:r w:rsidR="00824135" w:rsidRPr="0058750C">
              <w:rPr>
                <w:spacing w:val="-4"/>
                <w:szCs w:val="23"/>
              </w:rPr>
              <w:t>условиями, указанными в проекте Договора (</w:t>
            </w:r>
            <w:r w:rsidR="00824135" w:rsidRPr="0058750C">
              <w:t xml:space="preserve">часть II настоящей </w:t>
            </w:r>
            <w:r w:rsidR="00045F74" w:rsidRPr="0058750C">
              <w:t xml:space="preserve">Конкурсной </w:t>
            </w:r>
            <w:r w:rsidR="00824135" w:rsidRPr="0058750C">
              <w:t>документации</w:t>
            </w:r>
            <w:r w:rsidR="00824135" w:rsidRPr="0058750C">
              <w:rPr>
                <w:spacing w:val="-4"/>
                <w:szCs w:val="23"/>
              </w:rPr>
              <w:t>).</w:t>
            </w:r>
          </w:p>
          <w:p w14:paraId="1C1CC3B1" w14:textId="77777777" w:rsidR="009E52D3" w:rsidRPr="0058750C" w:rsidRDefault="008247CC" w:rsidP="00B206D5">
            <w:pPr>
              <w:widowControl w:val="0"/>
              <w:shd w:val="clear" w:color="auto" w:fill="FFFFFF"/>
              <w:tabs>
                <w:tab w:val="left" w:pos="603"/>
                <w:tab w:val="left" w:pos="8284"/>
              </w:tabs>
              <w:snapToGrid w:val="0"/>
              <w:ind w:left="62" w:right="6" w:firstLine="233"/>
              <w:jc w:val="both"/>
            </w:pPr>
            <w:r w:rsidRPr="0058750C">
              <w:t xml:space="preserve">Срок </w:t>
            </w:r>
            <w:r w:rsidR="00824135" w:rsidRPr="0058750C">
              <w:t>передачи имущества</w:t>
            </w:r>
            <w:r w:rsidRPr="0058750C">
              <w:t xml:space="preserve">: </w:t>
            </w:r>
            <w:r w:rsidR="00B206D5" w:rsidRPr="0058750C">
              <w:t>в течение 30</w:t>
            </w:r>
            <w:r w:rsidR="00AA016A" w:rsidRPr="0058750C">
              <w:t xml:space="preserve"> (</w:t>
            </w:r>
            <w:r w:rsidR="00B206D5" w:rsidRPr="0058750C">
              <w:t>Тридцать</w:t>
            </w:r>
            <w:r w:rsidR="00AA016A" w:rsidRPr="0058750C">
              <w:t>) дней, со дня подписания Договора.</w:t>
            </w:r>
          </w:p>
        </w:tc>
      </w:tr>
      <w:tr w:rsidR="009E52D3" w14:paraId="0A366A54" w14:textId="77777777" w:rsidTr="00C7680C">
        <w:tc>
          <w:tcPr>
            <w:tcW w:w="567" w:type="dxa"/>
            <w:tcBorders>
              <w:top w:val="single" w:sz="4" w:space="0" w:color="000000"/>
              <w:left w:val="single" w:sz="4" w:space="0" w:color="000000"/>
              <w:bottom w:val="single" w:sz="4" w:space="0" w:color="000000"/>
            </w:tcBorders>
          </w:tcPr>
          <w:p w14:paraId="1694B228" w14:textId="77777777" w:rsidR="009E52D3" w:rsidRDefault="009E52D3" w:rsidP="002D2E95">
            <w:pPr>
              <w:snapToGrid w:val="0"/>
              <w:jc w:val="center"/>
            </w:pPr>
            <w:r>
              <w:t>4</w:t>
            </w:r>
          </w:p>
        </w:tc>
        <w:tc>
          <w:tcPr>
            <w:tcW w:w="9214" w:type="dxa"/>
            <w:tcBorders>
              <w:top w:val="single" w:sz="4" w:space="0" w:color="000000"/>
              <w:left w:val="single" w:sz="4" w:space="0" w:color="000000"/>
              <w:bottom w:val="single" w:sz="4" w:space="0" w:color="000000"/>
              <w:right w:val="single" w:sz="4" w:space="0" w:color="000000"/>
            </w:tcBorders>
          </w:tcPr>
          <w:p w14:paraId="61836E96" w14:textId="77777777" w:rsidR="009E52D3" w:rsidRPr="0058750C" w:rsidRDefault="0053528B" w:rsidP="002A10E4">
            <w:pPr>
              <w:tabs>
                <w:tab w:val="left" w:pos="8284"/>
              </w:tabs>
              <w:snapToGrid w:val="0"/>
              <w:ind w:left="62" w:right="6" w:firstLine="233"/>
              <w:jc w:val="center"/>
              <w:rPr>
                <w:b/>
                <w:szCs w:val="28"/>
              </w:rPr>
            </w:pPr>
            <w:r w:rsidRPr="0058750C">
              <w:rPr>
                <w:b/>
                <w:lang w:eastAsia="ru-RU"/>
              </w:rPr>
              <w:t xml:space="preserve">Место расположения </w:t>
            </w:r>
            <w:r w:rsidR="00EE1341" w:rsidRPr="0058750C">
              <w:rPr>
                <w:b/>
                <w:szCs w:val="28"/>
              </w:rPr>
              <w:t>муниципального</w:t>
            </w:r>
            <w:r w:rsidRPr="0058750C">
              <w:rPr>
                <w:b/>
                <w:lang w:eastAsia="ru-RU"/>
              </w:rPr>
              <w:t xml:space="preserve"> имущества, </w:t>
            </w:r>
            <w:r w:rsidR="0074786A" w:rsidRPr="0058750C">
              <w:rPr>
                <w:b/>
                <w:lang w:eastAsia="ru-RU"/>
              </w:rPr>
              <w:t>права на которое передаются по Д</w:t>
            </w:r>
            <w:r w:rsidRPr="0058750C">
              <w:rPr>
                <w:b/>
                <w:lang w:eastAsia="ru-RU"/>
              </w:rPr>
              <w:t>оговору</w:t>
            </w:r>
          </w:p>
        </w:tc>
      </w:tr>
      <w:tr w:rsidR="009E52D3" w14:paraId="33A7DDD8" w14:textId="77777777" w:rsidTr="00C7680C">
        <w:trPr>
          <w:cantSplit/>
        </w:trPr>
        <w:tc>
          <w:tcPr>
            <w:tcW w:w="567" w:type="dxa"/>
            <w:tcBorders>
              <w:top w:val="single" w:sz="4" w:space="0" w:color="000000"/>
              <w:left w:val="single" w:sz="4" w:space="0" w:color="000000"/>
              <w:bottom w:val="single" w:sz="4" w:space="0" w:color="000000"/>
            </w:tcBorders>
          </w:tcPr>
          <w:p w14:paraId="6499D954" w14:textId="77777777" w:rsidR="009E52D3" w:rsidRDefault="009E52D3" w:rsidP="002D2E95">
            <w:pPr>
              <w:snapToGrid w:val="0"/>
              <w:jc w:val="center"/>
              <w:rPr>
                <w:b/>
                <w:i/>
                <w:sz w:val="20"/>
                <w:szCs w:val="28"/>
              </w:rPr>
            </w:pPr>
          </w:p>
        </w:tc>
        <w:tc>
          <w:tcPr>
            <w:tcW w:w="9214" w:type="dxa"/>
            <w:tcBorders>
              <w:top w:val="single" w:sz="4" w:space="0" w:color="000000"/>
              <w:left w:val="single" w:sz="4" w:space="0" w:color="000000"/>
              <w:bottom w:val="single" w:sz="4" w:space="0" w:color="000000"/>
              <w:right w:val="single" w:sz="4" w:space="0" w:color="000000"/>
            </w:tcBorders>
          </w:tcPr>
          <w:p w14:paraId="7D3349EC" w14:textId="77777777" w:rsidR="009E52D3" w:rsidRPr="0058750C" w:rsidRDefault="00782FE3" w:rsidP="002A10E4">
            <w:pPr>
              <w:widowControl w:val="0"/>
              <w:autoSpaceDE w:val="0"/>
              <w:ind w:left="62" w:right="6" w:firstLine="233"/>
              <w:jc w:val="both"/>
              <w:rPr>
                <w:spacing w:val="-4"/>
              </w:rPr>
            </w:pPr>
            <w:r w:rsidRPr="0058750C">
              <w:rPr>
                <w:szCs w:val="28"/>
              </w:rPr>
              <w:t>142000, Московская обл., г. Домодедово, ш. Каширское, дом 107</w:t>
            </w:r>
          </w:p>
        </w:tc>
      </w:tr>
      <w:tr w:rsidR="009E52D3" w14:paraId="5B914664" w14:textId="77777777" w:rsidTr="00BB0AEB">
        <w:trPr>
          <w:trHeight w:val="397"/>
        </w:trPr>
        <w:tc>
          <w:tcPr>
            <w:tcW w:w="567" w:type="dxa"/>
            <w:tcBorders>
              <w:top w:val="single" w:sz="4" w:space="0" w:color="000000"/>
              <w:left w:val="single" w:sz="4" w:space="0" w:color="000000"/>
              <w:bottom w:val="single" w:sz="4" w:space="0" w:color="000000"/>
            </w:tcBorders>
            <w:vAlign w:val="center"/>
          </w:tcPr>
          <w:p w14:paraId="49F66BBA" w14:textId="77777777" w:rsidR="009E52D3" w:rsidRDefault="009E52D3" w:rsidP="00BB0AEB">
            <w:pPr>
              <w:snapToGrid w:val="0"/>
              <w:jc w:val="center"/>
            </w:pPr>
            <w:r>
              <w:t>5</w:t>
            </w:r>
          </w:p>
        </w:tc>
        <w:tc>
          <w:tcPr>
            <w:tcW w:w="9214" w:type="dxa"/>
            <w:tcBorders>
              <w:top w:val="single" w:sz="4" w:space="0" w:color="000000"/>
              <w:left w:val="single" w:sz="4" w:space="0" w:color="000000"/>
              <w:bottom w:val="single" w:sz="4" w:space="0" w:color="000000"/>
              <w:right w:val="single" w:sz="4" w:space="0" w:color="000000"/>
            </w:tcBorders>
            <w:vAlign w:val="center"/>
          </w:tcPr>
          <w:p w14:paraId="0D8FAA9F" w14:textId="77777777" w:rsidR="009E52D3" w:rsidRPr="0058750C" w:rsidRDefault="002A10E4" w:rsidP="002A10E4">
            <w:pPr>
              <w:tabs>
                <w:tab w:val="left" w:pos="8284"/>
              </w:tabs>
              <w:snapToGrid w:val="0"/>
              <w:ind w:left="62" w:right="6" w:firstLine="233"/>
              <w:jc w:val="center"/>
              <w:rPr>
                <w:b/>
                <w:bCs/>
              </w:rPr>
            </w:pPr>
            <w:r w:rsidRPr="0058750C">
              <w:rPr>
                <w:b/>
                <w:bCs/>
              </w:rPr>
              <w:t>Начальная (минимальная) цена Д</w:t>
            </w:r>
            <w:r w:rsidR="0074786A" w:rsidRPr="0058750C">
              <w:rPr>
                <w:b/>
                <w:bCs/>
              </w:rPr>
              <w:t>оговора</w:t>
            </w:r>
          </w:p>
        </w:tc>
      </w:tr>
      <w:tr w:rsidR="009E52D3" w14:paraId="47C9B353" w14:textId="77777777" w:rsidTr="00C7680C">
        <w:tc>
          <w:tcPr>
            <w:tcW w:w="567" w:type="dxa"/>
            <w:tcBorders>
              <w:top w:val="single" w:sz="4" w:space="0" w:color="000000"/>
              <w:left w:val="single" w:sz="4" w:space="0" w:color="000000"/>
              <w:bottom w:val="single" w:sz="4" w:space="0" w:color="000000"/>
            </w:tcBorders>
          </w:tcPr>
          <w:p w14:paraId="6F463FBE" w14:textId="77777777" w:rsidR="009E52D3" w:rsidRDefault="009E52D3" w:rsidP="002D2E95">
            <w:pPr>
              <w:snapToGrid w:val="0"/>
              <w:jc w:val="center"/>
              <w:rPr>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75085EEC" w14:textId="77777777" w:rsidR="009E52D3" w:rsidRPr="0058750C" w:rsidRDefault="002A10E4" w:rsidP="008A3CF7">
            <w:pPr>
              <w:widowControl w:val="0"/>
              <w:numPr>
                <w:ilvl w:val="0"/>
                <w:numId w:val="2"/>
              </w:numPr>
              <w:shd w:val="clear" w:color="auto" w:fill="FFFFFF"/>
              <w:tabs>
                <w:tab w:val="clear" w:pos="0"/>
                <w:tab w:val="num" w:pos="62"/>
              </w:tabs>
              <w:autoSpaceDE w:val="0"/>
              <w:ind w:left="62" w:right="6" w:firstLine="233"/>
              <w:jc w:val="both"/>
            </w:pPr>
            <w:r w:rsidRPr="0058750C">
              <w:t>Начальная (минимальная) цена Д</w:t>
            </w:r>
            <w:r w:rsidR="0074786A" w:rsidRPr="0058750C">
              <w:t>оговора:</w:t>
            </w:r>
            <w:r w:rsidR="009E52D3" w:rsidRPr="0058750C">
              <w:t xml:space="preserve"> </w:t>
            </w:r>
          </w:p>
          <w:p w14:paraId="547C15C8" w14:textId="77777777" w:rsidR="00341129" w:rsidRPr="0058750C" w:rsidRDefault="00341129" w:rsidP="00341129">
            <w:pPr>
              <w:suppressAutoHyphens w:val="0"/>
              <w:autoSpaceDE w:val="0"/>
              <w:autoSpaceDN w:val="0"/>
              <w:adjustRightInd w:val="0"/>
              <w:jc w:val="both"/>
            </w:pPr>
            <w:r w:rsidRPr="0058750C">
              <w:t xml:space="preserve">1. ЛОТ № 1: - 1 500 рублей 00 копеек ежемесячно. Без НДС </w:t>
            </w:r>
          </w:p>
          <w:p w14:paraId="375C749F" w14:textId="77777777" w:rsidR="00341129" w:rsidRPr="0058750C" w:rsidRDefault="00341129" w:rsidP="00341129">
            <w:pPr>
              <w:suppressAutoHyphens w:val="0"/>
              <w:autoSpaceDE w:val="0"/>
              <w:autoSpaceDN w:val="0"/>
              <w:adjustRightInd w:val="0"/>
              <w:jc w:val="both"/>
            </w:pPr>
            <w:r w:rsidRPr="0058750C">
              <w:t>2. ЛОТ № 2: - 398 рублей 00 копеек ежемесячно. Без НДС</w:t>
            </w:r>
          </w:p>
          <w:p w14:paraId="70F2BEDE" w14:textId="77777777" w:rsidR="00341129" w:rsidRPr="0058750C" w:rsidRDefault="00341129" w:rsidP="00341129">
            <w:pPr>
              <w:suppressAutoHyphens w:val="0"/>
              <w:autoSpaceDE w:val="0"/>
              <w:autoSpaceDN w:val="0"/>
              <w:adjustRightInd w:val="0"/>
              <w:jc w:val="both"/>
            </w:pPr>
            <w:r w:rsidRPr="0058750C">
              <w:t>3. ЛОТ № 3: - 1 500 рублей 00 копеек ежемесячно. Без НДС</w:t>
            </w:r>
          </w:p>
          <w:p w14:paraId="2B9132F3" w14:textId="77777777" w:rsidR="00341129" w:rsidRPr="0058750C" w:rsidRDefault="00341129" w:rsidP="00341129">
            <w:pPr>
              <w:suppressAutoHyphens w:val="0"/>
              <w:autoSpaceDE w:val="0"/>
              <w:autoSpaceDN w:val="0"/>
              <w:adjustRightInd w:val="0"/>
              <w:jc w:val="both"/>
            </w:pPr>
            <w:r w:rsidRPr="0058750C">
              <w:t>4. ЛОТ № 4: - 25 000 рублей 00 копеек ежемесячно. Без НДС</w:t>
            </w:r>
          </w:p>
          <w:p w14:paraId="7C5C681E" w14:textId="77777777" w:rsidR="00341129" w:rsidRPr="0058750C" w:rsidRDefault="00341129" w:rsidP="00341129">
            <w:pPr>
              <w:suppressAutoHyphens w:val="0"/>
              <w:autoSpaceDE w:val="0"/>
              <w:autoSpaceDN w:val="0"/>
              <w:adjustRightInd w:val="0"/>
              <w:jc w:val="both"/>
            </w:pPr>
            <w:r w:rsidRPr="0058750C">
              <w:t>5. ЛОТ № 5: - 6 060 рублей 00 копеек ежемесячно. Без НДС</w:t>
            </w:r>
          </w:p>
          <w:p w14:paraId="001350EC" w14:textId="0C2AABD7" w:rsidR="00341129" w:rsidRPr="0058750C" w:rsidRDefault="00341129" w:rsidP="00341129">
            <w:pPr>
              <w:suppressAutoHyphens w:val="0"/>
              <w:autoSpaceDE w:val="0"/>
              <w:autoSpaceDN w:val="0"/>
              <w:adjustRightInd w:val="0"/>
              <w:jc w:val="both"/>
            </w:pPr>
            <w:r w:rsidRPr="0058750C">
              <w:t xml:space="preserve">6. ЛОТ № 6: - </w:t>
            </w:r>
            <w:r w:rsidR="00EF4DFF" w:rsidRPr="0058750C">
              <w:t>1 500 рублей 00 копеек ежемесячно. Без НДС</w:t>
            </w:r>
          </w:p>
          <w:p w14:paraId="5F7F5292" w14:textId="41684192" w:rsidR="00000EAD" w:rsidRPr="0058750C" w:rsidRDefault="00000EAD" w:rsidP="00341129">
            <w:pPr>
              <w:suppressAutoHyphens w:val="0"/>
              <w:autoSpaceDE w:val="0"/>
              <w:autoSpaceDN w:val="0"/>
              <w:adjustRightInd w:val="0"/>
              <w:jc w:val="both"/>
              <w:rPr>
                <w:lang w:eastAsia="ru-RU"/>
              </w:rPr>
            </w:pPr>
            <w:r w:rsidRPr="0058750C">
              <w:t>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конкурса, но может быть увеличена по соглашению сторон в порядке, установленном договором.</w:t>
            </w:r>
          </w:p>
          <w:p w14:paraId="328F8AB9" w14:textId="77777777" w:rsidR="00AA016A" w:rsidRPr="0058750C" w:rsidRDefault="005065FD" w:rsidP="00953017">
            <w:pPr>
              <w:suppressAutoHyphens w:val="0"/>
              <w:autoSpaceDE w:val="0"/>
              <w:autoSpaceDN w:val="0"/>
              <w:adjustRightInd w:val="0"/>
              <w:ind w:firstLine="567"/>
              <w:jc w:val="both"/>
            </w:pPr>
            <w:r w:rsidRPr="0058750C">
              <w:rPr>
                <w:lang w:eastAsia="ru-RU"/>
              </w:rPr>
              <w:t xml:space="preserve">Цена договора, предусматривающего предоставление </w:t>
            </w:r>
            <w:r w:rsidRPr="0058750C">
              <w:t>права</w:t>
            </w:r>
            <w:r w:rsidRPr="0058750C">
              <w:rPr>
                <w:lang w:eastAsia="ru-RU"/>
              </w:rPr>
              <w:t>, в соответствии с проектом договора, являющегося неотъемлемой частью настоящей конкурсной документации, не может быть изменена (в сторону уменьшения) по соглашению сторон.</w:t>
            </w:r>
          </w:p>
        </w:tc>
      </w:tr>
      <w:tr w:rsidR="009E52D3" w14:paraId="4F97F02C" w14:textId="77777777" w:rsidTr="00BB0AEB">
        <w:trPr>
          <w:trHeight w:val="397"/>
        </w:trPr>
        <w:tc>
          <w:tcPr>
            <w:tcW w:w="567" w:type="dxa"/>
            <w:tcBorders>
              <w:top w:val="single" w:sz="4" w:space="0" w:color="000000"/>
              <w:left w:val="single" w:sz="4" w:space="0" w:color="000000"/>
              <w:bottom w:val="single" w:sz="4" w:space="0" w:color="000000"/>
            </w:tcBorders>
            <w:vAlign w:val="center"/>
          </w:tcPr>
          <w:p w14:paraId="1FF14202" w14:textId="77777777" w:rsidR="009E52D3" w:rsidRDefault="009E52D3" w:rsidP="00BB0AEB">
            <w:pPr>
              <w:snapToGrid w:val="0"/>
              <w:jc w:val="center"/>
            </w:pPr>
            <w:r>
              <w:t>6</w:t>
            </w:r>
          </w:p>
        </w:tc>
        <w:tc>
          <w:tcPr>
            <w:tcW w:w="9214" w:type="dxa"/>
            <w:tcBorders>
              <w:top w:val="single" w:sz="4" w:space="0" w:color="000000"/>
              <w:left w:val="single" w:sz="4" w:space="0" w:color="000000"/>
              <w:bottom w:val="single" w:sz="4" w:space="0" w:color="000000"/>
              <w:right w:val="single" w:sz="4" w:space="0" w:color="000000"/>
            </w:tcBorders>
            <w:vAlign w:val="center"/>
          </w:tcPr>
          <w:p w14:paraId="057E0BD0" w14:textId="77777777" w:rsidR="009E52D3" w:rsidRPr="0058750C" w:rsidRDefault="0012223D" w:rsidP="002A10E4">
            <w:pPr>
              <w:tabs>
                <w:tab w:val="left" w:pos="8284"/>
              </w:tabs>
              <w:ind w:left="62" w:right="6" w:firstLine="233"/>
              <w:jc w:val="center"/>
              <w:rPr>
                <w:b/>
              </w:rPr>
            </w:pPr>
            <w:r w:rsidRPr="0058750C">
              <w:rPr>
                <w:b/>
              </w:rPr>
              <w:t>С</w:t>
            </w:r>
            <w:r w:rsidR="00B206D5" w:rsidRPr="0058750C">
              <w:rPr>
                <w:b/>
              </w:rPr>
              <w:t>рок</w:t>
            </w:r>
            <w:r w:rsidRPr="0058750C">
              <w:rPr>
                <w:b/>
              </w:rPr>
              <w:t xml:space="preserve"> действия Договора</w:t>
            </w:r>
          </w:p>
        </w:tc>
      </w:tr>
      <w:tr w:rsidR="009E52D3" w14:paraId="57177B80" w14:textId="77777777" w:rsidTr="00C7680C">
        <w:trPr>
          <w:cantSplit/>
        </w:trPr>
        <w:tc>
          <w:tcPr>
            <w:tcW w:w="567" w:type="dxa"/>
            <w:tcBorders>
              <w:top w:val="single" w:sz="4" w:space="0" w:color="000000"/>
              <w:left w:val="single" w:sz="4" w:space="0" w:color="000000"/>
              <w:bottom w:val="single" w:sz="4" w:space="0" w:color="000000"/>
            </w:tcBorders>
          </w:tcPr>
          <w:p w14:paraId="12E59803" w14:textId="77777777" w:rsidR="009E52D3" w:rsidRDefault="009E52D3" w:rsidP="002D2E95">
            <w:pPr>
              <w:snapToGrid w:val="0"/>
              <w:jc w:val="center"/>
              <w:rPr>
                <w:b/>
                <w:bCs/>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0D055E45" w14:textId="77777777" w:rsidR="0012223D" w:rsidRPr="0058750C" w:rsidRDefault="0012223D" w:rsidP="0012223D">
            <w:pPr>
              <w:tabs>
                <w:tab w:val="num" w:pos="62"/>
              </w:tabs>
              <w:ind w:firstLine="233"/>
              <w:jc w:val="both"/>
            </w:pPr>
            <w:r w:rsidRPr="0058750C">
              <w:t>1. ЛОТ № 1: Договор вступает в силу с даты его подписания и действует до 01 ноября 2017 года.</w:t>
            </w:r>
          </w:p>
          <w:p w14:paraId="21FE32DE" w14:textId="77777777" w:rsidR="0012223D" w:rsidRPr="0058750C" w:rsidRDefault="0012223D" w:rsidP="0012223D">
            <w:pPr>
              <w:tabs>
                <w:tab w:val="num" w:pos="62"/>
              </w:tabs>
              <w:ind w:firstLine="233"/>
              <w:jc w:val="both"/>
            </w:pPr>
            <w:r w:rsidRPr="0058750C">
              <w:t>2. ЛОТ № 2: Договор вступает в силу с даты его подписания. Договор заключен на срок 5 лет.</w:t>
            </w:r>
          </w:p>
          <w:p w14:paraId="2FF23229" w14:textId="77777777" w:rsidR="0012223D" w:rsidRPr="0058750C" w:rsidRDefault="0012223D" w:rsidP="0012223D">
            <w:pPr>
              <w:tabs>
                <w:tab w:val="num" w:pos="62"/>
              </w:tabs>
              <w:ind w:firstLine="233"/>
              <w:jc w:val="both"/>
            </w:pPr>
            <w:r w:rsidRPr="0058750C">
              <w:t>3. ЛОТ № 3: Договор вступает в силу с даты его подписания и действует до 01 ноября 2017 года.</w:t>
            </w:r>
          </w:p>
          <w:p w14:paraId="797B1B9E" w14:textId="77777777" w:rsidR="0012223D" w:rsidRPr="0058750C" w:rsidRDefault="0012223D" w:rsidP="0012223D">
            <w:pPr>
              <w:tabs>
                <w:tab w:val="num" w:pos="62"/>
              </w:tabs>
              <w:ind w:firstLine="233"/>
              <w:jc w:val="both"/>
            </w:pPr>
            <w:r w:rsidRPr="0058750C">
              <w:t>4. ЛОТ № 4: Договор вступает в силу с даты его подписания. Договор заключен на срок 5 лет.</w:t>
            </w:r>
          </w:p>
          <w:p w14:paraId="02DF7C9B" w14:textId="77777777" w:rsidR="0012223D" w:rsidRPr="0058750C" w:rsidRDefault="0012223D" w:rsidP="0012223D">
            <w:pPr>
              <w:tabs>
                <w:tab w:val="num" w:pos="62"/>
              </w:tabs>
              <w:ind w:firstLine="233"/>
              <w:jc w:val="both"/>
            </w:pPr>
            <w:r w:rsidRPr="0058750C">
              <w:t>5. ЛОТ № 5: Договор вступает в силу с даты его подписания. Договор заключен на срок 5 лет.</w:t>
            </w:r>
          </w:p>
          <w:p w14:paraId="0F33F3AA" w14:textId="0B647868" w:rsidR="009E52D3" w:rsidRPr="00EF4DFF" w:rsidRDefault="0012223D" w:rsidP="00EF4DFF">
            <w:pPr>
              <w:tabs>
                <w:tab w:val="num" w:pos="62"/>
              </w:tabs>
              <w:ind w:firstLine="233"/>
              <w:jc w:val="both"/>
            </w:pPr>
            <w:r w:rsidRPr="0058750C">
              <w:t>6. ЛОТ № 6: Договор вступает в силу с даты его подписания и действует до 01 ноября 2017 года.</w:t>
            </w:r>
          </w:p>
        </w:tc>
      </w:tr>
      <w:tr w:rsidR="009E52D3" w14:paraId="39CFC471" w14:textId="77777777" w:rsidTr="00BB0AEB">
        <w:trPr>
          <w:trHeight w:val="397"/>
        </w:trPr>
        <w:tc>
          <w:tcPr>
            <w:tcW w:w="567" w:type="dxa"/>
            <w:tcBorders>
              <w:top w:val="single" w:sz="4" w:space="0" w:color="000000"/>
              <w:left w:val="single" w:sz="4" w:space="0" w:color="000000"/>
              <w:bottom w:val="single" w:sz="4" w:space="0" w:color="000000"/>
            </w:tcBorders>
            <w:vAlign w:val="center"/>
          </w:tcPr>
          <w:p w14:paraId="3AE9C6ED" w14:textId="77777777" w:rsidR="009E52D3" w:rsidRDefault="009E52D3" w:rsidP="00BB0AEB">
            <w:pPr>
              <w:snapToGrid w:val="0"/>
              <w:jc w:val="center"/>
            </w:pPr>
            <w:r>
              <w:t>7</w:t>
            </w:r>
          </w:p>
        </w:tc>
        <w:tc>
          <w:tcPr>
            <w:tcW w:w="9214" w:type="dxa"/>
            <w:tcBorders>
              <w:top w:val="single" w:sz="4" w:space="0" w:color="000000"/>
              <w:left w:val="single" w:sz="4" w:space="0" w:color="000000"/>
              <w:bottom w:val="single" w:sz="4" w:space="0" w:color="000000"/>
              <w:right w:val="single" w:sz="4" w:space="0" w:color="000000"/>
            </w:tcBorders>
            <w:vAlign w:val="center"/>
          </w:tcPr>
          <w:p w14:paraId="35813B61" w14:textId="77777777" w:rsidR="009E52D3" w:rsidRPr="0058750C" w:rsidRDefault="00437BC2" w:rsidP="002A10E4">
            <w:pPr>
              <w:tabs>
                <w:tab w:val="left" w:pos="8284"/>
              </w:tabs>
              <w:ind w:left="62" w:right="6" w:firstLine="233"/>
              <w:jc w:val="center"/>
              <w:rPr>
                <w:b/>
              </w:rPr>
            </w:pPr>
            <w:r w:rsidRPr="0058750C">
              <w:rPr>
                <w:b/>
              </w:rPr>
              <w:t>Форма, сроки и порядок оплаты по Договору</w:t>
            </w:r>
          </w:p>
        </w:tc>
      </w:tr>
      <w:tr w:rsidR="009E52D3" w14:paraId="42BE804A" w14:textId="77777777" w:rsidTr="00BB0AEB">
        <w:trPr>
          <w:trHeight w:val="557"/>
        </w:trPr>
        <w:tc>
          <w:tcPr>
            <w:tcW w:w="567" w:type="dxa"/>
            <w:tcBorders>
              <w:top w:val="single" w:sz="4" w:space="0" w:color="000000"/>
              <w:left w:val="single" w:sz="4" w:space="0" w:color="000000"/>
              <w:bottom w:val="single" w:sz="4" w:space="0" w:color="auto"/>
            </w:tcBorders>
          </w:tcPr>
          <w:p w14:paraId="72AFF279"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auto"/>
              <w:right w:val="single" w:sz="4" w:space="0" w:color="000000"/>
            </w:tcBorders>
          </w:tcPr>
          <w:p w14:paraId="62F5FA79" w14:textId="77777777" w:rsidR="00962E65" w:rsidRPr="0058750C" w:rsidRDefault="00962E65" w:rsidP="002A10E4">
            <w:pPr>
              <w:tabs>
                <w:tab w:val="left" w:pos="8284"/>
              </w:tabs>
              <w:snapToGrid w:val="0"/>
              <w:ind w:left="62" w:right="6" w:firstLine="233"/>
              <w:jc w:val="both"/>
            </w:pPr>
            <w:r w:rsidRPr="0058750C">
              <w:t>Оплата производится в</w:t>
            </w:r>
            <w:r w:rsidR="00204F0D" w:rsidRPr="0058750C">
              <w:t xml:space="preserve"> российских рублях. Все расчеты по договору</w:t>
            </w:r>
            <w:r w:rsidR="00573822" w:rsidRPr="0058750C">
              <w:t xml:space="preserve"> </w:t>
            </w:r>
            <w:r w:rsidRPr="0058750C">
              <w:t>производятся в безналичной форме.</w:t>
            </w:r>
          </w:p>
          <w:p w14:paraId="1196F12A" w14:textId="77777777" w:rsidR="009E52D3" w:rsidRPr="0058750C" w:rsidRDefault="0064542B" w:rsidP="002A10E4">
            <w:pPr>
              <w:tabs>
                <w:tab w:val="left" w:pos="8284"/>
              </w:tabs>
              <w:ind w:left="62" w:right="6" w:firstLine="233"/>
              <w:jc w:val="both"/>
            </w:pPr>
            <w:r w:rsidRPr="0058750C">
              <w:lastRenderedPageBreak/>
              <w:t>Оплата производится в</w:t>
            </w:r>
            <w:r w:rsidRPr="0058750C">
              <w:rPr>
                <w:spacing w:val="-4"/>
                <w:szCs w:val="23"/>
              </w:rPr>
              <w:t xml:space="preserve"> соответствии с условиями, указанными в проекте Договора (</w:t>
            </w:r>
            <w:r w:rsidRPr="0058750C">
              <w:t xml:space="preserve">часть II настоящей </w:t>
            </w:r>
            <w:r w:rsidR="00045F74" w:rsidRPr="0058750C">
              <w:t xml:space="preserve">Конкурсной </w:t>
            </w:r>
            <w:r w:rsidRPr="0058750C">
              <w:t>документации</w:t>
            </w:r>
            <w:r w:rsidRPr="0058750C">
              <w:rPr>
                <w:spacing w:val="-4"/>
                <w:szCs w:val="23"/>
              </w:rPr>
              <w:t>)</w:t>
            </w:r>
          </w:p>
          <w:p w14:paraId="66AE9FBD" w14:textId="77777777" w:rsidR="005065FD" w:rsidRPr="0058750C" w:rsidRDefault="005065FD" w:rsidP="002A10E4">
            <w:pPr>
              <w:tabs>
                <w:tab w:val="left" w:pos="8284"/>
              </w:tabs>
              <w:ind w:left="62" w:right="6" w:firstLine="233"/>
              <w:jc w:val="both"/>
            </w:pPr>
            <w:r w:rsidRPr="0058750C">
              <w:t>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w:t>
            </w:r>
          </w:p>
          <w:p w14:paraId="5432FA70" w14:textId="77777777" w:rsidR="00CC22F2" w:rsidRPr="0058750C" w:rsidRDefault="00CC22F2" w:rsidP="003F0A6A">
            <w:pPr>
              <w:widowControl w:val="0"/>
              <w:numPr>
                <w:ilvl w:val="0"/>
                <w:numId w:val="2"/>
              </w:numPr>
              <w:autoSpaceDE w:val="0"/>
              <w:ind w:left="62" w:right="6" w:firstLine="233"/>
              <w:jc w:val="both"/>
              <w:rPr>
                <w:bCs/>
              </w:rPr>
            </w:pPr>
            <w:r w:rsidRPr="0058750C">
              <w:t>В счет оплаты засчитывается сумма внесенного</w:t>
            </w:r>
            <w:r w:rsidR="0064542B" w:rsidRPr="0058750C">
              <w:t xml:space="preserve"> </w:t>
            </w:r>
            <w:r w:rsidR="005065FD" w:rsidRPr="0058750C">
              <w:t>участником конкурса</w:t>
            </w:r>
            <w:r w:rsidR="0064542B" w:rsidRPr="0058750C">
              <w:t xml:space="preserve"> зада</w:t>
            </w:r>
            <w:r w:rsidR="00B24C0C" w:rsidRPr="0058750C">
              <w:t>тка в размере, указанном в п. 25</w:t>
            </w:r>
            <w:r w:rsidR="0064542B" w:rsidRPr="0058750C">
              <w:t xml:space="preserve"> Информационной карты </w:t>
            </w:r>
            <w:r w:rsidR="00045F74" w:rsidRPr="0058750C">
              <w:t>конкурса</w:t>
            </w:r>
            <w:r w:rsidR="0064542B" w:rsidRPr="0058750C">
              <w:t>.</w:t>
            </w:r>
          </w:p>
        </w:tc>
      </w:tr>
      <w:tr w:rsidR="009E52D3" w14:paraId="54012A12" w14:textId="77777777" w:rsidTr="00C7680C">
        <w:tc>
          <w:tcPr>
            <w:tcW w:w="567" w:type="dxa"/>
            <w:tcBorders>
              <w:top w:val="single" w:sz="4" w:space="0" w:color="auto"/>
              <w:left w:val="single" w:sz="4" w:space="0" w:color="000000"/>
              <w:bottom w:val="single" w:sz="4" w:space="0" w:color="000000"/>
            </w:tcBorders>
          </w:tcPr>
          <w:p w14:paraId="214C7C6A" w14:textId="77777777" w:rsidR="009E52D3" w:rsidRDefault="009E52D3" w:rsidP="002D2E95">
            <w:pPr>
              <w:snapToGrid w:val="0"/>
              <w:jc w:val="center"/>
            </w:pPr>
            <w:r>
              <w:lastRenderedPageBreak/>
              <w:t>8</w:t>
            </w:r>
          </w:p>
        </w:tc>
        <w:tc>
          <w:tcPr>
            <w:tcW w:w="9214" w:type="dxa"/>
            <w:tcBorders>
              <w:top w:val="single" w:sz="4" w:space="0" w:color="auto"/>
              <w:left w:val="single" w:sz="4" w:space="0" w:color="000000"/>
              <w:bottom w:val="single" w:sz="4" w:space="0" w:color="000000"/>
              <w:right w:val="single" w:sz="4" w:space="0" w:color="000000"/>
            </w:tcBorders>
          </w:tcPr>
          <w:p w14:paraId="0E4DA6B5" w14:textId="77777777" w:rsidR="009E52D3" w:rsidRPr="0058750C" w:rsidRDefault="00462D2F" w:rsidP="002A10E4">
            <w:pPr>
              <w:widowControl w:val="0"/>
              <w:tabs>
                <w:tab w:val="left" w:pos="8284"/>
              </w:tabs>
              <w:snapToGrid w:val="0"/>
              <w:ind w:left="62" w:right="6" w:firstLine="233"/>
              <w:jc w:val="center"/>
              <w:rPr>
                <w:rStyle w:val="aa"/>
                <w:b/>
                <w:bCs/>
                <w:color w:val="auto"/>
                <w:u w:val="none"/>
              </w:rPr>
            </w:pPr>
            <w:r w:rsidRPr="0058750C">
              <w:rPr>
                <w:rStyle w:val="aa"/>
                <w:b/>
                <w:bCs/>
                <w:color w:val="auto"/>
                <w:u w:val="none"/>
              </w:rPr>
              <w:t>Определение</w:t>
            </w:r>
            <w:r w:rsidR="009E52D3" w:rsidRPr="0058750C">
              <w:rPr>
                <w:rStyle w:val="aa"/>
                <w:b/>
                <w:bCs/>
                <w:color w:val="auto"/>
                <w:u w:val="none"/>
              </w:rPr>
              <w:t xml:space="preserve"> начальной (</w:t>
            </w:r>
            <w:r w:rsidRPr="0058750C">
              <w:rPr>
                <w:rStyle w:val="aa"/>
                <w:b/>
                <w:bCs/>
                <w:color w:val="auto"/>
                <w:u w:val="none"/>
              </w:rPr>
              <w:t>минимальной</w:t>
            </w:r>
            <w:r w:rsidR="009E52D3" w:rsidRPr="0058750C">
              <w:rPr>
                <w:rStyle w:val="aa"/>
                <w:b/>
                <w:bCs/>
                <w:color w:val="auto"/>
                <w:u w:val="none"/>
              </w:rPr>
              <w:t xml:space="preserve">) цены </w:t>
            </w:r>
            <w:r w:rsidRPr="0058750C">
              <w:rPr>
                <w:rStyle w:val="aa"/>
                <w:b/>
                <w:bCs/>
                <w:color w:val="auto"/>
                <w:u w:val="none"/>
              </w:rPr>
              <w:t>Договора</w:t>
            </w:r>
          </w:p>
        </w:tc>
      </w:tr>
      <w:tr w:rsidR="009E52D3" w14:paraId="08F6F1AF" w14:textId="77777777" w:rsidTr="00C7680C">
        <w:tc>
          <w:tcPr>
            <w:tcW w:w="567" w:type="dxa"/>
            <w:tcBorders>
              <w:top w:val="single" w:sz="4" w:space="0" w:color="000000"/>
              <w:left w:val="single" w:sz="4" w:space="0" w:color="000000"/>
              <w:bottom w:val="single" w:sz="4" w:space="0" w:color="000000"/>
            </w:tcBorders>
          </w:tcPr>
          <w:p w14:paraId="4BB7D6D8"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66BA024B" w14:textId="77777777" w:rsidR="00EB5BAC" w:rsidRPr="0058750C" w:rsidRDefault="000C74AA" w:rsidP="000C74AA">
            <w:pPr>
              <w:ind w:firstLine="567"/>
              <w:jc w:val="both"/>
            </w:pPr>
            <w:bookmarkStart w:id="140" w:name="_Hlk482891061"/>
            <w:r w:rsidRPr="0058750C">
              <w:t>Начальная (минимальная) цена договора (цена лота), определяется в соответствии с Решением Совета депутатов городского округа Домодедово Московской области от 10.04.2017 года № 1-4/786.</w:t>
            </w:r>
            <w:bookmarkEnd w:id="140"/>
          </w:p>
        </w:tc>
      </w:tr>
      <w:tr w:rsidR="009E52D3" w14:paraId="4E26C93C" w14:textId="77777777" w:rsidTr="00C7680C">
        <w:tc>
          <w:tcPr>
            <w:tcW w:w="567" w:type="dxa"/>
            <w:tcBorders>
              <w:top w:val="single" w:sz="4" w:space="0" w:color="000000"/>
              <w:left w:val="single" w:sz="4" w:space="0" w:color="000000"/>
              <w:bottom w:val="single" w:sz="4" w:space="0" w:color="000000"/>
            </w:tcBorders>
          </w:tcPr>
          <w:p w14:paraId="04A27269" w14:textId="77777777" w:rsidR="009E52D3" w:rsidRDefault="009E52D3" w:rsidP="002D2E95">
            <w:pPr>
              <w:snapToGrid w:val="0"/>
              <w:jc w:val="center"/>
            </w:pPr>
            <w:r>
              <w:t>9</w:t>
            </w:r>
          </w:p>
        </w:tc>
        <w:tc>
          <w:tcPr>
            <w:tcW w:w="9214" w:type="dxa"/>
            <w:tcBorders>
              <w:top w:val="single" w:sz="4" w:space="0" w:color="000000"/>
              <w:left w:val="single" w:sz="4" w:space="0" w:color="000000"/>
              <w:bottom w:val="single" w:sz="4" w:space="0" w:color="000000"/>
              <w:right w:val="single" w:sz="4" w:space="0" w:color="000000"/>
            </w:tcBorders>
          </w:tcPr>
          <w:p w14:paraId="670BE395" w14:textId="77777777" w:rsidR="009E52D3" w:rsidRPr="0058750C" w:rsidRDefault="00A931B3" w:rsidP="008A3CF7">
            <w:pPr>
              <w:tabs>
                <w:tab w:val="left" w:pos="8284"/>
              </w:tabs>
              <w:snapToGrid w:val="0"/>
              <w:ind w:left="62" w:right="6" w:firstLine="233"/>
              <w:jc w:val="center"/>
              <w:rPr>
                <w:b/>
                <w:bCs/>
                <w:szCs w:val="8"/>
              </w:rPr>
            </w:pPr>
            <w:r w:rsidRPr="0058750C">
              <w:rPr>
                <w:b/>
                <w:lang w:eastAsia="ru-RU"/>
              </w:rPr>
              <w:t xml:space="preserve">Описание и технические характеристики </w:t>
            </w:r>
            <w:r w:rsidR="008A3CF7" w:rsidRPr="0058750C">
              <w:rPr>
                <w:b/>
                <w:lang w:eastAsia="ru-RU"/>
              </w:rPr>
              <w:t>муниципаль</w:t>
            </w:r>
            <w:r w:rsidRPr="0058750C">
              <w:rPr>
                <w:b/>
                <w:lang w:eastAsia="ru-RU"/>
              </w:rPr>
              <w:t xml:space="preserve">ного имущества, права на которое передаются по </w:t>
            </w:r>
            <w:r w:rsidR="00B107B7" w:rsidRPr="0058750C">
              <w:rPr>
                <w:b/>
                <w:lang w:eastAsia="ru-RU"/>
              </w:rPr>
              <w:t>Д</w:t>
            </w:r>
            <w:r w:rsidRPr="0058750C">
              <w:rPr>
                <w:b/>
                <w:lang w:eastAsia="ru-RU"/>
              </w:rPr>
              <w:t>оговору</w:t>
            </w:r>
          </w:p>
        </w:tc>
      </w:tr>
      <w:tr w:rsidR="009E52D3" w14:paraId="6ACBA431" w14:textId="77777777" w:rsidTr="00C7680C">
        <w:tc>
          <w:tcPr>
            <w:tcW w:w="567" w:type="dxa"/>
            <w:tcBorders>
              <w:top w:val="single" w:sz="4" w:space="0" w:color="000000"/>
              <w:left w:val="single" w:sz="4" w:space="0" w:color="000000"/>
              <w:bottom w:val="single" w:sz="4" w:space="0" w:color="000000"/>
            </w:tcBorders>
          </w:tcPr>
          <w:p w14:paraId="4102D12C" w14:textId="77777777" w:rsidR="009E52D3" w:rsidRDefault="009E52D3" w:rsidP="002D2E95">
            <w:pPr>
              <w:snapToGrid w:val="0"/>
              <w:jc w:val="center"/>
              <w:rPr>
                <w:b/>
                <w:bCs/>
                <w:i/>
                <w:sz w:val="20"/>
                <w:szCs w:val="8"/>
              </w:rPr>
            </w:pPr>
          </w:p>
        </w:tc>
        <w:tc>
          <w:tcPr>
            <w:tcW w:w="9214" w:type="dxa"/>
            <w:tcBorders>
              <w:top w:val="single" w:sz="4" w:space="0" w:color="000000"/>
              <w:left w:val="single" w:sz="4" w:space="0" w:color="000000"/>
              <w:bottom w:val="single" w:sz="4" w:space="0" w:color="000000"/>
              <w:right w:val="single" w:sz="4" w:space="0" w:color="000000"/>
            </w:tcBorders>
          </w:tcPr>
          <w:p w14:paraId="241F5EAD" w14:textId="77777777" w:rsidR="00204F0D" w:rsidRPr="0058750C" w:rsidRDefault="00204F0D" w:rsidP="00204F0D">
            <w:pPr>
              <w:pStyle w:val="ConsPlusNonformat"/>
              <w:jc w:val="both"/>
              <w:rPr>
                <w:rFonts w:ascii="Times New Roman" w:hAnsi="Times New Roman" w:cs="Times New Roman"/>
                <w:sz w:val="24"/>
                <w:lang w:eastAsia="ar-SA"/>
              </w:rPr>
            </w:pPr>
            <w:r w:rsidRPr="0058750C">
              <w:rPr>
                <w:rFonts w:ascii="Times New Roman" w:hAnsi="Times New Roman" w:cs="Times New Roman"/>
                <w:sz w:val="24"/>
                <w:lang w:eastAsia="ar-SA"/>
              </w:rPr>
              <w:t>Муниципальное автономное учреждение культуры предоставляет Заявителю право на  размещение нестационарного торгового объекта (далее - Объект), для осуществления деятельности согласно целевого назначения, специализации объекта по адресному  ориентиру в соответствии со Схемой размещения нестационарных торговых объектов на территории Муниципального автономного учреждения культуры городского округа Домодедово «ГОРОДСКОЙ ПАРК КУЛЬТУРЫ И ОТДЫХА «ЁЛОЧКИ» (МАУК «ГПК и О «Ёлочки») (место расположения Объекта) на срок согласно заключаемого договора.</w:t>
            </w:r>
          </w:p>
          <w:p w14:paraId="627FD695" w14:textId="2165FCBB" w:rsidR="00204F0D" w:rsidRPr="0058750C" w:rsidRDefault="00204F0D" w:rsidP="00204F0D">
            <w:pPr>
              <w:jc w:val="both"/>
            </w:pPr>
            <w:r w:rsidRPr="0058750C">
              <w:rPr>
                <w:szCs w:val="20"/>
              </w:rPr>
              <w:t xml:space="preserve">В соответствии с </w:t>
            </w:r>
            <w:r w:rsidR="009C0938" w:rsidRPr="0058750C">
              <w:rPr>
                <w:szCs w:val="20"/>
              </w:rPr>
              <w:t>приказом Муниципального автономного учреждения культуры городского округа Домодедово «ГОРОДСКОЙ ПАРК КУЛЬТУРЫ И ОТДЫХА «ЁЛОЧКИ» (МАУК «ГПК и О «Ёлочки»)</w:t>
            </w:r>
            <w:r w:rsidRPr="0058750C">
              <w:rPr>
                <w:szCs w:val="20"/>
              </w:rPr>
              <w:t xml:space="preserve"> внешний вид нестационарных торговых объектов должен соответствовать требованиям, предъявляемым к нестационарным торговым объектам и их внешнему виду в соответствии с </w:t>
            </w:r>
            <w:r w:rsidR="009C0938" w:rsidRPr="0058750C">
              <w:rPr>
                <w:szCs w:val="20"/>
              </w:rPr>
              <w:t xml:space="preserve">Приказом от 18.05.2017 года № 69 </w:t>
            </w:r>
            <w:r w:rsidRPr="0058750C">
              <w:rPr>
                <w:szCs w:val="20"/>
              </w:rPr>
              <w:t>(прилагается).</w:t>
            </w:r>
          </w:p>
          <w:p w14:paraId="5D57F3C2" w14:textId="77777777" w:rsidR="00216C42" w:rsidRPr="0058750C" w:rsidRDefault="005065FD" w:rsidP="008A3CF7">
            <w:pPr>
              <w:jc w:val="both"/>
            </w:pPr>
            <w:r w:rsidRPr="0058750C">
              <w:t>Нестационарные торговые объекты</w:t>
            </w:r>
            <w:r w:rsidR="00216C42" w:rsidRPr="0058750C">
              <w:t xml:space="preserve"> на территории муниципального автономного учреждения культуры городского округа Домодедово «Городской парк культуры и отдыха «Ёлочки». </w:t>
            </w:r>
          </w:p>
          <w:p w14:paraId="122F4D52" w14:textId="77777777" w:rsidR="00216C42" w:rsidRPr="0058750C" w:rsidRDefault="00216C42" w:rsidP="008A3CF7">
            <w:pPr>
              <w:jc w:val="both"/>
            </w:pPr>
            <w:r w:rsidRPr="0058750C">
              <w:t>Ориентир зоны нахождения (местоположение): 142000, Московская обл., г. Домодедово, ул. Каширское шоссе, дом 107</w:t>
            </w:r>
          </w:p>
          <w:p w14:paraId="3BB5EF39" w14:textId="77777777" w:rsidR="00021858" w:rsidRPr="0058750C" w:rsidRDefault="00021858" w:rsidP="00021858">
            <w:pPr>
              <w:ind w:firstLine="567"/>
              <w:jc w:val="both"/>
              <w:rPr>
                <w:szCs w:val="28"/>
              </w:rPr>
            </w:pPr>
            <w:r w:rsidRPr="0058750C">
              <w:rPr>
                <w:szCs w:val="28"/>
              </w:rPr>
              <w:t>1. ЛОТ № 1: 142000, Московская обл., г. Домодедово, ш. Каширское, дом 107, объект мобильной торговли (объект мобильной торговли), целевое назначение: организация пункта общественного питания, продажа кукурузы, сладкой ваты, мороженного, безалкогольных напитков (Внешние габаритные размеры объекта (длина: 1,8 м. - 2 м., ширина: 0,9 м. -1 м., высота: 2,3 м. – 2,4 м.)</w:t>
            </w:r>
          </w:p>
          <w:p w14:paraId="4DA72C88" w14:textId="4A75240E" w:rsidR="00021858" w:rsidRPr="0058750C" w:rsidRDefault="00021858" w:rsidP="00DD6552">
            <w:pPr>
              <w:ind w:firstLine="567"/>
              <w:jc w:val="both"/>
              <w:rPr>
                <w:szCs w:val="28"/>
              </w:rPr>
            </w:pPr>
            <w:r w:rsidRPr="0058750C">
              <w:rPr>
                <w:szCs w:val="28"/>
              </w:rPr>
              <w:t xml:space="preserve">2. ЛОТ № 2: </w:t>
            </w:r>
            <w:r w:rsidR="00DD6552" w:rsidRPr="0058750C">
              <w:rPr>
                <w:szCs w:val="28"/>
              </w:rPr>
              <w:t>142000, Московская обл., г. Домодедово, ш. Каширское, дом 107, механический аппарат (вендинговый аппарат), целевое назначение: организация пункта общественного питания, первый объект продажа кондитерских изделий и безалкогольных прохладительных напитков, второй объект продажа кофе</w:t>
            </w:r>
            <w:r w:rsidR="00DF28F5" w:rsidRPr="0058750C">
              <w:rPr>
                <w:szCs w:val="28"/>
              </w:rPr>
              <w:t xml:space="preserve"> и чая</w:t>
            </w:r>
            <w:r w:rsidR="00DD6552" w:rsidRPr="0058750C">
              <w:rPr>
                <w:szCs w:val="28"/>
              </w:rPr>
              <w:t xml:space="preserve"> (Внешние габаритные размеры первого объекта: высота не более 2120 мм, ширина не более 1095 мм, глубина не более 1115 мм; Внешние габаритные размеры второго объекта: Высота не более 2120 мм, ширина не более 1000 мм, глубина не более 770 мм)</w:t>
            </w:r>
          </w:p>
          <w:p w14:paraId="21643A8B" w14:textId="77777777" w:rsidR="00021858" w:rsidRPr="0058750C" w:rsidRDefault="00021858" w:rsidP="00021858">
            <w:pPr>
              <w:ind w:firstLine="567"/>
              <w:jc w:val="both"/>
              <w:rPr>
                <w:szCs w:val="28"/>
              </w:rPr>
            </w:pPr>
            <w:r w:rsidRPr="0058750C">
              <w:rPr>
                <w:szCs w:val="28"/>
              </w:rPr>
              <w:t>3. ЛОТ № 3: 142000, Московская обл., г. Домодедово, ш. Каширское, дом 107, объект мобильной торговли (объект мобильной торговли), целевое назначение: организация пункта общественного питания, продажа кукурузы, сладкой ваты, мороженного, безалкогольных напитков (Внешние габаритные размеры объекта (длина: 1,8 м. - 2 м., ширина: 0,9 м. -1 м., высота: 2,3 м. – 2,4 м.)</w:t>
            </w:r>
          </w:p>
          <w:p w14:paraId="1D26B7DF" w14:textId="77777777" w:rsidR="00021858" w:rsidRPr="0058750C" w:rsidRDefault="00021858" w:rsidP="00021858">
            <w:pPr>
              <w:ind w:firstLine="567"/>
              <w:jc w:val="both"/>
              <w:rPr>
                <w:szCs w:val="28"/>
              </w:rPr>
            </w:pPr>
            <w:r w:rsidRPr="0058750C">
              <w:rPr>
                <w:szCs w:val="28"/>
              </w:rPr>
              <w:t xml:space="preserve">4. ЛОТ № 4: 142000, Московская обл., г. Домодедово, ш. Каширское, дом 107, некапитальное строение (павильон общественного питания), целевое назначение: организация пункта общественного питания (Внешние габаритные размеры объекта </w:t>
            </w:r>
            <w:r w:rsidRPr="0058750C">
              <w:rPr>
                <w:szCs w:val="28"/>
              </w:rPr>
              <w:lastRenderedPageBreak/>
              <w:t>(высота у купола 5600 мм, внутренний диаметр на уровне земли 7960 мм, площадь поверхности застройки 50 кв. м)</w:t>
            </w:r>
          </w:p>
          <w:p w14:paraId="7168A386" w14:textId="77777777" w:rsidR="00021858" w:rsidRPr="0058750C" w:rsidRDefault="00021858" w:rsidP="00021858">
            <w:pPr>
              <w:ind w:firstLine="567"/>
              <w:jc w:val="both"/>
              <w:rPr>
                <w:szCs w:val="28"/>
              </w:rPr>
            </w:pPr>
            <w:r w:rsidRPr="0058750C">
              <w:rPr>
                <w:szCs w:val="28"/>
              </w:rPr>
              <w:t>5. ЛОТ № 5: 142000, Московская обл., г. Домодедово, ш. Каширское, дом 107, некапитальное строение (деревянный киоск), целевое назначение: продажа сувенирной продукции (Внешние габаритные размеры объекта (длина: 505 см, ширина: 300 см., высота: 350 см., количество окон: 3 шт., количество дверей: 1 шт., размеры окон: ширина 250 см., высота 115 см; ширина 140 см., высота 130 см., ширина 140 см., высота 130 см. размер двери: высота 185 см., ширина 70 см.)</w:t>
            </w:r>
          </w:p>
          <w:p w14:paraId="4864C65E" w14:textId="5BF6F5CD" w:rsidR="00021858" w:rsidRPr="0058750C" w:rsidRDefault="00021858" w:rsidP="00EF4DFF">
            <w:pPr>
              <w:ind w:firstLine="567"/>
              <w:jc w:val="both"/>
              <w:rPr>
                <w:szCs w:val="28"/>
              </w:rPr>
            </w:pPr>
            <w:r w:rsidRPr="0058750C">
              <w:rPr>
                <w:szCs w:val="28"/>
              </w:rPr>
              <w:t>6. ЛОТ № 6: 142000, Московская обл., г. Домодедово, ш. Каширское, дом 107, объект мобильной торговли (объект мобильной торговли), целевое назначение: организация пункта общественного питания, продажа кукурузы, сладкой ваты, мороженного, безалкогольных напитков (Внешние габаритные размеры объекта (длина: 1,8 м. - 2 м., ширина: 0,9 м. -1 м., высота: 2,3 м. – 2,4 м.)</w:t>
            </w:r>
          </w:p>
          <w:p w14:paraId="5D1ADE36" w14:textId="77777777" w:rsidR="0052495A" w:rsidRPr="0058750C" w:rsidRDefault="009E52D3" w:rsidP="00204F0D">
            <w:pPr>
              <w:pStyle w:val="af"/>
              <w:shd w:val="clear" w:color="auto" w:fill="FFFFFF"/>
              <w:tabs>
                <w:tab w:val="left" w:pos="8284"/>
              </w:tabs>
              <w:snapToGrid w:val="0"/>
              <w:spacing w:before="0" w:after="0"/>
              <w:ind w:left="62" w:right="6" w:firstLine="233"/>
              <w:jc w:val="both"/>
            </w:pPr>
            <w:r w:rsidRPr="0058750C">
              <w:t xml:space="preserve">Характеристики </w:t>
            </w:r>
            <w:r w:rsidR="006A0A28" w:rsidRPr="0058750C">
              <w:t>нестационарных торговых объектов</w:t>
            </w:r>
            <w:r w:rsidR="00B107B7" w:rsidRPr="0058750C">
              <w:t xml:space="preserve"> </w:t>
            </w:r>
            <w:r w:rsidRPr="0058750C">
              <w:t xml:space="preserve">указаны в </w:t>
            </w:r>
            <w:r w:rsidR="00F365F4" w:rsidRPr="0058750C">
              <w:t>части III настоящей документации</w:t>
            </w:r>
            <w:r w:rsidR="004B2F8A" w:rsidRPr="0058750C">
              <w:t>.</w:t>
            </w:r>
          </w:p>
        </w:tc>
      </w:tr>
      <w:tr w:rsidR="009E52D3" w14:paraId="7C96DB5A" w14:textId="77777777" w:rsidTr="00C7680C">
        <w:tc>
          <w:tcPr>
            <w:tcW w:w="567" w:type="dxa"/>
            <w:tcBorders>
              <w:top w:val="single" w:sz="4" w:space="0" w:color="000000"/>
              <w:left w:val="single" w:sz="4" w:space="0" w:color="000000"/>
              <w:bottom w:val="single" w:sz="4" w:space="0" w:color="000000"/>
            </w:tcBorders>
          </w:tcPr>
          <w:p w14:paraId="2166DF31" w14:textId="77777777" w:rsidR="009E52D3" w:rsidRDefault="009E52D3" w:rsidP="002D2E95">
            <w:pPr>
              <w:snapToGrid w:val="0"/>
              <w:jc w:val="center"/>
            </w:pPr>
            <w:r>
              <w:lastRenderedPageBreak/>
              <w:t>10</w:t>
            </w:r>
          </w:p>
        </w:tc>
        <w:tc>
          <w:tcPr>
            <w:tcW w:w="9214" w:type="dxa"/>
            <w:tcBorders>
              <w:top w:val="single" w:sz="4" w:space="0" w:color="000000"/>
              <w:left w:val="single" w:sz="4" w:space="0" w:color="000000"/>
              <w:bottom w:val="single" w:sz="4" w:space="0" w:color="000000"/>
              <w:right w:val="single" w:sz="4" w:space="0" w:color="000000"/>
            </w:tcBorders>
          </w:tcPr>
          <w:p w14:paraId="028D2A27" w14:textId="77777777" w:rsidR="009E52D3" w:rsidRPr="0058750C" w:rsidRDefault="009E52D3" w:rsidP="000D0AB6">
            <w:pPr>
              <w:tabs>
                <w:tab w:val="left" w:pos="8284"/>
              </w:tabs>
              <w:snapToGrid w:val="0"/>
              <w:ind w:left="62" w:right="6" w:firstLine="233"/>
              <w:jc w:val="center"/>
              <w:rPr>
                <w:b/>
              </w:rPr>
            </w:pPr>
            <w:r w:rsidRPr="0058750C">
              <w:rPr>
                <w:b/>
              </w:rPr>
              <w:t xml:space="preserve">Участники </w:t>
            </w:r>
            <w:r w:rsidR="000D0AB6" w:rsidRPr="0058750C">
              <w:rPr>
                <w:b/>
              </w:rPr>
              <w:t>конкурса</w:t>
            </w:r>
          </w:p>
        </w:tc>
      </w:tr>
      <w:tr w:rsidR="009E52D3" w14:paraId="54C744A0" w14:textId="77777777" w:rsidTr="00C7680C">
        <w:tc>
          <w:tcPr>
            <w:tcW w:w="567" w:type="dxa"/>
            <w:tcBorders>
              <w:top w:val="single" w:sz="4" w:space="0" w:color="000000"/>
              <w:left w:val="single" w:sz="4" w:space="0" w:color="000000"/>
              <w:bottom w:val="single" w:sz="4" w:space="0" w:color="000000"/>
            </w:tcBorders>
          </w:tcPr>
          <w:p w14:paraId="426A0CF3" w14:textId="77777777" w:rsidR="009E52D3"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797F9D6A" w14:textId="77777777" w:rsidR="00D10055" w:rsidRPr="0058750C" w:rsidRDefault="00D10055" w:rsidP="002A10E4">
            <w:pPr>
              <w:tabs>
                <w:tab w:val="left" w:pos="8284"/>
              </w:tabs>
              <w:suppressAutoHyphens w:val="0"/>
              <w:autoSpaceDE w:val="0"/>
              <w:autoSpaceDN w:val="0"/>
              <w:adjustRightInd w:val="0"/>
              <w:ind w:left="62" w:right="6" w:firstLine="233"/>
              <w:jc w:val="both"/>
              <w:rPr>
                <w:lang w:eastAsia="ru-RU"/>
              </w:rPr>
            </w:pPr>
            <w:r w:rsidRPr="0058750C">
              <w:rPr>
                <w:lang w:eastAsia="ru-RU"/>
              </w:rPr>
              <w:t xml:space="preserve">Участником </w:t>
            </w:r>
            <w:r w:rsidR="004E42CB" w:rsidRPr="0058750C">
              <w:rPr>
                <w:lang w:eastAsia="ru-RU"/>
              </w:rPr>
              <w:t>конкурса</w:t>
            </w:r>
            <w:r w:rsidRPr="0058750C">
              <w:rPr>
                <w:lang w:eastAsia="ru-RU"/>
              </w:rPr>
              <w:t xml:space="preserve">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14:paraId="2FC6F53A" w14:textId="77777777" w:rsidR="00A370DB" w:rsidRPr="0058750C" w:rsidRDefault="00D10055" w:rsidP="004E42CB">
            <w:pPr>
              <w:tabs>
                <w:tab w:val="left" w:pos="8284"/>
              </w:tabs>
              <w:ind w:left="62" w:right="6" w:firstLine="233"/>
              <w:jc w:val="both"/>
              <w:rPr>
                <w:lang w:eastAsia="ru-RU"/>
              </w:rPr>
            </w:pPr>
            <w:r w:rsidRPr="0058750C">
              <w:rPr>
                <w:lang w:eastAsia="ru-RU"/>
              </w:rPr>
              <w:t xml:space="preserve">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w:t>
            </w:r>
            <w:r w:rsidR="004E42CB" w:rsidRPr="0058750C">
              <w:rPr>
                <w:lang w:eastAsia="ru-RU"/>
              </w:rPr>
              <w:t>конкурсе</w:t>
            </w:r>
            <w:r w:rsidRPr="0058750C">
              <w:rPr>
                <w:lang w:eastAsia="ru-RU"/>
              </w:rPr>
              <w:t>.</w:t>
            </w:r>
          </w:p>
          <w:p w14:paraId="7EBA8683" w14:textId="77777777" w:rsidR="000D0AB6" w:rsidRPr="0058750C" w:rsidRDefault="000D0AB6" w:rsidP="000D0AB6">
            <w:pPr>
              <w:suppressAutoHyphens w:val="0"/>
              <w:autoSpaceDE w:val="0"/>
              <w:autoSpaceDN w:val="0"/>
              <w:adjustRightInd w:val="0"/>
              <w:ind w:firstLine="540"/>
              <w:jc w:val="both"/>
            </w:pPr>
            <w:r w:rsidRPr="0058750C">
              <w:rPr>
                <w:lang w:eastAsia="ru-RU"/>
              </w:rPr>
              <w:t>Участниками конкурса могут являться только субъекты малого и среднего предпринимательства, имеющие право на поддержку органов государственной власти и органов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в случае проведения конкурса в отношении имущества, предусмотренного Законом N 209-ФЗ.</w:t>
            </w:r>
          </w:p>
        </w:tc>
      </w:tr>
      <w:tr w:rsidR="009E52D3" w14:paraId="6DDB8848" w14:textId="77777777" w:rsidTr="00C7680C">
        <w:tc>
          <w:tcPr>
            <w:tcW w:w="567" w:type="dxa"/>
            <w:tcBorders>
              <w:top w:val="single" w:sz="4" w:space="0" w:color="000000"/>
              <w:left w:val="single" w:sz="4" w:space="0" w:color="000000"/>
              <w:bottom w:val="single" w:sz="4" w:space="0" w:color="000000"/>
            </w:tcBorders>
          </w:tcPr>
          <w:p w14:paraId="7BA0A3D6" w14:textId="77777777" w:rsidR="009E52D3" w:rsidRDefault="009E52D3" w:rsidP="002D2E95">
            <w:pPr>
              <w:snapToGrid w:val="0"/>
              <w:jc w:val="center"/>
            </w:pPr>
            <w:r>
              <w:t>11</w:t>
            </w:r>
          </w:p>
        </w:tc>
        <w:tc>
          <w:tcPr>
            <w:tcW w:w="9214" w:type="dxa"/>
            <w:tcBorders>
              <w:top w:val="single" w:sz="4" w:space="0" w:color="000000"/>
              <w:left w:val="single" w:sz="4" w:space="0" w:color="000000"/>
              <w:bottom w:val="single" w:sz="4" w:space="0" w:color="000000"/>
              <w:right w:val="single" w:sz="4" w:space="0" w:color="000000"/>
            </w:tcBorders>
          </w:tcPr>
          <w:p w14:paraId="5CBA304B" w14:textId="77777777" w:rsidR="009E52D3" w:rsidRPr="0058750C" w:rsidRDefault="009E52D3" w:rsidP="002A10E4">
            <w:pPr>
              <w:tabs>
                <w:tab w:val="left" w:pos="8284"/>
              </w:tabs>
              <w:snapToGrid w:val="0"/>
              <w:ind w:left="62" w:right="6" w:firstLine="233"/>
              <w:jc w:val="center"/>
              <w:rPr>
                <w:b/>
              </w:rPr>
            </w:pPr>
            <w:r w:rsidRPr="0058750C">
              <w:rPr>
                <w:b/>
              </w:rPr>
              <w:t>Требования к участникам</w:t>
            </w:r>
            <w:r w:rsidR="00045F74" w:rsidRPr="0058750C">
              <w:t xml:space="preserve"> </w:t>
            </w:r>
            <w:r w:rsidR="00045F74" w:rsidRPr="0058750C">
              <w:rPr>
                <w:b/>
              </w:rPr>
              <w:t>конкурса</w:t>
            </w:r>
          </w:p>
        </w:tc>
      </w:tr>
      <w:tr w:rsidR="009E52D3" w14:paraId="27EDB374" w14:textId="77777777" w:rsidTr="002D2E95">
        <w:trPr>
          <w:trHeight w:val="274"/>
        </w:trPr>
        <w:tc>
          <w:tcPr>
            <w:tcW w:w="567" w:type="dxa"/>
            <w:tcBorders>
              <w:top w:val="single" w:sz="4" w:space="0" w:color="000000"/>
              <w:left w:val="single" w:sz="4" w:space="0" w:color="000000"/>
              <w:bottom w:val="single" w:sz="4" w:space="0" w:color="000000"/>
            </w:tcBorders>
          </w:tcPr>
          <w:p w14:paraId="1A082699" w14:textId="77777777" w:rsidR="009E52D3" w:rsidRPr="000F5404" w:rsidRDefault="009E52D3"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45BD798C" w14:textId="77777777" w:rsidR="00E603F6" w:rsidRPr="0058750C" w:rsidRDefault="00E603F6" w:rsidP="002A10E4">
            <w:pPr>
              <w:tabs>
                <w:tab w:val="left" w:pos="8284"/>
              </w:tabs>
              <w:ind w:left="62" w:right="6" w:firstLine="233"/>
              <w:jc w:val="both"/>
            </w:pPr>
            <w:r w:rsidRPr="0058750C">
              <w:t xml:space="preserve">Участники </w:t>
            </w:r>
            <w:r w:rsidR="00045F74" w:rsidRPr="0058750C">
              <w:rPr>
                <w:lang w:eastAsia="ru-RU"/>
              </w:rPr>
              <w:t>конкурса</w:t>
            </w:r>
            <w:r w:rsidRPr="0058750C">
              <w:t xml:space="preserve"> должны соответствовать требованиям, установленным законодательством Российской Федерации к таким участникам. </w:t>
            </w:r>
          </w:p>
          <w:p w14:paraId="10ECD205" w14:textId="77777777" w:rsidR="00E603F6" w:rsidRPr="0058750C" w:rsidRDefault="00E603F6" w:rsidP="002A10E4">
            <w:pPr>
              <w:tabs>
                <w:tab w:val="left" w:pos="8284"/>
              </w:tabs>
              <w:ind w:left="62" w:right="6" w:firstLine="233"/>
              <w:jc w:val="both"/>
            </w:pPr>
            <w:r w:rsidRPr="0058750C">
              <w:t xml:space="preserve">Заявитель не допускается единой комиссией к участию в </w:t>
            </w:r>
            <w:r w:rsidR="00045F74" w:rsidRPr="0058750C">
              <w:rPr>
                <w:lang w:eastAsia="ru-RU"/>
              </w:rPr>
              <w:t>конкурс</w:t>
            </w:r>
            <w:r w:rsidRPr="0058750C">
              <w:t>е в случаях:</w:t>
            </w:r>
          </w:p>
          <w:p w14:paraId="6841BB58" w14:textId="77777777" w:rsidR="00E603F6" w:rsidRPr="0058750C" w:rsidRDefault="00E603F6" w:rsidP="002A10E4">
            <w:pPr>
              <w:tabs>
                <w:tab w:val="left" w:pos="8284"/>
              </w:tabs>
              <w:ind w:left="62" w:right="6" w:firstLine="233"/>
              <w:jc w:val="both"/>
            </w:pPr>
            <w:r w:rsidRPr="0058750C">
              <w:t xml:space="preserve">1) непредставления документов, определенных </w:t>
            </w:r>
            <w:hyperlink w:anchor="sub_1052" w:history="1">
              <w:r w:rsidRPr="0058750C">
                <w:rPr>
                  <w:rStyle w:val="aa"/>
                  <w:color w:val="auto"/>
                  <w:u w:val="none"/>
                </w:rPr>
                <w:t xml:space="preserve">пунктом </w:t>
              </w:r>
            </w:hyperlink>
            <w:r w:rsidRPr="0058750C">
              <w:t xml:space="preserve">13 Раздела I.3 Информационной карты </w:t>
            </w:r>
            <w:r w:rsidR="00EE20F5" w:rsidRPr="0058750C">
              <w:t>конкурса</w:t>
            </w:r>
            <w:r w:rsidRPr="0058750C">
              <w:t xml:space="preserve"> настоящей документации, либо наличия в таких документах недостоверных сведений;</w:t>
            </w:r>
          </w:p>
          <w:p w14:paraId="3CBCFB48" w14:textId="77777777" w:rsidR="00E603F6" w:rsidRPr="0058750C" w:rsidRDefault="00E603F6" w:rsidP="002A10E4">
            <w:pPr>
              <w:tabs>
                <w:tab w:val="left" w:pos="8284"/>
              </w:tabs>
              <w:ind w:left="62" w:right="6" w:firstLine="233"/>
              <w:jc w:val="both"/>
            </w:pPr>
            <w:r w:rsidRPr="0058750C">
              <w:t xml:space="preserve">2) несоответствия требованиям, указанным в абзаце 1 </w:t>
            </w:r>
            <w:hyperlink w:anchor="sub_1018" w:history="1">
              <w:r w:rsidRPr="0058750C">
                <w:rPr>
                  <w:rStyle w:val="aa"/>
                  <w:color w:val="auto"/>
                  <w:u w:val="none"/>
                </w:rPr>
                <w:t>пункта 1</w:t>
              </w:r>
            </w:hyperlink>
            <w:r w:rsidRPr="0058750C">
              <w:t xml:space="preserve">1 Раздела I.3 Информационной карты </w:t>
            </w:r>
            <w:r w:rsidR="00045F74" w:rsidRPr="0058750C">
              <w:rPr>
                <w:lang w:eastAsia="ru-RU"/>
              </w:rPr>
              <w:t>конкурса</w:t>
            </w:r>
            <w:r w:rsidRPr="0058750C">
              <w:t xml:space="preserve"> настоящей документации;</w:t>
            </w:r>
          </w:p>
          <w:p w14:paraId="3900CA9B" w14:textId="77777777" w:rsidR="00E603F6" w:rsidRPr="0058750C" w:rsidRDefault="00E603F6" w:rsidP="002A10E4">
            <w:pPr>
              <w:tabs>
                <w:tab w:val="left" w:pos="8284"/>
              </w:tabs>
              <w:ind w:left="62" w:right="6" w:firstLine="233"/>
              <w:jc w:val="both"/>
            </w:pPr>
            <w:r w:rsidRPr="0058750C">
              <w:t xml:space="preserve">3) невнесения задатка, если требование о внесении задатка указано в извещении о проведении </w:t>
            </w:r>
            <w:r w:rsidR="00EE20F5" w:rsidRPr="0058750C">
              <w:t>конкурса</w:t>
            </w:r>
            <w:r w:rsidRPr="0058750C">
              <w:t>;</w:t>
            </w:r>
          </w:p>
          <w:p w14:paraId="6E6960CA" w14:textId="77777777" w:rsidR="00E603F6" w:rsidRPr="0058750C" w:rsidRDefault="00E603F6" w:rsidP="002A10E4">
            <w:pPr>
              <w:tabs>
                <w:tab w:val="left" w:pos="8284"/>
              </w:tabs>
              <w:ind w:left="62" w:right="6" w:firstLine="233"/>
              <w:jc w:val="both"/>
            </w:pPr>
            <w:r w:rsidRPr="0058750C">
              <w:t xml:space="preserve">4) несоответствия заявки на участие в </w:t>
            </w:r>
            <w:r w:rsidR="00EE20F5" w:rsidRPr="0058750C">
              <w:t>конкурсе</w:t>
            </w:r>
            <w:r w:rsidRPr="0058750C">
              <w:t xml:space="preserve"> требованиям </w:t>
            </w:r>
            <w:r w:rsidR="00EE20F5" w:rsidRPr="0058750C">
              <w:t xml:space="preserve">конкурсной </w:t>
            </w:r>
            <w:r w:rsidRPr="0058750C">
              <w:t>документации, в том числе наличия в такой заявке предложения о цене договора ниже начальной (минимальной) цены договора (цены лота);</w:t>
            </w:r>
          </w:p>
          <w:p w14:paraId="5BB32655" w14:textId="77777777" w:rsidR="00EE20F5" w:rsidRPr="0058750C" w:rsidRDefault="00EE20F5" w:rsidP="00EE20F5">
            <w:pPr>
              <w:suppressAutoHyphens w:val="0"/>
              <w:autoSpaceDE w:val="0"/>
              <w:autoSpaceDN w:val="0"/>
              <w:adjustRightInd w:val="0"/>
              <w:ind w:firstLine="346"/>
              <w:jc w:val="both"/>
              <w:rPr>
                <w:lang w:eastAsia="ru-RU"/>
              </w:rPr>
            </w:pPr>
            <w:r w:rsidRPr="0058750C">
              <w:rPr>
                <w:lang w:eastAsia="ru-RU"/>
              </w:rPr>
              <w:t xml:space="preserve">5) подачи заявки на участие в конкурсе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частями 3 и 5 статьи 14 Федерального закона "О развитии малого и среднего предпринимательства в Российской Федерации", в случае проведения конкурса или аукциона, участниками которого могут являться только субъекты малого и среднего предпринимательства или организации, </w:t>
            </w:r>
            <w:r w:rsidRPr="0058750C">
              <w:rPr>
                <w:lang w:eastAsia="ru-RU"/>
              </w:rPr>
              <w:lastRenderedPageBreak/>
              <w:t>образующие инфраструктуру поддержки субъектов малого и среднего предпринимательства, в соответствии с Федеральным законом "О развитии малого и среднего предпринимательства в Российской Федерации";</w:t>
            </w:r>
          </w:p>
          <w:p w14:paraId="02D27BF3" w14:textId="77777777" w:rsidR="00E603F6" w:rsidRPr="0058750C" w:rsidRDefault="00EE20F5" w:rsidP="002A10E4">
            <w:pPr>
              <w:tabs>
                <w:tab w:val="left" w:pos="8284"/>
              </w:tabs>
              <w:ind w:left="62" w:right="6" w:firstLine="233"/>
              <w:jc w:val="both"/>
            </w:pPr>
            <w:r w:rsidRPr="0058750C">
              <w:t>6</w:t>
            </w:r>
            <w:r w:rsidR="00E603F6" w:rsidRPr="0058750C">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5FE9D06C" w14:textId="12CD44A8" w:rsidR="009E52D3" w:rsidRPr="0058750C" w:rsidRDefault="002F3D03" w:rsidP="00EE20F5">
            <w:pPr>
              <w:tabs>
                <w:tab w:val="left" w:pos="8284"/>
              </w:tabs>
              <w:ind w:left="62" w:right="6" w:firstLine="233"/>
              <w:jc w:val="both"/>
            </w:pPr>
            <w:r>
              <w:t>7</w:t>
            </w:r>
            <w:r w:rsidR="00E603F6" w:rsidRPr="0058750C">
              <w:t xml:space="preserve">) наличие решения о приостановлении деятельности заявителя в порядке, предусмотренном </w:t>
            </w:r>
            <w:hyperlink r:id="rId31" w:history="1">
              <w:r w:rsidR="00E603F6" w:rsidRPr="0058750C">
                <w:rPr>
                  <w:rStyle w:val="aa"/>
                  <w:color w:val="auto"/>
                  <w:u w:val="none"/>
                </w:rPr>
                <w:t>Кодексом</w:t>
              </w:r>
            </w:hyperlink>
            <w:r w:rsidR="00E603F6" w:rsidRPr="0058750C">
              <w:t xml:space="preserve"> Российской Федерации об административных правонарушениях, на день рассмотрения заявки на участие в </w:t>
            </w:r>
            <w:r w:rsidR="00EE20F5" w:rsidRPr="0058750C">
              <w:t>конкурсе</w:t>
            </w:r>
            <w:r w:rsidR="00E603F6" w:rsidRPr="0058750C">
              <w:t>.</w:t>
            </w:r>
          </w:p>
        </w:tc>
      </w:tr>
      <w:tr w:rsidR="00E603F6" w14:paraId="137054C8" w14:textId="77777777" w:rsidTr="00C7680C">
        <w:tc>
          <w:tcPr>
            <w:tcW w:w="567" w:type="dxa"/>
            <w:tcBorders>
              <w:top w:val="single" w:sz="4" w:space="0" w:color="000000"/>
              <w:left w:val="single" w:sz="4" w:space="0" w:color="000000"/>
              <w:bottom w:val="single" w:sz="4" w:space="0" w:color="000000"/>
            </w:tcBorders>
          </w:tcPr>
          <w:p w14:paraId="650A290D" w14:textId="77777777" w:rsidR="00E603F6" w:rsidRDefault="00E603F6" w:rsidP="002D2E95">
            <w:pPr>
              <w:snapToGrid w:val="0"/>
              <w:jc w:val="center"/>
            </w:pPr>
            <w:r>
              <w:lastRenderedPageBreak/>
              <w:t>12</w:t>
            </w:r>
          </w:p>
        </w:tc>
        <w:tc>
          <w:tcPr>
            <w:tcW w:w="9214" w:type="dxa"/>
            <w:tcBorders>
              <w:top w:val="single" w:sz="4" w:space="0" w:color="000000"/>
              <w:left w:val="single" w:sz="4" w:space="0" w:color="000000"/>
              <w:bottom w:val="single" w:sz="4" w:space="0" w:color="000000"/>
              <w:right w:val="single" w:sz="4" w:space="0" w:color="000000"/>
            </w:tcBorders>
          </w:tcPr>
          <w:p w14:paraId="51D5D59A" w14:textId="77777777" w:rsidR="00E603F6" w:rsidRPr="0058750C" w:rsidRDefault="009B76F9" w:rsidP="005D37A9">
            <w:pPr>
              <w:tabs>
                <w:tab w:val="left" w:pos="8284"/>
              </w:tabs>
              <w:snapToGrid w:val="0"/>
              <w:ind w:left="62" w:right="6" w:firstLine="233"/>
              <w:jc w:val="center"/>
              <w:rPr>
                <w:b/>
              </w:rPr>
            </w:pPr>
            <w:r w:rsidRPr="0058750C">
              <w:rPr>
                <w:b/>
              </w:rPr>
              <w:t>Порядок подачи заявок</w:t>
            </w:r>
            <w:r w:rsidR="00E603F6" w:rsidRPr="0058750C">
              <w:rPr>
                <w:b/>
              </w:rPr>
              <w:t xml:space="preserve"> на участие в </w:t>
            </w:r>
            <w:r w:rsidR="005D37A9" w:rsidRPr="0058750C">
              <w:rPr>
                <w:b/>
              </w:rPr>
              <w:t>конкурсе</w:t>
            </w:r>
          </w:p>
        </w:tc>
      </w:tr>
      <w:tr w:rsidR="00E603F6" w14:paraId="0BC3699B" w14:textId="77777777" w:rsidTr="00C7680C">
        <w:trPr>
          <w:trHeight w:val="71"/>
        </w:trPr>
        <w:tc>
          <w:tcPr>
            <w:tcW w:w="567" w:type="dxa"/>
            <w:tcBorders>
              <w:top w:val="single" w:sz="4" w:space="0" w:color="000000"/>
              <w:left w:val="single" w:sz="4" w:space="0" w:color="000000"/>
              <w:bottom w:val="single" w:sz="4" w:space="0" w:color="000000"/>
            </w:tcBorders>
          </w:tcPr>
          <w:p w14:paraId="57713C58" w14:textId="77777777" w:rsidR="00E603F6" w:rsidRDefault="00E603F6"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2E24E4F2" w14:textId="77777777" w:rsidR="005D37A9" w:rsidRPr="0058750C" w:rsidRDefault="005D37A9" w:rsidP="005D37A9">
            <w:pPr>
              <w:suppressAutoHyphens w:val="0"/>
              <w:autoSpaceDE w:val="0"/>
              <w:autoSpaceDN w:val="0"/>
              <w:adjustRightInd w:val="0"/>
              <w:ind w:firstLine="540"/>
              <w:jc w:val="both"/>
              <w:rPr>
                <w:bCs/>
                <w:lang w:eastAsia="ru-RU"/>
              </w:rPr>
            </w:pPr>
            <w:r w:rsidRPr="0058750C">
              <w:rPr>
                <w:bCs/>
                <w:lang w:eastAsia="ru-RU"/>
              </w:rPr>
              <w:t>Условия конкурса, порядок и условия заключения договора с участником конкурса являются условиями публичной оферты, а подача заявки на участие в конкурсе является акцептом такой оферты.</w:t>
            </w:r>
          </w:p>
          <w:p w14:paraId="586FDDBF" w14:textId="77777777" w:rsidR="00601871" w:rsidRPr="0058750C" w:rsidRDefault="00601871" w:rsidP="002A10E4">
            <w:pPr>
              <w:tabs>
                <w:tab w:val="left" w:pos="8284"/>
              </w:tabs>
              <w:ind w:left="62" w:right="6" w:firstLine="233"/>
              <w:jc w:val="both"/>
            </w:pPr>
            <w:r w:rsidRPr="0058750C">
              <w:t xml:space="preserve">Заявка на участие </w:t>
            </w:r>
            <w:r w:rsidR="005D37A9" w:rsidRPr="0058750C">
              <w:rPr>
                <w:lang w:eastAsia="ru-RU"/>
              </w:rPr>
              <w:t xml:space="preserve">в конкурсе подается в срок и по форме, которые установлены конкурсной документацией </w:t>
            </w:r>
            <w:r w:rsidRPr="0058750C">
              <w:t xml:space="preserve">в соответствии с указаниями пункта 2.3 "Подготовка заявки на участие в </w:t>
            </w:r>
            <w:r w:rsidR="005D37A9" w:rsidRPr="0058750C">
              <w:t>конкурсе</w:t>
            </w:r>
            <w:r w:rsidRPr="0058750C">
              <w:t xml:space="preserve">" Раздела I.2 </w:t>
            </w:r>
            <w:r w:rsidR="00045F74" w:rsidRPr="0058750C">
              <w:t xml:space="preserve">конкурсной </w:t>
            </w:r>
            <w:r w:rsidRPr="0058750C">
              <w:t>документации</w:t>
            </w:r>
            <w:r w:rsidR="00045F74" w:rsidRPr="0058750C">
              <w:t xml:space="preserve"> </w:t>
            </w:r>
            <w:r w:rsidRPr="0058750C">
              <w:t xml:space="preserve">"Общие условия проведения </w:t>
            </w:r>
            <w:r w:rsidR="00911615" w:rsidRPr="0058750C">
              <w:rPr>
                <w:lang w:eastAsia="ru-RU"/>
              </w:rPr>
              <w:t>конкурса</w:t>
            </w:r>
            <w:r w:rsidRPr="0058750C">
              <w:t xml:space="preserve">". </w:t>
            </w:r>
            <w:r w:rsidR="005D37A9" w:rsidRPr="0058750C">
              <w:rPr>
                <w:lang w:eastAsia="ru-RU"/>
              </w:rPr>
              <w:t>Подача заявки на участие в конкурсе является акцептом оферты в соответствии со статьей 438 Гражданского кодекса Российской Федерации.</w:t>
            </w:r>
          </w:p>
          <w:p w14:paraId="569ACD50" w14:textId="462E1EF4" w:rsidR="00E603F6" w:rsidRPr="0058750C" w:rsidRDefault="005D37A9" w:rsidP="005D37A9">
            <w:pPr>
              <w:suppressAutoHyphens w:val="0"/>
              <w:autoSpaceDE w:val="0"/>
              <w:autoSpaceDN w:val="0"/>
              <w:adjustRightInd w:val="0"/>
              <w:ind w:firstLine="540"/>
              <w:jc w:val="both"/>
            </w:pPr>
            <w:r w:rsidRPr="0058750C">
              <w:rPr>
                <w:lang w:eastAsia="ru-RU"/>
              </w:rPr>
              <w:t>Заявка на участие в конкурсе подается в письменной форме в запечатанном конверте или в форме электронного документа</w:t>
            </w:r>
            <w:r w:rsidR="009444B1">
              <w:rPr>
                <w:lang w:eastAsia="ru-RU"/>
              </w:rPr>
              <w:t xml:space="preserve">, в соответствии с </w:t>
            </w:r>
            <w:r w:rsidR="009444B1">
              <w:t xml:space="preserve">Федеральным законом </w:t>
            </w:r>
            <w:r w:rsidR="009444B1" w:rsidRPr="0003618B">
              <w:t>от 6 апреля 2011 г. N 63-ФЗ</w:t>
            </w:r>
            <w:r w:rsidR="009444B1">
              <w:t xml:space="preserve"> </w:t>
            </w:r>
            <w:r w:rsidR="009444B1" w:rsidRPr="0003618B">
              <w:t>"Об электронной подписи"</w:t>
            </w:r>
            <w:r w:rsidRPr="0058750C">
              <w:rPr>
                <w:lang w:eastAsia="ru-RU"/>
              </w:rPr>
              <w:t>.</w:t>
            </w:r>
          </w:p>
        </w:tc>
      </w:tr>
      <w:tr w:rsidR="00E603F6" w14:paraId="420EB8A9" w14:textId="77777777" w:rsidTr="00C7680C">
        <w:tc>
          <w:tcPr>
            <w:tcW w:w="567" w:type="dxa"/>
            <w:tcBorders>
              <w:top w:val="single" w:sz="4" w:space="0" w:color="000000"/>
              <w:left w:val="single" w:sz="4" w:space="0" w:color="000000"/>
              <w:bottom w:val="single" w:sz="4" w:space="0" w:color="000000"/>
            </w:tcBorders>
          </w:tcPr>
          <w:p w14:paraId="62B7163B" w14:textId="77777777" w:rsidR="00E603F6" w:rsidRDefault="00E603F6" w:rsidP="002D2E95">
            <w:pPr>
              <w:snapToGrid w:val="0"/>
              <w:jc w:val="center"/>
            </w:pPr>
            <w:r>
              <w:t>13</w:t>
            </w:r>
          </w:p>
        </w:tc>
        <w:tc>
          <w:tcPr>
            <w:tcW w:w="9214" w:type="dxa"/>
            <w:tcBorders>
              <w:top w:val="single" w:sz="4" w:space="0" w:color="000000"/>
              <w:left w:val="single" w:sz="4" w:space="0" w:color="000000"/>
              <w:bottom w:val="single" w:sz="4" w:space="0" w:color="000000"/>
              <w:right w:val="single" w:sz="4" w:space="0" w:color="000000"/>
            </w:tcBorders>
          </w:tcPr>
          <w:p w14:paraId="24DCB4BF" w14:textId="77777777" w:rsidR="00E603F6" w:rsidRPr="0058750C" w:rsidRDefault="00E603F6" w:rsidP="00C47134">
            <w:pPr>
              <w:tabs>
                <w:tab w:val="left" w:pos="8284"/>
              </w:tabs>
              <w:snapToGrid w:val="0"/>
              <w:ind w:left="62" w:right="6" w:firstLine="233"/>
              <w:jc w:val="center"/>
              <w:rPr>
                <w:b/>
              </w:rPr>
            </w:pPr>
            <w:r w:rsidRPr="0058750C">
              <w:rPr>
                <w:b/>
              </w:rPr>
              <w:t xml:space="preserve">Документы, входящие в состав заявки на участие в </w:t>
            </w:r>
            <w:r w:rsidR="00C47134" w:rsidRPr="0058750C">
              <w:rPr>
                <w:b/>
              </w:rPr>
              <w:t>конкурсе</w:t>
            </w:r>
          </w:p>
        </w:tc>
      </w:tr>
      <w:tr w:rsidR="00E603F6" w14:paraId="6CB2E21B" w14:textId="77777777" w:rsidTr="00C7680C">
        <w:tc>
          <w:tcPr>
            <w:tcW w:w="567" w:type="dxa"/>
            <w:tcBorders>
              <w:top w:val="single" w:sz="4" w:space="0" w:color="000000"/>
              <w:left w:val="single" w:sz="4" w:space="0" w:color="000000"/>
              <w:bottom w:val="single" w:sz="4" w:space="0" w:color="000000"/>
            </w:tcBorders>
          </w:tcPr>
          <w:p w14:paraId="49CF0ADA" w14:textId="77777777" w:rsidR="00E603F6" w:rsidRDefault="00E603F6" w:rsidP="002D2E95">
            <w:pPr>
              <w:snapToGrid w:val="0"/>
              <w:jc w:val="center"/>
              <w:rPr>
                <w:b/>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26E036C5" w14:textId="77777777" w:rsidR="001D7FD5" w:rsidRPr="0058750C" w:rsidRDefault="00366ADD" w:rsidP="002A10E4">
            <w:pPr>
              <w:tabs>
                <w:tab w:val="left" w:pos="8284"/>
              </w:tabs>
              <w:snapToGrid w:val="0"/>
              <w:ind w:left="62" w:right="6" w:firstLine="233"/>
              <w:jc w:val="both"/>
            </w:pPr>
            <w:r w:rsidRPr="0058750C">
              <w:t xml:space="preserve">Заявка на участие в </w:t>
            </w:r>
            <w:r w:rsidR="00C47134" w:rsidRPr="0058750C">
              <w:t>конкурсе</w:t>
            </w:r>
            <w:r w:rsidRPr="0058750C">
              <w:t xml:space="preserve"> должна быть п</w:t>
            </w:r>
            <w:r w:rsidR="00117862" w:rsidRPr="0058750C">
              <w:t>одготовлена по форме 4.1</w:t>
            </w:r>
            <w:r w:rsidRPr="0058750C">
              <w:t xml:space="preserve">., представленной в "Образцы форм и документов, представляемых для участия в </w:t>
            </w:r>
            <w:r w:rsidR="00C47134" w:rsidRPr="0058750C">
              <w:t>конкурсе</w:t>
            </w:r>
            <w:r w:rsidRPr="0058750C">
              <w:t xml:space="preserve">" настоящей документации, либо в иной (произвольной) форме по усмотрению заявителя, </w:t>
            </w:r>
            <w:r w:rsidRPr="0058750C">
              <w:rPr>
                <w:lang w:val="en-US"/>
              </w:rPr>
              <w:t>c</w:t>
            </w:r>
            <w:r w:rsidRPr="0058750C">
              <w:t xml:space="preserve"> соблюдением требований, установленных в Разделе </w:t>
            </w:r>
            <w:r w:rsidRPr="0058750C">
              <w:rPr>
                <w:lang w:val="en-US"/>
              </w:rPr>
              <w:t>I</w:t>
            </w:r>
            <w:r w:rsidRPr="0058750C">
              <w:t xml:space="preserve">.2. «Общие условия проведения </w:t>
            </w:r>
            <w:r w:rsidR="00C47134" w:rsidRPr="0058750C">
              <w:t>конкурса</w:t>
            </w:r>
            <w:r w:rsidRPr="0058750C">
              <w:t>» и содержать следующее документы:</w:t>
            </w:r>
          </w:p>
          <w:p w14:paraId="02A1FAC9" w14:textId="77777777" w:rsidR="00C47134" w:rsidRPr="0058750C" w:rsidRDefault="00C47134" w:rsidP="00C47134">
            <w:pPr>
              <w:suppressAutoHyphens w:val="0"/>
              <w:autoSpaceDE w:val="0"/>
              <w:autoSpaceDN w:val="0"/>
              <w:adjustRightInd w:val="0"/>
              <w:ind w:firstLine="540"/>
              <w:jc w:val="both"/>
              <w:rPr>
                <w:lang w:eastAsia="ru-RU"/>
              </w:rPr>
            </w:pPr>
            <w:r w:rsidRPr="0058750C">
              <w:rPr>
                <w:lang w:eastAsia="ru-RU"/>
              </w:rPr>
              <w:t>1) сведения и документы о заявителе, подавшем такую заявку:</w:t>
            </w:r>
          </w:p>
          <w:p w14:paraId="1B1EB4FB" w14:textId="77777777" w:rsidR="00C47134" w:rsidRPr="0058750C" w:rsidRDefault="00C47134" w:rsidP="00C47134">
            <w:pPr>
              <w:suppressAutoHyphens w:val="0"/>
              <w:autoSpaceDE w:val="0"/>
              <w:autoSpaceDN w:val="0"/>
              <w:adjustRightInd w:val="0"/>
              <w:ind w:firstLine="540"/>
              <w:jc w:val="both"/>
              <w:rPr>
                <w:lang w:eastAsia="ru-RU"/>
              </w:rPr>
            </w:pPr>
            <w:r w:rsidRPr="0058750C">
              <w:rPr>
                <w:lang w:eastAsia="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0411D15D" w14:textId="77777777" w:rsidR="00C47134" w:rsidRPr="0058750C" w:rsidRDefault="00C47134" w:rsidP="00C47134">
            <w:pPr>
              <w:suppressAutoHyphens w:val="0"/>
              <w:autoSpaceDE w:val="0"/>
              <w:autoSpaceDN w:val="0"/>
              <w:adjustRightInd w:val="0"/>
              <w:ind w:firstLine="540"/>
              <w:jc w:val="both"/>
              <w:rPr>
                <w:lang w:eastAsia="ru-RU"/>
              </w:rPr>
            </w:pPr>
            <w:r w:rsidRPr="0058750C">
              <w:rPr>
                <w:lang w:eastAsia="ru-RU"/>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14:paraId="3A998E8A" w14:textId="77777777" w:rsidR="00C47134" w:rsidRPr="0058750C" w:rsidRDefault="00C47134" w:rsidP="00C47134">
            <w:pPr>
              <w:suppressAutoHyphens w:val="0"/>
              <w:autoSpaceDE w:val="0"/>
              <w:autoSpaceDN w:val="0"/>
              <w:adjustRightInd w:val="0"/>
              <w:ind w:firstLine="540"/>
              <w:jc w:val="both"/>
              <w:rPr>
                <w:lang w:eastAsia="ru-RU"/>
              </w:rPr>
            </w:pPr>
            <w:r w:rsidRPr="0058750C">
              <w:rPr>
                <w:lang w:eastAsia="ru-RU"/>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w:t>
            </w:r>
            <w:r w:rsidRPr="0058750C">
              <w:rPr>
                <w:lang w:eastAsia="ru-RU"/>
              </w:rPr>
              <w:lastRenderedPageBreak/>
              <w:t>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2FFE0EFD" w14:textId="77777777" w:rsidR="00C47134" w:rsidRPr="0058750C" w:rsidRDefault="00C47134" w:rsidP="00C47134">
            <w:pPr>
              <w:suppressAutoHyphens w:val="0"/>
              <w:autoSpaceDE w:val="0"/>
              <w:autoSpaceDN w:val="0"/>
              <w:adjustRightInd w:val="0"/>
              <w:ind w:firstLine="540"/>
              <w:jc w:val="both"/>
              <w:rPr>
                <w:lang w:eastAsia="ru-RU"/>
              </w:rPr>
            </w:pPr>
            <w:r w:rsidRPr="0058750C">
              <w:rPr>
                <w:lang w:eastAsia="ru-RU"/>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14:paraId="4091C4FF" w14:textId="77777777" w:rsidR="00C47134" w:rsidRPr="0058750C" w:rsidRDefault="00C47134" w:rsidP="00C47134">
            <w:pPr>
              <w:suppressAutoHyphens w:val="0"/>
              <w:autoSpaceDE w:val="0"/>
              <w:autoSpaceDN w:val="0"/>
              <w:adjustRightInd w:val="0"/>
              <w:ind w:firstLine="540"/>
              <w:jc w:val="both"/>
              <w:rPr>
                <w:lang w:eastAsia="ru-RU"/>
              </w:rPr>
            </w:pPr>
            <w:r w:rsidRPr="0058750C">
              <w:rPr>
                <w:lang w:eastAsia="ru-RU"/>
              </w:rPr>
              <w:t>д) копии учредительных документов заявителя (для юридических лиц);</w:t>
            </w:r>
          </w:p>
          <w:p w14:paraId="333F303F" w14:textId="77777777" w:rsidR="00C47134" w:rsidRPr="0058750C" w:rsidRDefault="00C47134" w:rsidP="00C47134">
            <w:pPr>
              <w:suppressAutoHyphens w:val="0"/>
              <w:autoSpaceDE w:val="0"/>
              <w:autoSpaceDN w:val="0"/>
              <w:adjustRightInd w:val="0"/>
              <w:ind w:firstLine="540"/>
              <w:jc w:val="both"/>
              <w:rPr>
                <w:lang w:eastAsia="ru-RU"/>
              </w:rPr>
            </w:pPr>
            <w:r w:rsidRPr="0058750C">
              <w:rPr>
                <w:lang w:eastAsia="ru-RU"/>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1A2AB0EA" w14:textId="77777777" w:rsidR="00C47134" w:rsidRPr="0058750C" w:rsidRDefault="00C47134" w:rsidP="00C47134">
            <w:pPr>
              <w:suppressAutoHyphens w:val="0"/>
              <w:autoSpaceDE w:val="0"/>
              <w:autoSpaceDN w:val="0"/>
              <w:adjustRightInd w:val="0"/>
              <w:ind w:firstLine="540"/>
              <w:jc w:val="both"/>
              <w:rPr>
                <w:lang w:eastAsia="ru-RU"/>
              </w:rPr>
            </w:pPr>
            <w:r w:rsidRPr="0058750C">
              <w:rPr>
                <w:lang w:eastAsia="ru-RU"/>
              </w:rPr>
              <w:t>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14:paraId="72D1B42E" w14:textId="77777777" w:rsidR="00C47134" w:rsidRPr="0058750C" w:rsidRDefault="00C47134" w:rsidP="00C47134">
            <w:pPr>
              <w:suppressAutoHyphens w:val="0"/>
              <w:autoSpaceDE w:val="0"/>
              <w:autoSpaceDN w:val="0"/>
              <w:adjustRightInd w:val="0"/>
              <w:ind w:firstLine="540"/>
              <w:jc w:val="both"/>
              <w:rPr>
                <w:lang w:eastAsia="ru-RU"/>
              </w:rPr>
            </w:pPr>
            <w:r w:rsidRPr="0058750C">
              <w:rPr>
                <w:lang w:eastAsia="ru-RU"/>
              </w:rPr>
              <w:t>2)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14:paraId="71FA4B3C" w14:textId="77777777" w:rsidR="00C47134" w:rsidRPr="0058750C" w:rsidRDefault="00C47134" w:rsidP="00C47134">
            <w:pPr>
              <w:suppressAutoHyphens w:val="0"/>
              <w:autoSpaceDE w:val="0"/>
              <w:autoSpaceDN w:val="0"/>
              <w:adjustRightInd w:val="0"/>
              <w:ind w:firstLine="540"/>
              <w:jc w:val="both"/>
              <w:rPr>
                <w:lang w:eastAsia="ru-RU"/>
              </w:rPr>
            </w:pPr>
            <w:r w:rsidRPr="0058750C">
              <w:rPr>
                <w:lang w:eastAsia="ru-RU"/>
              </w:rPr>
              <w:t>3)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14:paraId="2A2526D2" w14:textId="77777777" w:rsidR="00C47134" w:rsidRPr="0058750C" w:rsidRDefault="00C47134" w:rsidP="00C47134">
            <w:pPr>
              <w:suppressAutoHyphens w:val="0"/>
              <w:autoSpaceDE w:val="0"/>
              <w:autoSpaceDN w:val="0"/>
              <w:adjustRightInd w:val="0"/>
              <w:ind w:firstLine="540"/>
              <w:jc w:val="both"/>
              <w:rPr>
                <w:lang w:eastAsia="ru-RU"/>
              </w:rPr>
            </w:pPr>
            <w:r w:rsidRPr="0058750C">
              <w:rPr>
                <w:lang w:eastAsia="ru-RU"/>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bookmarkStart w:id="141" w:name="_GoBack"/>
            <w:bookmarkEnd w:id="141"/>
          </w:p>
          <w:p w14:paraId="6E4F2106" w14:textId="77777777" w:rsidR="00E603F6" w:rsidRPr="0058750C" w:rsidRDefault="001D7FD5" w:rsidP="00C47134">
            <w:pPr>
              <w:tabs>
                <w:tab w:val="left" w:pos="8284"/>
              </w:tabs>
              <w:ind w:left="62" w:right="6" w:firstLine="233"/>
              <w:jc w:val="both"/>
            </w:pPr>
            <w:r w:rsidRPr="0058750C">
              <w:rPr>
                <w:i/>
                <w:iCs/>
              </w:rPr>
              <w:t xml:space="preserve">Любые другие документы по усмотрению </w:t>
            </w:r>
            <w:r w:rsidR="00402466" w:rsidRPr="0058750C">
              <w:rPr>
                <w:i/>
                <w:iCs/>
              </w:rPr>
              <w:t>Заявителя</w:t>
            </w:r>
            <w:r w:rsidRPr="0058750C">
              <w:rPr>
                <w:i/>
                <w:iCs/>
              </w:rPr>
              <w:t>.</w:t>
            </w:r>
          </w:p>
        </w:tc>
      </w:tr>
      <w:tr w:rsidR="00E603F6" w14:paraId="5D949CB8" w14:textId="77777777" w:rsidTr="00C7680C">
        <w:tc>
          <w:tcPr>
            <w:tcW w:w="567" w:type="dxa"/>
            <w:tcBorders>
              <w:top w:val="single" w:sz="4" w:space="0" w:color="000000"/>
              <w:left w:val="single" w:sz="4" w:space="0" w:color="000000"/>
              <w:bottom w:val="single" w:sz="4" w:space="0" w:color="000000"/>
            </w:tcBorders>
          </w:tcPr>
          <w:p w14:paraId="25991AA0" w14:textId="77777777" w:rsidR="00E603F6" w:rsidRDefault="00E603F6" w:rsidP="002D2E95">
            <w:pPr>
              <w:snapToGrid w:val="0"/>
              <w:jc w:val="center"/>
            </w:pPr>
            <w:r>
              <w:lastRenderedPageBreak/>
              <w:t>14</w:t>
            </w:r>
          </w:p>
        </w:tc>
        <w:tc>
          <w:tcPr>
            <w:tcW w:w="9214" w:type="dxa"/>
            <w:tcBorders>
              <w:top w:val="single" w:sz="4" w:space="0" w:color="000000"/>
              <w:left w:val="single" w:sz="4" w:space="0" w:color="000000"/>
              <w:bottom w:val="single" w:sz="4" w:space="0" w:color="000000"/>
              <w:right w:val="single" w:sz="4" w:space="0" w:color="000000"/>
            </w:tcBorders>
          </w:tcPr>
          <w:p w14:paraId="7D9F267E" w14:textId="77777777" w:rsidR="00E603F6" w:rsidRDefault="001D7FD5" w:rsidP="002A10E4">
            <w:pPr>
              <w:tabs>
                <w:tab w:val="left" w:pos="8284"/>
              </w:tabs>
              <w:snapToGrid w:val="0"/>
              <w:ind w:left="62" w:right="6" w:firstLine="233"/>
              <w:jc w:val="center"/>
              <w:rPr>
                <w:b/>
              </w:rPr>
            </w:pPr>
            <w:r>
              <w:rPr>
                <w:b/>
              </w:rPr>
              <w:t xml:space="preserve">Требования к оформлению заявок на участие в </w:t>
            </w:r>
            <w:r w:rsidR="00911615" w:rsidRPr="00911615">
              <w:rPr>
                <w:b/>
              </w:rPr>
              <w:t>конкурс</w:t>
            </w:r>
            <w:r w:rsidR="00911615">
              <w:rPr>
                <w:b/>
              </w:rPr>
              <w:t>е</w:t>
            </w:r>
          </w:p>
        </w:tc>
      </w:tr>
      <w:tr w:rsidR="00E603F6" w14:paraId="0BDDA9FD" w14:textId="77777777" w:rsidTr="00C7680C">
        <w:tc>
          <w:tcPr>
            <w:tcW w:w="567" w:type="dxa"/>
            <w:tcBorders>
              <w:top w:val="single" w:sz="4" w:space="0" w:color="000000"/>
              <w:left w:val="single" w:sz="4" w:space="0" w:color="000000"/>
              <w:bottom w:val="single" w:sz="4" w:space="0" w:color="000000"/>
            </w:tcBorders>
          </w:tcPr>
          <w:p w14:paraId="294D1CE1" w14:textId="77777777" w:rsidR="00E603F6" w:rsidRDefault="00E603F6"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0E59BC02" w14:textId="77777777" w:rsidR="001D7FD5" w:rsidRDefault="001D7FD5" w:rsidP="002A10E4">
            <w:pPr>
              <w:tabs>
                <w:tab w:val="left" w:pos="8284"/>
              </w:tabs>
              <w:snapToGrid w:val="0"/>
              <w:ind w:left="62" w:right="6" w:firstLine="233"/>
              <w:jc w:val="both"/>
            </w:pPr>
            <w:r>
              <w:t xml:space="preserve">Заявка на участие в </w:t>
            </w:r>
            <w:r w:rsidR="00911615">
              <w:rPr>
                <w:bCs/>
              </w:rPr>
              <w:t>конкурсе</w:t>
            </w:r>
            <w:r>
              <w:t xml:space="preserve">, поданная </w:t>
            </w:r>
            <w:r w:rsidR="00000E5E">
              <w:t>заявителем</w:t>
            </w:r>
            <w:r>
              <w:t xml:space="preserve"> в письменной форме, оформляется следующим образом:</w:t>
            </w:r>
          </w:p>
          <w:p w14:paraId="238E4B28" w14:textId="77777777" w:rsidR="00E41304" w:rsidRPr="001854E8" w:rsidRDefault="001D7FD5" w:rsidP="002A10E4">
            <w:pPr>
              <w:tabs>
                <w:tab w:val="left" w:pos="8284"/>
              </w:tabs>
              <w:ind w:left="62" w:right="6" w:firstLine="233"/>
              <w:jc w:val="both"/>
              <w:rPr>
                <w:rStyle w:val="grame"/>
                <w:b/>
                <w:bCs/>
              </w:rPr>
            </w:pPr>
            <w:r w:rsidRPr="001854E8">
              <w:t xml:space="preserve">Все документы, представленные </w:t>
            </w:r>
            <w:r w:rsidR="00000E5E" w:rsidRPr="001854E8">
              <w:t>заявителем</w:t>
            </w:r>
            <w:r w:rsidRPr="001854E8">
              <w:t>, должны быть скреплены печатью</w:t>
            </w:r>
            <w:r w:rsidR="00C90D75" w:rsidRPr="001854E8">
              <w:t xml:space="preserve"> (в случае наличия)</w:t>
            </w:r>
            <w:r w:rsidRPr="001854E8">
              <w:t xml:space="preserve"> и подписаны уполномоченным лицом (для юридических лиц), подписаны физическим лицом собственноручно. </w:t>
            </w:r>
            <w:r w:rsidR="00000E5E" w:rsidRPr="001854E8">
              <w:t>Заявитель может</w:t>
            </w:r>
            <w:r w:rsidRPr="001854E8">
              <w:t xml:space="preserve"> поместить заявку в конверт. При этом на конверте указывается наименование открытого </w:t>
            </w:r>
            <w:r w:rsidR="00C90D75" w:rsidRPr="001854E8">
              <w:t>конкурса (наименование и номер лота)</w:t>
            </w:r>
            <w:r w:rsidRPr="001854E8">
              <w:t>, на участие в котором подается данная заявка: «</w:t>
            </w:r>
            <w:r w:rsidR="00C90D75" w:rsidRPr="001854E8">
              <w:rPr>
                <w:szCs w:val="28"/>
              </w:rPr>
              <w:t>на право заключения договора н</w:t>
            </w:r>
            <w:r w:rsidR="00C90D75" w:rsidRPr="001854E8">
              <w:t>а размещение объектов нестационарной торговли на территории Муниципального автономного учреждения культуры городского округа Домодедово «ГОРОДСКОЙ ПАРК КУЛЬТУРЫ И ОТДЫХА «ЁЛОЧКИ» (МАУК «ГПК и О «Ёлочки») Лот № _______</w:t>
            </w:r>
            <w:r w:rsidRPr="001854E8">
              <w:rPr>
                <w:szCs w:val="28"/>
              </w:rPr>
              <w:t>»</w:t>
            </w:r>
            <w:r w:rsidRPr="001854E8">
              <w:t xml:space="preserve">. </w:t>
            </w:r>
            <w:r w:rsidR="00000E5E" w:rsidRPr="001854E8">
              <w:t>Заявитель</w:t>
            </w:r>
            <w:r w:rsidRPr="001854E8">
              <w:t xml:space="preserve">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r w:rsidRPr="001854E8">
              <w:rPr>
                <w:rStyle w:val="grame"/>
                <w:b/>
                <w:bCs/>
              </w:rPr>
              <w:t xml:space="preserve">. </w:t>
            </w:r>
          </w:p>
          <w:p w14:paraId="24E5FA60" w14:textId="77777777" w:rsidR="00E41304" w:rsidRPr="001854E8" w:rsidRDefault="00E41304" w:rsidP="00264336">
            <w:pPr>
              <w:suppressAutoHyphens w:val="0"/>
              <w:autoSpaceDE w:val="0"/>
              <w:autoSpaceDN w:val="0"/>
              <w:adjustRightInd w:val="0"/>
              <w:ind w:firstLine="346"/>
              <w:jc w:val="both"/>
              <w:rPr>
                <w:lang w:eastAsia="ru-RU"/>
              </w:rPr>
            </w:pPr>
            <w:r w:rsidRPr="001854E8">
              <w:rPr>
                <w:lang w:eastAsia="ru-RU"/>
              </w:rPr>
              <w:t>Заявитель вправе подать только одну заявку на участие в конкурсе в отношении каждого предмета конкурса (лота).</w:t>
            </w:r>
          </w:p>
          <w:p w14:paraId="25C2FB3C" w14:textId="77777777" w:rsidR="008A4D85" w:rsidRPr="008C217C" w:rsidRDefault="008A4D85" w:rsidP="002A10E4">
            <w:pPr>
              <w:tabs>
                <w:tab w:val="left" w:pos="8284"/>
              </w:tabs>
              <w:ind w:left="62" w:right="6" w:firstLine="233"/>
              <w:jc w:val="both"/>
            </w:pPr>
            <w:r w:rsidRPr="008C217C">
              <w:t xml:space="preserve">Все листы заявки на участие в </w:t>
            </w:r>
            <w:r w:rsidR="00C90D75">
              <w:t>конкурсе</w:t>
            </w:r>
            <w:r w:rsidRPr="008C217C">
              <w:t xml:space="preserve">, все листы тома заявки на участие в </w:t>
            </w:r>
            <w:r w:rsidR="00C90D75">
              <w:t>конкурсе</w:t>
            </w:r>
            <w:r w:rsidRPr="008C217C">
              <w:t xml:space="preserve"> должны быть прошиты и пронумерованы. Заявка на участие в </w:t>
            </w:r>
            <w:r w:rsidR="00C90D75">
              <w:t>конкурсе</w:t>
            </w:r>
            <w:r w:rsidRPr="008C217C">
              <w:t xml:space="preserve"> и том заявки на </w:t>
            </w:r>
            <w:r w:rsidRPr="008C217C">
              <w:lastRenderedPageBreak/>
              <w:t xml:space="preserve">участие в </w:t>
            </w:r>
            <w:r w:rsidR="00C90D75">
              <w:t>конкурсе</w:t>
            </w:r>
            <w:r w:rsidRPr="008C217C">
              <w:t xml:space="preserve"> </w:t>
            </w:r>
            <w:r w:rsidR="008C217C" w:rsidRPr="008C217C">
              <w:t>могут</w:t>
            </w:r>
            <w:r w:rsidRPr="008C217C">
              <w:t xml:space="preserve"> содержать опись входящих в ее состав документов, </w:t>
            </w:r>
            <w:r w:rsidR="008C217C" w:rsidRPr="008C217C">
              <w:t xml:space="preserve">должны </w:t>
            </w:r>
            <w:r w:rsidRPr="008C217C">
              <w:t>быть скреплены печатью заявителя</w:t>
            </w:r>
            <w:r w:rsidR="00C90D75">
              <w:t xml:space="preserve"> (при наличии)</w:t>
            </w:r>
            <w:r w:rsidRPr="008C217C">
              <w:t xml:space="preserve"> (для юридических лиц) и подписаны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w:t>
            </w:r>
            <w:r w:rsidR="00C90D75">
              <w:t>конкурсе</w:t>
            </w:r>
            <w:r w:rsidRPr="008C217C">
              <w:t xml:space="preserve"> и тома заявки на участие в </w:t>
            </w:r>
            <w:r w:rsidR="00C90D75">
              <w:t>конкурсе</w:t>
            </w:r>
            <w:r w:rsidRPr="008C217C">
              <w:t xml:space="preserve">, поданы от имени заявителя, а также подтверждает подлинность и достоверность представленных в составе заявки на участие в </w:t>
            </w:r>
            <w:r w:rsidR="00C90D75">
              <w:t>конкурсе</w:t>
            </w:r>
            <w:r w:rsidRPr="008C217C">
              <w:t xml:space="preserve"> и тома заявки на участие в </w:t>
            </w:r>
            <w:r w:rsidR="00C90D75">
              <w:t>конкурсе</w:t>
            </w:r>
            <w:r w:rsidRPr="008C217C">
              <w:t xml:space="preserve"> документов и сведений.</w:t>
            </w:r>
          </w:p>
          <w:p w14:paraId="442CF5C7" w14:textId="77777777" w:rsidR="008A4D85" w:rsidRDefault="008A4D85" w:rsidP="00F04096">
            <w:pPr>
              <w:tabs>
                <w:tab w:val="left" w:pos="8284"/>
              </w:tabs>
              <w:snapToGrid w:val="0"/>
              <w:ind w:left="62" w:right="6" w:firstLine="233"/>
              <w:jc w:val="both"/>
            </w:pPr>
            <w:r>
              <w:t xml:space="preserve">При этом ненадлежащее исполнение заявителем требования о том, что все листы заявки на участие в </w:t>
            </w:r>
            <w:r w:rsidR="00C90D75">
              <w:t>конкурсе</w:t>
            </w:r>
            <w:r>
              <w:t xml:space="preserve"> и тома заявки на участие в </w:t>
            </w:r>
            <w:r w:rsidR="00C90D75">
              <w:t>конкурсе</w:t>
            </w:r>
            <w:r>
              <w:t xml:space="preserve"> должны быть </w:t>
            </w:r>
            <w:r w:rsidR="00C81DF6">
              <w:t xml:space="preserve">прошиты и </w:t>
            </w:r>
            <w:r w:rsidRPr="00C81DF6">
              <w:t>пронумерованы, не</w:t>
            </w:r>
            <w:r>
              <w:t xml:space="preserve"> является основанием для отказа в допуске к участию в </w:t>
            </w:r>
            <w:r w:rsidR="00F04096">
              <w:t>конкурсе</w:t>
            </w:r>
            <w:r>
              <w:t>.</w:t>
            </w:r>
          </w:p>
        </w:tc>
      </w:tr>
      <w:tr w:rsidR="00E603F6" w14:paraId="014504C1" w14:textId="77777777" w:rsidTr="008A70CD">
        <w:tc>
          <w:tcPr>
            <w:tcW w:w="567" w:type="dxa"/>
            <w:tcBorders>
              <w:top w:val="single" w:sz="4" w:space="0" w:color="000000"/>
              <w:left w:val="single" w:sz="4" w:space="0" w:color="000000"/>
              <w:bottom w:val="single" w:sz="4" w:space="0" w:color="000000"/>
            </w:tcBorders>
          </w:tcPr>
          <w:p w14:paraId="51CF0874" w14:textId="77777777" w:rsidR="00E603F6" w:rsidRDefault="00E603F6" w:rsidP="002D2E95">
            <w:pPr>
              <w:snapToGrid w:val="0"/>
              <w:jc w:val="center"/>
            </w:pPr>
            <w:r>
              <w:lastRenderedPageBreak/>
              <w:t>15</w:t>
            </w:r>
          </w:p>
        </w:tc>
        <w:tc>
          <w:tcPr>
            <w:tcW w:w="9214" w:type="dxa"/>
            <w:tcBorders>
              <w:top w:val="single" w:sz="4" w:space="0" w:color="000000"/>
              <w:left w:val="single" w:sz="4" w:space="0" w:color="000000"/>
              <w:bottom w:val="single" w:sz="4" w:space="0" w:color="000000"/>
              <w:right w:val="single" w:sz="4" w:space="0" w:color="000000"/>
            </w:tcBorders>
          </w:tcPr>
          <w:p w14:paraId="0E84372A" w14:textId="77777777" w:rsidR="00E603F6" w:rsidRDefault="0070424B" w:rsidP="00E41304">
            <w:pPr>
              <w:tabs>
                <w:tab w:val="left" w:pos="8284"/>
              </w:tabs>
              <w:snapToGrid w:val="0"/>
              <w:ind w:left="62" w:right="6" w:firstLine="233"/>
              <w:jc w:val="center"/>
              <w:rPr>
                <w:b/>
              </w:rPr>
            </w:pPr>
            <w:r>
              <w:rPr>
                <w:b/>
              </w:rPr>
              <w:t xml:space="preserve">Срок подачи заявок на участие в </w:t>
            </w:r>
            <w:r w:rsidR="00E41304">
              <w:rPr>
                <w:b/>
              </w:rPr>
              <w:t>конкурсе</w:t>
            </w:r>
          </w:p>
        </w:tc>
      </w:tr>
      <w:tr w:rsidR="00E603F6" w14:paraId="0AAA717D" w14:textId="77777777" w:rsidTr="000F5A58">
        <w:tc>
          <w:tcPr>
            <w:tcW w:w="567" w:type="dxa"/>
            <w:tcBorders>
              <w:top w:val="single" w:sz="4" w:space="0" w:color="auto"/>
              <w:left w:val="single" w:sz="4" w:space="0" w:color="auto"/>
              <w:bottom w:val="single" w:sz="4" w:space="0" w:color="auto"/>
              <w:right w:val="single" w:sz="4" w:space="0" w:color="auto"/>
            </w:tcBorders>
          </w:tcPr>
          <w:p w14:paraId="4FD3FFF5" w14:textId="77777777" w:rsidR="00E603F6" w:rsidRPr="005B5D1D" w:rsidRDefault="00E603F6" w:rsidP="002D2E95">
            <w:pPr>
              <w:jc w:val="center"/>
            </w:pPr>
          </w:p>
        </w:tc>
        <w:tc>
          <w:tcPr>
            <w:tcW w:w="9214" w:type="dxa"/>
            <w:tcBorders>
              <w:top w:val="single" w:sz="4" w:space="0" w:color="auto"/>
              <w:left w:val="single" w:sz="4" w:space="0" w:color="auto"/>
              <w:bottom w:val="single" w:sz="4" w:space="0" w:color="auto"/>
              <w:right w:val="single" w:sz="4" w:space="0" w:color="auto"/>
            </w:tcBorders>
          </w:tcPr>
          <w:p w14:paraId="130F3B6A" w14:textId="77777777" w:rsidR="00E41304" w:rsidRPr="004D3836" w:rsidRDefault="0070424B" w:rsidP="002A10E4">
            <w:pPr>
              <w:shd w:val="clear" w:color="auto" w:fill="FFFFFF"/>
              <w:tabs>
                <w:tab w:val="left" w:pos="8284"/>
              </w:tabs>
              <w:ind w:left="62" w:right="6" w:firstLine="233"/>
              <w:jc w:val="both"/>
            </w:pPr>
            <w:r w:rsidRPr="004D3836">
              <w:t xml:space="preserve">Заявки на участие в </w:t>
            </w:r>
            <w:r w:rsidR="00E41304" w:rsidRPr="004D3836">
              <w:t>конкурсе</w:t>
            </w:r>
            <w:r w:rsidRPr="004D3836">
              <w:t xml:space="preserve"> принимаются со дня, следующего за днем размещения на </w:t>
            </w:r>
            <w:hyperlink r:id="rId32" w:history="1">
              <w:r w:rsidRPr="004D3836">
                <w:rPr>
                  <w:rStyle w:val="a8"/>
                  <w:color w:val="auto"/>
                </w:rPr>
                <w:t>официальном сайте</w:t>
              </w:r>
            </w:hyperlink>
            <w:r w:rsidRPr="004D3836">
              <w:t xml:space="preserve"> торгов извещения о проведении </w:t>
            </w:r>
            <w:r w:rsidR="00E41304" w:rsidRPr="004D3836">
              <w:t>конкурса</w:t>
            </w:r>
            <w:r w:rsidRPr="004D3836">
              <w:t xml:space="preserve"> до предусмотренных </w:t>
            </w:r>
            <w:r w:rsidR="00E41304" w:rsidRPr="004D3836">
              <w:t xml:space="preserve">конкурсной </w:t>
            </w:r>
            <w:r w:rsidRPr="004D3836">
              <w:t xml:space="preserve">документацией даты и времени окончания срока подачи заявок на участие в </w:t>
            </w:r>
            <w:r w:rsidR="00E41304" w:rsidRPr="004D3836">
              <w:t>конкурсе</w:t>
            </w:r>
            <w:r w:rsidRPr="004D3836">
              <w:t>.</w:t>
            </w:r>
          </w:p>
          <w:p w14:paraId="4A67158B" w14:textId="77777777" w:rsidR="00E41304" w:rsidRPr="004D3836" w:rsidRDefault="00E41304" w:rsidP="00E41304">
            <w:pPr>
              <w:suppressAutoHyphens w:val="0"/>
              <w:autoSpaceDE w:val="0"/>
              <w:autoSpaceDN w:val="0"/>
              <w:adjustRightInd w:val="0"/>
              <w:ind w:firstLine="540"/>
              <w:jc w:val="both"/>
              <w:rPr>
                <w:lang w:eastAsia="ru-RU"/>
              </w:rPr>
            </w:pPr>
            <w:r w:rsidRPr="004D3836">
              <w:rPr>
                <w:lang w:eastAsia="ru-RU"/>
              </w:rPr>
              <w:t xml:space="preserve">Прием заявок на участие в конкурсе прекращается в день вскрытия конвертов с такими заявками и открытия доступа к поданным в форме электронных документов заявкам на участие в конкурсе с учетом положений п. 2.5 </w:t>
            </w:r>
            <w:r w:rsidRPr="004D3836">
              <w:t xml:space="preserve">РАЗДЕЛА </w:t>
            </w:r>
            <w:r w:rsidRPr="004D3836">
              <w:rPr>
                <w:lang w:val="en-US"/>
              </w:rPr>
              <w:t>I</w:t>
            </w:r>
            <w:r w:rsidRPr="004D3836">
              <w:t xml:space="preserve">.2 Общие условия проведения </w:t>
            </w:r>
            <w:r w:rsidRPr="004D3836">
              <w:rPr>
                <w:szCs w:val="28"/>
              </w:rPr>
              <w:t>конкурса</w:t>
            </w:r>
            <w:r w:rsidRPr="004D3836">
              <w:rPr>
                <w:lang w:eastAsia="ru-RU"/>
              </w:rPr>
              <w:t xml:space="preserve"> настоящей документации.</w:t>
            </w:r>
          </w:p>
          <w:p w14:paraId="6FB24CA3" w14:textId="248E0E05" w:rsidR="0070424B" w:rsidRPr="004D3836" w:rsidRDefault="0070424B" w:rsidP="002A10E4">
            <w:pPr>
              <w:tabs>
                <w:tab w:val="left" w:pos="8284"/>
              </w:tabs>
              <w:ind w:left="62" w:right="6" w:firstLine="233"/>
              <w:jc w:val="both"/>
            </w:pPr>
            <w:r w:rsidRPr="004D3836">
              <w:t xml:space="preserve">Заявки на участие в </w:t>
            </w:r>
            <w:r w:rsidR="00E41304" w:rsidRPr="004D3836">
              <w:t>конкурсе</w:t>
            </w:r>
            <w:r w:rsidRPr="004D3836">
              <w:t xml:space="preserve"> </w:t>
            </w:r>
            <w:r w:rsidR="00414628" w:rsidRPr="004D3836">
              <w:t>могут</w:t>
            </w:r>
            <w:r w:rsidRPr="004D3836">
              <w:t xml:space="preserve"> быть поданы </w:t>
            </w:r>
            <w:r w:rsidR="00414628" w:rsidRPr="004D3836">
              <w:t xml:space="preserve">с </w:t>
            </w:r>
            <w:r w:rsidR="009C0938" w:rsidRPr="004D3836">
              <w:t>«26</w:t>
            </w:r>
            <w:r w:rsidR="000A63D4" w:rsidRPr="004D3836">
              <w:t>»</w:t>
            </w:r>
            <w:r w:rsidR="000D74E9" w:rsidRPr="004D3836">
              <w:t xml:space="preserve"> </w:t>
            </w:r>
            <w:r w:rsidR="00C71732" w:rsidRPr="004D3836">
              <w:t>мая</w:t>
            </w:r>
            <w:r w:rsidR="000D74E9" w:rsidRPr="004D3836">
              <w:t xml:space="preserve"> </w:t>
            </w:r>
            <w:r w:rsidR="00EA7FF4" w:rsidRPr="004D3836">
              <w:t>201</w:t>
            </w:r>
            <w:r w:rsidR="00EC332A" w:rsidRPr="004D3836">
              <w:t>7</w:t>
            </w:r>
            <w:r w:rsidR="00414628" w:rsidRPr="004D3836">
              <w:t xml:space="preserve"> года </w:t>
            </w:r>
            <w:r w:rsidRPr="004D3836">
              <w:t xml:space="preserve">не позднее: </w:t>
            </w:r>
            <w:r w:rsidR="00C81DF6" w:rsidRPr="004D3836">
              <w:t>10</w:t>
            </w:r>
            <w:r w:rsidRPr="004D3836">
              <w:t xml:space="preserve"> часов 00 минут (время московское) </w:t>
            </w:r>
            <w:r w:rsidR="009C0938" w:rsidRPr="004D3836">
              <w:t>«2</w:t>
            </w:r>
            <w:r w:rsidR="00C71732" w:rsidRPr="004D3836">
              <w:t>6</w:t>
            </w:r>
            <w:r w:rsidR="000A63D4" w:rsidRPr="004D3836">
              <w:t>»</w:t>
            </w:r>
            <w:r w:rsidR="008C217C" w:rsidRPr="004D3836">
              <w:t xml:space="preserve"> </w:t>
            </w:r>
            <w:r w:rsidR="00C71732" w:rsidRPr="004D3836">
              <w:t>июня</w:t>
            </w:r>
            <w:r w:rsidR="000A63D4" w:rsidRPr="004D3836">
              <w:t xml:space="preserve"> </w:t>
            </w:r>
            <w:r w:rsidR="00EA7FF4" w:rsidRPr="004D3836">
              <w:t>201</w:t>
            </w:r>
            <w:r w:rsidR="00EC332A" w:rsidRPr="004D3836">
              <w:t>7</w:t>
            </w:r>
            <w:r w:rsidRPr="004D3836">
              <w:t xml:space="preserve"> года.</w:t>
            </w:r>
          </w:p>
          <w:p w14:paraId="2632EC92" w14:textId="77777777" w:rsidR="00E603F6" w:rsidRPr="004D3836" w:rsidRDefault="0019191B" w:rsidP="00EC332A">
            <w:pPr>
              <w:tabs>
                <w:tab w:val="left" w:pos="8284"/>
              </w:tabs>
              <w:ind w:left="62" w:right="6" w:firstLine="233"/>
              <w:jc w:val="both"/>
            </w:pPr>
            <w:r w:rsidRPr="004D3836">
              <w:t xml:space="preserve">Организатор </w:t>
            </w:r>
            <w:r w:rsidR="00EC332A" w:rsidRPr="004D3836">
              <w:t>конкурса</w:t>
            </w:r>
            <w:r w:rsidR="0070424B" w:rsidRPr="004D3836">
              <w:t xml:space="preserve"> оставляет за собой право продлить срок подачи заявок и внести соответствующие изменения в извещение о проведении </w:t>
            </w:r>
            <w:r w:rsidR="00EC332A" w:rsidRPr="004D3836">
              <w:t>конкурса</w:t>
            </w:r>
            <w:r w:rsidR="0070424B" w:rsidRPr="004D3836">
              <w:t xml:space="preserve"> в порядке, установленном Частью </w:t>
            </w:r>
            <w:r w:rsidR="0070424B" w:rsidRPr="004D3836">
              <w:rPr>
                <w:lang w:val="en-US"/>
              </w:rPr>
              <w:t>I</w:t>
            </w:r>
            <w:r w:rsidR="0070424B" w:rsidRPr="004D3836">
              <w:t xml:space="preserve"> Разделом </w:t>
            </w:r>
            <w:r w:rsidR="0070424B" w:rsidRPr="004D3836">
              <w:rPr>
                <w:lang w:val="en-US"/>
              </w:rPr>
              <w:t>I</w:t>
            </w:r>
            <w:r w:rsidR="0070424B" w:rsidRPr="004D3836">
              <w:t>.2 "Общие услови</w:t>
            </w:r>
            <w:r w:rsidR="0023420F" w:rsidRPr="004D3836">
              <w:t>я</w:t>
            </w:r>
            <w:r w:rsidR="0070424B" w:rsidRPr="004D3836">
              <w:t xml:space="preserve"> проведения </w:t>
            </w:r>
            <w:r w:rsidR="00911615" w:rsidRPr="004D3836">
              <w:rPr>
                <w:lang w:eastAsia="ru-RU"/>
              </w:rPr>
              <w:t>конкурса</w:t>
            </w:r>
            <w:r w:rsidR="0070424B" w:rsidRPr="004D3836">
              <w:t>".</w:t>
            </w:r>
          </w:p>
        </w:tc>
      </w:tr>
      <w:tr w:rsidR="00414628" w14:paraId="525DC765" w14:textId="77777777" w:rsidTr="00C7680C">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tcPr>
          <w:p w14:paraId="47D070B9" w14:textId="77777777" w:rsidR="00414628" w:rsidRPr="009271F0" w:rsidRDefault="00414628" w:rsidP="002D2E95">
            <w:pPr>
              <w:snapToGrid w:val="0"/>
              <w:jc w:val="center"/>
            </w:pPr>
            <w:r w:rsidRPr="009271F0">
              <w:t>16</w:t>
            </w:r>
          </w:p>
        </w:tc>
        <w:tc>
          <w:tcPr>
            <w:tcW w:w="9214" w:type="dxa"/>
            <w:tcBorders>
              <w:top w:val="single" w:sz="4" w:space="0" w:color="auto"/>
              <w:left w:val="single" w:sz="4" w:space="0" w:color="auto"/>
              <w:bottom w:val="single" w:sz="4" w:space="0" w:color="000000"/>
              <w:right w:val="single" w:sz="4" w:space="0" w:color="000000"/>
            </w:tcBorders>
          </w:tcPr>
          <w:p w14:paraId="22813869" w14:textId="77777777" w:rsidR="00414628" w:rsidRPr="004D3836" w:rsidRDefault="00414628" w:rsidP="002A10E4">
            <w:pPr>
              <w:tabs>
                <w:tab w:val="left" w:pos="8284"/>
              </w:tabs>
              <w:snapToGrid w:val="0"/>
              <w:ind w:left="62" w:right="6" w:firstLine="233"/>
              <w:jc w:val="center"/>
              <w:rPr>
                <w:b/>
              </w:rPr>
            </w:pPr>
            <w:r w:rsidRPr="004D3836">
              <w:rPr>
                <w:b/>
              </w:rPr>
              <w:t xml:space="preserve">Место подачи заявок на участие в </w:t>
            </w:r>
            <w:r w:rsidR="00911615" w:rsidRPr="004D3836">
              <w:rPr>
                <w:b/>
              </w:rPr>
              <w:t>конкурс</w:t>
            </w:r>
            <w:r w:rsidRPr="004D3836">
              <w:rPr>
                <w:b/>
              </w:rPr>
              <w:t xml:space="preserve">е </w:t>
            </w:r>
          </w:p>
        </w:tc>
      </w:tr>
      <w:tr w:rsidR="00414628" w14:paraId="281E6940" w14:textId="77777777" w:rsidTr="00C7680C">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tcPr>
          <w:p w14:paraId="72B750D2" w14:textId="77777777" w:rsidR="00414628" w:rsidRPr="009271F0" w:rsidRDefault="00414628" w:rsidP="002D2E95">
            <w:pPr>
              <w:snapToGrid w:val="0"/>
              <w:jc w:val="center"/>
            </w:pPr>
          </w:p>
        </w:tc>
        <w:tc>
          <w:tcPr>
            <w:tcW w:w="9214" w:type="dxa"/>
            <w:tcBorders>
              <w:top w:val="single" w:sz="4" w:space="0" w:color="auto"/>
              <w:left w:val="single" w:sz="4" w:space="0" w:color="auto"/>
              <w:bottom w:val="single" w:sz="4" w:space="0" w:color="000000"/>
              <w:right w:val="single" w:sz="4" w:space="0" w:color="000000"/>
            </w:tcBorders>
          </w:tcPr>
          <w:p w14:paraId="7DA46E0A" w14:textId="77777777" w:rsidR="00414628" w:rsidRPr="004D3836" w:rsidRDefault="00083131" w:rsidP="00083131">
            <w:pPr>
              <w:tabs>
                <w:tab w:val="left" w:pos="8284"/>
              </w:tabs>
              <w:snapToGrid w:val="0"/>
              <w:ind w:left="62" w:right="6" w:firstLine="233"/>
              <w:jc w:val="both"/>
            </w:pPr>
            <w:r w:rsidRPr="004D3836">
              <w:t>142000, Московская обл., г. Домодедово, ул. Каширское шоссе, дом 107 (досуговый центр, 2 этаж, кабинет 16)</w:t>
            </w:r>
            <w:r w:rsidR="00505439" w:rsidRPr="004D3836">
              <w:t xml:space="preserve">, или в форме электронного документа по адресу: </w:t>
            </w:r>
            <w:r w:rsidRPr="004D3836">
              <w:t xml:space="preserve">elkipark@yandex.ru  </w:t>
            </w:r>
          </w:p>
        </w:tc>
      </w:tr>
      <w:tr w:rsidR="00414628" w14:paraId="5668809B" w14:textId="77777777" w:rsidTr="00C7680C">
        <w:trPr>
          <w:trHeight w:val="232"/>
        </w:trPr>
        <w:tc>
          <w:tcPr>
            <w:tcW w:w="567" w:type="dxa"/>
            <w:tcBorders>
              <w:top w:val="single" w:sz="4" w:space="0" w:color="auto"/>
              <w:left w:val="single" w:sz="4" w:space="0" w:color="auto"/>
              <w:bottom w:val="single" w:sz="4" w:space="0" w:color="auto"/>
              <w:right w:val="single" w:sz="4" w:space="0" w:color="auto"/>
            </w:tcBorders>
            <w:shd w:val="clear" w:color="auto" w:fill="auto"/>
          </w:tcPr>
          <w:p w14:paraId="31B87A38" w14:textId="77777777" w:rsidR="00414628" w:rsidRPr="009271F0" w:rsidRDefault="00414628" w:rsidP="002D2E95">
            <w:pPr>
              <w:snapToGrid w:val="0"/>
              <w:jc w:val="center"/>
            </w:pPr>
            <w:r>
              <w:t>17</w:t>
            </w:r>
          </w:p>
        </w:tc>
        <w:tc>
          <w:tcPr>
            <w:tcW w:w="9214" w:type="dxa"/>
            <w:tcBorders>
              <w:top w:val="single" w:sz="4" w:space="0" w:color="auto"/>
              <w:left w:val="single" w:sz="4" w:space="0" w:color="auto"/>
              <w:bottom w:val="single" w:sz="4" w:space="0" w:color="000000"/>
              <w:right w:val="single" w:sz="4" w:space="0" w:color="000000"/>
            </w:tcBorders>
          </w:tcPr>
          <w:p w14:paraId="0D357224" w14:textId="77777777" w:rsidR="00414628" w:rsidRPr="004D3836" w:rsidRDefault="00414628" w:rsidP="002A10E4">
            <w:pPr>
              <w:tabs>
                <w:tab w:val="left" w:pos="960"/>
                <w:tab w:val="left" w:pos="8284"/>
              </w:tabs>
              <w:ind w:left="62" w:right="6" w:firstLine="233"/>
              <w:jc w:val="center"/>
            </w:pPr>
            <w:r w:rsidRPr="004D3836">
              <w:rPr>
                <w:b/>
              </w:rPr>
              <w:t xml:space="preserve">Срок отзыва заявок на участие в </w:t>
            </w:r>
            <w:r w:rsidR="00911615" w:rsidRPr="004D3836">
              <w:rPr>
                <w:b/>
              </w:rPr>
              <w:t>конкурс</w:t>
            </w:r>
            <w:r w:rsidRPr="004D3836">
              <w:rPr>
                <w:b/>
              </w:rPr>
              <w:t>е</w:t>
            </w:r>
          </w:p>
        </w:tc>
      </w:tr>
      <w:tr w:rsidR="00414628" w14:paraId="4036A09B" w14:textId="77777777" w:rsidTr="00C7680C">
        <w:trPr>
          <w:trHeight w:val="1121"/>
        </w:trPr>
        <w:tc>
          <w:tcPr>
            <w:tcW w:w="567" w:type="dxa"/>
            <w:tcBorders>
              <w:top w:val="single" w:sz="4" w:space="0" w:color="auto"/>
              <w:left w:val="single" w:sz="4" w:space="0" w:color="auto"/>
              <w:bottom w:val="single" w:sz="4" w:space="0" w:color="auto"/>
              <w:right w:val="single" w:sz="4" w:space="0" w:color="auto"/>
            </w:tcBorders>
            <w:shd w:val="clear" w:color="auto" w:fill="auto"/>
          </w:tcPr>
          <w:p w14:paraId="021A96A0" w14:textId="77777777" w:rsidR="00414628" w:rsidRDefault="00414628" w:rsidP="002D2E95">
            <w:pPr>
              <w:snapToGrid w:val="0"/>
              <w:jc w:val="center"/>
            </w:pPr>
          </w:p>
        </w:tc>
        <w:tc>
          <w:tcPr>
            <w:tcW w:w="9214" w:type="dxa"/>
            <w:tcBorders>
              <w:top w:val="single" w:sz="4" w:space="0" w:color="auto"/>
              <w:left w:val="single" w:sz="4" w:space="0" w:color="auto"/>
              <w:bottom w:val="single" w:sz="4" w:space="0" w:color="000000"/>
              <w:right w:val="single" w:sz="4" w:space="0" w:color="000000"/>
            </w:tcBorders>
          </w:tcPr>
          <w:p w14:paraId="51112335" w14:textId="77777777" w:rsidR="00264336" w:rsidRPr="004D3836" w:rsidRDefault="00264336" w:rsidP="00264336">
            <w:pPr>
              <w:suppressAutoHyphens w:val="0"/>
              <w:autoSpaceDE w:val="0"/>
              <w:autoSpaceDN w:val="0"/>
              <w:adjustRightInd w:val="0"/>
              <w:ind w:firstLine="540"/>
              <w:jc w:val="both"/>
              <w:rPr>
                <w:lang w:eastAsia="ru-RU"/>
              </w:rPr>
            </w:pPr>
            <w:r w:rsidRPr="004D3836">
              <w:rPr>
                <w:lang w:eastAsia="ru-RU"/>
              </w:rPr>
              <w:t xml:space="preserve">Заявитель вправе отозвать заявку на участие в конкурсе в любое время до момента вскрытия </w:t>
            </w:r>
            <w:r w:rsidR="001333D9" w:rsidRPr="004D3836">
              <w:rPr>
                <w:lang w:eastAsia="ru-RU"/>
              </w:rPr>
              <w:t>единой</w:t>
            </w:r>
            <w:r w:rsidRPr="004D3836">
              <w:rPr>
                <w:lang w:eastAsia="ru-RU"/>
              </w:rPr>
              <w:t xml:space="preserve"> комиссией конвертов с заявками на участие в конкурсе и открытия доступа к поданным в форме электронных документов заявкам на участие в конкурсе.</w:t>
            </w:r>
          </w:p>
          <w:p w14:paraId="1980931B" w14:textId="08FAF310" w:rsidR="006754A5" w:rsidRPr="004D3836" w:rsidRDefault="00414628" w:rsidP="002A10E4">
            <w:pPr>
              <w:tabs>
                <w:tab w:val="left" w:pos="8284"/>
              </w:tabs>
              <w:ind w:left="62" w:right="6" w:firstLine="233"/>
              <w:jc w:val="both"/>
            </w:pPr>
            <w:r w:rsidRPr="004D3836">
              <w:t xml:space="preserve">Заявки на участие в </w:t>
            </w:r>
            <w:r w:rsidR="00264336" w:rsidRPr="004D3836">
              <w:t>конкурсе</w:t>
            </w:r>
            <w:r w:rsidRPr="004D3836">
              <w:t xml:space="preserve"> могут быть отозваны не позднее: </w:t>
            </w:r>
            <w:r w:rsidR="00C81DF6" w:rsidRPr="004D3836">
              <w:t>10</w:t>
            </w:r>
            <w:r w:rsidR="00083131" w:rsidRPr="004D3836">
              <w:t xml:space="preserve"> часов 00 минут (время московское) </w:t>
            </w:r>
            <w:r w:rsidR="009C0938" w:rsidRPr="004D3836">
              <w:t>«2</w:t>
            </w:r>
            <w:r w:rsidR="00C71732" w:rsidRPr="004D3836">
              <w:t>6</w:t>
            </w:r>
            <w:r w:rsidR="000A63D4" w:rsidRPr="004D3836">
              <w:t>»</w:t>
            </w:r>
            <w:r w:rsidR="00083131" w:rsidRPr="004D3836">
              <w:t xml:space="preserve"> </w:t>
            </w:r>
            <w:r w:rsidR="00C71732" w:rsidRPr="004D3836">
              <w:t>июня</w:t>
            </w:r>
            <w:r w:rsidR="00264336" w:rsidRPr="004D3836">
              <w:t xml:space="preserve"> 2017</w:t>
            </w:r>
            <w:r w:rsidR="00083131" w:rsidRPr="004D3836">
              <w:t xml:space="preserve"> года.</w:t>
            </w:r>
          </w:p>
          <w:p w14:paraId="74983E09" w14:textId="77777777" w:rsidR="00414628" w:rsidRPr="004D3836" w:rsidRDefault="00414628" w:rsidP="002A10E4">
            <w:pPr>
              <w:numPr>
                <w:ilvl w:val="0"/>
                <w:numId w:val="2"/>
              </w:numPr>
              <w:tabs>
                <w:tab w:val="left" w:pos="8284"/>
              </w:tabs>
              <w:ind w:left="62" w:right="6" w:firstLine="233"/>
              <w:jc w:val="both"/>
            </w:pPr>
            <w:r w:rsidRPr="004D3836">
              <w:t xml:space="preserve">Заявки на участие в </w:t>
            </w:r>
            <w:r w:rsidR="00264336" w:rsidRPr="004D3836">
              <w:t>конкурсе</w:t>
            </w:r>
            <w:r w:rsidRPr="004D3836">
              <w:t xml:space="preserve">, отозванные до </w:t>
            </w:r>
            <w:r w:rsidR="00264336" w:rsidRPr="004D3836">
              <w:rPr>
                <w:lang w:eastAsia="ru-RU"/>
              </w:rPr>
              <w:t xml:space="preserve">момента вскрытия </w:t>
            </w:r>
            <w:r w:rsidR="001333D9" w:rsidRPr="004D3836">
              <w:rPr>
                <w:lang w:eastAsia="ru-RU"/>
              </w:rPr>
              <w:t>единой</w:t>
            </w:r>
            <w:r w:rsidR="00264336" w:rsidRPr="004D3836">
              <w:rPr>
                <w:lang w:eastAsia="ru-RU"/>
              </w:rPr>
              <w:t xml:space="preserve"> комиссией конвертов с заявками на участие в конкурсе и открытия доступа к поданным в форме электронных документов заявкам на участие в конкурсе</w:t>
            </w:r>
            <w:r w:rsidRPr="004D3836">
              <w:t xml:space="preserve"> в порядке, указанном выше, считаются не поданными.</w:t>
            </w:r>
          </w:p>
          <w:p w14:paraId="0F90C733" w14:textId="77777777" w:rsidR="00414628" w:rsidRPr="004D3836" w:rsidRDefault="00264336" w:rsidP="00264336">
            <w:pPr>
              <w:suppressAutoHyphens w:val="0"/>
              <w:autoSpaceDE w:val="0"/>
              <w:autoSpaceDN w:val="0"/>
              <w:adjustRightInd w:val="0"/>
              <w:ind w:firstLine="540"/>
              <w:jc w:val="both"/>
            </w:pPr>
            <w:r w:rsidRPr="004D3836">
              <w:rPr>
                <w:lang w:eastAsia="ru-RU"/>
              </w:rPr>
              <w:t>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заявки 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
        </w:tc>
      </w:tr>
      <w:tr w:rsidR="00414628" w14:paraId="42E02C22" w14:textId="77777777" w:rsidTr="00C7680C">
        <w:trPr>
          <w:trHeight w:val="469"/>
        </w:trPr>
        <w:tc>
          <w:tcPr>
            <w:tcW w:w="567" w:type="dxa"/>
            <w:tcBorders>
              <w:top w:val="single" w:sz="4" w:space="0" w:color="auto"/>
              <w:left w:val="single" w:sz="4" w:space="0" w:color="auto"/>
              <w:bottom w:val="single" w:sz="4" w:space="0" w:color="auto"/>
              <w:right w:val="single" w:sz="4" w:space="0" w:color="auto"/>
            </w:tcBorders>
            <w:shd w:val="clear" w:color="auto" w:fill="auto"/>
          </w:tcPr>
          <w:p w14:paraId="0ABC332D" w14:textId="77777777" w:rsidR="00414628" w:rsidRDefault="00414628" w:rsidP="002D2E95">
            <w:pPr>
              <w:snapToGrid w:val="0"/>
              <w:jc w:val="center"/>
            </w:pPr>
            <w:r>
              <w:t>18</w:t>
            </w:r>
          </w:p>
        </w:tc>
        <w:tc>
          <w:tcPr>
            <w:tcW w:w="9214" w:type="dxa"/>
            <w:tcBorders>
              <w:top w:val="single" w:sz="4" w:space="0" w:color="auto"/>
              <w:left w:val="single" w:sz="4" w:space="0" w:color="auto"/>
              <w:bottom w:val="single" w:sz="4" w:space="0" w:color="000000"/>
              <w:right w:val="single" w:sz="4" w:space="0" w:color="000000"/>
            </w:tcBorders>
          </w:tcPr>
          <w:p w14:paraId="71040928" w14:textId="77777777" w:rsidR="00414628" w:rsidRPr="004D3836" w:rsidRDefault="00414628" w:rsidP="00E670FE">
            <w:pPr>
              <w:tabs>
                <w:tab w:val="left" w:pos="8284"/>
              </w:tabs>
              <w:ind w:left="62" w:right="6" w:firstLine="233"/>
              <w:jc w:val="center"/>
              <w:rPr>
                <w:b/>
              </w:rPr>
            </w:pPr>
            <w:r w:rsidRPr="004D3836">
              <w:rPr>
                <w:b/>
              </w:rPr>
              <w:t xml:space="preserve">Даты начала и окончания предоставления участникам </w:t>
            </w:r>
            <w:r w:rsidR="00E670FE" w:rsidRPr="004D3836">
              <w:rPr>
                <w:b/>
              </w:rPr>
              <w:t>конкурса</w:t>
            </w:r>
            <w:r w:rsidRPr="004D3836">
              <w:rPr>
                <w:b/>
              </w:rPr>
              <w:t xml:space="preserve"> разъяснений положений </w:t>
            </w:r>
            <w:r w:rsidR="00E670FE" w:rsidRPr="004D3836">
              <w:rPr>
                <w:b/>
              </w:rPr>
              <w:t xml:space="preserve">конкурсной </w:t>
            </w:r>
            <w:r w:rsidRPr="004D3836">
              <w:rPr>
                <w:b/>
              </w:rPr>
              <w:t xml:space="preserve">документации </w:t>
            </w:r>
          </w:p>
        </w:tc>
      </w:tr>
      <w:tr w:rsidR="00414628" w14:paraId="42433E06" w14:textId="77777777" w:rsidTr="00C7680C">
        <w:trPr>
          <w:trHeight w:val="273"/>
        </w:trPr>
        <w:tc>
          <w:tcPr>
            <w:tcW w:w="567" w:type="dxa"/>
            <w:tcBorders>
              <w:top w:val="single" w:sz="4" w:space="0" w:color="auto"/>
              <w:left w:val="single" w:sz="4" w:space="0" w:color="auto"/>
              <w:bottom w:val="single" w:sz="4" w:space="0" w:color="auto"/>
              <w:right w:val="single" w:sz="4" w:space="0" w:color="auto"/>
            </w:tcBorders>
            <w:shd w:val="clear" w:color="auto" w:fill="auto"/>
          </w:tcPr>
          <w:p w14:paraId="2D09DDB5" w14:textId="77777777" w:rsidR="00414628" w:rsidRDefault="00414628" w:rsidP="002D2E95">
            <w:pPr>
              <w:snapToGrid w:val="0"/>
              <w:jc w:val="center"/>
              <w:rPr>
                <w:b/>
                <w:i/>
                <w:sz w:val="20"/>
                <w:szCs w:val="20"/>
              </w:rPr>
            </w:pPr>
          </w:p>
        </w:tc>
        <w:tc>
          <w:tcPr>
            <w:tcW w:w="9214" w:type="dxa"/>
            <w:tcBorders>
              <w:top w:val="single" w:sz="4" w:space="0" w:color="auto"/>
              <w:left w:val="single" w:sz="4" w:space="0" w:color="auto"/>
              <w:bottom w:val="single" w:sz="4" w:space="0" w:color="000000"/>
              <w:right w:val="single" w:sz="4" w:space="0" w:color="000000"/>
            </w:tcBorders>
          </w:tcPr>
          <w:p w14:paraId="6E8B3BEC" w14:textId="77777777" w:rsidR="00E670FE" w:rsidRPr="004D3836" w:rsidRDefault="00E670FE" w:rsidP="00E670FE">
            <w:pPr>
              <w:suppressAutoHyphens w:val="0"/>
              <w:autoSpaceDE w:val="0"/>
              <w:autoSpaceDN w:val="0"/>
              <w:adjustRightInd w:val="0"/>
              <w:ind w:firstLine="540"/>
              <w:jc w:val="both"/>
              <w:rPr>
                <w:lang w:eastAsia="ru-RU"/>
              </w:rPr>
            </w:pPr>
            <w:r w:rsidRPr="004D3836">
              <w:rPr>
                <w:lang w:eastAsia="ru-RU"/>
              </w:rPr>
              <w:t>В течение двух рабочих дней с даты поступления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нему не позднее чем за три рабочих дня до даты окончания срока подачи заявок на участие в конкурсе.</w:t>
            </w:r>
          </w:p>
          <w:p w14:paraId="6E86BE66" w14:textId="1A5C5A95" w:rsidR="00414628" w:rsidRPr="004D3836" w:rsidRDefault="00414628" w:rsidP="000A63D4">
            <w:pPr>
              <w:tabs>
                <w:tab w:val="left" w:pos="8284"/>
              </w:tabs>
              <w:ind w:left="62" w:right="6" w:firstLine="233"/>
              <w:jc w:val="both"/>
            </w:pPr>
            <w:r w:rsidRPr="004D3836">
              <w:lastRenderedPageBreak/>
              <w:t xml:space="preserve">Разъяснения положений </w:t>
            </w:r>
            <w:r w:rsidR="00911615" w:rsidRPr="004D3836">
              <w:t>конкурсной</w:t>
            </w:r>
            <w:r w:rsidRPr="004D3836">
              <w:t xml:space="preserve"> документации предоставляются </w:t>
            </w:r>
            <w:r w:rsidR="005D4CC5" w:rsidRPr="004D3836">
              <w:t xml:space="preserve">с </w:t>
            </w:r>
            <w:r w:rsidR="00672749" w:rsidRPr="004D3836">
              <w:t>«26</w:t>
            </w:r>
            <w:r w:rsidR="000A63D4" w:rsidRPr="004D3836">
              <w:t>»</w:t>
            </w:r>
            <w:r w:rsidR="005D4CC5" w:rsidRPr="004D3836">
              <w:t xml:space="preserve"> </w:t>
            </w:r>
            <w:r w:rsidR="00C71732" w:rsidRPr="004D3836">
              <w:t>мая</w:t>
            </w:r>
            <w:r w:rsidR="00E670FE" w:rsidRPr="004D3836">
              <w:t xml:space="preserve"> 2017</w:t>
            </w:r>
            <w:r w:rsidR="005D4CC5" w:rsidRPr="004D3836">
              <w:t xml:space="preserve"> года</w:t>
            </w:r>
            <w:r w:rsidRPr="004D3836">
              <w:t xml:space="preserve"> </w:t>
            </w:r>
            <w:r w:rsidR="00296F06" w:rsidRPr="004D3836">
              <w:t>п</w:t>
            </w:r>
            <w:r w:rsidRPr="004D3836">
              <w:t>о</w:t>
            </w:r>
            <w:r w:rsidR="001F5B26" w:rsidRPr="004D3836">
              <w:t xml:space="preserve"> </w:t>
            </w:r>
            <w:r w:rsidR="00D45C78" w:rsidRPr="004D3836">
              <w:t>«22</w:t>
            </w:r>
            <w:r w:rsidR="000A63D4" w:rsidRPr="004D3836">
              <w:t>»</w:t>
            </w:r>
            <w:r w:rsidR="001F5B26" w:rsidRPr="004D3836">
              <w:t xml:space="preserve"> </w:t>
            </w:r>
            <w:r w:rsidR="00C71732" w:rsidRPr="004D3836">
              <w:t>июня</w:t>
            </w:r>
            <w:r w:rsidRPr="004D3836">
              <w:t xml:space="preserve"> </w:t>
            </w:r>
            <w:r w:rsidR="00E670FE" w:rsidRPr="004D3836">
              <w:t>2017</w:t>
            </w:r>
            <w:r w:rsidRPr="004D3836">
              <w:t xml:space="preserve"> года.</w:t>
            </w:r>
          </w:p>
        </w:tc>
      </w:tr>
      <w:tr w:rsidR="00E670FE" w14:paraId="1A85B325" w14:textId="77777777" w:rsidTr="00C7680C">
        <w:trPr>
          <w:trHeight w:val="273"/>
        </w:trPr>
        <w:tc>
          <w:tcPr>
            <w:tcW w:w="567" w:type="dxa"/>
            <w:tcBorders>
              <w:top w:val="single" w:sz="4" w:space="0" w:color="auto"/>
              <w:left w:val="single" w:sz="4" w:space="0" w:color="auto"/>
              <w:bottom w:val="single" w:sz="4" w:space="0" w:color="auto"/>
              <w:right w:val="single" w:sz="4" w:space="0" w:color="auto"/>
            </w:tcBorders>
            <w:shd w:val="clear" w:color="auto" w:fill="auto"/>
          </w:tcPr>
          <w:p w14:paraId="28AF4678" w14:textId="77777777" w:rsidR="00E670FE" w:rsidRPr="00E670FE" w:rsidRDefault="00E670FE" w:rsidP="002D2E95">
            <w:pPr>
              <w:snapToGrid w:val="0"/>
              <w:jc w:val="center"/>
            </w:pPr>
            <w:r w:rsidRPr="00E670FE">
              <w:lastRenderedPageBreak/>
              <w:t>19</w:t>
            </w:r>
          </w:p>
        </w:tc>
        <w:tc>
          <w:tcPr>
            <w:tcW w:w="9214" w:type="dxa"/>
            <w:tcBorders>
              <w:top w:val="single" w:sz="4" w:space="0" w:color="auto"/>
              <w:left w:val="single" w:sz="4" w:space="0" w:color="auto"/>
              <w:bottom w:val="single" w:sz="4" w:space="0" w:color="000000"/>
              <w:right w:val="single" w:sz="4" w:space="0" w:color="000000"/>
            </w:tcBorders>
          </w:tcPr>
          <w:p w14:paraId="672F3EB6" w14:textId="77777777" w:rsidR="00E670FE" w:rsidRPr="004D3836" w:rsidRDefault="00E670FE" w:rsidP="00E670FE">
            <w:pPr>
              <w:tabs>
                <w:tab w:val="left" w:pos="8284"/>
              </w:tabs>
              <w:ind w:left="62" w:right="6" w:firstLine="233"/>
              <w:jc w:val="center"/>
              <w:rPr>
                <w:highlight w:val="cyan"/>
              </w:rPr>
            </w:pPr>
            <w:r w:rsidRPr="004D3836">
              <w:rPr>
                <w:b/>
                <w:lang w:eastAsia="ru-RU"/>
              </w:rPr>
              <w:t>Срок, в течение которого организатор конкурса вправе отказаться от проведения конкурса</w:t>
            </w:r>
          </w:p>
        </w:tc>
      </w:tr>
      <w:tr w:rsidR="00E670FE" w14:paraId="4CEA6FA9" w14:textId="77777777" w:rsidTr="00C7680C">
        <w:trPr>
          <w:trHeight w:val="273"/>
        </w:trPr>
        <w:tc>
          <w:tcPr>
            <w:tcW w:w="567" w:type="dxa"/>
            <w:tcBorders>
              <w:top w:val="single" w:sz="4" w:space="0" w:color="auto"/>
              <w:left w:val="single" w:sz="4" w:space="0" w:color="auto"/>
              <w:bottom w:val="single" w:sz="4" w:space="0" w:color="auto"/>
              <w:right w:val="single" w:sz="4" w:space="0" w:color="auto"/>
            </w:tcBorders>
            <w:shd w:val="clear" w:color="auto" w:fill="auto"/>
          </w:tcPr>
          <w:p w14:paraId="163662EB" w14:textId="77777777" w:rsidR="00E670FE" w:rsidRDefault="00E670FE" w:rsidP="002D2E95">
            <w:pPr>
              <w:snapToGrid w:val="0"/>
              <w:jc w:val="center"/>
              <w:rPr>
                <w:b/>
                <w:i/>
                <w:sz w:val="20"/>
                <w:szCs w:val="20"/>
              </w:rPr>
            </w:pPr>
          </w:p>
        </w:tc>
        <w:tc>
          <w:tcPr>
            <w:tcW w:w="9214" w:type="dxa"/>
            <w:tcBorders>
              <w:top w:val="single" w:sz="4" w:space="0" w:color="auto"/>
              <w:left w:val="single" w:sz="4" w:space="0" w:color="auto"/>
              <w:bottom w:val="single" w:sz="4" w:space="0" w:color="000000"/>
              <w:right w:val="single" w:sz="4" w:space="0" w:color="000000"/>
            </w:tcBorders>
          </w:tcPr>
          <w:p w14:paraId="4DD70512" w14:textId="640BC118" w:rsidR="00C71732" w:rsidRPr="004D3836" w:rsidRDefault="00E670FE" w:rsidP="00D45C78">
            <w:pPr>
              <w:suppressAutoHyphens w:val="0"/>
              <w:autoSpaceDE w:val="0"/>
              <w:autoSpaceDN w:val="0"/>
              <w:adjustRightInd w:val="0"/>
              <w:ind w:firstLine="540"/>
              <w:jc w:val="both"/>
              <w:rPr>
                <w:highlight w:val="cyan"/>
              </w:rPr>
            </w:pPr>
            <w:r w:rsidRPr="004D3836">
              <w:rPr>
                <w:lang w:eastAsia="ru-RU"/>
              </w:rPr>
              <w:t xml:space="preserve">Организатор конкурса вправе отказаться от проведения конкурса не позднее чем за пять дней до даты окончания срока подачи заявок на участие в конкурсе – </w:t>
            </w:r>
            <w:r w:rsidR="000A63D4" w:rsidRPr="004D3836">
              <w:rPr>
                <w:lang w:eastAsia="ru-RU"/>
              </w:rPr>
              <w:t>«</w:t>
            </w:r>
            <w:r w:rsidR="00672749" w:rsidRPr="004D3836">
              <w:rPr>
                <w:lang w:eastAsia="ru-RU"/>
              </w:rPr>
              <w:t>20</w:t>
            </w:r>
            <w:r w:rsidR="000A63D4" w:rsidRPr="004D3836">
              <w:rPr>
                <w:lang w:eastAsia="ru-RU"/>
              </w:rPr>
              <w:t>»</w:t>
            </w:r>
            <w:r w:rsidRPr="004D3836">
              <w:rPr>
                <w:lang w:eastAsia="ru-RU"/>
              </w:rPr>
              <w:t xml:space="preserve"> </w:t>
            </w:r>
            <w:r w:rsidR="00C71732" w:rsidRPr="004D3836">
              <w:rPr>
                <w:lang w:eastAsia="ru-RU"/>
              </w:rPr>
              <w:t>июня</w:t>
            </w:r>
            <w:r w:rsidRPr="004D3836">
              <w:rPr>
                <w:lang w:eastAsia="ru-RU"/>
              </w:rPr>
              <w:t xml:space="preserve"> 2017 года.</w:t>
            </w:r>
          </w:p>
        </w:tc>
      </w:tr>
      <w:tr w:rsidR="00E670FE" w14:paraId="176447F9" w14:textId="77777777" w:rsidTr="00C7680C">
        <w:tc>
          <w:tcPr>
            <w:tcW w:w="567" w:type="dxa"/>
            <w:tcBorders>
              <w:top w:val="single" w:sz="4" w:space="0" w:color="auto"/>
              <w:left w:val="single" w:sz="4" w:space="0" w:color="000000"/>
              <w:bottom w:val="single" w:sz="4" w:space="0" w:color="000000"/>
            </w:tcBorders>
          </w:tcPr>
          <w:p w14:paraId="58CA845A" w14:textId="77777777" w:rsidR="00E670FE" w:rsidRDefault="00E670FE" w:rsidP="002D2E95">
            <w:pPr>
              <w:snapToGrid w:val="0"/>
              <w:jc w:val="center"/>
            </w:pPr>
            <w:r>
              <w:t>20</w:t>
            </w:r>
          </w:p>
        </w:tc>
        <w:tc>
          <w:tcPr>
            <w:tcW w:w="9214" w:type="dxa"/>
            <w:tcBorders>
              <w:left w:val="single" w:sz="4" w:space="0" w:color="000000"/>
              <w:bottom w:val="single" w:sz="4" w:space="0" w:color="000000"/>
              <w:right w:val="single" w:sz="4" w:space="0" w:color="000000"/>
            </w:tcBorders>
          </w:tcPr>
          <w:p w14:paraId="6C44685A" w14:textId="77777777" w:rsidR="00E670FE" w:rsidRPr="004D3836" w:rsidRDefault="00E670FE" w:rsidP="002A10E4">
            <w:pPr>
              <w:tabs>
                <w:tab w:val="left" w:pos="8284"/>
              </w:tabs>
              <w:ind w:left="62" w:right="6" w:firstLine="233"/>
              <w:jc w:val="center"/>
              <w:rPr>
                <w:b/>
              </w:rPr>
            </w:pPr>
            <w:r w:rsidRPr="004D3836">
              <w:rPr>
                <w:b/>
              </w:rPr>
              <w:t>Дата, время и место вскрытия конвертов с заявками на участие в конкурсе и открытия доступа к поданным в форме электронных документов заявкам на участие в конкурсе, дата рассмотрения и оценки таких заявок</w:t>
            </w:r>
          </w:p>
        </w:tc>
      </w:tr>
      <w:tr w:rsidR="00E670FE" w14:paraId="40715657" w14:textId="77777777" w:rsidTr="00C7680C">
        <w:tc>
          <w:tcPr>
            <w:tcW w:w="567" w:type="dxa"/>
            <w:tcBorders>
              <w:top w:val="single" w:sz="4" w:space="0" w:color="000000"/>
              <w:left w:val="single" w:sz="4" w:space="0" w:color="000000"/>
              <w:bottom w:val="single" w:sz="4" w:space="0" w:color="000000"/>
            </w:tcBorders>
          </w:tcPr>
          <w:p w14:paraId="7D29D7EC" w14:textId="77777777" w:rsidR="00E670FE" w:rsidRDefault="00E670FE"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494D68FA" w14:textId="5125F54E" w:rsidR="009E2697" w:rsidRPr="004D3836" w:rsidRDefault="009E2697" w:rsidP="009E2697">
            <w:pPr>
              <w:snapToGrid w:val="0"/>
              <w:jc w:val="both"/>
            </w:pPr>
            <w:r w:rsidRPr="004D3836">
              <w:t xml:space="preserve">Заявки на участие в конкурсе будут вскрываться по адресу: 142000, Московская обл., г. Домодедово, ул. Каширское шоссе, дом 107 (досуговый центр, кабинет 16) </w:t>
            </w:r>
            <w:r w:rsidR="00C71732" w:rsidRPr="004D3836">
              <w:t xml:space="preserve">10 часов 00 минут (время московское) </w:t>
            </w:r>
            <w:r w:rsidR="000A63D4" w:rsidRPr="004D3836">
              <w:t>«</w:t>
            </w:r>
            <w:r w:rsidR="00672749" w:rsidRPr="004D3836">
              <w:t>2</w:t>
            </w:r>
            <w:r w:rsidR="00C71732" w:rsidRPr="004D3836">
              <w:t>6</w:t>
            </w:r>
            <w:r w:rsidR="000A63D4" w:rsidRPr="004D3836">
              <w:t>»</w:t>
            </w:r>
            <w:r w:rsidRPr="004D3836">
              <w:t xml:space="preserve"> </w:t>
            </w:r>
            <w:r w:rsidR="00C71732" w:rsidRPr="004D3836">
              <w:t>июня</w:t>
            </w:r>
            <w:r w:rsidRPr="004D3836">
              <w:t xml:space="preserve"> 2017 года</w:t>
            </w:r>
            <w:r w:rsidR="00C71732" w:rsidRPr="004D3836">
              <w:t>.</w:t>
            </w:r>
          </w:p>
          <w:p w14:paraId="39C11C8E" w14:textId="69D41DEB" w:rsidR="00E670FE" w:rsidRPr="004D3836" w:rsidRDefault="009E2697" w:rsidP="000A63D4">
            <w:pPr>
              <w:suppressAutoHyphens w:val="0"/>
              <w:autoSpaceDE w:val="0"/>
              <w:autoSpaceDN w:val="0"/>
              <w:adjustRightInd w:val="0"/>
              <w:ind w:firstLine="540"/>
              <w:jc w:val="both"/>
            </w:pPr>
            <w:r w:rsidRPr="004D3836">
              <w:rPr>
                <w:lang w:eastAsia="ru-RU"/>
              </w:rPr>
              <w:t xml:space="preserve">Срок рассмотрения заявок на участие в конкурсе не может превышать двадцати 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 </w:t>
            </w:r>
            <w:r w:rsidR="00672749" w:rsidRPr="004D3836">
              <w:t>«04</w:t>
            </w:r>
            <w:r w:rsidR="000A63D4" w:rsidRPr="004D3836">
              <w:t>»</w:t>
            </w:r>
            <w:r w:rsidRPr="004D3836">
              <w:t xml:space="preserve"> </w:t>
            </w:r>
            <w:r w:rsidR="00672749" w:rsidRPr="004D3836">
              <w:t>июл</w:t>
            </w:r>
            <w:r w:rsidR="00C71732" w:rsidRPr="004D3836">
              <w:t>я</w:t>
            </w:r>
            <w:r w:rsidRPr="004D3836">
              <w:t xml:space="preserve"> 2017 года</w:t>
            </w:r>
          </w:p>
        </w:tc>
      </w:tr>
      <w:tr w:rsidR="00B219AE" w14:paraId="12312EDD" w14:textId="77777777" w:rsidTr="00C7680C">
        <w:tc>
          <w:tcPr>
            <w:tcW w:w="567" w:type="dxa"/>
            <w:tcBorders>
              <w:top w:val="single" w:sz="4" w:space="0" w:color="000000"/>
              <w:left w:val="single" w:sz="4" w:space="0" w:color="000000"/>
              <w:bottom w:val="single" w:sz="4" w:space="0" w:color="000000"/>
            </w:tcBorders>
          </w:tcPr>
          <w:p w14:paraId="570A30E1" w14:textId="77777777" w:rsidR="00B219AE" w:rsidRDefault="00B219AE" w:rsidP="002D2E95">
            <w:pPr>
              <w:snapToGrid w:val="0"/>
              <w:jc w:val="center"/>
              <w:rPr>
                <w:b/>
                <w:i/>
                <w:sz w:val="20"/>
                <w:szCs w:val="20"/>
              </w:rPr>
            </w:pPr>
            <w:r w:rsidRPr="00E670FE">
              <w:t>21</w:t>
            </w:r>
          </w:p>
        </w:tc>
        <w:tc>
          <w:tcPr>
            <w:tcW w:w="9214" w:type="dxa"/>
            <w:tcBorders>
              <w:top w:val="single" w:sz="4" w:space="0" w:color="000000"/>
              <w:left w:val="single" w:sz="4" w:space="0" w:color="000000"/>
              <w:bottom w:val="single" w:sz="4" w:space="0" w:color="000000"/>
              <w:right w:val="single" w:sz="4" w:space="0" w:color="000000"/>
            </w:tcBorders>
          </w:tcPr>
          <w:p w14:paraId="3D020972" w14:textId="77777777" w:rsidR="00B219AE" w:rsidRPr="004D3836" w:rsidRDefault="00B219AE" w:rsidP="00B219AE">
            <w:pPr>
              <w:snapToGrid w:val="0"/>
              <w:jc w:val="center"/>
              <w:rPr>
                <w:b/>
              </w:rPr>
            </w:pPr>
            <w:r w:rsidRPr="004D3836">
              <w:rPr>
                <w:b/>
              </w:rPr>
              <w:t>Критерии оценки заявок на участие в конкурсе, порядок рассмотрения и оценки заявок на участие в конкурсе</w:t>
            </w:r>
          </w:p>
        </w:tc>
      </w:tr>
      <w:tr w:rsidR="00B219AE" w14:paraId="449C0AC7" w14:textId="77777777" w:rsidTr="00C7680C">
        <w:tc>
          <w:tcPr>
            <w:tcW w:w="567" w:type="dxa"/>
            <w:tcBorders>
              <w:top w:val="single" w:sz="4" w:space="0" w:color="000000"/>
              <w:left w:val="single" w:sz="4" w:space="0" w:color="000000"/>
              <w:bottom w:val="single" w:sz="4" w:space="0" w:color="000000"/>
            </w:tcBorders>
          </w:tcPr>
          <w:p w14:paraId="03DF7C9A" w14:textId="77777777" w:rsidR="00B219AE" w:rsidRDefault="00B219AE"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2FBBC8C8" w14:textId="77777777" w:rsidR="005F217B" w:rsidRPr="004D3836" w:rsidRDefault="005F217B" w:rsidP="005F217B">
            <w:pPr>
              <w:suppressAutoHyphens w:val="0"/>
              <w:autoSpaceDE w:val="0"/>
              <w:autoSpaceDN w:val="0"/>
              <w:adjustRightInd w:val="0"/>
              <w:ind w:firstLine="540"/>
              <w:jc w:val="both"/>
              <w:rPr>
                <w:rFonts w:eastAsiaTheme="minorHAnsi"/>
                <w:lang w:eastAsia="en-US"/>
              </w:rPr>
            </w:pPr>
            <w:r w:rsidRPr="004D3836">
              <w:rPr>
                <w:rFonts w:eastAsiaTheme="minorHAnsi"/>
                <w:lang w:eastAsia="en-US"/>
              </w:rPr>
              <w:t>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 которые установлены конкурсной документацией.</w:t>
            </w:r>
          </w:p>
          <w:p w14:paraId="52127A45" w14:textId="4B21D465" w:rsidR="005F217B" w:rsidRPr="004D3836" w:rsidRDefault="005F217B" w:rsidP="005F217B">
            <w:pPr>
              <w:suppressAutoHyphens w:val="0"/>
              <w:autoSpaceDE w:val="0"/>
              <w:autoSpaceDN w:val="0"/>
              <w:adjustRightInd w:val="0"/>
              <w:ind w:firstLine="540"/>
              <w:jc w:val="both"/>
              <w:rPr>
                <w:rFonts w:eastAsiaTheme="minorHAnsi"/>
                <w:lang w:eastAsia="en-US"/>
              </w:rPr>
            </w:pPr>
            <w:r w:rsidRPr="004D3836">
              <w:rPr>
                <w:rFonts w:eastAsiaTheme="minorHAnsi"/>
                <w:lang w:eastAsia="en-US"/>
              </w:rPr>
              <w:t>Для определения лучших условий исполнения договора, предложенных в заявках на участие в конкурсе, оценка и сопоставление этих заявок осуществляются по цене договора и иным критериям, указанным в конкурсной документации.</w:t>
            </w:r>
          </w:p>
          <w:p w14:paraId="6BDE132F" w14:textId="370D2AF8" w:rsidR="00672749" w:rsidRPr="004D3836" w:rsidRDefault="00672749" w:rsidP="005F217B">
            <w:pPr>
              <w:suppressAutoHyphens w:val="0"/>
              <w:autoSpaceDE w:val="0"/>
              <w:autoSpaceDN w:val="0"/>
              <w:adjustRightInd w:val="0"/>
              <w:ind w:firstLine="540"/>
              <w:jc w:val="both"/>
              <w:rPr>
                <w:rFonts w:eastAsiaTheme="minorHAnsi"/>
                <w:lang w:eastAsia="en-US"/>
              </w:rPr>
            </w:pPr>
          </w:p>
          <w:p w14:paraId="0F364004" w14:textId="77777777" w:rsidR="00C06E15" w:rsidRPr="004D3836" w:rsidRDefault="00C06E15" w:rsidP="005F217B">
            <w:pPr>
              <w:suppressAutoHyphens w:val="0"/>
              <w:autoSpaceDE w:val="0"/>
              <w:autoSpaceDN w:val="0"/>
              <w:adjustRightInd w:val="0"/>
              <w:ind w:firstLine="540"/>
              <w:jc w:val="both"/>
              <w:rPr>
                <w:rFonts w:eastAsiaTheme="minorHAnsi"/>
                <w:lang w:eastAsia="en-US"/>
              </w:rPr>
            </w:pPr>
          </w:p>
          <w:p w14:paraId="29E98C33" w14:textId="77777777" w:rsidR="005F217B" w:rsidRPr="004D3836" w:rsidRDefault="005F217B" w:rsidP="005F217B">
            <w:pPr>
              <w:suppressAutoHyphens w:val="0"/>
              <w:autoSpaceDE w:val="0"/>
              <w:autoSpaceDN w:val="0"/>
              <w:adjustRightInd w:val="0"/>
              <w:ind w:firstLine="540"/>
              <w:jc w:val="both"/>
              <w:rPr>
                <w:rFonts w:eastAsiaTheme="minorHAnsi"/>
                <w:b/>
                <w:lang w:eastAsia="en-US"/>
              </w:rPr>
            </w:pPr>
            <w:r w:rsidRPr="004D3836">
              <w:rPr>
                <w:rFonts w:eastAsiaTheme="minorHAnsi"/>
                <w:b/>
                <w:lang w:eastAsia="en-US"/>
              </w:rPr>
              <w:t>Критерии оценки заявок на участие в конкурсе</w:t>
            </w:r>
          </w:p>
          <w:p w14:paraId="7FB43FEA" w14:textId="77777777" w:rsidR="005F217B" w:rsidRPr="004D3836" w:rsidRDefault="005F217B" w:rsidP="005F217B">
            <w:pPr>
              <w:pStyle w:val="affc"/>
              <w:numPr>
                <w:ilvl w:val="0"/>
                <w:numId w:val="28"/>
              </w:numPr>
              <w:tabs>
                <w:tab w:val="left" w:pos="709"/>
                <w:tab w:val="left" w:pos="851"/>
              </w:tabs>
              <w:suppressAutoHyphens/>
              <w:spacing w:after="0" w:line="240" w:lineRule="auto"/>
              <w:ind w:left="0" w:firstLine="540"/>
              <w:jc w:val="both"/>
              <w:rPr>
                <w:rStyle w:val="10"/>
                <w:rFonts w:ascii="Times New Roman" w:hAnsi="Times New Roman"/>
                <w:sz w:val="24"/>
              </w:rPr>
            </w:pPr>
            <w:r w:rsidRPr="004D3836">
              <w:rPr>
                <w:rFonts w:ascii="Times New Roman" w:hAnsi="Times New Roman"/>
              </w:rPr>
              <w:t>Цена договора</w:t>
            </w:r>
          </w:p>
          <w:p w14:paraId="4104E779" w14:textId="77777777" w:rsidR="005F217B" w:rsidRPr="004D3836" w:rsidRDefault="005F217B" w:rsidP="005F217B">
            <w:pPr>
              <w:tabs>
                <w:tab w:val="left" w:pos="709"/>
                <w:tab w:val="left" w:pos="851"/>
              </w:tabs>
              <w:ind w:firstLine="540"/>
              <w:jc w:val="both"/>
              <w:rPr>
                <w:rStyle w:val="10"/>
              </w:rPr>
            </w:pPr>
            <w:r w:rsidRPr="004D3836">
              <w:rPr>
                <w:bCs/>
              </w:rPr>
              <w:t xml:space="preserve">Значимость критерия оценки заявок на участие в конкурсе </w:t>
            </w:r>
            <w:r w:rsidRPr="004D3836">
              <w:rPr>
                <w:b/>
                <w:bCs/>
              </w:rPr>
              <w:t xml:space="preserve">– </w:t>
            </w:r>
            <w:r w:rsidRPr="004D3836">
              <w:t>0,6</w:t>
            </w:r>
          </w:p>
          <w:p w14:paraId="7430E359" w14:textId="77777777" w:rsidR="005F217B" w:rsidRPr="004D3836" w:rsidRDefault="00E707F1" w:rsidP="005F217B">
            <w:pPr>
              <w:pStyle w:val="affc"/>
              <w:numPr>
                <w:ilvl w:val="0"/>
                <w:numId w:val="28"/>
              </w:numPr>
              <w:tabs>
                <w:tab w:val="left" w:pos="709"/>
                <w:tab w:val="left" w:pos="851"/>
              </w:tabs>
              <w:autoSpaceDE w:val="0"/>
              <w:autoSpaceDN w:val="0"/>
              <w:adjustRightInd w:val="0"/>
              <w:spacing w:after="0" w:line="240" w:lineRule="auto"/>
              <w:ind w:left="0" w:firstLine="540"/>
              <w:jc w:val="both"/>
              <w:rPr>
                <w:rFonts w:ascii="Times New Roman" w:eastAsiaTheme="minorHAnsi" w:hAnsi="Times New Roman"/>
              </w:rPr>
            </w:pPr>
            <w:r w:rsidRPr="004D3836">
              <w:rPr>
                <w:rFonts w:ascii="Times New Roman" w:eastAsiaTheme="minorHAnsi" w:hAnsi="Times New Roman"/>
              </w:rPr>
              <w:t xml:space="preserve">Период </w:t>
            </w:r>
            <w:r w:rsidR="005F217B" w:rsidRPr="004D3836">
              <w:rPr>
                <w:rFonts w:ascii="Times New Roman" w:eastAsiaTheme="minorHAnsi" w:hAnsi="Times New Roman"/>
              </w:rPr>
              <w:t xml:space="preserve">с даты подписания договора до дня, когда производство товаров (выполнение работ, оказание услуг) с использованием имущества, права на которое передаются по договору, будет осуществляться в объеме, установленном договором </w:t>
            </w:r>
          </w:p>
          <w:p w14:paraId="128EB7BC" w14:textId="77777777" w:rsidR="005F217B" w:rsidRPr="004D3836" w:rsidRDefault="005F217B" w:rsidP="005F217B">
            <w:pPr>
              <w:ind w:firstLine="540"/>
              <w:jc w:val="both"/>
              <w:rPr>
                <w:rStyle w:val="10"/>
              </w:rPr>
            </w:pPr>
            <w:r w:rsidRPr="004D3836">
              <w:rPr>
                <w:bCs/>
              </w:rPr>
              <w:t xml:space="preserve">Значимость критерия оценки заявок на участие в конкурсе - </w:t>
            </w:r>
            <w:r w:rsidRPr="004D3836">
              <w:rPr>
                <w:rFonts w:eastAsiaTheme="minorHAnsi"/>
                <w:lang w:eastAsia="en-US"/>
              </w:rPr>
              <w:t>0,4</w:t>
            </w:r>
          </w:p>
          <w:p w14:paraId="082B5814" w14:textId="77777777" w:rsidR="005F217B" w:rsidRPr="004D3836" w:rsidRDefault="005F217B" w:rsidP="005F217B">
            <w:pPr>
              <w:ind w:firstLine="540"/>
              <w:jc w:val="both"/>
              <w:rPr>
                <w:b/>
              </w:rPr>
            </w:pPr>
            <w:r w:rsidRPr="004D3836">
              <w:rPr>
                <w:rFonts w:eastAsiaTheme="minorHAnsi"/>
                <w:b/>
                <w:lang w:eastAsia="en-US"/>
              </w:rPr>
              <w:t>Порядок оценки и сопоставление заявок на участие в конкурсе</w:t>
            </w:r>
          </w:p>
          <w:p w14:paraId="01DEB443" w14:textId="77777777" w:rsidR="005F217B" w:rsidRPr="004D3836" w:rsidRDefault="005F217B" w:rsidP="005F217B">
            <w:pPr>
              <w:ind w:firstLine="540"/>
              <w:jc w:val="both"/>
            </w:pPr>
            <w:r w:rsidRPr="004D3836">
              <w:t>Оценка заявок производится в соответствии с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утвержденными Приказом Федеральной антимонопольной службы от 10.02.2010 № 67</w:t>
            </w:r>
          </w:p>
          <w:p w14:paraId="57B61C45" w14:textId="77777777" w:rsidR="005F217B" w:rsidRPr="004D3836" w:rsidRDefault="005F217B" w:rsidP="005F217B">
            <w:pPr>
              <w:suppressAutoHyphens w:val="0"/>
              <w:autoSpaceDE w:val="0"/>
              <w:autoSpaceDN w:val="0"/>
              <w:adjustRightInd w:val="0"/>
              <w:ind w:firstLine="540"/>
              <w:jc w:val="both"/>
            </w:pPr>
            <w:r w:rsidRPr="004D3836">
              <w:t>Для каждого применяемого для оценки заявок на участие в конкурсе критерия конкурса устанавливаются следующие параметры:</w:t>
            </w:r>
          </w:p>
          <w:p w14:paraId="00676A2D" w14:textId="77777777" w:rsidR="005F217B" w:rsidRPr="004D3836" w:rsidRDefault="005F217B" w:rsidP="005F217B">
            <w:pPr>
              <w:suppressAutoHyphens w:val="0"/>
              <w:autoSpaceDE w:val="0"/>
              <w:autoSpaceDN w:val="0"/>
              <w:adjustRightInd w:val="0"/>
              <w:ind w:firstLine="540"/>
              <w:jc w:val="both"/>
            </w:pPr>
            <w:r w:rsidRPr="004D3836">
              <w:t>1) начальное условие в виде числа (далее - начальное значение критерия конкурса);</w:t>
            </w:r>
          </w:p>
          <w:p w14:paraId="1A60E211" w14:textId="77777777" w:rsidR="005F217B" w:rsidRPr="004D3836" w:rsidRDefault="005F217B" w:rsidP="005F217B">
            <w:pPr>
              <w:suppressAutoHyphens w:val="0"/>
              <w:autoSpaceDE w:val="0"/>
              <w:autoSpaceDN w:val="0"/>
              <w:adjustRightInd w:val="0"/>
              <w:ind w:firstLine="540"/>
              <w:jc w:val="both"/>
            </w:pPr>
            <w:r w:rsidRPr="004D3836">
              <w:t>2) уменьшение или увеличение начального значения критерия конкурса в заявке на участие в конкурсе;</w:t>
            </w:r>
          </w:p>
          <w:p w14:paraId="11CD75FB" w14:textId="77777777" w:rsidR="005F217B" w:rsidRPr="004D3836" w:rsidRDefault="005F217B" w:rsidP="005F217B">
            <w:pPr>
              <w:suppressAutoHyphens w:val="0"/>
              <w:autoSpaceDE w:val="0"/>
              <w:autoSpaceDN w:val="0"/>
              <w:adjustRightInd w:val="0"/>
              <w:ind w:firstLine="540"/>
              <w:jc w:val="both"/>
            </w:pPr>
            <w:r w:rsidRPr="004D3836">
              <w:t>3) коэффициент, учитывающий значимость критерия конкурса.</w:t>
            </w:r>
          </w:p>
          <w:p w14:paraId="1233CAD3" w14:textId="2C40A106" w:rsidR="005F217B" w:rsidRDefault="005F217B" w:rsidP="005F217B">
            <w:pPr>
              <w:suppressAutoHyphens w:val="0"/>
              <w:autoSpaceDE w:val="0"/>
              <w:autoSpaceDN w:val="0"/>
              <w:adjustRightInd w:val="0"/>
              <w:ind w:firstLine="540"/>
              <w:jc w:val="both"/>
            </w:pPr>
            <w:r w:rsidRPr="004D3836">
              <w:t>Значения коэффициентов, учитывающих значимость критерия конкурса, могут изменяться от нуля до единицы, и сумма значений всех коэффициентов должна быть равна единице.</w:t>
            </w:r>
          </w:p>
          <w:p w14:paraId="466E3E11" w14:textId="0E4FF8AE" w:rsidR="00EF4DFF" w:rsidRDefault="00EF4DFF" w:rsidP="005F217B">
            <w:pPr>
              <w:suppressAutoHyphens w:val="0"/>
              <w:autoSpaceDE w:val="0"/>
              <w:autoSpaceDN w:val="0"/>
              <w:adjustRightInd w:val="0"/>
              <w:ind w:firstLine="540"/>
              <w:jc w:val="both"/>
            </w:pPr>
          </w:p>
          <w:p w14:paraId="2D03F145" w14:textId="77777777" w:rsidR="00EF4DFF" w:rsidRPr="004D3836" w:rsidRDefault="00EF4DFF" w:rsidP="005F217B">
            <w:pPr>
              <w:suppressAutoHyphens w:val="0"/>
              <w:autoSpaceDE w:val="0"/>
              <w:autoSpaceDN w:val="0"/>
              <w:adjustRightInd w:val="0"/>
              <w:ind w:firstLine="540"/>
              <w:jc w:val="both"/>
            </w:pPr>
          </w:p>
          <w:p w14:paraId="67F8C5DE" w14:textId="77777777" w:rsidR="005F217B" w:rsidRPr="004D3836" w:rsidRDefault="005F217B" w:rsidP="005F217B">
            <w:pPr>
              <w:jc w:val="right"/>
            </w:pPr>
            <w:r w:rsidRPr="004D3836">
              <w:lastRenderedPageBreak/>
              <w:t>Таблица №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
              <w:gridCol w:w="1256"/>
              <w:gridCol w:w="1307"/>
              <w:gridCol w:w="985"/>
              <w:gridCol w:w="1237"/>
              <w:gridCol w:w="3789"/>
            </w:tblGrid>
            <w:tr w:rsidR="005F217B" w:rsidRPr="004D3836" w14:paraId="2E9799DB" w14:textId="77777777" w:rsidTr="003A1CA1">
              <w:trPr>
                <w:trHeight w:val="20"/>
              </w:trPr>
              <w:tc>
                <w:tcPr>
                  <w:tcW w:w="230" w:type="pct"/>
                  <w:vMerge w:val="restart"/>
                  <w:vAlign w:val="center"/>
                </w:tcPr>
                <w:p w14:paraId="4DCBB10B" w14:textId="77777777" w:rsidR="005F217B" w:rsidRPr="004D3836" w:rsidRDefault="005F217B" w:rsidP="005F217B">
                  <w:pPr>
                    <w:jc w:val="center"/>
                    <w:rPr>
                      <w:b/>
                      <w:bCs/>
                      <w:sz w:val="16"/>
                      <w:szCs w:val="16"/>
                    </w:rPr>
                  </w:pPr>
                  <w:r w:rsidRPr="004D3836">
                    <w:rPr>
                      <w:b/>
                      <w:bCs/>
                      <w:sz w:val="16"/>
                      <w:szCs w:val="16"/>
                    </w:rPr>
                    <w:t>№ п/п</w:t>
                  </w:r>
                </w:p>
              </w:tc>
              <w:tc>
                <w:tcPr>
                  <w:tcW w:w="698" w:type="pct"/>
                  <w:vMerge w:val="restart"/>
                  <w:vAlign w:val="center"/>
                </w:tcPr>
                <w:p w14:paraId="1A53C56B" w14:textId="77777777" w:rsidR="005F217B" w:rsidRPr="004D3836" w:rsidRDefault="005F217B" w:rsidP="005F217B">
                  <w:pPr>
                    <w:jc w:val="center"/>
                    <w:rPr>
                      <w:b/>
                      <w:sz w:val="16"/>
                      <w:szCs w:val="16"/>
                    </w:rPr>
                  </w:pPr>
                  <w:r w:rsidRPr="004D3836">
                    <w:rPr>
                      <w:b/>
                      <w:sz w:val="16"/>
                      <w:szCs w:val="16"/>
                    </w:rPr>
                    <w:t>Наименование критерия</w:t>
                  </w:r>
                </w:p>
              </w:tc>
              <w:tc>
                <w:tcPr>
                  <w:tcW w:w="727" w:type="pct"/>
                  <w:vMerge w:val="restart"/>
                  <w:vAlign w:val="center"/>
                </w:tcPr>
                <w:p w14:paraId="1AC96C38" w14:textId="77777777" w:rsidR="005F217B" w:rsidRPr="004D3836" w:rsidRDefault="005F217B" w:rsidP="005F217B">
                  <w:pPr>
                    <w:suppressAutoHyphens w:val="0"/>
                    <w:autoSpaceDE w:val="0"/>
                    <w:autoSpaceDN w:val="0"/>
                    <w:adjustRightInd w:val="0"/>
                    <w:ind w:firstLine="34"/>
                    <w:jc w:val="center"/>
                    <w:rPr>
                      <w:rFonts w:eastAsiaTheme="minorHAnsi"/>
                      <w:b/>
                      <w:sz w:val="16"/>
                      <w:szCs w:val="16"/>
                      <w:lang w:eastAsia="en-US"/>
                    </w:rPr>
                  </w:pPr>
                  <w:r w:rsidRPr="004D3836">
                    <w:rPr>
                      <w:rFonts w:eastAsiaTheme="minorHAnsi"/>
                      <w:b/>
                      <w:sz w:val="16"/>
                      <w:szCs w:val="16"/>
                      <w:lang w:eastAsia="en-US"/>
                    </w:rPr>
                    <w:t>Коэффициент, учитывающий значимость критерия конкурса</w:t>
                  </w:r>
                </w:p>
                <w:p w14:paraId="3C496BB9" w14:textId="77777777" w:rsidR="005F217B" w:rsidRPr="004D3836" w:rsidRDefault="005F217B" w:rsidP="005F217B">
                  <w:pPr>
                    <w:jc w:val="center"/>
                    <w:rPr>
                      <w:b/>
                      <w:bCs/>
                      <w:sz w:val="16"/>
                      <w:szCs w:val="16"/>
                    </w:rPr>
                  </w:pPr>
                  <w:r w:rsidRPr="004D3836">
                    <w:rPr>
                      <w:b/>
                      <w:bCs/>
                      <w:sz w:val="16"/>
                      <w:szCs w:val="16"/>
                    </w:rPr>
                    <w:t>Значимость критерия</w:t>
                  </w:r>
                </w:p>
                <w:p w14:paraId="67B667B4" w14:textId="77777777" w:rsidR="005F217B" w:rsidRPr="004D3836" w:rsidRDefault="005F217B" w:rsidP="005F217B">
                  <w:pPr>
                    <w:jc w:val="center"/>
                    <w:rPr>
                      <w:b/>
                      <w:sz w:val="16"/>
                      <w:szCs w:val="16"/>
                    </w:rPr>
                  </w:pPr>
                  <w:r w:rsidRPr="004D3836">
                    <w:rPr>
                      <w:b/>
                      <w:bCs/>
                      <w:sz w:val="16"/>
                      <w:szCs w:val="16"/>
                    </w:rPr>
                    <w:t>(от 0 до 1)</w:t>
                  </w:r>
                </w:p>
              </w:tc>
              <w:tc>
                <w:tcPr>
                  <w:tcW w:w="1236" w:type="pct"/>
                  <w:gridSpan w:val="2"/>
                  <w:vAlign w:val="center"/>
                </w:tcPr>
                <w:p w14:paraId="5BB559E0" w14:textId="77777777" w:rsidR="005F217B" w:rsidRPr="004D3836" w:rsidRDefault="005F217B" w:rsidP="005F217B">
                  <w:pPr>
                    <w:jc w:val="center"/>
                    <w:rPr>
                      <w:b/>
                      <w:sz w:val="16"/>
                      <w:szCs w:val="16"/>
                    </w:rPr>
                  </w:pPr>
                  <w:r w:rsidRPr="004D3836">
                    <w:rPr>
                      <w:b/>
                      <w:sz w:val="16"/>
                      <w:szCs w:val="16"/>
                    </w:rPr>
                    <w:t>Параметры критерия</w:t>
                  </w:r>
                </w:p>
              </w:tc>
              <w:tc>
                <w:tcPr>
                  <w:tcW w:w="2108" w:type="pct"/>
                  <w:vMerge w:val="restart"/>
                  <w:vAlign w:val="center"/>
                </w:tcPr>
                <w:p w14:paraId="5745DF62" w14:textId="77777777" w:rsidR="005F217B" w:rsidRPr="004D3836" w:rsidRDefault="005F217B" w:rsidP="005F217B">
                  <w:pPr>
                    <w:jc w:val="center"/>
                    <w:rPr>
                      <w:b/>
                      <w:sz w:val="16"/>
                      <w:szCs w:val="16"/>
                    </w:rPr>
                  </w:pPr>
                  <w:r w:rsidRPr="004D3836">
                    <w:rPr>
                      <w:b/>
                      <w:sz w:val="16"/>
                      <w:szCs w:val="16"/>
                    </w:rPr>
                    <w:t xml:space="preserve">Порядок оценки заявок участников конкурса </w:t>
                  </w:r>
                </w:p>
              </w:tc>
            </w:tr>
            <w:tr w:rsidR="005F217B" w:rsidRPr="004D3836" w14:paraId="40536215" w14:textId="77777777" w:rsidTr="003A1CA1">
              <w:trPr>
                <w:trHeight w:val="20"/>
              </w:trPr>
              <w:tc>
                <w:tcPr>
                  <w:tcW w:w="230" w:type="pct"/>
                  <w:vMerge/>
                  <w:vAlign w:val="center"/>
                </w:tcPr>
                <w:p w14:paraId="08F62594" w14:textId="77777777" w:rsidR="005F217B" w:rsidRPr="004D3836" w:rsidRDefault="005F217B" w:rsidP="005F217B">
                  <w:pPr>
                    <w:jc w:val="center"/>
                    <w:rPr>
                      <w:bCs/>
                      <w:sz w:val="16"/>
                      <w:szCs w:val="16"/>
                    </w:rPr>
                  </w:pPr>
                </w:p>
              </w:tc>
              <w:tc>
                <w:tcPr>
                  <w:tcW w:w="698" w:type="pct"/>
                  <w:vMerge/>
                  <w:vAlign w:val="center"/>
                </w:tcPr>
                <w:p w14:paraId="660C4906" w14:textId="77777777" w:rsidR="005F217B" w:rsidRPr="004D3836" w:rsidRDefault="005F217B" w:rsidP="005F217B">
                  <w:pPr>
                    <w:jc w:val="center"/>
                    <w:rPr>
                      <w:sz w:val="16"/>
                      <w:szCs w:val="16"/>
                    </w:rPr>
                  </w:pPr>
                </w:p>
              </w:tc>
              <w:tc>
                <w:tcPr>
                  <w:tcW w:w="727" w:type="pct"/>
                  <w:vMerge/>
                  <w:vAlign w:val="center"/>
                </w:tcPr>
                <w:p w14:paraId="005A561B" w14:textId="77777777" w:rsidR="005F217B" w:rsidRPr="004D3836" w:rsidRDefault="005F217B" w:rsidP="005F217B">
                  <w:pPr>
                    <w:jc w:val="center"/>
                    <w:rPr>
                      <w:bCs/>
                      <w:sz w:val="16"/>
                      <w:szCs w:val="16"/>
                    </w:rPr>
                  </w:pPr>
                </w:p>
              </w:tc>
              <w:tc>
                <w:tcPr>
                  <w:tcW w:w="548" w:type="pct"/>
                  <w:vAlign w:val="center"/>
                </w:tcPr>
                <w:p w14:paraId="24A60501" w14:textId="77777777" w:rsidR="005F217B" w:rsidRPr="004D3836" w:rsidRDefault="005F217B" w:rsidP="005F217B">
                  <w:pPr>
                    <w:jc w:val="center"/>
                    <w:rPr>
                      <w:b/>
                      <w:sz w:val="16"/>
                      <w:szCs w:val="16"/>
                    </w:rPr>
                  </w:pPr>
                  <w:r w:rsidRPr="004D3836">
                    <w:rPr>
                      <w:b/>
                      <w:sz w:val="16"/>
                      <w:szCs w:val="16"/>
                    </w:rPr>
                    <w:t>начальное условие в виде числа (начальное значение критерия конкурса)</w:t>
                  </w:r>
                </w:p>
              </w:tc>
              <w:tc>
                <w:tcPr>
                  <w:tcW w:w="688" w:type="pct"/>
                  <w:vAlign w:val="center"/>
                </w:tcPr>
                <w:p w14:paraId="101ABDE0" w14:textId="77777777" w:rsidR="005F217B" w:rsidRPr="004D3836" w:rsidRDefault="005F217B" w:rsidP="005F217B">
                  <w:pPr>
                    <w:jc w:val="center"/>
                    <w:rPr>
                      <w:b/>
                      <w:sz w:val="16"/>
                      <w:szCs w:val="16"/>
                    </w:rPr>
                  </w:pPr>
                  <w:r w:rsidRPr="004D3836">
                    <w:rPr>
                      <w:b/>
                      <w:sz w:val="16"/>
                      <w:szCs w:val="16"/>
                    </w:rPr>
                    <w:t>уменьшение или увеличение начального значения критерия конкурса в заявке на участие в конкурсе</w:t>
                  </w:r>
                </w:p>
              </w:tc>
              <w:tc>
                <w:tcPr>
                  <w:tcW w:w="2108" w:type="pct"/>
                  <w:vMerge/>
                  <w:vAlign w:val="center"/>
                </w:tcPr>
                <w:p w14:paraId="6CF2F950" w14:textId="77777777" w:rsidR="005F217B" w:rsidRPr="004D3836" w:rsidRDefault="005F217B" w:rsidP="005F217B">
                  <w:pPr>
                    <w:jc w:val="center"/>
                    <w:rPr>
                      <w:sz w:val="16"/>
                      <w:szCs w:val="16"/>
                    </w:rPr>
                  </w:pPr>
                </w:p>
              </w:tc>
            </w:tr>
            <w:tr w:rsidR="005F217B" w:rsidRPr="004D3836" w14:paraId="2F689B8E" w14:textId="77777777" w:rsidTr="003A1CA1">
              <w:trPr>
                <w:trHeight w:val="20"/>
              </w:trPr>
              <w:tc>
                <w:tcPr>
                  <w:tcW w:w="230" w:type="pct"/>
                  <w:vAlign w:val="center"/>
                </w:tcPr>
                <w:p w14:paraId="59E68862" w14:textId="77777777" w:rsidR="005F217B" w:rsidRPr="004D3836" w:rsidRDefault="005F217B" w:rsidP="005F217B">
                  <w:pPr>
                    <w:jc w:val="center"/>
                    <w:rPr>
                      <w:sz w:val="16"/>
                      <w:szCs w:val="16"/>
                    </w:rPr>
                  </w:pPr>
                  <w:r w:rsidRPr="004D3836">
                    <w:rPr>
                      <w:sz w:val="16"/>
                      <w:szCs w:val="16"/>
                    </w:rPr>
                    <w:t>1</w:t>
                  </w:r>
                </w:p>
              </w:tc>
              <w:tc>
                <w:tcPr>
                  <w:tcW w:w="698" w:type="pct"/>
                  <w:vAlign w:val="center"/>
                </w:tcPr>
                <w:p w14:paraId="7C0AFFC0" w14:textId="77777777" w:rsidR="005F217B" w:rsidRPr="004D3836" w:rsidRDefault="005F217B" w:rsidP="005F217B">
                  <w:pPr>
                    <w:jc w:val="center"/>
                    <w:rPr>
                      <w:sz w:val="16"/>
                      <w:szCs w:val="16"/>
                    </w:rPr>
                  </w:pPr>
                  <w:r w:rsidRPr="004D3836">
                    <w:rPr>
                      <w:sz w:val="16"/>
                      <w:szCs w:val="16"/>
                    </w:rPr>
                    <w:t>Цена договора</w:t>
                  </w:r>
                </w:p>
              </w:tc>
              <w:tc>
                <w:tcPr>
                  <w:tcW w:w="727" w:type="pct"/>
                  <w:vAlign w:val="center"/>
                </w:tcPr>
                <w:p w14:paraId="4D025505" w14:textId="77777777" w:rsidR="005F217B" w:rsidRPr="004D3836" w:rsidRDefault="005F217B" w:rsidP="005F217B">
                  <w:pPr>
                    <w:jc w:val="center"/>
                    <w:rPr>
                      <w:sz w:val="16"/>
                      <w:szCs w:val="16"/>
                    </w:rPr>
                  </w:pPr>
                  <w:r w:rsidRPr="004D3836">
                    <w:rPr>
                      <w:sz w:val="16"/>
                      <w:szCs w:val="16"/>
                    </w:rPr>
                    <w:t>0,6</w:t>
                  </w:r>
                </w:p>
              </w:tc>
              <w:tc>
                <w:tcPr>
                  <w:tcW w:w="548" w:type="pct"/>
                  <w:vAlign w:val="center"/>
                </w:tcPr>
                <w:p w14:paraId="6D848CC9" w14:textId="77777777" w:rsidR="005F217B" w:rsidRPr="004D3836" w:rsidRDefault="005F217B" w:rsidP="005F217B">
                  <w:pPr>
                    <w:autoSpaceDE w:val="0"/>
                    <w:autoSpaceDN w:val="0"/>
                    <w:adjustRightInd w:val="0"/>
                    <w:jc w:val="center"/>
                    <w:rPr>
                      <w:sz w:val="16"/>
                      <w:szCs w:val="16"/>
                    </w:rPr>
                  </w:pPr>
                  <w:r w:rsidRPr="004D3836">
                    <w:rPr>
                      <w:sz w:val="16"/>
                      <w:szCs w:val="16"/>
                    </w:rPr>
                    <w:t>начальная (минимальная) цена договора (цена лота)</w:t>
                  </w:r>
                </w:p>
              </w:tc>
              <w:tc>
                <w:tcPr>
                  <w:tcW w:w="688" w:type="pct"/>
                  <w:vAlign w:val="center"/>
                </w:tcPr>
                <w:p w14:paraId="1119F169" w14:textId="77777777" w:rsidR="005F217B" w:rsidRPr="004D3836" w:rsidRDefault="005F217B" w:rsidP="005F217B">
                  <w:pPr>
                    <w:autoSpaceDE w:val="0"/>
                    <w:autoSpaceDN w:val="0"/>
                    <w:adjustRightInd w:val="0"/>
                    <w:jc w:val="center"/>
                    <w:rPr>
                      <w:sz w:val="16"/>
                      <w:szCs w:val="16"/>
                    </w:rPr>
                  </w:pPr>
                  <w:r w:rsidRPr="004D3836">
                    <w:rPr>
                      <w:sz w:val="16"/>
                      <w:szCs w:val="16"/>
                    </w:rPr>
                    <w:t>увеличение</w:t>
                  </w:r>
                </w:p>
              </w:tc>
              <w:tc>
                <w:tcPr>
                  <w:tcW w:w="2108" w:type="pct"/>
                </w:tcPr>
                <w:p w14:paraId="2B4EFC52" w14:textId="77777777" w:rsidR="005F217B" w:rsidRPr="004D3836" w:rsidRDefault="005F217B" w:rsidP="005F217B">
                  <w:pPr>
                    <w:autoSpaceDE w:val="0"/>
                    <w:autoSpaceDN w:val="0"/>
                    <w:adjustRightInd w:val="0"/>
                    <w:rPr>
                      <w:sz w:val="16"/>
                      <w:szCs w:val="16"/>
                    </w:rPr>
                  </w:pPr>
                  <w:r w:rsidRPr="004D3836">
                    <w:rPr>
                      <w:sz w:val="16"/>
                      <w:szCs w:val="16"/>
                    </w:rPr>
                    <w:t>Величина, рассчитываемая по содержащемуся в заявке на участие в конкурсе условию и такому критерию, формуле (ВЦ</w:t>
                  </w:r>
                  <w:r w:rsidRPr="004D3836">
                    <w:rPr>
                      <w:sz w:val="16"/>
                      <w:szCs w:val="16"/>
                      <w:vertAlign w:val="subscript"/>
                    </w:rPr>
                    <w:t>i</w:t>
                  </w:r>
                  <w:r w:rsidRPr="004D3836">
                    <w:rPr>
                      <w:sz w:val="16"/>
                      <w:szCs w:val="16"/>
                    </w:rPr>
                    <w:t>),</w:t>
                  </w:r>
                </w:p>
                <w:p w14:paraId="1032B1F4" w14:textId="77777777" w:rsidR="005F217B" w:rsidRPr="004D3836" w:rsidRDefault="005F217B" w:rsidP="005F217B">
                  <w:pPr>
                    <w:autoSpaceDE w:val="0"/>
                    <w:autoSpaceDN w:val="0"/>
                    <w:adjustRightInd w:val="0"/>
                    <w:rPr>
                      <w:sz w:val="16"/>
                      <w:szCs w:val="16"/>
                    </w:rPr>
                  </w:pPr>
                </w:p>
                <w:p w14:paraId="03E1A128" w14:textId="77777777" w:rsidR="005F217B" w:rsidRPr="004D3836" w:rsidRDefault="005F217B" w:rsidP="005F217B">
                  <w:pPr>
                    <w:autoSpaceDE w:val="0"/>
                    <w:autoSpaceDN w:val="0"/>
                    <w:adjustRightInd w:val="0"/>
                    <w:rPr>
                      <w:sz w:val="16"/>
                      <w:szCs w:val="16"/>
                    </w:rPr>
                  </w:pPr>
                  <w:r w:rsidRPr="004D3836">
                    <w:rPr>
                      <w:sz w:val="16"/>
                      <w:szCs w:val="16"/>
                    </w:rPr>
                    <w:t>ВЦ</w:t>
                  </w:r>
                  <w:r w:rsidRPr="004D3836">
                    <w:rPr>
                      <w:sz w:val="16"/>
                      <w:szCs w:val="16"/>
                      <w:vertAlign w:val="subscript"/>
                      <w:lang w:val="en-US"/>
                    </w:rPr>
                    <w:t>i</w:t>
                  </w:r>
                  <w:r w:rsidRPr="004D3836">
                    <w:rPr>
                      <w:sz w:val="16"/>
                      <w:szCs w:val="16"/>
                    </w:rPr>
                    <w:t>=(Ц</w:t>
                  </w:r>
                  <w:r w:rsidRPr="004D3836">
                    <w:rPr>
                      <w:sz w:val="16"/>
                      <w:szCs w:val="16"/>
                      <w:vertAlign w:val="subscript"/>
                      <w:lang w:val="en-US"/>
                    </w:rPr>
                    <w:t>i</w:t>
                  </w:r>
                  <w:r w:rsidRPr="004D3836">
                    <w:rPr>
                      <w:sz w:val="16"/>
                      <w:szCs w:val="16"/>
                    </w:rPr>
                    <w:t>-Ц</w:t>
                  </w:r>
                  <w:r w:rsidRPr="004D3836">
                    <w:rPr>
                      <w:sz w:val="16"/>
                      <w:szCs w:val="16"/>
                      <w:vertAlign w:val="subscript"/>
                      <w:lang w:val="en-US"/>
                    </w:rPr>
                    <w:t>min</w:t>
                  </w:r>
                  <w:r w:rsidRPr="004D3836">
                    <w:rPr>
                      <w:sz w:val="16"/>
                      <w:szCs w:val="16"/>
                    </w:rPr>
                    <w:t>/Ц</w:t>
                  </w:r>
                  <w:r w:rsidRPr="004D3836">
                    <w:rPr>
                      <w:sz w:val="16"/>
                      <w:szCs w:val="16"/>
                      <w:vertAlign w:val="subscript"/>
                      <w:lang w:val="en-US"/>
                    </w:rPr>
                    <w:t>max</w:t>
                  </w:r>
                  <w:r w:rsidRPr="004D3836">
                    <w:rPr>
                      <w:sz w:val="16"/>
                      <w:szCs w:val="16"/>
                    </w:rPr>
                    <w:t>- Ц</w:t>
                  </w:r>
                  <w:r w:rsidRPr="004D3836">
                    <w:rPr>
                      <w:sz w:val="16"/>
                      <w:szCs w:val="16"/>
                      <w:vertAlign w:val="subscript"/>
                      <w:lang w:val="en-US"/>
                    </w:rPr>
                    <w:t>min</w:t>
                  </w:r>
                  <w:r w:rsidRPr="004D3836">
                    <w:rPr>
                      <w:sz w:val="16"/>
                      <w:szCs w:val="16"/>
                    </w:rPr>
                    <w:t>)х0,6</w:t>
                  </w:r>
                </w:p>
                <w:p w14:paraId="01F021E6" w14:textId="77777777" w:rsidR="005F217B" w:rsidRPr="004D3836" w:rsidRDefault="005F217B" w:rsidP="005F217B">
                  <w:pPr>
                    <w:autoSpaceDE w:val="0"/>
                    <w:autoSpaceDN w:val="0"/>
                    <w:adjustRightInd w:val="0"/>
                    <w:jc w:val="center"/>
                    <w:rPr>
                      <w:sz w:val="16"/>
                      <w:szCs w:val="16"/>
                    </w:rPr>
                  </w:pPr>
                </w:p>
                <w:p w14:paraId="74512807" w14:textId="77777777" w:rsidR="005F217B" w:rsidRPr="004D3836" w:rsidRDefault="005F217B" w:rsidP="005F217B">
                  <w:pPr>
                    <w:autoSpaceDE w:val="0"/>
                    <w:autoSpaceDN w:val="0"/>
                    <w:adjustRightInd w:val="0"/>
                    <w:rPr>
                      <w:sz w:val="16"/>
                      <w:szCs w:val="16"/>
                    </w:rPr>
                  </w:pPr>
                  <w:r w:rsidRPr="004D3836">
                    <w:rPr>
                      <w:sz w:val="16"/>
                      <w:szCs w:val="16"/>
                    </w:rPr>
                    <w:t>где:</w:t>
                  </w:r>
                </w:p>
                <w:p w14:paraId="68798C94" w14:textId="77777777" w:rsidR="005F217B" w:rsidRPr="004D3836" w:rsidRDefault="005F217B" w:rsidP="005F217B">
                  <w:pPr>
                    <w:autoSpaceDE w:val="0"/>
                    <w:autoSpaceDN w:val="0"/>
                    <w:adjustRightInd w:val="0"/>
                    <w:rPr>
                      <w:sz w:val="16"/>
                      <w:szCs w:val="16"/>
                    </w:rPr>
                  </w:pPr>
                  <w:r w:rsidRPr="004D3836">
                    <w:rPr>
                      <w:noProof/>
                      <w:position w:val="-12"/>
                      <w:sz w:val="16"/>
                      <w:szCs w:val="16"/>
                      <w:lang w:eastAsia="ru-RU"/>
                    </w:rPr>
                    <w:drawing>
                      <wp:inline distT="0" distB="0" distL="0" distR="0" wp14:anchorId="57DB50A9" wp14:editId="13B24A6D">
                        <wp:extent cx="200025" cy="228600"/>
                        <wp:effectExtent l="19050" t="0" r="9525" b="0"/>
                        <wp:docPr id="2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3" cstate="print"/>
                                <a:srcRect/>
                                <a:stretch>
                                  <a:fillRect/>
                                </a:stretch>
                              </pic:blipFill>
                              <pic:spPr bwMode="auto">
                                <a:xfrm>
                                  <a:off x="0" y="0"/>
                                  <a:ext cx="200025" cy="228600"/>
                                </a:xfrm>
                                <a:prstGeom prst="rect">
                                  <a:avLst/>
                                </a:prstGeom>
                                <a:noFill/>
                                <a:ln w="9525">
                                  <a:noFill/>
                                  <a:miter lim="800000"/>
                                  <a:headEnd/>
                                  <a:tailEnd/>
                                </a:ln>
                              </pic:spPr>
                            </pic:pic>
                          </a:graphicData>
                        </a:graphic>
                      </wp:inline>
                    </w:drawing>
                  </w:r>
                  <w:r w:rsidRPr="004D3836">
                    <w:rPr>
                      <w:sz w:val="16"/>
                      <w:szCs w:val="16"/>
                    </w:rPr>
                    <w:t xml:space="preserve"> - предложение участника закупки, заявка (предложение) которого оценивается;</w:t>
                  </w:r>
                </w:p>
                <w:p w14:paraId="1A12FA3C" w14:textId="77777777" w:rsidR="005F217B" w:rsidRPr="004D3836" w:rsidRDefault="005F217B" w:rsidP="005F217B">
                  <w:pPr>
                    <w:autoSpaceDE w:val="0"/>
                    <w:autoSpaceDN w:val="0"/>
                    <w:adjustRightInd w:val="0"/>
                    <w:rPr>
                      <w:sz w:val="16"/>
                      <w:szCs w:val="16"/>
                    </w:rPr>
                  </w:pPr>
                  <w:r w:rsidRPr="004D3836">
                    <w:rPr>
                      <w:noProof/>
                      <w:position w:val="-12"/>
                      <w:sz w:val="16"/>
                      <w:szCs w:val="16"/>
                      <w:lang w:eastAsia="ru-RU"/>
                    </w:rPr>
                    <w:drawing>
                      <wp:inline distT="0" distB="0" distL="0" distR="0" wp14:anchorId="39DDE1B5" wp14:editId="1028B9BE">
                        <wp:extent cx="323850" cy="228600"/>
                        <wp:effectExtent l="19050" t="0" r="0" b="0"/>
                        <wp:docPr id="2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4" cstate="print"/>
                                <a:srcRect/>
                                <a:stretch>
                                  <a:fillRect/>
                                </a:stretch>
                              </pic:blipFill>
                              <pic:spPr bwMode="auto">
                                <a:xfrm>
                                  <a:off x="0" y="0"/>
                                  <a:ext cx="323850" cy="228600"/>
                                </a:xfrm>
                                <a:prstGeom prst="rect">
                                  <a:avLst/>
                                </a:prstGeom>
                                <a:noFill/>
                                <a:ln w="9525">
                                  <a:noFill/>
                                  <a:miter lim="800000"/>
                                  <a:headEnd/>
                                  <a:tailEnd/>
                                </a:ln>
                              </pic:spPr>
                            </pic:pic>
                          </a:graphicData>
                        </a:graphic>
                      </wp:inline>
                    </w:drawing>
                  </w:r>
                  <w:r w:rsidRPr="004D3836">
                    <w:rPr>
                      <w:sz w:val="16"/>
                      <w:szCs w:val="16"/>
                    </w:rPr>
                    <w:t xml:space="preserve"> - минимальное предложение из предложений по критерию оценки, сделанных участниками закупки;</w:t>
                  </w:r>
                </w:p>
                <w:p w14:paraId="65169BEC" w14:textId="77777777" w:rsidR="005F217B" w:rsidRPr="004D3836" w:rsidRDefault="005F217B" w:rsidP="005F217B">
                  <w:pPr>
                    <w:autoSpaceDE w:val="0"/>
                    <w:autoSpaceDN w:val="0"/>
                    <w:adjustRightInd w:val="0"/>
                    <w:rPr>
                      <w:sz w:val="16"/>
                      <w:szCs w:val="16"/>
                    </w:rPr>
                  </w:pPr>
                  <w:r w:rsidRPr="004D3836">
                    <w:rPr>
                      <w:sz w:val="16"/>
                      <w:szCs w:val="16"/>
                    </w:rPr>
                    <w:t>Ц</w:t>
                  </w:r>
                  <w:r w:rsidRPr="004D3836">
                    <w:rPr>
                      <w:sz w:val="16"/>
                      <w:szCs w:val="16"/>
                      <w:vertAlign w:val="subscript"/>
                      <w:lang w:val="en-US"/>
                    </w:rPr>
                    <w:t>max</w:t>
                  </w:r>
                  <w:r w:rsidRPr="004D3836">
                    <w:rPr>
                      <w:sz w:val="16"/>
                      <w:szCs w:val="16"/>
                      <w:vertAlign w:val="subscript"/>
                    </w:rPr>
                    <w:t xml:space="preserve">  - </w:t>
                  </w:r>
                  <w:r w:rsidRPr="004D3836">
                    <w:rPr>
                      <w:sz w:val="16"/>
                      <w:szCs w:val="16"/>
                    </w:rPr>
                    <w:t>максимальное предложение из предложений по критерию оценки, сделанных участниками закупки;</w:t>
                  </w:r>
                </w:p>
              </w:tc>
            </w:tr>
            <w:tr w:rsidR="005F217B" w:rsidRPr="004D3836" w14:paraId="4E531059" w14:textId="77777777" w:rsidTr="003A1CA1">
              <w:trPr>
                <w:trHeight w:val="20"/>
              </w:trPr>
              <w:tc>
                <w:tcPr>
                  <w:tcW w:w="230" w:type="pct"/>
                  <w:tcBorders>
                    <w:top w:val="single" w:sz="4" w:space="0" w:color="auto"/>
                    <w:left w:val="single" w:sz="4" w:space="0" w:color="auto"/>
                    <w:bottom w:val="single" w:sz="4" w:space="0" w:color="auto"/>
                    <w:right w:val="single" w:sz="4" w:space="0" w:color="auto"/>
                  </w:tcBorders>
                  <w:vAlign w:val="center"/>
                </w:tcPr>
                <w:p w14:paraId="5B2462DD" w14:textId="77777777" w:rsidR="005F217B" w:rsidRPr="004D3836" w:rsidRDefault="005F217B" w:rsidP="005F217B">
                  <w:pPr>
                    <w:jc w:val="center"/>
                    <w:rPr>
                      <w:sz w:val="16"/>
                      <w:szCs w:val="16"/>
                    </w:rPr>
                  </w:pPr>
                  <w:r w:rsidRPr="004D3836">
                    <w:rPr>
                      <w:sz w:val="16"/>
                      <w:szCs w:val="16"/>
                    </w:rPr>
                    <w:t>2</w:t>
                  </w:r>
                </w:p>
              </w:tc>
              <w:tc>
                <w:tcPr>
                  <w:tcW w:w="698" w:type="pct"/>
                  <w:tcBorders>
                    <w:top w:val="single" w:sz="4" w:space="0" w:color="auto"/>
                    <w:left w:val="single" w:sz="4" w:space="0" w:color="auto"/>
                    <w:bottom w:val="single" w:sz="4" w:space="0" w:color="auto"/>
                    <w:right w:val="single" w:sz="4" w:space="0" w:color="auto"/>
                  </w:tcBorders>
                  <w:vAlign w:val="center"/>
                </w:tcPr>
                <w:p w14:paraId="1DF18EAE" w14:textId="77777777" w:rsidR="005F217B" w:rsidRPr="004D3836" w:rsidRDefault="005F217B" w:rsidP="005F217B">
                  <w:pPr>
                    <w:jc w:val="center"/>
                    <w:rPr>
                      <w:sz w:val="16"/>
                      <w:szCs w:val="16"/>
                    </w:rPr>
                  </w:pPr>
                  <w:r w:rsidRPr="004D3836">
                    <w:rPr>
                      <w:sz w:val="16"/>
                      <w:szCs w:val="16"/>
                    </w:rPr>
                    <w:t>Период с даты подписания договора до дня начала функционирования  создаваемого в рамках исполнения договора имущества, предназначенного для оказания услуг</w:t>
                  </w:r>
                </w:p>
              </w:tc>
              <w:tc>
                <w:tcPr>
                  <w:tcW w:w="727" w:type="pct"/>
                  <w:tcBorders>
                    <w:top w:val="single" w:sz="4" w:space="0" w:color="auto"/>
                    <w:left w:val="single" w:sz="4" w:space="0" w:color="auto"/>
                    <w:bottom w:val="single" w:sz="4" w:space="0" w:color="auto"/>
                    <w:right w:val="single" w:sz="4" w:space="0" w:color="auto"/>
                  </w:tcBorders>
                  <w:vAlign w:val="center"/>
                </w:tcPr>
                <w:p w14:paraId="56FB6D3F" w14:textId="77777777" w:rsidR="005F217B" w:rsidRPr="004D3836" w:rsidRDefault="005F217B" w:rsidP="005F217B">
                  <w:pPr>
                    <w:jc w:val="center"/>
                    <w:rPr>
                      <w:sz w:val="16"/>
                      <w:szCs w:val="16"/>
                    </w:rPr>
                  </w:pPr>
                  <w:r w:rsidRPr="004D3836">
                    <w:rPr>
                      <w:sz w:val="16"/>
                      <w:szCs w:val="16"/>
                    </w:rPr>
                    <w:t>0,4</w:t>
                  </w:r>
                </w:p>
              </w:tc>
              <w:tc>
                <w:tcPr>
                  <w:tcW w:w="548" w:type="pct"/>
                  <w:tcBorders>
                    <w:top w:val="single" w:sz="4" w:space="0" w:color="auto"/>
                    <w:left w:val="single" w:sz="4" w:space="0" w:color="auto"/>
                    <w:bottom w:val="single" w:sz="4" w:space="0" w:color="auto"/>
                    <w:right w:val="single" w:sz="4" w:space="0" w:color="auto"/>
                  </w:tcBorders>
                  <w:vAlign w:val="center"/>
                </w:tcPr>
                <w:p w14:paraId="069AE108" w14:textId="77777777" w:rsidR="005F217B" w:rsidRPr="004D3836" w:rsidRDefault="005F217B" w:rsidP="005F217B">
                  <w:pPr>
                    <w:autoSpaceDE w:val="0"/>
                    <w:autoSpaceDN w:val="0"/>
                    <w:adjustRightInd w:val="0"/>
                    <w:jc w:val="center"/>
                    <w:rPr>
                      <w:sz w:val="16"/>
                      <w:szCs w:val="16"/>
                    </w:rPr>
                  </w:pPr>
                  <w:r w:rsidRPr="004D3836">
                    <w:rPr>
                      <w:sz w:val="16"/>
                      <w:szCs w:val="16"/>
                    </w:rPr>
                    <w:t>30 календарных дней</w:t>
                  </w:r>
                </w:p>
              </w:tc>
              <w:tc>
                <w:tcPr>
                  <w:tcW w:w="688" w:type="pct"/>
                  <w:tcBorders>
                    <w:top w:val="single" w:sz="4" w:space="0" w:color="auto"/>
                    <w:left w:val="single" w:sz="4" w:space="0" w:color="auto"/>
                    <w:bottom w:val="single" w:sz="4" w:space="0" w:color="auto"/>
                    <w:right w:val="single" w:sz="4" w:space="0" w:color="auto"/>
                  </w:tcBorders>
                  <w:vAlign w:val="center"/>
                </w:tcPr>
                <w:p w14:paraId="7EB7ACE5" w14:textId="77777777" w:rsidR="005F217B" w:rsidRPr="004D3836" w:rsidRDefault="005F217B" w:rsidP="005F217B">
                  <w:pPr>
                    <w:autoSpaceDE w:val="0"/>
                    <w:autoSpaceDN w:val="0"/>
                    <w:adjustRightInd w:val="0"/>
                    <w:jc w:val="center"/>
                    <w:rPr>
                      <w:sz w:val="16"/>
                      <w:szCs w:val="16"/>
                    </w:rPr>
                  </w:pPr>
                  <w:r w:rsidRPr="004D3836">
                    <w:rPr>
                      <w:sz w:val="16"/>
                      <w:szCs w:val="16"/>
                    </w:rPr>
                    <w:t>уменьшение</w:t>
                  </w:r>
                </w:p>
              </w:tc>
              <w:tc>
                <w:tcPr>
                  <w:tcW w:w="2108" w:type="pct"/>
                  <w:tcBorders>
                    <w:top w:val="single" w:sz="4" w:space="0" w:color="auto"/>
                    <w:left w:val="single" w:sz="4" w:space="0" w:color="auto"/>
                    <w:bottom w:val="single" w:sz="4" w:space="0" w:color="auto"/>
                    <w:right w:val="single" w:sz="4" w:space="0" w:color="auto"/>
                  </w:tcBorders>
                </w:tcPr>
                <w:p w14:paraId="6770C7D9" w14:textId="77777777" w:rsidR="005F217B" w:rsidRPr="004D3836" w:rsidRDefault="005F217B" w:rsidP="005F217B">
                  <w:pPr>
                    <w:autoSpaceDE w:val="0"/>
                    <w:autoSpaceDN w:val="0"/>
                    <w:adjustRightInd w:val="0"/>
                    <w:rPr>
                      <w:sz w:val="16"/>
                      <w:szCs w:val="16"/>
                    </w:rPr>
                  </w:pPr>
                  <w:r w:rsidRPr="004D3836">
                    <w:rPr>
                      <w:sz w:val="16"/>
                      <w:szCs w:val="16"/>
                    </w:rPr>
                    <w:t>Величина, рассчитываемая по содержащемуся в заявке на участие в конкурсе условию и такому критерию, определяется по формуле (ВПi),</w:t>
                  </w:r>
                </w:p>
                <w:p w14:paraId="6CAFB702" w14:textId="77777777" w:rsidR="005F217B" w:rsidRPr="004D3836" w:rsidRDefault="005F217B" w:rsidP="005F217B">
                  <w:pPr>
                    <w:autoSpaceDE w:val="0"/>
                    <w:autoSpaceDN w:val="0"/>
                    <w:adjustRightInd w:val="0"/>
                    <w:rPr>
                      <w:sz w:val="16"/>
                      <w:szCs w:val="16"/>
                    </w:rPr>
                  </w:pPr>
                </w:p>
                <w:p w14:paraId="2C0CA623" w14:textId="77777777" w:rsidR="005F217B" w:rsidRPr="004D3836" w:rsidRDefault="005F217B" w:rsidP="005F217B">
                  <w:pPr>
                    <w:autoSpaceDE w:val="0"/>
                    <w:autoSpaceDN w:val="0"/>
                    <w:adjustRightInd w:val="0"/>
                    <w:rPr>
                      <w:sz w:val="16"/>
                      <w:szCs w:val="16"/>
                    </w:rPr>
                  </w:pPr>
                  <w:r w:rsidRPr="004D3836">
                    <w:rPr>
                      <w:sz w:val="16"/>
                      <w:szCs w:val="16"/>
                    </w:rPr>
                    <w:t>ВПi=(Пmax -Пi/Пmax- Пmin)х0,4</w:t>
                  </w:r>
                </w:p>
                <w:p w14:paraId="7C4E6175" w14:textId="77777777" w:rsidR="005F217B" w:rsidRPr="004D3836" w:rsidRDefault="005F217B" w:rsidP="005F217B">
                  <w:pPr>
                    <w:autoSpaceDE w:val="0"/>
                    <w:autoSpaceDN w:val="0"/>
                    <w:adjustRightInd w:val="0"/>
                    <w:rPr>
                      <w:sz w:val="16"/>
                      <w:szCs w:val="16"/>
                    </w:rPr>
                  </w:pPr>
                </w:p>
                <w:p w14:paraId="65FDB00D" w14:textId="77777777" w:rsidR="005F217B" w:rsidRPr="004D3836" w:rsidRDefault="005F217B" w:rsidP="005F217B">
                  <w:pPr>
                    <w:autoSpaceDE w:val="0"/>
                    <w:autoSpaceDN w:val="0"/>
                    <w:adjustRightInd w:val="0"/>
                    <w:rPr>
                      <w:sz w:val="16"/>
                      <w:szCs w:val="16"/>
                    </w:rPr>
                  </w:pPr>
                  <w:r w:rsidRPr="004D3836">
                    <w:rPr>
                      <w:sz w:val="16"/>
                      <w:szCs w:val="16"/>
                    </w:rPr>
                    <w:t>где:</w:t>
                  </w:r>
                </w:p>
                <w:p w14:paraId="5057C7F3" w14:textId="77777777" w:rsidR="005F217B" w:rsidRPr="004D3836" w:rsidRDefault="005F217B" w:rsidP="005F217B">
                  <w:pPr>
                    <w:autoSpaceDE w:val="0"/>
                    <w:autoSpaceDN w:val="0"/>
                    <w:adjustRightInd w:val="0"/>
                    <w:rPr>
                      <w:sz w:val="16"/>
                      <w:szCs w:val="16"/>
                    </w:rPr>
                  </w:pPr>
                  <w:r w:rsidRPr="004D3836">
                    <w:rPr>
                      <w:sz w:val="16"/>
                      <w:szCs w:val="16"/>
                    </w:rPr>
                    <w:t>Пi - предложение участника закупки, заявка (предложение) которого оценивается;</w:t>
                  </w:r>
                </w:p>
                <w:p w14:paraId="529E9E53" w14:textId="77777777" w:rsidR="005F217B" w:rsidRPr="004D3836" w:rsidRDefault="005F217B" w:rsidP="005F217B">
                  <w:pPr>
                    <w:autoSpaceDE w:val="0"/>
                    <w:autoSpaceDN w:val="0"/>
                    <w:adjustRightInd w:val="0"/>
                    <w:rPr>
                      <w:sz w:val="16"/>
                      <w:szCs w:val="16"/>
                    </w:rPr>
                  </w:pPr>
                  <w:r w:rsidRPr="004D3836">
                    <w:rPr>
                      <w:sz w:val="16"/>
                      <w:szCs w:val="16"/>
                    </w:rPr>
                    <w:t>Пmin - минимальное предложение из предложений по критерию оценки, сделанных участниками закупки;</w:t>
                  </w:r>
                </w:p>
                <w:p w14:paraId="2A2CC952" w14:textId="77777777" w:rsidR="005F217B" w:rsidRPr="004D3836" w:rsidRDefault="005F217B" w:rsidP="005F217B">
                  <w:pPr>
                    <w:autoSpaceDE w:val="0"/>
                    <w:autoSpaceDN w:val="0"/>
                    <w:adjustRightInd w:val="0"/>
                    <w:rPr>
                      <w:sz w:val="16"/>
                      <w:szCs w:val="16"/>
                    </w:rPr>
                  </w:pPr>
                  <w:r w:rsidRPr="004D3836">
                    <w:rPr>
                      <w:sz w:val="16"/>
                      <w:szCs w:val="16"/>
                    </w:rPr>
                    <w:t xml:space="preserve">Пmax  - максимальное предложение из предложений по критерию оценки, сделанных участниками </w:t>
                  </w:r>
                </w:p>
                <w:p w14:paraId="1334093C" w14:textId="77777777" w:rsidR="005F217B" w:rsidRPr="004D3836" w:rsidRDefault="005F217B" w:rsidP="005F217B">
                  <w:pPr>
                    <w:autoSpaceDE w:val="0"/>
                    <w:autoSpaceDN w:val="0"/>
                    <w:adjustRightInd w:val="0"/>
                    <w:rPr>
                      <w:sz w:val="16"/>
                      <w:szCs w:val="16"/>
                    </w:rPr>
                  </w:pPr>
                  <w:r w:rsidRPr="004D3836">
                    <w:rPr>
                      <w:sz w:val="16"/>
                      <w:szCs w:val="16"/>
                    </w:rPr>
                    <w:t>закупки</w:t>
                  </w:r>
                </w:p>
              </w:tc>
            </w:tr>
          </w:tbl>
          <w:p w14:paraId="63A70018" w14:textId="77777777" w:rsidR="005F217B" w:rsidRPr="004D3836" w:rsidRDefault="005F217B" w:rsidP="005F217B">
            <w:pPr>
              <w:jc w:val="both"/>
            </w:pPr>
          </w:p>
          <w:p w14:paraId="18BB89CA" w14:textId="77777777" w:rsidR="005F217B" w:rsidRPr="004D3836" w:rsidRDefault="005F217B" w:rsidP="005F217B">
            <w:pPr>
              <w:pStyle w:val="ConsPlusCell"/>
              <w:widowControl/>
              <w:ind w:firstLine="567"/>
              <w:jc w:val="both"/>
              <w:rPr>
                <w:rFonts w:ascii="Times New Roman" w:hAnsi="Times New Roman" w:cs="Times New Roman"/>
                <w:b/>
                <w:sz w:val="24"/>
                <w:szCs w:val="24"/>
                <w:vertAlign w:val="subscript"/>
              </w:rPr>
            </w:pPr>
            <w:r w:rsidRPr="004D3836">
              <w:rPr>
                <w:rFonts w:ascii="Times New Roman" w:hAnsi="Times New Roman" w:cs="Times New Roman"/>
                <w:sz w:val="24"/>
                <w:szCs w:val="24"/>
              </w:rPr>
              <w:t xml:space="preserve">Для каждой заявки на участие в конкурсе, величины, рассчитанные по критериям конкурса в соответствии с пунктами 1 и 2 таблицы № 1 суммируются и определяется итоговая величина </w:t>
            </w:r>
            <w:r w:rsidRPr="004D3836">
              <w:rPr>
                <w:rFonts w:ascii="Times New Roman" w:hAnsi="Times New Roman" w:cs="Times New Roman"/>
                <w:b/>
                <w:sz w:val="24"/>
                <w:szCs w:val="24"/>
              </w:rPr>
              <w:t>В</w:t>
            </w:r>
            <w:r w:rsidRPr="004D3836">
              <w:rPr>
                <w:rFonts w:ascii="Times New Roman" w:hAnsi="Times New Roman" w:cs="Times New Roman"/>
                <w:b/>
                <w:sz w:val="24"/>
                <w:szCs w:val="24"/>
                <w:vertAlign w:val="subscript"/>
                <w:lang w:val="en-US"/>
              </w:rPr>
              <w:t>i</w:t>
            </w:r>
            <w:r w:rsidRPr="004D3836">
              <w:rPr>
                <w:rFonts w:ascii="Times New Roman" w:hAnsi="Times New Roman" w:cs="Times New Roman"/>
                <w:b/>
                <w:sz w:val="24"/>
                <w:szCs w:val="24"/>
                <w:vertAlign w:val="subscript"/>
              </w:rPr>
              <w:t>итоговая</w:t>
            </w:r>
          </w:p>
          <w:p w14:paraId="6DA1C187" w14:textId="77777777" w:rsidR="005F217B" w:rsidRPr="004D3836" w:rsidRDefault="005F217B" w:rsidP="005F217B">
            <w:pPr>
              <w:ind w:firstLine="567"/>
              <w:jc w:val="both"/>
            </w:pPr>
            <w:r w:rsidRPr="004D3836">
              <w:t>Содержащиеся в заявках на участие в конкурсе условия оцениваются единой комиссией путем сравнения результатов итоговой величины</w:t>
            </w:r>
            <w:r w:rsidRPr="004D3836">
              <w:rPr>
                <w:i/>
              </w:rPr>
              <w:t xml:space="preserve"> </w:t>
            </w:r>
            <w:r w:rsidRPr="004D3836">
              <w:rPr>
                <w:b/>
                <w:i/>
              </w:rPr>
              <w:t>В</w:t>
            </w:r>
            <w:r w:rsidRPr="004D3836">
              <w:rPr>
                <w:b/>
                <w:i/>
                <w:vertAlign w:val="subscript"/>
                <w:lang w:val="en-US"/>
              </w:rPr>
              <w:t>i</w:t>
            </w:r>
            <w:r w:rsidRPr="004D3836">
              <w:rPr>
                <w:b/>
                <w:i/>
                <w:vertAlign w:val="subscript"/>
              </w:rPr>
              <w:t>итоговая</w:t>
            </w:r>
          </w:p>
          <w:p w14:paraId="718A4C41" w14:textId="77777777" w:rsidR="005F217B" w:rsidRPr="004D3836" w:rsidRDefault="005F217B" w:rsidP="005F217B">
            <w:pPr>
              <w:suppressAutoHyphens w:val="0"/>
              <w:autoSpaceDE w:val="0"/>
              <w:autoSpaceDN w:val="0"/>
              <w:adjustRightInd w:val="0"/>
              <w:ind w:firstLine="567"/>
              <w:jc w:val="both"/>
              <w:rPr>
                <w:rFonts w:eastAsiaTheme="minorHAnsi"/>
                <w:lang w:eastAsia="en-US"/>
              </w:rPr>
            </w:pPr>
            <w:r w:rsidRPr="004D3836">
              <w:rPr>
                <w:rFonts w:eastAsiaTheme="minorHAnsi"/>
                <w:lang w:eastAsia="en-US"/>
              </w:rPr>
              <w:t>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14:paraId="619C4F53" w14:textId="77777777" w:rsidR="00B219AE" w:rsidRPr="004D3836" w:rsidRDefault="005F217B" w:rsidP="005F217B">
            <w:pPr>
              <w:suppressAutoHyphens w:val="0"/>
              <w:autoSpaceDE w:val="0"/>
              <w:autoSpaceDN w:val="0"/>
              <w:adjustRightInd w:val="0"/>
              <w:ind w:firstLine="567"/>
              <w:jc w:val="both"/>
              <w:rPr>
                <w:rFonts w:eastAsiaTheme="minorHAnsi"/>
                <w:lang w:eastAsia="en-US"/>
              </w:rPr>
            </w:pPr>
            <w:r w:rsidRPr="004D3836">
              <w:rPr>
                <w:rFonts w:eastAsiaTheme="minorHAnsi"/>
                <w:lang w:eastAsia="en-US"/>
              </w:rPr>
              <w:t>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tc>
      </w:tr>
      <w:tr w:rsidR="00E670FE" w14:paraId="571341DE" w14:textId="77777777" w:rsidTr="00C7680C">
        <w:tc>
          <w:tcPr>
            <w:tcW w:w="567" w:type="dxa"/>
            <w:tcBorders>
              <w:top w:val="single" w:sz="4" w:space="0" w:color="000000"/>
              <w:left w:val="single" w:sz="4" w:space="0" w:color="000000"/>
              <w:bottom w:val="single" w:sz="4" w:space="0" w:color="000000"/>
            </w:tcBorders>
          </w:tcPr>
          <w:p w14:paraId="31565627" w14:textId="77777777" w:rsidR="00E670FE" w:rsidRPr="00E670FE" w:rsidRDefault="00B219AE" w:rsidP="00E670FE">
            <w:pPr>
              <w:snapToGrid w:val="0"/>
              <w:jc w:val="center"/>
            </w:pPr>
            <w:r>
              <w:lastRenderedPageBreak/>
              <w:t>22</w:t>
            </w:r>
          </w:p>
        </w:tc>
        <w:tc>
          <w:tcPr>
            <w:tcW w:w="9214" w:type="dxa"/>
            <w:tcBorders>
              <w:top w:val="single" w:sz="4" w:space="0" w:color="000000"/>
              <w:left w:val="single" w:sz="4" w:space="0" w:color="000000"/>
              <w:bottom w:val="single" w:sz="4" w:space="0" w:color="000000"/>
              <w:right w:val="single" w:sz="4" w:space="0" w:color="000000"/>
            </w:tcBorders>
          </w:tcPr>
          <w:p w14:paraId="5833D22F" w14:textId="77777777" w:rsidR="00E670FE" w:rsidRPr="002B6F99" w:rsidRDefault="009E2697" w:rsidP="00B75363">
            <w:pPr>
              <w:tabs>
                <w:tab w:val="left" w:pos="8284"/>
              </w:tabs>
              <w:ind w:left="62" w:right="6" w:firstLine="233"/>
              <w:jc w:val="center"/>
              <w:rPr>
                <w:b/>
              </w:rPr>
            </w:pPr>
            <w:r>
              <w:rPr>
                <w:b/>
              </w:rPr>
              <w:t>Д</w:t>
            </w:r>
            <w:r w:rsidR="00E670FE" w:rsidRPr="002B6F99">
              <w:rPr>
                <w:b/>
              </w:rPr>
              <w:t xml:space="preserve">ата и время </w:t>
            </w:r>
            <w:r w:rsidRPr="009E2697">
              <w:rPr>
                <w:b/>
                <w:lang w:eastAsia="ru-RU"/>
              </w:rPr>
              <w:t>оценки и сопоставление заявок на участие в конкурсе</w:t>
            </w:r>
          </w:p>
        </w:tc>
      </w:tr>
      <w:tr w:rsidR="00E670FE" w14:paraId="3E129A2B" w14:textId="77777777" w:rsidTr="00C7680C">
        <w:tc>
          <w:tcPr>
            <w:tcW w:w="567" w:type="dxa"/>
            <w:tcBorders>
              <w:top w:val="single" w:sz="4" w:space="0" w:color="000000"/>
              <w:left w:val="single" w:sz="4" w:space="0" w:color="000000"/>
              <w:bottom w:val="single" w:sz="4" w:space="0" w:color="000000"/>
            </w:tcBorders>
          </w:tcPr>
          <w:p w14:paraId="18D2D7F7" w14:textId="77777777" w:rsidR="00E670FE" w:rsidRPr="00327449" w:rsidRDefault="00E670FE" w:rsidP="002D2E95">
            <w:pPr>
              <w:snapToGrid w:val="0"/>
              <w:jc w:val="center"/>
              <w:rPr>
                <w:b/>
                <w:i/>
                <w:sz w:val="20"/>
                <w:szCs w:val="20"/>
                <w:highlight w:val="cyan"/>
              </w:rPr>
            </w:pPr>
          </w:p>
        </w:tc>
        <w:tc>
          <w:tcPr>
            <w:tcW w:w="9214" w:type="dxa"/>
            <w:tcBorders>
              <w:top w:val="single" w:sz="4" w:space="0" w:color="000000"/>
              <w:left w:val="single" w:sz="4" w:space="0" w:color="000000"/>
              <w:bottom w:val="single" w:sz="4" w:space="0" w:color="000000"/>
              <w:right w:val="single" w:sz="4" w:space="0" w:color="000000"/>
            </w:tcBorders>
          </w:tcPr>
          <w:p w14:paraId="6BB3CAF0" w14:textId="65CBE49B" w:rsidR="00E670FE" w:rsidRPr="004D3836" w:rsidRDefault="009E2697" w:rsidP="000A63D4">
            <w:pPr>
              <w:suppressAutoHyphens w:val="0"/>
              <w:autoSpaceDE w:val="0"/>
              <w:autoSpaceDN w:val="0"/>
              <w:adjustRightInd w:val="0"/>
              <w:ind w:firstLine="540"/>
              <w:jc w:val="both"/>
            </w:pPr>
            <w:r w:rsidRPr="004D3836">
              <w:rPr>
                <w:lang w:eastAsia="ru-RU"/>
              </w:rPr>
              <w:t>Срок оценки и сопоставления таких заявок не может превышать десяти дней с даты подписани</w:t>
            </w:r>
            <w:r w:rsidR="00B219AE" w:rsidRPr="004D3836">
              <w:rPr>
                <w:lang w:eastAsia="ru-RU"/>
              </w:rPr>
              <w:t>я протокола рассмотрения заявок</w:t>
            </w:r>
            <w:r w:rsidRPr="004D3836">
              <w:t xml:space="preserve"> </w:t>
            </w:r>
            <w:r w:rsidR="00672749" w:rsidRPr="004D3836">
              <w:t>«07</w:t>
            </w:r>
            <w:r w:rsidR="000A63D4" w:rsidRPr="004D3836">
              <w:t>»</w:t>
            </w:r>
            <w:r w:rsidR="00E670FE" w:rsidRPr="004D3836">
              <w:t xml:space="preserve"> </w:t>
            </w:r>
            <w:r w:rsidR="00672749" w:rsidRPr="004D3836">
              <w:t>июл</w:t>
            </w:r>
            <w:r w:rsidR="00C71732" w:rsidRPr="004D3836">
              <w:t xml:space="preserve">я </w:t>
            </w:r>
            <w:r w:rsidR="00E670FE" w:rsidRPr="004D3836">
              <w:t>201</w:t>
            </w:r>
            <w:r w:rsidR="00B219AE" w:rsidRPr="004D3836">
              <w:t>7</w:t>
            </w:r>
            <w:r w:rsidR="00E670FE" w:rsidRPr="004D3836">
              <w:t xml:space="preserve"> года.</w:t>
            </w:r>
          </w:p>
          <w:p w14:paraId="72CCE9F1" w14:textId="77777777" w:rsidR="00C71732" w:rsidRDefault="00C71732" w:rsidP="000A63D4">
            <w:pPr>
              <w:suppressAutoHyphens w:val="0"/>
              <w:autoSpaceDE w:val="0"/>
              <w:autoSpaceDN w:val="0"/>
              <w:adjustRightInd w:val="0"/>
              <w:ind w:firstLine="540"/>
              <w:jc w:val="both"/>
            </w:pPr>
          </w:p>
          <w:p w14:paraId="6B7D3978" w14:textId="0B4BB78A" w:rsidR="00EF4DFF" w:rsidRPr="004D3836" w:rsidRDefault="00EF4DFF" w:rsidP="000A63D4">
            <w:pPr>
              <w:suppressAutoHyphens w:val="0"/>
              <w:autoSpaceDE w:val="0"/>
              <w:autoSpaceDN w:val="0"/>
              <w:adjustRightInd w:val="0"/>
              <w:ind w:firstLine="540"/>
              <w:jc w:val="both"/>
            </w:pPr>
          </w:p>
        </w:tc>
      </w:tr>
      <w:tr w:rsidR="00E670FE" w14:paraId="790DDC3D" w14:textId="77777777" w:rsidTr="00C7680C">
        <w:tc>
          <w:tcPr>
            <w:tcW w:w="567" w:type="dxa"/>
            <w:tcBorders>
              <w:top w:val="single" w:sz="4" w:space="0" w:color="000000"/>
              <w:left w:val="single" w:sz="4" w:space="0" w:color="000000"/>
              <w:bottom w:val="single" w:sz="4" w:space="0" w:color="000000"/>
            </w:tcBorders>
          </w:tcPr>
          <w:p w14:paraId="6AB13AE9" w14:textId="77777777" w:rsidR="00E670FE" w:rsidRDefault="00E670FE" w:rsidP="002D2E95">
            <w:pPr>
              <w:snapToGrid w:val="0"/>
              <w:jc w:val="center"/>
            </w:pPr>
            <w:r>
              <w:lastRenderedPageBreak/>
              <w:t>2</w:t>
            </w:r>
            <w:r w:rsidR="00B219AE">
              <w:t>3</w:t>
            </w:r>
          </w:p>
        </w:tc>
        <w:tc>
          <w:tcPr>
            <w:tcW w:w="9214" w:type="dxa"/>
            <w:tcBorders>
              <w:top w:val="single" w:sz="4" w:space="0" w:color="000000"/>
              <w:left w:val="single" w:sz="4" w:space="0" w:color="000000"/>
              <w:bottom w:val="single" w:sz="4" w:space="0" w:color="000000"/>
              <w:right w:val="single" w:sz="4" w:space="0" w:color="000000"/>
            </w:tcBorders>
          </w:tcPr>
          <w:p w14:paraId="2C2DEDF0" w14:textId="77777777" w:rsidR="00E670FE" w:rsidRPr="004D3836" w:rsidRDefault="00E670FE" w:rsidP="00B219AE">
            <w:pPr>
              <w:tabs>
                <w:tab w:val="left" w:pos="8284"/>
              </w:tabs>
              <w:snapToGrid w:val="0"/>
              <w:ind w:left="62" w:right="6" w:firstLine="233"/>
              <w:jc w:val="center"/>
              <w:rPr>
                <w:b/>
                <w:bCs/>
                <w:spacing w:val="-1"/>
                <w:szCs w:val="28"/>
              </w:rPr>
            </w:pPr>
            <w:r w:rsidRPr="004D3836">
              <w:rPr>
                <w:b/>
                <w:bCs/>
                <w:spacing w:val="-1"/>
                <w:szCs w:val="28"/>
              </w:rPr>
              <w:t xml:space="preserve">Определение победителя </w:t>
            </w:r>
            <w:r w:rsidR="00B219AE" w:rsidRPr="004D3836">
              <w:rPr>
                <w:b/>
                <w:bCs/>
                <w:spacing w:val="-1"/>
                <w:szCs w:val="28"/>
              </w:rPr>
              <w:t>конкурса</w:t>
            </w:r>
          </w:p>
        </w:tc>
      </w:tr>
      <w:tr w:rsidR="00E670FE" w14:paraId="6B39602B" w14:textId="77777777" w:rsidTr="00C7680C">
        <w:tc>
          <w:tcPr>
            <w:tcW w:w="567" w:type="dxa"/>
            <w:tcBorders>
              <w:top w:val="single" w:sz="4" w:space="0" w:color="000000"/>
              <w:left w:val="single" w:sz="4" w:space="0" w:color="000000"/>
              <w:bottom w:val="single" w:sz="4" w:space="0" w:color="000000"/>
            </w:tcBorders>
          </w:tcPr>
          <w:p w14:paraId="23C6F803" w14:textId="77777777" w:rsidR="00E670FE" w:rsidRDefault="00E670FE" w:rsidP="002D2E95">
            <w:pPr>
              <w:snapToGrid w:val="0"/>
              <w:jc w:val="center"/>
              <w:rPr>
                <w:b/>
                <w:bCs/>
                <w:i/>
                <w:color w:val="000000"/>
                <w:spacing w:val="-1"/>
                <w:sz w:val="20"/>
                <w:szCs w:val="28"/>
              </w:rPr>
            </w:pPr>
          </w:p>
        </w:tc>
        <w:tc>
          <w:tcPr>
            <w:tcW w:w="9214" w:type="dxa"/>
            <w:tcBorders>
              <w:top w:val="single" w:sz="4" w:space="0" w:color="000000"/>
              <w:left w:val="single" w:sz="4" w:space="0" w:color="000000"/>
              <w:bottom w:val="single" w:sz="4" w:space="0" w:color="000000"/>
              <w:right w:val="single" w:sz="4" w:space="0" w:color="000000"/>
            </w:tcBorders>
          </w:tcPr>
          <w:p w14:paraId="23255BA4" w14:textId="77777777" w:rsidR="00E670FE" w:rsidRPr="004D3836" w:rsidRDefault="00B219AE" w:rsidP="00B219AE">
            <w:pPr>
              <w:suppressAutoHyphens w:val="0"/>
              <w:autoSpaceDE w:val="0"/>
              <w:autoSpaceDN w:val="0"/>
              <w:adjustRightInd w:val="0"/>
              <w:ind w:firstLine="540"/>
              <w:jc w:val="both"/>
            </w:pPr>
            <w:r w:rsidRPr="004D3836">
              <w:rPr>
                <w:lang w:eastAsia="ru-RU"/>
              </w:rPr>
              <w:t>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tc>
      </w:tr>
      <w:tr w:rsidR="00E670FE" w14:paraId="0C52051F" w14:textId="77777777" w:rsidTr="00B9267E">
        <w:trPr>
          <w:trHeight w:val="161"/>
        </w:trPr>
        <w:tc>
          <w:tcPr>
            <w:tcW w:w="567" w:type="dxa"/>
            <w:tcBorders>
              <w:top w:val="single" w:sz="4" w:space="0" w:color="000000"/>
              <w:left w:val="single" w:sz="4" w:space="0" w:color="000000"/>
              <w:bottom w:val="single" w:sz="4" w:space="0" w:color="000000"/>
            </w:tcBorders>
          </w:tcPr>
          <w:p w14:paraId="132B374D" w14:textId="77777777" w:rsidR="00E670FE" w:rsidRDefault="00B219AE" w:rsidP="002D2E95">
            <w:pPr>
              <w:snapToGrid w:val="0"/>
              <w:jc w:val="center"/>
            </w:pPr>
            <w:r>
              <w:t>24</w:t>
            </w:r>
          </w:p>
        </w:tc>
        <w:tc>
          <w:tcPr>
            <w:tcW w:w="9214" w:type="dxa"/>
            <w:tcBorders>
              <w:top w:val="single" w:sz="4" w:space="0" w:color="000000"/>
              <w:left w:val="single" w:sz="4" w:space="0" w:color="000000"/>
              <w:bottom w:val="single" w:sz="4" w:space="0" w:color="000000"/>
              <w:right w:val="single" w:sz="4" w:space="0" w:color="000000"/>
            </w:tcBorders>
          </w:tcPr>
          <w:p w14:paraId="7BF54B2D" w14:textId="77777777" w:rsidR="00E670FE" w:rsidRPr="004D3836" w:rsidRDefault="00E670FE" w:rsidP="002A10E4">
            <w:pPr>
              <w:tabs>
                <w:tab w:val="left" w:pos="8284"/>
              </w:tabs>
              <w:snapToGrid w:val="0"/>
              <w:ind w:left="62" w:right="6" w:firstLine="233"/>
              <w:jc w:val="center"/>
              <w:rPr>
                <w:b/>
                <w:bCs/>
              </w:rPr>
            </w:pPr>
            <w:r w:rsidRPr="004D3836">
              <w:rPr>
                <w:b/>
                <w:bCs/>
              </w:rPr>
              <w:t>Срок заключения Договора</w:t>
            </w:r>
          </w:p>
        </w:tc>
      </w:tr>
      <w:tr w:rsidR="00E670FE" w14:paraId="37D6B30D" w14:textId="77777777" w:rsidTr="00C7680C">
        <w:tc>
          <w:tcPr>
            <w:tcW w:w="567" w:type="dxa"/>
            <w:tcBorders>
              <w:top w:val="single" w:sz="4" w:space="0" w:color="000000"/>
              <w:left w:val="single" w:sz="4" w:space="0" w:color="000000"/>
              <w:bottom w:val="single" w:sz="4" w:space="0" w:color="000000"/>
            </w:tcBorders>
          </w:tcPr>
          <w:p w14:paraId="419B2ED5" w14:textId="77777777" w:rsidR="00E670FE" w:rsidRDefault="00E670FE" w:rsidP="002D2E95">
            <w:pPr>
              <w:snapToGrid w:val="0"/>
              <w:jc w:val="center"/>
              <w:rPr>
                <w:b/>
                <w:bCs/>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79608089" w14:textId="77777777" w:rsidR="00B219AE" w:rsidRPr="004D3836" w:rsidRDefault="00B219AE" w:rsidP="00B219AE">
            <w:pPr>
              <w:suppressAutoHyphens w:val="0"/>
              <w:autoSpaceDE w:val="0"/>
              <w:autoSpaceDN w:val="0"/>
              <w:adjustRightInd w:val="0"/>
              <w:ind w:firstLine="540"/>
              <w:jc w:val="both"/>
              <w:rPr>
                <w:lang w:eastAsia="ru-RU"/>
              </w:rPr>
            </w:pPr>
            <w:bookmarkStart w:id="142" w:name="sub_448502"/>
            <w:r w:rsidRPr="004D3836">
              <w:rPr>
                <w:lang w:eastAsia="ru-RU"/>
              </w:rPr>
              <w:t>Заключение договора осуществляется в порядке, предусмотренном Гражданским кодексом Российской Федерации и иными федеральными законами.</w:t>
            </w:r>
          </w:p>
          <w:p w14:paraId="062FFBD6" w14:textId="77777777" w:rsidR="00E670FE" w:rsidRPr="004D3836" w:rsidRDefault="00E670FE" w:rsidP="00B219AE">
            <w:pPr>
              <w:suppressAutoHyphens w:val="0"/>
              <w:autoSpaceDE w:val="0"/>
              <w:autoSpaceDN w:val="0"/>
              <w:adjustRightInd w:val="0"/>
              <w:ind w:firstLine="540"/>
              <w:jc w:val="both"/>
              <w:rPr>
                <w:lang w:eastAsia="ru-RU"/>
              </w:rPr>
            </w:pPr>
            <w:r w:rsidRPr="004D3836">
              <w:rPr>
                <w:lang w:eastAsia="ru-RU"/>
              </w:rPr>
              <w:t xml:space="preserve">Срок, в течение которого должен быть подписан проект договора, составляет не менее десяти дней со дня размещения на </w:t>
            </w:r>
            <w:hyperlink r:id="rId35" w:history="1">
              <w:r w:rsidRPr="004D3836">
                <w:rPr>
                  <w:lang w:eastAsia="ru-RU"/>
                </w:rPr>
                <w:t>официальном сайте</w:t>
              </w:r>
            </w:hyperlink>
            <w:r w:rsidRPr="004D3836">
              <w:rPr>
                <w:lang w:eastAsia="ru-RU"/>
              </w:rPr>
              <w:t xml:space="preserve"> торгов </w:t>
            </w:r>
            <w:r w:rsidR="00B219AE" w:rsidRPr="004D3836">
              <w:rPr>
                <w:lang w:eastAsia="ru-RU"/>
              </w:rPr>
              <w:t>протокол оценки и сопоставления заявок на участие в конкурсе</w:t>
            </w:r>
            <w:r w:rsidRPr="004D3836">
              <w:rPr>
                <w:lang w:eastAsia="ru-RU"/>
              </w:rPr>
              <w:t xml:space="preserve"> либо протокола </w:t>
            </w:r>
            <w:r w:rsidR="00B219AE" w:rsidRPr="004D3836">
              <w:rPr>
                <w:lang w:eastAsia="ru-RU"/>
              </w:rPr>
              <w:t>рассмотрения заявок на участие в конкурсе</w:t>
            </w:r>
            <w:r w:rsidRPr="004D3836">
              <w:rPr>
                <w:lang w:eastAsia="ru-RU"/>
              </w:rPr>
              <w:t xml:space="preserve"> в случае, если </w:t>
            </w:r>
            <w:r w:rsidR="00B219AE" w:rsidRPr="004D3836">
              <w:rPr>
                <w:lang w:eastAsia="ru-RU"/>
              </w:rPr>
              <w:t>конкурс</w:t>
            </w:r>
            <w:r w:rsidRPr="004D3836">
              <w:rPr>
                <w:lang w:eastAsia="ru-RU"/>
              </w:rPr>
              <w:t xml:space="preserve"> признан несостоявшимся по причине </w:t>
            </w:r>
            <w:r w:rsidR="00B219AE" w:rsidRPr="004D3836">
              <w:rPr>
                <w:lang w:eastAsia="ru-RU"/>
              </w:rPr>
              <w:t>отказа в допуске к участию в конкурсе всех заявителей или о допуске к участию в конкурсе и признании участником конкурса только одного заявителя</w:t>
            </w:r>
            <w:r w:rsidRPr="004D3836">
              <w:rPr>
                <w:lang w:eastAsia="ru-RU"/>
              </w:rPr>
              <w:t>.</w:t>
            </w:r>
          </w:p>
          <w:p w14:paraId="79DD0227" w14:textId="77777777" w:rsidR="00E670FE" w:rsidRPr="004D3836" w:rsidRDefault="00E670FE" w:rsidP="002A10E4">
            <w:pPr>
              <w:tabs>
                <w:tab w:val="left" w:pos="8284"/>
              </w:tabs>
              <w:ind w:left="62" w:right="6" w:firstLine="233"/>
              <w:jc w:val="both"/>
            </w:pPr>
            <w:r w:rsidRPr="004D3836">
              <w:t>Договор должен быть подписан сторонами не позднее двадцати дней после завершения торгов и оформления протокола. В случае уклонения одной из них от заключения договора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w:t>
            </w:r>
          </w:p>
          <w:bookmarkEnd w:id="142"/>
          <w:p w14:paraId="2EA881F6" w14:textId="77777777" w:rsidR="006E73F4" w:rsidRPr="004D3836" w:rsidRDefault="006E73F4" w:rsidP="006E73F4">
            <w:pPr>
              <w:suppressAutoHyphens w:val="0"/>
              <w:autoSpaceDE w:val="0"/>
              <w:autoSpaceDN w:val="0"/>
              <w:adjustRightInd w:val="0"/>
              <w:ind w:firstLine="540"/>
              <w:jc w:val="both"/>
              <w:rPr>
                <w:lang w:eastAsia="ru-RU"/>
              </w:rPr>
            </w:pPr>
            <w:r w:rsidRPr="004D3836">
              <w:rPr>
                <w:lang w:eastAsia="ru-RU"/>
              </w:rPr>
              <w:t>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конкурс признается несостоявшимся. В случае если конкурсной документацией предусмотрено два лота и более, конкурс признается несостоявшимся только в отношении тех лотов, в отношении которых подана только одна заявка или не подано ни одной заявки.</w:t>
            </w:r>
          </w:p>
          <w:p w14:paraId="118E9482" w14:textId="77777777" w:rsidR="00E670FE" w:rsidRPr="004D3836" w:rsidRDefault="00E670FE" w:rsidP="002A10E4">
            <w:pPr>
              <w:tabs>
                <w:tab w:val="left" w:pos="8284"/>
              </w:tabs>
              <w:ind w:left="62" w:right="6" w:firstLine="233"/>
              <w:jc w:val="both"/>
            </w:pPr>
            <w:r w:rsidRPr="004D3836">
              <w:t>При заключении и исполнении договора изменение условий договора, указанных в</w:t>
            </w:r>
            <w:r w:rsidR="006E73F4" w:rsidRPr="004D3836">
              <w:t xml:space="preserve"> конкурсной</w:t>
            </w:r>
            <w:r w:rsidRPr="004D3836">
              <w:t xml:space="preserve"> документации, по соглашению сторон и в одностороннем порядке не допускается.</w:t>
            </w:r>
          </w:p>
          <w:p w14:paraId="25E40669" w14:textId="77777777" w:rsidR="006E73F4" w:rsidRPr="004D3836" w:rsidRDefault="006E73F4" w:rsidP="003D5B47">
            <w:pPr>
              <w:suppressAutoHyphens w:val="0"/>
              <w:autoSpaceDE w:val="0"/>
              <w:autoSpaceDN w:val="0"/>
              <w:adjustRightInd w:val="0"/>
              <w:ind w:firstLine="540"/>
              <w:jc w:val="both"/>
            </w:pPr>
            <w:r w:rsidRPr="004D3836">
              <w:rPr>
                <w:lang w:eastAsia="ru-RU"/>
              </w:rPr>
              <w:t xml:space="preserve">В случае если организатором конкурса было установлено требование об обеспечении исполнения договора, договор заключается только после предоставления участником конкурса, с которым заключается договор, безотзывной банковской гарантии, договора поручительства или передачи организатору конкурса в залог денежных средств, в том числе в форме вклада (депозита), в размере обеспечения исполнения договора, указанном в извещении о проведении конкурса. 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капитал и резервы которого, указанные в соответствующем разделе бухгалтерской отчетности, составляют не менее чем двести миллионов рублей. Капитал и резервы, указанные в соответствующем разделе бухгалтерской отчетности (далее -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законодательством Российской Федерации о бухгалтерском учете, на предыдущую отчетную дату. При этом размер поручительства не может превышать десять процентов размера капитала и резервов, определенных в порядке, установленном настоящей частью. В случае, если обеспечением исполнения договора является договор поручительства, договор может быть заключен только после предоставления победителем конкурса или участником конкурса, с которым заключается договор в случае уклонения победителя конкурса от заключения договора, вместе с договором поручительства соответствующей копии бухгалтерского баланса поручителя, сданного в налоговый орган в установленном порядке, а также документов в отношении поручителя, указанных в частях "в" и "д" подпункта 1 пункта </w:t>
            </w:r>
            <w:r w:rsidR="003D5B47" w:rsidRPr="004D3836">
              <w:rPr>
                <w:lang w:eastAsia="ru-RU"/>
              </w:rPr>
              <w:t>13</w:t>
            </w:r>
            <w:r w:rsidRPr="004D3836">
              <w:rPr>
                <w:lang w:eastAsia="ru-RU"/>
              </w:rPr>
              <w:t xml:space="preserve"> </w:t>
            </w:r>
            <w:r w:rsidR="003D5B47" w:rsidRPr="004D3836">
              <w:rPr>
                <w:bCs/>
                <w:caps/>
                <w:szCs w:val="28"/>
              </w:rPr>
              <w:t xml:space="preserve">РазделА </w:t>
            </w:r>
            <w:r w:rsidR="003D5B47" w:rsidRPr="004D3836">
              <w:rPr>
                <w:bCs/>
                <w:caps/>
                <w:szCs w:val="28"/>
                <w:lang w:val="en-US"/>
              </w:rPr>
              <w:t>I</w:t>
            </w:r>
            <w:r w:rsidR="003D5B47" w:rsidRPr="004D3836">
              <w:rPr>
                <w:bCs/>
                <w:caps/>
                <w:szCs w:val="28"/>
              </w:rPr>
              <w:t xml:space="preserve">.3 </w:t>
            </w:r>
            <w:r w:rsidR="003D5B47" w:rsidRPr="004D3836">
              <w:rPr>
                <w:bCs/>
              </w:rPr>
              <w:t>Информационная карта конкурса</w:t>
            </w:r>
            <w:r w:rsidR="003D5B47" w:rsidRPr="004D3836">
              <w:rPr>
                <w:bCs/>
                <w:caps/>
                <w:szCs w:val="28"/>
              </w:rPr>
              <w:t xml:space="preserve"> </w:t>
            </w:r>
            <w:r w:rsidRPr="004D3836">
              <w:rPr>
                <w:lang w:eastAsia="ru-RU"/>
              </w:rPr>
              <w:t xml:space="preserve">и подтверждающих его полномочия. Все листы </w:t>
            </w:r>
            <w:r w:rsidRPr="004D3836">
              <w:rPr>
                <w:lang w:eastAsia="ru-RU"/>
              </w:rPr>
              <w:lastRenderedPageBreak/>
              <w:t>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 Способ обеспечения исполнения договора из перечисленных в настоящем пункте определяется таким участником конкурса самостоятельно.</w:t>
            </w:r>
          </w:p>
        </w:tc>
      </w:tr>
      <w:tr w:rsidR="00E670FE" w14:paraId="25D121B3" w14:textId="77777777" w:rsidTr="00B9267E">
        <w:trPr>
          <w:trHeight w:val="397"/>
        </w:trPr>
        <w:tc>
          <w:tcPr>
            <w:tcW w:w="567" w:type="dxa"/>
            <w:tcBorders>
              <w:top w:val="single" w:sz="4" w:space="0" w:color="000000"/>
              <w:left w:val="single" w:sz="4" w:space="0" w:color="000000"/>
              <w:bottom w:val="single" w:sz="4" w:space="0" w:color="000000"/>
            </w:tcBorders>
            <w:vAlign w:val="center"/>
          </w:tcPr>
          <w:p w14:paraId="429FC972" w14:textId="77777777" w:rsidR="00E670FE" w:rsidRDefault="002C672A" w:rsidP="00890E47">
            <w:pPr>
              <w:snapToGrid w:val="0"/>
              <w:jc w:val="center"/>
            </w:pPr>
            <w:r>
              <w:lastRenderedPageBreak/>
              <w:t>25</w:t>
            </w:r>
          </w:p>
        </w:tc>
        <w:tc>
          <w:tcPr>
            <w:tcW w:w="9214" w:type="dxa"/>
            <w:tcBorders>
              <w:top w:val="single" w:sz="4" w:space="0" w:color="000000"/>
              <w:left w:val="single" w:sz="4" w:space="0" w:color="000000"/>
              <w:bottom w:val="single" w:sz="4" w:space="0" w:color="000000"/>
              <w:right w:val="single" w:sz="4" w:space="0" w:color="000000"/>
            </w:tcBorders>
            <w:vAlign w:val="center"/>
          </w:tcPr>
          <w:p w14:paraId="06FFFE72" w14:textId="77777777" w:rsidR="00E670FE" w:rsidRPr="004D3836" w:rsidRDefault="00E670FE" w:rsidP="002A10E4">
            <w:pPr>
              <w:tabs>
                <w:tab w:val="left" w:pos="8284"/>
              </w:tabs>
              <w:ind w:left="62" w:right="6" w:firstLine="233"/>
              <w:jc w:val="center"/>
              <w:rPr>
                <w:b/>
              </w:rPr>
            </w:pPr>
            <w:r w:rsidRPr="004D3836">
              <w:rPr>
                <w:b/>
              </w:rPr>
              <w:t>Внесение задатка</w:t>
            </w:r>
          </w:p>
        </w:tc>
      </w:tr>
      <w:tr w:rsidR="00E670FE" w14:paraId="478C1075" w14:textId="77777777" w:rsidTr="00B73F1F">
        <w:trPr>
          <w:trHeight w:val="273"/>
        </w:trPr>
        <w:tc>
          <w:tcPr>
            <w:tcW w:w="567" w:type="dxa"/>
            <w:tcBorders>
              <w:top w:val="single" w:sz="4" w:space="0" w:color="000000"/>
              <w:left w:val="single" w:sz="4" w:space="0" w:color="000000"/>
              <w:bottom w:val="single" w:sz="4" w:space="0" w:color="000000"/>
            </w:tcBorders>
          </w:tcPr>
          <w:p w14:paraId="6306920A" w14:textId="77777777" w:rsidR="00E670FE" w:rsidRDefault="00E670FE" w:rsidP="002D2E95">
            <w:pPr>
              <w:snapToGrid w:val="0"/>
              <w:jc w:val="center"/>
              <w:rPr>
                <w:b/>
                <w:bCs/>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0E1D6473" w14:textId="77777777" w:rsidR="00E670FE" w:rsidRPr="004D3836" w:rsidRDefault="00E670FE" w:rsidP="002A10E4">
            <w:pPr>
              <w:tabs>
                <w:tab w:val="left" w:pos="8284"/>
              </w:tabs>
              <w:suppressAutoHyphens w:val="0"/>
              <w:autoSpaceDE w:val="0"/>
              <w:autoSpaceDN w:val="0"/>
              <w:adjustRightInd w:val="0"/>
              <w:ind w:left="62" w:right="6" w:firstLine="233"/>
              <w:jc w:val="both"/>
              <w:rPr>
                <w:lang w:eastAsia="ru-RU"/>
              </w:rPr>
            </w:pPr>
            <w:r w:rsidRPr="004D3836">
              <w:rPr>
                <w:lang w:eastAsia="ru-RU"/>
              </w:rPr>
              <w:t xml:space="preserve">Организатором </w:t>
            </w:r>
            <w:r w:rsidR="003D5B47" w:rsidRPr="004D3836">
              <w:rPr>
                <w:lang w:eastAsia="ru-RU"/>
              </w:rPr>
              <w:t>конкурса</w:t>
            </w:r>
            <w:r w:rsidRPr="004D3836">
              <w:rPr>
                <w:lang w:eastAsia="ru-RU"/>
              </w:rPr>
              <w:t xml:space="preserve"> установлено требование о внесении задатка. При этом размер задатка определяется организатором </w:t>
            </w:r>
            <w:r w:rsidR="003D5B47" w:rsidRPr="004D3836">
              <w:rPr>
                <w:lang w:eastAsia="ru-RU"/>
              </w:rPr>
              <w:t>конкурса</w:t>
            </w:r>
            <w:r w:rsidRPr="004D3836">
              <w:rPr>
                <w:lang w:eastAsia="ru-RU"/>
              </w:rPr>
              <w:t xml:space="preserve">. </w:t>
            </w:r>
          </w:p>
          <w:p w14:paraId="18A348F3" w14:textId="66B4B2DD" w:rsidR="00E670FE" w:rsidRPr="004D3836" w:rsidRDefault="00341129" w:rsidP="002A10E4">
            <w:pPr>
              <w:widowControl w:val="0"/>
              <w:numPr>
                <w:ilvl w:val="0"/>
                <w:numId w:val="2"/>
              </w:numPr>
              <w:autoSpaceDE w:val="0"/>
              <w:ind w:left="62" w:right="6" w:firstLine="233"/>
              <w:jc w:val="both"/>
              <w:rPr>
                <w:lang w:eastAsia="ru-RU"/>
              </w:rPr>
            </w:pPr>
            <w:r w:rsidRPr="004D3836">
              <w:rPr>
                <w:lang w:eastAsia="ru-RU"/>
              </w:rPr>
              <w:t>Размер задатка - 10</w:t>
            </w:r>
            <w:r w:rsidR="00E670FE" w:rsidRPr="004D3836">
              <w:rPr>
                <w:lang w:eastAsia="ru-RU"/>
              </w:rPr>
              <w:t xml:space="preserve">0 % начальной (минимальной) цены договора: </w:t>
            </w:r>
          </w:p>
          <w:p w14:paraId="49442B83" w14:textId="4179E373" w:rsidR="00341129" w:rsidRPr="004D3836" w:rsidRDefault="00341129" w:rsidP="00341129">
            <w:pPr>
              <w:tabs>
                <w:tab w:val="left" w:pos="8284"/>
              </w:tabs>
              <w:suppressAutoHyphens w:val="0"/>
              <w:autoSpaceDE w:val="0"/>
              <w:autoSpaceDN w:val="0"/>
              <w:adjustRightInd w:val="0"/>
              <w:ind w:left="62" w:right="6" w:firstLine="233"/>
              <w:jc w:val="both"/>
              <w:rPr>
                <w:lang w:eastAsia="ru-RU"/>
              </w:rPr>
            </w:pPr>
            <w:r w:rsidRPr="004D3836">
              <w:rPr>
                <w:lang w:eastAsia="ru-RU"/>
              </w:rPr>
              <w:t xml:space="preserve">1. ЛОТ № 1: - 1 500 рублей 00 копеек. Без НДС </w:t>
            </w:r>
          </w:p>
          <w:p w14:paraId="57462D16" w14:textId="2E5A7EA2" w:rsidR="00341129" w:rsidRPr="004D3836" w:rsidRDefault="00341129" w:rsidP="00341129">
            <w:pPr>
              <w:tabs>
                <w:tab w:val="left" w:pos="8284"/>
              </w:tabs>
              <w:suppressAutoHyphens w:val="0"/>
              <w:autoSpaceDE w:val="0"/>
              <w:autoSpaceDN w:val="0"/>
              <w:adjustRightInd w:val="0"/>
              <w:ind w:left="62" w:right="6" w:firstLine="233"/>
              <w:jc w:val="both"/>
              <w:rPr>
                <w:lang w:eastAsia="ru-RU"/>
              </w:rPr>
            </w:pPr>
            <w:r w:rsidRPr="004D3836">
              <w:rPr>
                <w:lang w:eastAsia="ru-RU"/>
              </w:rPr>
              <w:t>2. ЛОТ № 2: - 398 рублей 00 копеек. Без НДС</w:t>
            </w:r>
          </w:p>
          <w:p w14:paraId="3A3C7F6E" w14:textId="60B8C9C4" w:rsidR="00341129" w:rsidRPr="004D3836" w:rsidRDefault="00341129" w:rsidP="00341129">
            <w:pPr>
              <w:tabs>
                <w:tab w:val="left" w:pos="8284"/>
              </w:tabs>
              <w:suppressAutoHyphens w:val="0"/>
              <w:autoSpaceDE w:val="0"/>
              <w:autoSpaceDN w:val="0"/>
              <w:adjustRightInd w:val="0"/>
              <w:ind w:left="62" w:right="6" w:firstLine="233"/>
              <w:jc w:val="both"/>
              <w:rPr>
                <w:lang w:eastAsia="ru-RU"/>
              </w:rPr>
            </w:pPr>
            <w:r w:rsidRPr="004D3836">
              <w:rPr>
                <w:lang w:eastAsia="ru-RU"/>
              </w:rPr>
              <w:t>3. ЛОТ № 3: - 1 500 рублей 00 копеек. Без НДС</w:t>
            </w:r>
          </w:p>
          <w:p w14:paraId="3DF18204" w14:textId="2C2157E5" w:rsidR="00341129" w:rsidRPr="004D3836" w:rsidRDefault="00341129" w:rsidP="00341129">
            <w:pPr>
              <w:tabs>
                <w:tab w:val="left" w:pos="8284"/>
              </w:tabs>
              <w:suppressAutoHyphens w:val="0"/>
              <w:autoSpaceDE w:val="0"/>
              <w:autoSpaceDN w:val="0"/>
              <w:adjustRightInd w:val="0"/>
              <w:ind w:left="62" w:right="6" w:firstLine="233"/>
              <w:jc w:val="both"/>
              <w:rPr>
                <w:lang w:eastAsia="ru-RU"/>
              </w:rPr>
            </w:pPr>
            <w:r w:rsidRPr="004D3836">
              <w:rPr>
                <w:lang w:eastAsia="ru-RU"/>
              </w:rPr>
              <w:t>4. ЛОТ № 4: - 25 000 рублей 00 копеек. Без НДС</w:t>
            </w:r>
          </w:p>
          <w:p w14:paraId="7515B23C" w14:textId="1635B10E" w:rsidR="00341129" w:rsidRPr="004D3836" w:rsidRDefault="00341129" w:rsidP="00341129">
            <w:pPr>
              <w:tabs>
                <w:tab w:val="left" w:pos="8284"/>
              </w:tabs>
              <w:suppressAutoHyphens w:val="0"/>
              <w:autoSpaceDE w:val="0"/>
              <w:autoSpaceDN w:val="0"/>
              <w:adjustRightInd w:val="0"/>
              <w:ind w:left="62" w:right="6" w:firstLine="233"/>
              <w:jc w:val="both"/>
              <w:rPr>
                <w:lang w:eastAsia="ru-RU"/>
              </w:rPr>
            </w:pPr>
            <w:r w:rsidRPr="004D3836">
              <w:rPr>
                <w:lang w:eastAsia="ru-RU"/>
              </w:rPr>
              <w:t>5. ЛОТ № 5: - 6 060 рублей 00 копеек. Без НДС</w:t>
            </w:r>
          </w:p>
          <w:p w14:paraId="27C46CF4" w14:textId="63ACEDBD" w:rsidR="00341129" w:rsidRPr="004D3836" w:rsidRDefault="00341129" w:rsidP="00EF4DFF">
            <w:pPr>
              <w:tabs>
                <w:tab w:val="left" w:pos="8284"/>
              </w:tabs>
              <w:suppressAutoHyphens w:val="0"/>
              <w:autoSpaceDE w:val="0"/>
              <w:autoSpaceDN w:val="0"/>
              <w:adjustRightInd w:val="0"/>
              <w:ind w:left="62" w:right="6" w:firstLine="233"/>
              <w:jc w:val="both"/>
              <w:rPr>
                <w:lang w:eastAsia="ru-RU"/>
              </w:rPr>
            </w:pPr>
            <w:r w:rsidRPr="004D3836">
              <w:rPr>
                <w:lang w:eastAsia="ru-RU"/>
              </w:rPr>
              <w:t>6. ЛОТ № 6: - 1 500 рублей 00 копеек. Без НДС</w:t>
            </w:r>
          </w:p>
          <w:p w14:paraId="29A420F1" w14:textId="3D3EA81E" w:rsidR="00E670FE" w:rsidRPr="004D3836" w:rsidRDefault="00E670FE" w:rsidP="002A10E4">
            <w:pPr>
              <w:tabs>
                <w:tab w:val="left" w:pos="8284"/>
              </w:tabs>
              <w:suppressAutoHyphens w:val="0"/>
              <w:autoSpaceDE w:val="0"/>
              <w:autoSpaceDN w:val="0"/>
              <w:adjustRightInd w:val="0"/>
              <w:ind w:left="62" w:right="6" w:firstLine="233"/>
              <w:jc w:val="both"/>
              <w:rPr>
                <w:lang w:eastAsia="ru-RU"/>
              </w:rPr>
            </w:pPr>
            <w:r w:rsidRPr="004D3836">
              <w:rPr>
                <w:lang w:eastAsia="ru-RU"/>
              </w:rPr>
              <w:t xml:space="preserve">Требование о внесении задатка в равной мере распространяется на всех участников </w:t>
            </w:r>
            <w:r w:rsidR="003D5B47" w:rsidRPr="004D3836">
              <w:rPr>
                <w:lang w:eastAsia="ru-RU"/>
              </w:rPr>
              <w:t xml:space="preserve">конкурса </w:t>
            </w:r>
            <w:r w:rsidRPr="004D3836">
              <w:rPr>
                <w:lang w:eastAsia="ru-RU"/>
              </w:rPr>
              <w:t xml:space="preserve">и указывается в извещении о проведении </w:t>
            </w:r>
            <w:r w:rsidR="003D5B47" w:rsidRPr="004D3836">
              <w:rPr>
                <w:lang w:eastAsia="ru-RU"/>
              </w:rPr>
              <w:t>конкурса</w:t>
            </w:r>
            <w:r w:rsidRPr="004D3836">
              <w:rPr>
                <w:lang w:eastAsia="ru-RU"/>
              </w:rPr>
              <w:t xml:space="preserve">. </w:t>
            </w:r>
          </w:p>
          <w:p w14:paraId="1890830D" w14:textId="08AE73F2" w:rsidR="003D5B47" w:rsidRPr="004D3836" w:rsidRDefault="00E670FE" w:rsidP="002A10E4">
            <w:pPr>
              <w:tabs>
                <w:tab w:val="left" w:pos="8284"/>
              </w:tabs>
              <w:ind w:left="62" w:right="6" w:firstLine="233"/>
              <w:jc w:val="both"/>
              <w:rPr>
                <w:lang w:eastAsia="ru-RU"/>
              </w:rPr>
            </w:pPr>
            <w:r w:rsidRPr="004D3836">
              <w:rPr>
                <w:lang w:eastAsia="ru-RU"/>
              </w:rPr>
              <w:t xml:space="preserve">Участники торгов </w:t>
            </w:r>
            <w:r w:rsidR="00CE5F0D">
              <w:rPr>
                <w:lang w:eastAsia="ru-RU"/>
              </w:rPr>
              <w:t xml:space="preserve">лично </w:t>
            </w:r>
            <w:r w:rsidRPr="004D3836">
              <w:rPr>
                <w:lang w:eastAsia="ru-RU"/>
              </w:rPr>
              <w:t xml:space="preserve">вносят задаток в </w:t>
            </w:r>
            <w:r w:rsidR="005E563E">
              <w:rPr>
                <w:lang w:eastAsia="ru-RU"/>
              </w:rPr>
              <w:t xml:space="preserve">установленном размере до даты </w:t>
            </w:r>
            <w:r w:rsidR="005E563E" w:rsidRPr="005E563E">
              <w:rPr>
                <w:lang w:eastAsia="ru-RU"/>
              </w:rPr>
              <w:t>вскрытия конвертов с заявками на участие в конкурсе и открытия доступа к поданным в форме электронных документов заявкам, в</w:t>
            </w:r>
            <w:r w:rsidRPr="005E563E">
              <w:rPr>
                <w:lang w:eastAsia="ru-RU"/>
              </w:rPr>
              <w:t xml:space="preserve"> порядке, которые указаны в извещении о проведении </w:t>
            </w:r>
            <w:r w:rsidR="003D5B47" w:rsidRPr="005E563E">
              <w:rPr>
                <w:lang w:eastAsia="ru-RU"/>
              </w:rPr>
              <w:t>конкурса</w:t>
            </w:r>
            <w:r w:rsidRPr="005E563E">
              <w:rPr>
                <w:lang w:eastAsia="ru-RU"/>
              </w:rPr>
              <w:t>. Если торги не состоялись, задаток подлежит возврату.</w:t>
            </w:r>
            <w:r w:rsidRPr="004D3836">
              <w:rPr>
                <w:lang w:eastAsia="ru-RU"/>
              </w:rPr>
              <w:t xml:space="preserve"> </w:t>
            </w:r>
          </w:p>
          <w:p w14:paraId="7B003C1C" w14:textId="57BBA091" w:rsidR="007D3340" w:rsidRPr="004D3836" w:rsidRDefault="00E670FE" w:rsidP="007D3340">
            <w:pPr>
              <w:suppressAutoHyphens w:val="0"/>
              <w:autoSpaceDE w:val="0"/>
              <w:autoSpaceDN w:val="0"/>
              <w:adjustRightInd w:val="0"/>
              <w:ind w:firstLine="540"/>
              <w:jc w:val="both"/>
              <w:rPr>
                <w:lang w:eastAsia="ru-RU"/>
              </w:rPr>
            </w:pPr>
            <w:r w:rsidRPr="004D3836">
              <w:rPr>
                <w:lang w:eastAsia="ru-RU"/>
              </w:rPr>
              <w:t xml:space="preserve">Задаток возвращается </w:t>
            </w:r>
            <w:r w:rsidR="003D5B47" w:rsidRPr="004D3836">
              <w:rPr>
                <w:lang w:eastAsia="ru-RU"/>
              </w:rPr>
              <w:t>заявителям, не доп</w:t>
            </w:r>
            <w:r w:rsidR="00622238" w:rsidRPr="004D3836">
              <w:rPr>
                <w:lang w:eastAsia="ru-RU"/>
              </w:rPr>
              <w:t>ущенным к участию в конкурсе, а</w:t>
            </w:r>
            <w:r w:rsidR="003D5B47" w:rsidRPr="004D3836">
              <w:rPr>
                <w:lang w:eastAsia="ru-RU"/>
              </w:rPr>
              <w:t xml:space="preserve"> </w:t>
            </w:r>
            <w:r w:rsidRPr="004D3836">
              <w:rPr>
                <w:lang w:eastAsia="ru-RU"/>
              </w:rPr>
              <w:t xml:space="preserve">также </w:t>
            </w:r>
            <w:r w:rsidR="00CE5F0D">
              <w:rPr>
                <w:lang w:eastAsia="ru-RU"/>
              </w:rPr>
              <w:t>у</w:t>
            </w:r>
            <w:r w:rsidR="007D3340" w:rsidRPr="004D3836">
              <w:rPr>
                <w:lang w:eastAsia="ru-RU"/>
              </w:rPr>
              <w:t xml:space="preserve">частникам конкурса, которые не стали победителями конкурса, за исключением участника конкурса, заявке на участие в конкурсе которого присвоен второй номер. </w:t>
            </w:r>
          </w:p>
          <w:p w14:paraId="530EF113" w14:textId="77777777" w:rsidR="00E670FE" w:rsidRPr="004D3836" w:rsidRDefault="00E670FE" w:rsidP="002A10E4">
            <w:pPr>
              <w:tabs>
                <w:tab w:val="left" w:pos="8284"/>
              </w:tabs>
              <w:ind w:left="62" w:right="6" w:firstLine="233"/>
              <w:jc w:val="both"/>
              <w:rPr>
                <w:lang w:eastAsia="ru-RU"/>
              </w:rPr>
            </w:pPr>
            <w:r w:rsidRPr="004D3836">
              <w:rPr>
                <w:lang w:eastAsia="ru-RU"/>
              </w:rPr>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14:paraId="7F434189" w14:textId="77777777" w:rsidR="007D3340" w:rsidRPr="004D3836" w:rsidRDefault="007D3340" w:rsidP="007D3340">
            <w:pPr>
              <w:suppressAutoHyphens w:val="0"/>
              <w:autoSpaceDE w:val="0"/>
              <w:autoSpaceDN w:val="0"/>
              <w:adjustRightInd w:val="0"/>
              <w:ind w:firstLine="540"/>
              <w:jc w:val="both"/>
              <w:rPr>
                <w:lang w:eastAsia="ru-RU"/>
              </w:rPr>
            </w:pPr>
            <w:r w:rsidRPr="004D3836">
              <w:rPr>
                <w:lang w:eastAsia="ru-RU"/>
              </w:rPr>
              <w:t>В случае уклонения победителя конкурса или участника конкурса, заявке на участие в конкурсе которого присвоен второй номер, от заключения договора задаток внесенный ими не возвращается.</w:t>
            </w:r>
          </w:p>
          <w:p w14:paraId="52362A97" w14:textId="77777777" w:rsidR="007D3340" w:rsidRPr="004D3836" w:rsidRDefault="007D3340" w:rsidP="007D3340">
            <w:pPr>
              <w:suppressAutoHyphens w:val="0"/>
              <w:autoSpaceDE w:val="0"/>
              <w:autoSpaceDN w:val="0"/>
              <w:adjustRightInd w:val="0"/>
              <w:ind w:firstLine="540"/>
              <w:jc w:val="both"/>
              <w:rPr>
                <w:lang w:eastAsia="ru-RU"/>
              </w:rPr>
            </w:pPr>
            <w:r w:rsidRPr="004D3836">
              <w:rPr>
                <w:lang w:eastAsia="ru-RU"/>
              </w:rPr>
              <w:t>Организатор конкурса обязан вернуть задаток заявителю, не допущенному к участию в конкурсе, в течение пяти рабочих дней с даты подписания протокола рассмотрения заявок.</w:t>
            </w:r>
          </w:p>
          <w:p w14:paraId="030CCC95" w14:textId="77777777" w:rsidR="007D3340" w:rsidRPr="004D3836" w:rsidRDefault="007D3340" w:rsidP="007D3340">
            <w:pPr>
              <w:suppressAutoHyphens w:val="0"/>
              <w:autoSpaceDE w:val="0"/>
              <w:autoSpaceDN w:val="0"/>
              <w:adjustRightInd w:val="0"/>
              <w:ind w:firstLine="540"/>
              <w:jc w:val="both"/>
              <w:rPr>
                <w:lang w:eastAsia="ru-RU"/>
              </w:rPr>
            </w:pPr>
            <w:r w:rsidRPr="004D3836">
              <w:rPr>
                <w:lang w:eastAsia="ru-RU"/>
              </w:rPr>
              <w:t>Организатор конкурса обязан возвратить задаток в течение пяти рабочих дней с даты подписания протокола оценки и сопоставления заявок на участие в конкурсе участникам конкурса, которые не стали победителями конкурса, за исключением участника конкурса, заявке на участие в конкурсе которого присвоен второй номер.</w:t>
            </w:r>
          </w:p>
          <w:p w14:paraId="1D112EEC" w14:textId="77777777" w:rsidR="007D3340" w:rsidRPr="004D3836" w:rsidRDefault="007D3340" w:rsidP="007D3340">
            <w:pPr>
              <w:suppressAutoHyphens w:val="0"/>
              <w:autoSpaceDE w:val="0"/>
              <w:autoSpaceDN w:val="0"/>
              <w:adjustRightInd w:val="0"/>
              <w:ind w:firstLine="540"/>
              <w:jc w:val="both"/>
              <w:rPr>
                <w:lang w:eastAsia="ru-RU"/>
              </w:rPr>
            </w:pPr>
            <w:r w:rsidRPr="004D3836">
              <w:rPr>
                <w:lang w:eastAsia="ru-RU"/>
              </w:rPr>
              <w:t>Задаток возвращается победителю конкурса в течение пяти рабочих дней с даты заключения с ним договора. Задаток возвращается участнику конкурса, заявке на участие в конкурсе которого присвоен второй номер, в течение пяти рабочих дней с даты подписания договора с победителем конкурса или с таким участником конкурса.</w:t>
            </w:r>
          </w:p>
          <w:p w14:paraId="3741CF75" w14:textId="77777777" w:rsidR="00E670FE" w:rsidRPr="004D3836" w:rsidRDefault="00E670FE" w:rsidP="002A10E4">
            <w:pPr>
              <w:tabs>
                <w:tab w:val="left" w:pos="8284"/>
              </w:tabs>
              <w:suppressAutoHyphens w:val="0"/>
              <w:autoSpaceDE w:val="0"/>
              <w:autoSpaceDN w:val="0"/>
              <w:adjustRightInd w:val="0"/>
              <w:ind w:left="62" w:right="6" w:firstLine="233"/>
              <w:jc w:val="both"/>
              <w:rPr>
                <w:lang w:eastAsia="ru-RU"/>
              </w:rPr>
            </w:pPr>
            <w:r w:rsidRPr="004D3836">
              <w:rPr>
                <w:lang w:eastAsia="ru-RU"/>
              </w:rPr>
              <w:t xml:space="preserve">Задаток возвращается Организатором </w:t>
            </w:r>
            <w:r w:rsidR="00911615" w:rsidRPr="004D3836">
              <w:rPr>
                <w:lang w:eastAsia="ru-RU"/>
              </w:rPr>
              <w:t>конкурса</w:t>
            </w:r>
            <w:r w:rsidRPr="004D3836">
              <w:rPr>
                <w:lang w:eastAsia="ru-RU"/>
              </w:rPr>
              <w:t xml:space="preserve"> по реквизитам, указанным Заявителем в заявке, либо иным согласованным в письменной форме с Заявителем реквизитам.</w:t>
            </w:r>
          </w:p>
          <w:p w14:paraId="72C07D10" w14:textId="77777777" w:rsidR="00E670FE" w:rsidRPr="004D3836" w:rsidRDefault="00E670FE" w:rsidP="002A10E4">
            <w:pPr>
              <w:tabs>
                <w:tab w:val="left" w:pos="8284"/>
              </w:tabs>
              <w:snapToGrid w:val="0"/>
              <w:ind w:left="62" w:right="6" w:firstLine="233"/>
              <w:jc w:val="both"/>
              <w:rPr>
                <w:lang w:eastAsia="ru-RU"/>
              </w:rPr>
            </w:pPr>
            <w:r w:rsidRPr="004D3836">
              <w:rPr>
                <w:lang w:eastAsia="ru-RU"/>
              </w:rPr>
              <w:t xml:space="preserve">Расчетный счет для перечисления денежных средств в качестве задатка: </w:t>
            </w:r>
          </w:p>
          <w:p w14:paraId="5D8ACC8A" w14:textId="77777777" w:rsidR="00E670FE" w:rsidRPr="004D3836" w:rsidRDefault="00E670FE" w:rsidP="002A10E4">
            <w:pPr>
              <w:tabs>
                <w:tab w:val="left" w:pos="0"/>
              </w:tabs>
              <w:ind w:left="62" w:right="6" w:firstLine="233"/>
              <w:jc w:val="both"/>
              <w:rPr>
                <w:lang w:eastAsia="ru-RU"/>
              </w:rPr>
            </w:pPr>
            <w:r w:rsidRPr="004D3836">
              <w:rPr>
                <w:lang w:eastAsia="ru-RU"/>
              </w:rPr>
              <w:t>Получатель: Муниципальное автономное учреждение культуры городского округа Домодедово «ГОРОДСКОЙ ПАРК КУЛЬТУРЫ И ОТДЫХА «ЁЛОЧКИ» (МАУК «ГПК и О «Ёлочки»)</w:t>
            </w:r>
          </w:p>
          <w:p w14:paraId="30D5C28B" w14:textId="77777777" w:rsidR="00E670FE" w:rsidRPr="004D3836" w:rsidRDefault="00E670FE" w:rsidP="002A10E4">
            <w:pPr>
              <w:tabs>
                <w:tab w:val="left" w:pos="0"/>
              </w:tabs>
              <w:ind w:left="62" w:right="6" w:firstLine="233"/>
              <w:jc w:val="both"/>
              <w:rPr>
                <w:lang w:eastAsia="ru-RU"/>
              </w:rPr>
            </w:pPr>
            <w:r w:rsidRPr="004D3836">
              <w:rPr>
                <w:lang w:eastAsia="ru-RU"/>
              </w:rPr>
              <w:t xml:space="preserve">ИНН 5009005002 </w:t>
            </w:r>
          </w:p>
          <w:p w14:paraId="1395245E" w14:textId="77777777" w:rsidR="00E670FE" w:rsidRPr="004D3836" w:rsidRDefault="00E670FE" w:rsidP="002A10E4">
            <w:pPr>
              <w:tabs>
                <w:tab w:val="left" w:pos="0"/>
              </w:tabs>
              <w:ind w:left="62" w:right="6" w:firstLine="233"/>
              <w:jc w:val="both"/>
              <w:rPr>
                <w:lang w:eastAsia="ru-RU"/>
              </w:rPr>
            </w:pPr>
            <w:r w:rsidRPr="004D3836">
              <w:rPr>
                <w:lang w:eastAsia="ru-RU"/>
              </w:rPr>
              <w:t>КПП 500901001</w:t>
            </w:r>
          </w:p>
          <w:p w14:paraId="5BA0E3C4" w14:textId="77777777" w:rsidR="00E670FE" w:rsidRPr="004D3836" w:rsidRDefault="00E670FE" w:rsidP="002A10E4">
            <w:pPr>
              <w:tabs>
                <w:tab w:val="left" w:pos="0"/>
              </w:tabs>
              <w:ind w:left="62" w:right="6" w:firstLine="233"/>
              <w:jc w:val="both"/>
              <w:rPr>
                <w:lang w:eastAsia="ru-RU"/>
              </w:rPr>
            </w:pPr>
            <w:r w:rsidRPr="004D3836">
              <w:rPr>
                <w:lang w:eastAsia="ru-RU"/>
              </w:rPr>
              <w:t>АО МКБ "ДОМ-БАНК"</w:t>
            </w:r>
          </w:p>
          <w:p w14:paraId="464ECA31" w14:textId="77777777" w:rsidR="00E670FE" w:rsidRPr="004D3836" w:rsidRDefault="00E670FE" w:rsidP="002A10E4">
            <w:pPr>
              <w:tabs>
                <w:tab w:val="left" w:pos="0"/>
              </w:tabs>
              <w:ind w:left="62" w:right="6" w:firstLine="233"/>
              <w:jc w:val="both"/>
              <w:rPr>
                <w:lang w:eastAsia="ru-RU"/>
              </w:rPr>
            </w:pPr>
            <w:r w:rsidRPr="004D3836">
              <w:rPr>
                <w:lang w:eastAsia="ru-RU"/>
              </w:rPr>
              <w:t>Расчетный счет № 40703810600004000248</w:t>
            </w:r>
          </w:p>
          <w:p w14:paraId="57AF9A88" w14:textId="77777777" w:rsidR="00E670FE" w:rsidRPr="004D3836" w:rsidRDefault="00E670FE" w:rsidP="002A10E4">
            <w:pPr>
              <w:tabs>
                <w:tab w:val="left" w:pos="0"/>
              </w:tabs>
              <w:ind w:left="62" w:right="6" w:firstLine="233"/>
              <w:jc w:val="both"/>
              <w:rPr>
                <w:lang w:eastAsia="ru-RU"/>
              </w:rPr>
            </w:pPr>
            <w:r w:rsidRPr="004D3836">
              <w:rPr>
                <w:lang w:eastAsia="ru-RU"/>
              </w:rPr>
              <w:t>БИК 044525317</w:t>
            </w:r>
          </w:p>
          <w:p w14:paraId="06C8405B" w14:textId="77777777" w:rsidR="00E670FE" w:rsidRPr="004D3836" w:rsidRDefault="00E670FE" w:rsidP="002A10E4">
            <w:pPr>
              <w:tabs>
                <w:tab w:val="left" w:pos="0"/>
              </w:tabs>
              <w:ind w:left="62" w:right="6" w:firstLine="233"/>
              <w:jc w:val="both"/>
              <w:rPr>
                <w:lang w:eastAsia="ru-RU"/>
              </w:rPr>
            </w:pPr>
            <w:r w:rsidRPr="004D3836">
              <w:rPr>
                <w:lang w:eastAsia="ru-RU"/>
              </w:rPr>
              <w:lastRenderedPageBreak/>
              <w:t>к/с 30101810045250000317</w:t>
            </w:r>
          </w:p>
          <w:p w14:paraId="4B599A95" w14:textId="77777777" w:rsidR="00E670FE" w:rsidRPr="004D3836" w:rsidRDefault="00E670FE" w:rsidP="000461A0">
            <w:pPr>
              <w:tabs>
                <w:tab w:val="left" w:pos="8284"/>
              </w:tabs>
              <w:suppressAutoHyphens w:val="0"/>
              <w:autoSpaceDE w:val="0"/>
              <w:autoSpaceDN w:val="0"/>
              <w:adjustRightInd w:val="0"/>
              <w:ind w:left="62" w:right="6" w:firstLine="233"/>
              <w:jc w:val="both"/>
              <w:rPr>
                <w:lang w:eastAsia="ru-RU"/>
              </w:rPr>
            </w:pPr>
            <w:r w:rsidRPr="004D3836">
              <w:rPr>
                <w:lang w:eastAsia="ru-RU"/>
              </w:rPr>
              <w:t xml:space="preserve">Назначение платежа: «Задаток для участия в </w:t>
            </w:r>
            <w:r w:rsidR="007D3340" w:rsidRPr="004D3836">
              <w:rPr>
                <w:lang w:eastAsia="ru-RU"/>
              </w:rPr>
              <w:t xml:space="preserve">конкурсе </w:t>
            </w:r>
            <w:r w:rsidR="007D3340" w:rsidRPr="004D3836">
              <w:rPr>
                <w:szCs w:val="28"/>
              </w:rPr>
              <w:t>на право заключения договора н</w:t>
            </w:r>
            <w:r w:rsidR="007D3340" w:rsidRPr="004D3836">
              <w:t>а размещение объектов нестационарной торговли на территории Муниципального автономного учреждения культуры городского округа Домодедово «ГОРОДСКОЙ ПАРК КУЛЬТУРЫ И ОТДЫХА «ЁЛОЧКИ» (МАУК «ГПК и О «Ёлочки»)</w:t>
            </w:r>
            <w:r w:rsidR="000461A0" w:rsidRPr="004D3836">
              <w:rPr>
                <w:lang w:eastAsia="ru-RU"/>
              </w:rPr>
              <w:t>, Лот №__</w:t>
            </w:r>
            <w:r w:rsidRPr="004D3836">
              <w:rPr>
                <w:lang w:eastAsia="ru-RU"/>
              </w:rPr>
              <w:t>».</w:t>
            </w:r>
          </w:p>
        </w:tc>
      </w:tr>
      <w:tr w:rsidR="00E670FE" w14:paraId="0396C17A" w14:textId="77777777" w:rsidTr="00B9267E">
        <w:trPr>
          <w:trHeight w:val="212"/>
        </w:trPr>
        <w:tc>
          <w:tcPr>
            <w:tcW w:w="567" w:type="dxa"/>
            <w:tcBorders>
              <w:top w:val="single" w:sz="4" w:space="0" w:color="000000"/>
              <w:left w:val="single" w:sz="4" w:space="0" w:color="000000"/>
              <w:bottom w:val="single" w:sz="4" w:space="0" w:color="000000"/>
            </w:tcBorders>
            <w:vAlign w:val="center"/>
          </w:tcPr>
          <w:p w14:paraId="63603989" w14:textId="77777777" w:rsidR="00E670FE" w:rsidRDefault="00E670FE" w:rsidP="00890E47">
            <w:pPr>
              <w:snapToGrid w:val="0"/>
              <w:jc w:val="center"/>
            </w:pPr>
            <w:r>
              <w:lastRenderedPageBreak/>
              <w:t>2</w:t>
            </w:r>
            <w:r w:rsidR="002C672A">
              <w:t>6</w:t>
            </w:r>
          </w:p>
        </w:tc>
        <w:tc>
          <w:tcPr>
            <w:tcW w:w="9214" w:type="dxa"/>
            <w:tcBorders>
              <w:top w:val="single" w:sz="4" w:space="0" w:color="000000"/>
              <w:left w:val="single" w:sz="4" w:space="0" w:color="000000"/>
              <w:bottom w:val="single" w:sz="4" w:space="0" w:color="000000"/>
              <w:right w:val="single" w:sz="4" w:space="0" w:color="000000"/>
            </w:tcBorders>
            <w:vAlign w:val="center"/>
          </w:tcPr>
          <w:p w14:paraId="7D8C1F39" w14:textId="77777777" w:rsidR="00E670FE" w:rsidRDefault="00E670FE" w:rsidP="002A10E4">
            <w:pPr>
              <w:tabs>
                <w:tab w:val="left" w:pos="8284"/>
              </w:tabs>
              <w:snapToGrid w:val="0"/>
              <w:ind w:left="62" w:right="6" w:firstLine="233"/>
              <w:jc w:val="center"/>
              <w:rPr>
                <w:b/>
              </w:rPr>
            </w:pPr>
            <w:r>
              <w:rPr>
                <w:b/>
              </w:rPr>
              <w:t>Размер обеспечения исполнения Договора</w:t>
            </w:r>
          </w:p>
        </w:tc>
      </w:tr>
      <w:tr w:rsidR="00E670FE" w14:paraId="26D2B162" w14:textId="77777777" w:rsidTr="00C7680C">
        <w:tc>
          <w:tcPr>
            <w:tcW w:w="567" w:type="dxa"/>
            <w:tcBorders>
              <w:top w:val="single" w:sz="4" w:space="0" w:color="000000"/>
              <w:left w:val="single" w:sz="4" w:space="0" w:color="000000"/>
              <w:bottom w:val="single" w:sz="4" w:space="0" w:color="000000"/>
            </w:tcBorders>
          </w:tcPr>
          <w:p w14:paraId="49890ADC" w14:textId="77777777" w:rsidR="00E670FE" w:rsidRDefault="00E670FE"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297273D6" w14:textId="77777777" w:rsidR="00E670FE" w:rsidRPr="006F1211" w:rsidRDefault="00E670FE" w:rsidP="002A10E4">
            <w:pPr>
              <w:tabs>
                <w:tab w:val="left" w:pos="8284"/>
              </w:tabs>
              <w:ind w:left="62" w:right="6" w:firstLine="233"/>
            </w:pPr>
            <w:r w:rsidRPr="006F1211">
              <w:t xml:space="preserve">Организатором </w:t>
            </w:r>
            <w:r w:rsidR="00911615" w:rsidRPr="00911615">
              <w:t>конкурса</w:t>
            </w:r>
            <w:r w:rsidRPr="006F1211">
              <w:t xml:space="preserve"> не установлено требование об обеспечении исполнения договора</w:t>
            </w:r>
            <w:r>
              <w:t>.</w:t>
            </w:r>
          </w:p>
        </w:tc>
      </w:tr>
      <w:tr w:rsidR="00E670FE" w14:paraId="2BD91D58" w14:textId="77777777" w:rsidTr="00C7680C">
        <w:tc>
          <w:tcPr>
            <w:tcW w:w="567" w:type="dxa"/>
            <w:tcBorders>
              <w:top w:val="single" w:sz="4" w:space="0" w:color="000000"/>
              <w:left w:val="single" w:sz="4" w:space="0" w:color="000000"/>
              <w:bottom w:val="single" w:sz="4" w:space="0" w:color="000000"/>
            </w:tcBorders>
          </w:tcPr>
          <w:p w14:paraId="7BEBD1DE" w14:textId="77777777" w:rsidR="00E670FE" w:rsidRPr="007A0045" w:rsidRDefault="00E670FE" w:rsidP="002D2E95">
            <w:pPr>
              <w:jc w:val="center"/>
            </w:pPr>
            <w:r w:rsidRPr="007A0045">
              <w:t>2</w:t>
            </w:r>
            <w:r w:rsidR="002C672A" w:rsidRPr="007A0045">
              <w:t>7</w:t>
            </w:r>
          </w:p>
        </w:tc>
        <w:tc>
          <w:tcPr>
            <w:tcW w:w="9214" w:type="dxa"/>
            <w:tcBorders>
              <w:top w:val="single" w:sz="4" w:space="0" w:color="000000"/>
              <w:left w:val="single" w:sz="4" w:space="0" w:color="000000"/>
              <w:bottom w:val="single" w:sz="4" w:space="0" w:color="000000"/>
              <w:right w:val="single" w:sz="4" w:space="0" w:color="000000"/>
            </w:tcBorders>
          </w:tcPr>
          <w:p w14:paraId="20DF269D" w14:textId="77777777" w:rsidR="00E670FE" w:rsidRPr="007A0045" w:rsidRDefault="00E670FE" w:rsidP="002A10E4">
            <w:pPr>
              <w:tabs>
                <w:tab w:val="left" w:pos="8284"/>
              </w:tabs>
              <w:ind w:left="62" w:right="6" w:firstLine="233"/>
              <w:jc w:val="center"/>
              <w:rPr>
                <w:b/>
              </w:rPr>
            </w:pPr>
            <w:r w:rsidRPr="007A0045">
              <w:rPr>
                <w:b/>
              </w:rPr>
              <w:t>График проведения осмотра имущества, права на которое передаются по договору</w:t>
            </w:r>
          </w:p>
        </w:tc>
      </w:tr>
      <w:tr w:rsidR="00E670FE" w14:paraId="39C81809" w14:textId="77777777" w:rsidTr="00C7680C">
        <w:tc>
          <w:tcPr>
            <w:tcW w:w="567" w:type="dxa"/>
            <w:tcBorders>
              <w:top w:val="single" w:sz="4" w:space="0" w:color="000000"/>
              <w:left w:val="single" w:sz="4" w:space="0" w:color="000000"/>
              <w:bottom w:val="single" w:sz="4" w:space="0" w:color="000000"/>
            </w:tcBorders>
          </w:tcPr>
          <w:p w14:paraId="4347774F" w14:textId="77777777" w:rsidR="00E670FE" w:rsidRPr="00103D57" w:rsidRDefault="00E670FE" w:rsidP="002D2E95">
            <w:pPr>
              <w:jc w:val="center"/>
              <w:rPr>
                <w:highlight w:val="yellow"/>
              </w:rPr>
            </w:pPr>
          </w:p>
        </w:tc>
        <w:tc>
          <w:tcPr>
            <w:tcW w:w="9214" w:type="dxa"/>
            <w:tcBorders>
              <w:top w:val="single" w:sz="4" w:space="0" w:color="000000"/>
              <w:left w:val="single" w:sz="4" w:space="0" w:color="000000"/>
              <w:bottom w:val="single" w:sz="4" w:space="0" w:color="000000"/>
              <w:right w:val="single" w:sz="4" w:space="0" w:color="000000"/>
            </w:tcBorders>
          </w:tcPr>
          <w:p w14:paraId="27B8F056" w14:textId="77777777" w:rsidR="00084159" w:rsidRPr="00942591" w:rsidRDefault="00084159" w:rsidP="00084159">
            <w:pPr>
              <w:ind w:right="-11" w:firstLine="567"/>
              <w:jc w:val="both"/>
            </w:pPr>
            <w:r>
              <w:t>О</w:t>
            </w:r>
            <w:r w:rsidRPr="00BB1626">
              <w:t xml:space="preserve">рганизатор </w:t>
            </w:r>
            <w:r>
              <w:t>конкурса</w:t>
            </w:r>
            <w:r w:rsidRPr="00BB1626">
              <w:t xml:space="preserve"> обеспечивает </w:t>
            </w:r>
            <w:r>
              <w:t>о</w:t>
            </w:r>
            <w:r w:rsidRPr="00BB1626">
              <w:t>смотр</w:t>
            </w:r>
            <w:r>
              <w:t xml:space="preserve"> </w:t>
            </w:r>
            <w:r w:rsidR="007A0045" w:rsidRPr="00A452E6">
              <w:t>мест</w:t>
            </w:r>
            <w:r w:rsidR="007A0045">
              <w:t>а</w:t>
            </w:r>
            <w:r w:rsidR="007A0045" w:rsidRPr="00A452E6">
              <w:t xml:space="preserve"> для размещения нестационарн</w:t>
            </w:r>
            <w:r w:rsidR="007A0045">
              <w:t>ых</w:t>
            </w:r>
            <w:r w:rsidR="007A0045" w:rsidRPr="00A452E6">
              <w:t xml:space="preserve"> торгов</w:t>
            </w:r>
            <w:r w:rsidR="007A0045">
              <w:t>ых</w:t>
            </w:r>
            <w:r w:rsidR="007A0045" w:rsidRPr="00A452E6">
              <w:t xml:space="preserve"> объект</w:t>
            </w:r>
            <w:r w:rsidR="007A0045">
              <w:t>ов</w:t>
            </w:r>
            <w:r w:rsidR="007A0045" w:rsidRPr="00942591">
              <w:t xml:space="preserve"> </w:t>
            </w:r>
            <w:r w:rsidRPr="00942591">
              <w:t xml:space="preserve">без взимания платы. </w:t>
            </w:r>
          </w:p>
          <w:p w14:paraId="7CE8D686" w14:textId="77777777" w:rsidR="00084159" w:rsidRDefault="00084159" w:rsidP="00084159">
            <w:pPr>
              <w:ind w:right="-11" w:firstLine="567"/>
              <w:jc w:val="both"/>
              <w:rPr>
                <w:b/>
              </w:rPr>
            </w:pPr>
            <w:r>
              <w:rPr>
                <w:b/>
              </w:rPr>
              <w:t>Г</w:t>
            </w:r>
            <w:r w:rsidRPr="00BB1626">
              <w:rPr>
                <w:b/>
              </w:rPr>
              <w:t>рафик проведения осмотра</w:t>
            </w:r>
            <w:r>
              <w:rPr>
                <w:b/>
              </w:rPr>
              <w:t>:</w:t>
            </w:r>
          </w:p>
          <w:p w14:paraId="0B7AD73B" w14:textId="77777777" w:rsidR="00084159" w:rsidRPr="004D3836" w:rsidRDefault="00084159" w:rsidP="00084159">
            <w:pPr>
              <w:tabs>
                <w:tab w:val="left" w:pos="8284"/>
              </w:tabs>
              <w:ind w:left="62" w:right="6" w:firstLine="567"/>
              <w:jc w:val="both"/>
            </w:pPr>
            <w:r w:rsidRPr="004D3836">
              <w:t xml:space="preserve">Проведение такого осмотра осуществляется не реже, чем через каждые пять рабочих дней с даты размещения извещения о проведении конкурса на </w:t>
            </w:r>
            <w:hyperlink r:id="rId36" w:history="1">
              <w:r w:rsidRPr="004D3836">
                <w:rPr>
                  <w:rStyle w:val="aa"/>
                  <w:color w:val="auto"/>
                  <w:u w:val="none"/>
                </w:rPr>
                <w:t>официальном сайте</w:t>
              </w:r>
            </w:hyperlink>
            <w:r w:rsidRPr="004D3836">
              <w:t xml:space="preserve"> торгов, но не позднее, чем за два рабочих дня до даты окончания срока подачи заявок на участие в </w:t>
            </w:r>
            <w:r w:rsidR="00911615" w:rsidRPr="004D3836">
              <w:t>конкурс</w:t>
            </w:r>
            <w:r w:rsidRPr="004D3836">
              <w:t>е.</w:t>
            </w:r>
          </w:p>
          <w:p w14:paraId="029FB25A" w14:textId="77777777" w:rsidR="00084159" w:rsidRPr="004D3836" w:rsidRDefault="00084159" w:rsidP="00084159">
            <w:pPr>
              <w:tabs>
                <w:tab w:val="left" w:pos="8284"/>
              </w:tabs>
              <w:ind w:left="62" w:right="6" w:firstLine="233"/>
              <w:jc w:val="both"/>
              <w:rPr>
                <w:b/>
              </w:rPr>
            </w:pPr>
            <w:r w:rsidRPr="004D3836">
              <w:rPr>
                <w:b/>
              </w:rPr>
              <w:t>График проведения осмотра:</w:t>
            </w:r>
          </w:p>
          <w:p w14:paraId="4389D7D9" w14:textId="77777777" w:rsidR="00084159" w:rsidRPr="004D3836" w:rsidRDefault="00084159" w:rsidP="00084159">
            <w:pPr>
              <w:tabs>
                <w:tab w:val="left" w:pos="8284"/>
              </w:tabs>
              <w:snapToGrid w:val="0"/>
              <w:ind w:left="62" w:right="6" w:firstLine="233"/>
              <w:jc w:val="both"/>
            </w:pPr>
            <w:r w:rsidRPr="004D3836">
              <w:t>Ежедневно в рабочие дни с 12-00 до 16-00</w:t>
            </w:r>
          </w:p>
          <w:p w14:paraId="1A2A7FAC" w14:textId="5B064F63" w:rsidR="00084159" w:rsidRPr="004D3836" w:rsidRDefault="00672749" w:rsidP="00084159">
            <w:pPr>
              <w:tabs>
                <w:tab w:val="left" w:pos="8284"/>
              </w:tabs>
              <w:snapToGrid w:val="0"/>
              <w:ind w:left="62" w:right="6" w:firstLine="233"/>
              <w:jc w:val="both"/>
            </w:pPr>
            <w:r w:rsidRPr="004D3836">
              <w:t>С «26» мая 2017 года по «21</w:t>
            </w:r>
            <w:r w:rsidR="00C71732" w:rsidRPr="004D3836">
              <w:t>» июня</w:t>
            </w:r>
            <w:r w:rsidR="00084159" w:rsidRPr="004D3836">
              <w:t xml:space="preserve"> 2017 года.</w:t>
            </w:r>
          </w:p>
          <w:p w14:paraId="6B7099D0" w14:textId="77777777" w:rsidR="00084159" w:rsidRPr="004D3836" w:rsidRDefault="00084159" w:rsidP="00084159">
            <w:pPr>
              <w:tabs>
                <w:tab w:val="left" w:pos="8284"/>
              </w:tabs>
              <w:ind w:left="62" w:right="6" w:firstLine="233"/>
              <w:jc w:val="both"/>
            </w:pPr>
            <w:r w:rsidRPr="004D3836">
              <w:t>До даты осмотра рекомендуется согласовать с организатором конкурса дату и время осмотра места для размещения нестационарных торговых объектов с указанием фамилии, имени, отчества, иных данных каждого лица.</w:t>
            </w:r>
          </w:p>
          <w:p w14:paraId="59C9A078" w14:textId="77777777" w:rsidR="00084159" w:rsidRPr="004D3836" w:rsidRDefault="00084159" w:rsidP="00084159">
            <w:pPr>
              <w:tabs>
                <w:tab w:val="left" w:pos="8284"/>
              </w:tabs>
              <w:ind w:left="62" w:right="6" w:firstLine="233"/>
              <w:jc w:val="both"/>
            </w:pPr>
            <w:r w:rsidRPr="004D3836">
              <w:t xml:space="preserve">Контактные лица организатора конкурса, ответственные за проведение осмотра: </w:t>
            </w:r>
            <w:r w:rsidRPr="004D3836">
              <w:rPr>
                <w:szCs w:val="28"/>
              </w:rPr>
              <w:t>Андрей Швецов</w:t>
            </w:r>
            <w:r w:rsidRPr="004D3836">
              <w:t xml:space="preserve">, тел. </w:t>
            </w:r>
            <w:r w:rsidRPr="004D3836">
              <w:rPr>
                <w:szCs w:val="28"/>
              </w:rPr>
              <w:t xml:space="preserve">7(926) 337-97-20; Екатерина Богданова, тел. </w:t>
            </w:r>
            <w:r w:rsidRPr="004D3836">
              <w:t>+7 (917) 563-15-15.</w:t>
            </w:r>
          </w:p>
          <w:p w14:paraId="271E089E" w14:textId="77777777" w:rsidR="00084159" w:rsidRPr="004D3836" w:rsidRDefault="00084159" w:rsidP="00084159">
            <w:pPr>
              <w:tabs>
                <w:tab w:val="left" w:pos="8284"/>
              </w:tabs>
              <w:ind w:left="62" w:right="6" w:firstLine="233"/>
              <w:jc w:val="both"/>
            </w:pPr>
            <w:r w:rsidRPr="004D3836">
              <w:t>По желанию лица, осматривающие места для размещения нестационарных торговых объектов, могут ознакомиться с документами относящимися местам для размещения нестационарных торговых объектов.</w:t>
            </w:r>
          </w:p>
          <w:p w14:paraId="463D53E3" w14:textId="77777777" w:rsidR="00E670FE" w:rsidRPr="00103D57" w:rsidRDefault="00084159" w:rsidP="00084159">
            <w:pPr>
              <w:tabs>
                <w:tab w:val="left" w:pos="8284"/>
              </w:tabs>
              <w:ind w:left="62" w:right="6" w:firstLine="233"/>
              <w:jc w:val="both"/>
              <w:rPr>
                <w:highlight w:val="yellow"/>
              </w:rPr>
            </w:pPr>
            <w:r w:rsidRPr="00D16E42">
              <w:t xml:space="preserve">По желанию лиц, осматривающих </w:t>
            </w:r>
            <w:r w:rsidRPr="00A452E6">
              <w:t>мест</w:t>
            </w:r>
            <w:r>
              <w:t>а</w:t>
            </w:r>
            <w:r w:rsidRPr="00A452E6">
              <w:t xml:space="preserve"> для размещения нестационарн</w:t>
            </w:r>
            <w:r>
              <w:t>ых</w:t>
            </w:r>
            <w:r w:rsidRPr="00A452E6">
              <w:t xml:space="preserve"> торгов</w:t>
            </w:r>
            <w:r>
              <w:t>ых</w:t>
            </w:r>
            <w:r w:rsidRPr="00A452E6">
              <w:t xml:space="preserve"> объект</w:t>
            </w:r>
            <w:r>
              <w:t>ов</w:t>
            </w:r>
            <w:r w:rsidRPr="00D16E42">
              <w:t xml:space="preserve">, осмотр может быть оформлен документально с подписанием сторонами акта осмотра </w:t>
            </w:r>
            <w:r w:rsidRPr="00A452E6">
              <w:t>мест</w:t>
            </w:r>
            <w:r>
              <w:t>а</w:t>
            </w:r>
            <w:r w:rsidRPr="00A452E6">
              <w:t xml:space="preserve"> для размещения нестационарн</w:t>
            </w:r>
            <w:r>
              <w:t>ых</w:t>
            </w:r>
            <w:r w:rsidRPr="00A452E6">
              <w:t xml:space="preserve"> торгов</w:t>
            </w:r>
            <w:r>
              <w:t>ых</w:t>
            </w:r>
            <w:r w:rsidRPr="00A452E6">
              <w:t xml:space="preserve"> объект</w:t>
            </w:r>
            <w:r>
              <w:t>ов</w:t>
            </w:r>
            <w:r w:rsidRPr="00D16E42">
              <w:t>.</w:t>
            </w:r>
          </w:p>
        </w:tc>
      </w:tr>
      <w:tr w:rsidR="00E670FE" w14:paraId="7B0A98D0" w14:textId="77777777" w:rsidTr="00C7680C">
        <w:tc>
          <w:tcPr>
            <w:tcW w:w="567" w:type="dxa"/>
            <w:tcBorders>
              <w:top w:val="single" w:sz="4" w:space="0" w:color="000000"/>
              <w:left w:val="single" w:sz="4" w:space="0" w:color="000000"/>
              <w:bottom w:val="single" w:sz="4" w:space="0" w:color="000000"/>
            </w:tcBorders>
          </w:tcPr>
          <w:p w14:paraId="4C4EF2AD" w14:textId="77777777" w:rsidR="00E670FE" w:rsidRPr="00E468DA" w:rsidRDefault="002C672A" w:rsidP="002D2E95">
            <w:pPr>
              <w:snapToGrid w:val="0"/>
              <w:jc w:val="center"/>
            </w:pPr>
            <w:r>
              <w:t>28</w:t>
            </w:r>
          </w:p>
        </w:tc>
        <w:tc>
          <w:tcPr>
            <w:tcW w:w="9214" w:type="dxa"/>
            <w:tcBorders>
              <w:top w:val="single" w:sz="4" w:space="0" w:color="000000"/>
              <w:left w:val="single" w:sz="4" w:space="0" w:color="000000"/>
              <w:bottom w:val="single" w:sz="4" w:space="0" w:color="000000"/>
              <w:right w:val="single" w:sz="4" w:space="0" w:color="000000"/>
            </w:tcBorders>
          </w:tcPr>
          <w:p w14:paraId="0BC0B5C9" w14:textId="77777777" w:rsidR="00E670FE" w:rsidRPr="00E468DA" w:rsidRDefault="00E670FE" w:rsidP="002A10E4">
            <w:pPr>
              <w:tabs>
                <w:tab w:val="left" w:pos="8284"/>
              </w:tabs>
              <w:ind w:left="62" w:right="6" w:firstLine="233"/>
              <w:jc w:val="center"/>
              <w:rPr>
                <w:b/>
              </w:rPr>
            </w:pPr>
            <w:r>
              <w:rPr>
                <w:b/>
              </w:rPr>
              <w:t>Д</w:t>
            </w:r>
            <w:r w:rsidRPr="00E468DA">
              <w:rPr>
                <w:b/>
              </w:rPr>
              <w:t>окумент</w:t>
            </w:r>
            <w:r>
              <w:rPr>
                <w:b/>
              </w:rPr>
              <w:t>ы</w:t>
            </w:r>
            <w:r w:rsidRPr="00E468DA">
              <w:rPr>
                <w:b/>
              </w:rPr>
              <w:t>, подтверждающ</w:t>
            </w:r>
            <w:r>
              <w:rPr>
                <w:b/>
              </w:rPr>
              <w:t>ие</w:t>
            </w:r>
            <w:r w:rsidRPr="00E468DA">
              <w:rPr>
                <w:b/>
              </w:rPr>
              <w:t xml:space="preserve"> согласие собственника имущества на предоставление соответствующих прав по договору, право на заключение которого является предметом торгов</w:t>
            </w:r>
          </w:p>
        </w:tc>
      </w:tr>
      <w:tr w:rsidR="00E670FE" w14:paraId="70777358" w14:textId="77777777" w:rsidTr="00C7680C">
        <w:tc>
          <w:tcPr>
            <w:tcW w:w="567" w:type="dxa"/>
            <w:tcBorders>
              <w:top w:val="single" w:sz="4" w:space="0" w:color="000000"/>
              <w:left w:val="single" w:sz="4" w:space="0" w:color="000000"/>
              <w:bottom w:val="single" w:sz="4" w:space="0" w:color="000000"/>
            </w:tcBorders>
          </w:tcPr>
          <w:p w14:paraId="609557A0" w14:textId="77777777" w:rsidR="00E670FE" w:rsidRDefault="00E670FE" w:rsidP="002D2E95">
            <w:pPr>
              <w:snapToGrid w:val="0"/>
              <w:jc w:val="center"/>
              <w:rPr>
                <w:b/>
                <w:i/>
                <w:sz w:val="20"/>
                <w:szCs w:val="20"/>
              </w:rPr>
            </w:pPr>
          </w:p>
        </w:tc>
        <w:tc>
          <w:tcPr>
            <w:tcW w:w="9214" w:type="dxa"/>
            <w:tcBorders>
              <w:top w:val="single" w:sz="4" w:space="0" w:color="000000"/>
              <w:left w:val="single" w:sz="4" w:space="0" w:color="000000"/>
              <w:bottom w:val="single" w:sz="4" w:space="0" w:color="000000"/>
              <w:right w:val="single" w:sz="4" w:space="0" w:color="000000"/>
            </w:tcBorders>
          </w:tcPr>
          <w:p w14:paraId="5C4F7CE6" w14:textId="77777777" w:rsidR="00E670FE" w:rsidRPr="001E3A48" w:rsidRDefault="00E670FE" w:rsidP="00643A82">
            <w:pPr>
              <w:tabs>
                <w:tab w:val="left" w:pos="8284"/>
              </w:tabs>
              <w:ind w:left="62" w:right="6" w:firstLine="233"/>
              <w:jc w:val="center"/>
            </w:pPr>
            <w:r w:rsidRPr="001E3A48">
              <w:t>Приложение № 1</w:t>
            </w:r>
          </w:p>
        </w:tc>
      </w:tr>
      <w:tr w:rsidR="00E670FE" w14:paraId="4612A1DB" w14:textId="77777777" w:rsidTr="00C7680C">
        <w:tc>
          <w:tcPr>
            <w:tcW w:w="567" w:type="dxa"/>
            <w:tcBorders>
              <w:top w:val="single" w:sz="4" w:space="0" w:color="000000"/>
              <w:left w:val="single" w:sz="4" w:space="0" w:color="000000"/>
              <w:bottom w:val="single" w:sz="4" w:space="0" w:color="000000"/>
            </w:tcBorders>
          </w:tcPr>
          <w:p w14:paraId="3190F779" w14:textId="77777777" w:rsidR="00E670FE" w:rsidRPr="00643A82" w:rsidRDefault="002C672A" w:rsidP="002D2E95">
            <w:pPr>
              <w:snapToGrid w:val="0"/>
              <w:jc w:val="center"/>
            </w:pPr>
            <w:r>
              <w:t>29</w:t>
            </w:r>
          </w:p>
        </w:tc>
        <w:tc>
          <w:tcPr>
            <w:tcW w:w="9214" w:type="dxa"/>
            <w:tcBorders>
              <w:top w:val="single" w:sz="4" w:space="0" w:color="000000"/>
              <w:left w:val="single" w:sz="4" w:space="0" w:color="000000"/>
              <w:bottom w:val="single" w:sz="4" w:space="0" w:color="000000"/>
              <w:right w:val="single" w:sz="4" w:space="0" w:color="000000"/>
            </w:tcBorders>
          </w:tcPr>
          <w:p w14:paraId="2172A437" w14:textId="77777777" w:rsidR="00E670FE" w:rsidRPr="004D3836" w:rsidRDefault="00E670FE" w:rsidP="00643A82">
            <w:pPr>
              <w:tabs>
                <w:tab w:val="left" w:pos="8284"/>
              </w:tabs>
              <w:ind w:left="62" w:right="6"/>
              <w:jc w:val="center"/>
              <w:rPr>
                <w:b/>
              </w:rPr>
            </w:pPr>
            <w:r w:rsidRPr="004D3836">
              <w:rPr>
                <w:b/>
              </w:rPr>
              <w:t>Схема нахождения некапитальных строений и сооружений на территории городского парка культуры и отдыха «Ёлочки»</w:t>
            </w:r>
          </w:p>
        </w:tc>
      </w:tr>
      <w:tr w:rsidR="00E670FE" w14:paraId="0A36FBBD" w14:textId="77777777" w:rsidTr="00C7680C">
        <w:tc>
          <w:tcPr>
            <w:tcW w:w="567" w:type="dxa"/>
            <w:tcBorders>
              <w:top w:val="single" w:sz="4" w:space="0" w:color="000000"/>
              <w:left w:val="single" w:sz="4" w:space="0" w:color="000000"/>
              <w:bottom w:val="single" w:sz="4" w:space="0" w:color="000000"/>
            </w:tcBorders>
          </w:tcPr>
          <w:p w14:paraId="53D81A29" w14:textId="77777777" w:rsidR="00E670FE" w:rsidRPr="00643A82" w:rsidRDefault="00E670FE" w:rsidP="002D2E95">
            <w:pPr>
              <w:snapToGrid w:val="0"/>
              <w:jc w:val="center"/>
            </w:pPr>
          </w:p>
        </w:tc>
        <w:tc>
          <w:tcPr>
            <w:tcW w:w="9214" w:type="dxa"/>
            <w:tcBorders>
              <w:top w:val="single" w:sz="4" w:space="0" w:color="000000"/>
              <w:left w:val="single" w:sz="4" w:space="0" w:color="000000"/>
              <w:bottom w:val="single" w:sz="4" w:space="0" w:color="000000"/>
              <w:right w:val="single" w:sz="4" w:space="0" w:color="000000"/>
            </w:tcBorders>
          </w:tcPr>
          <w:p w14:paraId="24707B4D" w14:textId="77777777" w:rsidR="00E670FE" w:rsidRPr="004D3836" w:rsidRDefault="00E670FE" w:rsidP="00643A82">
            <w:pPr>
              <w:tabs>
                <w:tab w:val="left" w:pos="8284"/>
              </w:tabs>
              <w:ind w:left="62" w:right="6"/>
              <w:jc w:val="center"/>
              <w:rPr>
                <w:b/>
              </w:rPr>
            </w:pPr>
            <w:r w:rsidRPr="004D3836">
              <w:t>Приложение № 2</w:t>
            </w:r>
          </w:p>
        </w:tc>
      </w:tr>
      <w:tr w:rsidR="00A76C89" w14:paraId="51690B62" w14:textId="77777777" w:rsidTr="00C7680C">
        <w:tc>
          <w:tcPr>
            <w:tcW w:w="567" w:type="dxa"/>
            <w:tcBorders>
              <w:top w:val="single" w:sz="4" w:space="0" w:color="000000"/>
              <w:left w:val="single" w:sz="4" w:space="0" w:color="000000"/>
              <w:bottom w:val="single" w:sz="4" w:space="0" w:color="000000"/>
            </w:tcBorders>
          </w:tcPr>
          <w:p w14:paraId="54CA4330" w14:textId="21C7DEAF" w:rsidR="00A76C89" w:rsidRPr="00A76C89" w:rsidRDefault="00A76C89" w:rsidP="002D2E95">
            <w:pPr>
              <w:snapToGrid w:val="0"/>
              <w:jc w:val="center"/>
              <w:rPr>
                <w:lang w:val="en-US"/>
              </w:rPr>
            </w:pPr>
            <w:r>
              <w:rPr>
                <w:lang w:val="en-US"/>
              </w:rPr>
              <w:t>30</w:t>
            </w:r>
          </w:p>
        </w:tc>
        <w:tc>
          <w:tcPr>
            <w:tcW w:w="9214" w:type="dxa"/>
            <w:tcBorders>
              <w:top w:val="single" w:sz="4" w:space="0" w:color="000000"/>
              <w:left w:val="single" w:sz="4" w:space="0" w:color="000000"/>
              <w:bottom w:val="single" w:sz="4" w:space="0" w:color="000000"/>
              <w:right w:val="single" w:sz="4" w:space="0" w:color="000000"/>
            </w:tcBorders>
          </w:tcPr>
          <w:p w14:paraId="6E80772E" w14:textId="65D83C6E" w:rsidR="00A76C89" w:rsidRPr="004D3836" w:rsidRDefault="00A76C89" w:rsidP="00643A82">
            <w:pPr>
              <w:tabs>
                <w:tab w:val="left" w:pos="8284"/>
              </w:tabs>
              <w:ind w:left="62" w:right="6"/>
              <w:jc w:val="center"/>
              <w:rPr>
                <w:b/>
              </w:rPr>
            </w:pPr>
            <w:r w:rsidRPr="004D3836">
              <w:rPr>
                <w:b/>
              </w:rPr>
              <w:t xml:space="preserve">Эскизный проект внешнего вида архитектурно-художественного решения </w:t>
            </w:r>
            <w:r w:rsidR="00587BDC">
              <w:rPr>
                <w:b/>
              </w:rPr>
              <w:t>и требования</w:t>
            </w:r>
            <w:r w:rsidR="00DF28F5" w:rsidRPr="004D3836">
              <w:rPr>
                <w:b/>
              </w:rPr>
              <w:t xml:space="preserve"> к </w:t>
            </w:r>
            <w:r w:rsidRPr="004D3836">
              <w:rPr>
                <w:b/>
              </w:rPr>
              <w:t>НТО для размещения на территории городского парка культуры и отдыха «Ёлочки»</w:t>
            </w:r>
          </w:p>
        </w:tc>
      </w:tr>
      <w:tr w:rsidR="00A76C89" w14:paraId="135793A5" w14:textId="77777777" w:rsidTr="00C7680C">
        <w:tc>
          <w:tcPr>
            <w:tcW w:w="567" w:type="dxa"/>
            <w:tcBorders>
              <w:top w:val="single" w:sz="4" w:space="0" w:color="000000"/>
              <w:left w:val="single" w:sz="4" w:space="0" w:color="000000"/>
              <w:bottom w:val="single" w:sz="4" w:space="0" w:color="000000"/>
            </w:tcBorders>
          </w:tcPr>
          <w:p w14:paraId="3AA03D81" w14:textId="77777777" w:rsidR="00A76C89" w:rsidRPr="00643A82" w:rsidRDefault="00A76C89" w:rsidP="002D2E95">
            <w:pPr>
              <w:snapToGrid w:val="0"/>
              <w:jc w:val="center"/>
            </w:pPr>
          </w:p>
        </w:tc>
        <w:tc>
          <w:tcPr>
            <w:tcW w:w="9214" w:type="dxa"/>
            <w:tcBorders>
              <w:top w:val="single" w:sz="4" w:space="0" w:color="000000"/>
              <w:left w:val="single" w:sz="4" w:space="0" w:color="000000"/>
              <w:bottom w:val="single" w:sz="4" w:space="0" w:color="000000"/>
              <w:right w:val="single" w:sz="4" w:space="0" w:color="000000"/>
            </w:tcBorders>
          </w:tcPr>
          <w:p w14:paraId="30644FD6" w14:textId="11016BD3" w:rsidR="00A76C89" w:rsidRPr="00A76C89" w:rsidRDefault="00A76C89" w:rsidP="00643A82">
            <w:pPr>
              <w:tabs>
                <w:tab w:val="left" w:pos="8284"/>
              </w:tabs>
              <w:ind w:left="62" w:right="6"/>
              <w:jc w:val="center"/>
              <w:rPr>
                <w:lang w:val="en-US"/>
              </w:rPr>
            </w:pPr>
            <w:r w:rsidRPr="001E3A48">
              <w:t xml:space="preserve">Приложение № </w:t>
            </w:r>
            <w:r>
              <w:rPr>
                <w:lang w:val="en-US"/>
              </w:rPr>
              <w:t>3</w:t>
            </w:r>
          </w:p>
        </w:tc>
      </w:tr>
    </w:tbl>
    <w:p w14:paraId="7A642F10" w14:textId="77777777" w:rsidR="00F76939" w:rsidRPr="00AB5C6E" w:rsidRDefault="00F76939" w:rsidP="00F76939">
      <w:pPr>
        <w:pStyle w:val="2"/>
        <w:pageBreakBefore/>
        <w:numPr>
          <w:ilvl w:val="1"/>
          <w:numId w:val="1"/>
        </w:numPr>
        <w:tabs>
          <w:tab w:val="clear" w:pos="576"/>
          <w:tab w:val="left" w:pos="0"/>
          <w:tab w:val="num" w:pos="851"/>
        </w:tabs>
        <w:ind w:left="0" w:firstLine="0"/>
        <w:jc w:val="both"/>
        <w:rPr>
          <w:bCs w:val="0"/>
        </w:rPr>
      </w:pPr>
      <w:bookmarkStart w:id="143" w:name="_Toc345662777"/>
      <w:bookmarkStart w:id="144" w:name="_Toc483170883"/>
      <w:r w:rsidRPr="00AB5C6E">
        <w:rPr>
          <w:bCs w:val="0"/>
        </w:rPr>
        <w:lastRenderedPageBreak/>
        <w:t xml:space="preserve">РАЗДЕЛ </w:t>
      </w:r>
      <w:r w:rsidRPr="00AB5C6E">
        <w:rPr>
          <w:bCs w:val="0"/>
          <w:lang w:val="en-US"/>
        </w:rPr>
        <w:t>I</w:t>
      </w:r>
      <w:r w:rsidRPr="00AB5C6E">
        <w:rPr>
          <w:bCs w:val="0"/>
        </w:rPr>
        <w:t xml:space="preserve">.4 ОБРАЗЦЫ ФОРМ ДОКУМЕНТОВ, ПРЕДОСТАВЛЯЕМЫХ ДЛЯ УЧАСТИЯ В </w:t>
      </w:r>
      <w:r w:rsidR="00B75363">
        <w:rPr>
          <w:bCs w:val="0"/>
        </w:rPr>
        <w:t>КОНКУРСЕ</w:t>
      </w:r>
      <w:r w:rsidRPr="00AB5C6E">
        <w:rPr>
          <w:rStyle w:val="aff5"/>
          <w:bCs w:val="0"/>
        </w:rPr>
        <w:footnoteReference w:id="1"/>
      </w:r>
      <w:bookmarkEnd w:id="143"/>
      <w:bookmarkEnd w:id="144"/>
    </w:p>
    <w:p w14:paraId="706E7BDC" w14:textId="77777777" w:rsidR="00F76939" w:rsidRDefault="00F76939" w:rsidP="00F76939">
      <w:pPr>
        <w:pStyle w:val="consplusnormal0"/>
        <w:spacing w:before="0" w:after="0"/>
        <w:rPr>
          <w:rFonts w:ascii="Times New Roman" w:hAnsi="Times New Roman" w:cs="Times New Roman"/>
          <w:szCs w:val="24"/>
        </w:rPr>
      </w:pPr>
    </w:p>
    <w:p w14:paraId="59929B49" w14:textId="77777777" w:rsidR="00A81ADE" w:rsidRDefault="007F0B15" w:rsidP="00A81ADE">
      <w:pPr>
        <w:jc w:val="center"/>
        <w:rPr>
          <w:b/>
        </w:rPr>
      </w:pPr>
      <w:r w:rsidRPr="007F0B15">
        <w:rPr>
          <w:b/>
        </w:rPr>
        <w:t>4.1 ФОРМА ЗАЯВКИ НА УЧАСТИЕ В КОНКУРСЕ</w:t>
      </w:r>
    </w:p>
    <w:p w14:paraId="685C1CCE" w14:textId="77777777" w:rsidR="007F0B15" w:rsidRPr="007F0B15" w:rsidRDefault="007F0B15" w:rsidP="00A81ADE">
      <w:pPr>
        <w:jc w:val="center"/>
        <w:rPr>
          <w:b/>
        </w:rPr>
      </w:pPr>
    </w:p>
    <w:tbl>
      <w:tblPr>
        <w:tblW w:w="0" w:type="auto"/>
        <w:tblLook w:val="04A0" w:firstRow="1" w:lastRow="0" w:firstColumn="1" w:lastColumn="0" w:noHBand="0" w:noVBand="1"/>
      </w:tblPr>
      <w:tblGrid>
        <w:gridCol w:w="4785"/>
        <w:gridCol w:w="4786"/>
      </w:tblGrid>
      <w:tr w:rsidR="00A81ADE" w:rsidRPr="007B62F6" w14:paraId="382704E0" w14:textId="77777777" w:rsidTr="000B60B1">
        <w:tc>
          <w:tcPr>
            <w:tcW w:w="4785" w:type="dxa"/>
          </w:tcPr>
          <w:p w14:paraId="30C9EA25" w14:textId="77777777" w:rsidR="009E3D49" w:rsidRDefault="009E3D49" w:rsidP="009E3D49">
            <w:pPr>
              <w:snapToGrid w:val="0"/>
            </w:pPr>
            <w:r>
              <w:t>На бланке организации</w:t>
            </w:r>
          </w:p>
          <w:p w14:paraId="4D286914" w14:textId="77777777" w:rsidR="009E3D49" w:rsidRDefault="009E3D49" w:rsidP="009E3D49">
            <w:pPr>
              <w:pStyle w:val="af3"/>
              <w:tabs>
                <w:tab w:val="clear" w:pos="4677"/>
                <w:tab w:val="clear" w:pos="9355"/>
              </w:tabs>
            </w:pPr>
            <w:r>
              <w:t>Дата, исх. номер</w:t>
            </w:r>
          </w:p>
          <w:p w14:paraId="225403BA" w14:textId="77777777" w:rsidR="00A81ADE" w:rsidRPr="007B62F6" w:rsidRDefault="009E3D49" w:rsidP="009E3D49">
            <w:pPr>
              <w:rPr>
                <w:rFonts w:ascii="Cambria" w:hAnsi="Cambria"/>
              </w:rPr>
            </w:pPr>
            <w:r w:rsidRPr="004F633D">
              <w:rPr>
                <w:sz w:val="16"/>
                <w:szCs w:val="16"/>
              </w:rPr>
              <w:t>(для юридических лиц)</w:t>
            </w:r>
          </w:p>
        </w:tc>
        <w:tc>
          <w:tcPr>
            <w:tcW w:w="4786" w:type="dxa"/>
            <w:vAlign w:val="center"/>
          </w:tcPr>
          <w:p w14:paraId="0C1FB9C9" w14:textId="77777777" w:rsidR="00A81ADE" w:rsidRPr="00FE57B3" w:rsidRDefault="00A81ADE" w:rsidP="00A966FA">
            <w:pPr>
              <w:tabs>
                <w:tab w:val="left" w:pos="8284"/>
              </w:tabs>
              <w:ind w:left="62" w:right="6" w:firstLine="233"/>
              <w:jc w:val="both"/>
              <w:rPr>
                <w:szCs w:val="28"/>
              </w:rPr>
            </w:pPr>
            <w:r w:rsidRPr="00FE57B3">
              <w:rPr>
                <w:szCs w:val="28"/>
              </w:rPr>
              <w:t xml:space="preserve">В Муниципальное автономное учреждение культуры городского округа Домодедово «ГОРОДСКОЙ ПАРК КУЛЬТУРЫ И ОТДЫХА «ЁЛОЧКИ» (МАУК «ГПК и О «Ёлочки»)  </w:t>
            </w:r>
          </w:p>
        </w:tc>
      </w:tr>
    </w:tbl>
    <w:p w14:paraId="4BF2C956" w14:textId="77777777" w:rsidR="00A81ADE" w:rsidRPr="007B62F6" w:rsidRDefault="00A81ADE" w:rsidP="00A81ADE">
      <w:pPr>
        <w:jc w:val="center"/>
        <w:rPr>
          <w:rFonts w:ascii="Cambria" w:hAnsi="Cambria"/>
        </w:rPr>
      </w:pPr>
    </w:p>
    <w:p w14:paraId="3C22B86B" w14:textId="77777777" w:rsidR="009E3D49" w:rsidRPr="004D3836" w:rsidRDefault="009E3D49" w:rsidP="009E3D49">
      <w:pPr>
        <w:pStyle w:val="caaieiaie11"/>
        <w:keepNext w:val="0"/>
        <w:overflowPunct/>
        <w:autoSpaceDE/>
        <w:rPr>
          <w:b/>
          <w:bCs/>
        </w:rPr>
      </w:pPr>
      <w:r w:rsidRPr="004D3836">
        <w:rPr>
          <w:b/>
          <w:bCs/>
        </w:rPr>
        <w:t>ЗАЯВКА НА УЧАСТИЕ В КОНКУРСЕ</w:t>
      </w:r>
    </w:p>
    <w:p w14:paraId="1B09A1FD" w14:textId="77777777" w:rsidR="009E3D49" w:rsidRPr="004D3836" w:rsidRDefault="009E3D49" w:rsidP="009E3D49">
      <w:pPr>
        <w:ind w:firstLine="567"/>
        <w:jc w:val="center"/>
      </w:pPr>
      <w:r w:rsidRPr="004D3836">
        <w:rPr>
          <w:szCs w:val="28"/>
        </w:rPr>
        <w:t>на право заключения договора н</w:t>
      </w:r>
      <w:r w:rsidRPr="004D3836">
        <w:t>а размещение объектов нестационарной торговли на территории Муниципального автономного учреждения культуры городского округа Домодедово «ГОРОДСКОЙ ПАРК КУЛЬТУРЫ И ОТДЫХА «ЁЛОЧКИ» (МАУК «ГПК и О «Ёлочки»)</w:t>
      </w:r>
    </w:p>
    <w:p w14:paraId="5B981477" w14:textId="77777777" w:rsidR="0084786B" w:rsidRPr="004D3836" w:rsidRDefault="0084786B" w:rsidP="0084786B">
      <w:pPr>
        <w:jc w:val="center"/>
      </w:pPr>
      <w:r w:rsidRPr="004D3836">
        <w:t>Лот №_______</w:t>
      </w:r>
    </w:p>
    <w:p w14:paraId="745603DA" w14:textId="77777777" w:rsidR="009E3D49" w:rsidRPr="004D3836" w:rsidRDefault="009E3D49" w:rsidP="009E3D49">
      <w:pPr>
        <w:ind w:firstLine="567"/>
        <w:jc w:val="center"/>
        <w:rPr>
          <w:bCs/>
          <w:sz w:val="16"/>
          <w:szCs w:val="36"/>
        </w:rPr>
      </w:pPr>
    </w:p>
    <w:p w14:paraId="22DEAE3E" w14:textId="77777777" w:rsidR="009E3D49" w:rsidRPr="004D3836" w:rsidRDefault="009E3D49" w:rsidP="009E3D49">
      <w:pPr>
        <w:ind w:firstLine="567"/>
        <w:jc w:val="both"/>
      </w:pPr>
      <w:r w:rsidRPr="004D3836">
        <w:rPr>
          <w:bCs/>
          <w:iCs/>
        </w:rPr>
        <w:t>1. Изучив конкурсную документацию на право заключения вышеупомянутого договора, а также применимые к данному конкурсу законодательство и нормативные правовые акты</w:t>
      </w:r>
      <w:r w:rsidRPr="004D3836">
        <w:rPr>
          <w:b/>
          <w:i/>
        </w:rPr>
        <w:t xml:space="preserve"> </w:t>
      </w:r>
      <w:r w:rsidRPr="004D3836">
        <w:t>_________________________________________________________________________________</w:t>
      </w:r>
    </w:p>
    <w:p w14:paraId="53CF57AA" w14:textId="77777777" w:rsidR="009E3D49" w:rsidRPr="004D3836" w:rsidRDefault="009E3D49" w:rsidP="009E3D49">
      <w:pPr>
        <w:ind w:firstLine="567"/>
        <w:jc w:val="both"/>
        <w:rPr>
          <w:sz w:val="16"/>
        </w:rPr>
      </w:pPr>
      <w:r w:rsidRPr="004D3836">
        <w:tab/>
      </w:r>
      <w:r w:rsidRPr="004D3836">
        <w:tab/>
      </w:r>
      <w:r w:rsidRPr="004D3836">
        <w:tab/>
      </w:r>
      <w:r w:rsidRPr="004D3836">
        <w:rPr>
          <w:sz w:val="16"/>
        </w:rPr>
        <w:t>(полное наименование (для юридических лиц), ФИО (для физических лиц) заявителя)</w:t>
      </w:r>
    </w:p>
    <w:p w14:paraId="5462F81D" w14:textId="77777777" w:rsidR="009E3D49" w:rsidRPr="004D3836" w:rsidRDefault="009E3D49" w:rsidP="009E3D49">
      <w:pPr>
        <w:jc w:val="both"/>
      </w:pPr>
      <w:r w:rsidRPr="004D3836">
        <w:t>в лице, _______________________________________________________________________</w:t>
      </w:r>
    </w:p>
    <w:p w14:paraId="73D544D4" w14:textId="77777777" w:rsidR="009E3D49" w:rsidRPr="004D3836" w:rsidRDefault="009E3D49" w:rsidP="009E3D49">
      <w:pPr>
        <w:ind w:left="2832" w:firstLine="567"/>
        <w:jc w:val="both"/>
        <w:rPr>
          <w:sz w:val="16"/>
        </w:rPr>
      </w:pPr>
      <w:r w:rsidRPr="004D3836">
        <w:rPr>
          <w:sz w:val="16"/>
        </w:rPr>
        <w:t>(наименование должности, Ф.И.О. руководителя (для юридических лиц))</w:t>
      </w:r>
    </w:p>
    <w:p w14:paraId="57BE601E" w14:textId="77777777" w:rsidR="009E3D49" w:rsidRPr="004D3836" w:rsidRDefault="009E3D49" w:rsidP="009E3D49">
      <w:pPr>
        <w:pStyle w:val="2-11"/>
      </w:pPr>
      <w:r w:rsidRPr="004D3836">
        <w:t>сообщаю (ет) о согласии участвовать в конкурсе на условиях, установленных</w:t>
      </w:r>
      <w:r w:rsidR="00C13025" w:rsidRPr="004D3836">
        <w:t xml:space="preserve"> в указанных выше документах, и направляет настоящую заявку</w:t>
      </w:r>
      <w:r w:rsidRPr="004D3836">
        <w:t>.</w:t>
      </w:r>
    </w:p>
    <w:p w14:paraId="3D7A3657" w14:textId="77777777" w:rsidR="0084786B" w:rsidRPr="004D3836" w:rsidRDefault="0084786B" w:rsidP="009E3D49">
      <w:pPr>
        <w:pStyle w:val="2-11"/>
      </w:pPr>
    </w:p>
    <w:p w14:paraId="14838079" w14:textId="77777777" w:rsidR="0084786B" w:rsidRPr="004D3836" w:rsidRDefault="0084786B" w:rsidP="0084786B">
      <w:pPr>
        <w:suppressAutoHyphens w:val="0"/>
        <w:autoSpaceDE w:val="0"/>
        <w:autoSpaceDN w:val="0"/>
        <w:adjustRightInd w:val="0"/>
        <w:ind w:firstLine="540"/>
        <w:jc w:val="both"/>
      </w:pPr>
      <w:r w:rsidRPr="004D3836">
        <w:t xml:space="preserve">2. </w:t>
      </w:r>
      <w:r w:rsidRPr="004D3836">
        <w:rPr>
          <w:lang w:eastAsia="ru-RU"/>
        </w:rPr>
        <w:t>Предложение о цене договора</w:t>
      </w:r>
      <w:r w:rsidRPr="004D3836">
        <w:t xml:space="preserve"> составляет _________(цифрами и прописью) рублей. </w:t>
      </w:r>
    </w:p>
    <w:p w14:paraId="13E465C5" w14:textId="77777777" w:rsidR="009E3D49" w:rsidRPr="004D3836" w:rsidRDefault="0084786B" w:rsidP="009E3D49">
      <w:pPr>
        <w:ind w:firstLine="567"/>
      </w:pPr>
      <w:r w:rsidRPr="004D3836">
        <w:t>3</w:t>
      </w:r>
      <w:r w:rsidR="009E3D49" w:rsidRPr="004D3836">
        <w:t>. Заявка имеет следующие приложения: _________________________________________</w:t>
      </w:r>
    </w:p>
    <w:p w14:paraId="3C20F8CE" w14:textId="77777777" w:rsidR="009E3D49" w:rsidRPr="004D3836" w:rsidRDefault="009E3D49" w:rsidP="009E3D49">
      <w:pPr>
        <w:ind w:left="4956" w:firstLine="708"/>
        <w:rPr>
          <w:sz w:val="16"/>
          <w:szCs w:val="16"/>
        </w:rPr>
      </w:pPr>
      <w:r w:rsidRPr="004D3836">
        <w:rPr>
          <w:sz w:val="16"/>
          <w:szCs w:val="16"/>
        </w:rPr>
        <w:t>(указывается перечень приложений (при наличии))</w:t>
      </w:r>
    </w:p>
    <w:p w14:paraId="57F5C031" w14:textId="77777777" w:rsidR="009E3D49" w:rsidRPr="004D3836" w:rsidRDefault="0084786B" w:rsidP="009E3D49">
      <w:pPr>
        <w:ind w:firstLine="567"/>
        <w:jc w:val="both"/>
      </w:pPr>
      <w:r w:rsidRPr="004D3836">
        <w:t>4</w:t>
      </w:r>
      <w:r w:rsidR="009E3D49" w:rsidRPr="004D3836">
        <w:t xml:space="preserve">. В случае если я (наша организация) буду (ет) признан (а) победителем, мы берем на себя обязательства подписать договор </w:t>
      </w:r>
      <w:r w:rsidR="00C13025" w:rsidRPr="004D3836">
        <w:rPr>
          <w:szCs w:val="28"/>
        </w:rPr>
        <w:t>н</w:t>
      </w:r>
      <w:r w:rsidR="00C13025" w:rsidRPr="004D3836">
        <w:t>а размещение объектов нестационарной торговли на территории Муниципального автономного учреждения культуры городского округа Домодедово «ГОРОДСКОЙ ПАРК КУЛЬТУРЫ И ОТДЫХА «ЁЛОЧКИ» (МАУК «ГПК и О «Ёлочки»)</w:t>
      </w:r>
      <w:r w:rsidRPr="004D3836">
        <w:t xml:space="preserve"> Лот № _____</w:t>
      </w:r>
      <w:r w:rsidR="009E3D49" w:rsidRPr="004D3836">
        <w:t>, не позднее двадцати дней после завершения торгов и оформления соответствующего протокола.</w:t>
      </w:r>
    </w:p>
    <w:p w14:paraId="09DAEAFA" w14:textId="77777777" w:rsidR="009E3D49" w:rsidRPr="004D3836" w:rsidRDefault="0084786B" w:rsidP="009E3D49">
      <w:pPr>
        <w:ind w:firstLine="567"/>
        <w:jc w:val="both"/>
        <w:rPr>
          <w:lang w:eastAsia="ru-RU"/>
        </w:rPr>
      </w:pPr>
      <w:r w:rsidRPr="004D3836">
        <w:t>5</w:t>
      </w:r>
      <w:r w:rsidR="009E3D49" w:rsidRPr="004D3836">
        <w:t xml:space="preserve">. </w:t>
      </w:r>
      <w:r w:rsidR="009E3D49" w:rsidRPr="004D3836">
        <w:rPr>
          <w:lang w:eastAsia="ru-RU"/>
        </w:rPr>
        <w:t xml:space="preserve">В случае если победитель </w:t>
      </w:r>
      <w:r w:rsidR="00C13025" w:rsidRPr="004D3836">
        <w:rPr>
          <w:lang w:eastAsia="ru-RU"/>
        </w:rPr>
        <w:t>конкурса</w:t>
      </w:r>
      <w:r w:rsidR="009E3D49" w:rsidRPr="004D3836">
        <w:rPr>
          <w:lang w:eastAsia="ru-RU"/>
        </w:rPr>
        <w:t xml:space="preserve"> будет признан уклонившимся от заключения договора</w:t>
      </w:r>
      <w:r w:rsidR="009E3D49" w:rsidRPr="004D3836">
        <w:t xml:space="preserve"> с</w:t>
      </w:r>
      <w:r w:rsidR="009E3D49" w:rsidRPr="004D3836">
        <w:rPr>
          <w:b/>
        </w:rPr>
        <w:t xml:space="preserve"> </w:t>
      </w:r>
      <w:r w:rsidR="00C13025" w:rsidRPr="004D3836">
        <w:t>Муниципальным автономномным учреждением культуры городского округа Домодедово «ГОРОДСКОЙ ПАРК КУЛЬТУРЫ И ОТДЫХА «ЁЛОЧКИ» (МАУК «ГПК и О «Ёлочки»)</w:t>
      </w:r>
      <w:r w:rsidR="009E3D49" w:rsidRPr="004D3836">
        <w:t>, а мое</w:t>
      </w:r>
      <w:r w:rsidR="00C13025" w:rsidRPr="004D3836">
        <w:t>й</w:t>
      </w:r>
      <w:r w:rsidR="009E3D49" w:rsidRPr="004D3836">
        <w:t xml:space="preserve"> (наше</w:t>
      </w:r>
      <w:r w:rsidR="00C13025" w:rsidRPr="004D3836">
        <w:t>й</w:t>
      </w:r>
      <w:r w:rsidR="009E3D49" w:rsidRPr="004D3836">
        <w:t xml:space="preserve">) </w:t>
      </w:r>
      <w:r w:rsidR="00C13025" w:rsidRPr="004D3836">
        <w:rPr>
          <w:lang w:eastAsia="ru-RU"/>
        </w:rPr>
        <w:t>заявке на участие в конкурсе присвоен второй номер</w:t>
      </w:r>
      <w:r w:rsidR="009E3D49" w:rsidRPr="004D3836">
        <w:rPr>
          <w:lang w:eastAsia="ru-RU"/>
        </w:rPr>
        <w:t xml:space="preserve">, </w:t>
      </w:r>
      <w:r w:rsidR="009E3D49" w:rsidRPr="004D3836">
        <w:t xml:space="preserve">я (мы) обязуюсь (емся) подписать данный договор </w:t>
      </w:r>
      <w:r w:rsidR="009E3D49" w:rsidRPr="004D3836">
        <w:rPr>
          <w:lang w:eastAsia="ru-RU"/>
        </w:rPr>
        <w:t xml:space="preserve">на условиях, указанных в моей (нашей) заявке на участие в </w:t>
      </w:r>
      <w:r w:rsidRPr="004D3836">
        <w:rPr>
          <w:lang w:eastAsia="ru-RU"/>
        </w:rPr>
        <w:t>конкурсе</w:t>
      </w:r>
      <w:r w:rsidR="009E3D49" w:rsidRPr="004D3836">
        <w:rPr>
          <w:lang w:eastAsia="ru-RU"/>
        </w:rPr>
        <w:t xml:space="preserve"> и в </w:t>
      </w:r>
      <w:r w:rsidRPr="004D3836">
        <w:rPr>
          <w:lang w:eastAsia="ru-RU"/>
        </w:rPr>
        <w:t>конкурсной</w:t>
      </w:r>
      <w:r w:rsidR="009E3D49" w:rsidRPr="004D3836">
        <w:rPr>
          <w:lang w:eastAsia="ru-RU"/>
        </w:rPr>
        <w:t xml:space="preserve"> документации.</w:t>
      </w:r>
    </w:p>
    <w:p w14:paraId="2E751DC3" w14:textId="77777777" w:rsidR="0084786B" w:rsidRPr="002429B2" w:rsidRDefault="0084786B" w:rsidP="0084786B">
      <w:pPr>
        <w:ind w:firstLine="567"/>
        <w:jc w:val="both"/>
        <w:rPr>
          <w:lang w:eastAsia="ru-RU"/>
        </w:rPr>
      </w:pPr>
      <w:r w:rsidRPr="004D3836">
        <w:rPr>
          <w:lang w:eastAsia="ru-RU"/>
        </w:rPr>
        <w:t xml:space="preserve">6. В случае отказа от заключения договора с победителем </w:t>
      </w:r>
      <w:r w:rsidR="00C8013C" w:rsidRPr="004D3836">
        <w:rPr>
          <w:lang w:eastAsia="ru-RU"/>
        </w:rPr>
        <w:t>конкурса</w:t>
      </w:r>
      <w:r w:rsidRPr="004D3836">
        <w:rPr>
          <w:lang w:eastAsia="ru-RU"/>
        </w:rPr>
        <w:t xml:space="preserve"> в случаях, предусмотренных </w:t>
      </w:r>
      <w:hyperlink w:anchor="sub_1094" w:history="1">
        <w:r w:rsidRPr="004D3836">
          <w:rPr>
            <w:lang w:eastAsia="ru-RU"/>
          </w:rPr>
          <w:t>пунктом 94</w:t>
        </w:r>
      </w:hyperlink>
      <w:r w:rsidRPr="004D3836">
        <w:rPr>
          <w:lang w:eastAsia="ru-RU"/>
        </w:rPr>
        <w:t xml:space="preserve"> Правил </w:t>
      </w:r>
      <w:r w:rsidRPr="004D3836">
        <w:t xml:space="preserve">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w:t>
      </w:r>
      <w:r w:rsidRPr="002429B2">
        <w:t xml:space="preserve">Приказом Федеральной антимонопольной службы от 10 февраля 2010 г. N 67, если </w:t>
      </w:r>
      <w:r w:rsidR="00C8013C" w:rsidRPr="002429B2">
        <w:t>мое</w:t>
      </w:r>
      <w:r w:rsidR="00C8013C">
        <w:t>й</w:t>
      </w:r>
      <w:r w:rsidR="00C8013C" w:rsidRPr="002429B2">
        <w:t xml:space="preserve"> (наше</w:t>
      </w:r>
      <w:r w:rsidR="00C8013C">
        <w:t>й</w:t>
      </w:r>
      <w:r w:rsidR="00C8013C" w:rsidRPr="002429B2">
        <w:t xml:space="preserve">) </w:t>
      </w:r>
      <w:r w:rsidR="00C8013C">
        <w:rPr>
          <w:lang w:eastAsia="ru-RU"/>
        </w:rPr>
        <w:t>заявке на участие в конкурсе присвоен второй номер</w:t>
      </w:r>
      <w:r>
        <w:rPr>
          <w:lang w:eastAsia="ru-RU"/>
        </w:rPr>
        <w:t>,</w:t>
      </w:r>
      <w:r w:rsidRPr="002429B2">
        <w:t xml:space="preserve"> обязуюсь (емся) подписать данный договор</w:t>
      </w:r>
      <w:r w:rsidRPr="002429B2">
        <w:rPr>
          <w:lang w:eastAsia="ru-RU"/>
        </w:rPr>
        <w:t xml:space="preserve"> на </w:t>
      </w:r>
      <w:r w:rsidRPr="002429B2">
        <w:rPr>
          <w:lang w:eastAsia="ru-RU"/>
        </w:rPr>
        <w:lastRenderedPageBreak/>
        <w:t>условиях, указанных в</w:t>
      </w:r>
      <w:r>
        <w:rPr>
          <w:lang w:eastAsia="ru-RU"/>
        </w:rPr>
        <w:t xml:space="preserve"> моей (нашей)</w:t>
      </w:r>
      <w:r w:rsidRPr="002429B2">
        <w:rPr>
          <w:lang w:eastAsia="ru-RU"/>
        </w:rPr>
        <w:t xml:space="preserve"> заявке на участие в </w:t>
      </w:r>
      <w:r w:rsidR="00C8013C">
        <w:rPr>
          <w:lang w:eastAsia="ru-RU"/>
        </w:rPr>
        <w:t>конкурсе</w:t>
      </w:r>
      <w:r w:rsidRPr="002429B2">
        <w:rPr>
          <w:lang w:eastAsia="ru-RU"/>
        </w:rPr>
        <w:t xml:space="preserve"> и в </w:t>
      </w:r>
      <w:r w:rsidR="00171BDE">
        <w:rPr>
          <w:lang w:eastAsia="ru-RU"/>
        </w:rPr>
        <w:t>конкурсной</w:t>
      </w:r>
      <w:r w:rsidRPr="002429B2">
        <w:rPr>
          <w:lang w:eastAsia="ru-RU"/>
        </w:rPr>
        <w:t xml:space="preserve"> документации</w:t>
      </w:r>
      <w:r>
        <w:rPr>
          <w:lang w:eastAsia="ru-RU"/>
        </w:rPr>
        <w:t xml:space="preserve"> </w:t>
      </w:r>
      <w:r w:rsidRPr="002429B2">
        <w:rPr>
          <w:lang w:eastAsia="ru-RU"/>
        </w:rPr>
        <w:t xml:space="preserve">в десятидневный срок и представить организатору </w:t>
      </w:r>
      <w:r w:rsidR="00911615" w:rsidRPr="00911615">
        <w:rPr>
          <w:lang w:eastAsia="ru-RU"/>
        </w:rPr>
        <w:t>конкурса</w:t>
      </w:r>
      <w:r w:rsidRPr="002429B2">
        <w:rPr>
          <w:lang w:eastAsia="ru-RU"/>
        </w:rPr>
        <w:t>.</w:t>
      </w:r>
    </w:p>
    <w:p w14:paraId="5E038A5E" w14:textId="77777777" w:rsidR="0084786B" w:rsidRDefault="0084786B" w:rsidP="0084786B">
      <w:pPr>
        <w:ind w:firstLine="567"/>
        <w:jc w:val="both"/>
      </w:pPr>
      <w:r>
        <w:t xml:space="preserve">6. </w:t>
      </w:r>
      <w:r w:rsidRPr="00EF3110">
        <w:t>Контактное лицо: Ф.И.О., номер контактного тел., ф</w:t>
      </w:r>
      <w:r>
        <w:t>акс, адрес электронной почты:</w:t>
      </w:r>
    </w:p>
    <w:p w14:paraId="48E031C2" w14:textId="77777777" w:rsidR="0084786B" w:rsidRDefault="0084786B" w:rsidP="0084786B">
      <w:pPr>
        <w:jc w:val="both"/>
      </w:pPr>
      <w:r>
        <w:t>________________________________________________________________________________;</w:t>
      </w:r>
    </w:p>
    <w:p w14:paraId="5BE1B1BF" w14:textId="77777777" w:rsidR="0084786B" w:rsidRDefault="0084786B" w:rsidP="0084786B">
      <w:pPr>
        <w:ind w:firstLine="567"/>
        <w:jc w:val="both"/>
      </w:pPr>
      <w:r>
        <w:t>7. Реквизиты:</w:t>
      </w:r>
    </w:p>
    <w:p w14:paraId="7C6CD728" w14:textId="77777777" w:rsidR="0084786B" w:rsidRDefault="0084786B" w:rsidP="0084786B">
      <w:pPr>
        <w:pStyle w:val="afa"/>
        <w:jc w:val="both"/>
        <w:rPr>
          <w:rFonts w:ascii="Times New Roman" w:hAnsi="Times New Roman"/>
          <w:szCs w:val="24"/>
          <w:lang w:val="ru-RU"/>
        </w:rPr>
      </w:pPr>
      <w:r>
        <w:rPr>
          <w:rFonts w:ascii="Times New Roman" w:hAnsi="Times New Roman"/>
          <w:szCs w:val="24"/>
          <w:lang w:val="ru-RU"/>
        </w:rPr>
        <w:t>юридический адрес _______________________________________________________________;</w:t>
      </w:r>
    </w:p>
    <w:p w14:paraId="76871383" w14:textId="77777777" w:rsidR="0084786B" w:rsidRPr="00F35530" w:rsidRDefault="0084786B" w:rsidP="0084786B">
      <w:pPr>
        <w:pStyle w:val="afa"/>
        <w:ind w:left="4248" w:firstLine="708"/>
        <w:jc w:val="both"/>
        <w:rPr>
          <w:rFonts w:ascii="Times New Roman" w:hAnsi="Times New Roman"/>
          <w:sz w:val="16"/>
          <w:szCs w:val="16"/>
          <w:lang w:val="ru-RU"/>
        </w:rPr>
      </w:pPr>
      <w:r w:rsidRPr="00F35530">
        <w:rPr>
          <w:rFonts w:ascii="Times New Roman" w:hAnsi="Times New Roman"/>
          <w:sz w:val="16"/>
          <w:szCs w:val="16"/>
          <w:lang w:val="ru-RU"/>
        </w:rPr>
        <w:t>для юридических лиц</w:t>
      </w:r>
    </w:p>
    <w:p w14:paraId="37047DB4" w14:textId="77777777" w:rsidR="0084786B" w:rsidRDefault="0084786B" w:rsidP="0084786B">
      <w:pPr>
        <w:jc w:val="both"/>
      </w:pPr>
      <w:r>
        <w:t>фактический адрес ________________________________________________________________;</w:t>
      </w:r>
    </w:p>
    <w:p w14:paraId="425738A2" w14:textId="77777777" w:rsidR="0084786B" w:rsidRDefault="0084786B" w:rsidP="0084786B">
      <w:pPr>
        <w:ind w:left="4248" w:firstLine="708"/>
        <w:jc w:val="both"/>
      </w:pPr>
      <w:r w:rsidRPr="00F35530">
        <w:rPr>
          <w:sz w:val="16"/>
          <w:szCs w:val="16"/>
        </w:rPr>
        <w:t>для юридических лиц</w:t>
      </w:r>
    </w:p>
    <w:p w14:paraId="27247B51" w14:textId="77777777" w:rsidR="0084786B" w:rsidRDefault="0084786B" w:rsidP="0084786B">
      <w:pPr>
        <w:jc w:val="both"/>
      </w:pPr>
      <w:r>
        <w:t>место жительства ________________________________________________________________;</w:t>
      </w:r>
    </w:p>
    <w:p w14:paraId="3D9B8B72" w14:textId="77777777" w:rsidR="0084786B" w:rsidRPr="00F35530" w:rsidRDefault="0084786B" w:rsidP="0084786B">
      <w:pPr>
        <w:ind w:left="4248" w:firstLine="708"/>
        <w:jc w:val="both"/>
        <w:rPr>
          <w:sz w:val="16"/>
          <w:szCs w:val="16"/>
        </w:rPr>
      </w:pPr>
      <w:r w:rsidRPr="00F35530">
        <w:rPr>
          <w:sz w:val="16"/>
          <w:szCs w:val="16"/>
        </w:rPr>
        <w:t>для физических лиц</w:t>
      </w:r>
    </w:p>
    <w:p w14:paraId="13417706" w14:textId="77777777" w:rsidR="0084786B" w:rsidRDefault="0084786B" w:rsidP="0084786B">
      <w:pPr>
        <w:jc w:val="both"/>
      </w:pPr>
      <w:r>
        <w:t>телефон __________________; факс ____________________;</w:t>
      </w:r>
    </w:p>
    <w:p w14:paraId="517FD627" w14:textId="77777777" w:rsidR="0084786B" w:rsidRDefault="0084786B" w:rsidP="0084786B">
      <w:pPr>
        <w:jc w:val="both"/>
      </w:pPr>
      <w:r>
        <w:t>адрес электронной почты _________________________________________________________;</w:t>
      </w:r>
    </w:p>
    <w:p w14:paraId="3047801E" w14:textId="77777777" w:rsidR="0084786B" w:rsidRDefault="0084786B" w:rsidP="0084786B">
      <w:pPr>
        <w:jc w:val="both"/>
      </w:pPr>
      <w:r>
        <w:t>паспортные данные ______________________________________________________________;</w:t>
      </w:r>
    </w:p>
    <w:p w14:paraId="420AD298" w14:textId="77777777" w:rsidR="0084786B" w:rsidRDefault="0084786B" w:rsidP="0084786B">
      <w:pPr>
        <w:ind w:left="4248" w:firstLine="708"/>
        <w:jc w:val="both"/>
      </w:pPr>
      <w:r w:rsidRPr="00F35530">
        <w:rPr>
          <w:sz w:val="16"/>
          <w:szCs w:val="16"/>
        </w:rPr>
        <w:t>для физических лиц</w:t>
      </w:r>
    </w:p>
    <w:p w14:paraId="343DE6F0" w14:textId="77777777" w:rsidR="0084786B" w:rsidRDefault="0084786B" w:rsidP="0084786B">
      <w:pPr>
        <w:jc w:val="both"/>
      </w:pPr>
      <w:r>
        <w:t>ИНН ___________________________________________________________________________;</w:t>
      </w:r>
    </w:p>
    <w:p w14:paraId="45D1573C" w14:textId="77777777" w:rsidR="0084786B" w:rsidRDefault="0084786B" w:rsidP="0084786B">
      <w:pPr>
        <w:jc w:val="both"/>
      </w:pPr>
      <w:r>
        <w:t>КПП ___________________________________________________________________________;</w:t>
      </w:r>
    </w:p>
    <w:p w14:paraId="0B0C6EAB" w14:textId="77777777" w:rsidR="0084786B" w:rsidRDefault="0084786B" w:rsidP="0084786B">
      <w:pPr>
        <w:ind w:left="4248" w:firstLine="708"/>
        <w:jc w:val="both"/>
      </w:pPr>
      <w:r w:rsidRPr="00F35530">
        <w:rPr>
          <w:sz w:val="16"/>
          <w:szCs w:val="16"/>
        </w:rPr>
        <w:t>для юридических лиц</w:t>
      </w:r>
    </w:p>
    <w:p w14:paraId="76FE4FBD" w14:textId="77777777" w:rsidR="0084786B" w:rsidRDefault="0084786B" w:rsidP="0084786B">
      <w:pPr>
        <w:jc w:val="both"/>
      </w:pPr>
      <w:r>
        <w:t>банковские реквизиты</w:t>
      </w:r>
      <w:r>
        <w:rPr>
          <w:rStyle w:val="aff5"/>
        </w:rPr>
        <w:footnoteReference w:id="2"/>
      </w:r>
      <w:r>
        <w:t>:</w:t>
      </w:r>
    </w:p>
    <w:p w14:paraId="1545F9A7" w14:textId="77777777" w:rsidR="0084786B" w:rsidRDefault="0084786B" w:rsidP="0084786B">
      <w:pPr>
        <w:jc w:val="both"/>
      </w:pPr>
      <w:r>
        <w:t>расчетный счет ______________________ в __________________________________________</w:t>
      </w:r>
    </w:p>
    <w:p w14:paraId="3887360A" w14:textId="77777777" w:rsidR="0084786B" w:rsidRDefault="0084786B" w:rsidP="0084786B">
      <w:pPr>
        <w:jc w:val="both"/>
      </w:pPr>
      <w:r>
        <w:t>БИК ______________________ Корр. счет ___________________________________________</w:t>
      </w:r>
    </w:p>
    <w:p w14:paraId="3630E437" w14:textId="77777777" w:rsidR="0084786B" w:rsidRDefault="0084786B" w:rsidP="0084786B">
      <w:pPr>
        <w:ind w:firstLine="567"/>
        <w:jc w:val="both"/>
      </w:pPr>
      <w:r>
        <w:t>8. Корреспонденцию в мой (наш) адрес прошу (сим) направлять по адресу: ________________________________________________________________________________</w:t>
      </w:r>
    </w:p>
    <w:p w14:paraId="0CAFEFDE" w14:textId="77777777" w:rsidR="0084786B" w:rsidRDefault="0084786B" w:rsidP="0084786B">
      <w:pPr>
        <w:ind w:firstLine="567"/>
        <w:jc w:val="both"/>
      </w:pPr>
      <w:r>
        <w:t>9. К настоящей заявке прилагаются документы согласно описи на _____стр.</w:t>
      </w:r>
    </w:p>
    <w:p w14:paraId="5491E1FA" w14:textId="77777777" w:rsidR="0084786B" w:rsidRDefault="0084786B" w:rsidP="0084786B">
      <w:pPr>
        <w:pStyle w:val="consplusnormal0"/>
        <w:spacing w:before="0" w:after="0"/>
        <w:jc w:val="both"/>
        <w:rPr>
          <w:rFonts w:ascii="Times New Roman" w:hAnsi="Times New Roman" w:cs="Times New Roman"/>
          <w:szCs w:val="24"/>
        </w:rPr>
      </w:pPr>
    </w:p>
    <w:p w14:paraId="7B9714D9" w14:textId="77777777" w:rsidR="0084786B" w:rsidRDefault="0084786B" w:rsidP="0084786B"/>
    <w:p w14:paraId="6E07D1A6" w14:textId="77777777" w:rsidR="0084786B" w:rsidRDefault="0084786B" w:rsidP="0084786B"/>
    <w:p w14:paraId="3D02C138" w14:textId="77777777" w:rsidR="0084786B" w:rsidRDefault="0084786B" w:rsidP="0084786B">
      <w:r>
        <w:t>_________________________</w:t>
      </w:r>
      <w:r>
        <w:tab/>
        <w:t xml:space="preserve">____________________________ </w:t>
      </w:r>
      <w:r>
        <w:tab/>
        <w:t>_________________</w:t>
      </w:r>
    </w:p>
    <w:p w14:paraId="2DBB5B2F" w14:textId="77777777" w:rsidR="0084786B" w:rsidRPr="00D819A6" w:rsidRDefault="0084786B" w:rsidP="0084786B">
      <w:pPr>
        <w:ind w:firstLine="284"/>
        <w:rPr>
          <w:sz w:val="16"/>
          <w:szCs w:val="16"/>
        </w:rPr>
      </w:pPr>
      <w:r w:rsidRPr="00D819A6">
        <w:rPr>
          <w:sz w:val="16"/>
          <w:szCs w:val="16"/>
        </w:rPr>
        <w:t xml:space="preserve">должность </w:t>
      </w:r>
      <w:r>
        <w:rPr>
          <w:sz w:val="16"/>
          <w:szCs w:val="16"/>
        </w:rPr>
        <w:t>(для юридических лиц)</w:t>
      </w:r>
      <w:r>
        <w:rPr>
          <w:sz w:val="16"/>
          <w:szCs w:val="16"/>
        </w:rPr>
        <w:tab/>
      </w:r>
      <w:r>
        <w:rPr>
          <w:sz w:val="16"/>
          <w:szCs w:val="16"/>
        </w:rPr>
        <w:tab/>
      </w:r>
      <w:r>
        <w:rPr>
          <w:sz w:val="16"/>
          <w:szCs w:val="16"/>
        </w:rPr>
        <w:tab/>
      </w:r>
      <w:r>
        <w:rPr>
          <w:sz w:val="16"/>
          <w:szCs w:val="16"/>
        </w:rPr>
        <w:tab/>
        <w:t>ФИО</w:t>
      </w:r>
      <w:r>
        <w:rPr>
          <w:sz w:val="16"/>
          <w:szCs w:val="16"/>
        </w:rPr>
        <w:tab/>
      </w:r>
      <w:r>
        <w:rPr>
          <w:sz w:val="16"/>
          <w:szCs w:val="16"/>
        </w:rPr>
        <w:tab/>
      </w:r>
      <w:r>
        <w:rPr>
          <w:sz w:val="16"/>
          <w:szCs w:val="16"/>
        </w:rPr>
        <w:tab/>
      </w:r>
      <w:r w:rsidRPr="00D819A6">
        <w:rPr>
          <w:sz w:val="16"/>
          <w:szCs w:val="16"/>
        </w:rPr>
        <w:tab/>
        <w:t xml:space="preserve">(подпись) </w:t>
      </w:r>
    </w:p>
    <w:p w14:paraId="07A5EBC0" w14:textId="77777777" w:rsidR="0084786B" w:rsidRPr="00D819A6" w:rsidRDefault="0084786B" w:rsidP="0084786B">
      <w:pPr>
        <w:ind w:left="4254" w:firstLine="709"/>
        <w:rPr>
          <w:sz w:val="16"/>
          <w:szCs w:val="16"/>
        </w:rPr>
      </w:pPr>
      <w:r w:rsidRPr="00D819A6">
        <w:rPr>
          <w:sz w:val="16"/>
          <w:szCs w:val="16"/>
        </w:rPr>
        <w:tab/>
      </w:r>
      <w:r w:rsidRPr="00D819A6">
        <w:rPr>
          <w:sz w:val="16"/>
          <w:szCs w:val="16"/>
        </w:rPr>
        <w:tab/>
      </w:r>
      <w:r w:rsidRPr="00D819A6">
        <w:rPr>
          <w:sz w:val="16"/>
          <w:szCs w:val="16"/>
        </w:rPr>
        <w:tab/>
      </w:r>
    </w:p>
    <w:p w14:paraId="0351D7C8" w14:textId="77777777" w:rsidR="0084786B" w:rsidRPr="00D819A6" w:rsidRDefault="0084786B" w:rsidP="0084786B">
      <w:pPr>
        <w:ind w:left="7723" w:firstLine="65"/>
        <w:rPr>
          <w:sz w:val="16"/>
          <w:szCs w:val="16"/>
        </w:rPr>
      </w:pPr>
      <w:r w:rsidRPr="00D819A6">
        <w:rPr>
          <w:sz w:val="16"/>
          <w:szCs w:val="16"/>
        </w:rPr>
        <w:t>М.П.</w:t>
      </w:r>
    </w:p>
    <w:p w14:paraId="75CFBB84" w14:textId="77777777" w:rsidR="009E3D49" w:rsidRDefault="009E3D49" w:rsidP="009E3D49">
      <w:pPr>
        <w:pStyle w:val="Web"/>
        <w:tabs>
          <w:tab w:val="left" w:pos="1134"/>
          <w:tab w:val="left" w:pos="1276"/>
          <w:tab w:val="left" w:pos="1418"/>
        </w:tabs>
        <w:spacing w:after="0"/>
        <w:jc w:val="both"/>
        <w:rPr>
          <w:szCs w:val="20"/>
        </w:rPr>
      </w:pPr>
    </w:p>
    <w:p w14:paraId="3D59A912" w14:textId="77777777" w:rsidR="009E3D49" w:rsidRDefault="009E3D49" w:rsidP="009E3D49">
      <w:pPr>
        <w:pStyle w:val="Web"/>
        <w:tabs>
          <w:tab w:val="left" w:pos="1134"/>
          <w:tab w:val="left" w:pos="1276"/>
          <w:tab w:val="left" w:pos="1418"/>
        </w:tabs>
        <w:spacing w:after="0"/>
        <w:jc w:val="both"/>
        <w:rPr>
          <w:szCs w:val="20"/>
        </w:rPr>
      </w:pPr>
    </w:p>
    <w:p w14:paraId="33B7FA85" w14:textId="77777777" w:rsidR="009E3D49" w:rsidRDefault="009E3D49" w:rsidP="009E3D49">
      <w:pPr>
        <w:pStyle w:val="Web"/>
        <w:tabs>
          <w:tab w:val="left" w:pos="1134"/>
          <w:tab w:val="left" w:pos="1276"/>
          <w:tab w:val="left" w:pos="1418"/>
        </w:tabs>
        <w:spacing w:after="0"/>
        <w:jc w:val="both"/>
        <w:rPr>
          <w:szCs w:val="20"/>
        </w:rPr>
      </w:pPr>
    </w:p>
    <w:p w14:paraId="34129822" w14:textId="77777777" w:rsidR="009E3D49" w:rsidRDefault="009E3D49" w:rsidP="009E3D49">
      <w:pPr>
        <w:pStyle w:val="Web"/>
        <w:tabs>
          <w:tab w:val="left" w:pos="1134"/>
          <w:tab w:val="left" w:pos="1276"/>
          <w:tab w:val="left" w:pos="1418"/>
        </w:tabs>
        <w:spacing w:after="0"/>
        <w:jc w:val="both"/>
        <w:rPr>
          <w:szCs w:val="20"/>
        </w:rPr>
      </w:pPr>
    </w:p>
    <w:p w14:paraId="486325B2" w14:textId="77777777" w:rsidR="009E3D49" w:rsidRDefault="009E3D49" w:rsidP="009E3D49">
      <w:pPr>
        <w:pStyle w:val="Web"/>
        <w:tabs>
          <w:tab w:val="left" w:pos="1134"/>
          <w:tab w:val="left" w:pos="1276"/>
          <w:tab w:val="left" w:pos="1418"/>
        </w:tabs>
        <w:spacing w:after="0"/>
        <w:jc w:val="both"/>
        <w:rPr>
          <w:szCs w:val="20"/>
        </w:rPr>
      </w:pPr>
    </w:p>
    <w:p w14:paraId="1EA9F33C" w14:textId="77777777" w:rsidR="009E3D49" w:rsidRDefault="009E3D49" w:rsidP="009E3D49">
      <w:pPr>
        <w:pStyle w:val="Web"/>
        <w:tabs>
          <w:tab w:val="left" w:pos="1134"/>
          <w:tab w:val="left" w:pos="1276"/>
          <w:tab w:val="left" w:pos="1418"/>
        </w:tabs>
        <w:spacing w:after="0"/>
        <w:jc w:val="both"/>
        <w:rPr>
          <w:szCs w:val="20"/>
        </w:rPr>
      </w:pPr>
    </w:p>
    <w:p w14:paraId="78E508E7" w14:textId="77777777" w:rsidR="009E3D49" w:rsidRDefault="009E3D49" w:rsidP="009E3D49">
      <w:pPr>
        <w:pStyle w:val="Web"/>
        <w:tabs>
          <w:tab w:val="left" w:pos="1134"/>
          <w:tab w:val="left" w:pos="1276"/>
          <w:tab w:val="left" w:pos="1418"/>
        </w:tabs>
        <w:spacing w:after="0"/>
        <w:jc w:val="both"/>
        <w:rPr>
          <w:szCs w:val="20"/>
        </w:rPr>
      </w:pPr>
    </w:p>
    <w:p w14:paraId="05938A65" w14:textId="77777777" w:rsidR="009E3D49" w:rsidRDefault="009E3D49" w:rsidP="009E3D49">
      <w:pPr>
        <w:pStyle w:val="Web"/>
        <w:tabs>
          <w:tab w:val="left" w:pos="1134"/>
          <w:tab w:val="left" w:pos="1276"/>
          <w:tab w:val="left" w:pos="1418"/>
        </w:tabs>
        <w:spacing w:after="0"/>
        <w:jc w:val="both"/>
        <w:rPr>
          <w:szCs w:val="20"/>
        </w:rPr>
      </w:pPr>
    </w:p>
    <w:p w14:paraId="0830FD91" w14:textId="77777777" w:rsidR="009E3D49" w:rsidRDefault="009E3D49" w:rsidP="009E3D49">
      <w:pPr>
        <w:pStyle w:val="Web"/>
        <w:tabs>
          <w:tab w:val="left" w:pos="1134"/>
          <w:tab w:val="left" w:pos="1276"/>
          <w:tab w:val="left" w:pos="1418"/>
        </w:tabs>
        <w:spacing w:after="0"/>
        <w:jc w:val="both"/>
        <w:rPr>
          <w:szCs w:val="20"/>
        </w:rPr>
      </w:pPr>
    </w:p>
    <w:p w14:paraId="5A7C51FB" w14:textId="77777777" w:rsidR="009E3D49" w:rsidRDefault="009E3D49" w:rsidP="009E3D49">
      <w:pPr>
        <w:pStyle w:val="Web"/>
        <w:tabs>
          <w:tab w:val="left" w:pos="1134"/>
          <w:tab w:val="left" w:pos="1276"/>
          <w:tab w:val="left" w:pos="1418"/>
        </w:tabs>
        <w:spacing w:after="0"/>
        <w:jc w:val="both"/>
        <w:rPr>
          <w:szCs w:val="20"/>
        </w:rPr>
      </w:pPr>
    </w:p>
    <w:p w14:paraId="6E61EDC3" w14:textId="77777777" w:rsidR="009E3D49" w:rsidRDefault="009E3D49" w:rsidP="009E3D49">
      <w:pPr>
        <w:pStyle w:val="Web"/>
        <w:tabs>
          <w:tab w:val="left" w:pos="1134"/>
          <w:tab w:val="left" w:pos="1276"/>
          <w:tab w:val="left" w:pos="1418"/>
        </w:tabs>
        <w:spacing w:after="0"/>
        <w:jc w:val="both"/>
        <w:rPr>
          <w:szCs w:val="20"/>
        </w:rPr>
      </w:pPr>
    </w:p>
    <w:p w14:paraId="3DEB3B0A" w14:textId="77777777" w:rsidR="009E3D49" w:rsidRDefault="009E3D49" w:rsidP="009E3D49">
      <w:pPr>
        <w:jc w:val="both"/>
        <w:rPr>
          <w:szCs w:val="28"/>
        </w:rPr>
      </w:pPr>
      <w:r>
        <w:rPr>
          <w:szCs w:val="28"/>
        </w:rPr>
        <w:t>Заявка принята:</w:t>
      </w:r>
    </w:p>
    <w:p w14:paraId="0444C960" w14:textId="77777777" w:rsidR="009E3D49" w:rsidRDefault="009E3D49" w:rsidP="009E3D49">
      <w:pPr>
        <w:pStyle w:val="18"/>
        <w:pBdr>
          <w:bottom w:val="single" w:sz="8" w:space="19" w:color="000000"/>
        </w:pBdr>
        <w:spacing w:after="0"/>
        <w:rPr>
          <w:szCs w:val="28"/>
        </w:rPr>
      </w:pPr>
      <w:r>
        <w:rPr>
          <w:szCs w:val="28"/>
        </w:rPr>
        <w:t>______ час._______ мин. «____» _______________201</w:t>
      </w:r>
      <w:r w:rsidR="00171BDE">
        <w:rPr>
          <w:szCs w:val="28"/>
        </w:rPr>
        <w:t>7</w:t>
      </w:r>
      <w:r>
        <w:rPr>
          <w:szCs w:val="28"/>
        </w:rPr>
        <w:t xml:space="preserve"> г. за № _____</w:t>
      </w:r>
    </w:p>
    <w:p w14:paraId="5DEE1A13" w14:textId="77777777" w:rsidR="009E3D49" w:rsidRPr="00F76939" w:rsidRDefault="009E3D49" w:rsidP="009E3D49">
      <w:pPr>
        <w:pStyle w:val="Web"/>
        <w:tabs>
          <w:tab w:val="left" w:pos="1134"/>
          <w:tab w:val="left" w:pos="1276"/>
          <w:tab w:val="left" w:pos="1418"/>
        </w:tabs>
        <w:spacing w:after="0"/>
        <w:jc w:val="both"/>
        <w:rPr>
          <w:rFonts w:ascii="Times New Roman" w:hAnsi="Times New Roman"/>
          <w:szCs w:val="20"/>
        </w:rPr>
      </w:pPr>
      <w:r w:rsidRPr="00F76939">
        <w:rPr>
          <w:rFonts w:ascii="Times New Roman" w:hAnsi="Times New Roman"/>
          <w:sz w:val="16"/>
          <w:szCs w:val="16"/>
        </w:rPr>
        <w:tab/>
      </w:r>
      <w:r w:rsidRPr="00F76939">
        <w:rPr>
          <w:rFonts w:ascii="Times New Roman" w:hAnsi="Times New Roman"/>
          <w:sz w:val="16"/>
          <w:szCs w:val="16"/>
        </w:rPr>
        <w:tab/>
      </w:r>
      <w:r w:rsidRPr="00F76939">
        <w:rPr>
          <w:rFonts w:ascii="Times New Roman" w:hAnsi="Times New Roman"/>
          <w:sz w:val="16"/>
          <w:szCs w:val="16"/>
        </w:rPr>
        <w:tab/>
      </w:r>
      <w:r w:rsidRPr="00F76939">
        <w:rPr>
          <w:rFonts w:ascii="Times New Roman" w:hAnsi="Times New Roman"/>
          <w:sz w:val="16"/>
          <w:szCs w:val="16"/>
        </w:rPr>
        <w:tab/>
      </w:r>
      <w:r w:rsidRPr="00F76939">
        <w:rPr>
          <w:rFonts w:ascii="Times New Roman" w:hAnsi="Times New Roman"/>
          <w:sz w:val="16"/>
          <w:szCs w:val="16"/>
        </w:rPr>
        <w:tab/>
        <w:t>(фамилия, имя, отчество специалиста, принявшего заявку, подпись)</w:t>
      </w:r>
    </w:p>
    <w:p w14:paraId="126B3F92" w14:textId="77777777" w:rsidR="00F76939" w:rsidRPr="00A966FA" w:rsidRDefault="00F76939" w:rsidP="00F76939">
      <w:pPr>
        <w:pStyle w:val="Web"/>
        <w:tabs>
          <w:tab w:val="left" w:pos="1134"/>
          <w:tab w:val="left" w:pos="1276"/>
          <w:tab w:val="left" w:pos="1418"/>
        </w:tabs>
        <w:spacing w:after="0"/>
        <w:jc w:val="both"/>
        <w:rPr>
          <w:rFonts w:ascii="Times New Roman" w:hAnsi="Times New Roman"/>
          <w:color w:val="auto"/>
          <w:sz w:val="24"/>
          <w:szCs w:val="24"/>
        </w:rPr>
      </w:pPr>
    </w:p>
    <w:p w14:paraId="37727066" w14:textId="77777777" w:rsidR="009E52D3" w:rsidRPr="00CA2254" w:rsidRDefault="00C219A6" w:rsidP="00CA2254">
      <w:pPr>
        <w:pStyle w:val="1"/>
        <w:tabs>
          <w:tab w:val="clear" w:pos="432"/>
          <w:tab w:val="left" w:pos="851"/>
        </w:tabs>
        <w:ind w:left="0" w:firstLine="0"/>
      </w:pPr>
      <w:r>
        <w:rPr>
          <w:sz w:val="24"/>
          <w:szCs w:val="24"/>
        </w:rPr>
        <w:br w:type="page"/>
      </w:r>
      <w:bookmarkStart w:id="145" w:name="__RefHeading__133_686981674"/>
      <w:bookmarkStart w:id="146" w:name="_Toc321475166"/>
      <w:bookmarkStart w:id="147" w:name="_Toc483170884"/>
      <w:bookmarkStart w:id="148" w:name="__RefHeading__209_1377559550"/>
      <w:bookmarkEnd w:id="92"/>
      <w:bookmarkEnd w:id="145"/>
      <w:r w:rsidR="009E52D3" w:rsidRPr="00CA2254">
        <w:rPr>
          <w:kern w:val="0"/>
          <w:szCs w:val="28"/>
        </w:rPr>
        <w:lastRenderedPageBreak/>
        <w:t>ЧАСТЬ II</w:t>
      </w:r>
      <w:r w:rsidR="009E52D3" w:rsidRPr="00CA2254">
        <w:rPr>
          <w:kern w:val="0"/>
          <w:sz w:val="24"/>
          <w:szCs w:val="24"/>
        </w:rPr>
        <w:t xml:space="preserve"> </w:t>
      </w:r>
      <w:r w:rsidR="009E52D3" w:rsidRPr="00CA2254">
        <w:t xml:space="preserve">ПРОЕКТ </w:t>
      </w:r>
      <w:bookmarkEnd w:id="146"/>
      <w:r w:rsidR="00C9531A" w:rsidRPr="003916F3">
        <w:rPr>
          <w:rFonts w:ascii="Times New Roman Полужирный" w:hAnsi="Times New Roman Полужирный"/>
          <w:b w:val="0"/>
          <w:caps/>
          <w:kern w:val="28"/>
        </w:rPr>
        <w:t>договора</w:t>
      </w:r>
      <w:bookmarkEnd w:id="147"/>
    </w:p>
    <w:p w14:paraId="3C4EC0E9" w14:textId="77777777" w:rsidR="00881116" w:rsidRPr="00A966FA" w:rsidRDefault="00881116">
      <w:pPr>
        <w:pStyle w:val="afb"/>
        <w:suppressAutoHyphens w:val="0"/>
        <w:spacing w:before="0" w:after="0"/>
        <w:rPr>
          <w:rFonts w:ascii="Times New Roman" w:hAnsi="Times New Roman"/>
          <w:b w:val="0"/>
          <w:smallCaps w:val="0"/>
          <w:spacing w:val="0"/>
          <w:szCs w:val="24"/>
        </w:rPr>
      </w:pPr>
    </w:p>
    <w:p w14:paraId="344B8BE7" w14:textId="77777777" w:rsidR="00B07F80" w:rsidRPr="00A966FA" w:rsidRDefault="00B07F80" w:rsidP="00B07F80">
      <w:pPr>
        <w:pStyle w:val="affe"/>
        <w:jc w:val="both"/>
        <w:rPr>
          <w:rFonts w:ascii="Times New Roman" w:hAnsi="Times New Roman"/>
          <w:sz w:val="24"/>
          <w:szCs w:val="24"/>
          <w:lang w:eastAsia="ar-SA"/>
        </w:rPr>
      </w:pPr>
      <w:r w:rsidRPr="00A966FA">
        <w:rPr>
          <w:rFonts w:ascii="Times New Roman" w:hAnsi="Times New Roman"/>
          <w:sz w:val="24"/>
          <w:szCs w:val="24"/>
          <w:lang w:eastAsia="ar-SA"/>
        </w:rPr>
        <w:t>ЛОТ №</w:t>
      </w:r>
      <w:r w:rsidR="00473FDA">
        <w:rPr>
          <w:rFonts w:ascii="Times New Roman" w:hAnsi="Times New Roman"/>
          <w:sz w:val="24"/>
          <w:szCs w:val="24"/>
          <w:lang w:eastAsia="ar-SA"/>
        </w:rPr>
        <w:t xml:space="preserve"> </w:t>
      </w:r>
      <w:r w:rsidRPr="00A966FA">
        <w:rPr>
          <w:rFonts w:ascii="Times New Roman" w:hAnsi="Times New Roman"/>
          <w:sz w:val="24"/>
          <w:szCs w:val="24"/>
          <w:lang w:eastAsia="ar-SA"/>
        </w:rPr>
        <w:t>1</w:t>
      </w:r>
    </w:p>
    <w:p w14:paraId="5142EDEA" w14:textId="77777777" w:rsidR="00B07F80" w:rsidRDefault="00B07F80" w:rsidP="00B07F80">
      <w:pPr>
        <w:pStyle w:val="affe"/>
        <w:jc w:val="both"/>
        <w:rPr>
          <w:rFonts w:ascii="Times New Roman" w:hAnsi="Times New Roman"/>
          <w:sz w:val="24"/>
          <w:szCs w:val="24"/>
          <w:lang w:eastAsia="ru-RU"/>
        </w:rPr>
      </w:pPr>
    </w:p>
    <w:p w14:paraId="0FAE116A" w14:textId="77777777" w:rsidR="002042E2" w:rsidRPr="00CA755A" w:rsidRDefault="002042E2" w:rsidP="002042E2">
      <w:pPr>
        <w:pStyle w:val="ConsPlusNonformat"/>
        <w:jc w:val="center"/>
        <w:rPr>
          <w:rFonts w:ascii="Times New Roman" w:hAnsi="Times New Roman" w:cs="Times New Roman"/>
          <w:sz w:val="24"/>
          <w:szCs w:val="24"/>
        </w:rPr>
      </w:pPr>
      <w:r w:rsidRPr="00CA755A">
        <w:rPr>
          <w:rFonts w:ascii="Times New Roman" w:hAnsi="Times New Roman" w:cs="Times New Roman"/>
          <w:sz w:val="24"/>
          <w:szCs w:val="24"/>
        </w:rPr>
        <w:t>ПРОЕКТ ДОГОВОРА</w:t>
      </w:r>
    </w:p>
    <w:p w14:paraId="23DEB619" w14:textId="77777777" w:rsidR="002042E2" w:rsidRPr="00CA755A" w:rsidRDefault="002042E2" w:rsidP="002042E2">
      <w:pPr>
        <w:pStyle w:val="ConsPlusNonformat"/>
        <w:jc w:val="center"/>
        <w:rPr>
          <w:rFonts w:ascii="Times New Roman" w:hAnsi="Times New Roman" w:cs="Times New Roman"/>
          <w:sz w:val="24"/>
          <w:szCs w:val="24"/>
        </w:rPr>
      </w:pPr>
      <w:r w:rsidRPr="00CA755A">
        <w:rPr>
          <w:rFonts w:ascii="Times New Roman" w:hAnsi="Times New Roman" w:cs="Times New Roman"/>
          <w:sz w:val="24"/>
          <w:szCs w:val="24"/>
        </w:rPr>
        <w:t>на право размещения нестационарного торгового объекта</w:t>
      </w:r>
    </w:p>
    <w:p w14:paraId="31FCA577" w14:textId="77777777" w:rsidR="002042E2" w:rsidRPr="00CA755A" w:rsidRDefault="002042E2" w:rsidP="002042E2">
      <w:pPr>
        <w:pStyle w:val="ConsPlusNonformat"/>
        <w:jc w:val="both"/>
        <w:rPr>
          <w:rFonts w:ascii="Times New Roman" w:hAnsi="Times New Roman" w:cs="Times New Roman"/>
          <w:sz w:val="24"/>
          <w:szCs w:val="24"/>
        </w:rPr>
      </w:pPr>
    </w:p>
    <w:p w14:paraId="44648B8A" w14:textId="77777777" w:rsidR="002042E2" w:rsidRPr="00CA755A" w:rsidRDefault="002042E2" w:rsidP="002042E2">
      <w:pPr>
        <w:pStyle w:val="ConsPlusNonformat"/>
        <w:jc w:val="center"/>
        <w:rPr>
          <w:rFonts w:ascii="Times New Roman" w:hAnsi="Times New Roman" w:cs="Times New Roman"/>
          <w:sz w:val="24"/>
          <w:szCs w:val="24"/>
        </w:rPr>
      </w:pPr>
      <w:r w:rsidRPr="00CA755A">
        <w:rPr>
          <w:rFonts w:ascii="Times New Roman" w:hAnsi="Times New Roman" w:cs="Times New Roman"/>
          <w:sz w:val="24"/>
          <w:szCs w:val="24"/>
        </w:rPr>
        <w:t>г. Домодедово</w:t>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t>«___» ___________ 20___г.</w:t>
      </w:r>
    </w:p>
    <w:p w14:paraId="604A07A5" w14:textId="77777777" w:rsidR="002042E2" w:rsidRPr="00CA755A" w:rsidRDefault="002042E2" w:rsidP="002042E2">
      <w:pPr>
        <w:pStyle w:val="ConsPlusNonformat"/>
        <w:jc w:val="both"/>
        <w:rPr>
          <w:rFonts w:ascii="Times New Roman" w:hAnsi="Times New Roman" w:cs="Times New Roman"/>
          <w:sz w:val="24"/>
          <w:szCs w:val="24"/>
        </w:rPr>
      </w:pPr>
    </w:p>
    <w:p w14:paraId="13142EF8" w14:textId="77777777" w:rsidR="002042E2" w:rsidRDefault="00BF1192" w:rsidP="002042E2">
      <w:pPr>
        <w:pStyle w:val="ConsPlusNonformat"/>
        <w:jc w:val="both"/>
        <w:rPr>
          <w:rFonts w:ascii="Arial" w:hAnsi="Arial" w:cs="Arial"/>
          <w:sz w:val="24"/>
          <w:szCs w:val="24"/>
        </w:rPr>
      </w:pPr>
      <w:r w:rsidRPr="00BF1192">
        <w:rPr>
          <w:rFonts w:ascii="Times New Roman" w:hAnsi="Times New Roman" w:cs="Times New Roman"/>
          <w:sz w:val="24"/>
          <w:szCs w:val="24"/>
        </w:rPr>
        <w:t>Муниципальное автономное учреждение культуры городского округа Домодедово «ГОРОДСКОЙ ПАРК КУЛЬТУРЫ И ОТДЫХА «ЁЛОЧКИ» (МАУК «ГПК и О «Ёлочки»)</w:t>
      </w:r>
      <w:r w:rsidR="002042E2" w:rsidRPr="00A966FA">
        <w:rPr>
          <w:rFonts w:ascii="Times New Roman" w:hAnsi="Times New Roman" w:cs="Times New Roman"/>
          <w:sz w:val="24"/>
          <w:szCs w:val="24"/>
        </w:rPr>
        <w:t>, именуемое в дальнейшем "</w:t>
      </w:r>
      <w:r w:rsidR="00653F50">
        <w:rPr>
          <w:rFonts w:ascii="Times New Roman" w:hAnsi="Times New Roman" w:cs="Times New Roman"/>
          <w:sz w:val="24"/>
          <w:szCs w:val="24"/>
        </w:rPr>
        <w:t>Учреждение</w:t>
      </w:r>
      <w:r w:rsidR="002042E2" w:rsidRPr="00A966FA">
        <w:rPr>
          <w:rFonts w:ascii="Times New Roman" w:hAnsi="Times New Roman" w:cs="Times New Roman"/>
          <w:sz w:val="24"/>
          <w:szCs w:val="24"/>
        </w:rPr>
        <w:t>", в лице Директора Костюк Юлии Александровны, действующей на основании Устава, с одной стороны, и ________________________________________________________________________________________________________, именуемое в дальнейшем "</w:t>
      </w:r>
      <w:r w:rsidR="006141E1">
        <w:rPr>
          <w:rFonts w:ascii="Times New Roman" w:hAnsi="Times New Roman" w:cs="Times New Roman"/>
          <w:sz w:val="24"/>
          <w:szCs w:val="24"/>
        </w:rPr>
        <w:t>Заявитель</w:t>
      </w:r>
      <w:r w:rsidR="002042E2" w:rsidRPr="00A966FA">
        <w:rPr>
          <w:rFonts w:ascii="Times New Roman" w:hAnsi="Times New Roman" w:cs="Times New Roman"/>
          <w:sz w:val="24"/>
          <w:szCs w:val="24"/>
        </w:rPr>
        <w:t>", в лице ________________________________________________________________________________________________________действующ</w:t>
      </w:r>
      <w:r w:rsidR="006141E1">
        <w:rPr>
          <w:rFonts w:ascii="Times New Roman" w:hAnsi="Times New Roman" w:cs="Times New Roman"/>
          <w:sz w:val="24"/>
          <w:szCs w:val="24"/>
        </w:rPr>
        <w:t>его (ей)</w:t>
      </w:r>
      <w:r w:rsidR="002042E2" w:rsidRPr="00A966FA">
        <w:rPr>
          <w:rFonts w:ascii="Times New Roman" w:hAnsi="Times New Roman" w:cs="Times New Roman"/>
          <w:sz w:val="24"/>
          <w:szCs w:val="24"/>
        </w:rPr>
        <w:t xml:space="preserve"> на основании _____________________, с другой стороны, именуемые вместе "Стороны", а по отдельности "Сторона", заключили настоящий договор (далее - Договор) о нижеследующем.</w:t>
      </w:r>
    </w:p>
    <w:p w14:paraId="085A9466" w14:textId="77777777" w:rsidR="002042E2" w:rsidRPr="00815578" w:rsidRDefault="002042E2" w:rsidP="002042E2">
      <w:pPr>
        <w:pStyle w:val="ConsPlusNonformat"/>
        <w:jc w:val="both"/>
        <w:rPr>
          <w:rFonts w:ascii="Arial" w:hAnsi="Arial" w:cs="Arial"/>
          <w:sz w:val="24"/>
          <w:szCs w:val="24"/>
        </w:rPr>
      </w:pPr>
    </w:p>
    <w:p w14:paraId="15FBB84B" w14:textId="77777777" w:rsidR="002042E2" w:rsidRPr="005D4D23" w:rsidRDefault="002042E2" w:rsidP="002042E2">
      <w:pPr>
        <w:pStyle w:val="ConsPlusNonformat"/>
        <w:jc w:val="center"/>
        <w:rPr>
          <w:rFonts w:ascii="Times New Roman" w:hAnsi="Times New Roman" w:cs="Times New Roman"/>
          <w:sz w:val="24"/>
          <w:szCs w:val="24"/>
        </w:rPr>
      </w:pPr>
      <w:bookmarkStart w:id="149" w:name="Par597"/>
      <w:bookmarkEnd w:id="149"/>
      <w:r w:rsidRPr="005D4D23">
        <w:rPr>
          <w:rFonts w:ascii="Times New Roman" w:hAnsi="Times New Roman" w:cs="Times New Roman"/>
          <w:sz w:val="24"/>
          <w:szCs w:val="24"/>
        </w:rPr>
        <w:t>1. Предмет Договора</w:t>
      </w:r>
    </w:p>
    <w:p w14:paraId="74D9C14D" w14:textId="77777777" w:rsidR="002042E2" w:rsidRPr="005D4D23" w:rsidRDefault="002042E2" w:rsidP="005D4D23">
      <w:pPr>
        <w:pStyle w:val="ConsPlusNonformat"/>
        <w:ind w:firstLine="567"/>
        <w:jc w:val="both"/>
        <w:rPr>
          <w:rFonts w:ascii="Times New Roman" w:hAnsi="Times New Roman" w:cs="Times New Roman"/>
          <w:sz w:val="24"/>
          <w:szCs w:val="24"/>
        </w:rPr>
      </w:pPr>
      <w:bookmarkStart w:id="150" w:name="Par599"/>
      <w:bookmarkEnd w:id="150"/>
      <w:r w:rsidRPr="005D4D23">
        <w:rPr>
          <w:rFonts w:ascii="Times New Roman" w:hAnsi="Times New Roman" w:cs="Times New Roman"/>
          <w:sz w:val="24"/>
          <w:szCs w:val="24"/>
        </w:rPr>
        <w:t>1.</w:t>
      </w:r>
      <w:r w:rsidR="0067282E">
        <w:rPr>
          <w:rFonts w:ascii="Times New Roman" w:hAnsi="Times New Roman" w:cs="Times New Roman"/>
          <w:sz w:val="24"/>
          <w:szCs w:val="24"/>
        </w:rPr>
        <w:t>1.</w:t>
      </w:r>
      <w:r w:rsidRPr="005D4D23">
        <w:rPr>
          <w:rFonts w:ascii="Times New Roman" w:hAnsi="Times New Roman" w:cs="Times New Roman"/>
          <w:sz w:val="24"/>
          <w:szCs w:val="24"/>
        </w:rPr>
        <w:t xml:space="preserve"> </w:t>
      </w:r>
      <w:r w:rsidR="00AF348C">
        <w:rPr>
          <w:rFonts w:ascii="Times New Roman" w:hAnsi="Times New Roman" w:cs="Times New Roman"/>
          <w:sz w:val="24"/>
          <w:szCs w:val="24"/>
        </w:rPr>
        <w:t>Учреждение</w:t>
      </w:r>
      <w:r w:rsidRPr="005D4D23">
        <w:rPr>
          <w:rFonts w:ascii="Times New Roman" w:hAnsi="Times New Roman" w:cs="Times New Roman"/>
          <w:sz w:val="24"/>
          <w:szCs w:val="24"/>
        </w:rPr>
        <w:t xml:space="preserve"> предоставляет Заявителю право на размещение нестационарного торгового объекта (тип) __________________________________ (далее - Объект), для осуществления ______________________________________.</w:t>
      </w:r>
    </w:p>
    <w:p w14:paraId="60D99FAE" w14:textId="77777777" w:rsidR="002042E2" w:rsidRPr="005D4D23" w:rsidRDefault="002042E2" w:rsidP="005D4D23">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 xml:space="preserve">Специализация Объекта ______________________________, режим работы _____________, по адресному ориентиру в соответствии со </w:t>
      </w:r>
      <w:r w:rsidR="00AF348C" w:rsidRPr="005D4D23">
        <w:rPr>
          <w:rFonts w:ascii="Times New Roman" w:hAnsi="Times New Roman" w:cs="Times New Roman"/>
          <w:sz w:val="24"/>
          <w:szCs w:val="24"/>
        </w:rPr>
        <w:t>Схемой нахождения некапитальных строений и сооружений на территории городского парка культуры и отдыха «Ёлочки»</w:t>
      </w:r>
      <w:r w:rsidRPr="005D4D23">
        <w:rPr>
          <w:rFonts w:ascii="Times New Roman" w:hAnsi="Times New Roman" w:cs="Times New Roman"/>
          <w:sz w:val="24"/>
          <w:szCs w:val="24"/>
        </w:rPr>
        <w:t xml:space="preserve"> ________________________________________</w:t>
      </w:r>
      <w:r w:rsidR="00AF348C" w:rsidRPr="005D4D23">
        <w:rPr>
          <w:rFonts w:ascii="Times New Roman" w:hAnsi="Times New Roman" w:cs="Times New Roman"/>
          <w:sz w:val="24"/>
          <w:szCs w:val="24"/>
        </w:rPr>
        <w:t>___________________________</w:t>
      </w:r>
      <w:r w:rsidRPr="005D4D23">
        <w:rPr>
          <w:rFonts w:ascii="Times New Roman" w:hAnsi="Times New Roman" w:cs="Times New Roman"/>
          <w:sz w:val="24"/>
          <w:szCs w:val="24"/>
        </w:rPr>
        <w:t>_</w:t>
      </w:r>
    </w:p>
    <w:p w14:paraId="17CFC808" w14:textId="77777777" w:rsidR="002042E2" w:rsidRPr="00CA755A" w:rsidRDefault="002042E2" w:rsidP="005D4D23">
      <w:pPr>
        <w:pStyle w:val="ConsPlusNonformat"/>
        <w:ind w:firstLine="567"/>
        <w:jc w:val="both"/>
        <w:rPr>
          <w:rFonts w:ascii="Times New Roman" w:hAnsi="Times New Roman" w:cs="Times New Roman"/>
          <w:sz w:val="16"/>
          <w:szCs w:val="16"/>
        </w:rPr>
      </w:pPr>
      <w:r w:rsidRPr="00CA755A">
        <w:rPr>
          <w:rFonts w:ascii="Times New Roman" w:hAnsi="Times New Roman" w:cs="Times New Roman"/>
          <w:sz w:val="16"/>
          <w:szCs w:val="16"/>
        </w:rPr>
        <w:t xml:space="preserve">                                                (место расположения Объекта)</w:t>
      </w:r>
    </w:p>
    <w:p w14:paraId="19398B03" w14:textId="77777777" w:rsidR="002042E2" w:rsidRPr="005D4D23" w:rsidRDefault="002042E2" w:rsidP="005D4D23">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на срок с ___________ 20___ года по ___________ 20___ года.</w:t>
      </w:r>
    </w:p>
    <w:p w14:paraId="4F96BD18" w14:textId="77777777" w:rsidR="002042E2" w:rsidRPr="005D4D23" w:rsidRDefault="002042E2" w:rsidP="005D4D23">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 xml:space="preserve">1.2. Настоящий Договор заключен в соответствии со </w:t>
      </w:r>
      <w:r w:rsidR="005D4D23" w:rsidRPr="005D4D23">
        <w:rPr>
          <w:rFonts w:ascii="Times New Roman" w:hAnsi="Times New Roman" w:cs="Times New Roman"/>
          <w:sz w:val="24"/>
          <w:szCs w:val="24"/>
        </w:rPr>
        <w:t>Схемой нахождения некапитальных строений и сооружений на территории городского парка культуры и отдыха «Ёлочки»</w:t>
      </w:r>
      <w:r w:rsidRPr="005D4D23">
        <w:rPr>
          <w:rFonts w:ascii="Times New Roman" w:hAnsi="Times New Roman" w:cs="Times New Roman"/>
          <w:sz w:val="24"/>
          <w:szCs w:val="24"/>
        </w:rPr>
        <w:t xml:space="preserve"> от _________________________ № ____________.</w:t>
      </w:r>
    </w:p>
    <w:p w14:paraId="64E114BD" w14:textId="77777777" w:rsidR="002042E2" w:rsidRPr="005D4D23" w:rsidRDefault="002042E2" w:rsidP="005D4D23">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1.3.</w:t>
      </w:r>
      <w:r w:rsidR="0098713F">
        <w:rPr>
          <w:rFonts w:ascii="Times New Roman" w:hAnsi="Times New Roman" w:cs="Times New Roman"/>
          <w:sz w:val="24"/>
          <w:szCs w:val="24"/>
        </w:rPr>
        <w:t xml:space="preserve"> </w:t>
      </w:r>
      <w:r w:rsidR="0098713F" w:rsidRPr="005D4D23">
        <w:rPr>
          <w:rFonts w:ascii="Times New Roman" w:hAnsi="Times New Roman" w:cs="Times New Roman"/>
          <w:sz w:val="24"/>
        </w:rPr>
        <w:t>Специализация Объекта является существенным условием настоящего Договора. Одностороннее изменение Заявителем специализации не допускается.</w:t>
      </w:r>
    </w:p>
    <w:p w14:paraId="29E57A64" w14:textId="77777777" w:rsidR="002042E2" w:rsidRDefault="002042E2" w:rsidP="005D4D23">
      <w:pPr>
        <w:widowControl w:val="0"/>
        <w:autoSpaceDE w:val="0"/>
        <w:autoSpaceDN w:val="0"/>
        <w:adjustRightInd w:val="0"/>
        <w:ind w:firstLine="567"/>
        <w:jc w:val="both"/>
        <w:rPr>
          <w:lang w:eastAsia="ru-RU"/>
        </w:rPr>
      </w:pPr>
      <w:r w:rsidRPr="005D4D23">
        <w:rPr>
          <w:lang w:eastAsia="ru-RU"/>
        </w:rPr>
        <w:t xml:space="preserve">1.4. </w:t>
      </w:r>
      <w:r w:rsidR="0098713F">
        <w:rPr>
          <w:lang w:eastAsia="ru-RU"/>
        </w:rPr>
        <w:t>Характеристики и требования</w:t>
      </w:r>
      <w:r w:rsidR="0098713F" w:rsidRPr="00A452E6">
        <w:rPr>
          <w:lang w:eastAsia="ru-RU"/>
        </w:rPr>
        <w:t xml:space="preserve"> </w:t>
      </w:r>
      <w:r w:rsidR="0098713F">
        <w:rPr>
          <w:lang w:eastAsia="ru-RU"/>
        </w:rPr>
        <w:t xml:space="preserve">к </w:t>
      </w:r>
      <w:r w:rsidR="0098713F" w:rsidRPr="002A6E2F">
        <w:rPr>
          <w:lang w:eastAsia="ru-RU"/>
        </w:rPr>
        <w:t>нестационарн</w:t>
      </w:r>
      <w:r w:rsidR="0098713F">
        <w:rPr>
          <w:lang w:eastAsia="ru-RU"/>
        </w:rPr>
        <w:t>ым</w:t>
      </w:r>
      <w:r w:rsidR="0098713F" w:rsidRPr="002A6E2F">
        <w:rPr>
          <w:lang w:eastAsia="ru-RU"/>
        </w:rPr>
        <w:t xml:space="preserve"> торговы</w:t>
      </w:r>
      <w:r w:rsidR="0098713F">
        <w:rPr>
          <w:lang w:eastAsia="ru-RU"/>
        </w:rPr>
        <w:t>м</w:t>
      </w:r>
      <w:r w:rsidR="0098713F" w:rsidRPr="002A6E2F">
        <w:rPr>
          <w:lang w:eastAsia="ru-RU"/>
        </w:rPr>
        <w:t xml:space="preserve"> объект</w:t>
      </w:r>
      <w:r w:rsidR="0098713F">
        <w:rPr>
          <w:lang w:eastAsia="ru-RU"/>
        </w:rPr>
        <w:t>ам</w:t>
      </w:r>
      <w:r w:rsidR="0098713F" w:rsidRPr="002A6E2F">
        <w:rPr>
          <w:lang w:eastAsia="ru-RU"/>
        </w:rPr>
        <w:t xml:space="preserve"> </w:t>
      </w:r>
      <w:r w:rsidR="0098713F" w:rsidRPr="00A452E6">
        <w:rPr>
          <w:lang w:eastAsia="ru-RU"/>
        </w:rPr>
        <w:t>(</w:t>
      </w:r>
      <w:r w:rsidR="0098713F">
        <w:rPr>
          <w:lang w:eastAsia="ru-RU"/>
        </w:rPr>
        <w:t>П</w:t>
      </w:r>
      <w:r w:rsidR="0098713F" w:rsidRPr="00A452E6">
        <w:rPr>
          <w:lang w:eastAsia="ru-RU"/>
        </w:rPr>
        <w:t xml:space="preserve">риложение </w:t>
      </w:r>
      <w:r w:rsidR="0098713F">
        <w:rPr>
          <w:lang w:eastAsia="ru-RU"/>
        </w:rPr>
        <w:t>№ 1</w:t>
      </w:r>
      <w:r w:rsidR="0098713F" w:rsidRPr="00A452E6">
        <w:rPr>
          <w:lang w:eastAsia="ru-RU"/>
        </w:rPr>
        <w:t>) являются неотъемлем</w:t>
      </w:r>
      <w:r w:rsidR="0098713F">
        <w:rPr>
          <w:lang w:eastAsia="ru-RU"/>
        </w:rPr>
        <w:t>ой</w:t>
      </w:r>
      <w:r w:rsidR="0098713F" w:rsidRPr="00A452E6">
        <w:rPr>
          <w:lang w:eastAsia="ru-RU"/>
        </w:rPr>
        <w:t xml:space="preserve"> част</w:t>
      </w:r>
      <w:r w:rsidR="0098713F">
        <w:rPr>
          <w:lang w:eastAsia="ru-RU"/>
        </w:rPr>
        <w:t>ью настоящего Д</w:t>
      </w:r>
      <w:r w:rsidR="0098713F" w:rsidRPr="00A452E6">
        <w:rPr>
          <w:lang w:eastAsia="ru-RU"/>
        </w:rPr>
        <w:t>оговора.</w:t>
      </w:r>
    </w:p>
    <w:p w14:paraId="63951F19" w14:textId="77777777" w:rsidR="0098713F" w:rsidRPr="00A452E6" w:rsidRDefault="0098713F" w:rsidP="0098713F">
      <w:pPr>
        <w:shd w:val="clear" w:color="auto" w:fill="FFFFFF"/>
        <w:ind w:firstLine="720"/>
        <w:jc w:val="both"/>
        <w:rPr>
          <w:lang w:eastAsia="ru-RU"/>
        </w:rPr>
      </w:pPr>
      <w:r>
        <w:rPr>
          <w:lang w:eastAsia="ru-RU"/>
        </w:rPr>
        <w:t xml:space="preserve">1.5. </w:t>
      </w:r>
      <w:r w:rsidRPr="00A452E6">
        <w:rPr>
          <w:lang w:eastAsia="ru-RU"/>
        </w:rPr>
        <w:t xml:space="preserve">Период размещения объекта: </w:t>
      </w:r>
      <w:r w:rsidR="00473FDA">
        <w:rPr>
          <w:lang w:eastAsia="ru-RU"/>
        </w:rPr>
        <w:t>__________________</w:t>
      </w:r>
      <w:r w:rsidRPr="00A452E6">
        <w:rPr>
          <w:lang w:eastAsia="ru-RU"/>
        </w:rPr>
        <w:t>.</w:t>
      </w:r>
    </w:p>
    <w:p w14:paraId="6AD6FAF0" w14:textId="77777777" w:rsidR="0098713F" w:rsidRPr="00A452E6" w:rsidRDefault="0098713F" w:rsidP="0098713F">
      <w:pPr>
        <w:shd w:val="clear" w:color="auto" w:fill="FFFFFF"/>
        <w:ind w:firstLine="720"/>
        <w:jc w:val="both"/>
        <w:rPr>
          <w:lang w:eastAsia="ru-RU"/>
        </w:rPr>
      </w:pPr>
      <w:r>
        <w:rPr>
          <w:lang w:eastAsia="ru-RU"/>
        </w:rPr>
        <w:t>1.6</w:t>
      </w:r>
      <w:r w:rsidRPr="00A452E6">
        <w:rPr>
          <w:lang w:eastAsia="ru-RU"/>
        </w:rPr>
        <w:t xml:space="preserve">. Передача мест размещения Объекта </w:t>
      </w:r>
      <w:r>
        <w:rPr>
          <w:lang w:eastAsia="ru-RU"/>
        </w:rPr>
        <w:t>Заявителю</w:t>
      </w:r>
      <w:r w:rsidRPr="00A452E6">
        <w:rPr>
          <w:lang w:eastAsia="ru-RU"/>
        </w:rPr>
        <w:t xml:space="preserve"> производится по акту приема-передачи мест размещения нестационарн</w:t>
      </w:r>
      <w:r>
        <w:rPr>
          <w:lang w:eastAsia="ru-RU"/>
        </w:rPr>
        <w:t>ых</w:t>
      </w:r>
      <w:r w:rsidRPr="00A452E6">
        <w:rPr>
          <w:lang w:eastAsia="ru-RU"/>
        </w:rPr>
        <w:t xml:space="preserve"> торгов</w:t>
      </w:r>
      <w:r>
        <w:rPr>
          <w:lang w:eastAsia="ru-RU"/>
        </w:rPr>
        <w:t>ых</w:t>
      </w:r>
      <w:r w:rsidRPr="00A452E6">
        <w:rPr>
          <w:lang w:eastAsia="ru-RU"/>
        </w:rPr>
        <w:t xml:space="preserve"> объект</w:t>
      </w:r>
      <w:r>
        <w:rPr>
          <w:lang w:eastAsia="ru-RU"/>
        </w:rPr>
        <w:t>ов (П</w:t>
      </w:r>
      <w:r w:rsidRPr="00A452E6">
        <w:rPr>
          <w:lang w:eastAsia="ru-RU"/>
        </w:rPr>
        <w:t xml:space="preserve">риложение </w:t>
      </w:r>
      <w:r>
        <w:rPr>
          <w:lang w:eastAsia="ru-RU"/>
        </w:rPr>
        <w:t>№ 2).</w:t>
      </w:r>
    </w:p>
    <w:p w14:paraId="5465C8DD" w14:textId="77777777" w:rsidR="0098713F" w:rsidRDefault="0098713F" w:rsidP="0098713F">
      <w:pPr>
        <w:widowControl w:val="0"/>
        <w:autoSpaceDE w:val="0"/>
        <w:autoSpaceDN w:val="0"/>
        <w:adjustRightInd w:val="0"/>
        <w:ind w:firstLine="567"/>
        <w:jc w:val="both"/>
        <w:rPr>
          <w:lang w:eastAsia="ru-RU"/>
        </w:rPr>
      </w:pPr>
    </w:p>
    <w:p w14:paraId="5FD7B3E7" w14:textId="77777777" w:rsidR="0098713F" w:rsidRPr="00AA20AA" w:rsidRDefault="0098713F" w:rsidP="00AA20AA">
      <w:pPr>
        <w:ind w:firstLine="567"/>
        <w:jc w:val="center"/>
      </w:pPr>
      <w:r w:rsidRPr="00AA20AA">
        <w:t>2. Срок действия Договора</w:t>
      </w:r>
    </w:p>
    <w:p w14:paraId="711D9B27" w14:textId="77777777" w:rsidR="0098713F" w:rsidRPr="00AA20AA" w:rsidRDefault="0098713F" w:rsidP="00AA20AA">
      <w:pPr>
        <w:ind w:firstLine="567"/>
        <w:jc w:val="both"/>
      </w:pPr>
      <w:r w:rsidRPr="00AA20AA">
        <w:t>2.1. Настоящий Договор вступает в силу со дня его подписания и действует по _____________ 20____ года, а в части расчетов - до полного его исполнения.</w:t>
      </w:r>
    </w:p>
    <w:p w14:paraId="17D61923" w14:textId="77777777" w:rsidR="0098713F" w:rsidRPr="00AA20AA" w:rsidRDefault="0098713F" w:rsidP="00AA20AA">
      <w:pPr>
        <w:ind w:firstLine="567"/>
        <w:jc w:val="both"/>
      </w:pPr>
      <w:r w:rsidRPr="00AA20AA">
        <w:t>2.2. Срок действия настоящего Договора - ___ лет (месяцев) с _._.20_г. до _._.20__г.</w:t>
      </w:r>
    </w:p>
    <w:p w14:paraId="0B8F11D5" w14:textId="77777777" w:rsidR="0098713F" w:rsidRPr="00AA20AA" w:rsidRDefault="0098713F" w:rsidP="00AA20AA">
      <w:pPr>
        <w:ind w:firstLine="567"/>
        <w:jc w:val="both"/>
      </w:pPr>
      <w:r w:rsidRPr="00AA20AA">
        <w:t>2.3. В соответствии со ст. 432 Гражданского кодекса Российской Федерации настоящий Договор считается заключенным с момента подписания.</w:t>
      </w:r>
    </w:p>
    <w:p w14:paraId="0AABE21D" w14:textId="77777777" w:rsidR="0098713F" w:rsidRPr="00AA20AA" w:rsidRDefault="0098713F" w:rsidP="00AA20AA">
      <w:pPr>
        <w:ind w:firstLine="567"/>
        <w:jc w:val="both"/>
      </w:pPr>
      <w:r w:rsidRPr="00AA20AA">
        <w:t>В силу ст. 425 Гражданского кодекса Российской Федерации Стороны пришли к соглашению, что условия заключенного Договора в части начисления платы за право размещения  Объекта применяются с даты, указанной в п. 2.2.</w:t>
      </w:r>
    </w:p>
    <w:p w14:paraId="7F0E1BD1" w14:textId="77777777" w:rsidR="0098713F" w:rsidRPr="00AA20AA" w:rsidRDefault="0098713F" w:rsidP="00AA20AA">
      <w:pPr>
        <w:ind w:firstLine="567"/>
        <w:jc w:val="both"/>
      </w:pPr>
      <w:r w:rsidRPr="00AA20AA">
        <w:t>2.4. Окончание срока действия настоящего Договора не освобождает Стороны от ответственности за нарушение его условий.</w:t>
      </w:r>
    </w:p>
    <w:p w14:paraId="5B4E2459" w14:textId="77777777" w:rsidR="0098713F" w:rsidRPr="00AA20AA" w:rsidRDefault="0098713F" w:rsidP="00AA20AA">
      <w:pPr>
        <w:jc w:val="both"/>
      </w:pPr>
    </w:p>
    <w:p w14:paraId="5FD55B3F" w14:textId="77777777" w:rsidR="0098713F" w:rsidRPr="00D87475" w:rsidRDefault="0098713F" w:rsidP="00D87475">
      <w:pPr>
        <w:jc w:val="center"/>
      </w:pPr>
      <w:r w:rsidRPr="00D87475">
        <w:t>3. Порядок приемки нестационарного торгового объекта</w:t>
      </w:r>
    </w:p>
    <w:p w14:paraId="171A75D4" w14:textId="77777777" w:rsidR="0098713F" w:rsidRPr="00D87475" w:rsidRDefault="0098713F" w:rsidP="00D87475">
      <w:pPr>
        <w:ind w:firstLine="567"/>
        <w:jc w:val="both"/>
      </w:pPr>
      <w:r w:rsidRPr="00D87475">
        <w:t>3.1. Заявитель самостоятельно размещает Объект не позднее 30 календарных дней с даты подписания настоящего Договора.</w:t>
      </w:r>
    </w:p>
    <w:p w14:paraId="6D26F5BE" w14:textId="77777777" w:rsidR="0098713F" w:rsidRPr="00D87475" w:rsidRDefault="0098713F" w:rsidP="00D87475">
      <w:pPr>
        <w:ind w:firstLine="567"/>
        <w:jc w:val="both"/>
      </w:pPr>
      <w:r w:rsidRPr="00D87475">
        <w:t>3.2. Размещение Объекта осуществляется в соответствии с характеристиками и требованиями, указанными в Приложении № 1, после подписания настоящего Договора, по адресу, указанному в п.1.1 настоящего договора.</w:t>
      </w:r>
    </w:p>
    <w:p w14:paraId="0AAE6EEA" w14:textId="77777777" w:rsidR="0098713F" w:rsidRPr="00D87475" w:rsidRDefault="0098713F" w:rsidP="00D87475">
      <w:pPr>
        <w:ind w:firstLine="567"/>
        <w:jc w:val="both"/>
      </w:pPr>
      <w:r w:rsidRPr="00D87475">
        <w:t>3.3. После размещения Объекта Заявитель не позднее 5-ти дней в письменном виде уведомляет об этом Учреждение.</w:t>
      </w:r>
    </w:p>
    <w:p w14:paraId="60E1C845" w14:textId="77777777" w:rsidR="0098713F" w:rsidRPr="00D87475" w:rsidRDefault="0098713F" w:rsidP="00D87475">
      <w:pPr>
        <w:ind w:firstLine="567"/>
        <w:jc w:val="both"/>
        <w:rPr>
          <w:rFonts w:eastAsia="Calibri"/>
        </w:rPr>
      </w:pPr>
      <w:r w:rsidRPr="00D87475">
        <w:t>3.4. Приемка Объекта осуществляется путем составления Акта о соответствии Объекта характеристикам и требованиям (далее – Акт о соответствии Объекта характеристикам и требованиям, Приложение № 3) в срок не более 30 календарных дней с даты подписания настоящего договора.</w:t>
      </w:r>
    </w:p>
    <w:p w14:paraId="50CCE0EC" w14:textId="77777777" w:rsidR="0098713F" w:rsidRPr="00D87475" w:rsidRDefault="0098713F" w:rsidP="00D87475">
      <w:pPr>
        <w:ind w:firstLine="567"/>
        <w:jc w:val="both"/>
      </w:pPr>
      <w:r w:rsidRPr="00D87475">
        <w:t>3.5. Осуществление торговой деятельности в объекте допускается исключительно после подписания Учреждением Акта о соответствии объекта характеристикам и требованиям.</w:t>
      </w:r>
    </w:p>
    <w:p w14:paraId="5EDDA01D" w14:textId="77777777" w:rsidR="0098713F" w:rsidRPr="00D87475" w:rsidRDefault="0098713F" w:rsidP="00D87475">
      <w:pPr>
        <w:ind w:firstLine="567"/>
        <w:jc w:val="both"/>
      </w:pPr>
    </w:p>
    <w:p w14:paraId="77546554" w14:textId="77777777" w:rsidR="002042E2" w:rsidRPr="00D87475" w:rsidRDefault="0067282E" w:rsidP="00D87475">
      <w:pPr>
        <w:jc w:val="center"/>
      </w:pPr>
      <w:bookmarkStart w:id="151" w:name="Par619"/>
      <w:bookmarkEnd w:id="151"/>
      <w:r w:rsidRPr="00D87475">
        <w:t>4</w:t>
      </w:r>
      <w:r w:rsidR="002042E2" w:rsidRPr="00D87475">
        <w:t>. Права и обязанности Сторон</w:t>
      </w:r>
    </w:p>
    <w:p w14:paraId="7BC03DD3" w14:textId="77777777" w:rsidR="002042E2" w:rsidRPr="00D87475" w:rsidRDefault="0067282E" w:rsidP="00D87475">
      <w:pPr>
        <w:ind w:firstLine="567"/>
        <w:jc w:val="both"/>
      </w:pPr>
      <w:r w:rsidRPr="00D87475">
        <w:t>4</w:t>
      </w:r>
      <w:r w:rsidR="002042E2" w:rsidRPr="00D87475">
        <w:t xml:space="preserve">.1. </w:t>
      </w:r>
      <w:r w:rsidR="005D4D23" w:rsidRPr="00D87475">
        <w:t>Учреждение</w:t>
      </w:r>
      <w:r w:rsidR="002042E2" w:rsidRPr="00D87475">
        <w:t xml:space="preserve"> вправе:</w:t>
      </w:r>
    </w:p>
    <w:p w14:paraId="1910C0AA" w14:textId="77777777" w:rsidR="002042E2" w:rsidRPr="00D87475" w:rsidRDefault="003F7AED" w:rsidP="00D87475">
      <w:pPr>
        <w:ind w:firstLine="567"/>
        <w:jc w:val="both"/>
      </w:pPr>
      <w:r w:rsidRPr="00D87475">
        <w:t>4</w:t>
      </w:r>
      <w:r w:rsidR="002042E2" w:rsidRPr="00D87475">
        <w:t xml:space="preserve">.1.1. Осуществлять контроль </w:t>
      </w:r>
      <w:r w:rsidR="005D4D23" w:rsidRPr="00D87475">
        <w:t>за</w:t>
      </w:r>
      <w:r w:rsidR="002042E2" w:rsidRPr="00D87475">
        <w:t xml:space="preserve"> выполнением Заявите</w:t>
      </w:r>
      <w:r w:rsidR="005D4D23" w:rsidRPr="00D87475">
        <w:t xml:space="preserve">лем условий настоящего Договора. Способы осуществления контроля хода и качества выполнения обязательств </w:t>
      </w:r>
      <w:r w:rsidR="00FF5F59">
        <w:t>Заявителя</w:t>
      </w:r>
      <w:r w:rsidR="005D4D23" w:rsidRPr="00D87475">
        <w:t xml:space="preserve"> Заказчик разрабатывает и устанавливает самостоятельно.</w:t>
      </w:r>
    </w:p>
    <w:p w14:paraId="32BBFAB9" w14:textId="77777777" w:rsidR="003F7AED" w:rsidRPr="00D87475" w:rsidRDefault="003F7AED" w:rsidP="00D87475">
      <w:pPr>
        <w:ind w:firstLine="567"/>
        <w:jc w:val="both"/>
      </w:pPr>
      <w:r w:rsidRPr="00D87475">
        <w:t>4.1.2. При установлении фактов нарушения условий настоящего Договора требовать от Заявителя устранения нарушений.</w:t>
      </w:r>
    </w:p>
    <w:p w14:paraId="708E5130" w14:textId="77777777" w:rsidR="002042E2" w:rsidRPr="00D87475" w:rsidRDefault="003F7AED" w:rsidP="00D87475">
      <w:pPr>
        <w:ind w:firstLine="567"/>
        <w:jc w:val="both"/>
      </w:pPr>
      <w:r w:rsidRPr="00D87475">
        <w:t>4.1.3</w:t>
      </w:r>
      <w:r w:rsidR="002042E2" w:rsidRPr="00D87475">
        <w:t>. В случаях и порядке, установленных настоящим Договором и законодательством Российской Федерации, в одностороннем порядке отказаться от исполнения настоящего Договора.</w:t>
      </w:r>
    </w:p>
    <w:p w14:paraId="1ECD914E" w14:textId="25CEC005" w:rsidR="003F7AED" w:rsidRPr="00D87475" w:rsidRDefault="00891E9C" w:rsidP="00891E9C">
      <w:pPr>
        <w:ind w:firstLine="567"/>
        <w:jc w:val="both"/>
      </w:pPr>
      <w:r>
        <w:t xml:space="preserve">4.1.4. </w:t>
      </w:r>
      <w:r w:rsidRPr="00D87475">
        <w:t>В случае изменения ситуации, связанной с невозможностью дальнейшего размещения Объекта, в односторон</w:t>
      </w:r>
      <w:r>
        <w:t>нем порядке расторгнуть Договор, на условиях, в соответствии с Договором</w:t>
      </w:r>
      <w:r w:rsidRPr="00D87475">
        <w:t>.</w:t>
      </w:r>
    </w:p>
    <w:p w14:paraId="4F4C2258" w14:textId="77777777" w:rsidR="003F7AED" w:rsidRPr="00D87475" w:rsidRDefault="00764CFF" w:rsidP="00D87475">
      <w:pPr>
        <w:ind w:firstLine="567"/>
        <w:jc w:val="both"/>
      </w:pPr>
      <w:r>
        <w:t>4.1</w:t>
      </w:r>
      <w:r w:rsidR="003F7AED" w:rsidRPr="00D87475">
        <w:t>.5. В случае отказа Заявителя в добровольном порядке осуществить демонтаж и вывоз объекта с места его размещения в 7-дневный срок после прекращения договора принять меры по освобождению места размещения.</w:t>
      </w:r>
    </w:p>
    <w:p w14:paraId="36CE6EF9" w14:textId="77777777" w:rsidR="003F7AED" w:rsidRPr="00D87475" w:rsidRDefault="003F7AED" w:rsidP="00D87475">
      <w:pPr>
        <w:ind w:firstLine="567"/>
        <w:jc w:val="both"/>
      </w:pPr>
      <w:r w:rsidRPr="00D87475">
        <w:t>Учреждение не несет ответственности за состояние и сохранность товаров, оборудования или иного имущества, находящегося в объекте, при его демонтаже и (или) перемещении на специально организованную площадку для хранения незаконно размещенных объектов.</w:t>
      </w:r>
    </w:p>
    <w:p w14:paraId="28841A9A" w14:textId="77777777" w:rsidR="002042E2" w:rsidRPr="00D87475" w:rsidRDefault="0067282E" w:rsidP="00D87475">
      <w:pPr>
        <w:ind w:firstLine="567"/>
        <w:jc w:val="both"/>
      </w:pPr>
      <w:r w:rsidRPr="00D87475">
        <w:t>4</w:t>
      </w:r>
      <w:r w:rsidR="002042E2" w:rsidRPr="00D87475">
        <w:t xml:space="preserve">.2. </w:t>
      </w:r>
      <w:r w:rsidR="000839D6" w:rsidRPr="00D87475">
        <w:t>Учреждение обязано</w:t>
      </w:r>
      <w:r w:rsidR="002042E2" w:rsidRPr="00D87475">
        <w:t>:</w:t>
      </w:r>
    </w:p>
    <w:p w14:paraId="6EFD5F1C" w14:textId="77777777" w:rsidR="002042E2" w:rsidRPr="00D87475" w:rsidRDefault="003F7AED" w:rsidP="00D87475">
      <w:pPr>
        <w:ind w:firstLine="567"/>
        <w:jc w:val="both"/>
      </w:pPr>
      <w:r w:rsidRPr="00D87475">
        <w:t>4</w:t>
      </w:r>
      <w:r w:rsidR="002042E2" w:rsidRPr="00D87475">
        <w:t xml:space="preserve">.2.1. Предоставить Заявителю право на размещение Объекта, который расположен по адресному ориентиру в соответствии со </w:t>
      </w:r>
      <w:r w:rsidR="000839D6" w:rsidRPr="00D87475">
        <w:t>Схемой нахождения некапитальных строений и сооружений на территории городского парка культуры и отдыха «Ёлочки»</w:t>
      </w:r>
      <w:r w:rsidR="002042E2" w:rsidRPr="00D87475">
        <w:t>.</w:t>
      </w:r>
    </w:p>
    <w:p w14:paraId="093694DC" w14:textId="77777777" w:rsidR="0067282E" w:rsidRPr="00D87475" w:rsidRDefault="0067282E" w:rsidP="00D87475">
      <w:pPr>
        <w:ind w:firstLine="567"/>
        <w:jc w:val="both"/>
      </w:pPr>
      <w:r w:rsidRPr="00D87475">
        <w:t>4.3. Заявитель вправе:</w:t>
      </w:r>
    </w:p>
    <w:p w14:paraId="0DF96DC1" w14:textId="77777777" w:rsidR="0067282E" w:rsidRPr="00D87475" w:rsidRDefault="00764CFF" w:rsidP="00D87475">
      <w:pPr>
        <w:ind w:firstLine="567"/>
        <w:jc w:val="both"/>
      </w:pPr>
      <w:r>
        <w:t>4.3</w:t>
      </w:r>
      <w:r w:rsidR="0067282E" w:rsidRPr="00D87475">
        <w:t>.1. Разместить Объект в соответствии п.1.1 настоящего Договора.</w:t>
      </w:r>
    </w:p>
    <w:p w14:paraId="34F43093" w14:textId="77777777" w:rsidR="0067282E" w:rsidRPr="00D87475" w:rsidRDefault="00764CFF" w:rsidP="00D87475">
      <w:pPr>
        <w:ind w:firstLine="567"/>
        <w:jc w:val="both"/>
      </w:pPr>
      <w:r>
        <w:t>4.3</w:t>
      </w:r>
      <w:r w:rsidR="0067282E" w:rsidRPr="00D87475">
        <w:t>.2. Использовать Объект для осуществления торговой деятельности после подписания Учреждением Акта о соответствии Объекта характеристикам и требованиям, в соответствии с требованиями федерального законодательства, законодательства Московской области и настоящего договора.</w:t>
      </w:r>
    </w:p>
    <w:p w14:paraId="16F8385E" w14:textId="77777777" w:rsidR="0067282E" w:rsidRPr="00D87475" w:rsidRDefault="0067282E" w:rsidP="00D87475">
      <w:pPr>
        <w:ind w:firstLine="567"/>
        <w:jc w:val="both"/>
      </w:pPr>
      <w:r w:rsidRPr="00D87475">
        <w:t>Осуществление торговой деятельности в Объекте до подписания Учреждением Акта о соответствии Объекта характеристикам и требованиям не допускается.</w:t>
      </w:r>
    </w:p>
    <w:p w14:paraId="4B973422" w14:textId="77777777" w:rsidR="0067282E" w:rsidRPr="00D87475" w:rsidRDefault="00764CFF" w:rsidP="00D87475">
      <w:pPr>
        <w:ind w:firstLine="567"/>
        <w:jc w:val="both"/>
      </w:pPr>
      <w:r>
        <w:t>4.3</w:t>
      </w:r>
      <w:r w:rsidR="0067282E" w:rsidRPr="00D87475">
        <w:t xml:space="preserve">.3. </w:t>
      </w:r>
      <w:r w:rsidR="00DA0610" w:rsidRPr="00D87475">
        <w:t>Досрочно в любое время отказаться от исполнения настоящего Договора по основаниям и в порядке, предусмотренным настоящим Договором и законодательством Российской Федерации</w:t>
      </w:r>
      <w:r w:rsidR="0067282E" w:rsidRPr="00D87475">
        <w:t xml:space="preserve">, предупредив об этом Учреждение не менее чем за </w:t>
      </w:r>
      <w:r w:rsidR="0066084B" w:rsidRPr="00D87475">
        <w:t>30 дней</w:t>
      </w:r>
      <w:r w:rsidR="0067282E" w:rsidRPr="00D87475">
        <w:t>. При этом внесенная им плата за право размещения Объекта не возвращается.</w:t>
      </w:r>
    </w:p>
    <w:p w14:paraId="02B7C8DB" w14:textId="77777777" w:rsidR="002042E2" w:rsidRPr="00D87475" w:rsidRDefault="0042606D" w:rsidP="00D87475">
      <w:pPr>
        <w:ind w:firstLine="567"/>
        <w:jc w:val="both"/>
      </w:pPr>
      <w:bookmarkStart w:id="152" w:name="Par628"/>
      <w:bookmarkEnd w:id="152"/>
      <w:r w:rsidRPr="00D87475">
        <w:t>4</w:t>
      </w:r>
      <w:r w:rsidR="002042E2" w:rsidRPr="00D87475">
        <w:t>.4. Заявитель обязан:</w:t>
      </w:r>
    </w:p>
    <w:p w14:paraId="5FA13E7E" w14:textId="77777777" w:rsidR="002042E2" w:rsidRPr="00D87475" w:rsidRDefault="0042606D" w:rsidP="00D87475">
      <w:pPr>
        <w:ind w:firstLine="567"/>
        <w:jc w:val="both"/>
      </w:pPr>
      <w:r w:rsidRPr="00D87475">
        <w:lastRenderedPageBreak/>
        <w:t>4</w:t>
      </w:r>
      <w:r w:rsidR="002042E2" w:rsidRPr="00D87475">
        <w:t xml:space="preserve">.4.1. </w:t>
      </w:r>
      <w:r w:rsidR="00055956" w:rsidRPr="00D87475">
        <w:t>В течение двух дней с даты заключения Договора п</w:t>
      </w:r>
      <w:r w:rsidR="002042E2" w:rsidRPr="00D87475">
        <w:t xml:space="preserve">редставить ситуационный план размещения нестационарного торгового объекта в масштабе М:500 на бумажном носителе формата А4 и в электронном виде с нанесенным нестационарным торговым объектом с указанием его размера в метрах, границами участка территории, закрепленной для уборки. </w:t>
      </w:r>
    </w:p>
    <w:p w14:paraId="47E745D0" w14:textId="77777777" w:rsidR="0067282E" w:rsidRPr="00D87475" w:rsidRDefault="0042606D" w:rsidP="00D87475">
      <w:pPr>
        <w:ind w:firstLine="567"/>
        <w:jc w:val="both"/>
      </w:pPr>
      <w:r w:rsidRPr="00D87475">
        <w:t>4</w:t>
      </w:r>
      <w:r w:rsidR="002042E2" w:rsidRPr="00D87475">
        <w:t xml:space="preserve">.4.2. </w:t>
      </w:r>
      <w:r w:rsidR="0067282E" w:rsidRPr="00D87475">
        <w:t xml:space="preserve">Обеспечить размещение Объекта и его готовность к использованию в срок не позднее 30 календарных дней с даты подписания настоящего договора в соответствии </w:t>
      </w:r>
      <w:r w:rsidRPr="00D87475">
        <w:t>с условиями настоящего Договора</w:t>
      </w:r>
    </w:p>
    <w:p w14:paraId="0E6E0579" w14:textId="77777777" w:rsidR="0067282E" w:rsidRPr="00D87475" w:rsidRDefault="0042606D" w:rsidP="00D87475">
      <w:pPr>
        <w:ind w:firstLine="567"/>
        <w:jc w:val="both"/>
      </w:pPr>
      <w:r w:rsidRPr="00D87475">
        <w:t>4</w:t>
      </w:r>
      <w:r w:rsidR="0067282E" w:rsidRPr="00D87475">
        <w:t>.</w:t>
      </w:r>
      <w:r w:rsidRPr="00D87475">
        <w:t>4</w:t>
      </w:r>
      <w:r w:rsidR="0067282E" w:rsidRPr="00D87475">
        <w:t>.</w:t>
      </w:r>
      <w:r w:rsidRPr="00D87475">
        <w:t>3</w:t>
      </w:r>
      <w:r w:rsidR="0067282E" w:rsidRPr="00D87475">
        <w:t>. Представить Объект для комиссионного обследования в целях получения Акта о соответствии Объекта характеристикам и требованиям в соответствии с п.3.4. настоящего договора.</w:t>
      </w:r>
    </w:p>
    <w:p w14:paraId="2DD49C52" w14:textId="77777777" w:rsidR="002042E2" w:rsidRPr="00D87475" w:rsidRDefault="0042606D" w:rsidP="00D87475">
      <w:pPr>
        <w:ind w:firstLine="567"/>
        <w:jc w:val="both"/>
      </w:pPr>
      <w:r w:rsidRPr="00D87475">
        <w:t>4</w:t>
      </w:r>
      <w:r w:rsidR="002042E2" w:rsidRPr="00D87475">
        <w:t>.4.</w:t>
      </w:r>
      <w:r w:rsidRPr="00D87475">
        <w:t>4</w:t>
      </w:r>
      <w:r w:rsidR="002042E2" w:rsidRPr="00D87475">
        <w:t xml:space="preserve">. Использовать Объект по назначению (специализации), указанному в </w:t>
      </w:r>
      <w:r w:rsidR="002042E2" w:rsidRPr="00B15523">
        <w:t>пункте 1.1</w:t>
      </w:r>
      <w:r w:rsidR="002042E2" w:rsidRPr="00D87475">
        <w:t xml:space="preserve"> настоящего Договора. Иметь в наличии торговое оборудование, предназначенное для выкладки товаров и хранения запасов. Иметь в наличии холодильное оборудование при реализации скоропортящихся пищевых продуктов.</w:t>
      </w:r>
    </w:p>
    <w:p w14:paraId="507DB374" w14:textId="77777777" w:rsidR="0067282E" w:rsidRPr="00D87475" w:rsidRDefault="0042606D" w:rsidP="00D87475">
      <w:pPr>
        <w:ind w:firstLine="567"/>
        <w:jc w:val="both"/>
      </w:pPr>
      <w:r w:rsidRPr="00D87475">
        <w:t>4.4.5. Своевременно вносить плату за право размещения Объекта.</w:t>
      </w:r>
    </w:p>
    <w:p w14:paraId="015A55CA" w14:textId="77777777" w:rsidR="0067282E" w:rsidRPr="00D87475" w:rsidRDefault="0042606D" w:rsidP="00D87475">
      <w:pPr>
        <w:ind w:firstLine="567"/>
        <w:jc w:val="both"/>
      </w:pPr>
      <w:r w:rsidRPr="00D87475">
        <w:t>4.4.6. Обеспечить сохранение внешнего вида и оформления Объекта, определённых характеристиками и требованиями настоящего Договора, в течение всего срока действия настоящего Договора. Не размещать самовольно вывески и рекламные носители, не устанавливать на крыше объекта контейнеры и иные конструкции, не предусмотренные конструкцией Объекта. </w:t>
      </w:r>
    </w:p>
    <w:p w14:paraId="0199E866" w14:textId="77777777" w:rsidR="0042606D" w:rsidRPr="00D87475" w:rsidRDefault="0042606D" w:rsidP="00D87475">
      <w:pPr>
        <w:ind w:firstLine="567"/>
        <w:jc w:val="both"/>
      </w:pPr>
      <w:r w:rsidRPr="00D87475">
        <w:t>4.4.7.</w:t>
      </w:r>
      <w:r w:rsidR="002D42F1" w:rsidRPr="00D87475">
        <w:t xml:space="preserve"> Сохранять тип</w:t>
      </w:r>
      <w:r w:rsidRPr="00D87475">
        <w:t xml:space="preserve">, </w:t>
      </w:r>
      <w:r w:rsidR="002D42F1" w:rsidRPr="00D87475">
        <w:t>специализацию</w:t>
      </w:r>
      <w:r w:rsidRPr="00D87475">
        <w:t>, мест</w:t>
      </w:r>
      <w:r w:rsidR="002D42F1" w:rsidRPr="00D87475">
        <w:t>оположение,</w:t>
      </w:r>
      <w:r w:rsidRPr="00D87475">
        <w:t xml:space="preserve"> площад</w:t>
      </w:r>
      <w:r w:rsidR="002D42F1" w:rsidRPr="00D87475">
        <w:t>ь</w:t>
      </w:r>
      <w:r w:rsidRPr="00D87475">
        <w:t xml:space="preserve"> и </w:t>
      </w:r>
      <w:r w:rsidR="002D42F1" w:rsidRPr="00D87475">
        <w:t>размеры</w:t>
      </w:r>
      <w:r w:rsidRPr="00D87475">
        <w:t xml:space="preserve"> Объекта в течение установленного периода размещения в соответствии с требованиями настоящего Договора.</w:t>
      </w:r>
    </w:p>
    <w:p w14:paraId="08754582" w14:textId="176F2920" w:rsidR="0042606D" w:rsidRPr="00D87475" w:rsidRDefault="0042606D" w:rsidP="00D87475">
      <w:pPr>
        <w:ind w:firstLine="567"/>
        <w:jc w:val="both"/>
      </w:pPr>
      <w:r w:rsidRPr="00D87475">
        <w:t>4.4.8. На фасаде нестационарного торгового объекта поместить вывеску с указанием своего фирменного наименования, режима работы в соответствии с формой и размерами шрифта</w:t>
      </w:r>
      <w:r w:rsidR="00FF2600">
        <w:t>,</w:t>
      </w:r>
      <w:r w:rsidRPr="00D87475">
        <w:t xml:space="preserve"> </w:t>
      </w:r>
      <w:bookmarkStart w:id="153" w:name="_Hlk483472785"/>
      <w:r w:rsidR="00FF2600">
        <w:t>согласованными с Учреждением</w:t>
      </w:r>
      <w:r w:rsidRPr="00D87475">
        <w:t>.</w:t>
      </w:r>
    </w:p>
    <w:bookmarkEnd w:id="153"/>
    <w:p w14:paraId="15F850E6" w14:textId="77777777" w:rsidR="0067282E" w:rsidRPr="00D87475" w:rsidRDefault="0042606D" w:rsidP="00D87475">
      <w:pPr>
        <w:ind w:firstLine="567"/>
        <w:jc w:val="both"/>
      </w:pPr>
      <w:r w:rsidRPr="00D87475">
        <w:t>4.4.9. Обеспечивать функционирование объекта в соответствии с требованиями настоящего договора, федерального законодательства и законодательства Московской области.</w:t>
      </w:r>
    </w:p>
    <w:p w14:paraId="72444963" w14:textId="77777777" w:rsidR="0042606D" w:rsidRPr="00D87475" w:rsidRDefault="0042606D" w:rsidP="00D87475">
      <w:pPr>
        <w:ind w:firstLine="567"/>
        <w:jc w:val="both"/>
      </w:pPr>
      <w:r w:rsidRPr="00D87475">
        <w:t>4.4.10. Соблюдать требования законодательства Российской Федерации о защите прав потребителей, законодательства Российской Федерации и Московской области в области обеспечения санитарно-эпидемиологического благополучия населения, требования, предъявляемые законодательством Российской Федерации и Московской области к продаже отдельных видов товаров.</w:t>
      </w:r>
    </w:p>
    <w:p w14:paraId="40C046C9" w14:textId="77777777" w:rsidR="0042606D" w:rsidRPr="00D87475" w:rsidRDefault="0042606D" w:rsidP="00D87475">
      <w:pPr>
        <w:ind w:firstLine="567"/>
        <w:jc w:val="both"/>
      </w:pPr>
      <w:r w:rsidRPr="00D87475">
        <w:t>4.4.11.Обеспечить соблюдение санитарных норм и правил, вывоз мусора и иных отходов от ведения торговой деятельности в Объекте.</w:t>
      </w:r>
    </w:p>
    <w:p w14:paraId="2B68758C" w14:textId="77777777" w:rsidR="0042606D" w:rsidRPr="00D87475" w:rsidRDefault="0042606D" w:rsidP="00D87475">
      <w:pPr>
        <w:ind w:firstLine="567"/>
        <w:jc w:val="both"/>
      </w:pPr>
      <w:r w:rsidRPr="00D87475">
        <w:t>4.4.12. Соблюдать при размещении Объекта требования градостроительных регламентов, строительных, экологических, санитарно-гигиенических, противопожарных и иных правил, нормативов.</w:t>
      </w:r>
    </w:p>
    <w:p w14:paraId="61723E3E" w14:textId="77777777" w:rsidR="0042606D" w:rsidRPr="00D87475" w:rsidRDefault="0042606D" w:rsidP="00D87475">
      <w:pPr>
        <w:ind w:firstLine="567"/>
        <w:jc w:val="both"/>
        <w:rPr>
          <w:rFonts w:eastAsia="Calibri"/>
        </w:rPr>
      </w:pPr>
      <w:r w:rsidRPr="00D87475">
        <w:t>4.4.13. Использовать Объект способами, которые не должны наносить вред окружающей среде.</w:t>
      </w:r>
    </w:p>
    <w:p w14:paraId="76CACE2D" w14:textId="77777777" w:rsidR="0042606D" w:rsidRPr="00D87475" w:rsidRDefault="0042606D" w:rsidP="00D87475">
      <w:pPr>
        <w:ind w:firstLine="567"/>
        <w:jc w:val="both"/>
      </w:pPr>
      <w:r w:rsidRPr="00D87475">
        <w:t>4.4.14. Не допускать загрязнение, захламление места размещения Объекта.</w:t>
      </w:r>
    </w:p>
    <w:p w14:paraId="5D5485A3" w14:textId="77777777" w:rsidR="00BB7164" w:rsidRPr="00D87475" w:rsidRDefault="00BB7164" w:rsidP="00D87475">
      <w:pPr>
        <w:ind w:firstLine="567"/>
        <w:jc w:val="both"/>
      </w:pPr>
      <w:r w:rsidRPr="00D87475">
        <w:t xml:space="preserve">4.4.15. Нести ответственность за содержание нестационарного торгового объекта и закрепленной прилегающей территории в соответствии с законодательством Российской Федерации, Законом Московской области от 30.12.2014 N 191/2014-ОЗ «О благоустройстве в Московской области» и другими нормативно-правовыми актами органов местного самоуправления городского округа Домодедово Московской области. </w:t>
      </w:r>
    </w:p>
    <w:p w14:paraId="0E97B0A2" w14:textId="77777777" w:rsidR="0042606D" w:rsidRPr="00D87475" w:rsidRDefault="00BB7164" w:rsidP="00D87475">
      <w:pPr>
        <w:ind w:firstLine="567"/>
        <w:jc w:val="both"/>
      </w:pPr>
      <w:r w:rsidRPr="00D87475">
        <w:t>4.4.16. С момента окончания срока действия Договора, а также в случае досрочного расторжения настоящего Договора, прекратить торговую деятельность</w:t>
      </w:r>
      <w:r w:rsidR="003E4CA1" w:rsidRPr="00D87475">
        <w:t xml:space="preserve"> в однодневный срок</w:t>
      </w:r>
      <w:r w:rsidRPr="00D87475">
        <w:t xml:space="preserve">, и </w:t>
      </w:r>
      <w:r w:rsidR="003E4CA1" w:rsidRPr="00D87475">
        <w:t xml:space="preserve">в течение тридцати дней или </w:t>
      </w:r>
      <w:r w:rsidRPr="00D87475">
        <w:t xml:space="preserve">в сроки, указанные в предписании о демонтаже, выданном Учреждением, но не более чем </w:t>
      </w:r>
      <w:r w:rsidR="003E4CA1" w:rsidRPr="00D87475">
        <w:t xml:space="preserve">в </w:t>
      </w:r>
      <w:r w:rsidRPr="00D87475">
        <w:t>течение тридцати дней демонтировать Объект с установленного места его расположения и привести прилегающую к Объекту территорию в первоначальное состояние.</w:t>
      </w:r>
    </w:p>
    <w:p w14:paraId="6C5FF856" w14:textId="77777777" w:rsidR="0067282E" w:rsidRPr="00D87475" w:rsidRDefault="00BB7164" w:rsidP="00D87475">
      <w:pPr>
        <w:ind w:firstLine="567"/>
        <w:jc w:val="both"/>
      </w:pPr>
      <w:r w:rsidRPr="00D87475">
        <w:lastRenderedPageBreak/>
        <w:t>4</w:t>
      </w:r>
      <w:r w:rsidR="0067282E" w:rsidRPr="00D87475">
        <w:t>.</w:t>
      </w:r>
      <w:r w:rsidRPr="00D87475">
        <w:t>4</w:t>
      </w:r>
      <w:r w:rsidR="0067282E" w:rsidRPr="00D87475">
        <w:t>.1</w:t>
      </w:r>
      <w:r w:rsidRPr="00D87475">
        <w:t>7</w:t>
      </w:r>
      <w:r w:rsidR="0067282E" w:rsidRPr="00D87475">
        <w:t>. Вносить плату, взыскиваемую в качестве штрафа, в установленный срок.</w:t>
      </w:r>
    </w:p>
    <w:p w14:paraId="38C6F201" w14:textId="77777777" w:rsidR="0067282E" w:rsidRPr="00D87475" w:rsidRDefault="00BB7164" w:rsidP="00D87475">
      <w:pPr>
        <w:ind w:firstLine="567"/>
        <w:jc w:val="both"/>
      </w:pPr>
      <w:r w:rsidRPr="00D87475">
        <w:t>4</w:t>
      </w:r>
      <w:r w:rsidR="0067282E" w:rsidRPr="00D87475">
        <w:t>.</w:t>
      </w:r>
      <w:r w:rsidRPr="00D87475">
        <w:t>4</w:t>
      </w:r>
      <w:r w:rsidR="0067282E" w:rsidRPr="00D87475">
        <w:t>.1</w:t>
      </w:r>
      <w:r w:rsidRPr="00D87475">
        <w:t>8</w:t>
      </w:r>
      <w:r w:rsidR="0067282E" w:rsidRPr="00D87475">
        <w:t xml:space="preserve">. В срок не позднее чем за месяц уведомить </w:t>
      </w:r>
      <w:r w:rsidRPr="00D87475">
        <w:t>Учреждение</w:t>
      </w:r>
      <w:r w:rsidR="0067282E" w:rsidRPr="00D87475">
        <w:t xml:space="preserve"> о прекращении осуществления торговой деятельности </w:t>
      </w:r>
      <w:r w:rsidRPr="00D87475">
        <w:t>Заявителем</w:t>
      </w:r>
      <w:r w:rsidR="0067282E" w:rsidRPr="00D87475">
        <w:t>.</w:t>
      </w:r>
    </w:p>
    <w:p w14:paraId="433EE675" w14:textId="77777777" w:rsidR="0067282E" w:rsidRPr="00D87475" w:rsidRDefault="00BB7164" w:rsidP="00D87475">
      <w:pPr>
        <w:ind w:firstLine="567"/>
        <w:jc w:val="both"/>
      </w:pPr>
      <w:r w:rsidRPr="00D87475">
        <w:t>4.4.19</w:t>
      </w:r>
      <w:r w:rsidR="0067282E" w:rsidRPr="00D87475">
        <w:t xml:space="preserve">. Уведомить </w:t>
      </w:r>
      <w:r w:rsidRPr="00D87475">
        <w:t>Учреждение</w:t>
      </w:r>
      <w:r w:rsidR="0067282E" w:rsidRPr="00D87475">
        <w:t xml:space="preserve"> об изменении реквизитов (юридический адрес, изменение организационно-правовой формы, переименование, банковские реквизиты и т.п.) в течение 7 (семи) дней с момента их официального изменения.</w:t>
      </w:r>
    </w:p>
    <w:p w14:paraId="5F1BE507" w14:textId="77777777" w:rsidR="0067282E" w:rsidRPr="00D87475" w:rsidRDefault="00BB7164" w:rsidP="00D87475">
      <w:pPr>
        <w:ind w:firstLine="567"/>
        <w:jc w:val="both"/>
      </w:pPr>
      <w:r w:rsidRPr="00D87475">
        <w:t>4</w:t>
      </w:r>
      <w:r w:rsidR="0067282E" w:rsidRPr="00D87475">
        <w:t>.</w:t>
      </w:r>
      <w:r w:rsidRPr="00D87475">
        <w:t>4</w:t>
      </w:r>
      <w:r w:rsidR="0067282E" w:rsidRPr="00D87475">
        <w:t>.</w:t>
      </w:r>
      <w:r w:rsidRPr="00D87475">
        <w:t>20</w:t>
      </w:r>
      <w:r w:rsidR="0067282E" w:rsidRPr="00D87475">
        <w:t>. Строго соблюдать правила торговли и оказания услуг, установленные нормативно-правовыми актами Российской Федерации.</w:t>
      </w:r>
    </w:p>
    <w:p w14:paraId="4C2E252B" w14:textId="77777777" w:rsidR="0067282E" w:rsidRPr="00D87475" w:rsidRDefault="00BB7164" w:rsidP="00D87475">
      <w:pPr>
        <w:ind w:firstLine="567"/>
        <w:jc w:val="both"/>
      </w:pPr>
      <w:r w:rsidRPr="00D87475">
        <w:t>4</w:t>
      </w:r>
      <w:r w:rsidR="0067282E" w:rsidRPr="00D87475">
        <w:t>.</w:t>
      </w:r>
      <w:r w:rsidRPr="00D87475">
        <w:t>4</w:t>
      </w:r>
      <w:r w:rsidR="0067282E" w:rsidRPr="00D87475">
        <w:t>.</w:t>
      </w:r>
      <w:r w:rsidRPr="00D87475">
        <w:t>21</w:t>
      </w:r>
      <w:r w:rsidR="0067282E" w:rsidRPr="00D87475">
        <w:t>. Не допускать передачу или уступку прав по настоящему Договору третьим лицам, осуществление третьими лицами торговой и иной деятельности с использованием Объекта.</w:t>
      </w:r>
    </w:p>
    <w:p w14:paraId="2154C47B" w14:textId="77777777" w:rsidR="0067282E" w:rsidRPr="00D87475" w:rsidRDefault="00BB7164" w:rsidP="00D87475">
      <w:pPr>
        <w:ind w:firstLine="567"/>
        <w:jc w:val="both"/>
      </w:pPr>
      <w:r w:rsidRPr="00D87475">
        <w:t>4.4</w:t>
      </w:r>
      <w:r w:rsidR="0067282E" w:rsidRPr="00D87475">
        <w:t>.</w:t>
      </w:r>
      <w:r w:rsidRPr="00D87475">
        <w:t>22</w:t>
      </w:r>
      <w:r w:rsidR="0067282E" w:rsidRPr="00D87475">
        <w:t>. Своевременно оплачивать коммунальные и эксплуатационные услуги, заключив соответствующие договоры с организациями-поставщиками коммунальных услуг.</w:t>
      </w:r>
    </w:p>
    <w:p w14:paraId="4C025EB3" w14:textId="77777777" w:rsidR="0067282E" w:rsidRPr="00D87475" w:rsidRDefault="00BB7164" w:rsidP="00D87475">
      <w:pPr>
        <w:ind w:firstLine="567"/>
        <w:jc w:val="both"/>
      </w:pPr>
      <w:r w:rsidRPr="00D87475">
        <w:t>4</w:t>
      </w:r>
      <w:r w:rsidR="0067282E" w:rsidRPr="00D87475">
        <w:t>.</w:t>
      </w:r>
      <w:r w:rsidRPr="00D87475">
        <w:t>4</w:t>
      </w:r>
      <w:r w:rsidR="0067282E" w:rsidRPr="00D87475">
        <w:t>.</w:t>
      </w:r>
      <w:r w:rsidRPr="00D87475">
        <w:t>23</w:t>
      </w:r>
      <w:r w:rsidR="0067282E" w:rsidRPr="00D87475">
        <w:t>. Не допускать прекращение торговой</w:t>
      </w:r>
      <w:r w:rsidRPr="00D87475">
        <w:t xml:space="preserve"> деятельности (оказания услуг) на</w:t>
      </w:r>
      <w:r w:rsidR="0067282E" w:rsidRPr="00D87475">
        <w:t xml:space="preserve"> Объекте на срок более </w:t>
      </w:r>
      <w:r w:rsidRPr="00D87475">
        <w:t>2</w:t>
      </w:r>
      <w:r w:rsidR="0067282E" w:rsidRPr="00D87475">
        <w:t xml:space="preserve"> (</w:t>
      </w:r>
      <w:r w:rsidRPr="00D87475">
        <w:t>Двух</w:t>
      </w:r>
      <w:r w:rsidR="0067282E" w:rsidRPr="00D87475">
        <w:t>) календарных дней подряд.</w:t>
      </w:r>
    </w:p>
    <w:p w14:paraId="11F7E5D4" w14:textId="77777777" w:rsidR="0067282E" w:rsidRPr="00D87475" w:rsidRDefault="00BB7164" w:rsidP="00D87475">
      <w:pPr>
        <w:ind w:firstLine="567"/>
        <w:jc w:val="both"/>
        <w:rPr>
          <w:rFonts w:eastAsia="Calibri"/>
        </w:rPr>
      </w:pPr>
      <w:r w:rsidRPr="00D87475">
        <w:rPr>
          <w:rFonts w:eastAsia="Calibri"/>
        </w:rPr>
        <w:t>4</w:t>
      </w:r>
      <w:r w:rsidR="0067282E" w:rsidRPr="00D87475">
        <w:rPr>
          <w:rFonts w:eastAsia="Calibri"/>
        </w:rPr>
        <w:t>.</w:t>
      </w:r>
      <w:r w:rsidRPr="00D87475">
        <w:rPr>
          <w:rFonts w:eastAsia="Calibri"/>
        </w:rPr>
        <w:t>4</w:t>
      </w:r>
      <w:r w:rsidR="0067282E" w:rsidRPr="00D87475">
        <w:rPr>
          <w:rFonts w:eastAsia="Calibri"/>
        </w:rPr>
        <w:t>.</w:t>
      </w:r>
      <w:r w:rsidRPr="00D87475">
        <w:rPr>
          <w:rFonts w:eastAsia="Calibri"/>
        </w:rPr>
        <w:t>24</w:t>
      </w:r>
      <w:r w:rsidR="0067282E" w:rsidRPr="00D87475">
        <w:rPr>
          <w:rFonts w:eastAsia="Calibri"/>
        </w:rPr>
        <w:t>. Самостоятельно и за свой счет обеспечить подключ</w:t>
      </w:r>
      <w:r w:rsidRPr="00D87475">
        <w:rPr>
          <w:rFonts w:eastAsia="Calibri"/>
        </w:rPr>
        <w:t>ение к электроснабжению Объекта.</w:t>
      </w:r>
    </w:p>
    <w:p w14:paraId="6E389F99" w14:textId="77777777" w:rsidR="0067282E" w:rsidRPr="00D87475" w:rsidRDefault="00BB7164" w:rsidP="00D87475">
      <w:pPr>
        <w:ind w:firstLine="567"/>
        <w:jc w:val="both"/>
        <w:rPr>
          <w:rFonts w:eastAsia="Calibri"/>
        </w:rPr>
      </w:pPr>
      <w:r w:rsidRPr="00D87475">
        <w:rPr>
          <w:rFonts w:eastAsia="Calibri"/>
        </w:rPr>
        <w:t>4</w:t>
      </w:r>
      <w:r w:rsidR="0067282E" w:rsidRPr="00D87475">
        <w:rPr>
          <w:rFonts w:eastAsia="Calibri"/>
        </w:rPr>
        <w:t>.</w:t>
      </w:r>
      <w:r w:rsidRPr="00D87475">
        <w:rPr>
          <w:rFonts w:eastAsia="Calibri"/>
        </w:rPr>
        <w:t>4</w:t>
      </w:r>
      <w:r w:rsidR="0067282E" w:rsidRPr="00D87475">
        <w:rPr>
          <w:rFonts w:eastAsia="Calibri"/>
        </w:rPr>
        <w:t>.2</w:t>
      </w:r>
      <w:r w:rsidRPr="00D87475">
        <w:rPr>
          <w:rFonts w:eastAsia="Calibri"/>
        </w:rPr>
        <w:t>5</w:t>
      </w:r>
      <w:r w:rsidR="0067282E" w:rsidRPr="00D87475">
        <w:rPr>
          <w:rFonts w:eastAsia="Calibri"/>
        </w:rPr>
        <w:t xml:space="preserve">. Заключить с </w:t>
      </w:r>
      <w:r w:rsidRPr="00D87475">
        <w:rPr>
          <w:rFonts w:eastAsia="Calibri"/>
        </w:rPr>
        <w:t>Учреждением</w:t>
      </w:r>
      <w:r w:rsidR="0067282E" w:rsidRPr="00D87475">
        <w:rPr>
          <w:rFonts w:eastAsia="Calibri"/>
        </w:rPr>
        <w:t xml:space="preserve"> договор энергоснабжения.</w:t>
      </w:r>
    </w:p>
    <w:p w14:paraId="0D4FA985" w14:textId="77777777" w:rsidR="0067282E" w:rsidRPr="00D87475" w:rsidRDefault="00BB7164" w:rsidP="00D87475">
      <w:pPr>
        <w:ind w:firstLine="567"/>
        <w:jc w:val="both"/>
      </w:pPr>
      <w:r w:rsidRPr="00D87475">
        <w:t>4.</w:t>
      </w:r>
      <w:r w:rsidR="0067282E" w:rsidRPr="00D87475">
        <w:t xml:space="preserve">5. </w:t>
      </w:r>
      <w:r w:rsidRPr="00D87475">
        <w:t>Заявитель</w:t>
      </w:r>
      <w:r w:rsidR="0067282E" w:rsidRPr="00D87475">
        <w:t xml:space="preserve"> согласен на то, что </w:t>
      </w:r>
      <w:r w:rsidRPr="00D87475">
        <w:t>Учреждение</w:t>
      </w:r>
      <w:r w:rsidR="0067282E" w:rsidRPr="00D87475">
        <w:t xml:space="preserve"> при прекращении действия договора и истечении срока, указанного в </w:t>
      </w:r>
      <w:r w:rsidRPr="00D87475">
        <w:t xml:space="preserve">4.4.16 </w:t>
      </w:r>
      <w:r w:rsidR="0067282E" w:rsidRPr="00D87475">
        <w:t>настоящего Договора, самостоятельно обеспечивает демонтаж и (или) перемещение объекта на специально организованную площадку для хранения незаконно размещенных объектов.</w:t>
      </w:r>
    </w:p>
    <w:p w14:paraId="44270D63" w14:textId="77777777" w:rsidR="0067282E" w:rsidRPr="00D87475" w:rsidRDefault="0067282E" w:rsidP="00D87475">
      <w:pPr>
        <w:ind w:firstLine="567"/>
        <w:jc w:val="both"/>
      </w:pPr>
    </w:p>
    <w:p w14:paraId="2939600A" w14:textId="77777777" w:rsidR="002042E2" w:rsidRPr="00D87475" w:rsidRDefault="0032612F" w:rsidP="00D87475">
      <w:pPr>
        <w:jc w:val="center"/>
      </w:pPr>
      <w:bookmarkStart w:id="154" w:name="Par639"/>
      <w:bookmarkEnd w:id="154"/>
      <w:r w:rsidRPr="00D87475">
        <w:t>5</w:t>
      </w:r>
      <w:r w:rsidR="002042E2" w:rsidRPr="00D87475">
        <w:t>. Платежи и расчеты по Договору</w:t>
      </w:r>
    </w:p>
    <w:p w14:paraId="192627A4" w14:textId="77777777" w:rsidR="002042E2" w:rsidRPr="00D87475" w:rsidRDefault="0032612F" w:rsidP="00D87475">
      <w:pPr>
        <w:ind w:firstLine="567"/>
        <w:jc w:val="both"/>
      </w:pPr>
      <w:r w:rsidRPr="00D87475">
        <w:t>5</w:t>
      </w:r>
      <w:r w:rsidR="002042E2" w:rsidRPr="00D87475">
        <w:t xml:space="preserve">.1. </w:t>
      </w:r>
      <w:r w:rsidR="00475132" w:rsidRPr="00D87475">
        <w:t xml:space="preserve">Величина ежемесячной платы за право размещения Объекта устанавливается по результатам </w:t>
      </w:r>
      <w:r w:rsidR="00475132" w:rsidRPr="00D87475">
        <w:rPr>
          <w:rFonts w:eastAsia="Calibri"/>
        </w:rPr>
        <w:t>открытого</w:t>
      </w:r>
      <w:r w:rsidR="00475132" w:rsidRPr="00D87475">
        <w:t xml:space="preserve"> конкурса в размере______ (_______) рублей.</w:t>
      </w:r>
    </w:p>
    <w:p w14:paraId="67CB8768" w14:textId="77777777" w:rsidR="002042E2" w:rsidRPr="00D87475" w:rsidRDefault="0032612F" w:rsidP="00D87475">
      <w:pPr>
        <w:ind w:firstLine="567"/>
        <w:jc w:val="both"/>
      </w:pPr>
      <w:r w:rsidRPr="00D87475">
        <w:t>5</w:t>
      </w:r>
      <w:r w:rsidR="002042E2" w:rsidRPr="00D87475">
        <w:t xml:space="preserve">.2. </w:t>
      </w:r>
      <w:r w:rsidRPr="00D87475">
        <w:t xml:space="preserve">Плата за право размещения Объекта вносится Заявителем ежемесячно в течение срока действия Договора </w:t>
      </w:r>
      <w:r w:rsidRPr="00D87475">
        <w:rPr>
          <w:rFonts w:eastAsia="Calibri"/>
        </w:rPr>
        <w:t>не позднее 5-го числа текущего месяца за текущий месяц, но не позднее 5 дней со дня подписания акта приема передачи</w:t>
      </w:r>
      <w:r w:rsidRPr="00D87475">
        <w:t>, в размере, установленном п. 5.1 настоящего Договора, на расчетный счет Учреждения, указанный в п. 5.3 настоящего Договора.</w:t>
      </w:r>
    </w:p>
    <w:p w14:paraId="06168FE7" w14:textId="77777777" w:rsidR="002042E2" w:rsidRPr="00D87475" w:rsidRDefault="0032612F" w:rsidP="00D87475">
      <w:pPr>
        <w:ind w:firstLine="567"/>
        <w:jc w:val="both"/>
        <w:rPr>
          <w:rFonts w:eastAsia="Calibri"/>
        </w:rPr>
      </w:pPr>
      <w:r w:rsidRPr="00D87475">
        <w:t>5</w:t>
      </w:r>
      <w:r w:rsidR="002042E2" w:rsidRPr="00D87475">
        <w:t>.3. Перечисление средств осуществляется по следующим реквизитам: ________________________________________________, назначение платежа: плата за право размещения нестационарного торгового объекта по договору от _________ № ________</w:t>
      </w:r>
      <w:r w:rsidRPr="00D87475">
        <w:rPr>
          <w:rFonts w:eastAsia="Calibri"/>
        </w:rPr>
        <w:t>, а также указывается за какой период производится оплата.</w:t>
      </w:r>
    </w:p>
    <w:p w14:paraId="2A9B52B5" w14:textId="77777777" w:rsidR="0032612F" w:rsidRPr="00D87475" w:rsidRDefault="0032612F" w:rsidP="00D87475">
      <w:pPr>
        <w:ind w:firstLine="567"/>
        <w:jc w:val="both"/>
      </w:pPr>
      <w:r w:rsidRPr="00D87475">
        <w:t>5.4. Размер платы по Договору на право размещения Объекта не может быть изменен по соглашению Сторон.</w:t>
      </w:r>
    </w:p>
    <w:p w14:paraId="23C0AFAA" w14:textId="77777777" w:rsidR="0032612F" w:rsidRPr="00D87475" w:rsidRDefault="00B933BB" w:rsidP="00D87475">
      <w:pPr>
        <w:ind w:firstLine="567"/>
        <w:jc w:val="both"/>
      </w:pPr>
      <w:r w:rsidRPr="00D87475">
        <w:t>5</w:t>
      </w:r>
      <w:r w:rsidR="0032612F" w:rsidRPr="00D87475">
        <w:t>.5. Плата за право размещения Объекта по настоящему Договору подлежит ежегодной индексации.</w:t>
      </w:r>
    </w:p>
    <w:p w14:paraId="321FD24B" w14:textId="77777777" w:rsidR="0032612F" w:rsidRPr="00D87475" w:rsidRDefault="0032612F" w:rsidP="00D87475">
      <w:pPr>
        <w:ind w:firstLine="567"/>
        <w:jc w:val="both"/>
      </w:pPr>
      <w:r w:rsidRPr="00D87475">
        <w:t xml:space="preserve">В течение первого года плата за право размещения Объекта производится в размере, определенном по результатам </w:t>
      </w:r>
      <w:r w:rsidRPr="00D87475">
        <w:rPr>
          <w:rFonts w:eastAsia="Calibri"/>
        </w:rPr>
        <w:t>открытого</w:t>
      </w:r>
      <w:r w:rsidRPr="00D87475">
        <w:t xml:space="preserve"> конкурса. При этом размер платы за право размещения Объекта корректируется не чаще одного раза в год на коэффициент-дефлятор, ежегодно утверждаемый Министерством экономического развития Российской Федерации.</w:t>
      </w:r>
    </w:p>
    <w:p w14:paraId="09D3504E" w14:textId="77777777" w:rsidR="00B933BB" w:rsidRPr="00D87475" w:rsidRDefault="0032612F" w:rsidP="00D87475">
      <w:pPr>
        <w:ind w:firstLine="567"/>
        <w:jc w:val="both"/>
      </w:pPr>
      <w:r w:rsidRPr="00D87475">
        <w:t xml:space="preserve">Плата за право размещения Объекта с учетом коэффициента-дефлятора вносится </w:t>
      </w:r>
      <w:r w:rsidR="00FF5F59">
        <w:t>Заявителем</w:t>
      </w:r>
      <w:r w:rsidRPr="00D87475">
        <w:t xml:space="preserve"> без дополнительного соглашения и внесения соответствующих изменений и дополнений в настоящий Договор.</w:t>
      </w:r>
    </w:p>
    <w:p w14:paraId="0ABC77A3" w14:textId="77777777" w:rsidR="0032612F" w:rsidRPr="00D87475" w:rsidRDefault="000D1DAF" w:rsidP="00D87475">
      <w:pPr>
        <w:ind w:firstLine="567"/>
        <w:jc w:val="both"/>
      </w:pPr>
      <w:r w:rsidRPr="00D87475">
        <w:t>5</w:t>
      </w:r>
      <w:r w:rsidR="0032612F" w:rsidRPr="00D87475">
        <w:t xml:space="preserve">.6. Обязанности по внесению платы за право размещения Объекта по Договору считаются исполненными с момента поступления денежных средств на счет </w:t>
      </w:r>
      <w:r w:rsidRPr="00D87475">
        <w:t>Учреждения, указанный в п.5</w:t>
      </w:r>
      <w:r w:rsidR="0032612F" w:rsidRPr="00D87475">
        <w:t>.3 настоящего Договора.</w:t>
      </w:r>
    </w:p>
    <w:p w14:paraId="7B465DA3" w14:textId="77777777" w:rsidR="0032612F" w:rsidRPr="00D87475" w:rsidRDefault="000D1DAF" w:rsidP="00D87475">
      <w:pPr>
        <w:ind w:firstLine="567"/>
        <w:jc w:val="both"/>
      </w:pPr>
      <w:r w:rsidRPr="00D87475">
        <w:t>5</w:t>
      </w:r>
      <w:r w:rsidR="0032612F" w:rsidRPr="00D87475">
        <w:t xml:space="preserve">.7. Задаток, внесенный </w:t>
      </w:r>
      <w:r w:rsidRPr="00D87475">
        <w:t>Заявителем</w:t>
      </w:r>
      <w:r w:rsidR="0032612F" w:rsidRPr="00D87475">
        <w:t xml:space="preserve"> для участия в открытом </w:t>
      </w:r>
      <w:r w:rsidRPr="00D87475">
        <w:t>конкурсе</w:t>
      </w:r>
      <w:r w:rsidR="0032612F" w:rsidRPr="00D87475">
        <w:t>, засчитывается в счет исполнения обязательств по Договору.</w:t>
      </w:r>
    </w:p>
    <w:p w14:paraId="6AD27354" w14:textId="4C35824B" w:rsidR="0032612F" w:rsidRPr="00D87475" w:rsidRDefault="00044D02" w:rsidP="00891E9C">
      <w:pPr>
        <w:ind w:firstLine="567"/>
        <w:jc w:val="both"/>
        <w:rPr>
          <w:rFonts w:eastAsia="Calibri"/>
        </w:rPr>
      </w:pPr>
      <w:r w:rsidRPr="00D87475">
        <w:t>5</w:t>
      </w:r>
      <w:r w:rsidR="0032612F" w:rsidRPr="00D87475">
        <w:t xml:space="preserve">.8. </w:t>
      </w:r>
      <w:bookmarkStart w:id="155" w:name="_Hlk483413874"/>
      <w:r w:rsidR="00891E9C">
        <w:t>Задаток внесен Заявителем, в соответствии с конкурсной документацией.</w:t>
      </w:r>
    </w:p>
    <w:bookmarkEnd w:id="155"/>
    <w:p w14:paraId="269F40CC" w14:textId="77777777" w:rsidR="0032612F" w:rsidRPr="00D87475" w:rsidRDefault="00044D02" w:rsidP="00D87475">
      <w:pPr>
        <w:ind w:firstLine="567"/>
        <w:jc w:val="both"/>
      </w:pPr>
      <w:r w:rsidRPr="00D87475">
        <w:lastRenderedPageBreak/>
        <w:t>5</w:t>
      </w:r>
      <w:r w:rsidR="0032612F" w:rsidRPr="00D87475">
        <w:t>.9. Денежные средства, внесенн</w:t>
      </w:r>
      <w:r w:rsidR="0032612F" w:rsidRPr="00E41ADC">
        <w:t xml:space="preserve">ые </w:t>
      </w:r>
      <w:r w:rsidR="00044135" w:rsidRPr="00E41ADC">
        <w:t>Заявителем</w:t>
      </w:r>
      <w:r w:rsidR="0032612F" w:rsidRPr="00E41ADC">
        <w:t xml:space="preserve"> в качестве платы за право размещения Объекта, в том числе указанные в п.</w:t>
      </w:r>
      <w:r w:rsidRPr="00E41ADC">
        <w:t xml:space="preserve"> 5</w:t>
      </w:r>
      <w:r w:rsidR="0032612F" w:rsidRPr="00E41ADC">
        <w:t xml:space="preserve">.7 и п. </w:t>
      </w:r>
      <w:r w:rsidRPr="00E41ADC">
        <w:t>5</w:t>
      </w:r>
      <w:r w:rsidR="0032612F" w:rsidRPr="00E41ADC">
        <w:t>.8 настоящего До</w:t>
      </w:r>
      <w:r w:rsidR="0032612F" w:rsidRPr="00D87475">
        <w:t xml:space="preserve">говора, в случае расторжения договора в одностороннем порядке не возвращаются. </w:t>
      </w:r>
    </w:p>
    <w:p w14:paraId="46859F83" w14:textId="77777777" w:rsidR="0032612F" w:rsidRPr="00D87475" w:rsidRDefault="00044D02" w:rsidP="00D87475">
      <w:pPr>
        <w:ind w:firstLine="567"/>
        <w:jc w:val="both"/>
        <w:rPr>
          <w:rFonts w:eastAsia="Calibri"/>
        </w:rPr>
      </w:pPr>
      <w:r w:rsidRPr="00D87475">
        <w:rPr>
          <w:rFonts w:eastAsia="Calibri"/>
        </w:rPr>
        <w:t>5</w:t>
      </w:r>
      <w:r w:rsidR="0032612F" w:rsidRPr="00D87475">
        <w:rPr>
          <w:rFonts w:eastAsia="Calibri"/>
        </w:rPr>
        <w:t xml:space="preserve">.10. Стороны договорились, что расходы по оплате электроэнергии в Объекте в плату за </w:t>
      </w:r>
      <w:r w:rsidR="0032612F" w:rsidRPr="00D87475">
        <w:t xml:space="preserve">размещение нестационарного торгового объекта, </w:t>
      </w:r>
      <w:r w:rsidR="0032612F" w:rsidRPr="00D87475">
        <w:rPr>
          <w:rFonts w:eastAsia="Calibri"/>
        </w:rPr>
        <w:t xml:space="preserve">установленную по результатам открытого </w:t>
      </w:r>
      <w:r w:rsidRPr="00D87475">
        <w:rPr>
          <w:rFonts w:eastAsia="Calibri"/>
        </w:rPr>
        <w:t>конкурса</w:t>
      </w:r>
      <w:r w:rsidR="0032612F" w:rsidRPr="00D87475">
        <w:rPr>
          <w:rFonts w:eastAsia="Calibri"/>
        </w:rPr>
        <w:t>, не входят.</w:t>
      </w:r>
    </w:p>
    <w:p w14:paraId="0F45306C" w14:textId="77777777" w:rsidR="0032612F" w:rsidRPr="00D87475" w:rsidRDefault="00044D02" w:rsidP="00D87475">
      <w:pPr>
        <w:ind w:firstLine="567"/>
        <w:jc w:val="both"/>
      </w:pPr>
      <w:r w:rsidRPr="00D87475">
        <w:rPr>
          <w:rFonts w:eastAsia="Calibri"/>
        </w:rPr>
        <w:t>5</w:t>
      </w:r>
      <w:r w:rsidR="0032612F" w:rsidRPr="00D87475">
        <w:rPr>
          <w:rFonts w:eastAsia="Calibri"/>
        </w:rPr>
        <w:t xml:space="preserve">.11. </w:t>
      </w:r>
      <w:r w:rsidR="0032612F" w:rsidRPr="00D87475">
        <w:t xml:space="preserve">Денежные средства, внесенные </w:t>
      </w:r>
      <w:r w:rsidRPr="00D87475">
        <w:t>Заявителем</w:t>
      </w:r>
      <w:r w:rsidR="0032612F" w:rsidRPr="00D87475">
        <w:t xml:space="preserve"> в соответствии с пунктами</w:t>
      </w:r>
      <w:r w:rsidRPr="00D87475">
        <w:t xml:space="preserve"> 5</w:t>
      </w:r>
      <w:r w:rsidR="0032612F" w:rsidRPr="00D87475">
        <w:t>.</w:t>
      </w:r>
      <w:r w:rsidRPr="00D87475">
        <w:t>7 и 5</w:t>
      </w:r>
      <w:r w:rsidR="0032612F" w:rsidRPr="00D87475">
        <w:t xml:space="preserve">.8 настоящего Договора, засчитываются </w:t>
      </w:r>
      <w:r w:rsidRPr="00D87475">
        <w:t>Учреждением</w:t>
      </w:r>
      <w:r w:rsidR="0032612F" w:rsidRPr="00D87475">
        <w:t xml:space="preserve"> в счет неисполненных </w:t>
      </w:r>
      <w:r w:rsidRPr="00D87475">
        <w:t>Заявителем</w:t>
      </w:r>
      <w:r w:rsidR="0032612F" w:rsidRPr="00D87475">
        <w:t xml:space="preserve"> обязательств, </w:t>
      </w:r>
      <w:r w:rsidR="00473FDA" w:rsidRPr="00D87475">
        <w:t>предусмотренных пунктами 6.4 и 6.7</w:t>
      </w:r>
      <w:r w:rsidR="0032612F" w:rsidRPr="00D87475">
        <w:t xml:space="preserve"> настоящего Договора, а также в счет неисполненных </w:t>
      </w:r>
      <w:r w:rsidRPr="00D87475">
        <w:t>Заявителем</w:t>
      </w:r>
      <w:r w:rsidR="0032612F" w:rsidRPr="00D87475">
        <w:t xml:space="preserve"> обязательств по оплате в случае одностороннего расторжения договора по основанию, предусмотренному </w:t>
      </w:r>
      <w:r w:rsidR="00473FDA" w:rsidRPr="00D87475">
        <w:t>подпунктом 4 пункта 8</w:t>
      </w:r>
      <w:r w:rsidR="0032612F" w:rsidRPr="00D87475">
        <w:t>.3.2 настоящего Договора.</w:t>
      </w:r>
    </w:p>
    <w:p w14:paraId="6C5F4BD0" w14:textId="77777777" w:rsidR="002042E2" w:rsidRPr="00D87475" w:rsidRDefault="0066084B" w:rsidP="00D87475">
      <w:pPr>
        <w:ind w:firstLine="567"/>
        <w:jc w:val="both"/>
      </w:pPr>
      <w:r w:rsidRPr="00D87475">
        <w:t>5.12</w:t>
      </w:r>
      <w:r w:rsidR="002042E2" w:rsidRPr="00D87475">
        <w:t>. Просрочка невнесения платы свыше одного месяца считается отказом Заявителя от выполнения условий Договора. Данное место считается свободным и подлежит освобождению Заявителем от фактически размещенного нестационарного торгового объекта с восстановлением земельного участка в течение тридцати дней с момента истечения срока для оплаты права за размещение и последующему выставлению на конкурс.</w:t>
      </w:r>
    </w:p>
    <w:p w14:paraId="1EEC6DB0" w14:textId="77777777" w:rsidR="002042E2" w:rsidRPr="00055956" w:rsidRDefault="002042E2" w:rsidP="002042E2">
      <w:pPr>
        <w:widowControl w:val="0"/>
        <w:autoSpaceDE w:val="0"/>
        <w:autoSpaceDN w:val="0"/>
        <w:adjustRightInd w:val="0"/>
        <w:ind w:firstLine="540"/>
        <w:jc w:val="both"/>
        <w:rPr>
          <w:lang w:eastAsia="ru-RU"/>
        </w:rPr>
      </w:pPr>
    </w:p>
    <w:p w14:paraId="6F38CDFB" w14:textId="77777777" w:rsidR="002042E2" w:rsidRPr="008558DF" w:rsidRDefault="001A6D21" w:rsidP="008558DF">
      <w:pPr>
        <w:jc w:val="center"/>
      </w:pPr>
      <w:bookmarkStart w:id="156" w:name="Par650"/>
      <w:bookmarkEnd w:id="156"/>
      <w:r w:rsidRPr="008558DF">
        <w:t>6</w:t>
      </w:r>
      <w:r w:rsidR="002042E2" w:rsidRPr="008558DF">
        <w:t>. Ответственность Сторон</w:t>
      </w:r>
    </w:p>
    <w:p w14:paraId="7142F63D" w14:textId="77777777" w:rsidR="002042E2" w:rsidRPr="00CA755A" w:rsidRDefault="001A6D21" w:rsidP="002042E2">
      <w:pPr>
        <w:widowControl w:val="0"/>
        <w:autoSpaceDE w:val="0"/>
        <w:autoSpaceDN w:val="0"/>
        <w:adjustRightInd w:val="0"/>
        <w:ind w:firstLine="539"/>
        <w:jc w:val="both"/>
      </w:pPr>
      <w:r>
        <w:t>6</w:t>
      </w:r>
      <w:r w:rsidR="002042E2" w:rsidRPr="00CA755A">
        <w:t xml:space="preserve">.1. </w:t>
      </w:r>
      <w:r w:rsidR="00C72594">
        <w:t>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14:paraId="30ED7D45" w14:textId="77777777" w:rsidR="00C72594" w:rsidRDefault="001A6D21" w:rsidP="000513DE">
      <w:pPr>
        <w:widowControl w:val="0"/>
        <w:autoSpaceDE w:val="0"/>
        <w:autoSpaceDN w:val="0"/>
        <w:adjustRightInd w:val="0"/>
        <w:ind w:firstLine="539"/>
        <w:jc w:val="both"/>
      </w:pPr>
      <w:r>
        <w:t>6</w:t>
      </w:r>
      <w:r w:rsidR="00C72594">
        <w:t>.2. В случае неисполнения своих обязательств по настоящему Договору Заявитель возмещает убытки, нанесенные им Учреждению.</w:t>
      </w:r>
    </w:p>
    <w:p w14:paraId="21EB8454" w14:textId="77777777" w:rsidR="001A6D21" w:rsidRPr="006914F6" w:rsidRDefault="001A6D21" w:rsidP="000513DE">
      <w:pPr>
        <w:shd w:val="clear" w:color="auto" w:fill="FFFFFF"/>
        <w:ind w:firstLine="539"/>
        <w:jc w:val="both"/>
        <w:rPr>
          <w:lang w:eastAsia="ru-RU"/>
        </w:rPr>
      </w:pPr>
      <w:r>
        <w:rPr>
          <w:lang w:eastAsia="ru-RU"/>
        </w:rPr>
        <w:t>6.3</w:t>
      </w:r>
      <w:r w:rsidRPr="006914F6">
        <w:rPr>
          <w:lang w:eastAsia="ru-RU"/>
        </w:rPr>
        <w:t xml:space="preserve">. В случае нарушения </w:t>
      </w:r>
      <w:r>
        <w:rPr>
          <w:lang w:eastAsia="ru-RU"/>
        </w:rPr>
        <w:t>Заявителем</w:t>
      </w:r>
      <w:r w:rsidRPr="006914F6">
        <w:rPr>
          <w:lang w:eastAsia="ru-RU"/>
        </w:rPr>
        <w:t xml:space="preserve"> </w:t>
      </w:r>
      <w:r>
        <w:rPr>
          <w:lang w:eastAsia="ru-RU"/>
        </w:rPr>
        <w:t>сроков оплаты, установленных п. 5</w:t>
      </w:r>
      <w:r w:rsidRPr="006914F6">
        <w:rPr>
          <w:lang w:eastAsia="ru-RU"/>
        </w:rPr>
        <w:t xml:space="preserve">.2 настоящего Договора, </w:t>
      </w:r>
      <w:r>
        <w:t>Учреждение</w:t>
      </w:r>
      <w:r w:rsidRPr="006914F6">
        <w:rPr>
          <w:lang w:eastAsia="ru-RU"/>
        </w:rPr>
        <w:t xml:space="preserve"> вправе взыскать с </w:t>
      </w:r>
      <w:r>
        <w:rPr>
          <w:lang w:eastAsia="ru-RU"/>
        </w:rPr>
        <w:t>Заявителя</w:t>
      </w:r>
      <w:r w:rsidRPr="006914F6">
        <w:rPr>
          <w:lang w:eastAsia="ru-RU"/>
        </w:rPr>
        <w:t xml:space="preserve"> штраф в размере 1/150 ставки рефинансирования, ежегодно устанавливаемой Центральным банком Российской Федерации от суммы долга за каждый день просрочки, начиная с 6 числа первого месяца по день уплаты включительно.</w:t>
      </w:r>
    </w:p>
    <w:p w14:paraId="63405032" w14:textId="77777777" w:rsidR="001A6D21" w:rsidRPr="006914F6" w:rsidRDefault="001A6D21" w:rsidP="000513DE">
      <w:pPr>
        <w:shd w:val="clear" w:color="auto" w:fill="FFFFFF"/>
        <w:ind w:firstLine="539"/>
        <w:jc w:val="both"/>
        <w:rPr>
          <w:rFonts w:eastAsia="Calibri"/>
          <w:lang w:eastAsia="ru-RU"/>
        </w:rPr>
      </w:pPr>
      <w:r w:rsidRPr="006914F6">
        <w:rPr>
          <w:lang w:eastAsia="ru-RU"/>
        </w:rPr>
        <w:t>При за</w:t>
      </w:r>
      <w:r>
        <w:rPr>
          <w:lang w:eastAsia="ru-RU"/>
        </w:rPr>
        <w:t>держке оплаты, установленной п. 5</w:t>
      </w:r>
      <w:r w:rsidRPr="006914F6">
        <w:rPr>
          <w:lang w:eastAsia="ru-RU"/>
        </w:rPr>
        <w:t xml:space="preserve">.2 настоящего Договора, более чем на 30 (тридцать) календарных дней подряд, </w:t>
      </w:r>
      <w:r>
        <w:t>Учреждение</w:t>
      </w:r>
      <w:r w:rsidRPr="006914F6">
        <w:t xml:space="preserve"> </w:t>
      </w:r>
      <w:r w:rsidRPr="006914F6">
        <w:rPr>
          <w:lang w:eastAsia="ru-RU"/>
        </w:rPr>
        <w:t xml:space="preserve">вправе в одностороннем порядке расторгнуть настоящий Договор без возмещения </w:t>
      </w:r>
      <w:r>
        <w:rPr>
          <w:lang w:eastAsia="ru-RU"/>
        </w:rPr>
        <w:t>Заявителю</w:t>
      </w:r>
      <w:r w:rsidRPr="006914F6">
        <w:rPr>
          <w:lang w:eastAsia="ru-RU"/>
        </w:rPr>
        <w:t xml:space="preserve"> денежных средств, ранее перечисленных по Договору.</w:t>
      </w:r>
    </w:p>
    <w:p w14:paraId="35518B85" w14:textId="420D7241" w:rsidR="001A6D21" w:rsidRPr="00BF7189" w:rsidRDefault="000513DE" w:rsidP="000513DE">
      <w:pPr>
        <w:ind w:firstLine="539"/>
        <w:jc w:val="both"/>
        <w:rPr>
          <w:rFonts w:eastAsia="Calibri"/>
          <w:lang w:eastAsia="ru-RU"/>
        </w:rPr>
      </w:pPr>
      <w:r>
        <w:rPr>
          <w:rFonts w:eastAsia="Calibri"/>
          <w:lang w:eastAsia="ru-RU"/>
        </w:rPr>
        <w:t>6.4</w:t>
      </w:r>
      <w:r w:rsidR="001A6D21" w:rsidRPr="00781F9E">
        <w:rPr>
          <w:rFonts w:eastAsia="Calibri"/>
          <w:lang w:eastAsia="ru-RU"/>
        </w:rPr>
        <w:t xml:space="preserve">. В случаях нарушения </w:t>
      </w:r>
      <w:r w:rsidR="001A6D21" w:rsidRPr="000513DE">
        <w:rPr>
          <w:rFonts w:eastAsia="Calibri"/>
          <w:lang w:eastAsia="ru-RU"/>
        </w:rPr>
        <w:t xml:space="preserve">Заявителем обязательств, предусмотренных пунктами </w:t>
      </w:r>
      <w:r w:rsidRPr="000513DE">
        <w:rPr>
          <w:rFonts w:eastAsia="Calibri"/>
          <w:lang w:eastAsia="ru-RU"/>
        </w:rPr>
        <w:t xml:space="preserve">4.4.1., 4.4.2., </w:t>
      </w:r>
      <w:r>
        <w:rPr>
          <w:rFonts w:eastAsia="Calibri"/>
          <w:lang w:eastAsia="ru-RU"/>
        </w:rPr>
        <w:t>4</w:t>
      </w:r>
      <w:r w:rsidR="001A6D21" w:rsidRPr="000513DE">
        <w:rPr>
          <w:rFonts w:eastAsia="Calibri"/>
          <w:lang w:eastAsia="ru-RU"/>
        </w:rPr>
        <w:t>.</w:t>
      </w:r>
      <w:r>
        <w:rPr>
          <w:rFonts w:eastAsia="Calibri"/>
          <w:lang w:eastAsia="ru-RU"/>
        </w:rPr>
        <w:t>4</w:t>
      </w:r>
      <w:r w:rsidR="001A6D21" w:rsidRPr="000513DE">
        <w:rPr>
          <w:rFonts w:eastAsia="Calibri"/>
          <w:lang w:eastAsia="ru-RU"/>
        </w:rPr>
        <w:t>.</w:t>
      </w:r>
      <w:r>
        <w:rPr>
          <w:rFonts w:eastAsia="Calibri"/>
          <w:lang w:eastAsia="ru-RU"/>
        </w:rPr>
        <w:t>5. - 4</w:t>
      </w:r>
      <w:r w:rsidR="001A6D21" w:rsidRPr="000513DE">
        <w:rPr>
          <w:rFonts w:eastAsia="Calibri"/>
          <w:lang w:eastAsia="ru-RU"/>
        </w:rPr>
        <w:t>.</w:t>
      </w:r>
      <w:r>
        <w:rPr>
          <w:rFonts w:eastAsia="Calibri"/>
          <w:lang w:eastAsia="ru-RU"/>
        </w:rPr>
        <w:t>4</w:t>
      </w:r>
      <w:r w:rsidR="001A6D21" w:rsidRPr="000513DE">
        <w:rPr>
          <w:rFonts w:eastAsia="Calibri"/>
          <w:lang w:eastAsia="ru-RU"/>
        </w:rPr>
        <w:t>.</w:t>
      </w:r>
      <w:r>
        <w:rPr>
          <w:rFonts w:eastAsia="Calibri"/>
          <w:lang w:eastAsia="ru-RU"/>
        </w:rPr>
        <w:t>11, 4</w:t>
      </w:r>
      <w:r w:rsidR="001A6D21" w:rsidRPr="000513DE">
        <w:rPr>
          <w:rFonts w:eastAsia="Calibri"/>
          <w:lang w:eastAsia="ru-RU"/>
        </w:rPr>
        <w:t>.</w:t>
      </w:r>
      <w:r>
        <w:rPr>
          <w:rFonts w:eastAsia="Calibri"/>
          <w:lang w:eastAsia="ru-RU"/>
        </w:rPr>
        <w:t>4</w:t>
      </w:r>
      <w:r w:rsidR="001A6D21" w:rsidRPr="000513DE">
        <w:rPr>
          <w:rFonts w:eastAsia="Calibri"/>
          <w:lang w:eastAsia="ru-RU"/>
        </w:rPr>
        <w:t>.1</w:t>
      </w:r>
      <w:r>
        <w:rPr>
          <w:rFonts w:eastAsia="Calibri"/>
          <w:lang w:eastAsia="ru-RU"/>
        </w:rPr>
        <w:t>4</w:t>
      </w:r>
      <w:r w:rsidR="001A6D21" w:rsidRPr="000513DE">
        <w:rPr>
          <w:rFonts w:eastAsia="Calibri"/>
          <w:lang w:eastAsia="ru-RU"/>
        </w:rPr>
        <w:t xml:space="preserve"> - </w:t>
      </w:r>
      <w:r>
        <w:rPr>
          <w:rFonts w:eastAsia="Calibri"/>
          <w:lang w:eastAsia="ru-RU"/>
        </w:rPr>
        <w:t>4</w:t>
      </w:r>
      <w:r w:rsidR="001A6D21" w:rsidRPr="000513DE">
        <w:rPr>
          <w:rFonts w:eastAsia="Calibri"/>
          <w:lang w:eastAsia="ru-RU"/>
        </w:rPr>
        <w:t>.</w:t>
      </w:r>
      <w:r>
        <w:rPr>
          <w:rFonts w:eastAsia="Calibri"/>
          <w:lang w:eastAsia="ru-RU"/>
        </w:rPr>
        <w:t>4</w:t>
      </w:r>
      <w:r w:rsidR="001A6D21" w:rsidRPr="000513DE">
        <w:rPr>
          <w:rFonts w:eastAsia="Calibri"/>
          <w:lang w:eastAsia="ru-RU"/>
        </w:rPr>
        <w:t>.1</w:t>
      </w:r>
      <w:r>
        <w:rPr>
          <w:rFonts w:eastAsia="Calibri"/>
          <w:lang w:eastAsia="ru-RU"/>
        </w:rPr>
        <w:t>6</w:t>
      </w:r>
      <w:r w:rsidR="001A6D21" w:rsidRPr="000513DE">
        <w:rPr>
          <w:rFonts w:eastAsia="Calibri"/>
          <w:lang w:eastAsia="ru-RU"/>
        </w:rPr>
        <w:t xml:space="preserve">, </w:t>
      </w:r>
      <w:r>
        <w:rPr>
          <w:rFonts w:eastAsia="Calibri"/>
          <w:lang w:eastAsia="ru-RU"/>
        </w:rPr>
        <w:t>4</w:t>
      </w:r>
      <w:r w:rsidR="001A6D21" w:rsidRPr="000513DE">
        <w:rPr>
          <w:rFonts w:eastAsia="Calibri"/>
          <w:lang w:eastAsia="ru-RU"/>
        </w:rPr>
        <w:t>.</w:t>
      </w:r>
      <w:r>
        <w:rPr>
          <w:rFonts w:eastAsia="Calibri"/>
          <w:lang w:eastAsia="ru-RU"/>
        </w:rPr>
        <w:t>4</w:t>
      </w:r>
      <w:r w:rsidR="001A6D21" w:rsidRPr="000513DE">
        <w:rPr>
          <w:rFonts w:eastAsia="Calibri"/>
          <w:lang w:eastAsia="ru-RU"/>
        </w:rPr>
        <w:t>.1</w:t>
      </w:r>
      <w:r>
        <w:rPr>
          <w:rFonts w:eastAsia="Calibri"/>
          <w:lang w:eastAsia="ru-RU"/>
        </w:rPr>
        <w:t>9.</w:t>
      </w:r>
      <w:r w:rsidR="001A6D21" w:rsidRPr="000513DE">
        <w:rPr>
          <w:rFonts w:eastAsia="Calibri"/>
          <w:lang w:eastAsia="ru-RU"/>
        </w:rPr>
        <w:t xml:space="preserve"> </w:t>
      </w:r>
      <w:r>
        <w:rPr>
          <w:rFonts w:eastAsia="Calibri"/>
          <w:lang w:eastAsia="ru-RU"/>
        </w:rPr>
        <w:t>–</w:t>
      </w:r>
      <w:r w:rsidR="001A6D21" w:rsidRPr="000513DE">
        <w:rPr>
          <w:rFonts w:eastAsia="Calibri"/>
          <w:lang w:eastAsia="ru-RU"/>
        </w:rPr>
        <w:t xml:space="preserve"> </w:t>
      </w:r>
      <w:r>
        <w:rPr>
          <w:rFonts w:eastAsia="Calibri"/>
          <w:lang w:eastAsia="ru-RU"/>
        </w:rPr>
        <w:t>4.4</w:t>
      </w:r>
      <w:r w:rsidR="001A6D21" w:rsidRPr="000513DE">
        <w:rPr>
          <w:rFonts w:eastAsia="Calibri"/>
          <w:lang w:eastAsia="ru-RU"/>
        </w:rPr>
        <w:t>.</w:t>
      </w:r>
      <w:r>
        <w:rPr>
          <w:rFonts w:eastAsia="Calibri"/>
          <w:lang w:eastAsia="ru-RU"/>
        </w:rPr>
        <w:t>23</w:t>
      </w:r>
      <w:r w:rsidR="001A6D21" w:rsidRPr="000513DE">
        <w:rPr>
          <w:rFonts w:eastAsia="Calibri"/>
          <w:lang w:eastAsia="ru-RU"/>
        </w:rPr>
        <w:t xml:space="preserve"> настоящего Договора, </w:t>
      </w:r>
      <w:r>
        <w:rPr>
          <w:rFonts w:eastAsia="Calibri"/>
          <w:lang w:eastAsia="ru-RU"/>
        </w:rPr>
        <w:t>Заявитель</w:t>
      </w:r>
      <w:r w:rsidR="001A6D21" w:rsidRPr="000513DE">
        <w:rPr>
          <w:rFonts w:eastAsia="Calibri"/>
          <w:lang w:eastAsia="ru-RU"/>
        </w:rPr>
        <w:t xml:space="preserve"> выплачивает </w:t>
      </w:r>
      <w:r>
        <w:rPr>
          <w:rFonts w:eastAsia="Calibri"/>
          <w:kern w:val="16"/>
          <w:lang w:eastAsia="ru-RU"/>
        </w:rPr>
        <w:t>Учреждению</w:t>
      </w:r>
      <w:r w:rsidR="001A6D21" w:rsidRPr="000513DE">
        <w:rPr>
          <w:rFonts w:eastAsia="Calibri"/>
          <w:lang w:eastAsia="ru-RU"/>
        </w:rPr>
        <w:t xml:space="preserve"> штраф в </w:t>
      </w:r>
      <w:r w:rsidR="00D11620">
        <w:rPr>
          <w:rFonts w:eastAsia="Calibri"/>
          <w:lang w:eastAsia="ru-RU"/>
        </w:rPr>
        <w:t>10</w:t>
      </w:r>
      <w:r w:rsidR="001A6D21" w:rsidRPr="000513DE">
        <w:rPr>
          <w:rFonts w:eastAsia="Calibri"/>
          <w:lang w:eastAsia="ru-RU"/>
        </w:rPr>
        <w:t>-кратном</w:t>
      </w:r>
      <w:r w:rsidR="001A6D21" w:rsidRPr="00BF7189">
        <w:rPr>
          <w:rFonts w:eastAsia="Calibri"/>
          <w:lang w:eastAsia="ru-RU"/>
        </w:rPr>
        <w:t xml:space="preserve"> размер</w:t>
      </w:r>
      <w:r>
        <w:rPr>
          <w:rFonts w:eastAsia="Calibri"/>
          <w:lang w:eastAsia="ru-RU"/>
        </w:rPr>
        <w:t>е платы, установленной пунктом 5.1</w:t>
      </w:r>
      <w:r w:rsidR="001A6D21" w:rsidRPr="00BF7189">
        <w:rPr>
          <w:rFonts w:eastAsia="Calibri"/>
          <w:lang w:eastAsia="ru-RU"/>
        </w:rPr>
        <w:t xml:space="preserve"> настоящего Договора, и возмещает все причиненные убытки, не позднее 14 (четырнадцати) дней с даты </w:t>
      </w:r>
      <w:r w:rsidR="001A6D21" w:rsidRPr="00BF7189">
        <w:rPr>
          <w:rFonts w:eastAsia="Calibri"/>
          <w:sz w:val="23"/>
          <w:szCs w:val="23"/>
          <w:lang w:eastAsia="ru-RU"/>
        </w:rPr>
        <w:t xml:space="preserve">направления претензии </w:t>
      </w:r>
      <w:r>
        <w:rPr>
          <w:rFonts w:eastAsia="Calibri"/>
          <w:sz w:val="23"/>
          <w:szCs w:val="23"/>
          <w:lang w:eastAsia="ru-RU"/>
        </w:rPr>
        <w:t>Учреждением</w:t>
      </w:r>
      <w:r w:rsidR="001A6D21" w:rsidRPr="00BF7189">
        <w:rPr>
          <w:rFonts w:eastAsia="Calibri"/>
          <w:sz w:val="23"/>
          <w:szCs w:val="23"/>
          <w:lang w:eastAsia="ru-RU"/>
        </w:rPr>
        <w:t>.</w:t>
      </w:r>
      <w:r w:rsidR="001A6D21" w:rsidRPr="00BF7189">
        <w:rPr>
          <w:rFonts w:eastAsia="Calibri"/>
          <w:lang w:eastAsia="ru-RU"/>
        </w:rPr>
        <w:t xml:space="preserve"> </w:t>
      </w:r>
    </w:p>
    <w:p w14:paraId="146242BD" w14:textId="77777777" w:rsidR="001A6D21" w:rsidRPr="006914F6" w:rsidRDefault="001A6D21" w:rsidP="000513DE">
      <w:pPr>
        <w:shd w:val="clear" w:color="auto" w:fill="FFFFFF"/>
        <w:ind w:firstLine="539"/>
        <w:jc w:val="both"/>
        <w:rPr>
          <w:lang w:eastAsia="ru-RU"/>
        </w:rPr>
      </w:pPr>
      <w:r w:rsidRPr="006914F6">
        <w:rPr>
          <w:lang w:eastAsia="ru-RU"/>
        </w:rPr>
        <w:t xml:space="preserve">В случае неуплаты штрафа в течение 14 дней после получения претензии, </w:t>
      </w:r>
      <w:r w:rsidR="000513DE">
        <w:t>Учреждение</w:t>
      </w:r>
      <w:r w:rsidRPr="006914F6">
        <w:t xml:space="preserve"> </w:t>
      </w:r>
      <w:r w:rsidRPr="006914F6">
        <w:rPr>
          <w:lang w:eastAsia="ru-RU"/>
        </w:rPr>
        <w:t>вправе в одностороннем порядке расторгнуть Договор.</w:t>
      </w:r>
    </w:p>
    <w:p w14:paraId="18A702D6" w14:textId="77777777" w:rsidR="001A6D21" w:rsidRPr="006914F6" w:rsidRDefault="000513DE" w:rsidP="000513DE">
      <w:pPr>
        <w:shd w:val="clear" w:color="auto" w:fill="FFFFFF"/>
        <w:autoSpaceDE w:val="0"/>
        <w:autoSpaceDN w:val="0"/>
        <w:ind w:firstLine="539"/>
        <w:jc w:val="both"/>
        <w:rPr>
          <w:lang w:eastAsia="ru-RU"/>
        </w:rPr>
      </w:pPr>
      <w:r>
        <w:rPr>
          <w:lang w:eastAsia="ru-RU"/>
        </w:rPr>
        <w:t>6.5</w:t>
      </w:r>
      <w:r w:rsidR="001A6D21" w:rsidRPr="006914F6">
        <w:rPr>
          <w:lang w:eastAsia="ru-RU"/>
        </w:rPr>
        <w:t xml:space="preserve">. В случае неправильно оформленного платежного поручения оплата за право пользования Объектом не засчитывается, и </w:t>
      </w:r>
      <w:r>
        <w:t>Учреждение</w:t>
      </w:r>
      <w:r w:rsidR="001A6D21" w:rsidRPr="006914F6">
        <w:t xml:space="preserve"> </w:t>
      </w:r>
      <w:r w:rsidR="001A6D21" w:rsidRPr="006914F6">
        <w:rPr>
          <w:lang w:eastAsia="ru-RU"/>
        </w:rPr>
        <w:t xml:space="preserve">выставляет </w:t>
      </w:r>
      <w:r>
        <w:rPr>
          <w:lang w:eastAsia="ru-RU"/>
        </w:rPr>
        <w:t>Заявителю штрафные санкции согласно п.6.4</w:t>
      </w:r>
      <w:r w:rsidR="001A6D21" w:rsidRPr="006914F6">
        <w:rPr>
          <w:lang w:eastAsia="ru-RU"/>
        </w:rPr>
        <w:t>. настоящего Договора.</w:t>
      </w:r>
    </w:p>
    <w:p w14:paraId="5A248BBB" w14:textId="77777777" w:rsidR="001A6D21" w:rsidRPr="006914F6" w:rsidRDefault="000513DE" w:rsidP="000513DE">
      <w:pPr>
        <w:shd w:val="clear" w:color="auto" w:fill="FFFFFF"/>
        <w:autoSpaceDE w:val="0"/>
        <w:autoSpaceDN w:val="0"/>
        <w:ind w:firstLine="539"/>
        <w:jc w:val="both"/>
        <w:rPr>
          <w:lang w:eastAsia="ru-RU"/>
        </w:rPr>
      </w:pPr>
      <w:r>
        <w:rPr>
          <w:lang w:eastAsia="ru-RU"/>
        </w:rPr>
        <w:t>6.6</w:t>
      </w:r>
      <w:r w:rsidR="001A6D21" w:rsidRPr="006914F6">
        <w:rPr>
          <w:lang w:eastAsia="ru-RU"/>
        </w:rPr>
        <w:t>.</w:t>
      </w:r>
      <w:r w:rsidR="00473FDA">
        <w:rPr>
          <w:lang w:eastAsia="ru-RU"/>
        </w:rPr>
        <w:t xml:space="preserve"> </w:t>
      </w:r>
      <w:r w:rsidR="001A6D21" w:rsidRPr="006914F6">
        <w:rPr>
          <w:lang w:eastAsia="ru-RU"/>
        </w:rPr>
        <w:t xml:space="preserve">Нарушение сроков перечисления платы за право пользования Объектом по вине обслуживающего </w:t>
      </w:r>
      <w:r>
        <w:rPr>
          <w:lang w:eastAsia="ru-RU"/>
        </w:rPr>
        <w:t>Заявителя</w:t>
      </w:r>
      <w:r w:rsidR="001A6D21" w:rsidRPr="006914F6">
        <w:rPr>
          <w:lang w:eastAsia="ru-RU"/>
        </w:rPr>
        <w:t xml:space="preserve"> банка не освобождает </w:t>
      </w:r>
      <w:r>
        <w:rPr>
          <w:lang w:eastAsia="ru-RU"/>
        </w:rPr>
        <w:t>Заявителя</w:t>
      </w:r>
      <w:r w:rsidR="001A6D21" w:rsidRPr="006914F6">
        <w:rPr>
          <w:lang w:eastAsia="ru-RU"/>
        </w:rPr>
        <w:t xml:space="preserve"> от уплаты штрафны</w:t>
      </w:r>
      <w:r>
        <w:rPr>
          <w:lang w:eastAsia="ru-RU"/>
        </w:rPr>
        <w:t>х санкций, предусмотренных п.6.4</w:t>
      </w:r>
      <w:r w:rsidR="001A6D21" w:rsidRPr="006914F6">
        <w:rPr>
          <w:lang w:eastAsia="ru-RU"/>
        </w:rPr>
        <w:t xml:space="preserve"> настоящего Договора.</w:t>
      </w:r>
    </w:p>
    <w:p w14:paraId="4711636B" w14:textId="77777777" w:rsidR="001A6D21" w:rsidRPr="006914F6" w:rsidRDefault="000513DE" w:rsidP="00473FDA">
      <w:pPr>
        <w:shd w:val="clear" w:color="auto" w:fill="FFFFFF"/>
        <w:ind w:firstLine="567"/>
        <w:jc w:val="both"/>
        <w:rPr>
          <w:lang w:eastAsia="ru-RU"/>
        </w:rPr>
      </w:pPr>
      <w:r>
        <w:rPr>
          <w:lang w:eastAsia="ru-RU"/>
        </w:rPr>
        <w:t>6.7</w:t>
      </w:r>
      <w:r w:rsidR="001A6D21" w:rsidRPr="006914F6">
        <w:rPr>
          <w:lang w:eastAsia="ru-RU"/>
        </w:rPr>
        <w:t xml:space="preserve">. В случае если </w:t>
      </w:r>
      <w:r>
        <w:rPr>
          <w:lang w:eastAsia="ru-RU"/>
        </w:rPr>
        <w:t>заявитель</w:t>
      </w:r>
      <w:r w:rsidR="001A6D21" w:rsidRPr="006914F6">
        <w:rPr>
          <w:lang w:eastAsia="ru-RU"/>
        </w:rPr>
        <w:t xml:space="preserve"> добровольно не освобождает предоставленное ему место размещения нестационарного торгового объекта при расторжении с ним настоящего Договора во внесудебном порядке, </w:t>
      </w:r>
      <w:r>
        <w:t>Учреждение</w:t>
      </w:r>
      <w:r w:rsidR="001A6D21" w:rsidRPr="006914F6">
        <w:rPr>
          <w:lang w:eastAsia="ru-RU"/>
        </w:rPr>
        <w:t xml:space="preserve"> вправе взыскать с </w:t>
      </w:r>
      <w:r>
        <w:rPr>
          <w:lang w:eastAsia="ru-RU"/>
        </w:rPr>
        <w:t>Заявителя</w:t>
      </w:r>
      <w:r w:rsidR="001A6D21" w:rsidRPr="006914F6">
        <w:rPr>
          <w:lang w:eastAsia="ru-RU"/>
        </w:rPr>
        <w:t xml:space="preserve"> штрафные санкции за каждый день просрочки добровольного освобождения места размещения Объекта в размере 1 (одного) % ежемесячной платы за право размещения нестационарного торгового объекта.</w:t>
      </w:r>
    </w:p>
    <w:p w14:paraId="011FDB96" w14:textId="77777777" w:rsidR="001A6D21" w:rsidRDefault="000513DE" w:rsidP="001A6D21">
      <w:pPr>
        <w:widowControl w:val="0"/>
        <w:autoSpaceDE w:val="0"/>
        <w:autoSpaceDN w:val="0"/>
        <w:adjustRightInd w:val="0"/>
        <w:ind w:firstLine="539"/>
        <w:jc w:val="both"/>
      </w:pPr>
      <w:r>
        <w:rPr>
          <w:lang w:eastAsia="ru-RU"/>
        </w:rPr>
        <w:t>6.8</w:t>
      </w:r>
      <w:r w:rsidR="001A6D21" w:rsidRPr="006914F6">
        <w:rPr>
          <w:lang w:eastAsia="ru-RU"/>
        </w:rPr>
        <w:t>. Уплата штрафных санкций, установленных настоящим Договором, не освобождает Стороны от выполнения обязательств по настоящему Договору.</w:t>
      </w:r>
    </w:p>
    <w:p w14:paraId="3E37C98E" w14:textId="77777777" w:rsidR="006215C2" w:rsidRPr="00B048DB" w:rsidRDefault="000513DE" w:rsidP="006215C2">
      <w:pPr>
        <w:pStyle w:val="310"/>
        <w:tabs>
          <w:tab w:val="left" w:pos="-720"/>
        </w:tabs>
        <w:ind w:firstLine="567"/>
        <w:rPr>
          <w:sz w:val="24"/>
        </w:rPr>
      </w:pPr>
      <w:r>
        <w:rPr>
          <w:sz w:val="24"/>
        </w:rPr>
        <w:lastRenderedPageBreak/>
        <w:t>6</w:t>
      </w:r>
      <w:r w:rsidR="006215C2" w:rsidRPr="00854F0F">
        <w:rPr>
          <w:sz w:val="24"/>
        </w:rPr>
        <w:t>.</w:t>
      </w:r>
      <w:r>
        <w:rPr>
          <w:sz w:val="24"/>
        </w:rPr>
        <w:t>9</w:t>
      </w:r>
      <w:r w:rsidR="006215C2" w:rsidRPr="00854F0F">
        <w:rPr>
          <w:sz w:val="24"/>
        </w:rPr>
        <w:t>.</w:t>
      </w:r>
      <w:r w:rsidR="006215C2" w:rsidRPr="00C64DE9">
        <w:t xml:space="preserve"> </w:t>
      </w:r>
      <w:r w:rsidR="006215C2" w:rsidRPr="00B048DB">
        <w:rPr>
          <w:sz w:val="24"/>
        </w:rPr>
        <w:t xml:space="preserve">В случае просрочки исполнения </w:t>
      </w:r>
      <w:r w:rsidR="00055956">
        <w:rPr>
          <w:sz w:val="24"/>
        </w:rPr>
        <w:t>Учреждением</w:t>
      </w:r>
      <w:r w:rsidR="006215C2" w:rsidRPr="00B048DB">
        <w:rPr>
          <w:sz w:val="24"/>
        </w:rPr>
        <w:t xml:space="preserve"> обязательств, предусмотренных настоящим </w:t>
      </w:r>
      <w:r w:rsidR="006215C2">
        <w:rPr>
          <w:sz w:val="24"/>
        </w:rPr>
        <w:t>Договором</w:t>
      </w:r>
      <w:r w:rsidR="006215C2" w:rsidRPr="00B048DB">
        <w:rPr>
          <w:sz w:val="24"/>
        </w:rPr>
        <w:t xml:space="preserve">, </w:t>
      </w:r>
      <w:r w:rsidR="00055956">
        <w:rPr>
          <w:sz w:val="24"/>
        </w:rPr>
        <w:t>Заявитель</w:t>
      </w:r>
      <w:r w:rsidR="006215C2" w:rsidRPr="00B048DB">
        <w:rPr>
          <w:sz w:val="24"/>
        </w:rPr>
        <w:t xml:space="preserve"> вправе потребовать уплату неустойки в размере одной трехсотой действующей на день уплаты неустойки ставки рефинансирования Центрального банка Российской Федерации</w:t>
      </w:r>
      <w:r w:rsidR="006215C2" w:rsidRPr="000969B1">
        <w:t xml:space="preserve"> </w:t>
      </w:r>
      <w:r w:rsidR="006215C2">
        <w:rPr>
          <w:sz w:val="24"/>
        </w:rPr>
        <w:t>от цены Д</w:t>
      </w:r>
      <w:r w:rsidR="006215C2" w:rsidRPr="000969B1">
        <w:rPr>
          <w:sz w:val="24"/>
        </w:rPr>
        <w:t>оговора</w:t>
      </w:r>
      <w:r w:rsidR="006215C2">
        <w:t xml:space="preserve"> </w:t>
      </w:r>
      <w:r w:rsidR="006215C2" w:rsidRPr="000969B1">
        <w:rPr>
          <w:sz w:val="24"/>
        </w:rPr>
        <w:t>за каждый день просрочки</w:t>
      </w:r>
      <w:r w:rsidR="006215C2" w:rsidRPr="00B048DB">
        <w:rPr>
          <w:sz w:val="24"/>
        </w:rPr>
        <w:t>.</w:t>
      </w:r>
    </w:p>
    <w:p w14:paraId="7D3C3209" w14:textId="77777777" w:rsidR="006215C2" w:rsidRDefault="00055956" w:rsidP="006215C2">
      <w:pPr>
        <w:ind w:firstLine="567"/>
        <w:jc w:val="both"/>
      </w:pPr>
      <w:r>
        <w:t>Учреждение</w:t>
      </w:r>
      <w:r w:rsidR="006215C2" w:rsidRPr="00B048DB">
        <w:t xml:space="preserve">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w:t>
      </w:r>
      <w:r>
        <w:t>заявителя</w:t>
      </w:r>
      <w:r w:rsidR="006215C2" w:rsidRPr="00B048DB">
        <w:t>.</w:t>
      </w:r>
    </w:p>
    <w:p w14:paraId="09588CB1" w14:textId="77777777" w:rsidR="006215C2" w:rsidRDefault="006215C2" w:rsidP="002042E2">
      <w:pPr>
        <w:widowControl w:val="0"/>
        <w:autoSpaceDE w:val="0"/>
        <w:autoSpaceDN w:val="0"/>
        <w:adjustRightInd w:val="0"/>
        <w:ind w:firstLine="539"/>
        <w:jc w:val="both"/>
        <w:rPr>
          <w:rFonts w:ascii="Arial" w:hAnsi="Arial" w:cs="Arial"/>
        </w:rPr>
      </w:pPr>
    </w:p>
    <w:p w14:paraId="251A1AE0" w14:textId="77777777" w:rsidR="00055956" w:rsidRDefault="000513DE" w:rsidP="00055956">
      <w:pPr>
        <w:ind w:firstLine="717"/>
        <w:jc w:val="center"/>
      </w:pPr>
      <w:r>
        <w:t>7</w:t>
      </w:r>
      <w:r w:rsidR="00055956" w:rsidRPr="00BC09D2">
        <w:t xml:space="preserve">. </w:t>
      </w:r>
      <w:r w:rsidR="00CA755A">
        <w:rPr>
          <w:color w:val="000000"/>
        </w:rPr>
        <w:t>Обстоятельства непреодолимой силы</w:t>
      </w:r>
    </w:p>
    <w:p w14:paraId="7585BC2B" w14:textId="77777777" w:rsidR="00055956" w:rsidRDefault="000513DE" w:rsidP="00055956">
      <w:pPr>
        <w:ind w:firstLine="567"/>
        <w:jc w:val="both"/>
        <w:rPr>
          <w:color w:val="000000"/>
        </w:rPr>
      </w:pPr>
      <w:r>
        <w:rPr>
          <w:color w:val="000000"/>
        </w:rPr>
        <w:t>7</w:t>
      </w:r>
      <w:r w:rsidR="00055956">
        <w:rPr>
          <w:color w:val="000000"/>
        </w:rPr>
        <w:t>.1. Стороны освобождаются от ответственности за полное или частичное неисполнение своих обязательств по Договору, если их неисполнение явилось следствием обстоятельств непреодолимой силы.</w:t>
      </w:r>
    </w:p>
    <w:p w14:paraId="2690B1B0" w14:textId="77777777" w:rsidR="00055956" w:rsidRDefault="000513DE" w:rsidP="00055956">
      <w:pPr>
        <w:ind w:firstLine="567"/>
        <w:jc w:val="both"/>
        <w:rPr>
          <w:color w:val="000000"/>
        </w:rPr>
      </w:pPr>
      <w:r>
        <w:rPr>
          <w:color w:val="000000"/>
        </w:rPr>
        <w:t>7</w:t>
      </w:r>
      <w:r w:rsidR="00055956">
        <w:rPr>
          <w:color w:val="000000"/>
        </w:rPr>
        <w:t>.2. Под обстоятельствами непреодолимой силы понимают возникшие после заключения Договора такие обстоятельства, которые невозможно было предвидеть либо предотвратить любыми доступными мерами и обладающие признаками чрезвычайности и непредотвратимости.</w:t>
      </w:r>
    </w:p>
    <w:p w14:paraId="17FD6E5A" w14:textId="77777777" w:rsidR="00055956" w:rsidRDefault="00055956" w:rsidP="00055956">
      <w:pPr>
        <w:ind w:firstLine="567"/>
        <w:jc w:val="both"/>
        <w:rPr>
          <w:color w:val="000000"/>
        </w:rPr>
      </w:pPr>
      <w:r>
        <w:rPr>
          <w:color w:val="000000"/>
        </w:rPr>
        <w:t>К обстоятельствам непреодолимой силы относятся, включая, но, не ограничиваясь, природные явления (пожар, наводнение, землетрясение, другие стихийные бедствия и т.д.), общественные явления (террористический акт, распоряжение компетентных органов власти, запрещающие совершать действия, предусмотренные обязательством и т.д.) при условии, что эти обстоятельства оказывают воздействие на выполнение обязательств по Договору и подтверждены соответствующими уполномоченными органами.</w:t>
      </w:r>
    </w:p>
    <w:p w14:paraId="707F3C1F" w14:textId="77777777" w:rsidR="00055956" w:rsidRDefault="000513DE" w:rsidP="00055956">
      <w:pPr>
        <w:ind w:firstLine="567"/>
        <w:jc w:val="both"/>
        <w:rPr>
          <w:color w:val="000000"/>
        </w:rPr>
      </w:pPr>
      <w:r>
        <w:rPr>
          <w:color w:val="000000"/>
        </w:rPr>
        <w:t>7</w:t>
      </w:r>
      <w:r w:rsidR="00055956">
        <w:rPr>
          <w:color w:val="000000"/>
        </w:rPr>
        <w:t>.3. Сторона, у которой возникли обстоятельства непреодолимой силы, обязана в течение 5 (Пяти) рабочих дней письменно информировать другую Сторону о случившемся и его причинах. Если от Стороны не поступает иных письменных уведомлений, другая Сторона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обстоятельств непреодолимой силы.</w:t>
      </w:r>
    </w:p>
    <w:p w14:paraId="5C3271C3" w14:textId="77777777" w:rsidR="00055956" w:rsidRDefault="000513DE" w:rsidP="00055956">
      <w:pPr>
        <w:ind w:firstLine="567"/>
        <w:jc w:val="both"/>
        <w:rPr>
          <w:color w:val="000000"/>
        </w:rPr>
      </w:pPr>
      <w:r>
        <w:rPr>
          <w:color w:val="000000"/>
        </w:rPr>
        <w:t>7</w:t>
      </w:r>
      <w:r w:rsidR="00055956">
        <w:rPr>
          <w:color w:val="000000"/>
        </w:rPr>
        <w:t>.4. Если, по мнению Сторон, исполнение Договора может быть продолжено в порядке, действовавшем до возникновения обстоятельств непреодолимой силы, то срок исполнения обязательств по Договору продлевается соразмерно времени действия этих обстоятельств и их последствий.</w:t>
      </w:r>
    </w:p>
    <w:p w14:paraId="16433376" w14:textId="77777777" w:rsidR="006215C2" w:rsidRDefault="006215C2" w:rsidP="002042E2">
      <w:pPr>
        <w:widowControl w:val="0"/>
        <w:autoSpaceDE w:val="0"/>
        <w:autoSpaceDN w:val="0"/>
        <w:adjustRightInd w:val="0"/>
        <w:ind w:firstLine="539"/>
        <w:jc w:val="both"/>
        <w:rPr>
          <w:rFonts w:ascii="Arial" w:hAnsi="Arial" w:cs="Arial"/>
        </w:rPr>
      </w:pPr>
    </w:p>
    <w:p w14:paraId="2B1A05BE" w14:textId="77777777" w:rsidR="002042E2" w:rsidRPr="008558DF" w:rsidRDefault="00715F9A" w:rsidP="008558DF">
      <w:pPr>
        <w:jc w:val="center"/>
      </w:pPr>
      <w:bookmarkStart w:id="157" w:name="Par655"/>
      <w:bookmarkEnd w:id="157"/>
      <w:r w:rsidRPr="008558DF">
        <w:t>8</w:t>
      </w:r>
      <w:r w:rsidR="002042E2" w:rsidRPr="008558DF">
        <w:t xml:space="preserve">. </w:t>
      </w:r>
      <w:r w:rsidRPr="008558DF">
        <w:t>Изменение и прекращение договора</w:t>
      </w:r>
    </w:p>
    <w:p w14:paraId="205B15A1" w14:textId="77777777" w:rsidR="00715F9A" w:rsidRPr="006914F6" w:rsidRDefault="00FD10A2" w:rsidP="00715F9A">
      <w:pPr>
        <w:shd w:val="clear" w:color="auto" w:fill="FFFFFF"/>
        <w:ind w:firstLine="709"/>
        <w:jc w:val="both"/>
        <w:rPr>
          <w:lang w:eastAsia="ru-RU"/>
        </w:rPr>
      </w:pPr>
      <w:r>
        <w:rPr>
          <w:lang w:eastAsia="ru-RU"/>
        </w:rPr>
        <w:t>8</w:t>
      </w:r>
      <w:r w:rsidR="00715F9A" w:rsidRPr="006914F6">
        <w:rPr>
          <w:lang w:eastAsia="ru-RU"/>
        </w:rPr>
        <w:t>.1. Не допускается изменение следующих условий Договора:</w:t>
      </w:r>
    </w:p>
    <w:p w14:paraId="61597F87" w14:textId="77777777" w:rsidR="00715F9A" w:rsidRPr="006914F6" w:rsidRDefault="00715F9A" w:rsidP="00715F9A">
      <w:pPr>
        <w:shd w:val="clear" w:color="auto" w:fill="FFFFFF"/>
        <w:ind w:firstLine="709"/>
        <w:jc w:val="both"/>
        <w:rPr>
          <w:rFonts w:eastAsia="Calibri"/>
          <w:lang w:eastAsia="ru-RU"/>
        </w:rPr>
      </w:pPr>
      <w:r w:rsidRPr="006914F6">
        <w:rPr>
          <w:lang w:eastAsia="ru-RU"/>
        </w:rPr>
        <w:t>- основания заключения договора на размещение нестационарного торгового объекта;</w:t>
      </w:r>
    </w:p>
    <w:p w14:paraId="417E472B" w14:textId="77777777" w:rsidR="00715F9A" w:rsidRPr="006914F6" w:rsidRDefault="00715F9A" w:rsidP="00715F9A">
      <w:pPr>
        <w:shd w:val="clear" w:color="auto" w:fill="FFFFFF"/>
        <w:ind w:firstLine="709"/>
        <w:jc w:val="both"/>
        <w:rPr>
          <w:lang w:eastAsia="ru-RU"/>
        </w:rPr>
      </w:pPr>
      <w:r w:rsidRPr="006914F6">
        <w:rPr>
          <w:lang w:eastAsia="ru-RU"/>
        </w:rPr>
        <w:t>- о размере платы за пользование Объектом, а также порядка и сроков ее внесения;</w:t>
      </w:r>
    </w:p>
    <w:p w14:paraId="247D1065" w14:textId="77777777" w:rsidR="00715F9A" w:rsidRPr="006914F6" w:rsidRDefault="00715F9A" w:rsidP="00715F9A">
      <w:pPr>
        <w:shd w:val="clear" w:color="auto" w:fill="FFFFFF"/>
        <w:ind w:firstLine="709"/>
        <w:jc w:val="both"/>
        <w:rPr>
          <w:lang w:eastAsia="ru-RU"/>
        </w:rPr>
      </w:pPr>
      <w:r w:rsidRPr="006914F6">
        <w:rPr>
          <w:lang w:eastAsia="ru-RU"/>
        </w:rPr>
        <w:t>- об адресе размещения (местоположения), площади Объекта и его размерах, вида, специализации;</w:t>
      </w:r>
    </w:p>
    <w:p w14:paraId="6CEAA903" w14:textId="77777777" w:rsidR="00715F9A" w:rsidRPr="006914F6" w:rsidRDefault="00715F9A" w:rsidP="00715F9A">
      <w:pPr>
        <w:shd w:val="clear" w:color="auto" w:fill="FFFFFF"/>
        <w:ind w:firstLine="709"/>
        <w:jc w:val="both"/>
        <w:rPr>
          <w:lang w:eastAsia="ru-RU"/>
        </w:rPr>
      </w:pPr>
      <w:r w:rsidRPr="006914F6">
        <w:rPr>
          <w:lang w:eastAsia="ru-RU"/>
        </w:rPr>
        <w:t>- о сроке действия Договора;</w:t>
      </w:r>
    </w:p>
    <w:p w14:paraId="0162CC62" w14:textId="77777777" w:rsidR="00715F9A" w:rsidRPr="006914F6" w:rsidRDefault="00715F9A" w:rsidP="00715F9A">
      <w:pPr>
        <w:shd w:val="clear" w:color="auto" w:fill="FFFFFF"/>
        <w:ind w:firstLine="709"/>
        <w:jc w:val="both"/>
        <w:rPr>
          <w:lang w:eastAsia="ru-RU"/>
        </w:rPr>
      </w:pPr>
      <w:r w:rsidRPr="006914F6">
        <w:rPr>
          <w:lang w:eastAsia="ru-RU"/>
        </w:rPr>
        <w:t>- об ответственности сторон.</w:t>
      </w:r>
    </w:p>
    <w:p w14:paraId="46477B7B" w14:textId="77777777" w:rsidR="00715F9A" w:rsidRPr="006914F6" w:rsidRDefault="00FD10A2" w:rsidP="00715F9A">
      <w:pPr>
        <w:shd w:val="clear" w:color="auto" w:fill="FFFFFF"/>
        <w:ind w:firstLine="709"/>
        <w:jc w:val="both"/>
        <w:rPr>
          <w:lang w:eastAsia="ru-RU"/>
        </w:rPr>
      </w:pPr>
      <w:r>
        <w:rPr>
          <w:lang w:eastAsia="ru-RU"/>
        </w:rPr>
        <w:t>8</w:t>
      </w:r>
      <w:r w:rsidR="00715F9A" w:rsidRPr="006914F6">
        <w:rPr>
          <w:lang w:eastAsia="ru-RU"/>
        </w:rPr>
        <w:t xml:space="preserve">.2. Внесение изменений в настоящий Договор осуществляется путем заключения дополнительного соглашения в установленном </w:t>
      </w:r>
      <w:r>
        <w:rPr>
          <w:lang w:eastAsia="ru-RU"/>
        </w:rPr>
        <w:t xml:space="preserve">настоящим Договором </w:t>
      </w:r>
      <w:r w:rsidR="00715F9A" w:rsidRPr="006914F6">
        <w:rPr>
          <w:lang w:eastAsia="ru-RU"/>
        </w:rPr>
        <w:t>порядке.</w:t>
      </w:r>
    </w:p>
    <w:p w14:paraId="3F58FA26" w14:textId="77777777" w:rsidR="00715F9A" w:rsidRPr="006914F6" w:rsidRDefault="00FD10A2" w:rsidP="00715F9A">
      <w:pPr>
        <w:shd w:val="clear" w:color="auto" w:fill="FFFFFF"/>
        <w:ind w:firstLine="709"/>
        <w:jc w:val="both"/>
        <w:rPr>
          <w:lang w:eastAsia="ru-RU"/>
        </w:rPr>
      </w:pPr>
      <w:r>
        <w:rPr>
          <w:lang w:eastAsia="ru-RU"/>
        </w:rPr>
        <w:t>8</w:t>
      </w:r>
      <w:r w:rsidR="00715F9A" w:rsidRPr="006914F6">
        <w:rPr>
          <w:lang w:eastAsia="ru-RU"/>
        </w:rPr>
        <w:t>.3. Настоящий договор расторгается:</w:t>
      </w:r>
    </w:p>
    <w:p w14:paraId="5381484A" w14:textId="77777777" w:rsidR="00715F9A" w:rsidRPr="00FD10A2" w:rsidRDefault="00FD10A2" w:rsidP="00715F9A">
      <w:pPr>
        <w:shd w:val="clear" w:color="auto" w:fill="FFFFFF"/>
        <w:ind w:firstLine="709"/>
        <w:jc w:val="both"/>
        <w:rPr>
          <w:lang w:eastAsia="ru-RU"/>
        </w:rPr>
      </w:pPr>
      <w:r>
        <w:rPr>
          <w:lang w:eastAsia="ru-RU"/>
        </w:rPr>
        <w:t>8</w:t>
      </w:r>
      <w:r w:rsidR="00715F9A" w:rsidRPr="006914F6">
        <w:rPr>
          <w:lang w:eastAsia="ru-RU"/>
        </w:rPr>
        <w:t xml:space="preserve">.3.1. По соглашению Сторон в случае прекращения осуществления торговой деятельности </w:t>
      </w:r>
      <w:r w:rsidR="00FF5F59">
        <w:rPr>
          <w:lang w:eastAsia="ru-RU"/>
        </w:rPr>
        <w:t>Заявителем</w:t>
      </w:r>
      <w:r w:rsidR="00715F9A" w:rsidRPr="00FD10A2">
        <w:rPr>
          <w:lang w:eastAsia="ru-RU"/>
        </w:rPr>
        <w:t>;</w:t>
      </w:r>
    </w:p>
    <w:p w14:paraId="21BF1979" w14:textId="77777777" w:rsidR="00715F9A" w:rsidRPr="006914F6" w:rsidRDefault="00FD10A2" w:rsidP="00715F9A">
      <w:pPr>
        <w:ind w:firstLine="709"/>
        <w:jc w:val="both"/>
        <w:rPr>
          <w:rFonts w:eastAsia="Calibri"/>
          <w:lang w:eastAsia="ru-RU"/>
        </w:rPr>
      </w:pPr>
      <w:r>
        <w:rPr>
          <w:rFonts w:eastAsia="Calibri"/>
          <w:lang w:eastAsia="ru-RU"/>
        </w:rPr>
        <w:t>8</w:t>
      </w:r>
      <w:r w:rsidR="00715F9A" w:rsidRPr="00FD10A2">
        <w:rPr>
          <w:rFonts w:eastAsia="Calibri"/>
          <w:lang w:eastAsia="ru-RU"/>
        </w:rPr>
        <w:t xml:space="preserve">.3.2. В одностороннем порядке </w:t>
      </w:r>
      <w:r w:rsidRPr="00FD10A2">
        <w:rPr>
          <w:rFonts w:eastAsia="Calibri"/>
          <w:kern w:val="16"/>
          <w:lang w:eastAsia="ru-RU"/>
        </w:rPr>
        <w:t>Учреждением</w:t>
      </w:r>
      <w:r w:rsidR="00715F9A" w:rsidRPr="006914F6">
        <w:rPr>
          <w:rFonts w:eastAsia="Calibri"/>
          <w:lang w:eastAsia="ru-RU"/>
        </w:rPr>
        <w:t xml:space="preserve"> без обращения в суд при наличии любого из оснований:</w:t>
      </w:r>
    </w:p>
    <w:p w14:paraId="3B410196" w14:textId="77777777" w:rsidR="00715F9A" w:rsidRPr="006914F6" w:rsidRDefault="00715F9A" w:rsidP="00715F9A">
      <w:pPr>
        <w:ind w:firstLine="709"/>
        <w:jc w:val="both"/>
        <w:rPr>
          <w:rFonts w:eastAsia="Calibri"/>
          <w:lang w:eastAsia="ru-RU"/>
        </w:rPr>
      </w:pPr>
      <w:r w:rsidRPr="006914F6">
        <w:rPr>
          <w:rFonts w:eastAsia="Calibri"/>
          <w:lang w:eastAsia="ru-RU"/>
        </w:rPr>
        <w:t>1) при нарушении условий договора, установленных пунктами</w:t>
      </w:r>
      <w:r w:rsidRPr="006914F6">
        <w:rPr>
          <w:rFonts w:eastAsia="Calibri"/>
          <w:b/>
          <w:lang w:eastAsia="ru-RU"/>
        </w:rPr>
        <w:t xml:space="preserve"> </w:t>
      </w:r>
      <w:r w:rsidR="00FD10A2">
        <w:rPr>
          <w:rFonts w:eastAsia="Calibri"/>
          <w:lang w:eastAsia="ru-RU"/>
        </w:rPr>
        <w:t>4.4.1. - 4</w:t>
      </w:r>
      <w:r>
        <w:rPr>
          <w:rFonts w:eastAsia="Calibri"/>
          <w:lang w:eastAsia="ru-RU"/>
        </w:rPr>
        <w:t>.</w:t>
      </w:r>
      <w:r w:rsidR="00FD10A2">
        <w:rPr>
          <w:rFonts w:eastAsia="Calibri"/>
          <w:lang w:eastAsia="ru-RU"/>
        </w:rPr>
        <w:t>4</w:t>
      </w:r>
      <w:r>
        <w:rPr>
          <w:rFonts w:eastAsia="Calibri"/>
          <w:lang w:eastAsia="ru-RU"/>
        </w:rPr>
        <w:t>.</w:t>
      </w:r>
      <w:r w:rsidR="00FD10A2">
        <w:rPr>
          <w:rFonts w:eastAsia="Calibri"/>
          <w:lang w:eastAsia="ru-RU"/>
        </w:rPr>
        <w:t>3</w:t>
      </w:r>
      <w:r w:rsidRPr="00BF7189">
        <w:rPr>
          <w:rFonts w:eastAsia="Calibri"/>
          <w:lang w:eastAsia="ru-RU"/>
        </w:rPr>
        <w:t xml:space="preserve">, </w:t>
      </w:r>
      <w:r w:rsidR="00FD10A2">
        <w:rPr>
          <w:rFonts w:eastAsia="Calibri"/>
          <w:lang w:eastAsia="ru-RU"/>
        </w:rPr>
        <w:t>4</w:t>
      </w:r>
      <w:r w:rsidRPr="00BF7189">
        <w:rPr>
          <w:rFonts w:eastAsia="Calibri"/>
          <w:lang w:eastAsia="ru-RU"/>
        </w:rPr>
        <w:t>.</w:t>
      </w:r>
      <w:r w:rsidR="00FD10A2">
        <w:rPr>
          <w:rFonts w:eastAsia="Calibri"/>
          <w:lang w:eastAsia="ru-RU"/>
        </w:rPr>
        <w:t>4</w:t>
      </w:r>
      <w:r w:rsidRPr="00BF7189">
        <w:rPr>
          <w:rFonts w:eastAsia="Calibri"/>
          <w:lang w:eastAsia="ru-RU"/>
        </w:rPr>
        <w:t>.</w:t>
      </w:r>
      <w:r w:rsidR="00FD10A2">
        <w:rPr>
          <w:rFonts w:eastAsia="Calibri"/>
          <w:lang w:eastAsia="ru-RU"/>
        </w:rPr>
        <w:t>5</w:t>
      </w:r>
      <w:r w:rsidRPr="00BF7189">
        <w:rPr>
          <w:rFonts w:eastAsia="Calibri"/>
          <w:lang w:eastAsia="ru-RU"/>
        </w:rPr>
        <w:t xml:space="preserve"> - </w:t>
      </w:r>
      <w:r w:rsidR="00FD10A2">
        <w:rPr>
          <w:rFonts w:eastAsia="Calibri"/>
          <w:lang w:eastAsia="ru-RU"/>
        </w:rPr>
        <w:t>4</w:t>
      </w:r>
      <w:r w:rsidRPr="00BF7189">
        <w:rPr>
          <w:rFonts w:eastAsia="Calibri"/>
          <w:lang w:eastAsia="ru-RU"/>
        </w:rPr>
        <w:t>.</w:t>
      </w:r>
      <w:r w:rsidR="00FD10A2">
        <w:rPr>
          <w:rFonts w:eastAsia="Calibri"/>
          <w:lang w:eastAsia="ru-RU"/>
        </w:rPr>
        <w:t>4</w:t>
      </w:r>
      <w:r w:rsidRPr="00BF7189">
        <w:rPr>
          <w:rFonts w:eastAsia="Calibri"/>
          <w:lang w:eastAsia="ru-RU"/>
        </w:rPr>
        <w:t>.</w:t>
      </w:r>
      <w:r w:rsidR="00FD10A2">
        <w:rPr>
          <w:rFonts w:eastAsia="Calibri"/>
          <w:lang w:eastAsia="ru-RU"/>
        </w:rPr>
        <w:t>11</w:t>
      </w:r>
      <w:r w:rsidRPr="00BF7189">
        <w:rPr>
          <w:rFonts w:eastAsia="Calibri"/>
          <w:lang w:eastAsia="ru-RU"/>
        </w:rPr>
        <w:t xml:space="preserve">, </w:t>
      </w:r>
      <w:r w:rsidR="00FD10A2">
        <w:rPr>
          <w:rFonts w:eastAsia="Calibri"/>
          <w:lang w:eastAsia="ru-RU"/>
        </w:rPr>
        <w:t>4</w:t>
      </w:r>
      <w:r w:rsidRPr="00BF7189">
        <w:rPr>
          <w:rFonts w:eastAsia="Calibri"/>
          <w:lang w:eastAsia="ru-RU"/>
        </w:rPr>
        <w:t>.</w:t>
      </w:r>
      <w:r w:rsidR="00FD10A2">
        <w:rPr>
          <w:rFonts w:eastAsia="Calibri"/>
          <w:lang w:eastAsia="ru-RU"/>
        </w:rPr>
        <w:t>4</w:t>
      </w:r>
      <w:r w:rsidRPr="00BF7189">
        <w:rPr>
          <w:rFonts w:eastAsia="Calibri"/>
          <w:lang w:eastAsia="ru-RU"/>
        </w:rPr>
        <w:t>.1</w:t>
      </w:r>
      <w:r w:rsidR="00FD10A2">
        <w:rPr>
          <w:rFonts w:eastAsia="Calibri"/>
          <w:lang w:eastAsia="ru-RU"/>
        </w:rPr>
        <w:t>4</w:t>
      </w:r>
      <w:r w:rsidRPr="00BF7189">
        <w:rPr>
          <w:rFonts w:eastAsia="Calibri"/>
          <w:lang w:eastAsia="ru-RU"/>
        </w:rPr>
        <w:t xml:space="preserve">, </w:t>
      </w:r>
      <w:r w:rsidR="00FD10A2">
        <w:rPr>
          <w:rFonts w:eastAsia="Calibri"/>
          <w:lang w:eastAsia="ru-RU"/>
        </w:rPr>
        <w:t>4</w:t>
      </w:r>
      <w:r w:rsidRPr="00BF7189">
        <w:rPr>
          <w:rFonts w:eastAsia="Calibri"/>
          <w:lang w:eastAsia="ru-RU"/>
        </w:rPr>
        <w:t>.</w:t>
      </w:r>
      <w:r w:rsidR="00FD10A2">
        <w:rPr>
          <w:rFonts w:eastAsia="Calibri"/>
          <w:lang w:eastAsia="ru-RU"/>
        </w:rPr>
        <w:t>4</w:t>
      </w:r>
      <w:r w:rsidRPr="00BF7189">
        <w:rPr>
          <w:rFonts w:eastAsia="Calibri"/>
          <w:lang w:eastAsia="ru-RU"/>
        </w:rPr>
        <w:t>.1</w:t>
      </w:r>
      <w:r w:rsidR="00FD10A2">
        <w:rPr>
          <w:rFonts w:eastAsia="Calibri"/>
          <w:lang w:eastAsia="ru-RU"/>
        </w:rPr>
        <w:t>9</w:t>
      </w:r>
      <w:r w:rsidRPr="00BF7189">
        <w:rPr>
          <w:rFonts w:eastAsia="Calibri"/>
          <w:lang w:eastAsia="ru-RU"/>
        </w:rPr>
        <w:t xml:space="preserve">, </w:t>
      </w:r>
      <w:r w:rsidR="00FD10A2">
        <w:rPr>
          <w:rFonts w:eastAsia="Calibri"/>
          <w:lang w:eastAsia="ru-RU"/>
        </w:rPr>
        <w:t>4</w:t>
      </w:r>
      <w:r w:rsidRPr="00BF7189">
        <w:rPr>
          <w:rFonts w:eastAsia="Calibri"/>
          <w:lang w:eastAsia="ru-RU"/>
        </w:rPr>
        <w:t>.</w:t>
      </w:r>
      <w:r w:rsidR="00FD10A2">
        <w:rPr>
          <w:rFonts w:eastAsia="Calibri"/>
          <w:lang w:eastAsia="ru-RU"/>
        </w:rPr>
        <w:t>4</w:t>
      </w:r>
      <w:r w:rsidRPr="00BF7189">
        <w:rPr>
          <w:rFonts w:eastAsia="Calibri"/>
          <w:lang w:eastAsia="ru-RU"/>
        </w:rPr>
        <w:t>.</w:t>
      </w:r>
      <w:r w:rsidR="00FD10A2">
        <w:rPr>
          <w:rFonts w:eastAsia="Calibri"/>
          <w:lang w:eastAsia="ru-RU"/>
        </w:rPr>
        <w:t xml:space="preserve">20 </w:t>
      </w:r>
      <w:r>
        <w:rPr>
          <w:rFonts w:eastAsia="Calibri"/>
          <w:lang w:eastAsia="ru-RU"/>
        </w:rPr>
        <w:t>-</w:t>
      </w:r>
      <w:r w:rsidR="00FD10A2">
        <w:rPr>
          <w:rFonts w:eastAsia="Calibri"/>
          <w:lang w:eastAsia="ru-RU"/>
        </w:rPr>
        <w:t xml:space="preserve"> 4</w:t>
      </w:r>
      <w:r w:rsidRPr="00BF7189">
        <w:rPr>
          <w:rFonts w:eastAsia="Calibri"/>
          <w:lang w:eastAsia="ru-RU"/>
        </w:rPr>
        <w:t>.</w:t>
      </w:r>
      <w:r w:rsidR="00FD10A2">
        <w:rPr>
          <w:rFonts w:eastAsia="Calibri"/>
          <w:lang w:eastAsia="ru-RU"/>
        </w:rPr>
        <w:t>4</w:t>
      </w:r>
      <w:r w:rsidRPr="00BF7189">
        <w:rPr>
          <w:rFonts w:eastAsia="Calibri"/>
          <w:lang w:eastAsia="ru-RU"/>
        </w:rPr>
        <w:t>.</w:t>
      </w:r>
      <w:r w:rsidR="00FD10A2">
        <w:rPr>
          <w:rFonts w:eastAsia="Calibri"/>
          <w:lang w:eastAsia="ru-RU"/>
        </w:rPr>
        <w:t>23</w:t>
      </w:r>
      <w:r w:rsidRPr="006914F6">
        <w:rPr>
          <w:rFonts w:eastAsia="Calibri"/>
          <w:lang w:eastAsia="ru-RU"/>
        </w:rPr>
        <w:t xml:space="preserve"> настоящего Договора; </w:t>
      </w:r>
    </w:p>
    <w:p w14:paraId="47E6AE09" w14:textId="77777777" w:rsidR="00715F9A" w:rsidRPr="006914F6" w:rsidRDefault="00715F9A" w:rsidP="00715F9A">
      <w:pPr>
        <w:ind w:firstLine="709"/>
        <w:jc w:val="both"/>
        <w:rPr>
          <w:rFonts w:eastAsia="Calibri"/>
          <w:lang w:eastAsia="ru-RU"/>
        </w:rPr>
      </w:pPr>
      <w:r w:rsidRPr="006914F6">
        <w:rPr>
          <w:rFonts w:eastAsia="Calibri"/>
          <w:lang w:eastAsia="ru-RU"/>
        </w:rPr>
        <w:t xml:space="preserve">2) неисполнение </w:t>
      </w:r>
      <w:r w:rsidR="00044135">
        <w:rPr>
          <w:rFonts w:eastAsia="Calibri"/>
          <w:lang w:eastAsia="ru-RU"/>
        </w:rPr>
        <w:t>Заявителем</w:t>
      </w:r>
      <w:r w:rsidRPr="006914F6">
        <w:rPr>
          <w:rFonts w:eastAsia="Calibri"/>
          <w:lang w:eastAsia="ru-RU"/>
        </w:rPr>
        <w:t xml:space="preserve"> обязательства по соблюдению специализации Объекта (п. 1.1.);</w:t>
      </w:r>
    </w:p>
    <w:p w14:paraId="77AF613D" w14:textId="77777777" w:rsidR="00715F9A" w:rsidRPr="006914F6" w:rsidRDefault="00715F9A" w:rsidP="00715F9A">
      <w:pPr>
        <w:ind w:firstLine="709"/>
        <w:jc w:val="both"/>
        <w:rPr>
          <w:rFonts w:eastAsia="Calibri"/>
          <w:lang w:eastAsia="ru-RU"/>
        </w:rPr>
      </w:pPr>
      <w:r w:rsidRPr="006914F6">
        <w:rPr>
          <w:rFonts w:eastAsia="Calibri"/>
          <w:lang w:eastAsia="ru-RU"/>
        </w:rPr>
        <w:lastRenderedPageBreak/>
        <w:t xml:space="preserve">3) неисполнение </w:t>
      </w:r>
      <w:r w:rsidR="00044135">
        <w:rPr>
          <w:rFonts w:eastAsia="Calibri"/>
          <w:lang w:eastAsia="ru-RU"/>
        </w:rPr>
        <w:t>Заявителем</w:t>
      </w:r>
      <w:r w:rsidRPr="006914F6">
        <w:rPr>
          <w:rFonts w:eastAsia="Calibri"/>
          <w:lang w:eastAsia="ru-RU"/>
        </w:rPr>
        <w:t xml:space="preserve"> </w:t>
      </w:r>
      <w:r w:rsidR="00FD10A2">
        <w:rPr>
          <w:rFonts w:eastAsia="Calibri"/>
          <w:lang w:eastAsia="ru-RU"/>
        </w:rPr>
        <w:t>обязательства по осуществлению на</w:t>
      </w:r>
      <w:r w:rsidRPr="006914F6">
        <w:rPr>
          <w:rFonts w:eastAsia="Calibri"/>
          <w:lang w:eastAsia="ru-RU"/>
        </w:rPr>
        <w:t xml:space="preserve"> Объекте торговой деятельнос</w:t>
      </w:r>
      <w:r w:rsidR="00FD10A2">
        <w:rPr>
          <w:rFonts w:eastAsia="Calibri"/>
          <w:lang w:eastAsia="ru-RU"/>
        </w:rPr>
        <w:t>ти (оказанию услуг) в течение двух</w:t>
      </w:r>
      <w:r w:rsidRPr="006914F6">
        <w:rPr>
          <w:rFonts w:eastAsia="Calibri"/>
          <w:lang w:eastAsia="ru-RU"/>
        </w:rPr>
        <w:t xml:space="preserve"> календарных дней подряд;</w:t>
      </w:r>
    </w:p>
    <w:p w14:paraId="1E32566D" w14:textId="77777777" w:rsidR="00715F9A" w:rsidRPr="006914F6" w:rsidRDefault="00715F9A" w:rsidP="00715F9A">
      <w:pPr>
        <w:ind w:firstLine="709"/>
        <w:jc w:val="both"/>
        <w:rPr>
          <w:rFonts w:eastAsia="Calibri"/>
          <w:lang w:eastAsia="ru-RU"/>
        </w:rPr>
      </w:pPr>
      <w:r w:rsidRPr="006914F6">
        <w:rPr>
          <w:rFonts w:eastAsia="Calibri"/>
          <w:lang w:eastAsia="ru-RU"/>
        </w:rPr>
        <w:t xml:space="preserve">4) неисполнение </w:t>
      </w:r>
      <w:r w:rsidR="00FF5F59">
        <w:rPr>
          <w:rFonts w:eastAsia="Calibri"/>
          <w:lang w:eastAsia="ru-RU"/>
        </w:rPr>
        <w:t>Заявителем</w:t>
      </w:r>
      <w:r w:rsidRPr="006914F6">
        <w:rPr>
          <w:rFonts w:eastAsia="Calibri"/>
          <w:lang w:eastAsia="ru-RU"/>
        </w:rPr>
        <w:t xml:space="preserve"> обязательств по оплате цены договора или просрочка исполнения обязательств по оплате очередных платежей по договору на срок более 30 календарных дней;</w:t>
      </w:r>
    </w:p>
    <w:p w14:paraId="0C2A516B" w14:textId="77777777" w:rsidR="00715F9A" w:rsidRPr="006914F6" w:rsidRDefault="00715F9A" w:rsidP="00715F9A">
      <w:pPr>
        <w:ind w:firstLine="709"/>
        <w:jc w:val="both"/>
        <w:rPr>
          <w:rFonts w:eastAsia="Calibri"/>
          <w:lang w:eastAsia="ru-RU"/>
        </w:rPr>
      </w:pPr>
      <w:r w:rsidRPr="006914F6">
        <w:rPr>
          <w:rFonts w:eastAsia="Calibri"/>
          <w:lang w:eastAsia="ru-RU"/>
        </w:rPr>
        <w:t xml:space="preserve">5) неисполнение </w:t>
      </w:r>
      <w:r w:rsidR="00FF5F59">
        <w:rPr>
          <w:rFonts w:eastAsia="Calibri"/>
          <w:lang w:eastAsia="ru-RU"/>
        </w:rPr>
        <w:t>Заявителем</w:t>
      </w:r>
      <w:r w:rsidRPr="006914F6">
        <w:rPr>
          <w:rFonts w:eastAsia="Calibri"/>
          <w:lang w:eastAsia="ru-RU"/>
        </w:rPr>
        <w:t xml:space="preserve"> запрета не допускать передачу или уступку прав по Договору третьим лицам, осуществление третьими лицами торговой и иной деятельности с использованием Объекта;</w:t>
      </w:r>
    </w:p>
    <w:p w14:paraId="4E8223BA" w14:textId="77777777" w:rsidR="00715F9A" w:rsidRPr="006914F6" w:rsidRDefault="00715F9A" w:rsidP="00715F9A">
      <w:pPr>
        <w:ind w:firstLine="709"/>
        <w:jc w:val="both"/>
        <w:rPr>
          <w:rFonts w:eastAsia="Calibri"/>
          <w:lang w:eastAsia="ru-RU"/>
        </w:rPr>
      </w:pPr>
      <w:r w:rsidRPr="006914F6">
        <w:rPr>
          <w:rFonts w:eastAsia="Calibri"/>
          <w:lang w:eastAsia="ru-RU"/>
        </w:rPr>
        <w:t>6) в случае не</w:t>
      </w:r>
      <w:r>
        <w:rPr>
          <w:rFonts w:eastAsia="Calibri"/>
          <w:lang w:eastAsia="ru-RU"/>
        </w:rPr>
        <w:t xml:space="preserve"> </w:t>
      </w:r>
      <w:r w:rsidRPr="006914F6">
        <w:rPr>
          <w:rFonts w:eastAsia="Calibri"/>
          <w:lang w:eastAsia="ru-RU"/>
        </w:rPr>
        <w:t xml:space="preserve">подписания в установленный срок </w:t>
      </w:r>
      <w:r w:rsidR="00FF5F59">
        <w:rPr>
          <w:rFonts w:eastAsia="Calibri"/>
          <w:lang w:eastAsia="ru-RU"/>
        </w:rPr>
        <w:t>Заявителем</w:t>
      </w:r>
      <w:r w:rsidRPr="006914F6">
        <w:rPr>
          <w:rFonts w:eastAsia="Calibri"/>
          <w:lang w:eastAsia="ru-RU"/>
        </w:rPr>
        <w:t xml:space="preserve"> акта приема-передачи </w:t>
      </w:r>
      <w:r>
        <w:rPr>
          <w:rFonts w:eastAsia="Calibri"/>
          <w:lang w:eastAsia="ru-RU"/>
        </w:rPr>
        <w:t>места</w:t>
      </w:r>
      <w:r w:rsidRPr="006914F6">
        <w:rPr>
          <w:rFonts w:eastAsia="Calibri"/>
          <w:lang w:eastAsia="ru-RU"/>
        </w:rPr>
        <w:t xml:space="preserve">; </w:t>
      </w:r>
    </w:p>
    <w:p w14:paraId="71A176B3" w14:textId="77777777" w:rsidR="00715F9A" w:rsidRPr="006914F6" w:rsidRDefault="00715F9A" w:rsidP="00715F9A">
      <w:pPr>
        <w:ind w:firstLine="709"/>
        <w:jc w:val="both"/>
        <w:rPr>
          <w:rFonts w:eastAsia="Calibri"/>
          <w:lang w:eastAsia="ru-RU"/>
        </w:rPr>
      </w:pPr>
      <w:r w:rsidRPr="006914F6">
        <w:rPr>
          <w:rFonts w:eastAsia="Calibri"/>
          <w:lang w:eastAsia="ru-RU"/>
        </w:rPr>
        <w:t>7) в случае неуплаты штрафа, начисленн</w:t>
      </w:r>
      <w:r w:rsidR="00FD10A2">
        <w:rPr>
          <w:rFonts w:eastAsia="Calibri"/>
          <w:lang w:eastAsia="ru-RU"/>
        </w:rPr>
        <w:t>ого в соответствии с пунктом 6.4</w:t>
      </w:r>
      <w:r w:rsidRPr="006914F6">
        <w:rPr>
          <w:rFonts w:eastAsia="Calibri"/>
          <w:lang w:eastAsia="ru-RU"/>
        </w:rPr>
        <w:t xml:space="preserve"> настоящего Договора не позднее 14 (четырнадцати) дней с даты </w:t>
      </w:r>
      <w:r w:rsidRPr="006914F6">
        <w:rPr>
          <w:rFonts w:eastAsia="Calibri"/>
          <w:sz w:val="23"/>
          <w:szCs w:val="23"/>
          <w:lang w:eastAsia="ru-RU"/>
        </w:rPr>
        <w:t xml:space="preserve">направления претензии </w:t>
      </w:r>
      <w:r w:rsidR="00FD10A2">
        <w:rPr>
          <w:rFonts w:eastAsia="Calibri"/>
          <w:sz w:val="23"/>
          <w:szCs w:val="23"/>
          <w:lang w:eastAsia="ru-RU"/>
        </w:rPr>
        <w:t>Учреждением</w:t>
      </w:r>
      <w:r w:rsidRPr="006914F6">
        <w:rPr>
          <w:rFonts w:eastAsia="Calibri"/>
          <w:sz w:val="23"/>
          <w:szCs w:val="23"/>
          <w:lang w:eastAsia="ru-RU"/>
        </w:rPr>
        <w:t>.</w:t>
      </w:r>
    </w:p>
    <w:p w14:paraId="5A53B2F4" w14:textId="77777777" w:rsidR="00715F9A" w:rsidRPr="006914F6" w:rsidRDefault="00715F9A" w:rsidP="00715F9A">
      <w:pPr>
        <w:shd w:val="clear" w:color="auto" w:fill="FFFFFF"/>
        <w:ind w:firstLine="720"/>
        <w:jc w:val="both"/>
        <w:rPr>
          <w:rFonts w:eastAsia="Calibri"/>
          <w:lang w:eastAsia="ru-RU"/>
        </w:rPr>
      </w:pPr>
      <w:r w:rsidRPr="006914F6">
        <w:rPr>
          <w:rFonts w:eastAsia="Calibri"/>
          <w:lang w:eastAsia="ru-RU"/>
        </w:rPr>
        <w:t>Одностороннее расторжение договора по требованию</w:t>
      </w:r>
      <w:r w:rsidRPr="006914F6">
        <w:rPr>
          <w:rFonts w:eastAsia="Calibri"/>
          <w:kern w:val="16"/>
          <w:lang w:eastAsia="ru-RU"/>
        </w:rPr>
        <w:t xml:space="preserve"> </w:t>
      </w:r>
      <w:r w:rsidR="00FD10A2">
        <w:rPr>
          <w:rFonts w:eastAsia="Calibri"/>
          <w:kern w:val="16"/>
          <w:lang w:eastAsia="ru-RU"/>
        </w:rPr>
        <w:t>Учреждения</w:t>
      </w:r>
      <w:r w:rsidRPr="006914F6">
        <w:rPr>
          <w:rFonts w:eastAsia="Calibri"/>
          <w:lang w:eastAsia="ru-RU"/>
        </w:rPr>
        <w:t xml:space="preserve"> осуществляется путем направления </w:t>
      </w:r>
      <w:r w:rsidR="00FD10A2">
        <w:rPr>
          <w:rFonts w:eastAsia="Calibri"/>
          <w:lang w:eastAsia="ru-RU"/>
        </w:rPr>
        <w:t>Заявителю</w:t>
      </w:r>
      <w:r w:rsidRPr="006914F6">
        <w:rPr>
          <w:rFonts w:eastAsia="Calibri"/>
          <w:lang w:eastAsia="ru-RU"/>
        </w:rPr>
        <w:t xml:space="preserve"> письменного уведомления по реквизитам, указанным в настоящем Договоре, за 14 (четырнадцать) дней до расторжения Договора, за исключением случаев расторжения договора по основаниям, указанны</w:t>
      </w:r>
      <w:r w:rsidR="00FD10A2">
        <w:rPr>
          <w:rFonts w:eastAsia="Calibri"/>
          <w:lang w:eastAsia="ru-RU"/>
        </w:rPr>
        <w:t>м в подпунктах 4, 6 и 7 пункта 8</w:t>
      </w:r>
      <w:r w:rsidRPr="006914F6">
        <w:rPr>
          <w:rFonts w:eastAsia="Calibri"/>
          <w:lang w:eastAsia="ru-RU"/>
        </w:rPr>
        <w:t>.3.2. настоящего договора.</w:t>
      </w:r>
    </w:p>
    <w:p w14:paraId="58051348" w14:textId="77777777" w:rsidR="00715F9A" w:rsidRPr="006914F6" w:rsidRDefault="00715F9A" w:rsidP="00715F9A">
      <w:pPr>
        <w:shd w:val="clear" w:color="auto" w:fill="FFFFFF"/>
        <w:ind w:firstLine="720"/>
        <w:jc w:val="both"/>
        <w:rPr>
          <w:rFonts w:eastAsia="Calibri"/>
          <w:lang w:eastAsia="ru-RU"/>
        </w:rPr>
      </w:pPr>
      <w:r w:rsidRPr="006914F6">
        <w:rPr>
          <w:rFonts w:eastAsia="Calibri"/>
          <w:lang w:eastAsia="ru-RU"/>
        </w:rPr>
        <w:t xml:space="preserve">Договор считается расторгнутым по истечению 14 (четырнадцати) дней с даты направления </w:t>
      </w:r>
      <w:r w:rsidR="00FD10A2">
        <w:rPr>
          <w:rFonts w:eastAsia="Calibri"/>
          <w:kern w:val="16"/>
          <w:lang w:eastAsia="ru-RU"/>
        </w:rPr>
        <w:t>Учреждением</w:t>
      </w:r>
      <w:r w:rsidRPr="00D114E9">
        <w:rPr>
          <w:rFonts w:eastAsia="Calibri"/>
          <w:kern w:val="16"/>
          <w:lang w:eastAsia="ru-RU"/>
        </w:rPr>
        <w:t xml:space="preserve"> </w:t>
      </w:r>
      <w:r w:rsidRPr="006914F6">
        <w:rPr>
          <w:rFonts w:eastAsia="Calibri"/>
          <w:lang w:eastAsia="ru-RU"/>
        </w:rPr>
        <w:t>соответствующего уведомления, за исключением случаев расторжения договора по основаниям, указа</w:t>
      </w:r>
      <w:r w:rsidR="00FD10A2">
        <w:rPr>
          <w:rFonts w:eastAsia="Calibri"/>
          <w:lang w:eastAsia="ru-RU"/>
        </w:rPr>
        <w:t>нным в подпунктах 4 и 6 пункта 8</w:t>
      </w:r>
      <w:r w:rsidRPr="006914F6">
        <w:rPr>
          <w:rFonts w:eastAsia="Calibri"/>
          <w:lang w:eastAsia="ru-RU"/>
        </w:rPr>
        <w:t>.3.2 настоящего договора.</w:t>
      </w:r>
    </w:p>
    <w:p w14:paraId="55C1866C" w14:textId="77777777" w:rsidR="00715F9A" w:rsidRPr="006914F6" w:rsidRDefault="00715F9A" w:rsidP="00715F9A">
      <w:pPr>
        <w:shd w:val="clear" w:color="auto" w:fill="FFFFFF"/>
        <w:ind w:firstLine="720"/>
        <w:jc w:val="both"/>
        <w:rPr>
          <w:lang w:eastAsia="ru-RU"/>
        </w:rPr>
      </w:pPr>
      <w:r w:rsidRPr="006914F6">
        <w:rPr>
          <w:lang w:eastAsia="ru-RU"/>
        </w:rPr>
        <w:t xml:space="preserve">В случае </w:t>
      </w:r>
      <w:r w:rsidRPr="006914F6">
        <w:rPr>
          <w:rFonts w:eastAsia="Calibri"/>
          <w:lang w:eastAsia="ru-RU"/>
        </w:rPr>
        <w:t>расторжения договора по основанию, у</w:t>
      </w:r>
      <w:r w:rsidR="00FD10A2">
        <w:rPr>
          <w:rFonts w:eastAsia="Calibri"/>
          <w:lang w:eastAsia="ru-RU"/>
        </w:rPr>
        <w:t>казанному в подпункте 4 пункта 8</w:t>
      </w:r>
      <w:r w:rsidRPr="006914F6">
        <w:rPr>
          <w:rFonts w:eastAsia="Calibri"/>
          <w:lang w:eastAsia="ru-RU"/>
        </w:rPr>
        <w:t xml:space="preserve">.3.2 настоящего договора, </w:t>
      </w:r>
      <w:r w:rsidRPr="006914F6">
        <w:rPr>
          <w:lang w:eastAsia="ru-RU"/>
        </w:rPr>
        <w:t xml:space="preserve">договор считается расторгнутым автоматически (без письменного уведомления), в день, следующий за днем неисполнения </w:t>
      </w:r>
      <w:r w:rsidR="00FD10A2">
        <w:rPr>
          <w:lang w:eastAsia="ru-RU"/>
        </w:rPr>
        <w:t>Заявителем</w:t>
      </w:r>
      <w:r w:rsidRPr="006914F6">
        <w:rPr>
          <w:lang w:eastAsia="ru-RU"/>
        </w:rPr>
        <w:t xml:space="preserve"> обязательства по оплате цены договора (на 31 день просрочки исполнения обязательств по оплате очередных платежей по договору).</w:t>
      </w:r>
    </w:p>
    <w:p w14:paraId="7C4ED232" w14:textId="77777777" w:rsidR="00715F9A" w:rsidRPr="006914F6" w:rsidRDefault="00715F9A" w:rsidP="00715F9A">
      <w:pPr>
        <w:shd w:val="clear" w:color="auto" w:fill="FFFFFF"/>
        <w:ind w:firstLine="720"/>
        <w:jc w:val="both"/>
        <w:rPr>
          <w:lang w:eastAsia="ru-RU"/>
        </w:rPr>
      </w:pPr>
      <w:r w:rsidRPr="004509DF">
        <w:rPr>
          <w:lang w:eastAsia="ru-RU"/>
        </w:rPr>
        <w:t xml:space="preserve">В случае </w:t>
      </w:r>
      <w:r w:rsidRPr="004509DF">
        <w:rPr>
          <w:rFonts w:eastAsia="Calibri"/>
          <w:lang w:eastAsia="ru-RU"/>
        </w:rPr>
        <w:t>расторжения договора по основанию, у</w:t>
      </w:r>
      <w:r w:rsidR="00FD10A2" w:rsidRPr="004509DF">
        <w:rPr>
          <w:rFonts w:eastAsia="Calibri"/>
          <w:lang w:eastAsia="ru-RU"/>
        </w:rPr>
        <w:t>казанному в подпункте 6 пункта 8</w:t>
      </w:r>
      <w:r w:rsidRPr="004509DF">
        <w:rPr>
          <w:rFonts w:eastAsia="Calibri"/>
          <w:lang w:eastAsia="ru-RU"/>
        </w:rPr>
        <w:t xml:space="preserve">.3.2 настоящего договора, </w:t>
      </w:r>
      <w:r w:rsidRPr="004509DF">
        <w:rPr>
          <w:lang w:eastAsia="ru-RU"/>
        </w:rPr>
        <w:t>договор считается расторгнутым автоматически (без письменного уведомления), в день, следующий за последним днем срока подписания акта приема-передачи, установленного пункто</w:t>
      </w:r>
      <w:r w:rsidR="004509DF" w:rsidRPr="004509DF">
        <w:rPr>
          <w:lang w:eastAsia="ru-RU"/>
        </w:rPr>
        <w:t>м 1.6</w:t>
      </w:r>
      <w:r w:rsidRPr="004509DF">
        <w:rPr>
          <w:lang w:eastAsia="ru-RU"/>
        </w:rPr>
        <w:t>. настоящего Договора.</w:t>
      </w:r>
    </w:p>
    <w:p w14:paraId="76E2B6C1" w14:textId="77777777" w:rsidR="00715F9A" w:rsidRPr="006914F6" w:rsidRDefault="00715F9A" w:rsidP="00715F9A">
      <w:pPr>
        <w:ind w:firstLine="709"/>
        <w:jc w:val="both"/>
        <w:rPr>
          <w:rFonts w:eastAsia="Calibri"/>
          <w:lang w:eastAsia="ru-RU"/>
        </w:rPr>
      </w:pPr>
      <w:r w:rsidRPr="006914F6">
        <w:rPr>
          <w:lang w:eastAsia="ru-RU"/>
        </w:rPr>
        <w:t xml:space="preserve">В случае </w:t>
      </w:r>
      <w:r w:rsidRPr="006914F6">
        <w:rPr>
          <w:rFonts w:eastAsia="Calibri"/>
          <w:lang w:eastAsia="ru-RU"/>
        </w:rPr>
        <w:t>расторжения договора по основанию, у</w:t>
      </w:r>
      <w:r w:rsidR="002572FB">
        <w:rPr>
          <w:rFonts w:eastAsia="Calibri"/>
          <w:lang w:eastAsia="ru-RU"/>
        </w:rPr>
        <w:t>казанному в подпункте 7 пункта 8</w:t>
      </w:r>
      <w:r w:rsidRPr="006914F6">
        <w:rPr>
          <w:rFonts w:eastAsia="Calibri"/>
          <w:lang w:eastAsia="ru-RU"/>
        </w:rPr>
        <w:t xml:space="preserve">.3.2 настоящего договора, </w:t>
      </w:r>
      <w:r w:rsidRPr="006914F6">
        <w:rPr>
          <w:lang w:eastAsia="ru-RU"/>
        </w:rPr>
        <w:t xml:space="preserve">договор считается расторгнутым автоматически (без письменного уведомления), в день, следующий за днем исполнения претензии </w:t>
      </w:r>
      <w:r w:rsidR="002572FB">
        <w:rPr>
          <w:lang w:eastAsia="ru-RU"/>
        </w:rPr>
        <w:t>Учреждения</w:t>
      </w:r>
      <w:r w:rsidRPr="006914F6">
        <w:rPr>
          <w:lang w:eastAsia="ru-RU"/>
        </w:rPr>
        <w:t xml:space="preserve"> об уплате </w:t>
      </w:r>
      <w:r w:rsidRPr="006914F6">
        <w:rPr>
          <w:rFonts w:eastAsia="Calibri"/>
          <w:lang w:eastAsia="ru-RU"/>
        </w:rPr>
        <w:t>штрафа, начисленн</w:t>
      </w:r>
      <w:r w:rsidR="002572FB">
        <w:rPr>
          <w:rFonts w:eastAsia="Calibri"/>
          <w:lang w:eastAsia="ru-RU"/>
        </w:rPr>
        <w:t>ого в соответствии с пунктом 6.4</w:t>
      </w:r>
      <w:r w:rsidRPr="006914F6">
        <w:rPr>
          <w:rFonts w:eastAsia="Calibri"/>
          <w:lang w:eastAsia="ru-RU"/>
        </w:rPr>
        <w:t xml:space="preserve"> настоящего Договора.</w:t>
      </w:r>
    </w:p>
    <w:p w14:paraId="728A0E36" w14:textId="77777777" w:rsidR="00715F9A" w:rsidRPr="006914F6" w:rsidRDefault="002572FB" w:rsidP="00715F9A">
      <w:pPr>
        <w:shd w:val="clear" w:color="auto" w:fill="FFFFFF"/>
        <w:ind w:firstLine="709"/>
        <w:jc w:val="both"/>
        <w:rPr>
          <w:lang w:eastAsia="ru-RU"/>
        </w:rPr>
      </w:pPr>
      <w:r>
        <w:rPr>
          <w:lang w:eastAsia="ru-RU"/>
        </w:rPr>
        <w:t>8</w:t>
      </w:r>
      <w:r w:rsidR="00715F9A" w:rsidRPr="006914F6">
        <w:rPr>
          <w:lang w:eastAsia="ru-RU"/>
        </w:rPr>
        <w:t>.3.3. По решению суда в случаях и порядке, предусмотренных действующим законодательством.</w:t>
      </w:r>
    </w:p>
    <w:p w14:paraId="35501073" w14:textId="77777777" w:rsidR="002042E2" w:rsidRDefault="002572FB" w:rsidP="00044135">
      <w:pPr>
        <w:widowControl w:val="0"/>
        <w:autoSpaceDE w:val="0"/>
        <w:autoSpaceDN w:val="0"/>
        <w:adjustRightInd w:val="0"/>
        <w:ind w:firstLine="709"/>
        <w:jc w:val="both"/>
        <w:rPr>
          <w:color w:val="000000"/>
        </w:rPr>
      </w:pPr>
      <w:r>
        <w:rPr>
          <w:color w:val="000000"/>
        </w:rPr>
        <w:t>8</w:t>
      </w:r>
      <w:r w:rsidR="002042E2" w:rsidRPr="00FB12F0">
        <w:rPr>
          <w:color w:val="000000"/>
        </w:rPr>
        <w:t>.4. Заявитель имеет право досрочно в одностороннем порядке расторгнуть настоящий Договор случае прекращения своей хозяйственной деятельности.</w:t>
      </w:r>
    </w:p>
    <w:p w14:paraId="5B93D5BB" w14:textId="77777777" w:rsidR="002042E2" w:rsidRPr="00FB12F0" w:rsidRDefault="002572FB" w:rsidP="002042E2">
      <w:pPr>
        <w:widowControl w:val="0"/>
        <w:autoSpaceDE w:val="0"/>
        <w:autoSpaceDN w:val="0"/>
        <w:adjustRightInd w:val="0"/>
        <w:ind w:firstLine="539"/>
        <w:jc w:val="both"/>
        <w:rPr>
          <w:color w:val="000000"/>
        </w:rPr>
      </w:pPr>
      <w:r>
        <w:rPr>
          <w:color w:val="000000"/>
        </w:rPr>
        <w:t xml:space="preserve">8.5. </w:t>
      </w:r>
      <w:r w:rsidR="002042E2" w:rsidRPr="00FB12F0">
        <w:rPr>
          <w:color w:val="000000"/>
        </w:rPr>
        <w:t>При отказе от исполнения наст</w:t>
      </w:r>
      <w:r>
        <w:rPr>
          <w:color w:val="000000"/>
        </w:rPr>
        <w:t>оящего Договора в одностороннем</w:t>
      </w:r>
      <w:r w:rsidR="002042E2" w:rsidRPr="00FB12F0">
        <w:rPr>
          <w:color w:val="000000"/>
        </w:rPr>
        <w:t xml:space="preserve"> пор</w:t>
      </w:r>
      <w:r w:rsidR="00FB12F0" w:rsidRPr="00FB12F0">
        <w:rPr>
          <w:color w:val="000000"/>
        </w:rPr>
        <w:t>яд</w:t>
      </w:r>
      <w:r>
        <w:rPr>
          <w:color w:val="000000"/>
        </w:rPr>
        <w:t>ке в соответствии с пунктами 8.3, 8.4</w:t>
      </w:r>
      <w:r w:rsidR="00FB12F0" w:rsidRPr="00FB12F0">
        <w:rPr>
          <w:color w:val="000000"/>
        </w:rPr>
        <w:t xml:space="preserve"> </w:t>
      </w:r>
      <w:r>
        <w:rPr>
          <w:color w:val="000000"/>
        </w:rPr>
        <w:t>и 8</w:t>
      </w:r>
      <w:r w:rsidR="002042E2" w:rsidRPr="00FB12F0">
        <w:rPr>
          <w:color w:val="000000"/>
        </w:rPr>
        <w:t>.6 настоящего Договора Сто</w:t>
      </w:r>
      <w:r>
        <w:rPr>
          <w:color w:val="000000"/>
        </w:rPr>
        <w:t>рона, принявшая данное решение,</w:t>
      </w:r>
      <w:r w:rsidR="002042E2" w:rsidRPr="00FB12F0">
        <w:rPr>
          <w:color w:val="000000"/>
        </w:rPr>
        <w:t xml:space="preserve"> направляет другой Стороне не позднее чем за 30 дней до предполагаемой даты расторжен</w:t>
      </w:r>
      <w:r>
        <w:rPr>
          <w:color w:val="000000"/>
        </w:rPr>
        <w:t>ия письменное уведомление.</w:t>
      </w:r>
    </w:p>
    <w:p w14:paraId="517B4B7D" w14:textId="77777777" w:rsidR="002042E2" w:rsidRPr="00FB12F0" w:rsidRDefault="002572FB" w:rsidP="002042E2">
      <w:pPr>
        <w:widowControl w:val="0"/>
        <w:autoSpaceDE w:val="0"/>
        <w:autoSpaceDN w:val="0"/>
        <w:adjustRightInd w:val="0"/>
        <w:ind w:firstLine="539"/>
        <w:jc w:val="both"/>
        <w:rPr>
          <w:color w:val="000000"/>
        </w:rPr>
      </w:pPr>
      <w:r>
        <w:rPr>
          <w:color w:val="000000"/>
        </w:rPr>
        <w:t>8</w:t>
      </w:r>
      <w:r w:rsidR="002042E2" w:rsidRPr="00FB12F0">
        <w:rPr>
          <w:color w:val="000000"/>
        </w:rPr>
        <w:t xml:space="preserve">.6. </w:t>
      </w:r>
      <w:r w:rsidR="00FB12F0" w:rsidRPr="00FB12F0">
        <w:rPr>
          <w:color w:val="000000"/>
        </w:rPr>
        <w:t>Учреждение</w:t>
      </w:r>
      <w:r w:rsidR="002042E2" w:rsidRPr="00FB12F0">
        <w:rPr>
          <w:color w:val="000000"/>
        </w:rPr>
        <w:t xml:space="preserve"> имеет право досрочно расторгнуть настоящий Договор в связи с принятием указанных ниже решений, о чем извещает письменно </w:t>
      </w:r>
      <w:r>
        <w:rPr>
          <w:color w:val="000000"/>
        </w:rPr>
        <w:t>Заявителя</w:t>
      </w:r>
      <w:r w:rsidR="002042E2" w:rsidRPr="00FB12F0">
        <w:rPr>
          <w:color w:val="000000"/>
        </w:rPr>
        <w:t xml:space="preserve"> не менее чем за </w:t>
      </w:r>
      <w:r>
        <w:rPr>
          <w:color w:val="000000"/>
        </w:rPr>
        <w:t>30 дней</w:t>
      </w:r>
      <w:r w:rsidR="002042E2" w:rsidRPr="00FB12F0">
        <w:rPr>
          <w:color w:val="000000"/>
        </w:rPr>
        <w:t>, но не более чем за шесть месяцев до начала соответствующих работ:</w:t>
      </w:r>
    </w:p>
    <w:p w14:paraId="020BCB1D" w14:textId="77777777" w:rsidR="002042E2" w:rsidRPr="00FB12F0" w:rsidRDefault="002042E2" w:rsidP="002042E2">
      <w:pPr>
        <w:widowControl w:val="0"/>
        <w:autoSpaceDE w:val="0"/>
        <w:autoSpaceDN w:val="0"/>
        <w:adjustRightInd w:val="0"/>
        <w:ind w:firstLine="539"/>
        <w:jc w:val="both"/>
        <w:rPr>
          <w:color w:val="000000"/>
        </w:rPr>
      </w:pPr>
      <w:r w:rsidRPr="00FB12F0">
        <w:rPr>
          <w:color w:val="000000"/>
        </w:rPr>
        <w:t>- о необходимости ремонта и (или) реконструкции автомобильных дорог в случае, если нахождение нестационарного специализированного торгового объекта препятствует осуществлению указанных работ;</w:t>
      </w:r>
    </w:p>
    <w:p w14:paraId="197BBCB4" w14:textId="77777777" w:rsidR="002042E2" w:rsidRPr="00FB12F0" w:rsidRDefault="002042E2" w:rsidP="002042E2">
      <w:pPr>
        <w:widowControl w:val="0"/>
        <w:autoSpaceDE w:val="0"/>
        <w:autoSpaceDN w:val="0"/>
        <w:adjustRightInd w:val="0"/>
        <w:ind w:firstLine="539"/>
        <w:jc w:val="both"/>
        <w:rPr>
          <w:color w:val="000000"/>
        </w:rPr>
      </w:pPr>
      <w:r w:rsidRPr="00FB12F0">
        <w:rPr>
          <w:color w:val="000000"/>
        </w:rPr>
        <w:t>- об использовании территории, занимаемой нестационарным торговым объектом, для целей, связанных с развитием улично-дорожной</w:t>
      </w:r>
      <w:r w:rsidR="00FB12F0" w:rsidRPr="00FB12F0">
        <w:rPr>
          <w:color w:val="000000"/>
        </w:rPr>
        <w:t>, тротуарной</w:t>
      </w:r>
      <w:r w:rsidRPr="00FB12F0">
        <w:rPr>
          <w:color w:val="000000"/>
        </w:rPr>
        <w:t xml:space="preserve"> сети, оборудованием бордюров, организацией парковочных карманов;</w:t>
      </w:r>
    </w:p>
    <w:p w14:paraId="3B02FC77" w14:textId="77777777" w:rsidR="002042E2" w:rsidRPr="00FB12F0" w:rsidRDefault="002042E2" w:rsidP="002042E2">
      <w:pPr>
        <w:widowControl w:val="0"/>
        <w:autoSpaceDE w:val="0"/>
        <w:autoSpaceDN w:val="0"/>
        <w:adjustRightInd w:val="0"/>
        <w:ind w:firstLine="539"/>
        <w:jc w:val="both"/>
        <w:rPr>
          <w:color w:val="000000"/>
        </w:rPr>
      </w:pPr>
      <w:r w:rsidRPr="00FB12F0">
        <w:rPr>
          <w:color w:val="000000"/>
        </w:rPr>
        <w:t xml:space="preserve">- о размещении объектов капитального строительства регионального и муниципального </w:t>
      </w:r>
      <w:r w:rsidRPr="00FB12F0">
        <w:rPr>
          <w:color w:val="000000"/>
        </w:rPr>
        <w:lastRenderedPageBreak/>
        <w:t>значения;</w:t>
      </w:r>
    </w:p>
    <w:p w14:paraId="7C9C3F1D" w14:textId="77777777" w:rsidR="002042E2" w:rsidRPr="00FB12F0" w:rsidRDefault="002042E2" w:rsidP="002042E2">
      <w:pPr>
        <w:widowControl w:val="0"/>
        <w:autoSpaceDE w:val="0"/>
        <w:autoSpaceDN w:val="0"/>
        <w:adjustRightInd w:val="0"/>
        <w:ind w:firstLine="539"/>
        <w:jc w:val="both"/>
        <w:rPr>
          <w:color w:val="000000"/>
        </w:rPr>
      </w:pPr>
      <w:r w:rsidRPr="00FB12F0">
        <w:rPr>
          <w:color w:val="000000"/>
        </w:rPr>
        <w:t>- о заключении Договора о развитии застроенных территорий в случае, если нахождение нестационарного специализированного торгового объекта препятствует реализации указанного Договора;</w:t>
      </w:r>
    </w:p>
    <w:p w14:paraId="112E2C3B" w14:textId="77777777" w:rsidR="002042E2" w:rsidRPr="00FB12F0" w:rsidRDefault="002572FB" w:rsidP="002042E2">
      <w:pPr>
        <w:widowControl w:val="0"/>
        <w:autoSpaceDE w:val="0"/>
        <w:autoSpaceDN w:val="0"/>
        <w:adjustRightInd w:val="0"/>
        <w:ind w:firstLine="539"/>
        <w:jc w:val="both"/>
        <w:rPr>
          <w:color w:val="000000"/>
        </w:rPr>
      </w:pPr>
      <w:r>
        <w:rPr>
          <w:color w:val="000000"/>
        </w:rPr>
        <w:t>8</w:t>
      </w:r>
      <w:r w:rsidR="002042E2" w:rsidRPr="00FB12F0">
        <w:rPr>
          <w:color w:val="000000"/>
        </w:rPr>
        <w:t>.7. После расторжения Договора Объект подлежит демонтажу Заявителем  в п</w:t>
      </w:r>
      <w:r w:rsidR="00FB12F0" w:rsidRPr="00FB12F0">
        <w:rPr>
          <w:color w:val="000000"/>
        </w:rPr>
        <w:t>орядке и в сроки, установленные настоящим Договором</w:t>
      </w:r>
      <w:r w:rsidR="002042E2" w:rsidRPr="00FB12F0">
        <w:rPr>
          <w:color w:val="000000"/>
        </w:rPr>
        <w:t>.</w:t>
      </w:r>
    </w:p>
    <w:p w14:paraId="33638E1B" w14:textId="77777777" w:rsidR="002042E2" w:rsidRPr="00CA755A" w:rsidRDefault="002042E2" w:rsidP="002042E2">
      <w:pPr>
        <w:widowControl w:val="0"/>
        <w:autoSpaceDE w:val="0"/>
        <w:autoSpaceDN w:val="0"/>
        <w:adjustRightInd w:val="0"/>
        <w:jc w:val="both"/>
      </w:pPr>
    </w:p>
    <w:p w14:paraId="0D4F5DE8" w14:textId="77777777" w:rsidR="002042E2" w:rsidRPr="008558DF" w:rsidRDefault="00D44094" w:rsidP="008558DF">
      <w:pPr>
        <w:jc w:val="center"/>
      </w:pPr>
      <w:bookmarkStart w:id="158" w:name="Par674"/>
      <w:bookmarkEnd w:id="158"/>
      <w:r w:rsidRPr="008558DF">
        <w:t>9</w:t>
      </w:r>
      <w:r w:rsidR="002042E2" w:rsidRPr="008558DF">
        <w:t>. Прочие условия</w:t>
      </w:r>
    </w:p>
    <w:p w14:paraId="38D23452" w14:textId="77777777" w:rsidR="002042E2" w:rsidRDefault="00D44094" w:rsidP="002042E2">
      <w:pPr>
        <w:widowControl w:val="0"/>
        <w:autoSpaceDE w:val="0"/>
        <w:autoSpaceDN w:val="0"/>
        <w:adjustRightInd w:val="0"/>
        <w:ind w:firstLine="539"/>
        <w:jc w:val="both"/>
        <w:rPr>
          <w:rFonts w:ascii="Arial" w:hAnsi="Arial" w:cs="Arial"/>
        </w:rPr>
      </w:pPr>
      <w:r>
        <w:t>9</w:t>
      </w:r>
      <w:r w:rsidR="002042E2" w:rsidRPr="00CA755A">
        <w:t xml:space="preserve">.1. </w:t>
      </w:r>
      <w:r w:rsidR="00FB12F0">
        <w:t>По иным вопросам, не предусмотренным настоящим Договором, Стороны руководствуются законодательством Российской Федерации.</w:t>
      </w:r>
    </w:p>
    <w:p w14:paraId="732DF99D" w14:textId="77777777" w:rsidR="00FB12F0" w:rsidRDefault="00D44094" w:rsidP="00FB12F0">
      <w:pPr>
        <w:ind w:firstLine="567"/>
        <w:jc w:val="both"/>
      </w:pPr>
      <w:r>
        <w:t>9</w:t>
      </w:r>
      <w:r w:rsidR="00FB12F0">
        <w:t>.2. Все изменения и дополнения к настоящему Договору оформляются письменно в виде дополнительных соглашений, подписываются каждой из Сторон и являются неотъемлемой частью настоящего Договора.</w:t>
      </w:r>
    </w:p>
    <w:p w14:paraId="45CDF558" w14:textId="77777777" w:rsidR="00FB12F0" w:rsidRDefault="00D44094" w:rsidP="00FB12F0">
      <w:pPr>
        <w:ind w:firstLine="567"/>
        <w:jc w:val="both"/>
      </w:pPr>
      <w:r>
        <w:t>9</w:t>
      </w:r>
      <w:r w:rsidR="00FB12F0">
        <w:t>.3. Все споры и разногласия Сторон, связанные с исполнением Договора, разрешаются путем переговоров (переписки) либо путем направления письменной претензии. Срок рассмотрения письменной претензии 10 (Десять) дней. Если по результатам переговоров (переписки) Стороны не приходят к согласию, то передают их на рассмотрение суда Московской области в соответствии с действующим законодательством Российской Федерации.</w:t>
      </w:r>
    </w:p>
    <w:p w14:paraId="094A0DCF" w14:textId="77777777" w:rsidR="00FB12F0" w:rsidRDefault="00D44094" w:rsidP="00FB12F0">
      <w:pPr>
        <w:ind w:firstLine="567"/>
        <w:jc w:val="both"/>
      </w:pPr>
      <w:r>
        <w:t>9</w:t>
      </w:r>
      <w:r w:rsidR="00FB12F0">
        <w:t>.4. Настоящий Договор составлен на русском языке в двух экземплярах, имеющих одинаковую юридическую силу, по одному для каждой из Сторон.</w:t>
      </w:r>
    </w:p>
    <w:p w14:paraId="790073B2" w14:textId="77777777" w:rsidR="00FB12F0" w:rsidRDefault="00D44094" w:rsidP="00FB12F0">
      <w:pPr>
        <w:ind w:firstLine="567"/>
        <w:jc w:val="both"/>
      </w:pPr>
      <w:r>
        <w:t>9</w:t>
      </w:r>
      <w:r w:rsidR="00FB12F0">
        <w:t>.5. Расторжение настоящего Договора допускается только по соглашению Сторон или решению суда по основаниям, предусмотренным гражданским законодательством Российской Федерации.</w:t>
      </w:r>
    </w:p>
    <w:p w14:paraId="21636808" w14:textId="77777777" w:rsidR="00FB12F0" w:rsidRDefault="00D44094" w:rsidP="00FB12F0">
      <w:pPr>
        <w:ind w:firstLine="567"/>
        <w:jc w:val="both"/>
      </w:pPr>
      <w:r>
        <w:t>9</w:t>
      </w:r>
      <w:r w:rsidR="00FB12F0">
        <w:t>.6. Все перечисленные ниже приложения являются неотъемлемой частью настоящего Договора:</w:t>
      </w:r>
    </w:p>
    <w:p w14:paraId="7D9AB1D3" w14:textId="77777777" w:rsidR="00D44094" w:rsidRPr="006914F6" w:rsidRDefault="00D44094" w:rsidP="00D44094">
      <w:pPr>
        <w:shd w:val="clear" w:color="auto" w:fill="FFFFFF"/>
        <w:ind w:firstLine="709"/>
        <w:jc w:val="both"/>
        <w:rPr>
          <w:lang w:eastAsia="ru-RU"/>
        </w:rPr>
      </w:pPr>
      <w:r w:rsidRPr="006914F6">
        <w:rPr>
          <w:lang w:eastAsia="ru-RU"/>
        </w:rPr>
        <w:t xml:space="preserve">Приложение </w:t>
      </w:r>
      <w:r>
        <w:rPr>
          <w:lang w:eastAsia="ru-RU"/>
        </w:rPr>
        <w:t xml:space="preserve">№ </w:t>
      </w:r>
      <w:r w:rsidRPr="006914F6">
        <w:rPr>
          <w:lang w:eastAsia="ru-RU"/>
        </w:rPr>
        <w:t xml:space="preserve">1 – </w:t>
      </w:r>
      <w:r>
        <w:rPr>
          <w:lang w:eastAsia="ru-RU"/>
        </w:rPr>
        <w:t>Х</w:t>
      </w:r>
      <w:r w:rsidRPr="006914F6">
        <w:rPr>
          <w:lang w:eastAsia="ru-RU"/>
        </w:rPr>
        <w:t xml:space="preserve">арактеристики и требования </w:t>
      </w:r>
      <w:r>
        <w:rPr>
          <w:lang w:eastAsia="ru-RU"/>
        </w:rPr>
        <w:t xml:space="preserve">к </w:t>
      </w:r>
      <w:r w:rsidRPr="002A6E2F">
        <w:rPr>
          <w:lang w:eastAsia="ru-RU"/>
        </w:rPr>
        <w:t>нестационарн</w:t>
      </w:r>
      <w:r>
        <w:rPr>
          <w:lang w:eastAsia="ru-RU"/>
        </w:rPr>
        <w:t>ым</w:t>
      </w:r>
      <w:r w:rsidRPr="002A6E2F">
        <w:rPr>
          <w:lang w:eastAsia="ru-RU"/>
        </w:rPr>
        <w:t xml:space="preserve"> торговы</w:t>
      </w:r>
      <w:r>
        <w:rPr>
          <w:lang w:eastAsia="ru-RU"/>
        </w:rPr>
        <w:t>м</w:t>
      </w:r>
      <w:r w:rsidRPr="002A6E2F">
        <w:rPr>
          <w:lang w:eastAsia="ru-RU"/>
        </w:rPr>
        <w:t xml:space="preserve"> объект</w:t>
      </w:r>
      <w:r>
        <w:rPr>
          <w:lang w:eastAsia="ru-RU"/>
        </w:rPr>
        <w:t>ам</w:t>
      </w:r>
      <w:r w:rsidRPr="006914F6">
        <w:rPr>
          <w:lang w:eastAsia="ru-RU"/>
        </w:rPr>
        <w:t>;</w:t>
      </w:r>
    </w:p>
    <w:p w14:paraId="32A4F153" w14:textId="77777777" w:rsidR="00D44094" w:rsidRPr="006914F6" w:rsidRDefault="00D44094" w:rsidP="00D44094">
      <w:pPr>
        <w:shd w:val="clear" w:color="auto" w:fill="FFFFFF"/>
        <w:ind w:firstLine="709"/>
        <w:jc w:val="both"/>
        <w:rPr>
          <w:lang w:eastAsia="ru-RU"/>
        </w:rPr>
      </w:pPr>
      <w:r w:rsidRPr="006914F6">
        <w:rPr>
          <w:lang w:eastAsia="ru-RU"/>
        </w:rPr>
        <w:t xml:space="preserve">Приложение </w:t>
      </w:r>
      <w:r>
        <w:rPr>
          <w:lang w:eastAsia="ru-RU"/>
        </w:rPr>
        <w:t>№ 2</w:t>
      </w:r>
      <w:r w:rsidRPr="006914F6">
        <w:rPr>
          <w:lang w:eastAsia="ru-RU"/>
        </w:rPr>
        <w:t xml:space="preserve"> – Акт приема-передачи мест размещения нестационарн</w:t>
      </w:r>
      <w:r>
        <w:rPr>
          <w:lang w:eastAsia="ru-RU"/>
        </w:rPr>
        <w:t>ых</w:t>
      </w:r>
      <w:r w:rsidRPr="006914F6">
        <w:rPr>
          <w:lang w:eastAsia="ru-RU"/>
        </w:rPr>
        <w:t xml:space="preserve"> торгов</w:t>
      </w:r>
      <w:r>
        <w:rPr>
          <w:lang w:eastAsia="ru-RU"/>
        </w:rPr>
        <w:t>ых</w:t>
      </w:r>
      <w:r w:rsidRPr="006914F6">
        <w:rPr>
          <w:lang w:eastAsia="ru-RU"/>
        </w:rPr>
        <w:t xml:space="preserve"> объект</w:t>
      </w:r>
      <w:r>
        <w:rPr>
          <w:lang w:eastAsia="ru-RU"/>
        </w:rPr>
        <w:t>ов</w:t>
      </w:r>
      <w:r w:rsidRPr="006914F6">
        <w:rPr>
          <w:lang w:eastAsia="ru-RU"/>
        </w:rPr>
        <w:t>;</w:t>
      </w:r>
    </w:p>
    <w:p w14:paraId="7CCAD8C9" w14:textId="77777777" w:rsidR="00D44094" w:rsidRDefault="00D44094" w:rsidP="00D44094">
      <w:pPr>
        <w:widowControl w:val="0"/>
        <w:autoSpaceDE w:val="0"/>
        <w:autoSpaceDN w:val="0"/>
        <w:adjustRightInd w:val="0"/>
        <w:ind w:firstLine="539"/>
        <w:jc w:val="both"/>
      </w:pPr>
      <w:r>
        <w:rPr>
          <w:lang w:eastAsia="ru-RU"/>
        </w:rPr>
        <w:t>Приложение № 3</w:t>
      </w:r>
      <w:r w:rsidRPr="006914F6">
        <w:rPr>
          <w:lang w:eastAsia="ru-RU"/>
        </w:rPr>
        <w:t xml:space="preserve"> – </w:t>
      </w:r>
      <w:r w:rsidRPr="006914F6">
        <w:t>Акт о соответствии нестационарн</w:t>
      </w:r>
      <w:r>
        <w:t>ых</w:t>
      </w:r>
      <w:r w:rsidRPr="006914F6">
        <w:t xml:space="preserve"> торгов</w:t>
      </w:r>
      <w:r>
        <w:t>ых</w:t>
      </w:r>
      <w:r w:rsidRPr="006914F6">
        <w:t xml:space="preserve"> объект</w:t>
      </w:r>
      <w:r>
        <w:t>ов</w:t>
      </w:r>
      <w:r w:rsidRPr="006914F6">
        <w:t xml:space="preserve"> характеристикам и требованиям</w:t>
      </w:r>
      <w:r>
        <w:t xml:space="preserve"> </w:t>
      </w:r>
      <w:r>
        <w:rPr>
          <w:lang w:eastAsia="ru-RU"/>
        </w:rPr>
        <w:t xml:space="preserve">к </w:t>
      </w:r>
      <w:r w:rsidRPr="002A6E2F">
        <w:rPr>
          <w:lang w:eastAsia="ru-RU"/>
        </w:rPr>
        <w:t>нестационарн</w:t>
      </w:r>
      <w:r>
        <w:rPr>
          <w:lang w:eastAsia="ru-RU"/>
        </w:rPr>
        <w:t>ым</w:t>
      </w:r>
      <w:r w:rsidRPr="002A6E2F">
        <w:rPr>
          <w:lang w:eastAsia="ru-RU"/>
        </w:rPr>
        <w:t xml:space="preserve"> торговы</w:t>
      </w:r>
      <w:r>
        <w:rPr>
          <w:lang w:eastAsia="ru-RU"/>
        </w:rPr>
        <w:t>м</w:t>
      </w:r>
      <w:r w:rsidRPr="002A6E2F">
        <w:rPr>
          <w:lang w:eastAsia="ru-RU"/>
        </w:rPr>
        <w:t xml:space="preserve"> объект</w:t>
      </w:r>
      <w:r>
        <w:rPr>
          <w:lang w:eastAsia="ru-RU"/>
        </w:rPr>
        <w:t>ам;</w:t>
      </w:r>
    </w:p>
    <w:p w14:paraId="0CEB9CD8" w14:textId="77777777" w:rsidR="00D44094" w:rsidRDefault="00D44094" w:rsidP="00D44094">
      <w:pPr>
        <w:widowControl w:val="0"/>
        <w:autoSpaceDE w:val="0"/>
        <w:autoSpaceDN w:val="0"/>
        <w:adjustRightInd w:val="0"/>
        <w:ind w:firstLine="539"/>
        <w:jc w:val="both"/>
      </w:pPr>
      <w:r w:rsidRPr="00A329C6">
        <w:t>Приложение № 4 – ситуационный план размещения нестационарного торгового объекта М:500.</w:t>
      </w:r>
    </w:p>
    <w:p w14:paraId="45ECCDD4" w14:textId="77777777" w:rsidR="008558DF" w:rsidRPr="00FB12F0" w:rsidRDefault="008558DF" w:rsidP="00D44094">
      <w:pPr>
        <w:widowControl w:val="0"/>
        <w:autoSpaceDE w:val="0"/>
        <w:autoSpaceDN w:val="0"/>
        <w:adjustRightInd w:val="0"/>
        <w:ind w:firstLine="539"/>
        <w:jc w:val="both"/>
      </w:pPr>
    </w:p>
    <w:p w14:paraId="28A1232C" w14:textId="77777777" w:rsidR="002042E2" w:rsidRPr="008558DF" w:rsidRDefault="00D44094" w:rsidP="008558DF">
      <w:pPr>
        <w:jc w:val="center"/>
      </w:pPr>
      <w:bookmarkStart w:id="159" w:name="Par685"/>
      <w:bookmarkEnd w:id="159"/>
      <w:r w:rsidRPr="008558DF">
        <w:t>10</w:t>
      </w:r>
      <w:r w:rsidR="002042E2" w:rsidRPr="008558DF">
        <w:t>. Юридические адреса и банковские реквизиты Сторон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42"/>
        <w:gridCol w:w="4799"/>
      </w:tblGrid>
      <w:tr w:rsidR="00BF1192" w:rsidRPr="00A966FA" w14:paraId="5B7A197E" w14:textId="77777777" w:rsidTr="008558DF">
        <w:tc>
          <w:tcPr>
            <w:tcW w:w="5031" w:type="dxa"/>
          </w:tcPr>
          <w:p w14:paraId="48CF0AB4" w14:textId="77777777" w:rsidR="00BF1192" w:rsidRPr="00A966FA" w:rsidRDefault="00BF1192" w:rsidP="00BF1192">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Учреждение</w:t>
            </w:r>
          </w:p>
        </w:tc>
        <w:tc>
          <w:tcPr>
            <w:tcW w:w="4936" w:type="dxa"/>
          </w:tcPr>
          <w:p w14:paraId="49DA6C50" w14:textId="77777777" w:rsidR="00BF1192" w:rsidRPr="00A966FA" w:rsidRDefault="00BF1192" w:rsidP="00BF1192">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w:t>
            </w:r>
          </w:p>
        </w:tc>
      </w:tr>
      <w:tr w:rsidR="00BF1192" w:rsidRPr="00A966FA" w14:paraId="3A4EC609" w14:textId="77777777" w:rsidTr="008558DF">
        <w:trPr>
          <w:trHeight w:val="4974"/>
        </w:trPr>
        <w:tc>
          <w:tcPr>
            <w:tcW w:w="5031" w:type="dxa"/>
          </w:tcPr>
          <w:p w14:paraId="7630EE35" w14:textId="77777777" w:rsidR="00BF1192" w:rsidRPr="004D3836" w:rsidRDefault="00BF1192" w:rsidP="001A6D21">
            <w:pPr>
              <w:rPr>
                <w:b/>
              </w:rPr>
            </w:pPr>
            <w:bookmarkStart w:id="160" w:name="_Hlk482890544"/>
            <w:r w:rsidRPr="004D3836">
              <w:rPr>
                <w:b/>
              </w:rPr>
              <w:lastRenderedPageBreak/>
              <w:t xml:space="preserve">Муниципальное автономное учреждение культуры городского округа Домодедово «ГОРОДСКОЙ ПАРК КУЛЬТУРЫ И ОТДЫХА «ЁЛОЧКИ» </w:t>
            </w:r>
            <w:bookmarkEnd w:id="160"/>
            <w:r w:rsidRPr="004D3836">
              <w:rPr>
                <w:b/>
              </w:rPr>
              <w:t>(МАУК «ГПК и О «Ёлочки»)</w:t>
            </w:r>
          </w:p>
          <w:p w14:paraId="4E2F559F" w14:textId="77777777" w:rsidR="00BF1192" w:rsidRPr="004D3836" w:rsidRDefault="00BF1192" w:rsidP="001A6D21">
            <w:r w:rsidRPr="004D3836">
              <w:t>Юр./факт. адрес: 142000,  Московская обл., г.о. Домодедово, ул. Каширское ш., д.107</w:t>
            </w:r>
          </w:p>
          <w:p w14:paraId="08F4A409" w14:textId="77777777" w:rsidR="00BF1192" w:rsidRPr="004D3836" w:rsidRDefault="00BF1192" w:rsidP="001A6D21">
            <w:r w:rsidRPr="004D3836">
              <w:t xml:space="preserve">ОГРН 1035002001418 </w:t>
            </w:r>
          </w:p>
          <w:p w14:paraId="2C4596A2" w14:textId="77777777" w:rsidR="00BF1192" w:rsidRPr="004D3836" w:rsidRDefault="00BF1192" w:rsidP="001A6D21">
            <w:r w:rsidRPr="004D3836">
              <w:t>ИНН/КПП 5009005002/500901001</w:t>
            </w:r>
          </w:p>
          <w:p w14:paraId="04B08286" w14:textId="77777777" w:rsidR="00BF1192" w:rsidRPr="004D3836" w:rsidRDefault="00BF1192" w:rsidP="001A6D21">
            <w:r w:rsidRPr="004D3836">
              <w:t xml:space="preserve">р/с 40703810600004000248 </w:t>
            </w:r>
          </w:p>
          <w:p w14:paraId="028BEE9A" w14:textId="77777777" w:rsidR="00BF1192" w:rsidRPr="004D3836" w:rsidRDefault="00BF1192" w:rsidP="001A6D21">
            <w:r w:rsidRPr="004D3836">
              <w:t xml:space="preserve">в АО МКБ "ДОМ-БАНК" </w:t>
            </w:r>
          </w:p>
          <w:p w14:paraId="4D4D4BF5" w14:textId="77777777" w:rsidR="00BF1192" w:rsidRPr="004D3836" w:rsidRDefault="00BF1192" w:rsidP="001A6D21">
            <w:r w:rsidRPr="004D3836">
              <w:t>к/с 30101810045250000317</w:t>
            </w:r>
          </w:p>
          <w:p w14:paraId="2967D0D2" w14:textId="77777777" w:rsidR="00BF1192" w:rsidRPr="004D3836" w:rsidRDefault="00BF1192" w:rsidP="001A6D21">
            <w:r w:rsidRPr="004D3836">
              <w:t>БИК 044525317</w:t>
            </w:r>
          </w:p>
          <w:p w14:paraId="0EC2D877" w14:textId="77777777" w:rsidR="00BF1192" w:rsidRPr="004D3836" w:rsidRDefault="00BF1192" w:rsidP="001A6D21"/>
          <w:p w14:paraId="63F70E57" w14:textId="77777777" w:rsidR="00BF1192" w:rsidRPr="004D3836" w:rsidRDefault="00BF1192" w:rsidP="001A6D21"/>
          <w:p w14:paraId="17EE19E4" w14:textId="77777777" w:rsidR="00BF1192" w:rsidRPr="004D3836" w:rsidRDefault="00BF1192" w:rsidP="001A6D21">
            <w:r w:rsidRPr="004D3836">
              <w:t>Директор</w:t>
            </w:r>
          </w:p>
          <w:p w14:paraId="24640417" w14:textId="77777777" w:rsidR="00BF1192" w:rsidRPr="004D3836" w:rsidRDefault="00BF1192" w:rsidP="001A6D21">
            <w:r w:rsidRPr="004D3836">
              <w:t>___________________ Костюк Ю. А.</w:t>
            </w:r>
          </w:p>
          <w:p w14:paraId="2BFDAC0A" w14:textId="77777777" w:rsidR="00BF1192" w:rsidRPr="004D3836" w:rsidRDefault="00BF1192" w:rsidP="001A6D21">
            <w:r w:rsidRPr="004D3836">
              <w:t xml:space="preserve">                                     М.П.</w:t>
            </w:r>
          </w:p>
          <w:p w14:paraId="3DBDD2A0" w14:textId="77777777" w:rsidR="00BF1192" w:rsidRPr="004D3836" w:rsidRDefault="00BF1192" w:rsidP="001A6D21"/>
        </w:tc>
        <w:tc>
          <w:tcPr>
            <w:tcW w:w="4936" w:type="dxa"/>
          </w:tcPr>
          <w:p w14:paraId="3646198B" w14:textId="77777777" w:rsidR="00BF1192" w:rsidRPr="00A966FA" w:rsidRDefault="00BF1192" w:rsidP="001A6D21">
            <w:pPr>
              <w:pStyle w:val="ConsPlusNormal"/>
              <w:jc w:val="both"/>
              <w:rPr>
                <w:rFonts w:ascii="Times New Roman" w:eastAsia="Times New Roman" w:hAnsi="Times New Roman" w:cs="Times New Roman"/>
                <w:sz w:val="24"/>
                <w:szCs w:val="24"/>
              </w:rPr>
            </w:pPr>
          </w:p>
        </w:tc>
      </w:tr>
    </w:tbl>
    <w:p w14:paraId="7B100741" w14:textId="77777777" w:rsidR="002042E2" w:rsidRDefault="002042E2" w:rsidP="00B07F80">
      <w:pPr>
        <w:pStyle w:val="affe"/>
        <w:jc w:val="both"/>
        <w:rPr>
          <w:rFonts w:ascii="Times New Roman" w:hAnsi="Times New Roman"/>
          <w:sz w:val="24"/>
          <w:szCs w:val="24"/>
          <w:lang w:eastAsia="ar-SA"/>
        </w:rPr>
      </w:pPr>
    </w:p>
    <w:p w14:paraId="30F34D76" w14:textId="77777777" w:rsidR="002042E2" w:rsidRDefault="002042E2" w:rsidP="00B07F80">
      <w:pPr>
        <w:pStyle w:val="affe"/>
        <w:jc w:val="both"/>
        <w:rPr>
          <w:rFonts w:ascii="Times New Roman" w:hAnsi="Times New Roman"/>
          <w:sz w:val="24"/>
          <w:szCs w:val="24"/>
          <w:lang w:eastAsia="ar-SA"/>
        </w:rPr>
      </w:pPr>
    </w:p>
    <w:p w14:paraId="00EF83A9" w14:textId="77777777" w:rsidR="002042E2" w:rsidRDefault="002042E2" w:rsidP="00B07F80">
      <w:pPr>
        <w:pStyle w:val="affe"/>
        <w:jc w:val="both"/>
        <w:rPr>
          <w:rFonts w:ascii="Times New Roman" w:hAnsi="Times New Roman"/>
          <w:sz w:val="24"/>
          <w:szCs w:val="24"/>
          <w:lang w:eastAsia="ar-SA"/>
        </w:rPr>
      </w:pPr>
    </w:p>
    <w:p w14:paraId="7F9A8B0F" w14:textId="77777777" w:rsidR="002042E2" w:rsidRDefault="002042E2" w:rsidP="00B07F80">
      <w:pPr>
        <w:pStyle w:val="affe"/>
        <w:jc w:val="both"/>
        <w:rPr>
          <w:rFonts w:ascii="Times New Roman" w:hAnsi="Times New Roman"/>
          <w:sz w:val="24"/>
          <w:szCs w:val="24"/>
          <w:lang w:eastAsia="ar-SA"/>
        </w:rPr>
      </w:pPr>
    </w:p>
    <w:p w14:paraId="66D5C625" w14:textId="77777777" w:rsidR="002042E2" w:rsidRDefault="002042E2" w:rsidP="00B07F80">
      <w:pPr>
        <w:pStyle w:val="affe"/>
        <w:jc w:val="both"/>
        <w:rPr>
          <w:rFonts w:ascii="Times New Roman" w:hAnsi="Times New Roman"/>
          <w:sz w:val="24"/>
          <w:szCs w:val="24"/>
          <w:lang w:eastAsia="ar-SA"/>
        </w:rPr>
      </w:pPr>
    </w:p>
    <w:p w14:paraId="321F5D06" w14:textId="77777777" w:rsidR="002042E2" w:rsidRDefault="002042E2" w:rsidP="00B07F80">
      <w:pPr>
        <w:pStyle w:val="affe"/>
        <w:jc w:val="both"/>
        <w:rPr>
          <w:rFonts w:ascii="Times New Roman" w:hAnsi="Times New Roman"/>
          <w:sz w:val="24"/>
          <w:szCs w:val="24"/>
          <w:lang w:eastAsia="ar-SA"/>
        </w:rPr>
      </w:pPr>
    </w:p>
    <w:p w14:paraId="78407203" w14:textId="77777777" w:rsidR="002042E2" w:rsidRDefault="002042E2" w:rsidP="00B07F80">
      <w:pPr>
        <w:pStyle w:val="affe"/>
        <w:jc w:val="both"/>
        <w:rPr>
          <w:rFonts w:ascii="Times New Roman" w:hAnsi="Times New Roman"/>
          <w:sz w:val="24"/>
          <w:szCs w:val="24"/>
          <w:lang w:eastAsia="ar-SA"/>
        </w:rPr>
      </w:pPr>
    </w:p>
    <w:p w14:paraId="5B62DE31" w14:textId="77777777" w:rsidR="00CA755A" w:rsidRDefault="00CA755A">
      <w:pPr>
        <w:suppressAutoHyphens w:val="0"/>
      </w:pPr>
      <w:r>
        <w:br w:type="page"/>
      </w:r>
    </w:p>
    <w:p w14:paraId="7AF2D670" w14:textId="77777777" w:rsidR="00F25426" w:rsidRPr="00A452E6" w:rsidRDefault="00F25426" w:rsidP="00F25426">
      <w:pPr>
        <w:shd w:val="clear" w:color="auto" w:fill="FFFFFF"/>
        <w:tabs>
          <w:tab w:val="left" w:pos="851"/>
          <w:tab w:val="left" w:pos="993"/>
        </w:tabs>
        <w:spacing w:line="228" w:lineRule="auto"/>
        <w:ind w:left="6237"/>
        <w:rPr>
          <w:lang w:eastAsia="ru-RU"/>
        </w:rPr>
      </w:pPr>
      <w:r w:rsidRPr="00A452E6">
        <w:rPr>
          <w:lang w:eastAsia="ru-RU"/>
        </w:rPr>
        <w:lastRenderedPageBreak/>
        <w:t xml:space="preserve">Приложение </w:t>
      </w:r>
      <w:r>
        <w:rPr>
          <w:lang w:eastAsia="ru-RU"/>
        </w:rPr>
        <w:t xml:space="preserve">№ </w:t>
      </w:r>
      <w:r w:rsidRPr="00A452E6">
        <w:rPr>
          <w:lang w:eastAsia="ru-RU"/>
        </w:rPr>
        <w:t xml:space="preserve">1 </w:t>
      </w:r>
    </w:p>
    <w:p w14:paraId="51198252" w14:textId="77777777" w:rsidR="00F25426" w:rsidRPr="00A452E6" w:rsidRDefault="00F25426" w:rsidP="00F25426">
      <w:pPr>
        <w:shd w:val="clear" w:color="auto" w:fill="FFFFFF"/>
        <w:tabs>
          <w:tab w:val="left" w:pos="851"/>
          <w:tab w:val="left" w:pos="993"/>
        </w:tabs>
        <w:spacing w:line="228" w:lineRule="auto"/>
        <w:ind w:left="6237"/>
        <w:rPr>
          <w:lang w:eastAsia="ru-RU"/>
        </w:rPr>
      </w:pPr>
      <w:r w:rsidRPr="00A452E6">
        <w:rPr>
          <w:lang w:eastAsia="ru-RU"/>
        </w:rPr>
        <w:t xml:space="preserve">к договору </w:t>
      </w:r>
      <w:r>
        <w:rPr>
          <w:lang w:eastAsia="ru-RU"/>
        </w:rPr>
        <w:t>от ____ № ___</w:t>
      </w:r>
    </w:p>
    <w:p w14:paraId="5AA9528A" w14:textId="77777777" w:rsidR="00F25426" w:rsidRDefault="00F25426" w:rsidP="00F25426">
      <w:pPr>
        <w:shd w:val="clear" w:color="auto" w:fill="FFFFFF"/>
        <w:tabs>
          <w:tab w:val="left" w:pos="851"/>
          <w:tab w:val="left" w:pos="993"/>
        </w:tabs>
        <w:spacing w:line="228" w:lineRule="auto"/>
        <w:ind w:firstLine="709"/>
        <w:jc w:val="center"/>
        <w:rPr>
          <w:b/>
          <w:lang w:eastAsia="ru-RU"/>
        </w:rPr>
      </w:pPr>
    </w:p>
    <w:p w14:paraId="2CD04E4D" w14:textId="77777777" w:rsidR="003575D5" w:rsidRDefault="003575D5" w:rsidP="003575D5">
      <w:pPr>
        <w:shd w:val="clear" w:color="auto" w:fill="FFFFFF"/>
        <w:tabs>
          <w:tab w:val="left" w:pos="851"/>
          <w:tab w:val="left" w:pos="993"/>
        </w:tabs>
        <w:spacing w:line="228" w:lineRule="auto"/>
        <w:jc w:val="center"/>
        <w:rPr>
          <w:b/>
          <w:lang w:eastAsia="ru-RU"/>
        </w:rPr>
      </w:pPr>
      <w:r w:rsidRPr="0047754F">
        <w:rPr>
          <w:caps/>
          <w:kern w:val="28"/>
          <w:szCs w:val="28"/>
        </w:rPr>
        <w:t>Технические характеристики</w:t>
      </w:r>
    </w:p>
    <w:p w14:paraId="4E58B577" w14:textId="77777777" w:rsidR="003575D5" w:rsidRPr="00A452E6" w:rsidRDefault="003575D5" w:rsidP="00F25426">
      <w:pPr>
        <w:shd w:val="clear" w:color="auto" w:fill="FFFFFF"/>
        <w:tabs>
          <w:tab w:val="left" w:pos="851"/>
          <w:tab w:val="left" w:pos="993"/>
        </w:tabs>
        <w:spacing w:line="228" w:lineRule="auto"/>
        <w:ind w:firstLine="709"/>
        <w:jc w:val="center"/>
        <w:rPr>
          <w:b/>
          <w:lang w:eastAsia="ru-RU"/>
        </w:rPr>
      </w:pPr>
    </w:p>
    <w:p w14:paraId="3C3679BC" w14:textId="77777777" w:rsidR="00F25426" w:rsidRPr="00A452E6" w:rsidRDefault="00F25426" w:rsidP="00F25426">
      <w:pPr>
        <w:shd w:val="clear" w:color="auto" w:fill="FFFFFF"/>
        <w:tabs>
          <w:tab w:val="left" w:pos="851"/>
          <w:tab w:val="left" w:pos="993"/>
        </w:tabs>
        <w:spacing w:line="228" w:lineRule="auto"/>
        <w:ind w:firstLine="709"/>
        <w:jc w:val="center"/>
        <w:rPr>
          <w:b/>
          <w:lang w:eastAsia="ru-RU"/>
        </w:rPr>
      </w:pPr>
    </w:p>
    <w:p w14:paraId="10E90388" w14:textId="77777777" w:rsidR="00F25426" w:rsidRDefault="00F25426" w:rsidP="00F25426">
      <w:pPr>
        <w:shd w:val="clear" w:color="auto" w:fill="FFFFFF"/>
        <w:tabs>
          <w:tab w:val="left" w:pos="851"/>
          <w:tab w:val="left" w:pos="993"/>
        </w:tabs>
        <w:spacing w:line="228" w:lineRule="auto"/>
        <w:ind w:firstLine="709"/>
        <w:jc w:val="center"/>
        <w:rPr>
          <w:b/>
          <w:lang w:eastAsia="ru-RU"/>
        </w:rPr>
      </w:pPr>
      <w:r w:rsidRPr="003B728E">
        <w:rPr>
          <w:b/>
          <w:lang w:eastAsia="ru-RU"/>
        </w:rPr>
        <w:t xml:space="preserve">Характеристики и требования к нестационарным торговым объектам </w:t>
      </w:r>
    </w:p>
    <w:p w14:paraId="563930E7" w14:textId="77777777" w:rsidR="00A329C6" w:rsidRDefault="00A329C6" w:rsidP="00F25426">
      <w:pPr>
        <w:shd w:val="clear" w:color="auto" w:fill="FFFFFF"/>
        <w:tabs>
          <w:tab w:val="left" w:pos="851"/>
          <w:tab w:val="left" w:pos="993"/>
        </w:tabs>
        <w:spacing w:line="228" w:lineRule="auto"/>
        <w:ind w:firstLine="709"/>
        <w:jc w:val="center"/>
        <w:rPr>
          <w:b/>
          <w:lang w:eastAsia="ru-RU"/>
        </w:rPr>
      </w:pPr>
    </w:p>
    <w:p w14:paraId="6B15E61B" w14:textId="77777777" w:rsidR="00A329C6" w:rsidRPr="004D3836" w:rsidRDefault="00A329C6" w:rsidP="00F25426">
      <w:pPr>
        <w:shd w:val="clear" w:color="auto" w:fill="FFFFFF"/>
        <w:tabs>
          <w:tab w:val="left" w:pos="851"/>
          <w:tab w:val="left" w:pos="993"/>
        </w:tabs>
        <w:spacing w:line="228" w:lineRule="auto"/>
        <w:ind w:firstLine="709"/>
        <w:jc w:val="center"/>
        <w:rPr>
          <w:lang w:eastAsia="ru-RU"/>
        </w:rPr>
      </w:pPr>
      <w:r w:rsidRPr="004D3836">
        <w:rPr>
          <w:lang w:eastAsia="ru-RU"/>
        </w:rPr>
        <w:t>ЛОТ № 1: 142000, Московская обл., г. Домодедово, ш. Каширское, дом 107, объект мобильной торговли (объект мобильной торговли), целевое назначение: организация пункта общественного питания, продажа кукурузы, сладкой ваты, мороженного, безалкогольных напитков (Внешние габаритные размеры объекта (длина: 1,8 м. - 2 м., ширина: 0,9 м. -1 м., высота: 2,3 м. – 2,4 м.)</w:t>
      </w:r>
    </w:p>
    <w:p w14:paraId="422991FE" w14:textId="77777777" w:rsidR="00F25426" w:rsidRPr="004D3836" w:rsidRDefault="00F25426" w:rsidP="00F25426">
      <w:pPr>
        <w:shd w:val="clear" w:color="auto" w:fill="FFFFFF"/>
        <w:tabs>
          <w:tab w:val="left" w:pos="851"/>
          <w:tab w:val="left" w:pos="993"/>
        </w:tabs>
        <w:spacing w:line="228" w:lineRule="auto"/>
        <w:ind w:firstLine="709"/>
        <w:rPr>
          <w:b/>
          <w:lang w:eastAsia="ru-RU"/>
        </w:rPr>
      </w:pPr>
    </w:p>
    <w:p w14:paraId="4FD2A499" w14:textId="702428E4" w:rsidR="0091004E" w:rsidRPr="004D3836" w:rsidRDefault="0091004E" w:rsidP="00672749">
      <w:pPr>
        <w:jc w:val="both"/>
        <w:rPr>
          <w:lang w:eastAsia="ru-RU"/>
        </w:rPr>
      </w:pPr>
      <w:r w:rsidRPr="004D3836">
        <w:rPr>
          <w:lang w:eastAsia="ru-RU"/>
        </w:rPr>
        <w:t xml:space="preserve">Нестационарный торговый объект должен соответствовать </w:t>
      </w:r>
      <w:r w:rsidR="00672749" w:rsidRPr="004D3836">
        <w:rPr>
          <w:lang w:eastAsia="ru-RU"/>
        </w:rPr>
        <w:t>требованиям к объекту, в соответствии с Приказом Муниципального автономного учреждения культуры городского округа Домодедово «ГОРОДСКОЙ ПАРК КУЛЬТУРЫ И ОТДЫХА «ЁЛОЧКИ» от 18.05.2017 года №69.</w:t>
      </w:r>
    </w:p>
    <w:p w14:paraId="5F016DED" w14:textId="77777777" w:rsidR="0091004E" w:rsidRPr="004D3836" w:rsidRDefault="0091004E" w:rsidP="00F25426">
      <w:pPr>
        <w:rPr>
          <w:lang w:eastAsia="ru-RU"/>
        </w:rPr>
      </w:pPr>
    </w:p>
    <w:p w14:paraId="54E30FF6" w14:textId="77777777" w:rsidR="00F25426" w:rsidRPr="004D3836" w:rsidRDefault="003575D5" w:rsidP="00F25426">
      <w:pPr>
        <w:rPr>
          <w:lang w:eastAsia="ru-RU"/>
        </w:rPr>
      </w:pPr>
      <w:r w:rsidRPr="004D3836">
        <w:rPr>
          <w:lang w:eastAsia="ru-RU"/>
        </w:rPr>
        <w:t>Целевое назначение:</w:t>
      </w:r>
    </w:p>
    <w:p w14:paraId="25E83BAB" w14:textId="77777777" w:rsidR="00F25426" w:rsidRPr="004D3836" w:rsidRDefault="00F25426" w:rsidP="003575D5">
      <w:pPr>
        <w:pStyle w:val="affc"/>
        <w:spacing w:after="0" w:line="240" w:lineRule="auto"/>
        <w:rPr>
          <w:rFonts w:ascii="Times New Roman" w:eastAsia="Times New Roman" w:hAnsi="Times New Roman"/>
          <w:sz w:val="24"/>
          <w:szCs w:val="24"/>
          <w:lang w:eastAsia="ru-RU"/>
        </w:rPr>
      </w:pPr>
    </w:p>
    <w:p w14:paraId="5945C6CB" w14:textId="77777777" w:rsidR="00F25426" w:rsidRPr="004D3836" w:rsidRDefault="00F25426" w:rsidP="00F25426">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 xml:space="preserve">Габариты ВхШхГ </w:t>
      </w:r>
      <w:r w:rsidR="003575D5" w:rsidRPr="004D3836">
        <w:rPr>
          <w:rFonts w:ascii="Times New Roman" w:eastAsia="Times New Roman" w:hAnsi="Times New Roman"/>
          <w:sz w:val="24"/>
          <w:szCs w:val="24"/>
          <w:lang w:eastAsia="ru-RU"/>
        </w:rPr>
        <w:t>___________</w:t>
      </w:r>
    </w:p>
    <w:p w14:paraId="64E83202" w14:textId="77777777" w:rsidR="00F25426" w:rsidRPr="004D3836" w:rsidRDefault="00F25426" w:rsidP="00F25426">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Тип продукции:</w:t>
      </w:r>
      <w:r w:rsidR="003575D5" w:rsidRPr="004D3836">
        <w:rPr>
          <w:rFonts w:ascii="Times New Roman" w:eastAsia="Times New Roman" w:hAnsi="Times New Roman"/>
          <w:sz w:val="24"/>
          <w:szCs w:val="24"/>
          <w:lang w:eastAsia="ru-RU"/>
        </w:rPr>
        <w:t>________</w:t>
      </w:r>
    </w:p>
    <w:p w14:paraId="3AD375E1" w14:textId="77777777" w:rsidR="00F25426" w:rsidRPr="004D3836" w:rsidRDefault="00F25426" w:rsidP="00F25426">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 xml:space="preserve">Период размещения – </w:t>
      </w:r>
      <w:r w:rsidR="003575D5" w:rsidRPr="004D3836">
        <w:rPr>
          <w:rFonts w:ascii="Times New Roman" w:eastAsia="Times New Roman" w:hAnsi="Times New Roman"/>
          <w:sz w:val="24"/>
          <w:szCs w:val="24"/>
          <w:lang w:eastAsia="ru-RU"/>
        </w:rPr>
        <w:t>________________</w:t>
      </w:r>
      <w:r w:rsidRPr="004D3836">
        <w:rPr>
          <w:rFonts w:ascii="Times New Roman" w:eastAsia="Times New Roman" w:hAnsi="Times New Roman"/>
          <w:sz w:val="24"/>
          <w:szCs w:val="24"/>
          <w:lang w:eastAsia="ru-RU"/>
        </w:rPr>
        <w:t>.</w:t>
      </w:r>
    </w:p>
    <w:p w14:paraId="5D5E1BF1" w14:textId="77777777" w:rsidR="00F25426" w:rsidRPr="004D3836" w:rsidRDefault="00F25426" w:rsidP="00F25426">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 xml:space="preserve">Средняя потребляемая мощность – </w:t>
      </w:r>
      <w:r w:rsidR="003575D5" w:rsidRPr="004D3836">
        <w:rPr>
          <w:rFonts w:ascii="Times New Roman" w:eastAsia="Times New Roman" w:hAnsi="Times New Roman"/>
          <w:sz w:val="24"/>
          <w:szCs w:val="24"/>
          <w:lang w:eastAsia="ru-RU"/>
        </w:rPr>
        <w:t>_____________</w:t>
      </w:r>
      <w:r w:rsidRPr="004D3836">
        <w:rPr>
          <w:rFonts w:ascii="Times New Roman" w:eastAsia="Times New Roman" w:hAnsi="Times New Roman"/>
          <w:sz w:val="24"/>
          <w:szCs w:val="24"/>
          <w:lang w:eastAsia="ru-RU"/>
        </w:rPr>
        <w:t>.</w:t>
      </w:r>
    </w:p>
    <w:p w14:paraId="7E62D945" w14:textId="77777777" w:rsidR="00F25426" w:rsidRPr="004D3836" w:rsidRDefault="00F25426" w:rsidP="00F25426">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 xml:space="preserve">Питание: </w:t>
      </w:r>
      <w:r w:rsidR="003575D5" w:rsidRPr="004D3836">
        <w:rPr>
          <w:rFonts w:ascii="Times New Roman" w:eastAsia="Times New Roman" w:hAnsi="Times New Roman"/>
          <w:sz w:val="24"/>
          <w:szCs w:val="24"/>
          <w:lang w:eastAsia="ru-RU"/>
        </w:rPr>
        <w:t>___________________</w:t>
      </w:r>
    </w:p>
    <w:p w14:paraId="31361B69" w14:textId="77777777" w:rsidR="00F25426" w:rsidRPr="004D3836" w:rsidRDefault="00F25426" w:rsidP="003575D5">
      <w:pPr>
        <w:pStyle w:val="affc"/>
        <w:spacing w:after="0" w:line="240" w:lineRule="auto"/>
        <w:rPr>
          <w:rFonts w:ascii="Times New Roman" w:eastAsia="Times New Roman" w:hAnsi="Times New Roman"/>
          <w:sz w:val="24"/>
          <w:szCs w:val="24"/>
          <w:lang w:eastAsia="ru-RU"/>
        </w:rPr>
      </w:pPr>
    </w:p>
    <w:p w14:paraId="03C661FE" w14:textId="77777777" w:rsidR="003575D5" w:rsidRPr="004D3836" w:rsidRDefault="003575D5" w:rsidP="003575D5">
      <w:pPr>
        <w:shd w:val="clear" w:color="auto" w:fill="FFFFFF"/>
        <w:tabs>
          <w:tab w:val="left" w:pos="851"/>
          <w:tab w:val="left" w:pos="993"/>
        </w:tabs>
        <w:spacing w:line="228" w:lineRule="auto"/>
        <w:ind w:firstLine="709"/>
        <w:jc w:val="center"/>
        <w:rPr>
          <w:b/>
          <w:lang w:eastAsia="ru-RU"/>
        </w:rPr>
      </w:pPr>
      <w:r w:rsidRPr="004D3836">
        <w:rPr>
          <w:b/>
          <w:lang w:eastAsia="ru-RU"/>
        </w:rPr>
        <w:t>Требования к услугам общественного питания, оказываемых в нестационарных торговых объектах</w:t>
      </w:r>
    </w:p>
    <w:p w14:paraId="6CA9EE64" w14:textId="77777777" w:rsidR="003575D5" w:rsidRPr="004D3836" w:rsidRDefault="003575D5" w:rsidP="003575D5">
      <w:pPr>
        <w:shd w:val="clear" w:color="auto" w:fill="FFFFFF"/>
        <w:tabs>
          <w:tab w:val="left" w:pos="851"/>
          <w:tab w:val="left" w:pos="993"/>
        </w:tabs>
        <w:spacing w:line="228" w:lineRule="auto"/>
        <w:ind w:firstLine="709"/>
        <w:jc w:val="center"/>
        <w:rPr>
          <w:b/>
          <w:lang w:eastAsia="ru-RU"/>
        </w:rPr>
      </w:pPr>
    </w:p>
    <w:p w14:paraId="4E2B571B" w14:textId="77777777" w:rsidR="003575D5" w:rsidRPr="004D3836" w:rsidRDefault="003575D5" w:rsidP="003575D5">
      <w:pPr>
        <w:suppressAutoHyphens w:val="0"/>
        <w:autoSpaceDE w:val="0"/>
        <w:autoSpaceDN w:val="0"/>
        <w:adjustRightInd w:val="0"/>
        <w:ind w:firstLine="567"/>
        <w:jc w:val="both"/>
        <w:rPr>
          <w:lang w:eastAsia="ru-RU"/>
        </w:rPr>
      </w:pPr>
      <w:r w:rsidRPr="004D3836">
        <w:rPr>
          <w:lang w:eastAsia="ru-RU"/>
        </w:rPr>
        <w:t>Заявитель при оказании услуг общественного питания должен гарантировать исполнение следующих нормативных актов:</w:t>
      </w:r>
    </w:p>
    <w:p w14:paraId="6FB98C7C" w14:textId="77777777" w:rsidR="003575D5" w:rsidRPr="004D3836" w:rsidRDefault="003575D5" w:rsidP="003575D5">
      <w:pPr>
        <w:suppressAutoHyphens w:val="0"/>
        <w:autoSpaceDE w:val="0"/>
        <w:autoSpaceDN w:val="0"/>
        <w:adjustRightInd w:val="0"/>
        <w:ind w:firstLine="567"/>
        <w:jc w:val="both"/>
        <w:rPr>
          <w:lang w:eastAsia="ru-RU"/>
        </w:rPr>
      </w:pPr>
      <w:r w:rsidRPr="004D3836">
        <w:rPr>
          <w:lang w:eastAsia="ru-RU"/>
        </w:rPr>
        <w:t>1. Федерального закона РФ «О санитарно-эпидемиологическом благополучии населения» от 30.03.1999 № 52-ФЗ;</w:t>
      </w:r>
    </w:p>
    <w:p w14:paraId="3C4F5D8B" w14:textId="77777777" w:rsidR="003575D5" w:rsidRPr="004D3836" w:rsidRDefault="003575D5" w:rsidP="003575D5">
      <w:pPr>
        <w:suppressAutoHyphens w:val="0"/>
        <w:autoSpaceDE w:val="0"/>
        <w:autoSpaceDN w:val="0"/>
        <w:adjustRightInd w:val="0"/>
        <w:ind w:firstLine="567"/>
        <w:jc w:val="both"/>
        <w:rPr>
          <w:lang w:eastAsia="ru-RU"/>
        </w:rPr>
      </w:pPr>
      <w:r w:rsidRPr="004D3836">
        <w:rPr>
          <w:lang w:eastAsia="ru-RU"/>
        </w:rPr>
        <w:t>2. Правил оказания услуг общественного питания, утвержденных Постановлением Правительства РФ от 15.08.97 № 1036;</w:t>
      </w:r>
    </w:p>
    <w:p w14:paraId="4BC477EF" w14:textId="77777777" w:rsidR="003575D5" w:rsidRPr="004D3836" w:rsidRDefault="003575D5" w:rsidP="003575D5">
      <w:pPr>
        <w:suppressAutoHyphens w:val="0"/>
        <w:autoSpaceDE w:val="0"/>
        <w:autoSpaceDN w:val="0"/>
        <w:adjustRightInd w:val="0"/>
        <w:ind w:firstLine="567"/>
        <w:jc w:val="both"/>
        <w:rPr>
          <w:lang w:eastAsia="ru-RU"/>
        </w:rPr>
      </w:pPr>
      <w:r w:rsidRPr="004D3836">
        <w:rPr>
          <w:lang w:eastAsia="ru-RU"/>
        </w:rPr>
        <w:t>3. «Услуги общественного питания. Продукция общественного питания, реализуемая населению. Общие технические условия. ГОСТ 30390-2013»</w:t>
      </w:r>
    </w:p>
    <w:p w14:paraId="4B39EEE1" w14:textId="77777777" w:rsidR="003575D5" w:rsidRPr="004D3836" w:rsidRDefault="003575D5" w:rsidP="003575D5">
      <w:pPr>
        <w:suppressAutoHyphens w:val="0"/>
        <w:autoSpaceDE w:val="0"/>
        <w:autoSpaceDN w:val="0"/>
        <w:adjustRightInd w:val="0"/>
        <w:ind w:firstLine="567"/>
        <w:jc w:val="both"/>
        <w:rPr>
          <w:lang w:eastAsia="ru-RU"/>
        </w:rPr>
      </w:pPr>
      <w:r w:rsidRPr="004D3836">
        <w:rPr>
          <w:lang w:eastAsia="ru-RU"/>
        </w:rPr>
        <w:t>4. ГОСТ 30494-2011. Здания жилые и общественные. Параметры микроклимата в помещениях</w:t>
      </w:r>
    </w:p>
    <w:p w14:paraId="088E0C87" w14:textId="77777777" w:rsidR="003575D5" w:rsidRPr="004D3836" w:rsidRDefault="003575D5" w:rsidP="003575D5">
      <w:pPr>
        <w:suppressAutoHyphens w:val="0"/>
        <w:autoSpaceDE w:val="0"/>
        <w:autoSpaceDN w:val="0"/>
        <w:adjustRightInd w:val="0"/>
        <w:ind w:firstLine="567"/>
        <w:jc w:val="both"/>
        <w:rPr>
          <w:lang w:eastAsia="ru-RU"/>
        </w:rPr>
      </w:pPr>
      <w:r w:rsidRPr="004D3836">
        <w:rPr>
          <w:lang w:eastAsia="ru-RU"/>
        </w:rPr>
        <w:t>5. ГОСТ 31984-2012 Услуги общественного питания. Общие требования</w:t>
      </w:r>
    </w:p>
    <w:p w14:paraId="4C8341E7" w14:textId="77777777" w:rsidR="003575D5" w:rsidRPr="004D3836" w:rsidRDefault="003575D5" w:rsidP="003575D5">
      <w:pPr>
        <w:suppressAutoHyphens w:val="0"/>
        <w:autoSpaceDE w:val="0"/>
        <w:autoSpaceDN w:val="0"/>
        <w:adjustRightInd w:val="0"/>
        <w:ind w:firstLine="567"/>
        <w:jc w:val="both"/>
        <w:rPr>
          <w:lang w:eastAsia="ru-RU"/>
        </w:rPr>
      </w:pPr>
      <w:r w:rsidRPr="004D3836">
        <w:rPr>
          <w:lang w:eastAsia="ru-RU"/>
        </w:rPr>
        <w:t>6. ГОСТ 31985-2013 Услуги общественного питания. Термины и определения.</w:t>
      </w:r>
    </w:p>
    <w:p w14:paraId="628410DC" w14:textId="77777777" w:rsidR="003575D5" w:rsidRPr="004D3836" w:rsidRDefault="003575D5" w:rsidP="003575D5">
      <w:pPr>
        <w:suppressAutoHyphens w:val="0"/>
        <w:autoSpaceDE w:val="0"/>
        <w:autoSpaceDN w:val="0"/>
        <w:adjustRightInd w:val="0"/>
        <w:ind w:firstLine="567"/>
        <w:jc w:val="both"/>
        <w:rPr>
          <w:lang w:eastAsia="ru-RU"/>
        </w:rPr>
      </w:pPr>
      <w:r w:rsidRPr="004D3836">
        <w:rPr>
          <w:lang w:eastAsia="ru-RU"/>
        </w:rPr>
        <w:t>7. СанПиН 2.3.2. 1078-01 «Гигиенические требования безопасности и пищевой ценности пищевых продуктов»;</w:t>
      </w:r>
    </w:p>
    <w:p w14:paraId="7F87AEDF" w14:textId="77777777" w:rsidR="003575D5" w:rsidRPr="004D3836" w:rsidRDefault="003575D5" w:rsidP="003575D5">
      <w:pPr>
        <w:suppressAutoHyphens w:val="0"/>
        <w:autoSpaceDE w:val="0"/>
        <w:autoSpaceDN w:val="0"/>
        <w:adjustRightInd w:val="0"/>
        <w:ind w:firstLine="567"/>
        <w:jc w:val="both"/>
        <w:rPr>
          <w:lang w:eastAsia="ru-RU"/>
        </w:rPr>
      </w:pPr>
      <w:r w:rsidRPr="004D3836">
        <w:rPr>
          <w:lang w:eastAsia="ru-RU"/>
        </w:rPr>
        <w:t>8. СанПиН 2.3.2. 1324-03 «Гигиенические требования к срокам годности и условиям хранения пищевых продуктов»;</w:t>
      </w:r>
    </w:p>
    <w:p w14:paraId="134C90E2" w14:textId="77777777" w:rsidR="003575D5" w:rsidRPr="004D3836" w:rsidRDefault="003575D5" w:rsidP="003575D5">
      <w:pPr>
        <w:suppressAutoHyphens w:val="0"/>
        <w:autoSpaceDE w:val="0"/>
        <w:autoSpaceDN w:val="0"/>
        <w:adjustRightInd w:val="0"/>
        <w:ind w:firstLine="567"/>
        <w:jc w:val="both"/>
        <w:rPr>
          <w:lang w:eastAsia="ru-RU"/>
        </w:rPr>
      </w:pPr>
      <w:r w:rsidRPr="004D3836">
        <w:rPr>
          <w:lang w:eastAsia="ru-RU"/>
        </w:rPr>
        <w:t>9. СП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14:paraId="7B5EE8EB" w14:textId="77777777" w:rsidR="00F25426" w:rsidRPr="004D3836" w:rsidRDefault="003575D5" w:rsidP="003575D5">
      <w:pPr>
        <w:suppressAutoHyphens w:val="0"/>
        <w:autoSpaceDE w:val="0"/>
        <w:autoSpaceDN w:val="0"/>
        <w:adjustRightInd w:val="0"/>
        <w:ind w:firstLine="567"/>
        <w:jc w:val="both"/>
        <w:rPr>
          <w:lang w:eastAsia="ru-RU"/>
        </w:rPr>
      </w:pPr>
      <w:r w:rsidRPr="004D3836">
        <w:rPr>
          <w:lang w:eastAsia="ru-RU"/>
        </w:rPr>
        <w:t>10. иных нормативных правовых актов Российской Федерации, касающихся условий хранения, перевозки, приемки, реализации продовольственного сырья и пищевых продуктов.</w:t>
      </w:r>
    </w:p>
    <w:p w14:paraId="031A6FC4" w14:textId="77777777" w:rsidR="00F25426" w:rsidRPr="004D3836" w:rsidRDefault="00F25426" w:rsidP="003575D5">
      <w:pPr>
        <w:pStyle w:val="affc"/>
        <w:spacing w:after="0" w:line="240" w:lineRule="auto"/>
        <w:jc w:val="both"/>
        <w:rPr>
          <w:rFonts w:ascii="Times New Roman" w:eastAsia="Times New Roman" w:hAnsi="Times New Roman"/>
          <w:sz w:val="24"/>
          <w:szCs w:val="24"/>
          <w:lang w:eastAsia="ru-RU"/>
        </w:rPr>
      </w:pPr>
    </w:p>
    <w:p w14:paraId="55B95EE5" w14:textId="77777777" w:rsidR="004A79EE" w:rsidRPr="004D3836" w:rsidRDefault="004A79EE" w:rsidP="003575D5">
      <w:pPr>
        <w:suppressAutoHyphens w:val="0"/>
        <w:autoSpaceDE w:val="0"/>
        <w:autoSpaceDN w:val="0"/>
        <w:adjustRightInd w:val="0"/>
        <w:jc w:val="center"/>
        <w:rPr>
          <w:b/>
          <w:lang w:eastAsia="ru-RU"/>
        </w:rPr>
      </w:pPr>
    </w:p>
    <w:p w14:paraId="283E775D" w14:textId="7BF088B4" w:rsidR="003575D5" w:rsidRPr="004D3836" w:rsidRDefault="003575D5" w:rsidP="003575D5">
      <w:pPr>
        <w:suppressAutoHyphens w:val="0"/>
        <w:autoSpaceDE w:val="0"/>
        <w:autoSpaceDN w:val="0"/>
        <w:adjustRightInd w:val="0"/>
        <w:jc w:val="center"/>
        <w:rPr>
          <w:b/>
          <w:lang w:eastAsia="ru-RU"/>
        </w:rPr>
      </w:pPr>
      <w:r w:rsidRPr="004D3836">
        <w:rPr>
          <w:b/>
          <w:lang w:eastAsia="ru-RU"/>
        </w:rPr>
        <w:lastRenderedPageBreak/>
        <w:t>Требования к санитарному содержанию имущества переданного в аренду</w:t>
      </w:r>
    </w:p>
    <w:p w14:paraId="7F75F75C" w14:textId="77777777" w:rsidR="003575D5" w:rsidRPr="004D3836" w:rsidRDefault="003575D5" w:rsidP="003575D5">
      <w:pPr>
        <w:suppressAutoHyphens w:val="0"/>
        <w:autoSpaceDE w:val="0"/>
        <w:autoSpaceDN w:val="0"/>
        <w:adjustRightInd w:val="0"/>
        <w:ind w:firstLine="567"/>
        <w:jc w:val="both"/>
        <w:rPr>
          <w:lang w:eastAsia="ru-RU"/>
        </w:rPr>
      </w:pPr>
      <w:r w:rsidRPr="004D3836">
        <w:rPr>
          <w:lang w:eastAsia="ru-RU"/>
        </w:rPr>
        <w:t>Территорию по периметру арендованного имущества должна убираться ежедневно на расстоянии 10 (десяти) метров от имущества, летом дважды поливают водой, а зимой очищают ото льда и снега. Мусор с территории должен вывозиться каждый день, площадки под мусоросборниками должны обрабатывают дезинфицирующими средствами (сухой хлорной известью).</w:t>
      </w:r>
    </w:p>
    <w:p w14:paraId="6B9F8DB0" w14:textId="77777777" w:rsidR="00F25426" w:rsidRPr="004D3836" w:rsidRDefault="00F25426" w:rsidP="003575D5">
      <w:pPr>
        <w:suppressAutoHyphens w:val="0"/>
        <w:autoSpaceDE w:val="0"/>
        <w:autoSpaceDN w:val="0"/>
        <w:adjustRightInd w:val="0"/>
        <w:ind w:firstLine="567"/>
        <w:jc w:val="both"/>
        <w:rPr>
          <w:highlight w:val="yellow"/>
          <w:lang w:eastAsia="ru-RU"/>
        </w:rPr>
      </w:pPr>
    </w:p>
    <w:p w14:paraId="630B9026" w14:textId="77777777" w:rsidR="00290CFF" w:rsidRPr="004D3836" w:rsidRDefault="00290CFF" w:rsidP="00290CFF">
      <w:pPr>
        <w:suppressAutoHyphens w:val="0"/>
        <w:autoSpaceDE w:val="0"/>
        <w:autoSpaceDN w:val="0"/>
        <w:adjustRightInd w:val="0"/>
        <w:jc w:val="center"/>
        <w:rPr>
          <w:b/>
          <w:lang w:eastAsia="ru-RU"/>
        </w:rPr>
      </w:pPr>
      <w:r w:rsidRPr="004D3836">
        <w:rPr>
          <w:b/>
          <w:lang w:eastAsia="ru-RU"/>
        </w:rPr>
        <w:t>Требования к дезинфекции и дезинфицирующие средства</w:t>
      </w:r>
    </w:p>
    <w:p w14:paraId="4DA5DB58" w14:textId="77777777" w:rsidR="00290CFF" w:rsidRPr="004D3836" w:rsidRDefault="00290CFF" w:rsidP="00290CFF">
      <w:pPr>
        <w:suppressAutoHyphens w:val="0"/>
        <w:autoSpaceDE w:val="0"/>
        <w:autoSpaceDN w:val="0"/>
        <w:adjustRightInd w:val="0"/>
        <w:ind w:firstLine="567"/>
        <w:jc w:val="both"/>
        <w:rPr>
          <w:lang w:eastAsia="ru-RU"/>
        </w:rPr>
      </w:pPr>
      <w:r w:rsidRPr="004D3836">
        <w:rPr>
          <w:lang w:eastAsia="ru-RU"/>
        </w:rPr>
        <w:t>Для проведения дезинфекции должны использоваться физические и химические методы.</w:t>
      </w:r>
    </w:p>
    <w:p w14:paraId="6EDC9B21" w14:textId="77777777" w:rsidR="00290CFF" w:rsidRPr="004D3836" w:rsidRDefault="00290CFF" w:rsidP="00290CFF">
      <w:pPr>
        <w:suppressAutoHyphens w:val="0"/>
        <w:autoSpaceDE w:val="0"/>
        <w:autoSpaceDN w:val="0"/>
        <w:adjustRightInd w:val="0"/>
        <w:ind w:firstLine="567"/>
        <w:jc w:val="both"/>
        <w:rPr>
          <w:lang w:eastAsia="ru-RU"/>
        </w:rPr>
      </w:pPr>
      <w:r w:rsidRPr="004D3836">
        <w:rPr>
          <w:lang w:eastAsia="ru-RU"/>
        </w:rPr>
        <w:t>К физическим методам дезинфекции относится применение горячей воды (не ниже 75°С), кипятка, пара, горячего воздуха (в жарочном шкафу) и ультрафиолетового облучения с помощью бактерицидных ультрафиолетовых ламп БУВ. Физические методы безвредны для пищевых продуктов, обрабатываемых предметов и обслуживающего персонала.</w:t>
      </w:r>
    </w:p>
    <w:p w14:paraId="20382ADD" w14:textId="77777777" w:rsidR="00290CFF" w:rsidRPr="004D3836" w:rsidRDefault="00290CFF" w:rsidP="00290CFF">
      <w:pPr>
        <w:suppressAutoHyphens w:val="0"/>
        <w:autoSpaceDE w:val="0"/>
        <w:autoSpaceDN w:val="0"/>
        <w:adjustRightInd w:val="0"/>
        <w:ind w:firstLine="567"/>
        <w:jc w:val="both"/>
        <w:rPr>
          <w:lang w:eastAsia="ru-RU"/>
        </w:rPr>
      </w:pPr>
      <w:r w:rsidRPr="004D3836">
        <w:rPr>
          <w:lang w:eastAsia="ru-RU"/>
        </w:rPr>
        <w:t>Химические методы дезинфекции предусматривают использование химических дезинфицирующих средств — растворов хлорной извести, хлорамина и гипохлорида кальция.</w:t>
      </w:r>
    </w:p>
    <w:p w14:paraId="25D12D17" w14:textId="77777777" w:rsidR="00290CFF" w:rsidRPr="004D3836" w:rsidRDefault="00290CFF" w:rsidP="00290CFF">
      <w:pPr>
        <w:suppressAutoHyphens w:val="0"/>
        <w:autoSpaceDE w:val="0"/>
        <w:autoSpaceDN w:val="0"/>
        <w:adjustRightInd w:val="0"/>
        <w:ind w:firstLine="567"/>
        <w:jc w:val="both"/>
        <w:rPr>
          <w:lang w:eastAsia="ru-RU"/>
        </w:rPr>
      </w:pPr>
      <w:r w:rsidRPr="004D3836">
        <w:rPr>
          <w:lang w:eastAsia="ru-RU"/>
        </w:rPr>
        <w:t>Раствор хлорной извести необходимо применять для дезинфекции помещений, оборудования, инвентаря и посуды, рук, для уничтожения вегетативных и споровых форм микробов.</w:t>
      </w:r>
    </w:p>
    <w:p w14:paraId="64BB85CC" w14:textId="77777777" w:rsidR="00290CFF" w:rsidRPr="004D3836" w:rsidRDefault="00290CFF" w:rsidP="00290CFF">
      <w:pPr>
        <w:suppressAutoHyphens w:val="0"/>
        <w:autoSpaceDE w:val="0"/>
        <w:autoSpaceDN w:val="0"/>
        <w:adjustRightInd w:val="0"/>
        <w:ind w:firstLine="567"/>
        <w:jc w:val="both"/>
        <w:rPr>
          <w:lang w:eastAsia="ru-RU"/>
        </w:rPr>
      </w:pPr>
      <w:r w:rsidRPr="004D3836">
        <w:rPr>
          <w:lang w:eastAsia="ru-RU"/>
        </w:rPr>
        <w:t>Раствор хлорамида необходимо использовать для дезинфицирования рук, столовой посуды, оборудования, помещений.</w:t>
      </w:r>
    </w:p>
    <w:p w14:paraId="0908D707" w14:textId="05661522" w:rsidR="00290CFF" w:rsidRPr="004D3836" w:rsidRDefault="00290CFF" w:rsidP="00290CFF">
      <w:pPr>
        <w:suppressAutoHyphens w:val="0"/>
        <w:autoSpaceDE w:val="0"/>
        <w:autoSpaceDN w:val="0"/>
        <w:adjustRightInd w:val="0"/>
        <w:ind w:firstLine="567"/>
        <w:jc w:val="both"/>
        <w:rPr>
          <w:lang w:eastAsia="ru-RU"/>
        </w:rPr>
      </w:pPr>
      <w:r w:rsidRPr="004D3836">
        <w:rPr>
          <w:lang w:eastAsia="ru-RU"/>
        </w:rPr>
        <w:t>Рас</w:t>
      </w:r>
      <w:r w:rsidR="004D3836">
        <w:rPr>
          <w:lang w:eastAsia="ru-RU"/>
        </w:rPr>
        <w:t>твор гипохлорида кальция необход</w:t>
      </w:r>
      <w:r w:rsidRPr="004D3836">
        <w:rPr>
          <w:lang w:eastAsia="ru-RU"/>
        </w:rPr>
        <w:t>имо готовить 0,1 %-ной концентрации.</w:t>
      </w:r>
    </w:p>
    <w:p w14:paraId="332DDAF2" w14:textId="77777777" w:rsidR="00290CFF" w:rsidRPr="004D3836" w:rsidRDefault="00290CFF" w:rsidP="00290CFF">
      <w:pPr>
        <w:suppressAutoHyphens w:val="0"/>
        <w:autoSpaceDE w:val="0"/>
        <w:autoSpaceDN w:val="0"/>
        <w:adjustRightInd w:val="0"/>
        <w:ind w:firstLine="567"/>
        <w:jc w:val="both"/>
        <w:rPr>
          <w:lang w:eastAsia="ru-RU"/>
        </w:rPr>
      </w:pPr>
      <w:r w:rsidRPr="004D3836">
        <w:rPr>
          <w:lang w:eastAsia="ru-RU"/>
        </w:rPr>
        <w:t>Использовать этот раствор для дезинфицирования столовой посуды.</w:t>
      </w:r>
    </w:p>
    <w:p w14:paraId="0135409F" w14:textId="77777777" w:rsidR="00290CFF" w:rsidRPr="004D3836" w:rsidRDefault="00290CFF" w:rsidP="003575D5">
      <w:pPr>
        <w:suppressAutoHyphens w:val="0"/>
        <w:autoSpaceDE w:val="0"/>
        <w:autoSpaceDN w:val="0"/>
        <w:adjustRightInd w:val="0"/>
        <w:ind w:firstLine="567"/>
        <w:jc w:val="both"/>
        <w:rPr>
          <w:highlight w:val="yellow"/>
          <w:lang w:eastAsia="ru-RU"/>
        </w:rPr>
      </w:pPr>
    </w:p>
    <w:p w14:paraId="72FCCAE8" w14:textId="77777777" w:rsidR="00455F79" w:rsidRPr="004D3836" w:rsidRDefault="00455F79" w:rsidP="00B15523">
      <w:pPr>
        <w:suppressAutoHyphens w:val="0"/>
        <w:autoSpaceDE w:val="0"/>
        <w:autoSpaceDN w:val="0"/>
        <w:adjustRightInd w:val="0"/>
        <w:jc w:val="center"/>
        <w:rPr>
          <w:b/>
          <w:lang w:eastAsia="ru-RU"/>
        </w:rPr>
      </w:pPr>
      <w:r w:rsidRPr="004D3836">
        <w:rPr>
          <w:b/>
          <w:lang w:eastAsia="ru-RU"/>
        </w:rPr>
        <w:t>Ассортиментный перечень продаваемой продукции, требования к приему и</w:t>
      </w:r>
      <w:r w:rsidR="00B15523" w:rsidRPr="004D3836">
        <w:rPr>
          <w:b/>
          <w:lang w:eastAsia="ru-RU"/>
        </w:rPr>
        <w:t xml:space="preserve"> </w:t>
      </w:r>
      <w:r w:rsidRPr="004D3836">
        <w:rPr>
          <w:b/>
          <w:lang w:eastAsia="ru-RU"/>
        </w:rPr>
        <w:t>хранению пищевых продуктов</w:t>
      </w:r>
    </w:p>
    <w:p w14:paraId="67011A7F" w14:textId="77777777" w:rsidR="00455F79" w:rsidRPr="004D3836" w:rsidRDefault="00455F79" w:rsidP="00455F79">
      <w:pPr>
        <w:suppressAutoHyphens w:val="0"/>
        <w:autoSpaceDE w:val="0"/>
        <w:autoSpaceDN w:val="0"/>
        <w:adjustRightInd w:val="0"/>
        <w:ind w:firstLine="567"/>
        <w:jc w:val="both"/>
        <w:rPr>
          <w:lang w:eastAsia="ru-RU"/>
        </w:rPr>
      </w:pPr>
      <w:r w:rsidRPr="004D3836">
        <w:rPr>
          <w:lang w:eastAsia="ru-RU"/>
        </w:rPr>
        <w:t>Для предотвращения возникновения и распространения инфекционных заболеваний и массовых неинфекционных заболеваний (отравлений) Заявителю запрещается принимать:</w:t>
      </w:r>
    </w:p>
    <w:p w14:paraId="30625507" w14:textId="77777777" w:rsidR="00455F79" w:rsidRPr="004D3836" w:rsidRDefault="00455F79" w:rsidP="00455F79">
      <w:pPr>
        <w:suppressAutoHyphens w:val="0"/>
        <w:autoSpaceDE w:val="0"/>
        <w:autoSpaceDN w:val="0"/>
        <w:adjustRightInd w:val="0"/>
        <w:ind w:firstLine="567"/>
        <w:jc w:val="both"/>
        <w:rPr>
          <w:lang w:eastAsia="ru-RU"/>
        </w:rPr>
      </w:pPr>
      <w:r w:rsidRPr="004D3836">
        <w:rPr>
          <w:lang w:eastAsia="ru-RU"/>
        </w:rPr>
        <w:t>- продовольственное сырье и пищевые продукты без документов, подтверждающих их качество и безопасность;</w:t>
      </w:r>
    </w:p>
    <w:p w14:paraId="4764ADAE" w14:textId="77777777" w:rsidR="00455F79" w:rsidRPr="004D3836" w:rsidRDefault="00455F79" w:rsidP="00455F79">
      <w:pPr>
        <w:suppressAutoHyphens w:val="0"/>
        <w:autoSpaceDE w:val="0"/>
        <w:autoSpaceDN w:val="0"/>
        <w:adjustRightInd w:val="0"/>
        <w:ind w:firstLine="567"/>
        <w:jc w:val="both"/>
        <w:rPr>
          <w:lang w:eastAsia="ru-RU"/>
        </w:rPr>
      </w:pPr>
      <w:r w:rsidRPr="004D3836">
        <w:rPr>
          <w:lang w:eastAsia="ru-RU"/>
        </w:rPr>
        <w:t>Для скоропортящихся и особо скоропортящихся пищевых продуктов должны</w:t>
      </w:r>
    </w:p>
    <w:p w14:paraId="7C67D8A1" w14:textId="77777777" w:rsidR="00455F79" w:rsidRPr="004D3836" w:rsidRDefault="00455F79" w:rsidP="00455F79">
      <w:pPr>
        <w:suppressAutoHyphens w:val="0"/>
        <w:autoSpaceDE w:val="0"/>
        <w:autoSpaceDN w:val="0"/>
        <w:adjustRightInd w:val="0"/>
        <w:ind w:firstLine="567"/>
        <w:jc w:val="both"/>
        <w:rPr>
          <w:lang w:eastAsia="ru-RU"/>
        </w:rPr>
      </w:pPr>
      <w:r w:rsidRPr="004D3836">
        <w:rPr>
          <w:lang w:eastAsia="ru-RU"/>
        </w:rPr>
        <w:t>устанавливаться условия хранения, обеспечивающие пищевую ценность и безопасность их для здоровья человека.</w:t>
      </w:r>
    </w:p>
    <w:p w14:paraId="36EE9253" w14:textId="77777777" w:rsidR="00455F79" w:rsidRPr="004D3836" w:rsidRDefault="00455F79" w:rsidP="00455F79">
      <w:pPr>
        <w:suppressAutoHyphens w:val="0"/>
        <w:autoSpaceDE w:val="0"/>
        <w:autoSpaceDN w:val="0"/>
        <w:adjustRightInd w:val="0"/>
        <w:ind w:firstLine="567"/>
        <w:jc w:val="both"/>
        <w:rPr>
          <w:lang w:eastAsia="ru-RU"/>
        </w:rPr>
      </w:pPr>
      <w:r w:rsidRPr="004D3836">
        <w:rPr>
          <w:lang w:eastAsia="ru-RU"/>
        </w:rPr>
        <w:t>Хранение пищевых продуктов должно осуществляться в установленном порядке при</w:t>
      </w:r>
    </w:p>
    <w:p w14:paraId="79703B1D" w14:textId="77777777" w:rsidR="00455F79" w:rsidRPr="004D3836" w:rsidRDefault="00455F79" w:rsidP="00455F79">
      <w:pPr>
        <w:suppressAutoHyphens w:val="0"/>
        <w:autoSpaceDE w:val="0"/>
        <w:autoSpaceDN w:val="0"/>
        <w:adjustRightInd w:val="0"/>
        <w:ind w:firstLine="567"/>
        <w:jc w:val="both"/>
        <w:rPr>
          <w:lang w:eastAsia="ru-RU"/>
        </w:rPr>
      </w:pPr>
      <w:r w:rsidRPr="004D3836">
        <w:rPr>
          <w:lang w:eastAsia="ru-RU"/>
        </w:rPr>
        <w:t>соответствующих параметрах температуры, влажности и светового режима для каждого вида продукции.</w:t>
      </w:r>
    </w:p>
    <w:p w14:paraId="6198B3E1" w14:textId="77777777" w:rsidR="00455F79" w:rsidRPr="004D3836" w:rsidRDefault="00455F79" w:rsidP="00455F79">
      <w:pPr>
        <w:suppressAutoHyphens w:val="0"/>
        <w:autoSpaceDE w:val="0"/>
        <w:autoSpaceDN w:val="0"/>
        <w:adjustRightInd w:val="0"/>
        <w:ind w:firstLine="567"/>
        <w:jc w:val="both"/>
        <w:rPr>
          <w:lang w:eastAsia="ru-RU"/>
        </w:rPr>
      </w:pPr>
      <w:r w:rsidRPr="004D3836">
        <w:rPr>
          <w:lang w:eastAsia="ru-RU"/>
        </w:rPr>
        <w:t>Количество продукции, хранящейся на складе должно определяться объемом работающего холодильного оборудования (для продуктов, требующих охлаждения) или размерами складского помещения, достаточными для обеспечения соответствующих условий хранения в течение всего срока годности данного продукта.</w:t>
      </w:r>
    </w:p>
    <w:p w14:paraId="3A39B1C1" w14:textId="77777777" w:rsidR="00455F79" w:rsidRPr="004D3836" w:rsidRDefault="00455F79" w:rsidP="00455F79">
      <w:pPr>
        <w:suppressAutoHyphens w:val="0"/>
        <w:autoSpaceDE w:val="0"/>
        <w:autoSpaceDN w:val="0"/>
        <w:adjustRightInd w:val="0"/>
        <w:ind w:firstLine="567"/>
        <w:jc w:val="both"/>
        <w:rPr>
          <w:lang w:eastAsia="ru-RU"/>
        </w:rPr>
      </w:pPr>
      <w:r w:rsidRPr="004D3836">
        <w:rPr>
          <w:lang w:eastAsia="ru-RU"/>
        </w:rPr>
        <w:t>Не допускается совместное хранение сырых продуктов и полуфабрикатов вместе с готовыми к употреблению пищевыми продуктами.</w:t>
      </w:r>
    </w:p>
    <w:p w14:paraId="52650BFC" w14:textId="77777777" w:rsidR="00455F79" w:rsidRPr="004D3836" w:rsidRDefault="00455F79" w:rsidP="00455F79">
      <w:pPr>
        <w:suppressAutoHyphens w:val="0"/>
        <w:autoSpaceDE w:val="0"/>
        <w:autoSpaceDN w:val="0"/>
        <w:adjustRightInd w:val="0"/>
        <w:ind w:firstLine="567"/>
        <w:jc w:val="both"/>
        <w:rPr>
          <w:lang w:eastAsia="ru-RU"/>
        </w:rPr>
      </w:pPr>
      <w:r w:rsidRPr="004D3836">
        <w:rPr>
          <w:lang w:eastAsia="ru-RU"/>
        </w:rPr>
        <w:t xml:space="preserve">При хранении пищевых продуктов необходимо строго соблюдать правила товарного соседства, нормы складирования, сроки годности и условия хранения. </w:t>
      </w:r>
    </w:p>
    <w:p w14:paraId="09899858" w14:textId="77777777" w:rsidR="00455F79" w:rsidRPr="004D3836" w:rsidRDefault="00455F79" w:rsidP="00455F79">
      <w:pPr>
        <w:suppressAutoHyphens w:val="0"/>
        <w:autoSpaceDE w:val="0"/>
        <w:autoSpaceDN w:val="0"/>
        <w:adjustRightInd w:val="0"/>
        <w:ind w:firstLine="567"/>
        <w:jc w:val="both"/>
        <w:rPr>
          <w:lang w:eastAsia="ru-RU"/>
        </w:rPr>
      </w:pPr>
      <w:r w:rsidRPr="004D3836">
        <w:rPr>
          <w:lang w:eastAsia="ru-RU"/>
        </w:rPr>
        <w:t>Хранение особо скоропортящихся продуктов осуществляется в соответствии с гигиеническими требованиями, предъявляемыми к условиям, срокам хранения особо скоропортящихся продуктов.</w:t>
      </w:r>
    </w:p>
    <w:p w14:paraId="7EA61A9E" w14:textId="77777777" w:rsidR="00455F79" w:rsidRPr="004D3836" w:rsidRDefault="00455F79" w:rsidP="00455F79">
      <w:pPr>
        <w:suppressAutoHyphens w:val="0"/>
        <w:autoSpaceDE w:val="0"/>
        <w:autoSpaceDN w:val="0"/>
        <w:adjustRightInd w:val="0"/>
        <w:ind w:firstLine="567"/>
        <w:jc w:val="both"/>
        <w:rPr>
          <w:highlight w:val="yellow"/>
          <w:lang w:eastAsia="ru-RU"/>
        </w:rPr>
      </w:pPr>
    </w:p>
    <w:p w14:paraId="45581782" w14:textId="77777777" w:rsidR="00865D10" w:rsidRPr="004D3836" w:rsidRDefault="00865D10" w:rsidP="00865D10">
      <w:pPr>
        <w:suppressAutoHyphens w:val="0"/>
        <w:autoSpaceDE w:val="0"/>
        <w:autoSpaceDN w:val="0"/>
        <w:adjustRightInd w:val="0"/>
        <w:jc w:val="center"/>
        <w:rPr>
          <w:b/>
          <w:lang w:eastAsia="ru-RU"/>
        </w:rPr>
      </w:pPr>
      <w:r w:rsidRPr="004D3836">
        <w:rPr>
          <w:b/>
          <w:lang w:eastAsia="ru-RU"/>
        </w:rPr>
        <w:t>Требования к личной гигиене сотрудников Заявителя</w:t>
      </w:r>
    </w:p>
    <w:p w14:paraId="5F8AB6A8" w14:textId="77777777" w:rsidR="00865D10" w:rsidRPr="004D3836" w:rsidRDefault="00865D10" w:rsidP="00865D10">
      <w:pPr>
        <w:suppressAutoHyphens w:val="0"/>
        <w:autoSpaceDE w:val="0"/>
        <w:autoSpaceDN w:val="0"/>
        <w:adjustRightInd w:val="0"/>
        <w:ind w:firstLine="567"/>
        <w:rPr>
          <w:lang w:eastAsia="ru-RU"/>
        </w:rPr>
      </w:pPr>
      <w:r w:rsidRPr="004D3836">
        <w:rPr>
          <w:lang w:eastAsia="ru-RU"/>
        </w:rPr>
        <w:t>Сотрудники Заявителя обязаны:</w:t>
      </w:r>
    </w:p>
    <w:p w14:paraId="678E4277" w14:textId="77777777" w:rsidR="00865D10" w:rsidRPr="004D3836" w:rsidRDefault="00865D10" w:rsidP="00865D10">
      <w:pPr>
        <w:suppressAutoHyphens w:val="0"/>
        <w:autoSpaceDE w:val="0"/>
        <w:autoSpaceDN w:val="0"/>
        <w:adjustRightInd w:val="0"/>
        <w:ind w:firstLine="567"/>
        <w:rPr>
          <w:lang w:eastAsia="ru-RU"/>
        </w:rPr>
      </w:pPr>
      <w:r w:rsidRPr="004D3836">
        <w:rPr>
          <w:lang w:eastAsia="ru-RU"/>
        </w:rPr>
        <w:t>Содержать тело в чистоте.</w:t>
      </w:r>
    </w:p>
    <w:p w14:paraId="5798BD99" w14:textId="77777777" w:rsidR="00865D10" w:rsidRPr="004D3836" w:rsidRDefault="00865D10" w:rsidP="00865D10">
      <w:pPr>
        <w:suppressAutoHyphens w:val="0"/>
        <w:autoSpaceDE w:val="0"/>
        <w:autoSpaceDN w:val="0"/>
        <w:adjustRightInd w:val="0"/>
        <w:ind w:firstLine="567"/>
        <w:rPr>
          <w:lang w:eastAsia="ru-RU"/>
        </w:rPr>
      </w:pPr>
      <w:r w:rsidRPr="004D3836">
        <w:rPr>
          <w:lang w:eastAsia="ru-RU"/>
        </w:rPr>
        <w:t>Тщательно мыть руки до локтя более 20 секунд, не реже, чем через каждый час в день.</w:t>
      </w:r>
    </w:p>
    <w:p w14:paraId="19AE85C7" w14:textId="77777777" w:rsidR="00865D10" w:rsidRPr="004D3836" w:rsidRDefault="00865D10" w:rsidP="00865D10">
      <w:pPr>
        <w:suppressAutoHyphens w:val="0"/>
        <w:autoSpaceDE w:val="0"/>
        <w:autoSpaceDN w:val="0"/>
        <w:adjustRightInd w:val="0"/>
        <w:ind w:firstLine="567"/>
        <w:rPr>
          <w:lang w:eastAsia="ru-RU"/>
        </w:rPr>
      </w:pPr>
      <w:r w:rsidRPr="004D3836">
        <w:rPr>
          <w:lang w:eastAsia="ru-RU"/>
        </w:rPr>
        <w:t>Принимать ежедневно душ.</w:t>
      </w:r>
    </w:p>
    <w:p w14:paraId="574EEC0C" w14:textId="77777777" w:rsidR="00865D10" w:rsidRPr="004D3836" w:rsidRDefault="00865D10" w:rsidP="00865D10">
      <w:pPr>
        <w:suppressAutoHyphens w:val="0"/>
        <w:autoSpaceDE w:val="0"/>
        <w:autoSpaceDN w:val="0"/>
        <w:adjustRightInd w:val="0"/>
        <w:ind w:firstLine="567"/>
        <w:rPr>
          <w:lang w:eastAsia="ru-RU"/>
        </w:rPr>
      </w:pPr>
      <w:r w:rsidRPr="004D3836">
        <w:rPr>
          <w:lang w:eastAsia="ru-RU"/>
        </w:rPr>
        <w:lastRenderedPageBreak/>
        <w:t>Волосы должны быть убраны или коротко стриженные.</w:t>
      </w:r>
    </w:p>
    <w:p w14:paraId="09C27083" w14:textId="77777777" w:rsidR="00865D10" w:rsidRPr="004D3836" w:rsidRDefault="00865D10" w:rsidP="00865D10">
      <w:pPr>
        <w:suppressAutoHyphens w:val="0"/>
        <w:autoSpaceDE w:val="0"/>
        <w:autoSpaceDN w:val="0"/>
        <w:adjustRightInd w:val="0"/>
        <w:ind w:firstLine="567"/>
        <w:rPr>
          <w:lang w:eastAsia="ru-RU"/>
        </w:rPr>
      </w:pPr>
      <w:r w:rsidRPr="004D3836">
        <w:rPr>
          <w:lang w:eastAsia="ru-RU"/>
        </w:rPr>
        <w:t>Поправлять прически и расчесывать волосы можно только в туалетных комнатах.</w:t>
      </w:r>
    </w:p>
    <w:p w14:paraId="03631781" w14:textId="77777777" w:rsidR="00865D10" w:rsidRPr="004D3836" w:rsidRDefault="00865D10" w:rsidP="00865D10">
      <w:pPr>
        <w:suppressAutoHyphens w:val="0"/>
        <w:autoSpaceDE w:val="0"/>
        <w:autoSpaceDN w:val="0"/>
        <w:adjustRightInd w:val="0"/>
        <w:ind w:firstLine="567"/>
        <w:rPr>
          <w:lang w:eastAsia="ru-RU"/>
        </w:rPr>
      </w:pPr>
      <w:r w:rsidRPr="004D3836">
        <w:rPr>
          <w:lang w:eastAsia="ru-RU"/>
        </w:rPr>
        <w:t>Умеренно употреблять косметическими средствами и не пользоваться сильно пахнущими духами.</w:t>
      </w:r>
    </w:p>
    <w:p w14:paraId="0B894F09" w14:textId="77777777" w:rsidR="00865D10" w:rsidRPr="004D3836" w:rsidRDefault="00865D10" w:rsidP="00865D10">
      <w:pPr>
        <w:suppressAutoHyphens w:val="0"/>
        <w:autoSpaceDE w:val="0"/>
        <w:autoSpaceDN w:val="0"/>
        <w:adjustRightInd w:val="0"/>
        <w:ind w:firstLine="567"/>
        <w:rPr>
          <w:lang w:eastAsia="ru-RU"/>
        </w:rPr>
      </w:pPr>
      <w:r w:rsidRPr="004D3836">
        <w:rPr>
          <w:lang w:eastAsia="ru-RU"/>
        </w:rPr>
        <w:t xml:space="preserve">Иметь коротко стриженные ногти, чистое </w:t>
      </w:r>
      <w:r w:rsidR="00A0756B" w:rsidRPr="004D3836">
        <w:rPr>
          <w:lang w:eastAsia="ru-RU"/>
        </w:rPr>
        <w:t>под ногтевое</w:t>
      </w:r>
      <w:r w:rsidRPr="004D3836">
        <w:rPr>
          <w:lang w:eastAsia="ru-RU"/>
        </w:rPr>
        <w:t xml:space="preserve"> пространство.</w:t>
      </w:r>
    </w:p>
    <w:p w14:paraId="2DA9D553" w14:textId="77777777" w:rsidR="00865D10" w:rsidRPr="004D3836" w:rsidRDefault="00865D10" w:rsidP="00865D10">
      <w:pPr>
        <w:suppressAutoHyphens w:val="0"/>
        <w:autoSpaceDE w:val="0"/>
        <w:autoSpaceDN w:val="0"/>
        <w:adjustRightInd w:val="0"/>
        <w:ind w:firstLine="567"/>
        <w:rPr>
          <w:lang w:eastAsia="ru-RU"/>
        </w:rPr>
      </w:pPr>
      <w:r w:rsidRPr="004D3836">
        <w:rPr>
          <w:lang w:eastAsia="ru-RU"/>
        </w:rPr>
        <w:t>Не носить украшения и часы.</w:t>
      </w:r>
    </w:p>
    <w:p w14:paraId="6769AED0" w14:textId="77777777" w:rsidR="00865D10" w:rsidRPr="004D3836" w:rsidRDefault="00865D10" w:rsidP="00865D10">
      <w:pPr>
        <w:suppressAutoHyphens w:val="0"/>
        <w:autoSpaceDE w:val="0"/>
        <w:autoSpaceDN w:val="0"/>
        <w:adjustRightInd w:val="0"/>
        <w:ind w:firstLine="567"/>
        <w:rPr>
          <w:lang w:eastAsia="ru-RU"/>
        </w:rPr>
      </w:pPr>
      <w:r w:rsidRPr="004D3836">
        <w:rPr>
          <w:lang w:eastAsia="ru-RU"/>
        </w:rPr>
        <w:t>Не должно иметься на руках гнойничковых ран.</w:t>
      </w:r>
    </w:p>
    <w:p w14:paraId="5C643D59" w14:textId="77777777" w:rsidR="00865D10" w:rsidRPr="004D3836" w:rsidRDefault="00865D10" w:rsidP="00865D10">
      <w:pPr>
        <w:suppressAutoHyphens w:val="0"/>
        <w:autoSpaceDE w:val="0"/>
        <w:autoSpaceDN w:val="0"/>
        <w:adjustRightInd w:val="0"/>
        <w:ind w:firstLine="567"/>
        <w:rPr>
          <w:lang w:eastAsia="ru-RU"/>
        </w:rPr>
      </w:pPr>
      <w:r w:rsidRPr="004D3836">
        <w:rPr>
          <w:lang w:eastAsia="ru-RU"/>
        </w:rPr>
        <w:t>Нельзя приступать к работе с простудными заболеваниями</w:t>
      </w:r>
    </w:p>
    <w:p w14:paraId="0C926CBB" w14:textId="77777777" w:rsidR="00865D10" w:rsidRPr="004D3836" w:rsidRDefault="00865D10" w:rsidP="00865D10">
      <w:pPr>
        <w:suppressAutoHyphens w:val="0"/>
        <w:autoSpaceDE w:val="0"/>
        <w:autoSpaceDN w:val="0"/>
        <w:adjustRightInd w:val="0"/>
        <w:ind w:firstLine="567"/>
        <w:rPr>
          <w:lang w:eastAsia="ru-RU"/>
        </w:rPr>
      </w:pPr>
      <w:r w:rsidRPr="004D3836">
        <w:rPr>
          <w:lang w:eastAsia="ru-RU"/>
        </w:rPr>
        <w:t xml:space="preserve">Санитарный режим поведения обязывает сотрудников Заявителя следить за чистотой рабочего места, оборудования, инвентаря и посуды. Курить в производственных и торговых помещениях запрещено. </w:t>
      </w:r>
    </w:p>
    <w:p w14:paraId="6861FCE6" w14:textId="77777777" w:rsidR="00865D10" w:rsidRPr="004D3836" w:rsidRDefault="00865D10" w:rsidP="00865D10">
      <w:pPr>
        <w:suppressAutoHyphens w:val="0"/>
        <w:autoSpaceDE w:val="0"/>
        <w:autoSpaceDN w:val="0"/>
        <w:adjustRightInd w:val="0"/>
        <w:ind w:firstLine="567"/>
        <w:rPr>
          <w:lang w:eastAsia="ru-RU"/>
        </w:rPr>
      </w:pPr>
      <w:r w:rsidRPr="004D3836">
        <w:rPr>
          <w:lang w:eastAsia="ru-RU"/>
        </w:rPr>
        <w:t>Медицинское обследование сотрудников Заявителя должно производиться для предупреждения распространения инфекционных заболеваний.</w:t>
      </w:r>
    </w:p>
    <w:p w14:paraId="123001E3" w14:textId="77777777" w:rsidR="00865D10" w:rsidRPr="004D3836" w:rsidRDefault="00865D10" w:rsidP="00865D10">
      <w:pPr>
        <w:suppressAutoHyphens w:val="0"/>
        <w:autoSpaceDE w:val="0"/>
        <w:autoSpaceDN w:val="0"/>
        <w:adjustRightInd w:val="0"/>
        <w:ind w:firstLine="567"/>
        <w:rPr>
          <w:lang w:eastAsia="ru-RU"/>
        </w:rPr>
      </w:pPr>
      <w:r w:rsidRPr="004D3836">
        <w:rPr>
          <w:lang w:eastAsia="ru-RU"/>
        </w:rPr>
        <w:t xml:space="preserve">На каждого сотрудника Заявителя должна быть заведена личная медицинская книжка, в которую вносят результаты медицинских обследований, сведения о перенесенных прививках и сдаче зачета по </w:t>
      </w:r>
      <w:r w:rsidR="00A0756B" w:rsidRPr="004D3836">
        <w:rPr>
          <w:lang w:eastAsia="ru-RU"/>
        </w:rPr>
        <w:t>сан минимуму</w:t>
      </w:r>
      <w:r w:rsidRPr="004D3836">
        <w:rPr>
          <w:lang w:eastAsia="ru-RU"/>
        </w:rPr>
        <w:t>.</w:t>
      </w:r>
    </w:p>
    <w:p w14:paraId="56C51E61" w14:textId="77777777" w:rsidR="00865D10" w:rsidRPr="004D3836" w:rsidRDefault="00865D10" w:rsidP="00865D10">
      <w:pPr>
        <w:suppressAutoHyphens w:val="0"/>
        <w:autoSpaceDE w:val="0"/>
        <w:autoSpaceDN w:val="0"/>
        <w:adjustRightInd w:val="0"/>
        <w:ind w:firstLine="567"/>
        <w:rPr>
          <w:lang w:eastAsia="ru-RU"/>
        </w:rPr>
      </w:pPr>
      <w:r w:rsidRPr="004D3836">
        <w:rPr>
          <w:lang w:eastAsia="ru-RU"/>
        </w:rPr>
        <w:t xml:space="preserve">Санитарный контроль за соблюдением правил личной гигиены, санитарного режима, за состоянием здоровья сотрудников Заявителя должен осуществляться работники санитарно-эпидемиологической службы (СЭС). </w:t>
      </w:r>
    </w:p>
    <w:p w14:paraId="632B62ED" w14:textId="77777777" w:rsidR="00865D10" w:rsidRPr="004D3836" w:rsidRDefault="00865D10" w:rsidP="00865D10">
      <w:pPr>
        <w:suppressAutoHyphens w:val="0"/>
        <w:autoSpaceDE w:val="0"/>
        <w:autoSpaceDN w:val="0"/>
        <w:adjustRightInd w:val="0"/>
        <w:rPr>
          <w:rFonts w:ascii="TimesNewRomanPSMT" w:hAnsi="TimesNewRomanPSMT" w:cs="TimesNewRomanPSMT"/>
          <w:lang w:eastAsia="ru-RU"/>
        </w:rPr>
      </w:pPr>
    </w:p>
    <w:p w14:paraId="127F0953" w14:textId="77777777" w:rsidR="00865D10" w:rsidRPr="004D3836" w:rsidRDefault="00865D10" w:rsidP="00865D10">
      <w:pPr>
        <w:suppressAutoHyphens w:val="0"/>
        <w:autoSpaceDE w:val="0"/>
        <w:autoSpaceDN w:val="0"/>
        <w:adjustRightInd w:val="0"/>
        <w:jc w:val="center"/>
        <w:rPr>
          <w:b/>
          <w:lang w:eastAsia="ru-RU"/>
        </w:rPr>
      </w:pPr>
      <w:r w:rsidRPr="004D3836">
        <w:rPr>
          <w:b/>
          <w:lang w:eastAsia="ru-RU"/>
        </w:rPr>
        <w:t>Требования к форменной одежде</w:t>
      </w:r>
    </w:p>
    <w:p w14:paraId="2E9565DB" w14:textId="77777777" w:rsidR="00865D10" w:rsidRPr="004D3836" w:rsidRDefault="00865D10" w:rsidP="00865D10">
      <w:pPr>
        <w:suppressAutoHyphens w:val="0"/>
        <w:autoSpaceDE w:val="0"/>
        <w:autoSpaceDN w:val="0"/>
        <w:adjustRightInd w:val="0"/>
        <w:ind w:firstLine="567"/>
        <w:rPr>
          <w:lang w:eastAsia="ru-RU"/>
        </w:rPr>
      </w:pPr>
      <w:r w:rsidRPr="004D3836">
        <w:rPr>
          <w:lang w:eastAsia="ru-RU"/>
        </w:rPr>
        <w:t xml:space="preserve">Заявитель обязан обеспечить сотрудников, осуществляющих работу на </w:t>
      </w:r>
      <w:r w:rsidR="007F59F4" w:rsidRPr="004D3836">
        <w:rPr>
          <w:lang w:eastAsia="ru-RU"/>
        </w:rPr>
        <w:t>нестационарном торговом объекте</w:t>
      </w:r>
      <w:r w:rsidRPr="004D3836">
        <w:rPr>
          <w:lang w:eastAsia="ru-RU"/>
        </w:rPr>
        <w:t xml:space="preserve"> форменной одеждой.</w:t>
      </w:r>
    </w:p>
    <w:p w14:paraId="34715EF2" w14:textId="77777777" w:rsidR="00865D10" w:rsidRPr="004D3836" w:rsidRDefault="00865D10" w:rsidP="00865D10">
      <w:pPr>
        <w:suppressAutoHyphens w:val="0"/>
        <w:autoSpaceDE w:val="0"/>
        <w:autoSpaceDN w:val="0"/>
        <w:adjustRightInd w:val="0"/>
        <w:ind w:firstLine="567"/>
        <w:rPr>
          <w:lang w:eastAsia="ru-RU"/>
        </w:rPr>
      </w:pPr>
      <w:r w:rsidRPr="004D3836">
        <w:rPr>
          <w:lang w:eastAsia="ru-RU"/>
        </w:rPr>
        <w:t>Форменную одежду надевать в следующей последовательности: обувь (вымыть руки),</w:t>
      </w:r>
    </w:p>
    <w:p w14:paraId="7C544253" w14:textId="77777777" w:rsidR="00865D10" w:rsidRPr="004D3836" w:rsidRDefault="00865D10" w:rsidP="00865D10">
      <w:pPr>
        <w:suppressAutoHyphens w:val="0"/>
        <w:autoSpaceDE w:val="0"/>
        <w:autoSpaceDN w:val="0"/>
        <w:adjustRightInd w:val="0"/>
        <w:ind w:firstLine="567"/>
        <w:rPr>
          <w:lang w:eastAsia="ru-RU"/>
        </w:rPr>
      </w:pPr>
      <w:r w:rsidRPr="004D3836">
        <w:rPr>
          <w:lang w:eastAsia="ru-RU"/>
        </w:rPr>
        <w:t>головной убор, халат (или иную форменную одежду).</w:t>
      </w:r>
    </w:p>
    <w:p w14:paraId="4781773E" w14:textId="77777777" w:rsidR="00865D10" w:rsidRPr="004D3836" w:rsidRDefault="00865D10" w:rsidP="00865D10">
      <w:pPr>
        <w:suppressAutoHyphens w:val="0"/>
        <w:autoSpaceDE w:val="0"/>
        <w:autoSpaceDN w:val="0"/>
        <w:adjustRightInd w:val="0"/>
        <w:ind w:firstLine="567"/>
        <w:rPr>
          <w:lang w:eastAsia="ru-RU"/>
        </w:rPr>
      </w:pPr>
      <w:r w:rsidRPr="004D3836">
        <w:rPr>
          <w:lang w:eastAsia="ru-RU"/>
        </w:rPr>
        <w:t>Не пользоваться булавками при закалывании одежды.</w:t>
      </w:r>
    </w:p>
    <w:p w14:paraId="4CC86090" w14:textId="77777777" w:rsidR="00865D10" w:rsidRPr="004D3836" w:rsidRDefault="00865D10" w:rsidP="00865D10">
      <w:pPr>
        <w:suppressAutoHyphens w:val="0"/>
        <w:autoSpaceDE w:val="0"/>
        <w:autoSpaceDN w:val="0"/>
        <w:adjustRightInd w:val="0"/>
        <w:ind w:firstLine="567"/>
        <w:rPr>
          <w:lang w:eastAsia="ru-RU"/>
        </w:rPr>
      </w:pPr>
      <w:r w:rsidRPr="004D3836">
        <w:rPr>
          <w:lang w:eastAsia="ru-RU"/>
        </w:rPr>
        <w:t>Не класть в карманы одежды посторонних предметов.</w:t>
      </w:r>
    </w:p>
    <w:p w14:paraId="3E2D4263" w14:textId="77777777" w:rsidR="00865D10" w:rsidRPr="004D3836" w:rsidRDefault="00865D10" w:rsidP="00865D10">
      <w:pPr>
        <w:suppressAutoHyphens w:val="0"/>
        <w:autoSpaceDE w:val="0"/>
        <w:autoSpaceDN w:val="0"/>
        <w:adjustRightInd w:val="0"/>
        <w:ind w:firstLine="567"/>
        <w:rPr>
          <w:lang w:eastAsia="ru-RU"/>
        </w:rPr>
      </w:pPr>
      <w:r w:rsidRPr="004D3836">
        <w:rPr>
          <w:lang w:eastAsia="ru-RU"/>
        </w:rPr>
        <w:t>Менять одежду по мере загрязнения.</w:t>
      </w:r>
    </w:p>
    <w:p w14:paraId="6958B424" w14:textId="77777777" w:rsidR="00455F79" w:rsidRPr="004D3836" w:rsidRDefault="00865D10" w:rsidP="00865D10">
      <w:pPr>
        <w:suppressAutoHyphens w:val="0"/>
        <w:autoSpaceDE w:val="0"/>
        <w:autoSpaceDN w:val="0"/>
        <w:adjustRightInd w:val="0"/>
        <w:ind w:firstLine="567"/>
        <w:rPr>
          <w:lang w:eastAsia="ru-RU"/>
        </w:rPr>
      </w:pPr>
      <w:r w:rsidRPr="004D3836">
        <w:rPr>
          <w:lang w:eastAsia="ru-RU"/>
        </w:rPr>
        <w:t>Хранить санитарную (форменную) одежду отдельно от верхней.</w:t>
      </w:r>
    </w:p>
    <w:p w14:paraId="0B03C3AA" w14:textId="77777777" w:rsidR="00170E59" w:rsidRPr="004D3836" w:rsidRDefault="00170E59" w:rsidP="00865D10">
      <w:pPr>
        <w:suppressAutoHyphens w:val="0"/>
        <w:autoSpaceDE w:val="0"/>
        <w:autoSpaceDN w:val="0"/>
        <w:adjustRightInd w:val="0"/>
        <w:ind w:firstLine="567"/>
        <w:rPr>
          <w:highlight w:val="yellow"/>
          <w:lang w:eastAsia="ru-RU"/>
        </w:rPr>
      </w:pPr>
    </w:p>
    <w:p w14:paraId="2A760A87" w14:textId="77777777" w:rsidR="00170E59" w:rsidRPr="004D3836" w:rsidRDefault="00170E59" w:rsidP="00865D10">
      <w:pPr>
        <w:suppressAutoHyphens w:val="0"/>
        <w:autoSpaceDE w:val="0"/>
        <w:autoSpaceDN w:val="0"/>
        <w:adjustRightInd w:val="0"/>
        <w:ind w:firstLine="567"/>
        <w:rPr>
          <w:highlight w:val="yellow"/>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4"/>
        <w:gridCol w:w="4807"/>
      </w:tblGrid>
      <w:tr w:rsidR="004D3836" w:rsidRPr="004D3836" w14:paraId="404881CE" w14:textId="77777777" w:rsidTr="00520442">
        <w:tc>
          <w:tcPr>
            <w:tcW w:w="5211" w:type="dxa"/>
          </w:tcPr>
          <w:p w14:paraId="0D7EB89C" w14:textId="77777777" w:rsidR="00170E59" w:rsidRPr="004D3836" w:rsidRDefault="00170E59" w:rsidP="00520442">
            <w:pPr>
              <w:pStyle w:val="ConsPlusNormal"/>
              <w:ind w:firstLine="0"/>
              <w:jc w:val="center"/>
              <w:rPr>
                <w:rFonts w:ascii="Times New Roman" w:eastAsia="Times New Roman" w:hAnsi="Times New Roman" w:cs="Times New Roman"/>
                <w:sz w:val="24"/>
                <w:szCs w:val="24"/>
              </w:rPr>
            </w:pPr>
            <w:r w:rsidRPr="004D3836">
              <w:rPr>
                <w:rFonts w:ascii="Times New Roman" w:eastAsia="Times New Roman" w:hAnsi="Times New Roman" w:cs="Times New Roman"/>
                <w:sz w:val="24"/>
                <w:szCs w:val="24"/>
              </w:rPr>
              <w:t>Учреждение</w:t>
            </w:r>
          </w:p>
        </w:tc>
        <w:tc>
          <w:tcPr>
            <w:tcW w:w="5212" w:type="dxa"/>
          </w:tcPr>
          <w:p w14:paraId="517CEACC" w14:textId="77777777" w:rsidR="00170E59" w:rsidRPr="004D3836" w:rsidRDefault="00170E59" w:rsidP="00520442">
            <w:pPr>
              <w:pStyle w:val="ConsPlusNormal"/>
              <w:ind w:firstLine="0"/>
              <w:jc w:val="center"/>
              <w:rPr>
                <w:rFonts w:ascii="Times New Roman" w:eastAsia="Times New Roman" w:hAnsi="Times New Roman" w:cs="Times New Roman"/>
                <w:sz w:val="24"/>
                <w:szCs w:val="24"/>
              </w:rPr>
            </w:pPr>
            <w:r w:rsidRPr="004D3836">
              <w:rPr>
                <w:rFonts w:ascii="Times New Roman" w:eastAsia="Times New Roman" w:hAnsi="Times New Roman" w:cs="Times New Roman"/>
                <w:sz w:val="24"/>
                <w:szCs w:val="24"/>
              </w:rPr>
              <w:t>Заявитель</w:t>
            </w:r>
          </w:p>
        </w:tc>
      </w:tr>
      <w:tr w:rsidR="004D3836" w:rsidRPr="004D3836" w14:paraId="588BA9F6" w14:textId="77777777" w:rsidTr="00170E59">
        <w:trPr>
          <w:trHeight w:val="2963"/>
        </w:trPr>
        <w:tc>
          <w:tcPr>
            <w:tcW w:w="5211" w:type="dxa"/>
          </w:tcPr>
          <w:p w14:paraId="38A892AE" w14:textId="77777777" w:rsidR="00170E59" w:rsidRPr="004D3836" w:rsidRDefault="00170E59" w:rsidP="00520442">
            <w:pPr>
              <w:rPr>
                <w:b/>
              </w:rPr>
            </w:pPr>
            <w:r w:rsidRPr="004D3836">
              <w:rPr>
                <w:b/>
              </w:rPr>
              <w:t>Муниципальное автономное учреждение культуры городского округа Домодедово «ГОРОДСКОЙ ПАРК КУЛЬТУРЫ И ОТДЫХА «ЁЛОЧКИ» (МАУК «ГПК и О «Ёлочки»)</w:t>
            </w:r>
          </w:p>
          <w:p w14:paraId="360FE4B2" w14:textId="77777777" w:rsidR="00170E59" w:rsidRPr="004D3836" w:rsidRDefault="00170E59" w:rsidP="00520442"/>
          <w:p w14:paraId="1AC53F15" w14:textId="77777777" w:rsidR="00170E59" w:rsidRPr="004D3836" w:rsidRDefault="00170E59" w:rsidP="00520442"/>
          <w:p w14:paraId="1C11C7DF" w14:textId="77777777" w:rsidR="00170E59" w:rsidRPr="004D3836" w:rsidRDefault="00170E59" w:rsidP="00520442">
            <w:r w:rsidRPr="004D3836">
              <w:t>Директор</w:t>
            </w:r>
          </w:p>
          <w:p w14:paraId="712D752C" w14:textId="77777777" w:rsidR="00170E59" w:rsidRPr="004D3836" w:rsidRDefault="00170E59" w:rsidP="00520442">
            <w:r w:rsidRPr="004D3836">
              <w:t>___________________ Костюк Ю. А.</w:t>
            </w:r>
          </w:p>
          <w:p w14:paraId="77F51DE7" w14:textId="77777777" w:rsidR="00170E59" w:rsidRPr="004D3836" w:rsidRDefault="00170E59" w:rsidP="00520442">
            <w:pPr>
              <w:rPr>
                <w:sz w:val="20"/>
                <w:szCs w:val="20"/>
              </w:rPr>
            </w:pPr>
            <w:r w:rsidRPr="004D3836">
              <w:rPr>
                <w:sz w:val="20"/>
                <w:szCs w:val="20"/>
              </w:rPr>
              <w:t xml:space="preserve">                                     М.П.</w:t>
            </w:r>
          </w:p>
          <w:p w14:paraId="1189301D" w14:textId="77777777" w:rsidR="00170E59" w:rsidRPr="004D3836" w:rsidRDefault="00170E59" w:rsidP="00520442"/>
        </w:tc>
        <w:tc>
          <w:tcPr>
            <w:tcW w:w="5212" w:type="dxa"/>
          </w:tcPr>
          <w:p w14:paraId="5707927D" w14:textId="77777777" w:rsidR="00170E59" w:rsidRPr="004D3836" w:rsidRDefault="00170E59" w:rsidP="00520442">
            <w:pPr>
              <w:pStyle w:val="ConsPlusNormal"/>
              <w:jc w:val="both"/>
              <w:rPr>
                <w:rFonts w:ascii="Times New Roman" w:eastAsia="Times New Roman" w:hAnsi="Times New Roman" w:cs="Times New Roman"/>
                <w:sz w:val="24"/>
                <w:szCs w:val="24"/>
              </w:rPr>
            </w:pPr>
          </w:p>
        </w:tc>
      </w:tr>
    </w:tbl>
    <w:p w14:paraId="0104396F" w14:textId="77777777" w:rsidR="00170E59" w:rsidRPr="004D3836" w:rsidRDefault="00170E59" w:rsidP="00865D10">
      <w:pPr>
        <w:suppressAutoHyphens w:val="0"/>
        <w:autoSpaceDE w:val="0"/>
        <w:autoSpaceDN w:val="0"/>
        <w:adjustRightInd w:val="0"/>
        <w:ind w:firstLine="567"/>
        <w:rPr>
          <w:highlight w:val="yellow"/>
          <w:lang w:eastAsia="ru-RU"/>
        </w:rPr>
      </w:pPr>
    </w:p>
    <w:p w14:paraId="1A1BFC7E" w14:textId="77777777" w:rsidR="00170E59" w:rsidRPr="004D3836" w:rsidRDefault="00170E59" w:rsidP="00865D10">
      <w:pPr>
        <w:suppressAutoHyphens w:val="0"/>
        <w:autoSpaceDE w:val="0"/>
        <w:autoSpaceDN w:val="0"/>
        <w:adjustRightInd w:val="0"/>
        <w:ind w:firstLine="567"/>
        <w:rPr>
          <w:highlight w:val="yellow"/>
          <w:lang w:eastAsia="ru-RU"/>
        </w:rPr>
      </w:pPr>
    </w:p>
    <w:p w14:paraId="3EB224D9" w14:textId="77777777" w:rsidR="00170E59" w:rsidRPr="004D3836" w:rsidRDefault="00170E59" w:rsidP="00865D10">
      <w:pPr>
        <w:suppressAutoHyphens w:val="0"/>
        <w:autoSpaceDE w:val="0"/>
        <w:autoSpaceDN w:val="0"/>
        <w:adjustRightInd w:val="0"/>
        <w:ind w:firstLine="567"/>
        <w:rPr>
          <w:highlight w:val="yellow"/>
          <w:lang w:eastAsia="ru-RU"/>
        </w:rPr>
      </w:pPr>
    </w:p>
    <w:p w14:paraId="533C6B37" w14:textId="77777777" w:rsidR="003575D5" w:rsidRDefault="003575D5">
      <w:pPr>
        <w:suppressAutoHyphens w:val="0"/>
        <w:rPr>
          <w:color w:val="FF0000"/>
          <w:lang w:eastAsia="ru-RU"/>
        </w:rPr>
      </w:pPr>
      <w:r>
        <w:rPr>
          <w:color w:val="FF0000"/>
          <w:lang w:eastAsia="ru-RU"/>
        </w:rPr>
        <w:br w:type="page"/>
      </w:r>
    </w:p>
    <w:p w14:paraId="4FE9FEFC" w14:textId="77777777" w:rsidR="00170E59" w:rsidRPr="00170E59" w:rsidRDefault="00170E59" w:rsidP="00170E59">
      <w:pPr>
        <w:shd w:val="clear" w:color="auto" w:fill="FFFFFF"/>
        <w:tabs>
          <w:tab w:val="left" w:pos="851"/>
          <w:tab w:val="left" w:pos="993"/>
        </w:tabs>
        <w:spacing w:line="228" w:lineRule="auto"/>
        <w:ind w:left="6237"/>
        <w:rPr>
          <w:sz w:val="20"/>
          <w:szCs w:val="20"/>
          <w:lang w:eastAsia="ru-RU"/>
        </w:rPr>
      </w:pPr>
      <w:r w:rsidRPr="00170E59">
        <w:rPr>
          <w:sz w:val="20"/>
          <w:szCs w:val="20"/>
          <w:lang w:eastAsia="ru-RU"/>
        </w:rPr>
        <w:lastRenderedPageBreak/>
        <w:t xml:space="preserve">Приложение № 2 </w:t>
      </w:r>
    </w:p>
    <w:p w14:paraId="5EE7F9DD" w14:textId="77777777" w:rsidR="00F25426" w:rsidRPr="00170E59" w:rsidRDefault="00170E59" w:rsidP="00170E59">
      <w:pPr>
        <w:shd w:val="clear" w:color="auto" w:fill="FFFFFF"/>
        <w:tabs>
          <w:tab w:val="left" w:pos="851"/>
          <w:tab w:val="left" w:pos="993"/>
        </w:tabs>
        <w:spacing w:line="228" w:lineRule="auto"/>
        <w:ind w:left="6237"/>
        <w:rPr>
          <w:sz w:val="20"/>
          <w:szCs w:val="20"/>
          <w:lang w:eastAsia="ru-RU"/>
        </w:rPr>
      </w:pPr>
      <w:r w:rsidRPr="00170E59">
        <w:rPr>
          <w:sz w:val="20"/>
          <w:szCs w:val="20"/>
          <w:lang w:eastAsia="ru-RU"/>
        </w:rPr>
        <w:t>к договору от ____ № ___</w:t>
      </w:r>
    </w:p>
    <w:p w14:paraId="046977D8" w14:textId="77777777" w:rsidR="00F25426" w:rsidRPr="00A452E6" w:rsidRDefault="00F25426" w:rsidP="00F25426">
      <w:pPr>
        <w:widowControl w:val="0"/>
        <w:shd w:val="clear" w:color="auto" w:fill="FFFFFF"/>
        <w:autoSpaceDE w:val="0"/>
        <w:autoSpaceDN w:val="0"/>
        <w:adjustRightInd w:val="0"/>
        <w:ind w:firstLine="709"/>
        <w:jc w:val="right"/>
        <w:rPr>
          <w:b/>
          <w:lang w:eastAsia="ru-RU"/>
        </w:rPr>
      </w:pPr>
    </w:p>
    <w:p w14:paraId="5D2743CD" w14:textId="77777777" w:rsidR="00170E59" w:rsidRDefault="00170E59" w:rsidP="00170E59">
      <w:pPr>
        <w:autoSpaceDE w:val="0"/>
        <w:jc w:val="center"/>
        <w:rPr>
          <w:sz w:val="20"/>
          <w:szCs w:val="20"/>
        </w:rPr>
      </w:pPr>
      <w:r>
        <w:rPr>
          <w:sz w:val="20"/>
          <w:szCs w:val="20"/>
        </w:rPr>
        <w:t>Утверждаю</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Утверждаю</w:t>
      </w:r>
    </w:p>
    <w:p w14:paraId="4661015D" w14:textId="77777777" w:rsidR="00170E59" w:rsidRDefault="00170E59" w:rsidP="00170E59">
      <w:pPr>
        <w:autoSpaceDE w:val="0"/>
        <w:jc w:val="both"/>
        <w:rPr>
          <w:sz w:val="20"/>
          <w:szCs w:val="20"/>
        </w:rPr>
      </w:pPr>
      <w:r>
        <w:rPr>
          <w:sz w:val="20"/>
          <w:szCs w:val="20"/>
        </w:rPr>
        <w:t xml:space="preserve">Директор </w:t>
      </w:r>
      <w:r w:rsidRPr="00170E59">
        <w:rPr>
          <w:sz w:val="20"/>
          <w:szCs w:val="20"/>
        </w:rPr>
        <w:t>Муниципально</w:t>
      </w:r>
      <w:r>
        <w:rPr>
          <w:sz w:val="20"/>
          <w:szCs w:val="20"/>
        </w:rPr>
        <w:t>го</w:t>
      </w:r>
      <w:r w:rsidRPr="00170E59">
        <w:rPr>
          <w:sz w:val="20"/>
          <w:szCs w:val="20"/>
        </w:rPr>
        <w:t xml:space="preserve"> автономно</w:t>
      </w:r>
      <w:r>
        <w:rPr>
          <w:sz w:val="20"/>
          <w:szCs w:val="20"/>
        </w:rPr>
        <w:t>го</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w:t>
      </w:r>
    </w:p>
    <w:p w14:paraId="127E2A39" w14:textId="77777777" w:rsidR="00170E59" w:rsidRDefault="00170E59" w:rsidP="00170E59">
      <w:pPr>
        <w:autoSpaceDE w:val="0"/>
        <w:jc w:val="both"/>
        <w:rPr>
          <w:sz w:val="20"/>
          <w:szCs w:val="20"/>
        </w:rPr>
      </w:pPr>
      <w:r w:rsidRPr="00170E59">
        <w:rPr>
          <w:sz w:val="20"/>
          <w:szCs w:val="20"/>
        </w:rPr>
        <w:t>учр</w:t>
      </w:r>
      <w:r>
        <w:rPr>
          <w:sz w:val="20"/>
          <w:szCs w:val="20"/>
        </w:rPr>
        <w:t>еждения</w:t>
      </w:r>
      <w:r w:rsidRPr="00170E59">
        <w:rPr>
          <w:sz w:val="20"/>
          <w:szCs w:val="20"/>
        </w:rPr>
        <w:t xml:space="preserve"> культуры городского</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w:t>
      </w:r>
    </w:p>
    <w:p w14:paraId="0D269398" w14:textId="77777777" w:rsidR="00170E59" w:rsidRDefault="00170E59" w:rsidP="00170E59">
      <w:pPr>
        <w:autoSpaceDE w:val="0"/>
        <w:jc w:val="both"/>
        <w:rPr>
          <w:sz w:val="20"/>
          <w:szCs w:val="20"/>
        </w:rPr>
      </w:pPr>
      <w:r w:rsidRPr="00170E59">
        <w:rPr>
          <w:sz w:val="20"/>
          <w:szCs w:val="20"/>
        </w:rPr>
        <w:t>округа Домодедово «ГОРОДСКОЙ</w:t>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(подпись Заявителя, лица,</w:t>
      </w:r>
    </w:p>
    <w:p w14:paraId="1BF8DB41" w14:textId="77777777" w:rsidR="00170E59" w:rsidRDefault="00170E59" w:rsidP="00170E59">
      <w:pPr>
        <w:autoSpaceDE w:val="0"/>
        <w:jc w:val="both"/>
        <w:rPr>
          <w:sz w:val="20"/>
          <w:szCs w:val="20"/>
        </w:rPr>
      </w:pPr>
      <w:r w:rsidRPr="00170E59">
        <w:rPr>
          <w:sz w:val="20"/>
          <w:szCs w:val="20"/>
        </w:rPr>
        <w:t>ПАРК КУЛЬТУРЫ И ОТДЫХА</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подписавшего Договор</w:t>
      </w:r>
    </w:p>
    <w:p w14:paraId="35000675" w14:textId="77777777" w:rsidR="00170E59" w:rsidRDefault="00170E59" w:rsidP="00170E59">
      <w:pPr>
        <w:autoSpaceDE w:val="0"/>
        <w:jc w:val="both"/>
        <w:rPr>
          <w:sz w:val="20"/>
          <w:szCs w:val="20"/>
        </w:rPr>
      </w:pPr>
      <w:r w:rsidRPr="00170E59">
        <w:rPr>
          <w:sz w:val="20"/>
          <w:szCs w:val="20"/>
        </w:rPr>
        <w:t>«ЁЛОЧКИ» (МАУК «ГПК и О «Ёлочки»)</w:t>
      </w:r>
      <w:r>
        <w:rPr>
          <w:sz w:val="20"/>
          <w:szCs w:val="20"/>
        </w:rPr>
        <w:tab/>
      </w:r>
      <w:r>
        <w:rPr>
          <w:sz w:val="20"/>
          <w:szCs w:val="20"/>
        </w:rPr>
        <w:tab/>
      </w:r>
      <w:r>
        <w:rPr>
          <w:sz w:val="20"/>
          <w:szCs w:val="20"/>
        </w:rPr>
        <w:tab/>
      </w:r>
      <w:r>
        <w:rPr>
          <w:sz w:val="20"/>
          <w:szCs w:val="20"/>
        </w:rPr>
        <w:tab/>
      </w:r>
      <w:r>
        <w:rPr>
          <w:sz w:val="20"/>
          <w:szCs w:val="20"/>
        </w:rPr>
        <w:tab/>
        <w:t>со стороны Заявителя)</w:t>
      </w:r>
    </w:p>
    <w:p w14:paraId="5D049908" w14:textId="77777777" w:rsidR="00170E59" w:rsidRDefault="00170E59" w:rsidP="00170E59">
      <w:pPr>
        <w:widowControl w:val="0"/>
        <w:shd w:val="clear" w:color="auto" w:fill="FFFFFF"/>
        <w:autoSpaceDE w:val="0"/>
        <w:autoSpaceDN w:val="0"/>
        <w:adjustRightInd w:val="0"/>
        <w:rPr>
          <w:sz w:val="20"/>
          <w:szCs w:val="20"/>
        </w:rPr>
      </w:pPr>
      <w:r>
        <w:rPr>
          <w:sz w:val="20"/>
          <w:szCs w:val="20"/>
        </w:rPr>
        <w:t xml:space="preserve">________________Ю. А. </w:t>
      </w:r>
      <w:r w:rsidRPr="00170E59">
        <w:rPr>
          <w:sz w:val="20"/>
          <w:szCs w:val="20"/>
        </w:rPr>
        <w:t>Костюк</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М.П.</w:t>
      </w:r>
    </w:p>
    <w:p w14:paraId="146FC2A4" w14:textId="77777777" w:rsidR="00170E59" w:rsidRDefault="00170E59" w:rsidP="00170E59">
      <w:pPr>
        <w:widowControl w:val="0"/>
        <w:shd w:val="clear" w:color="auto" w:fill="FFFFFF"/>
        <w:autoSpaceDE w:val="0"/>
        <w:autoSpaceDN w:val="0"/>
        <w:adjustRightInd w:val="0"/>
        <w:ind w:left="708" w:firstLine="708"/>
        <w:rPr>
          <w:b/>
        </w:rPr>
      </w:pPr>
      <w:r>
        <w:rPr>
          <w:sz w:val="20"/>
          <w:szCs w:val="20"/>
        </w:rPr>
        <w:t>М.П.</w:t>
      </w:r>
    </w:p>
    <w:p w14:paraId="1E8AD549" w14:textId="77777777" w:rsidR="00170E59" w:rsidRDefault="00170E59" w:rsidP="00F25426">
      <w:pPr>
        <w:widowControl w:val="0"/>
        <w:shd w:val="clear" w:color="auto" w:fill="FFFFFF"/>
        <w:autoSpaceDE w:val="0"/>
        <w:autoSpaceDN w:val="0"/>
        <w:adjustRightInd w:val="0"/>
        <w:ind w:firstLine="709"/>
        <w:jc w:val="center"/>
        <w:rPr>
          <w:b/>
        </w:rPr>
      </w:pPr>
    </w:p>
    <w:p w14:paraId="4F2524D7" w14:textId="77777777" w:rsidR="00F25426" w:rsidRPr="00A452E6" w:rsidRDefault="00170E59" w:rsidP="00F25426">
      <w:pPr>
        <w:widowControl w:val="0"/>
        <w:shd w:val="clear" w:color="auto" w:fill="FFFFFF"/>
        <w:autoSpaceDE w:val="0"/>
        <w:autoSpaceDN w:val="0"/>
        <w:adjustRightInd w:val="0"/>
        <w:ind w:firstLine="709"/>
        <w:jc w:val="center"/>
        <w:rPr>
          <w:b/>
          <w:lang w:eastAsia="ru-RU"/>
        </w:rPr>
      </w:pPr>
      <w:r w:rsidRPr="00C92647">
        <w:rPr>
          <w:b/>
        </w:rPr>
        <w:t xml:space="preserve">Форма </w:t>
      </w:r>
      <w:r>
        <w:rPr>
          <w:b/>
          <w:lang w:eastAsia="ru-RU"/>
        </w:rPr>
        <w:t>Акта</w:t>
      </w:r>
      <w:r w:rsidR="00F25426" w:rsidRPr="00A452E6">
        <w:rPr>
          <w:b/>
          <w:lang w:eastAsia="ru-RU"/>
        </w:rPr>
        <w:t xml:space="preserve"> </w:t>
      </w:r>
    </w:p>
    <w:p w14:paraId="5F032558" w14:textId="77777777" w:rsidR="00F25426" w:rsidRPr="00A452E6" w:rsidRDefault="00F25426" w:rsidP="00F25426">
      <w:pPr>
        <w:widowControl w:val="0"/>
        <w:shd w:val="clear" w:color="auto" w:fill="FFFFFF"/>
        <w:autoSpaceDE w:val="0"/>
        <w:autoSpaceDN w:val="0"/>
        <w:adjustRightInd w:val="0"/>
        <w:ind w:firstLine="709"/>
        <w:jc w:val="center"/>
        <w:rPr>
          <w:b/>
          <w:lang w:eastAsia="ru-RU"/>
        </w:rPr>
      </w:pPr>
      <w:r w:rsidRPr="00A452E6">
        <w:rPr>
          <w:b/>
          <w:lang w:eastAsia="ru-RU"/>
        </w:rPr>
        <w:t>приема-передачи мест размещения нестационарн</w:t>
      </w:r>
      <w:r>
        <w:rPr>
          <w:b/>
          <w:lang w:eastAsia="ru-RU"/>
        </w:rPr>
        <w:t>ых</w:t>
      </w:r>
      <w:r w:rsidRPr="00A452E6">
        <w:rPr>
          <w:b/>
          <w:lang w:eastAsia="ru-RU"/>
        </w:rPr>
        <w:t xml:space="preserve"> торгов</w:t>
      </w:r>
      <w:r>
        <w:rPr>
          <w:b/>
          <w:lang w:eastAsia="ru-RU"/>
        </w:rPr>
        <w:t>ых</w:t>
      </w:r>
      <w:r w:rsidRPr="00A452E6">
        <w:rPr>
          <w:b/>
          <w:lang w:eastAsia="ru-RU"/>
        </w:rPr>
        <w:t xml:space="preserve"> объект</w:t>
      </w:r>
      <w:r>
        <w:rPr>
          <w:b/>
          <w:lang w:eastAsia="ru-RU"/>
        </w:rPr>
        <w:t>ов</w:t>
      </w:r>
    </w:p>
    <w:p w14:paraId="16BC87A0" w14:textId="77777777" w:rsidR="00F25426" w:rsidRPr="00A452E6" w:rsidRDefault="00F25426" w:rsidP="00F25426">
      <w:pPr>
        <w:shd w:val="clear" w:color="auto" w:fill="FFFFFF"/>
        <w:ind w:firstLine="709"/>
        <w:jc w:val="both"/>
      </w:pPr>
    </w:p>
    <w:p w14:paraId="59ABB2C1" w14:textId="77777777" w:rsidR="00F25426" w:rsidRPr="00170E59" w:rsidRDefault="00F25426" w:rsidP="00170E59">
      <w:pPr>
        <w:widowControl w:val="0"/>
        <w:shd w:val="clear" w:color="auto" w:fill="FFFFFF"/>
        <w:autoSpaceDE w:val="0"/>
        <w:autoSpaceDN w:val="0"/>
        <w:adjustRightInd w:val="0"/>
        <w:jc w:val="center"/>
        <w:rPr>
          <w:lang w:eastAsia="ru-RU"/>
        </w:rPr>
      </w:pPr>
      <w:r w:rsidRPr="00A452E6">
        <w:rPr>
          <w:lang w:eastAsia="ru-RU"/>
        </w:rPr>
        <w:t xml:space="preserve">г. </w:t>
      </w:r>
      <w:r w:rsidR="00170E59">
        <w:rPr>
          <w:lang w:eastAsia="ru-RU"/>
        </w:rPr>
        <w:t>Домодедово</w:t>
      </w:r>
      <w:r w:rsidRPr="00A452E6">
        <w:rPr>
          <w:lang w:eastAsia="ru-RU"/>
        </w:rPr>
        <w:tab/>
      </w:r>
      <w:r w:rsidRPr="00A452E6">
        <w:rPr>
          <w:lang w:eastAsia="ru-RU"/>
        </w:rPr>
        <w:tab/>
      </w:r>
      <w:r w:rsidRPr="00A452E6">
        <w:rPr>
          <w:lang w:eastAsia="ru-RU"/>
        </w:rPr>
        <w:tab/>
      </w:r>
      <w:r w:rsidRPr="00A452E6">
        <w:rPr>
          <w:lang w:eastAsia="ru-RU"/>
        </w:rPr>
        <w:tab/>
      </w:r>
      <w:r w:rsidR="00170E59">
        <w:rPr>
          <w:lang w:eastAsia="ru-RU"/>
        </w:rPr>
        <w:tab/>
      </w:r>
      <w:r w:rsidR="00170E59">
        <w:rPr>
          <w:lang w:eastAsia="ru-RU"/>
        </w:rPr>
        <w:tab/>
      </w:r>
      <w:r w:rsidR="00170E59">
        <w:rPr>
          <w:lang w:eastAsia="ru-RU"/>
        </w:rPr>
        <w:tab/>
      </w:r>
      <w:r w:rsidRPr="00170E59">
        <w:rPr>
          <w:lang w:eastAsia="ru-RU"/>
        </w:rPr>
        <w:t>"____" _____________ 20__ г.</w:t>
      </w:r>
    </w:p>
    <w:p w14:paraId="2AF587B5" w14:textId="77777777" w:rsidR="00170E59" w:rsidRDefault="00170E59" w:rsidP="00F25426">
      <w:pPr>
        <w:shd w:val="clear" w:color="auto" w:fill="FFFFFF"/>
        <w:ind w:firstLine="709"/>
        <w:jc w:val="both"/>
      </w:pPr>
    </w:p>
    <w:p w14:paraId="2863EC51" w14:textId="77777777" w:rsidR="00F25426" w:rsidRPr="00A452E6" w:rsidRDefault="00170E59" w:rsidP="00170E59">
      <w:pPr>
        <w:shd w:val="clear" w:color="auto" w:fill="FFFFFF"/>
        <w:ind w:firstLine="709"/>
        <w:jc w:val="both"/>
      </w:pPr>
      <w:r w:rsidRPr="00BF1192">
        <w:t>Муниципальное автономное учреждение культуры городского округа Домодедово «ГОРОДСКОЙ ПАРК КУЛЬТУРЫ И ОТДЫХА «ЁЛОЧКИ» (МАУК «ГПК и О «Ёлочки»)</w:t>
      </w:r>
      <w:r w:rsidRPr="00A966FA">
        <w:t>, именуемое в дальнейшем "</w:t>
      </w:r>
      <w:r>
        <w:t>Учреждение</w:t>
      </w:r>
      <w:r w:rsidRPr="00A966FA">
        <w:t>", в лице Директора Костюк Юлии Александровны, действующей на основании Устава, с одной стороны, и ________________________________________________________________________________________________________, именуемое в дальнейшем "</w:t>
      </w:r>
      <w:r>
        <w:t>Заявитель</w:t>
      </w:r>
      <w:r w:rsidRPr="00A966FA">
        <w:t>", в лице ________________________________________________________________________________________________________действующ</w:t>
      </w:r>
      <w:r>
        <w:t>его (ей)</w:t>
      </w:r>
      <w:r w:rsidRPr="00A966FA">
        <w:t xml:space="preserve"> на основании _____________________, с другой стороны, именуемые вместе "Стороны", </w:t>
      </w:r>
      <w:r w:rsidR="00F25426" w:rsidRPr="00A452E6">
        <w:t>являющиеся сторонами договора на размещение нестационарн</w:t>
      </w:r>
      <w:r w:rsidR="00F25426">
        <w:t>ых</w:t>
      </w:r>
      <w:r w:rsidR="00F25426" w:rsidRPr="00A452E6">
        <w:t xml:space="preserve"> торгов</w:t>
      </w:r>
      <w:r w:rsidR="00F25426">
        <w:t>ых</w:t>
      </w:r>
      <w:r w:rsidR="00F25426" w:rsidRPr="00A452E6">
        <w:t xml:space="preserve"> объект</w:t>
      </w:r>
      <w:r w:rsidR="00F25426">
        <w:t>ов</w:t>
      </w:r>
      <w:r w:rsidR="00F25426" w:rsidRPr="00A452E6">
        <w:t xml:space="preserve"> </w:t>
      </w:r>
      <w:r w:rsidR="00F25426" w:rsidRPr="00A452E6">
        <w:rPr>
          <w:b/>
        </w:rPr>
        <w:t xml:space="preserve">от </w:t>
      </w:r>
      <w:r>
        <w:rPr>
          <w:b/>
        </w:rPr>
        <w:t>____________</w:t>
      </w:r>
      <w:r w:rsidR="00F25426" w:rsidRPr="00A452E6">
        <w:rPr>
          <w:b/>
        </w:rPr>
        <w:t>20__г. №</w:t>
      </w:r>
      <w:r w:rsidR="00F25426" w:rsidRPr="00A452E6">
        <w:t xml:space="preserve"> </w:t>
      </w:r>
      <w:r w:rsidR="00F25426" w:rsidRPr="00A452E6">
        <w:rPr>
          <w:b/>
        </w:rPr>
        <w:t>__________</w:t>
      </w:r>
      <w:r w:rsidR="00F25426" w:rsidRPr="00A452E6">
        <w:t>, руководствуясь положениями данного Договора, приложениями к нему, подписали настоящий Акт о нижеследующем:</w:t>
      </w:r>
    </w:p>
    <w:p w14:paraId="1C6DB6CB" w14:textId="77777777" w:rsidR="00F25426" w:rsidRPr="00A452E6" w:rsidRDefault="00170E59" w:rsidP="00170E59">
      <w:pPr>
        <w:numPr>
          <w:ilvl w:val="0"/>
          <w:numId w:val="24"/>
        </w:numPr>
        <w:shd w:val="clear" w:color="auto" w:fill="FFFFFF"/>
        <w:suppressAutoHyphens w:val="0"/>
        <w:ind w:left="0" w:firstLine="567"/>
        <w:jc w:val="both"/>
      </w:pPr>
      <w:r>
        <w:t>Учреждение</w:t>
      </w:r>
      <w:r w:rsidR="00F25426" w:rsidRPr="00A452E6">
        <w:t xml:space="preserve"> передает, а </w:t>
      </w:r>
      <w:r>
        <w:t>Заявитель</w:t>
      </w:r>
      <w:r w:rsidR="00F25426" w:rsidRPr="00A452E6">
        <w:t xml:space="preserve"> принимает мест</w:t>
      </w:r>
      <w:r w:rsidR="00F25426">
        <w:t>а</w:t>
      </w:r>
      <w:r w:rsidR="00F25426" w:rsidRPr="00A452E6">
        <w:t xml:space="preserve"> для размещения нестационарн</w:t>
      </w:r>
      <w:r w:rsidR="00F25426">
        <w:t>ых</w:t>
      </w:r>
      <w:r w:rsidR="00F25426" w:rsidRPr="00A452E6">
        <w:t xml:space="preserve"> торгов</w:t>
      </w:r>
      <w:r w:rsidR="00F25426">
        <w:t>ых</w:t>
      </w:r>
      <w:r w:rsidR="00F25426" w:rsidRPr="00A452E6">
        <w:t xml:space="preserve"> объект</w:t>
      </w:r>
      <w:r w:rsidR="00F25426">
        <w:t>ов</w:t>
      </w:r>
      <w:r w:rsidR="00F25426" w:rsidRPr="00A452E6">
        <w:t xml:space="preserve"> </w:t>
      </w:r>
      <w:r>
        <w:rPr>
          <w:bCs/>
          <w:color w:val="000000"/>
        </w:rPr>
        <w:t>______________</w:t>
      </w:r>
      <w:r w:rsidR="00F25426" w:rsidRPr="00A452E6">
        <w:t xml:space="preserve">, площадью </w:t>
      </w:r>
      <w:r>
        <w:t>___________</w:t>
      </w:r>
      <w:r w:rsidR="00F25426" w:rsidRPr="00A452E6">
        <w:rPr>
          <w:b/>
        </w:rPr>
        <w:t xml:space="preserve">, </w:t>
      </w:r>
      <w:r>
        <w:t>по адресу</w:t>
      </w:r>
      <w:r w:rsidR="00F25426" w:rsidRPr="00A452E6">
        <w:t>:</w:t>
      </w:r>
      <w:r w:rsidR="00F25426" w:rsidRPr="00A452E6">
        <w:rPr>
          <w:bCs/>
          <w:color w:val="000000"/>
        </w:rPr>
        <w:t xml:space="preserve"> </w:t>
      </w:r>
      <w:r w:rsidR="00F25426">
        <w:rPr>
          <w:rStyle w:val="affd"/>
          <w:color w:val="000000"/>
        </w:rPr>
        <w:t>__________</w:t>
      </w:r>
      <w:r w:rsidR="00F25426" w:rsidRPr="00A452E6">
        <w:rPr>
          <w:rFonts w:eastAsia="Calibri"/>
          <w:color w:val="000000" w:themeColor="text1"/>
        </w:rPr>
        <w:t>,</w:t>
      </w:r>
      <w:r w:rsidR="00F25426" w:rsidRPr="00A452E6">
        <w:rPr>
          <w:iCs/>
          <w:color w:val="000000" w:themeColor="text1"/>
        </w:rPr>
        <w:t xml:space="preserve"> </w:t>
      </w:r>
      <w:r w:rsidR="00F25426" w:rsidRPr="00A452E6">
        <w:rPr>
          <w:bCs/>
          <w:color w:val="000000"/>
        </w:rPr>
        <w:t xml:space="preserve"> </w:t>
      </w:r>
      <w:r>
        <w:rPr>
          <w:bCs/>
          <w:color w:val="000000"/>
        </w:rPr>
        <w:t>назначение</w:t>
      </w:r>
      <w:r w:rsidR="00F25426" w:rsidRPr="00A452E6">
        <w:rPr>
          <w:bCs/>
          <w:color w:val="000000"/>
        </w:rPr>
        <w:t xml:space="preserve"> </w:t>
      </w:r>
      <w:r w:rsidR="00F25426">
        <w:rPr>
          <w:bCs/>
          <w:color w:val="000000"/>
        </w:rPr>
        <w:t>________</w:t>
      </w:r>
      <w:r>
        <w:rPr>
          <w:bCs/>
          <w:color w:val="000000"/>
        </w:rPr>
        <w:t>____________</w:t>
      </w:r>
      <w:r w:rsidR="00F25426" w:rsidRPr="00A452E6">
        <w:rPr>
          <w:rStyle w:val="affd"/>
          <w:color w:val="000000"/>
        </w:rPr>
        <w:t>,</w:t>
      </w:r>
      <w:r w:rsidR="00F25426" w:rsidRPr="00A452E6">
        <w:rPr>
          <w:bCs/>
          <w:color w:val="000000"/>
        </w:rPr>
        <w:t xml:space="preserve"> </w:t>
      </w:r>
      <w:r w:rsidR="00F25426" w:rsidRPr="00A452E6">
        <w:t>в соответствии с условиями Договора.</w:t>
      </w:r>
    </w:p>
    <w:p w14:paraId="380A5BA5" w14:textId="77777777" w:rsidR="00F25426" w:rsidRPr="00A452E6" w:rsidRDefault="00F25426" w:rsidP="00170E59">
      <w:pPr>
        <w:numPr>
          <w:ilvl w:val="0"/>
          <w:numId w:val="24"/>
        </w:numPr>
        <w:shd w:val="clear" w:color="auto" w:fill="FFFFFF"/>
        <w:suppressAutoHyphens w:val="0"/>
        <w:ind w:left="0" w:firstLine="567"/>
        <w:jc w:val="both"/>
      </w:pPr>
      <w:r>
        <w:t>Датой передачи мест</w:t>
      </w:r>
      <w:r w:rsidRPr="00A452E6">
        <w:t xml:space="preserve"> размещения нестационарн</w:t>
      </w:r>
      <w:r>
        <w:t>ых</w:t>
      </w:r>
      <w:r w:rsidRPr="00A452E6">
        <w:t xml:space="preserve"> торгов</w:t>
      </w:r>
      <w:r>
        <w:t>ых</w:t>
      </w:r>
      <w:r w:rsidRPr="00A452E6">
        <w:t xml:space="preserve"> объект</w:t>
      </w:r>
      <w:r>
        <w:t>ов</w:t>
      </w:r>
      <w:r w:rsidRPr="00A452E6">
        <w:t xml:space="preserve"> </w:t>
      </w:r>
      <w:r w:rsidR="00170E59">
        <w:rPr>
          <w:bCs/>
          <w:color w:val="000000"/>
        </w:rPr>
        <w:t>________________</w:t>
      </w:r>
      <w:r w:rsidRPr="00A452E6">
        <w:t xml:space="preserve">, по настоящему Акту является дата подписания договора. </w:t>
      </w:r>
    </w:p>
    <w:p w14:paraId="006A90E0" w14:textId="77777777" w:rsidR="00F25426" w:rsidRPr="00A452E6" w:rsidRDefault="00F25426" w:rsidP="00170E59">
      <w:pPr>
        <w:numPr>
          <w:ilvl w:val="0"/>
          <w:numId w:val="24"/>
        </w:numPr>
        <w:shd w:val="clear" w:color="auto" w:fill="FFFFFF"/>
        <w:suppressAutoHyphens w:val="0"/>
        <w:ind w:left="0" w:firstLine="567"/>
        <w:jc w:val="both"/>
      </w:pPr>
      <w:r w:rsidRPr="00A452E6">
        <w:t>Мест</w:t>
      </w:r>
      <w:r>
        <w:t>а</w:t>
      </w:r>
      <w:r w:rsidRPr="00A452E6">
        <w:t xml:space="preserve"> для размещения нестационарн</w:t>
      </w:r>
      <w:r>
        <w:t>ых</w:t>
      </w:r>
      <w:r w:rsidRPr="00A452E6">
        <w:t xml:space="preserve"> торгов</w:t>
      </w:r>
      <w:r>
        <w:t>ых</w:t>
      </w:r>
      <w:r w:rsidRPr="00A452E6">
        <w:t xml:space="preserve"> объект</w:t>
      </w:r>
      <w:r>
        <w:t>ов</w:t>
      </w:r>
      <w:r w:rsidRPr="00A452E6">
        <w:t xml:space="preserve"> передан</w:t>
      </w:r>
      <w:r>
        <w:t>ы</w:t>
      </w:r>
      <w:r w:rsidRPr="00A452E6">
        <w:t xml:space="preserve"> </w:t>
      </w:r>
      <w:r w:rsidR="00170E59">
        <w:t>Заявителю</w:t>
      </w:r>
      <w:r w:rsidRPr="00A452E6">
        <w:t xml:space="preserve"> в состоянии, соответствующем требованиям нормативных правовых актов. Претензий к мест</w:t>
      </w:r>
      <w:r>
        <w:t>ам</w:t>
      </w:r>
      <w:r w:rsidRPr="00A452E6">
        <w:t xml:space="preserve"> размещения нестационарн</w:t>
      </w:r>
      <w:r>
        <w:t xml:space="preserve">ых </w:t>
      </w:r>
      <w:r w:rsidRPr="00A452E6">
        <w:t>торгов</w:t>
      </w:r>
      <w:r>
        <w:t>ых</w:t>
      </w:r>
      <w:r w:rsidRPr="00A452E6">
        <w:t xml:space="preserve"> объект</w:t>
      </w:r>
      <w:r>
        <w:t>ов</w:t>
      </w:r>
      <w:r w:rsidRPr="00A452E6">
        <w:t xml:space="preserve"> </w:t>
      </w:r>
      <w:r w:rsidR="00170E59">
        <w:t>Заявитель</w:t>
      </w:r>
      <w:r w:rsidRPr="00A452E6">
        <w:t xml:space="preserve"> не имеет.</w:t>
      </w:r>
    </w:p>
    <w:p w14:paraId="1344A33D" w14:textId="77777777" w:rsidR="00F25426" w:rsidRPr="00A452E6" w:rsidRDefault="00F25426" w:rsidP="00170E59">
      <w:pPr>
        <w:numPr>
          <w:ilvl w:val="0"/>
          <w:numId w:val="24"/>
        </w:numPr>
        <w:shd w:val="clear" w:color="auto" w:fill="FFFFFF"/>
        <w:suppressAutoHyphens w:val="0"/>
        <w:ind w:left="0" w:firstLine="567"/>
        <w:jc w:val="both"/>
      </w:pPr>
      <w:r w:rsidRPr="00A452E6">
        <w:t xml:space="preserve">Настоящий акт составлен в двух экземплярах, по одному для каждой стороны Договора. </w:t>
      </w:r>
    </w:p>
    <w:p w14:paraId="4B37280A" w14:textId="77777777" w:rsidR="00F25426" w:rsidRPr="00A452E6" w:rsidRDefault="00F25426" w:rsidP="00F25426">
      <w:pPr>
        <w:shd w:val="clear" w:color="auto" w:fill="FFFFFF"/>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4"/>
        <w:gridCol w:w="4807"/>
      </w:tblGrid>
      <w:tr w:rsidR="0091004E" w:rsidRPr="00A966FA" w14:paraId="0350FFAD" w14:textId="77777777" w:rsidTr="00520442">
        <w:tc>
          <w:tcPr>
            <w:tcW w:w="5211" w:type="dxa"/>
          </w:tcPr>
          <w:p w14:paraId="1E07D48D" w14:textId="77777777" w:rsidR="0091004E" w:rsidRPr="00A966FA" w:rsidRDefault="0091004E" w:rsidP="00520442">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Учреждение</w:t>
            </w:r>
          </w:p>
        </w:tc>
        <w:tc>
          <w:tcPr>
            <w:tcW w:w="5212" w:type="dxa"/>
          </w:tcPr>
          <w:p w14:paraId="2D71D6FA" w14:textId="77777777" w:rsidR="0091004E" w:rsidRPr="00A966FA" w:rsidRDefault="0091004E" w:rsidP="00520442">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w:t>
            </w:r>
          </w:p>
        </w:tc>
      </w:tr>
      <w:tr w:rsidR="0091004E" w:rsidRPr="00A966FA" w14:paraId="573FB5EE" w14:textId="77777777" w:rsidTr="0091004E">
        <w:trPr>
          <w:trHeight w:val="2399"/>
        </w:trPr>
        <w:tc>
          <w:tcPr>
            <w:tcW w:w="5211" w:type="dxa"/>
          </w:tcPr>
          <w:p w14:paraId="556D54EE" w14:textId="77777777" w:rsidR="0091004E" w:rsidRPr="0091004E" w:rsidRDefault="0091004E" w:rsidP="0091004E">
            <w:pPr>
              <w:rPr>
                <w:b/>
              </w:rPr>
            </w:pPr>
            <w:r w:rsidRPr="0091004E">
              <w:rPr>
                <w:b/>
              </w:rPr>
              <w:t>Муниципальное автономное учреждение культуры городского округа Домодедово «ГОРОДСКОЙ ПАРК КУЛЬТУРЫ И ОТДЫХА «ЁЛОЧКИ» (МАУК «ГПК и О «Ёлочки»)</w:t>
            </w:r>
          </w:p>
          <w:p w14:paraId="5E601A6F" w14:textId="77777777" w:rsidR="0091004E" w:rsidRDefault="0091004E" w:rsidP="00520442"/>
          <w:p w14:paraId="27E2FB5A" w14:textId="77777777" w:rsidR="0091004E" w:rsidRPr="00A966FA" w:rsidRDefault="0091004E" w:rsidP="00520442">
            <w:r w:rsidRPr="00A966FA">
              <w:t>Директор</w:t>
            </w:r>
          </w:p>
          <w:p w14:paraId="49D17C2B" w14:textId="77777777" w:rsidR="0091004E" w:rsidRPr="00A966FA" w:rsidRDefault="0091004E" w:rsidP="00520442">
            <w:r w:rsidRPr="00A966FA">
              <w:t>___________________ Кос</w:t>
            </w:r>
            <w:r>
              <w:t>тюк Ю. А.</w:t>
            </w:r>
          </w:p>
          <w:p w14:paraId="04955A9C" w14:textId="77777777" w:rsidR="0091004E" w:rsidRPr="00A966FA" w:rsidRDefault="0091004E" w:rsidP="0091004E">
            <w:r w:rsidRPr="00170E59">
              <w:rPr>
                <w:sz w:val="20"/>
                <w:szCs w:val="20"/>
              </w:rPr>
              <w:t xml:space="preserve">                                     М.П.</w:t>
            </w:r>
          </w:p>
        </w:tc>
        <w:tc>
          <w:tcPr>
            <w:tcW w:w="5212" w:type="dxa"/>
          </w:tcPr>
          <w:p w14:paraId="70C1D61B" w14:textId="77777777" w:rsidR="0091004E" w:rsidRPr="00A966FA" w:rsidRDefault="0091004E" w:rsidP="00520442">
            <w:pPr>
              <w:pStyle w:val="ConsPlusNormal"/>
              <w:jc w:val="both"/>
              <w:rPr>
                <w:rFonts w:ascii="Times New Roman" w:eastAsia="Times New Roman" w:hAnsi="Times New Roman" w:cs="Times New Roman"/>
                <w:sz w:val="24"/>
                <w:szCs w:val="24"/>
              </w:rPr>
            </w:pPr>
          </w:p>
        </w:tc>
      </w:tr>
    </w:tbl>
    <w:p w14:paraId="4233497F" w14:textId="77777777" w:rsidR="00F25426" w:rsidRPr="00A452E6" w:rsidRDefault="00F25426" w:rsidP="00F25426">
      <w:pPr>
        <w:shd w:val="clear" w:color="auto" w:fill="FFFFFF"/>
        <w:tabs>
          <w:tab w:val="left" w:pos="851"/>
          <w:tab w:val="left" w:pos="993"/>
        </w:tabs>
        <w:spacing w:line="228" w:lineRule="auto"/>
        <w:ind w:firstLine="709"/>
        <w:jc w:val="right"/>
        <w:rPr>
          <w:lang w:eastAsia="ru-RU"/>
        </w:rPr>
      </w:pPr>
    </w:p>
    <w:p w14:paraId="44976567" w14:textId="77777777" w:rsidR="00F25426" w:rsidRPr="00A452E6" w:rsidRDefault="00F25426" w:rsidP="00F25426">
      <w:pPr>
        <w:shd w:val="clear" w:color="auto" w:fill="FFFFFF"/>
        <w:tabs>
          <w:tab w:val="left" w:pos="851"/>
          <w:tab w:val="left" w:pos="993"/>
        </w:tabs>
        <w:spacing w:line="228" w:lineRule="auto"/>
        <w:ind w:firstLine="709"/>
        <w:jc w:val="right"/>
        <w:rPr>
          <w:lang w:eastAsia="ru-RU"/>
        </w:rPr>
      </w:pPr>
    </w:p>
    <w:p w14:paraId="7F19F934" w14:textId="77777777" w:rsidR="00F25426" w:rsidRPr="00A452E6" w:rsidRDefault="00F25426" w:rsidP="00F25426">
      <w:pPr>
        <w:spacing w:after="160" w:line="259" w:lineRule="auto"/>
        <w:rPr>
          <w:lang w:eastAsia="ru-RU"/>
        </w:rPr>
      </w:pPr>
      <w:r w:rsidRPr="00A452E6">
        <w:rPr>
          <w:lang w:eastAsia="ru-RU"/>
        </w:rPr>
        <w:br w:type="page"/>
      </w:r>
    </w:p>
    <w:p w14:paraId="227A4976" w14:textId="77777777" w:rsidR="00170E59" w:rsidRPr="0091004E" w:rsidRDefault="00170E59" w:rsidP="00170E59">
      <w:pPr>
        <w:shd w:val="clear" w:color="auto" w:fill="FFFFFF"/>
        <w:tabs>
          <w:tab w:val="left" w:pos="851"/>
          <w:tab w:val="left" w:pos="993"/>
        </w:tabs>
        <w:spacing w:line="228" w:lineRule="auto"/>
        <w:ind w:left="6237"/>
        <w:rPr>
          <w:sz w:val="20"/>
          <w:szCs w:val="20"/>
          <w:lang w:eastAsia="ru-RU"/>
        </w:rPr>
      </w:pPr>
      <w:r w:rsidRPr="0091004E">
        <w:rPr>
          <w:sz w:val="20"/>
          <w:szCs w:val="20"/>
          <w:lang w:eastAsia="ru-RU"/>
        </w:rPr>
        <w:lastRenderedPageBreak/>
        <w:t xml:space="preserve">Приложение № 3 </w:t>
      </w:r>
    </w:p>
    <w:p w14:paraId="4860FA3A" w14:textId="77777777" w:rsidR="00F25426" w:rsidRPr="0091004E" w:rsidRDefault="00170E59" w:rsidP="00170E59">
      <w:pPr>
        <w:shd w:val="clear" w:color="auto" w:fill="FFFFFF"/>
        <w:tabs>
          <w:tab w:val="left" w:pos="851"/>
          <w:tab w:val="left" w:pos="993"/>
        </w:tabs>
        <w:spacing w:line="228" w:lineRule="auto"/>
        <w:ind w:left="6237"/>
        <w:rPr>
          <w:sz w:val="20"/>
          <w:szCs w:val="20"/>
          <w:lang w:eastAsia="ru-RU"/>
        </w:rPr>
      </w:pPr>
      <w:r w:rsidRPr="0091004E">
        <w:rPr>
          <w:sz w:val="20"/>
          <w:szCs w:val="20"/>
          <w:lang w:eastAsia="ru-RU"/>
        </w:rPr>
        <w:t>к договору от ____ № ___</w:t>
      </w:r>
    </w:p>
    <w:p w14:paraId="4B6C4C0D" w14:textId="77777777" w:rsidR="00F25426" w:rsidRPr="00A452E6" w:rsidRDefault="00F25426" w:rsidP="00F25426">
      <w:pPr>
        <w:shd w:val="clear" w:color="auto" w:fill="FFFFFF"/>
        <w:ind w:firstLine="709"/>
        <w:jc w:val="right"/>
        <w:rPr>
          <w:b/>
          <w:lang w:eastAsia="ru-RU"/>
        </w:rPr>
      </w:pPr>
    </w:p>
    <w:p w14:paraId="14AE656B" w14:textId="77777777" w:rsidR="0091004E" w:rsidRDefault="0091004E" w:rsidP="0091004E">
      <w:pPr>
        <w:autoSpaceDE w:val="0"/>
        <w:jc w:val="center"/>
        <w:rPr>
          <w:sz w:val="20"/>
          <w:szCs w:val="20"/>
        </w:rPr>
      </w:pPr>
      <w:r>
        <w:rPr>
          <w:sz w:val="20"/>
          <w:szCs w:val="20"/>
        </w:rPr>
        <w:t>Утверждаю</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Утверждаю</w:t>
      </w:r>
    </w:p>
    <w:p w14:paraId="0175736C" w14:textId="77777777" w:rsidR="0091004E" w:rsidRDefault="0091004E" w:rsidP="0091004E">
      <w:pPr>
        <w:autoSpaceDE w:val="0"/>
        <w:jc w:val="both"/>
        <w:rPr>
          <w:sz w:val="20"/>
          <w:szCs w:val="20"/>
        </w:rPr>
      </w:pPr>
      <w:r>
        <w:rPr>
          <w:sz w:val="20"/>
          <w:szCs w:val="20"/>
        </w:rPr>
        <w:t xml:space="preserve">Директор </w:t>
      </w:r>
      <w:r w:rsidRPr="00170E59">
        <w:rPr>
          <w:sz w:val="20"/>
          <w:szCs w:val="20"/>
        </w:rPr>
        <w:t>Муниципально</w:t>
      </w:r>
      <w:r>
        <w:rPr>
          <w:sz w:val="20"/>
          <w:szCs w:val="20"/>
        </w:rPr>
        <w:t>го</w:t>
      </w:r>
      <w:r w:rsidRPr="00170E59">
        <w:rPr>
          <w:sz w:val="20"/>
          <w:szCs w:val="20"/>
        </w:rPr>
        <w:t xml:space="preserve"> автономно</w:t>
      </w:r>
      <w:r>
        <w:rPr>
          <w:sz w:val="20"/>
          <w:szCs w:val="20"/>
        </w:rPr>
        <w:t>го</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w:t>
      </w:r>
    </w:p>
    <w:p w14:paraId="11D99688" w14:textId="77777777" w:rsidR="0091004E" w:rsidRDefault="0091004E" w:rsidP="0091004E">
      <w:pPr>
        <w:autoSpaceDE w:val="0"/>
        <w:jc w:val="both"/>
        <w:rPr>
          <w:sz w:val="20"/>
          <w:szCs w:val="20"/>
        </w:rPr>
      </w:pPr>
      <w:r w:rsidRPr="00170E59">
        <w:rPr>
          <w:sz w:val="20"/>
          <w:szCs w:val="20"/>
        </w:rPr>
        <w:t>учр</w:t>
      </w:r>
      <w:r>
        <w:rPr>
          <w:sz w:val="20"/>
          <w:szCs w:val="20"/>
        </w:rPr>
        <w:t>еждения</w:t>
      </w:r>
      <w:r w:rsidRPr="00170E59">
        <w:rPr>
          <w:sz w:val="20"/>
          <w:szCs w:val="20"/>
        </w:rPr>
        <w:t xml:space="preserve"> культуры городского</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w:t>
      </w:r>
    </w:p>
    <w:p w14:paraId="63709DE5" w14:textId="77777777" w:rsidR="0091004E" w:rsidRDefault="0091004E" w:rsidP="0091004E">
      <w:pPr>
        <w:autoSpaceDE w:val="0"/>
        <w:jc w:val="both"/>
        <w:rPr>
          <w:sz w:val="20"/>
          <w:szCs w:val="20"/>
        </w:rPr>
      </w:pPr>
      <w:r w:rsidRPr="00170E59">
        <w:rPr>
          <w:sz w:val="20"/>
          <w:szCs w:val="20"/>
        </w:rPr>
        <w:t>округа Домодедово «ГОРОДСКОЙ</w:t>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(подпись Заявителя, лица,</w:t>
      </w:r>
    </w:p>
    <w:p w14:paraId="72665243" w14:textId="77777777" w:rsidR="0091004E" w:rsidRDefault="0091004E" w:rsidP="0091004E">
      <w:pPr>
        <w:autoSpaceDE w:val="0"/>
        <w:jc w:val="both"/>
        <w:rPr>
          <w:sz w:val="20"/>
          <w:szCs w:val="20"/>
        </w:rPr>
      </w:pPr>
      <w:r w:rsidRPr="00170E59">
        <w:rPr>
          <w:sz w:val="20"/>
          <w:szCs w:val="20"/>
        </w:rPr>
        <w:t>ПАРК КУЛЬТУРЫ И ОТДЫХА</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подписавшего Договор</w:t>
      </w:r>
    </w:p>
    <w:p w14:paraId="5A6EC46E" w14:textId="77777777" w:rsidR="0091004E" w:rsidRDefault="0091004E" w:rsidP="0091004E">
      <w:pPr>
        <w:autoSpaceDE w:val="0"/>
        <w:jc w:val="both"/>
        <w:rPr>
          <w:sz w:val="20"/>
          <w:szCs w:val="20"/>
        </w:rPr>
      </w:pPr>
      <w:r w:rsidRPr="00170E59">
        <w:rPr>
          <w:sz w:val="20"/>
          <w:szCs w:val="20"/>
        </w:rPr>
        <w:t>«ЁЛОЧКИ» (МАУК «ГПК и О «Ёлочки»)</w:t>
      </w:r>
      <w:r>
        <w:rPr>
          <w:sz w:val="20"/>
          <w:szCs w:val="20"/>
        </w:rPr>
        <w:tab/>
      </w:r>
      <w:r>
        <w:rPr>
          <w:sz w:val="20"/>
          <w:szCs w:val="20"/>
        </w:rPr>
        <w:tab/>
      </w:r>
      <w:r>
        <w:rPr>
          <w:sz w:val="20"/>
          <w:szCs w:val="20"/>
        </w:rPr>
        <w:tab/>
      </w:r>
      <w:r>
        <w:rPr>
          <w:sz w:val="20"/>
          <w:szCs w:val="20"/>
        </w:rPr>
        <w:tab/>
      </w:r>
      <w:r>
        <w:rPr>
          <w:sz w:val="20"/>
          <w:szCs w:val="20"/>
        </w:rPr>
        <w:tab/>
        <w:t>со стороны Заявителя)</w:t>
      </w:r>
    </w:p>
    <w:p w14:paraId="6672A5F9" w14:textId="77777777" w:rsidR="0091004E" w:rsidRDefault="0091004E" w:rsidP="0091004E">
      <w:pPr>
        <w:widowControl w:val="0"/>
        <w:shd w:val="clear" w:color="auto" w:fill="FFFFFF"/>
        <w:autoSpaceDE w:val="0"/>
        <w:autoSpaceDN w:val="0"/>
        <w:adjustRightInd w:val="0"/>
        <w:rPr>
          <w:sz w:val="20"/>
          <w:szCs w:val="20"/>
        </w:rPr>
      </w:pPr>
      <w:r>
        <w:rPr>
          <w:sz w:val="20"/>
          <w:szCs w:val="20"/>
        </w:rPr>
        <w:t xml:space="preserve">________________Ю. А. </w:t>
      </w:r>
      <w:r w:rsidRPr="00170E59">
        <w:rPr>
          <w:sz w:val="20"/>
          <w:szCs w:val="20"/>
        </w:rPr>
        <w:t>Костюк</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М.П.</w:t>
      </w:r>
    </w:p>
    <w:p w14:paraId="57561E84" w14:textId="77777777" w:rsidR="0091004E" w:rsidRDefault="0091004E" w:rsidP="0091004E">
      <w:pPr>
        <w:widowControl w:val="0"/>
        <w:shd w:val="clear" w:color="auto" w:fill="FFFFFF"/>
        <w:autoSpaceDE w:val="0"/>
        <w:autoSpaceDN w:val="0"/>
        <w:adjustRightInd w:val="0"/>
        <w:ind w:left="708" w:firstLine="708"/>
        <w:rPr>
          <w:b/>
        </w:rPr>
      </w:pPr>
      <w:r>
        <w:rPr>
          <w:sz w:val="20"/>
          <w:szCs w:val="20"/>
        </w:rPr>
        <w:t>М.П.</w:t>
      </w:r>
    </w:p>
    <w:p w14:paraId="1DDD9EB9" w14:textId="77777777" w:rsidR="0091004E" w:rsidRDefault="0091004E" w:rsidP="0091004E">
      <w:pPr>
        <w:widowControl w:val="0"/>
        <w:shd w:val="clear" w:color="auto" w:fill="FFFFFF"/>
        <w:autoSpaceDE w:val="0"/>
        <w:autoSpaceDN w:val="0"/>
        <w:adjustRightInd w:val="0"/>
        <w:ind w:firstLine="709"/>
        <w:jc w:val="center"/>
        <w:rPr>
          <w:b/>
        </w:rPr>
      </w:pPr>
    </w:p>
    <w:p w14:paraId="5A1EE0D8" w14:textId="77777777" w:rsidR="00F25426" w:rsidRPr="00A452E6" w:rsidRDefault="0091004E" w:rsidP="0091004E">
      <w:pPr>
        <w:widowControl w:val="0"/>
        <w:shd w:val="clear" w:color="auto" w:fill="FFFFFF"/>
        <w:autoSpaceDE w:val="0"/>
        <w:autoSpaceDN w:val="0"/>
        <w:adjustRightInd w:val="0"/>
        <w:jc w:val="center"/>
        <w:rPr>
          <w:b/>
          <w:lang w:eastAsia="ru-RU"/>
        </w:rPr>
      </w:pPr>
      <w:r w:rsidRPr="00C92647">
        <w:rPr>
          <w:b/>
        </w:rPr>
        <w:t xml:space="preserve">Форма </w:t>
      </w:r>
      <w:r>
        <w:rPr>
          <w:b/>
          <w:lang w:eastAsia="ru-RU"/>
        </w:rPr>
        <w:t>Акта</w:t>
      </w:r>
    </w:p>
    <w:p w14:paraId="6DA49CCD" w14:textId="77777777" w:rsidR="00F25426" w:rsidRDefault="00F25426" w:rsidP="00F25426">
      <w:pPr>
        <w:shd w:val="clear" w:color="auto" w:fill="FFFFFF"/>
        <w:tabs>
          <w:tab w:val="left" w:pos="851"/>
          <w:tab w:val="left" w:pos="993"/>
        </w:tabs>
        <w:spacing w:line="228" w:lineRule="auto"/>
        <w:ind w:firstLine="709"/>
        <w:jc w:val="center"/>
        <w:rPr>
          <w:b/>
          <w:lang w:eastAsia="ru-RU"/>
        </w:rPr>
      </w:pPr>
      <w:r w:rsidRPr="00A452E6">
        <w:rPr>
          <w:b/>
        </w:rPr>
        <w:t xml:space="preserve">о соответствии </w:t>
      </w:r>
      <w:r w:rsidRPr="00CC3A37">
        <w:rPr>
          <w:b/>
        </w:rPr>
        <w:t>нестационарных торговых объектов</w:t>
      </w:r>
      <w:r>
        <w:rPr>
          <w:b/>
        </w:rPr>
        <w:t xml:space="preserve"> характеристикам и требованиям</w:t>
      </w:r>
      <w:r w:rsidRPr="00CC3A37">
        <w:rPr>
          <w:b/>
          <w:lang w:eastAsia="ru-RU"/>
        </w:rPr>
        <w:t xml:space="preserve"> </w:t>
      </w:r>
      <w:r w:rsidRPr="003B728E">
        <w:rPr>
          <w:b/>
          <w:lang w:eastAsia="ru-RU"/>
        </w:rPr>
        <w:t>к нестационарным торговым объектам типа - «Торговый автомат»</w:t>
      </w:r>
    </w:p>
    <w:p w14:paraId="5F20589C" w14:textId="77777777" w:rsidR="00F25426" w:rsidRPr="00A452E6" w:rsidRDefault="00F25426" w:rsidP="00F25426">
      <w:pPr>
        <w:shd w:val="clear" w:color="auto" w:fill="FFFFFF"/>
        <w:ind w:firstLine="709"/>
        <w:jc w:val="center"/>
        <w:rPr>
          <w:b/>
        </w:rPr>
      </w:pPr>
    </w:p>
    <w:p w14:paraId="76F4477D" w14:textId="77777777" w:rsidR="0091004E" w:rsidRPr="00170E59" w:rsidRDefault="0091004E" w:rsidP="0091004E">
      <w:pPr>
        <w:widowControl w:val="0"/>
        <w:shd w:val="clear" w:color="auto" w:fill="FFFFFF"/>
        <w:autoSpaceDE w:val="0"/>
        <w:autoSpaceDN w:val="0"/>
        <w:adjustRightInd w:val="0"/>
        <w:jc w:val="center"/>
        <w:rPr>
          <w:lang w:eastAsia="ru-RU"/>
        </w:rPr>
      </w:pPr>
      <w:r w:rsidRPr="00A452E6">
        <w:rPr>
          <w:lang w:eastAsia="ru-RU"/>
        </w:rPr>
        <w:t xml:space="preserve">г. </w:t>
      </w:r>
      <w:r>
        <w:rPr>
          <w:lang w:eastAsia="ru-RU"/>
        </w:rPr>
        <w:t>Домодедово</w:t>
      </w:r>
      <w:r w:rsidRPr="00A452E6">
        <w:rPr>
          <w:lang w:eastAsia="ru-RU"/>
        </w:rPr>
        <w:tab/>
      </w:r>
      <w:r w:rsidRPr="00A452E6">
        <w:rPr>
          <w:lang w:eastAsia="ru-RU"/>
        </w:rPr>
        <w:tab/>
      </w:r>
      <w:r w:rsidRPr="00A452E6">
        <w:rPr>
          <w:lang w:eastAsia="ru-RU"/>
        </w:rPr>
        <w:tab/>
      </w:r>
      <w:r w:rsidRPr="00A452E6">
        <w:rPr>
          <w:lang w:eastAsia="ru-RU"/>
        </w:rPr>
        <w:tab/>
      </w:r>
      <w:r>
        <w:rPr>
          <w:lang w:eastAsia="ru-RU"/>
        </w:rPr>
        <w:tab/>
      </w:r>
      <w:r>
        <w:rPr>
          <w:lang w:eastAsia="ru-RU"/>
        </w:rPr>
        <w:tab/>
      </w:r>
      <w:r>
        <w:rPr>
          <w:lang w:eastAsia="ru-RU"/>
        </w:rPr>
        <w:tab/>
      </w:r>
      <w:r w:rsidRPr="00170E59">
        <w:rPr>
          <w:lang w:eastAsia="ru-RU"/>
        </w:rPr>
        <w:t>"____" _____________ 20__ г.</w:t>
      </w:r>
    </w:p>
    <w:p w14:paraId="1467790E" w14:textId="77777777" w:rsidR="0091004E" w:rsidRDefault="0091004E" w:rsidP="0091004E">
      <w:pPr>
        <w:shd w:val="clear" w:color="auto" w:fill="FFFFFF"/>
        <w:ind w:firstLine="709"/>
        <w:jc w:val="both"/>
      </w:pPr>
    </w:p>
    <w:p w14:paraId="609BBE43" w14:textId="77777777" w:rsidR="00F25426" w:rsidRPr="00A452E6" w:rsidRDefault="0091004E" w:rsidP="0091004E">
      <w:pPr>
        <w:shd w:val="clear" w:color="auto" w:fill="FFFFFF"/>
        <w:ind w:firstLine="720"/>
        <w:jc w:val="both"/>
        <w:rPr>
          <w:b/>
        </w:rPr>
      </w:pPr>
      <w:r w:rsidRPr="00BF1192">
        <w:t>Муниципальное автономное учреждение культуры городского округа Домодедово «ГОРОДСКОЙ ПАРК КУЛЬТУРЫ И ОТДЫХА «ЁЛОЧКИ» (МАУК «ГПК и О «Ёлочки»)</w:t>
      </w:r>
      <w:r w:rsidRPr="00A966FA">
        <w:t>, именуемое в дальнейшем "</w:t>
      </w:r>
      <w:r>
        <w:t>Учреждение</w:t>
      </w:r>
      <w:r w:rsidRPr="00A966FA">
        <w:t>", в лице Директора Костюк Юлии Александровны, действующей на основании Устава, с одной стороны, и ________________________________________________________________________________________________________, именуемое в дальнейшем "</w:t>
      </w:r>
      <w:r>
        <w:t>Заявитель</w:t>
      </w:r>
      <w:r w:rsidRPr="00A966FA">
        <w:t>", в лице ________________________________________________________________________________________________________действующ</w:t>
      </w:r>
      <w:r>
        <w:t>его (ей)</w:t>
      </w:r>
      <w:r w:rsidRPr="00A966FA">
        <w:t xml:space="preserve"> на основании _____________________, с другой стороны, именуемые вместе "Стороны",</w:t>
      </w:r>
      <w:r w:rsidR="00F25426" w:rsidRPr="00A452E6">
        <w:rPr>
          <w:lang w:eastAsia="ru-RU"/>
        </w:rPr>
        <w:t xml:space="preserve"> </w:t>
      </w:r>
      <w:r w:rsidR="00F25426" w:rsidRPr="00A452E6">
        <w:t xml:space="preserve">являющиеся сторонами договора на размещение нестационарного торгового объекта </w:t>
      </w:r>
      <w:r w:rsidR="00F25426" w:rsidRPr="00A452E6">
        <w:rPr>
          <w:b/>
        </w:rPr>
        <w:t xml:space="preserve">от </w:t>
      </w:r>
      <w:r>
        <w:rPr>
          <w:b/>
        </w:rPr>
        <w:t>_____________</w:t>
      </w:r>
      <w:r w:rsidR="00F25426" w:rsidRPr="00A452E6">
        <w:rPr>
          <w:b/>
        </w:rPr>
        <w:t>20__г. №</w:t>
      </w:r>
      <w:r w:rsidR="00F25426" w:rsidRPr="00A452E6">
        <w:t xml:space="preserve"> </w:t>
      </w:r>
      <w:r w:rsidR="00F25426" w:rsidRPr="00A452E6">
        <w:rPr>
          <w:b/>
        </w:rPr>
        <w:t>__________</w:t>
      </w:r>
      <w:r w:rsidR="00F25426" w:rsidRPr="00A452E6">
        <w:t>, руководствуясь положениями данного Договора, приложениями к нему, подписали настоящий Акт о нижеследующем:</w:t>
      </w:r>
    </w:p>
    <w:p w14:paraId="51DF08AD" w14:textId="77777777" w:rsidR="00F25426" w:rsidRPr="00A452E6" w:rsidRDefault="00F25426" w:rsidP="00F25426">
      <w:pPr>
        <w:shd w:val="clear" w:color="auto" w:fill="FFFFFF"/>
        <w:ind w:firstLine="720"/>
        <w:jc w:val="both"/>
        <w:rPr>
          <w:b/>
        </w:rPr>
      </w:pPr>
      <w:r w:rsidRPr="00A452E6">
        <w:t xml:space="preserve">1. </w:t>
      </w:r>
      <w:r w:rsidR="0091004E">
        <w:t>Заявитель</w:t>
      </w:r>
      <w:r w:rsidRPr="00A452E6">
        <w:t xml:space="preserve"> разместил нестационарны</w:t>
      </w:r>
      <w:r>
        <w:t>е</w:t>
      </w:r>
      <w:r w:rsidRPr="00A452E6">
        <w:t xml:space="preserve"> торговы</w:t>
      </w:r>
      <w:r>
        <w:t>е</w:t>
      </w:r>
      <w:r w:rsidRPr="00A452E6">
        <w:t xml:space="preserve"> объект</w:t>
      </w:r>
      <w:r>
        <w:t>ы</w:t>
      </w:r>
      <w:r w:rsidRPr="00A452E6">
        <w:t xml:space="preserve"> </w:t>
      </w:r>
      <w:r w:rsidR="0091004E">
        <w:rPr>
          <w:bCs/>
          <w:color w:val="000000"/>
        </w:rPr>
        <w:t>_________________</w:t>
      </w:r>
      <w:r w:rsidRPr="00A452E6">
        <w:rPr>
          <w:bCs/>
          <w:color w:val="000000"/>
        </w:rPr>
        <w:t xml:space="preserve">, </w:t>
      </w:r>
      <w:r w:rsidRPr="00A452E6">
        <w:t xml:space="preserve">площадью </w:t>
      </w:r>
      <w:r w:rsidR="0091004E">
        <w:t>____________</w:t>
      </w:r>
      <w:r w:rsidRPr="00A452E6">
        <w:rPr>
          <w:b/>
        </w:rPr>
        <w:t xml:space="preserve">, </w:t>
      </w:r>
      <w:r w:rsidR="0091004E">
        <w:t>по адресу: __________, назначение</w:t>
      </w:r>
      <w:r w:rsidRPr="00CC3A37">
        <w:t xml:space="preserve"> ________</w:t>
      </w:r>
      <w:r w:rsidR="0091004E">
        <w:t>___________</w:t>
      </w:r>
      <w:r w:rsidRPr="00CC3A37">
        <w:t>, в соответствии с условиями Договора.</w:t>
      </w:r>
    </w:p>
    <w:p w14:paraId="745CA3BF" w14:textId="77777777" w:rsidR="00F25426" w:rsidRDefault="00F25426" w:rsidP="00F25426">
      <w:pPr>
        <w:shd w:val="clear" w:color="auto" w:fill="FFFFFF"/>
        <w:ind w:left="567"/>
        <w:jc w:val="both"/>
      </w:pPr>
      <w:r w:rsidRPr="00A452E6">
        <w:t>2</w:t>
      </w:r>
      <w:r w:rsidRPr="00A452E6">
        <w:rPr>
          <w:color w:val="FF0000"/>
        </w:rPr>
        <w:t xml:space="preserve">. </w:t>
      </w:r>
      <w:r w:rsidR="0091004E">
        <w:t>Размер</w:t>
      </w:r>
      <w:r w:rsidRPr="00A452E6">
        <w:t xml:space="preserve"> объект</w:t>
      </w:r>
      <w:r w:rsidR="0091004E">
        <w:t>а</w:t>
      </w:r>
      <w:r w:rsidRPr="00A452E6">
        <w:t>:</w:t>
      </w:r>
      <w: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1617"/>
        <w:gridCol w:w="1617"/>
      </w:tblGrid>
      <w:tr w:rsidR="00F25426" w:rsidRPr="00A452E6" w14:paraId="508CE883" w14:textId="77777777" w:rsidTr="00290CFF">
        <w:tc>
          <w:tcPr>
            <w:tcW w:w="4224" w:type="dxa"/>
            <w:tcBorders>
              <w:top w:val="single" w:sz="4" w:space="0" w:color="auto"/>
              <w:left w:val="single" w:sz="4" w:space="0" w:color="auto"/>
              <w:bottom w:val="single" w:sz="4" w:space="0" w:color="auto"/>
              <w:right w:val="single" w:sz="4" w:space="0" w:color="auto"/>
            </w:tcBorders>
          </w:tcPr>
          <w:p w14:paraId="2102BA7E" w14:textId="77777777" w:rsidR="00F25426" w:rsidRPr="00A452E6" w:rsidRDefault="00F25426" w:rsidP="00290CFF">
            <w:pPr>
              <w:shd w:val="clear" w:color="auto" w:fill="FFFFFF"/>
              <w:jc w:val="center"/>
              <w:rPr>
                <w:lang w:eastAsia="ru-RU"/>
              </w:rPr>
            </w:pPr>
            <w:r>
              <w:rPr>
                <w:lang w:eastAsia="ru-RU"/>
              </w:rPr>
              <w:t>Ширина</w:t>
            </w:r>
          </w:p>
        </w:tc>
        <w:tc>
          <w:tcPr>
            <w:tcW w:w="1617" w:type="dxa"/>
            <w:tcBorders>
              <w:top w:val="single" w:sz="4" w:space="0" w:color="auto"/>
              <w:left w:val="single" w:sz="4" w:space="0" w:color="auto"/>
              <w:bottom w:val="single" w:sz="4" w:space="0" w:color="auto"/>
              <w:right w:val="single" w:sz="4" w:space="0" w:color="auto"/>
            </w:tcBorders>
          </w:tcPr>
          <w:p w14:paraId="00B94107" w14:textId="77777777" w:rsidR="00F25426" w:rsidRPr="00A452E6" w:rsidRDefault="00F25426" w:rsidP="00290CFF">
            <w:pPr>
              <w:shd w:val="clear" w:color="auto" w:fill="FFFFFF"/>
              <w:jc w:val="center"/>
              <w:rPr>
                <w:lang w:eastAsia="ru-RU"/>
              </w:rPr>
            </w:pPr>
          </w:p>
        </w:tc>
        <w:tc>
          <w:tcPr>
            <w:tcW w:w="1617" w:type="dxa"/>
            <w:tcBorders>
              <w:top w:val="single" w:sz="4" w:space="0" w:color="auto"/>
              <w:left w:val="single" w:sz="4" w:space="0" w:color="auto"/>
              <w:bottom w:val="single" w:sz="4" w:space="0" w:color="auto"/>
              <w:right w:val="single" w:sz="4" w:space="0" w:color="auto"/>
            </w:tcBorders>
          </w:tcPr>
          <w:p w14:paraId="5E00676F" w14:textId="77777777" w:rsidR="00F25426" w:rsidRDefault="00F25426" w:rsidP="00290CFF">
            <w:pPr>
              <w:shd w:val="clear" w:color="auto" w:fill="FFFFFF"/>
              <w:jc w:val="center"/>
              <w:rPr>
                <w:lang w:eastAsia="ru-RU"/>
              </w:rPr>
            </w:pPr>
          </w:p>
        </w:tc>
      </w:tr>
      <w:tr w:rsidR="00F25426" w:rsidRPr="00A452E6" w14:paraId="6E8A01A6" w14:textId="77777777" w:rsidTr="00290CFF">
        <w:tc>
          <w:tcPr>
            <w:tcW w:w="4224" w:type="dxa"/>
            <w:tcBorders>
              <w:top w:val="single" w:sz="4" w:space="0" w:color="auto"/>
              <w:left w:val="single" w:sz="4" w:space="0" w:color="auto"/>
              <w:bottom w:val="single" w:sz="4" w:space="0" w:color="auto"/>
              <w:right w:val="single" w:sz="4" w:space="0" w:color="auto"/>
            </w:tcBorders>
          </w:tcPr>
          <w:p w14:paraId="48C0D111" w14:textId="77777777" w:rsidR="00F25426" w:rsidRPr="00A452E6" w:rsidRDefault="00F25426" w:rsidP="00290CFF">
            <w:pPr>
              <w:shd w:val="clear" w:color="auto" w:fill="FFFFFF"/>
              <w:jc w:val="center"/>
              <w:rPr>
                <w:lang w:eastAsia="ru-RU"/>
              </w:rPr>
            </w:pPr>
            <w:r>
              <w:rPr>
                <w:lang w:eastAsia="ru-RU"/>
              </w:rPr>
              <w:t>Высота</w:t>
            </w:r>
          </w:p>
        </w:tc>
        <w:tc>
          <w:tcPr>
            <w:tcW w:w="1617" w:type="dxa"/>
            <w:tcBorders>
              <w:top w:val="single" w:sz="4" w:space="0" w:color="auto"/>
              <w:left w:val="single" w:sz="4" w:space="0" w:color="auto"/>
              <w:bottom w:val="single" w:sz="4" w:space="0" w:color="auto"/>
              <w:right w:val="single" w:sz="4" w:space="0" w:color="auto"/>
            </w:tcBorders>
          </w:tcPr>
          <w:p w14:paraId="28214D19" w14:textId="77777777" w:rsidR="00F25426" w:rsidRPr="00A452E6" w:rsidRDefault="00F25426" w:rsidP="00290CFF">
            <w:pPr>
              <w:shd w:val="clear" w:color="auto" w:fill="FFFFFF"/>
              <w:jc w:val="center"/>
              <w:rPr>
                <w:lang w:eastAsia="ru-RU"/>
              </w:rPr>
            </w:pPr>
          </w:p>
        </w:tc>
        <w:tc>
          <w:tcPr>
            <w:tcW w:w="1617" w:type="dxa"/>
            <w:tcBorders>
              <w:top w:val="single" w:sz="4" w:space="0" w:color="auto"/>
              <w:left w:val="single" w:sz="4" w:space="0" w:color="auto"/>
              <w:bottom w:val="single" w:sz="4" w:space="0" w:color="auto"/>
              <w:right w:val="single" w:sz="4" w:space="0" w:color="auto"/>
            </w:tcBorders>
          </w:tcPr>
          <w:p w14:paraId="20977C58" w14:textId="77777777" w:rsidR="00F25426" w:rsidRDefault="00F25426" w:rsidP="00290CFF">
            <w:pPr>
              <w:shd w:val="clear" w:color="auto" w:fill="FFFFFF"/>
              <w:jc w:val="center"/>
              <w:rPr>
                <w:lang w:eastAsia="ru-RU"/>
              </w:rPr>
            </w:pPr>
          </w:p>
        </w:tc>
      </w:tr>
      <w:tr w:rsidR="00F25426" w:rsidRPr="00A452E6" w14:paraId="6E7A8153" w14:textId="77777777" w:rsidTr="00290CFF">
        <w:tc>
          <w:tcPr>
            <w:tcW w:w="4224" w:type="dxa"/>
            <w:tcBorders>
              <w:top w:val="single" w:sz="4" w:space="0" w:color="auto"/>
              <w:left w:val="single" w:sz="4" w:space="0" w:color="auto"/>
              <w:bottom w:val="single" w:sz="4" w:space="0" w:color="auto"/>
              <w:right w:val="single" w:sz="4" w:space="0" w:color="auto"/>
            </w:tcBorders>
          </w:tcPr>
          <w:p w14:paraId="3F6E3AA9" w14:textId="77777777" w:rsidR="00F25426" w:rsidRPr="00A452E6" w:rsidRDefault="00F25426" w:rsidP="00290CFF">
            <w:pPr>
              <w:shd w:val="clear" w:color="auto" w:fill="FFFFFF"/>
              <w:jc w:val="center"/>
              <w:rPr>
                <w:lang w:eastAsia="ru-RU"/>
              </w:rPr>
            </w:pPr>
            <w:r>
              <w:rPr>
                <w:lang w:eastAsia="ru-RU"/>
              </w:rPr>
              <w:t xml:space="preserve">Глубина </w:t>
            </w:r>
          </w:p>
        </w:tc>
        <w:tc>
          <w:tcPr>
            <w:tcW w:w="1617" w:type="dxa"/>
            <w:tcBorders>
              <w:top w:val="single" w:sz="4" w:space="0" w:color="auto"/>
              <w:left w:val="single" w:sz="4" w:space="0" w:color="auto"/>
              <w:bottom w:val="single" w:sz="4" w:space="0" w:color="auto"/>
              <w:right w:val="single" w:sz="4" w:space="0" w:color="auto"/>
            </w:tcBorders>
          </w:tcPr>
          <w:p w14:paraId="02CD3AE4" w14:textId="77777777" w:rsidR="00F25426" w:rsidRPr="00A452E6" w:rsidRDefault="00F25426" w:rsidP="00290CFF">
            <w:pPr>
              <w:shd w:val="clear" w:color="auto" w:fill="FFFFFF"/>
              <w:jc w:val="center"/>
              <w:rPr>
                <w:lang w:eastAsia="ru-RU"/>
              </w:rPr>
            </w:pPr>
          </w:p>
        </w:tc>
        <w:tc>
          <w:tcPr>
            <w:tcW w:w="1617" w:type="dxa"/>
            <w:tcBorders>
              <w:top w:val="single" w:sz="4" w:space="0" w:color="auto"/>
              <w:left w:val="single" w:sz="4" w:space="0" w:color="auto"/>
              <w:bottom w:val="single" w:sz="4" w:space="0" w:color="auto"/>
              <w:right w:val="single" w:sz="4" w:space="0" w:color="auto"/>
            </w:tcBorders>
          </w:tcPr>
          <w:p w14:paraId="1658F9F9" w14:textId="77777777" w:rsidR="00F25426" w:rsidRDefault="00F25426" w:rsidP="00290CFF">
            <w:pPr>
              <w:shd w:val="clear" w:color="auto" w:fill="FFFFFF"/>
              <w:jc w:val="center"/>
              <w:rPr>
                <w:lang w:eastAsia="ru-RU"/>
              </w:rPr>
            </w:pPr>
          </w:p>
        </w:tc>
      </w:tr>
    </w:tbl>
    <w:p w14:paraId="6CC04303" w14:textId="77777777" w:rsidR="00F25426" w:rsidRPr="00A452E6" w:rsidRDefault="00F25426" w:rsidP="00F25426">
      <w:pPr>
        <w:shd w:val="clear" w:color="auto" w:fill="FFFFFF"/>
        <w:tabs>
          <w:tab w:val="left" w:pos="851"/>
          <w:tab w:val="left" w:pos="993"/>
        </w:tabs>
        <w:spacing w:line="228" w:lineRule="auto"/>
        <w:ind w:firstLine="709"/>
        <w:jc w:val="both"/>
        <w:rPr>
          <w:b/>
        </w:rPr>
      </w:pPr>
      <w:r w:rsidRPr="00A452E6">
        <w:t>3. Размещенны</w:t>
      </w:r>
      <w:r w:rsidR="0091004E">
        <w:t>й</w:t>
      </w:r>
      <w:r w:rsidRPr="00A452E6">
        <w:t xml:space="preserve"> </w:t>
      </w:r>
      <w:r w:rsidR="0091004E">
        <w:t>Заявителем</w:t>
      </w:r>
      <w:r w:rsidRPr="00A452E6">
        <w:t xml:space="preserve"> нестационарны</w:t>
      </w:r>
      <w:r w:rsidR="0091004E">
        <w:t>й</w:t>
      </w:r>
      <w:r w:rsidRPr="00A452E6">
        <w:t xml:space="preserve"> торговы</w:t>
      </w:r>
      <w:r w:rsidR="0091004E">
        <w:t>й</w:t>
      </w:r>
      <w:r w:rsidRPr="00A452E6">
        <w:t xml:space="preserve"> объект</w:t>
      </w:r>
      <w:r w:rsidRPr="00A452E6">
        <w:rPr>
          <w:bCs/>
          <w:color w:val="000000"/>
        </w:rPr>
        <w:t xml:space="preserve"> </w:t>
      </w:r>
      <w:r w:rsidRPr="00A452E6">
        <w:t>соответству</w:t>
      </w:r>
      <w:r>
        <w:t>ю</w:t>
      </w:r>
      <w:r w:rsidRPr="00A452E6">
        <w:t>т характеристикам и требованиям</w:t>
      </w:r>
      <w:r>
        <w:t xml:space="preserve"> </w:t>
      </w:r>
      <w:r w:rsidRPr="00CC3A37">
        <w:rPr>
          <w:lang w:eastAsia="ru-RU"/>
        </w:rPr>
        <w:t xml:space="preserve">к нестационарным торговым </w:t>
      </w:r>
      <w:r>
        <w:rPr>
          <w:lang w:eastAsia="ru-RU"/>
        </w:rPr>
        <w:t>о</w:t>
      </w:r>
      <w:r w:rsidRPr="00CC3A37">
        <w:rPr>
          <w:lang w:eastAsia="ru-RU"/>
        </w:rPr>
        <w:t>б</w:t>
      </w:r>
      <w:r>
        <w:rPr>
          <w:lang w:eastAsia="ru-RU"/>
        </w:rPr>
        <w:t>ъектам</w:t>
      </w:r>
      <w:r w:rsidR="0091004E">
        <w:rPr>
          <w:lang w:eastAsia="ru-RU"/>
        </w:rPr>
        <w:t xml:space="preserve"> согласно ________________</w:t>
      </w:r>
      <w:r w:rsidRPr="00A452E6">
        <w:t>.</w:t>
      </w:r>
    </w:p>
    <w:p w14:paraId="26D7BFA7" w14:textId="77777777" w:rsidR="00F25426" w:rsidRPr="00A452E6" w:rsidRDefault="00F25426" w:rsidP="00F25426">
      <w:pPr>
        <w:shd w:val="clear" w:color="auto" w:fill="FFFFFF"/>
        <w:ind w:firstLine="708"/>
        <w:jc w:val="both"/>
      </w:pPr>
      <w:r w:rsidRPr="00A452E6">
        <w:t xml:space="preserve">4. С момента подписания настоящего Акта </w:t>
      </w:r>
      <w:r w:rsidR="0091004E">
        <w:t>Заявитель</w:t>
      </w:r>
      <w:r w:rsidRPr="00A452E6">
        <w:t xml:space="preserve"> вправе осуществлять торговую деятельность (оказание услуг) в нестационарном торговом объекте до окончания срока действия Договора.</w:t>
      </w:r>
    </w:p>
    <w:p w14:paraId="3DE0435C" w14:textId="77777777" w:rsidR="00F25426" w:rsidRDefault="00F25426" w:rsidP="0091004E">
      <w:pPr>
        <w:shd w:val="clear" w:color="auto" w:fill="FFFFFF"/>
        <w:ind w:firstLine="708"/>
        <w:jc w:val="both"/>
      </w:pPr>
      <w:r w:rsidRPr="00A452E6">
        <w:t xml:space="preserve">5. Настоящий акт составлен в двух экземплярах, по одному для каждой стороны Договора. </w:t>
      </w:r>
    </w:p>
    <w:p w14:paraId="5F84E428" w14:textId="77777777" w:rsidR="0091004E" w:rsidRPr="00A452E6" w:rsidRDefault="0091004E" w:rsidP="0091004E">
      <w:pPr>
        <w:shd w:val="clear" w:color="auto" w:fill="FFFFFF"/>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4"/>
        <w:gridCol w:w="4807"/>
      </w:tblGrid>
      <w:tr w:rsidR="0091004E" w:rsidRPr="00A966FA" w14:paraId="33930B18" w14:textId="77777777" w:rsidTr="00520442">
        <w:tc>
          <w:tcPr>
            <w:tcW w:w="5211" w:type="dxa"/>
          </w:tcPr>
          <w:p w14:paraId="0831B42B" w14:textId="77777777" w:rsidR="0091004E" w:rsidRPr="00A966FA" w:rsidRDefault="0091004E" w:rsidP="00520442">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Учреждение</w:t>
            </w:r>
          </w:p>
        </w:tc>
        <w:tc>
          <w:tcPr>
            <w:tcW w:w="5212" w:type="dxa"/>
          </w:tcPr>
          <w:p w14:paraId="75D97CBB" w14:textId="77777777" w:rsidR="0091004E" w:rsidRPr="00A966FA" w:rsidRDefault="0091004E" w:rsidP="00520442">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w:t>
            </w:r>
          </w:p>
        </w:tc>
      </w:tr>
      <w:tr w:rsidR="0091004E" w:rsidRPr="00A966FA" w14:paraId="0F6CB8AA" w14:textId="77777777" w:rsidTr="00520442">
        <w:trPr>
          <w:trHeight w:val="2399"/>
        </w:trPr>
        <w:tc>
          <w:tcPr>
            <w:tcW w:w="5211" w:type="dxa"/>
          </w:tcPr>
          <w:p w14:paraId="2B1D669F" w14:textId="77777777" w:rsidR="0091004E" w:rsidRPr="0091004E" w:rsidRDefault="0091004E" w:rsidP="00520442">
            <w:pPr>
              <w:rPr>
                <w:b/>
              </w:rPr>
            </w:pPr>
            <w:r w:rsidRPr="0091004E">
              <w:rPr>
                <w:b/>
              </w:rPr>
              <w:lastRenderedPageBreak/>
              <w:t>Муниципальное автономное учреждение культуры городского округа Домодедово «ГОРОДСКОЙ ПАРК КУЛЬТУРЫ И ОТДЫХА «ЁЛОЧКИ» (МАУК «ГПК и О «Ёлочки»)</w:t>
            </w:r>
          </w:p>
          <w:p w14:paraId="21F69F81" w14:textId="77777777" w:rsidR="0091004E" w:rsidRDefault="0091004E" w:rsidP="00520442"/>
          <w:p w14:paraId="0D51E51E" w14:textId="77777777" w:rsidR="0091004E" w:rsidRPr="00A966FA" w:rsidRDefault="0091004E" w:rsidP="00520442">
            <w:r w:rsidRPr="00A966FA">
              <w:t>Директор</w:t>
            </w:r>
          </w:p>
          <w:p w14:paraId="19CF6DCB" w14:textId="77777777" w:rsidR="0091004E" w:rsidRPr="00A966FA" w:rsidRDefault="0091004E" w:rsidP="00520442">
            <w:r w:rsidRPr="00A966FA">
              <w:t>___________________ Кос</w:t>
            </w:r>
            <w:r>
              <w:t>тюк Ю. А.</w:t>
            </w:r>
          </w:p>
          <w:p w14:paraId="45B3B992" w14:textId="77777777" w:rsidR="0091004E" w:rsidRPr="00A966FA" w:rsidRDefault="0091004E" w:rsidP="00520442">
            <w:r w:rsidRPr="00170E59">
              <w:rPr>
                <w:sz w:val="20"/>
                <w:szCs w:val="20"/>
              </w:rPr>
              <w:t xml:space="preserve">                                     М.П.</w:t>
            </w:r>
          </w:p>
        </w:tc>
        <w:tc>
          <w:tcPr>
            <w:tcW w:w="5212" w:type="dxa"/>
          </w:tcPr>
          <w:p w14:paraId="1AE2F20E" w14:textId="77777777" w:rsidR="0091004E" w:rsidRPr="00A966FA" w:rsidRDefault="0091004E" w:rsidP="00520442">
            <w:pPr>
              <w:pStyle w:val="ConsPlusNormal"/>
              <w:jc w:val="both"/>
              <w:rPr>
                <w:rFonts w:ascii="Times New Roman" w:eastAsia="Times New Roman" w:hAnsi="Times New Roman" w:cs="Times New Roman"/>
                <w:sz w:val="24"/>
                <w:szCs w:val="24"/>
              </w:rPr>
            </w:pPr>
          </w:p>
        </w:tc>
      </w:tr>
    </w:tbl>
    <w:p w14:paraId="58F5005D" w14:textId="77777777" w:rsidR="00F25426" w:rsidRDefault="00F25426" w:rsidP="00B07F80">
      <w:pPr>
        <w:pStyle w:val="affe"/>
        <w:jc w:val="both"/>
        <w:rPr>
          <w:rFonts w:ascii="Times New Roman" w:hAnsi="Times New Roman"/>
          <w:sz w:val="24"/>
          <w:szCs w:val="24"/>
          <w:lang w:eastAsia="ar-SA"/>
        </w:rPr>
      </w:pPr>
    </w:p>
    <w:p w14:paraId="4A1BC8E0" w14:textId="77777777" w:rsidR="003B063A" w:rsidRDefault="003B063A" w:rsidP="00B07F80">
      <w:pPr>
        <w:pStyle w:val="affe"/>
        <w:jc w:val="both"/>
        <w:rPr>
          <w:rFonts w:ascii="Times New Roman" w:hAnsi="Times New Roman"/>
          <w:sz w:val="24"/>
          <w:szCs w:val="24"/>
          <w:lang w:eastAsia="ar-SA"/>
        </w:rPr>
        <w:sectPr w:rsidR="003B063A" w:rsidSect="009324D3">
          <w:headerReference w:type="even" r:id="rId37"/>
          <w:headerReference w:type="default" r:id="rId38"/>
          <w:footerReference w:type="even" r:id="rId39"/>
          <w:footerReference w:type="default" r:id="rId40"/>
          <w:headerReference w:type="first" r:id="rId41"/>
          <w:footerReference w:type="first" r:id="rId42"/>
          <w:footnotePr>
            <w:numRestart w:val="eachPage"/>
          </w:footnotePr>
          <w:type w:val="continuous"/>
          <w:pgSz w:w="11906" w:h="16838" w:code="9"/>
          <w:pgMar w:top="1134" w:right="737" w:bottom="1134" w:left="1418" w:header="720" w:footer="680" w:gutter="0"/>
          <w:pgNumType w:fmt="numberInDash" w:start="2"/>
          <w:cols w:space="720"/>
          <w:titlePg/>
          <w:docGrid w:linePitch="360"/>
        </w:sectPr>
      </w:pPr>
    </w:p>
    <w:p w14:paraId="26F61218" w14:textId="77777777" w:rsidR="00B07F80" w:rsidRPr="00A966FA" w:rsidRDefault="00B07F80" w:rsidP="00B07F80">
      <w:pPr>
        <w:pStyle w:val="affe"/>
        <w:jc w:val="both"/>
        <w:rPr>
          <w:rFonts w:ascii="Times New Roman" w:hAnsi="Times New Roman"/>
          <w:sz w:val="24"/>
          <w:szCs w:val="24"/>
          <w:lang w:eastAsia="ar-SA"/>
        </w:rPr>
      </w:pPr>
      <w:r w:rsidRPr="00A966FA">
        <w:rPr>
          <w:rFonts w:ascii="Times New Roman" w:hAnsi="Times New Roman"/>
          <w:sz w:val="24"/>
          <w:szCs w:val="24"/>
          <w:lang w:eastAsia="ar-SA"/>
        </w:rPr>
        <w:lastRenderedPageBreak/>
        <w:t>ЛОТ №2</w:t>
      </w:r>
    </w:p>
    <w:p w14:paraId="4920D898" w14:textId="77777777" w:rsidR="003B063A" w:rsidRDefault="003B063A" w:rsidP="003B063A">
      <w:pPr>
        <w:pStyle w:val="affe"/>
        <w:jc w:val="both"/>
        <w:rPr>
          <w:rFonts w:ascii="Times New Roman" w:hAnsi="Times New Roman"/>
          <w:sz w:val="24"/>
          <w:szCs w:val="24"/>
          <w:lang w:eastAsia="ru-RU"/>
        </w:rPr>
      </w:pPr>
    </w:p>
    <w:p w14:paraId="0C2209B3" w14:textId="77777777" w:rsidR="003B063A" w:rsidRPr="00CA755A" w:rsidRDefault="003B063A" w:rsidP="003B063A">
      <w:pPr>
        <w:pStyle w:val="ConsPlusNonformat"/>
        <w:jc w:val="center"/>
        <w:rPr>
          <w:rFonts w:ascii="Times New Roman" w:hAnsi="Times New Roman" w:cs="Times New Roman"/>
          <w:sz w:val="24"/>
          <w:szCs w:val="24"/>
        </w:rPr>
      </w:pPr>
      <w:r w:rsidRPr="00CA755A">
        <w:rPr>
          <w:rFonts w:ascii="Times New Roman" w:hAnsi="Times New Roman" w:cs="Times New Roman"/>
          <w:sz w:val="24"/>
          <w:szCs w:val="24"/>
        </w:rPr>
        <w:t>ПРОЕКТ ДОГОВОРА</w:t>
      </w:r>
    </w:p>
    <w:p w14:paraId="10DAE0A3" w14:textId="77777777" w:rsidR="003B063A" w:rsidRPr="00CA755A" w:rsidRDefault="003B063A" w:rsidP="003B063A">
      <w:pPr>
        <w:pStyle w:val="ConsPlusNonformat"/>
        <w:jc w:val="center"/>
        <w:rPr>
          <w:rFonts w:ascii="Times New Roman" w:hAnsi="Times New Roman" w:cs="Times New Roman"/>
          <w:sz w:val="24"/>
          <w:szCs w:val="24"/>
        </w:rPr>
      </w:pPr>
      <w:r w:rsidRPr="00CA755A">
        <w:rPr>
          <w:rFonts w:ascii="Times New Roman" w:hAnsi="Times New Roman" w:cs="Times New Roman"/>
          <w:sz w:val="24"/>
          <w:szCs w:val="24"/>
        </w:rPr>
        <w:t>на право размещения нестационарного торгового объекта</w:t>
      </w:r>
    </w:p>
    <w:p w14:paraId="37E88111" w14:textId="77777777" w:rsidR="003B063A" w:rsidRPr="00CA755A" w:rsidRDefault="003B063A" w:rsidP="003B063A">
      <w:pPr>
        <w:pStyle w:val="ConsPlusNonformat"/>
        <w:jc w:val="both"/>
        <w:rPr>
          <w:rFonts w:ascii="Times New Roman" w:hAnsi="Times New Roman" w:cs="Times New Roman"/>
          <w:sz w:val="24"/>
          <w:szCs w:val="24"/>
        </w:rPr>
      </w:pPr>
    </w:p>
    <w:p w14:paraId="6DAC3753" w14:textId="77777777" w:rsidR="003B063A" w:rsidRPr="00CA755A" w:rsidRDefault="003B063A" w:rsidP="003B063A">
      <w:pPr>
        <w:pStyle w:val="ConsPlusNonformat"/>
        <w:jc w:val="center"/>
        <w:rPr>
          <w:rFonts w:ascii="Times New Roman" w:hAnsi="Times New Roman" w:cs="Times New Roman"/>
          <w:sz w:val="24"/>
          <w:szCs w:val="24"/>
        </w:rPr>
      </w:pPr>
      <w:r w:rsidRPr="00CA755A">
        <w:rPr>
          <w:rFonts w:ascii="Times New Roman" w:hAnsi="Times New Roman" w:cs="Times New Roman"/>
          <w:sz w:val="24"/>
          <w:szCs w:val="24"/>
        </w:rPr>
        <w:t>г. Домодедово</w:t>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t>«___» ___________ 20___г.</w:t>
      </w:r>
    </w:p>
    <w:p w14:paraId="02D3564E" w14:textId="77777777" w:rsidR="003B063A" w:rsidRPr="00CA755A" w:rsidRDefault="003B063A" w:rsidP="003B063A">
      <w:pPr>
        <w:pStyle w:val="ConsPlusNonformat"/>
        <w:jc w:val="both"/>
        <w:rPr>
          <w:rFonts w:ascii="Times New Roman" w:hAnsi="Times New Roman" w:cs="Times New Roman"/>
          <w:sz w:val="24"/>
          <w:szCs w:val="24"/>
        </w:rPr>
      </w:pPr>
    </w:p>
    <w:p w14:paraId="00A2983A" w14:textId="77777777" w:rsidR="003B063A" w:rsidRDefault="003B063A" w:rsidP="003B063A">
      <w:pPr>
        <w:pStyle w:val="ConsPlusNonformat"/>
        <w:jc w:val="both"/>
        <w:rPr>
          <w:rFonts w:ascii="Arial" w:hAnsi="Arial" w:cs="Arial"/>
          <w:sz w:val="24"/>
          <w:szCs w:val="24"/>
        </w:rPr>
      </w:pPr>
      <w:r w:rsidRPr="00BF1192">
        <w:rPr>
          <w:rFonts w:ascii="Times New Roman" w:hAnsi="Times New Roman" w:cs="Times New Roman"/>
          <w:sz w:val="24"/>
          <w:szCs w:val="24"/>
        </w:rPr>
        <w:t>Муниципальное автономное учреждение культуры городского округа Домодедово «ГОРОДСКОЙ ПАРК КУЛЬТУРЫ И ОТДЫХА «ЁЛОЧКИ» (МАУК «ГПК и О «Ёлочки»)</w:t>
      </w:r>
      <w:r w:rsidRPr="00A966FA">
        <w:rPr>
          <w:rFonts w:ascii="Times New Roman" w:hAnsi="Times New Roman" w:cs="Times New Roman"/>
          <w:sz w:val="24"/>
          <w:szCs w:val="24"/>
        </w:rPr>
        <w:t>, именуемое в дальнейшем "</w:t>
      </w:r>
      <w:r>
        <w:rPr>
          <w:rFonts w:ascii="Times New Roman" w:hAnsi="Times New Roman" w:cs="Times New Roman"/>
          <w:sz w:val="24"/>
          <w:szCs w:val="24"/>
        </w:rPr>
        <w:t>Учреждение</w:t>
      </w:r>
      <w:r w:rsidRPr="00A966FA">
        <w:rPr>
          <w:rFonts w:ascii="Times New Roman" w:hAnsi="Times New Roman" w:cs="Times New Roman"/>
          <w:sz w:val="24"/>
          <w:szCs w:val="24"/>
        </w:rPr>
        <w:t>", в лице Директора Костюк Юлии Александровны, действующей на основании Устава, с одной стороны, и ________________________________________________________________________________________________________, именуемое в дальнейшем "</w:t>
      </w:r>
      <w:r>
        <w:rPr>
          <w:rFonts w:ascii="Times New Roman" w:hAnsi="Times New Roman" w:cs="Times New Roman"/>
          <w:sz w:val="24"/>
          <w:szCs w:val="24"/>
        </w:rPr>
        <w:t>Заявитель</w:t>
      </w:r>
      <w:r w:rsidRPr="00A966FA">
        <w:rPr>
          <w:rFonts w:ascii="Times New Roman" w:hAnsi="Times New Roman" w:cs="Times New Roman"/>
          <w:sz w:val="24"/>
          <w:szCs w:val="24"/>
        </w:rPr>
        <w:t>", в лице ________________________________________________________________________________________________________действующ</w:t>
      </w:r>
      <w:r>
        <w:rPr>
          <w:rFonts w:ascii="Times New Roman" w:hAnsi="Times New Roman" w:cs="Times New Roman"/>
          <w:sz w:val="24"/>
          <w:szCs w:val="24"/>
        </w:rPr>
        <w:t>его (ей)</w:t>
      </w:r>
      <w:r w:rsidRPr="00A966FA">
        <w:rPr>
          <w:rFonts w:ascii="Times New Roman" w:hAnsi="Times New Roman" w:cs="Times New Roman"/>
          <w:sz w:val="24"/>
          <w:szCs w:val="24"/>
        </w:rPr>
        <w:t xml:space="preserve"> на основании _____________________, с другой стороны, именуемые вместе "Стороны", а по отдельности "Сторона", заключили настоящий договор (далее - Договор) о нижеследующем.</w:t>
      </w:r>
    </w:p>
    <w:p w14:paraId="78B68ACA" w14:textId="77777777" w:rsidR="003B063A" w:rsidRPr="00815578" w:rsidRDefault="003B063A" w:rsidP="003B063A">
      <w:pPr>
        <w:pStyle w:val="ConsPlusNonformat"/>
        <w:jc w:val="both"/>
        <w:rPr>
          <w:rFonts w:ascii="Arial" w:hAnsi="Arial" w:cs="Arial"/>
          <w:sz w:val="24"/>
          <w:szCs w:val="24"/>
        </w:rPr>
      </w:pPr>
    </w:p>
    <w:p w14:paraId="0DF74E2F" w14:textId="77777777" w:rsidR="003B063A" w:rsidRPr="005D4D23" w:rsidRDefault="003B063A" w:rsidP="003B063A">
      <w:pPr>
        <w:pStyle w:val="ConsPlusNonformat"/>
        <w:jc w:val="center"/>
        <w:rPr>
          <w:rFonts w:ascii="Times New Roman" w:hAnsi="Times New Roman" w:cs="Times New Roman"/>
          <w:sz w:val="24"/>
          <w:szCs w:val="24"/>
        </w:rPr>
      </w:pPr>
      <w:r w:rsidRPr="005D4D23">
        <w:rPr>
          <w:rFonts w:ascii="Times New Roman" w:hAnsi="Times New Roman" w:cs="Times New Roman"/>
          <w:sz w:val="24"/>
          <w:szCs w:val="24"/>
        </w:rPr>
        <w:t>1. Предмет Договора</w:t>
      </w:r>
    </w:p>
    <w:p w14:paraId="637F099C" w14:textId="77777777" w:rsidR="003B063A" w:rsidRPr="005D4D23" w:rsidRDefault="003B063A" w:rsidP="003B063A">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1.</w:t>
      </w:r>
      <w:r>
        <w:rPr>
          <w:rFonts w:ascii="Times New Roman" w:hAnsi="Times New Roman" w:cs="Times New Roman"/>
          <w:sz w:val="24"/>
          <w:szCs w:val="24"/>
        </w:rPr>
        <w:t>1.</w:t>
      </w:r>
      <w:r w:rsidRPr="005D4D23">
        <w:rPr>
          <w:rFonts w:ascii="Times New Roman" w:hAnsi="Times New Roman" w:cs="Times New Roman"/>
          <w:sz w:val="24"/>
          <w:szCs w:val="24"/>
        </w:rPr>
        <w:t xml:space="preserve"> </w:t>
      </w:r>
      <w:r>
        <w:rPr>
          <w:rFonts w:ascii="Times New Roman" w:hAnsi="Times New Roman" w:cs="Times New Roman"/>
          <w:sz w:val="24"/>
          <w:szCs w:val="24"/>
        </w:rPr>
        <w:t>Учреждение</w:t>
      </w:r>
      <w:r w:rsidRPr="005D4D23">
        <w:rPr>
          <w:rFonts w:ascii="Times New Roman" w:hAnsi="Times New Roman" w:cs="Times New Roman"/>
          <w:sz w:val="24"/>
          <w:szCs w:val="24"/>
        </w:rPr>
        <w:t xml:space="preserve"> предоставляет Заявителю право на размещение нестационарного торгового объекта (тип) __________________________________ (далее - Объект), для осуществления ______________________________________.</w:t>
      </w:r>
    </w:p>
    <w:p w14:paraId="1BA089C7" w14:textId="77777777" w:rsidR="003B063A" w:rsidRPr="005D4D23" w:rsidRDefault="003B063A" w:rsidP="003B063A">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Специализация Объекта ______________________________, режим работы _____________, по адресному ориентиру в соответствии со Схемой нахождения некапитальных строений и сооружений на территории городского парка культуры и отдыха «Ёлочки» ____________________________________________________________________</w:t>
      </w:r>
    </w:p>
    <w:p w14:paraId="78D2648A" w14:textId="77777777" w:rsidR="003B063A" w:rsidRPr="00CA755A" w:rsidRDefault="003B063A" w:rsidP="003B063A">
      <w:pPr>
        <w:pStyle w:val="ConsPlusNonformat"/>
        <w:ind w:firstLine="567"/>
        <w:jc w:val="both"/>
        <w:rPr>
          <w:rFonts w:ascii="Times New Roman" w:hAnsi="Times New Roman" w:cs="Times New Roman"/>
          <w:sz w:val="16"/>
          <w:szCs w:val="16"/>
        </w:rPr>
      </w:pPr>
      <w:r w:rsidRPr="00CA755A">
        <w:rPr>
          <w:rFonts w:ascii="Times New Roman" w:hAnsi="Times New Roman" w:cs="Times New Roman"/>
          <w:sz w:val="16"/>
          <w:szCs w:val="16"/>
        </w:rPr>
        <w:t xml:space="preserve">                                                (место расположения Объекта)</w:t>
      </w:r>
    </w:p>
    <w:p w14:paraId="3A680CC0" w14:textId="77777777" w:rsidR="003B063A" w:rsidRPr="005D4D23" w:rsidRDefault="003B063A" w:rsidP="003B063A">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на срок с ___________ 20___ года по ___________ 20___ года.</w:t>
      </w:r>
    </w:p>
    <w:p w14:paraId="44BDFD16" w14:textId="77777777" w:rsidR="003B063A" w:rsidRPr="005D4D23" w:rsidRDefault="003B063A" w:rsidP="003B063A">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1.2. Настоящий Договор заключен в соответствии со Схемой нахождения некапитальных строений и сооружений на территории городского парка культуры и отдыха «Ёлочки» от _________________________ № ____________.</w:t>
      </w:r>
    </w:p>
    <w:p w14:paraId="47A31EF1" w14:textId="77777777" w:rsidR="003B063A" w:rsidRPr="005D4D23" w:rsidRDefault="003B063A" w:rsidP="003B063A">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1.3.</w:t>
      </w:r>
      <w:r>
        <w:rPr>
          <w:rFonts w:ascii="Times New Roman" w:hAnsi="Times New Roman" w:cs="Times New Roman"/>
          <w:sz w:val="24"/>
          <w:szCs w:val="24"/>
        </w:rPr>
        <w:t xml:space="preserve"> </w:t>
      </w:r>
      <w:r w:rsidRPr="005D4D23">
        <w:rPr>
          <w:rFonts w:ascii="Times New Roman" w:hAnsi="Times New Roman" w:cs="Times New Roman"/>
          <w:sz w:val="24"/>
        </w:rPr>
        <w:t>Специализация Объекта является существенным условием настоящего Договора. Одностороннее изменение Заявителем специализации не допускается.</w:t>
      </w:r>
    </w:p>
    <w:p w14:paraId="57E6D73F" w14:textId="77777777" w:rsidR="003B063A" w:rsidRDefault="003B063A" w:rsidP="003B063A">
      <w:pPr>
        <w:widowControl w:val="0"/>
        <w:autoSpaceDE w:val="0"/>
        <w:autoSpaceDN w:val="0"/>
        <w:adjustRightInd w:val="0"/>
        <w:ind w:firstLine="567"/>
        <w:jc w:val="both"/>
        <w:rPr>
          <w:lang w:eastAsia="ru-RU"/>
        </w:rPr>
      </w:pPr>
      <w:r w:rsidRPr="005D4D23">
        <w:rPr>
          <w:lang w:eastAsia="ru-RU"/>
        </w:rPr>
        <w:t xml:space="preserve">1.4. </w:t>
      </w:r>
      <w:r>
        <w:rPr>
          <w:lang w:eastAsia="ru-RU"/>
        </w:rPr>
        <w:t>Характеристики и требования</w:t>
      </w:r>
      <w:r w:rsidRPr="00A452E6">
        <w:rPr>
          <w:lang w:eastAsia="ru-RU"/>
        </w:rPr>
        <w:t xml:space="preserve"> </w:t>
      </w:r>
      <w:r>
        <w:rPr>
          <w:lang w:eastAsia="ru-RU"/>
        </w:rPr>
        <w:t xml:space="preserve">к </w:t>
      </w:r>
      <w:r w:rsidRPr="002A6E2F">
        <w:rPr>
          <w:lang w:eastAsia="ru-RU"/>
        </w:rPr>
        <w:t>нестационарн</w:t>
      </w:r>
      <w:r>
        <w:rPr>
          <w:lang w:eastAsia="ru-RU"/>
        </w:rPr>
        <w:t>ым</w:t>
      </w:r>
      <w:r w:rsidRPr="002A6E2F">
        <w:rPr>
          <w:lang w:eastAsia="ru-RU"/>
        </w:rPr>
        <w:t xml:space="preserve"> торговы</w:t>
      </w:r>
      <w:r>
        <w:rPr>
          <w:lang w:eastAsia="ru-RU"/>
        </w:rPr>
        <w:t>м</w:t>
      </w:r>
      <w:r w:rsidRPr="002A6E2F">
        <w:rPr>
          <w:lang w:eastAsia="ru-RU"/>
        </w:rPr>
        <w:t xml:space="preserve"> объект</w:t>
      </w:r>
      <w:r>
        <w:rPr>
          <w:lang w:eastAsia="ru-RU"/>
        </w:rPr>
        <w:t>ам</w:t>
      </w:r>
      <w:r w:rsidRPr="002A6E2F">
        <w:rPr>
          <w:lang w:eastAsia="ru-RU"/>
        </w:rPr>
        <w:t xml:space="preserve"> </w:t>
      </w:r>
      <w:r w:rsidRPr="00A452E6">
        <w:rPr>
          <w:lang w:eastAsia="ru-RU"/>
        </w:rPr>
        <w:t>(</w:t>
      </w:r>
      <w:r>
        <w:rPr>
          <w:lang w:eastAsia="ru-RU"/>
        </w:rPr>
        <w:t>П</w:t>
      </w:r>
      <w:r w:rsidRPr="00A452E6">
        <w:rPr>
          <w:lang w:eastAsia="ru-RU"/>
        </w:rPr>
        <w:t xml:space="preserve">риложение </w:t>
      </w:r>
      <w:r>
        <w:rPr>
          <w:lang w:eastAsia="ru-RU"/>
        </w:rPr>
        <w:t>№ 1</w:t>
      </w:r>
      <w:r w:rsidRPr="00A452E6">
        <w:rPr>
          <w:lang w:eastAsia="ru-RU"/>
        </w:rPr>
        <w:t>) являются неотъемлем</w:t>
      </w:r>
      <w:r>
        <w:rPr>
          <w:lang w:eastAsia="ru-RU"/>
        </w:rPr>
        <w:t>ой</w:t>
      </w:r>
      <w:r w:rsidRPr="00A452E6">
        <w:rPr>
          <w:lang w:eastAsia="ru-RU"/>
        </w:rPr>
        <w:t xml:space="preserve"> част</w:t>
      </w:r>
      <w:r>
        <w:rPr>
          <w:lang w:eastAsia="ru-RU"/>
        </w:rPr>
        <w:t>ью настоящего Д</w:t>
      </w:r>
      <w:r w:rsidRPr="00A452E6">
        <w:rPr>
          <w:lang w:eastAsia="ru-RU"/>
        </w:rPr>
        <w:t>оговора.</w:t>
      </w:r>
    </w:p>
    <w:p w14:paraId="4DDC619B" w14:textId="77777777" w:rsidR="003B063A" w:rsidRPr="00A452E6" w:rsidRDefault="003B063A" w:rsidP="003B063A">
      <w:pPr>
        <w:shd w:val="clear" w:color="auto" w:fill="FFFFFF"/>
        <w:ind w:firstLine="720"/>
        <w:jc w:val="both"/>
        <w:rPr>
          <w:lang w:eastAsia="ru-RU"/>
        </w:rPr>
      </w:pPr>
      <w:r>
        <w:rPr>
          <w:lang w:eastAsia="ru-RU"/>
        </w:rPr>
        <w:t xml:space="preserve">1.5. </w:t>
      </w:r>
      <w:r w:rsidRPr="00A452E6">
        <w:rPr>
          <w:lang w:eastAsia="ru-RU"/>
        </w:rPr>
        <w:t xml:space="preserve">Период размещения объекта: </w:t>
      </w:r>
      <w:r>
        <w:rPr>
          <w:lang w:eastAsia="ru-RU"/>
        </w:rPr>
        <w:t>__________________</w:t>
      </w:r>
      <w:r w:rsidRPr="00A452E6">
        <w:rPr>
          <w:lang w:eastAsia="ru-RU"/>
        </w:rPr>
        <w:t>.</w:t>
      </w:r>
    </w:p>
    <w:p w14:paraId="1A99495C" w14:textId="77777777" w:rsidR="003B063A" w:rsidRPr="00A452E6" w:rsidRDefault="003B063A" w:rsidP="003B063A">
      <w:pPr>
        <w:shd w:val="clear" w:color="auto" w:fill="FFFFFF"/>
        <w:ind w:firstLine="720"/>
        <w:jc w:val="both"/>
        <w:rPr>
          <w:lang w:eastAsia="ru-RU"/>
        </w:rPr>
      </w:pPr>
      <w:r>
        <w:rPr>
          <w:lang w:eastAsia="ru-RU"/>
        </w:rPr>
        <w:t>1.6</w:t>
      </w:r>
      <w:r w:rsidRPr="00A452E6">
        <w:rPr>
          <w:lang w:eastAsia="ru-RU"/>
        </w:rPr>
        <w:t xml:space="preserve">. Передача мест размещения Объекта </w:t>
      </w:r>
      <w:r>
        <w:rPr>
          <w:lang w:eastAsia="ru-RU"/>
        </w:rPr>
        <w:t>Заявителю</w:t>
      </w:r>
      <w:r w:rsidRPr="00A452E6">
        <w:rPr>
          <w:lang w:eastAsia="ru-RU"/>
        </w:rPr>
        <w:t xml:space="preserve"> производится по акту приема-передачи мест размещения нестационарн</w:t>
      </w:r>
      <w:r>
        <w:rPr>
          <w:lang w:eastAsia="ru-RU"/>
        </w:rPr>
        <w:t>ых</w:t>
      </w:r>
      <w:r w:rsidRPr="00A452E6">
        <w:rPr>
          <w:lang w:eastAsia="ru-RU"/>
        </w:rPr>
        <w:t xml:space="preserve"> торгов</w:t>
      </w:r>
      <w:r>
        <w:rPr>
          <w:lang w:eastAsia="ru-RU"/>
        </w:rPr>
        <w:t>ых</w:t>
      </w:r>
      <w:r w:rsidRPr="00A452E6">
        <w:rPr>
          <w:lang w:eastAsia="ru-RU"/>
        </w:rPr>
        <w:t xml:space="preserve"> объект</w:t>
      </w:r>
      <w:r>
        <w:rPr>
          <w:lang w:eastAsia="ru-RU"/>
        </w:rPr>
        <w:t>ов (П</w:t>
      </w:r>
      <w:r w:rsidRPr="00A452E6">
        <w:rPr>
          <w:lang w:eastAsia="ru-RU"/>
        </w:rPr>
        <w:t xml:space="preserve">риложение </w:t>
      </w:r>
      <w:r>
        <w:rPr>
          <w:lang w:eastAsia="ru-RU"/>
        </w:rPr>
        <w:t>№ 2).</w:t>
      </w:r>
    </w:p>
    <w:p w14:paraId="059FFDEE" w14:textId="77777777" w:rsidR="003B063A" w:rsidRDefault="003B063A" w:rsidP="003B063A">
      <w:pPr>
        <w:widowControl w:val="0"/>
        <w:autoSpaceDE w:val="0"/>
        <w:autoSpaceDN w:val="0"/>
        <w:adjustRightInd w:val="0"/>
        <w:ind w:firstLine="567"/>
        <w:jc w:val="both"/>
        <w:rPr>
          <w:lang w:eastAsia="ru-RU"/>
        </w:rPr>
      </w:pPr>
    </w:p>
    <w:p w14:paraId="65DD4D14" w14:textId="77777777" w:rsidR="003B063A" w:rsidRPr="00AA20AA" w:rsidRDefault="003B063A" w:rsidP="003B063A">
      <w:pPr>
        <w:ind w:firstLine="567"/>
        <w:jc w:val="center"/>
      </w:pPr>
      <w:r w:rsidRPr="00AA20AA">
        <w:t>2. Срок действия Договора</w:t>
      </w:r>
    </w:p>
    <w:p w14:paraId="75E2EC40" w14:textId="77777777" w:rsidR="003B063A" w:rsidRPr="00AA20AA" w:rsidRDefault="003B063A" w:rsidP="003B063A">
      <w:pPr>
        <w:ind w:firstLine="567"/>
        <w:jc w:val="both"/>
      </w:pPr>
      <w:r w:rsidRPr="00AA20AA">
        <w:t>2.1. Настоящий Договор вступает в силу со дня его подписания и действует по _____________ 20____ года, а в части расчетов - до полного его исполнения.</w:t>
      </w:r>
    </w:p>
    <w:p w14:paraId="1D8E5A59" w14:textId="77777777" w:rsidR="003B063A" w:rsidRPr="00AA20AA" w:rsidRDefault="003B063A" w:rsidP="003B063A">
      <w:pPr>
        <w:ind w:firstLine="567"/>
        <w:jc w:val="both"/>
      </w:pPr>
      <w:r w:rsidRPr="00AA20AA">
        <w:t>2.2. Срок действия настоящего Договора - ___ лет (месяцев) с _._.20_г. до _._.20__г.</w:t>
      </w:r>
    </w:p>
    <w:p w14:paraId="792CCEFC" w14:textId="77777777" w:rsidR="003B063A" w:rsidRPr="00AA20AA" w:rsidRDefault="003B063A" w:rsidP="003B063A">
      <w:pPr>
        <w:ind w:firstLine="567"/>
        <w:jc w:val="both"/>
      </w:pPr>
      <w:r w:rsidRPr="00AA20AA">
        <w:t>2.3. В соответствии со ст. 432 Гражданского кодекса Российской Федерации настоящий Договор считается заключенным с момента подписания.</w:t>
      </w:r>
    </w:p>
    <w:p w14:paraId="470DA4C3" w14:textId="77777777" w:rsidR="003B063A" w:rsidRPr="00AA20AA" w:rsidRDefault="003B063A" w:rsidP="003B063A">
      <w:pPr>
        <w:ind w:firstLine="567"/>
        <w:jc w:val="both"/>
      </w:pPr>
      <w:r w:rsidRPr="00AA20AA">
        <w:t>В силу ст. 425 Гражданского кодекса Российской Федерации Стороны пришли к соглашению, что условия заключенного Договора в части начисл</w:t>
      </w:r>
      <w:r w:rsidR="00491C22">
        <w:t xml:space="preserve">ения платы за право размещения </w:t>
      </w:r>
      <w:r w:rsidRPr="00AA20AA">
        <w:t>Объекта применяются с даты, указанной в п. 2.2.</w:t>
      </w:r>
    </w:p>
    <w:p w14:paraId="7176B98F" w14:textId="77777777" w:rsidR="003B063A" w:rsidRPr="00AA20AA" w:rsidRDefault="003B063A" w:rsidP="003B063A">
      <w:pPr>
        <w:ind w:firstLine="567"/>
        <w:jc w:val="both"/>
      </w:pPr>
      <w:r w:rsidRPr="00AA20AA">
        <w:t>2.4. Окончание срока действия настоящего Договора не освобождает Стороны от ответственности за нарушение его условий.</w:t>
      </w:r>
    </w:p>
    <w:p w14:paraId="72B9924A" w14:textId="77777777" w:rsidR="003B063A" w:rsidRPr="00AA20AA" w:rsidRDefault="003B063A" w:rsidP="003B063A">
      <w:pPr>
        <w:jc w:val="both"/>
      </w:pPr>
    </w:p>
    <w:p w14:paraId="542E1E16" w14:textId="77777777" w:rsidR="003B063A" w:rsidRPr="00D87475" w:rsidRDefault="003B063A" w:rsidP="003B063A">
      <w:pPr>
        <w:jc w:val="center"/>
      </w:pPr>
      <w:r w:rsidRPr="00D87475">
        <w:t>3. Порядок приемки нестационарного торгового объекта</w:t>
      </w:r>
    </w:p>
    <w:p w14:paraId="08451FEA" w14:textId="77777777" w:rsidR="003B063A" w:rsidRPr="00D87475" w:rsidRDefault="003B063A" w:rsidP="003B063A">
      <w:pPr>
        <w:ind w:firstLine="567"/>
        <w:jc w:val="both"/>
      </w:pPr>
      <w:r w:rsidRPr="00D87475">
        <w:lastRenderedPageBreak/>
        <w:t>3.1. Заявитель самостоятельно размещает Объект не позднее 30 календарных дней с даты подписания настоящего Договора.</w:t>
      </w:r>
    </w:p>
    <w:p w14:paraId="5EE61964" w14:textId="77777777" w:rsidR="003B063A" w:rsidRPr="00D87475" w:rsidRDefault="003B063A" w:rsidP="003B063A">
      <w:pPr>
        <w:ind w:firstLine="567"/>
        <w:jc w:val="both"/>
      </w:pPr>
      <w:r w:rsidRPr="00D87475">
        <w:t>3.2. Размещение Объекта осуществляется в соответствии с характеристиками и требованиями, указанными в Приложении № 1, после подписания настоящего Договора, по адресу, указанному в п.1.1 настоящего договора.</w:t>
      </w:r>
    </w:p>
    <w:p w14:paraId="3C68F2CF" w14:textId="77777777" w:rsidR="003B063A" w:rsidRPr="00D87475" w:rsidRDefault="003B063A" w:rsidP="003B063A">
      <w:pPr>
        <w:ind w:firstLine="567"/>
        <w:jc w:val="both"/>
      </w:pPr>
      <w:r w:rsidRPr="00D87475">
        <w:t>3.3. После размещения Объекта Заявитель не позднее 5-ти дней в письменном виде уведомляет об этом Учреждение.</w:t>
      </w:r>
    </w:p>
    <w:p w14:paraId="2137D51B" w14:textId="77777777" w:rsidR="003B063A" w:rsidRPr="00D87475" w:rsidRDefault="003B063A" w:rsidP="003B063A">
      <w:pPr>
        <w:ind w:firstLine="567"/>
        <w:jc w:val="both"/>
        <w:rPr>
          <w:rFonts w:eastAsia="Calibri"/>
        </w:rPr>
      </w:pPr>
      <w:r w:rsidRPr="00D87475">
        <w:t>3.4. Приемка Объекта осуществляется путем составления Акта о соответствии Объекта характеристикам и требованиям (далее – Акт о соответствии Объекта характеристикам и требованиям, Приложение № 3) в срок не более 30 календарных дней с даты подписания настоящего договора.</w:t>
      </w:r>
    </w:p>
    <w:p w14:paraId="75F7217B" w14:textId="77777777" w:rsidR="003B063A" w:rsidRPr="00D87475" w:rsidRDefault="003B063A" w:rsidP="003B063A">
      <w:pPr>
        <w:ind w:firstLine="567"/>
        <w:jc w:val="both"/>
      </w:pPr>
      <w:r w:rsidRPr="00D87475">
        <w:t>3.5. Осуществление торговой деятельности в объекте допускается исключительно после подписания Учреждением Акта о соответствии объекта характеристикам и требованиям.</w:t>
      </w:r>
    </w:p>
    <w:p w14:paraId="24CC6020" w14:textId="77777777" w:rsidR="003B063A" w:rsidRPr="00D87475" w:rsidRDefault="003B063A" w:rsidP="003B063A">
      <w:pPr>
        <w:ind w:firstLine="567"/>
        <w:jc w:val="both"/>
      </w:pPr>
    </w:p>
    <w:p w14:paraId="4F906997" w14:textId="77777777" w:rsidR="003B063A" w:rsidRPr="00D87475" w:rsidRDefault="003B063A" w:rsidP="003B063A">
      <w:pPr>
        <w:jc w:val="center"/>
      </w:pPr>
      <w:r w:rsidRPr="00D87475">
        <w:t>4. Права и обязанности Сторон</w:t>
      </w:r>
    </w:p>
    <w:p w14:paraId="722FA802" w14:textId="77777777" w:rsidR="003B063A" w:rsidRPr="00D87475" w:rsidRDefault="003B063A" w:rsidP="003B063A">
      <w:pPr>
        <w:ind w:firstLine="567"/>
        <w:jc w:val="both"/>
      </w:pPr>
      <w:r w:rsidRPr="00D87475">
        <w:t>4.1. Учреждение вправе:</w:t>
      </w:r>
    </w:p>
    <w:p w14:paraId="294D52FC" w14:textId="77777777" w:rsidR="003B063A" w:rsidRPr="00D87475" w:rsidRDefault="003B063A" w:rsidP="003B063A">
      <w:pPr>
        <w:ind w:firstLine="567"/>
        <w:jc w:val="both"/>
      </w:pPr>
      <w:r w:rsidRPr="00D87475">
        <w:t xml:space="preserve">4.1.1. Осуществлять контроль за выполнением Заявителем условий настоящего Договора. Способы осуществления контроля хода и качества выполнения обязательств </w:t>
      </w:r>
      <w:r>
        <w:t>Заявителя</w:t>
      </w:r>
      <w:r w:rsidRPr="00D87475">
        <w:t xml:space="preserve"> Заказчик разрабатывает и устанавливает самостоятельно.</w:t>
      </w:r>
    </w:p>
    <w:p w14:paraId="16754393" w14:textId="77777777" w:rsidR="003B063A" w:rsidRPr="00D87475" w:rsidRDefault="003B063A" w:rsidP="003B063A">
      <w:pPr>
        <w:ind w:firstLine="567"/>
        <w:jc w:val="both"/>
      </w:pPr>
      <w:r w:rsidRPr="00D87475">
        <w:t>4.1.2. При установлении фактов нарушения условий настоящего Договора требовать от Заявителя устранения нарушений.</w:t>
      </w:r>
    </w:p>
    <w:p w14:paraId="2BAE1075" w14:textId="77777777" w:rsidR="003B063A" w:rsidRPr="00D87475" w:rsidRDefault="003B063A" w:rsidP="003B063A">
      <w:pPr>
        <w:ind w:firstLine="567"/>
        <w:jc w:val="both"/>
      </w:pPr>
      <w:r w:rsidRPr="00D87475">
        <w:t>4.1.3. В случаях и порядке, установленных настоящим Договором и законодательством Российской Федерации, в одностороннем порядке отказаться от исполнения настоящего Договора.</w:t>
      </w:r>
    </w:p>
    <w:p w14:paraId="4FBA18DE" w14:textId="62EB9F34" w:rsidR="003B063A" w:rsidRPr="00D87475" w:rsidRDefault="003B063A" w:rsidP="003B063A">
      <w:pPr>
        <w:ind w:firstLine="567"/>
        <w:jc w:val="both"/>
      </w:pPr>
      <w:r w:rsidRPr="00D87475">
        <w:t xml:space="preserve">4.1.4. </w:t>
      </w:r>
      <w:bookmarkStart w:id="161" w:name="_Hlk483413768"/>
      <w:r w:rsidRPr="00D87475">
        <w:t>В случае изменения ситуации, связанной с невозможностью дальнейшего размещения Объекта, в односторон</w:t>
      </w:r>
      <w:r w:rsidR="00891E9C">
        <w:t>нем порядке расторгнуть Договор, на условиях, в соответствии с Договором</w:t>
      </w:r>
      <w:r w:rsidRPr="00D87475">
        <w:t>.</w:t>
      </w:r>
    </w:p>
    <w:bookmarkEnd w:id="161"/>
    <w:p w14:paraId="3158D79D" w14:textId="77777777" w:rsidR="003B063A" w:rsidRPr="00D87475" w:rsidRDefault="003B063A" w:rsidP="003B063A">
      <w:pPr>
        <w:ind w:firstLine="567"/>
        <w:jc w:val="both"/>
      </w:pPr>
      <w:r>
        <w:t>4.1</w:t>
      </w:r>
      <w:r w:rsidRPr="00D87475">
        <w:t>.5. В случае отказа Заявителя в добровольном порядке осуществить демонтаж и вывоз объекта с места его размещения в 7-дневный срок после прекращения договора принять меры по освобождению места размещения.</w:t>
      </w:r>
    </w:p>
    <w:p w14:paraId="38546925" w14:textId="77777777" w:rsidR="003B063A" w:rsidRPr="00D87475" w:rsidRDefault="003B063A" w:rsidP="003B063A">
      <w:pPr>
        <w:ind w:firstLine="567"/>
        <w:jc w:val="both"/>
      </w:pPr>
      <w:r w:rsidRPr="00D87475">
        <w:t>Учреждение не несет ответственности за состояние и сохранность товаров, оборудования или иного имущества, находящегося в объекте, при его демонтаже и (или) перемещении на специально организованную площадку для хранения незаконно размещенных объектов.</w:t>
      </w:r>
    </w:p>
    <w:p w14:paraId="19527262" w14:textId="77777777" w:rsidR="003B063A" w:rsidRPr="00D87475" w:rsidRDefault="003B063A" w:rsidP="003B063A">
      <w:pPr>
        <w:ind w:firstLine="567"/>
        <w:jc w:val="both"/>
      </w:pPr>
      <w:r w:rsidRPr="00D87475">
        <w:t>4.2. Учреждение обязано:</w:t>
      </w:r>
    </w:p>
    <w:p w14:paraId="0AFAC716" w14:textId="77777777" w:rsidR="003B063A" w:rsidRPr="00D87475" w:rsidRDefault="003B063A" w:rsidP="003B063A">
      <w:pPr>
        <w:ind w:firstLine="567"/>
        <w:jc w:val="both"/>
      </w:pPr>
      <w:r w:rsidRPr="00D87475">
        <w:t>4.2.1. Предоставить Заявителю право на размещение Объекта, который расположен по адресному ориентиру в соответствии со Схемой нахождения некапитальных строений и сооружений на территории городского парка культуры и отдыха «Ёлочки».</w:t>
      </w:r>
    </w:p>
    <w:p w14:paraId="51B45448" w14:textId="77777777" w:rsidR="003B063A" w:rsidRPr="00D87475" w:rsidRDefault="003B063A" w:rsidP="003B063A">
      <w:pPr>
        <w:ind w:firstLine="567"/>
        <w:jc w:val="both"/>
      </w:pPr>
      <w:r w:rsidRPr="00D87475">
        <w:t>4.3. Заявитель вправе:</w:t>
      </w:r>
    </w:p>
    <w:p w14:paraId="0E123E54" w14:textId="77777777" w:rsidR="003B063A" w:rsidRPr="00D87475" w:rsidRDefault="003B063A" w:rsidP="003B063A">
      <w:pPr>
        <w:ind w:firstLine="567"/>
        <w:jc w:val="both"/>
      </w:pPr>
      <w:r>
        <w:t>4.3</w:t>
      </w:r>
      <w:r w:rsidRPr="00D87475">
        <w:t>.1. Разместить Объект в соответствии п.1.1 настоящего Договора.</w:t>
      </w:r>
    </w:p>
    <w:p w14:paraId="6CEDCCC4" w14:textId="77777777" w:rsidR="003B063A" w:rsidRPr="00D87475" w:rsidRDefault="003B063A" w:rsidP="003B063A">
      <w:pPr>
        <w:ind w:firstLine="567"/>
        <w:jc w:val="both"/>
      </w:pPr>
      <w:r>
        <w:t>4.3</w:t>
      </w:r>
      <w:r w:rsidRPr="00D87475">
        <w:t>.2. Использовать Объект для осуществления торговой деятельности после подписания Учреждением Акта о соответствии Объекта характеристикам и требованиям, в соответствии с требованиями федерального законодательства, законодательства Московской области и настоящего договора.</w:t>
      </w:r>
    </w:p>
    <w:p w14:paraId="79D57A81" w14:textId="77777777" w:rsidR="003B063A" w:rsidRPr="00D87475" w:rsidRDefault="003B063A" w:rsidP="003B063A">
      <w:pPr>
        <w:ind w:firstLine="567"/>
        <w:jc w:val="both"/>
      </w:pPr>
      <w:r w:rsidRPr="00D87475">
        <w:t>Осуществление торговой деятельности в Объекте до подписания Учреждением Акта о соответствии Объекта характеристикам и требованиям не допускается.</w:t>
      </w:r>
    </w:p>
    <w:p w14:paraId="0DC99815" w14:textId="77777777" w:rsidR="003B063A" w:rsidRPr="00D87475" w:rsidRDefault="003B063A" w:rsidP="003B063A">
      <w:pPr>
        <w:ind w:firstLine="567"/>
        <w:jc w:val="both"/>
      </w:pPr>
      <w:r>
        <w:t>4.3</w:t>
      </w:r>
      <w:r w:rsidRPr="00D87475">
        <w:t>.3. Досрочно в любое время отказаться от исполнения настоящего Договора по основаниям и в порядке, предусмотренным настоящим Договором и законодательством Российской Федерации, предупредив об этом Учреждение не менее чем за 30 дней. При этом внесенная им плата за право размещения Объекта не возвращается.</w:t>
      </w:r>
    </w:p>
    <w:p w14:paraId="09DC22CB" w14:textId="77777777" w:rsidR="003B063A" w:rsidRPr="00D87475" w:rsidRDefault="003B063A" w:rsidP="003B063A">
      <w:pPr>
        <w:ind w:firstLine="567"/>
        <w:jc w:val="both"/>
      </w:pPr>
      <w:r w:rsidRPr="00D87475">
        <w:t>4.4. Заявитель обязан:</w:t>
      </w:r>
    </w:p>
    <w:p w14:paraId="5D2F6BF5" w14:textId="77777777" w:rsidR="003B063A" w:rsidRPr="00D87475" w:rsidRDefault="003B063A" w:rsidP="003B063A">
      <w:pPr>
        <w:ind w:firstLine="567"/>
        <w:jc w:val="both"/>
      </w:pPr>
      <w:r w:rsidRPr="00D87475">
        <w:t xml:space="preserve">4.4.1. В течение двух дней с даты заключения Договора представить ситуационный план размещения нестационарного торгового объекта в масштабе М:500 на бумажном носителе </w:t>
      </w:r>
      <w:r w:rsidRPr="00D87475">
        <w:lastRenderedPageBreak/>
        <w:t xml:space="preserve">формата А4 и в электронном виде с нанесенным нестационарным торговым объектом с указанием его размера в метрах, границами участка территории, закрепленной для уборки. </w:t>
      </w:r>
    </w:p>
    <w:p w14:paraId="7F4D8844" w14:textId="77777777" w:rsidR="003B063A" w:rsidRPr="00D87475" w:rsidRDefault="003B063A" w:rsidP="003B063A">
      <w:pPr>
        <w:ind w:firstLine="567"/>
        <w:jc w:val="both"/>
      </w:pPr>
      <w:r w:rsidRPr="00D87475">
        <w:t>4.4.2. Обеспечить размещение Объекта и его готовность к использованию в срок не позднее 30 календарных дней с даты подписания настоящего договора в соответствии с условиями настоящего Договора</w:t>
      </w:r>
    </w:p>
    <w:p w14:paraId="5C7198FB" w14:textId="77777777" w:rsidR="003B063A" w:rsidRPr="00D87475" w:rsidRDefault="003B063A" w:rsidP="003B063A">
      <w:pPr>
        <w:ind w:firstLine="567"/>
        <w:jc w:val="both"/>
      </w:pPr>
      <w:r w:rsidRPr="00D87475">
        <w:t>4.4.3. Представить Объект для комиссионного обследования в целях получения Акта о соответствии Объекта характеристикам и требованиям в соответствии с п.3.4. настоящего договора.</w:t>
      </w:r>
    </w:p>
    <w:p w14:paraId="0D06ADD4" w14:textId="77777777" w:rsidR="003B063A" w:rsidRPr="00D87475" w:rsidRDefault="003B063A" w:rsidP="003B063A">
      <w:pPr>
        <w:ind w:firstLine="567"/>
        <w:jc w:val="both"/>
      </w:pPr>
      <w:r w:rsidRPr="00D87475">
        <w:t xml:space="preserve">4.4.4. Использовать Объект по назначению (специализации), указанному в </w:t>
      </w:r>
      <w:r w:rsidRPr="00491C22">
        <w:t>пункте 1.1</w:t>
      </w:r>
      <w:r w:rsidRPr="00D87475">
        <w:t xml:space="preserve"> настоящего Договора. Иметь в наличии торговое оборудование, предназначенное для выкладки товаров и хранения запасов. Иметь в наличии холодильное оборудование при реализации скоропортящихся пищевых продуктов.</w:t>
      </w:r>
    </w:p>
    <w:p w14:paraId="54474CEB" w14:textId="77777777" w:rsidR="003B063A" w:rsidRPr="00D87475" w:rsidRDefault="003B063A" w:rsidP="003B063A">
      <w:pPr>
        <w:ind w:firstLine="567"/>
        <w:jc w:val="both"/>
      </w:pPr>
      <w:r w:rsidRPr="00D87475">
        <w:t>4.4.5. Своевременно вносить плату за право размещения Объекта.</w:t>
      </w:r>
    </w:p>
    <w:p w14:paraId="4E5EC855" w14:textId="77777777" w:rsidR="003B063A" w:rsidRPr="00D87475" w:rsidRDefault="003B063A" w:rsidP="003B063A">
      <w:pPr>
        <w:ind w:firstLine="567"/>
        <w:jc w:val="both"/>
      </w:pPr>
      <w:r w:rsidRPr="00D87475">
        <w:t>4.4.6. Обеспечить сохранение внешнего вида и оформления Объекта, определённых характеристиками и требованиями настоящего Договора, в течение всего срока действия настоящего Договора. Не размещать самовольно вывески и рекламные носители, не устанавливать на крыше объекта контейнеры и иные конструкции, не предусмотренные конструкцией Объекта. </w:t>
      </w:r>
    </w:p>
    <w:p w14:paraId="2538537A" w14:textId="77777777" w:rsidR="003B063A" w:rsidRPr="00D87475" w:rsidRDefault="003B063A" w:rsidP="003B063A">
      <w:pPr>
        <w:ind w:firstLine="567"/>
        <w:jc w:val="both"/>
      </w:pPr>
      <w:r w:rsidRPr="00D87475">
        <w:t>4.4.7. Сохранять тип, специализацию, местоположение, площадь и размеры Объекта в течение установленного периода размещения в соответствии с требованиями настоящего Договора.</w:t>
      </w:r>
    </w:p>
    <w:p w14:paraId="7CE726B0" w14:textId="7F706F6A" w:rsidR="003B063A" w:rsidRPr="00D87475" w:rsidRDefault="003B063A" w:rsidP="00FF2600">
      <w:pPr>
        <w:ind w:firstLine="567"/>
        <w:jc w:val="both"/>
      </w:pPr>
      <w:r w:rsidRPr="00D87475">
        <w:t>4.4.8. На фасаде нестационарного торгового объекта поместить вывеску с указанием своего фирменного наименования, режима работы в соответствии с формой и размерами шрифта</w:t>
      </w:r>
      <w:bookmarkStart w:id="162" w:name="_Hlk483472823"/>
      <w:r w:rsidR="00FF2600">
        <w:t>, согласованными с Учреждением</w:t>
      </w:r>
      <w:r w:rsidR="00FF2600" w:rsidRPr="00D87475">
        <w:t>.</w:t>
      </w:r>
    </w:p>
    <w:bookmarkEnd w:id="162"/>
    <w:p w14:paraId="4AC4370E" w14:textId="77777777" w:rsidR="003B063A" w:rsidRPr="00D87475" w:rsidRDefault="003B063A" w:rsidP="003B063A">
      <w:pPr>
        <w:ind w:firstLine="567"/>
        <w:jc w:val="both"/>
      </w:pPr>
      <w:r w:rsidRPr="00D87475">
        <w:t>4.4.9. Обеспечивать функционирование объекта в соответствии с требованиями настоящего договора, федерального законодательства и законодательства Московской области.</w:t>
      </w:r>
    </w:p>
    <w:p w14:paraId="6480FD82" w14:textId="77777777" w:rsidR="003B063A" w:rsidRPr="00D87475" w:rsidRDefault="003B063A" w:rsidP="003B063A">
      <w:pPr>
        <w:ind w:firstLine="567"/>
        <w:jc w:val="both"/>
      </w:pPr>
      <w:r w:rsidRPr="00D87475">
        <w:t>4.4.10. Соблюдать требования законодательства Российской Федерации о защите прав потребителей, законодательства Российской Федерации и Московской области в области обеспечения санитарно-эпидемиологического благополучия населения, требования, предъявляемые законодательством Российской Федерации и Московской области к продаже отдельных видов товаров.</w:t>
      </w:r>
    </w:p>
    <w:p w14:paraId="438A53DF" w14:textId="77777777" w:rsidR="003B063A" w:rsidRPr="00D87475" w:rsidRDefault="003B063A" w:rsidP="003B063A">
      <w:pPr>
        <w:ind w:firstLine="567"/>
        <w:jc w:val="both"/>
      </w:pPr>
      <w:r w:rsidRPr="00D87475">
        <w:t>4.4.11.Обеспечить соблюдение санитарных норм и правил, вывоз мусора и иных отходов от ведения торговой деятельности в Объекте.</w:t>
      </w:r>
    </w:p>
    <w:p w14:paraId="2CC05E37" w14:textId="77777777" w:rsidR="003B063A" w:rsidRPr="00D87475" w:rsidRDefault="003B063A" w:rsidP="003B063A">
      <w:pPr>
        <w:ind w:firstLine="567"/>
        <w:jc w:val="both"/>
      </w:pPr>
      <w:r w:rsidRPr="00D87475">
        <w:t>4.4.12. Соблюдать при размещении Объекта требования градостроительных регламентов, строительных, экологических, санитарно-гигиенических, противопожарных и иных правил, нормативов.</w:t>
      </w:r>
    </w:p>
    <w:p w14:paraId="6AEB3367" w14:textId="77777777" w:rsidR="003B063A" w:rsidRPr="00D87475" w:rsidRDefault="003B063A" w:rsidP="003B063A">
      <w:pPr>
        <w:ind w:firstLine="567"/>
        <w:jc w:val="both"/>
        <w:rPr>
          <w:rFonts w:eastAsia="Calibri"/>
        </w:rPr>
      </w:pPr>
      <w:r w:rsidRPr="00D87475">
        <w:t>4.4.13. Использовать Объект способами, которые не должны наносить вред окружающей среде.</w:t>
      </w:r>
    </w:p>
    <w:p w14:paraId="5C1FE4F0" w14:textId="77777777" w:rsidR="003B063A" w:rsidRPr="00D87475" w:rsidRDefault="003B063A" w:rsidP="003B063A">
      <w:pPr>
        <w:ind w:firstLine="567"/>
        <w:jc w:val="both"/>
      </w:pPr>
      <w:r w:rsidRPr="00D87475">
        <w:t>4.4.14. Не допускать загрязнение, захламление места размещения Объекта.</w:t>
      </w:r>
    </w:p>
    <w:p w14:paraId="4E9EA207" w14:textId="77777777" w:rsidR="003B063A" w:rsidRPr="00D87475" w:rsidRDefault="003B063A" w:rsidP="003B063A">
      <w:pPr>
        <w:ind w:firstLine="567"/>
        <w:jc w:val="both"/>
      </w:pPr>
      <w:r w:rsidRPr="00D87475">
        <w:t xml:space="preserve">4.4.15. Нести ответственность за содержание нестационарного торгового объекта и закрепленной прилегающей территории в соответствии с законодательством Российской Федерации, Законом Московской области от 30.12.2014 N 191/2014-ОЗ «О благоустройстве в Московской области» и другими нормативно-правовыми актами органов местного самоуправления городского округа Домодедово Московской области. </w:t>
      </w:r>
    </w:p>
    <w:p w14:paraId="36BAD464" w14:textId="77777777" w:rsidR="003B063A" w:rsidRPr="00D87475" w:rsidRDefault="003B063A" w:rsidP="003B063A">
      <w:pPr>
        <w:ind w:firstLine="567"/>
        <w:jc w:val="both"/>
      </w:pPr>
      <w:r w:rsidRPr="00D87475">
        <w:t>4.4.16. С момента окончания срока действия Договора, а также в случае досрочного расторжения настоящего Договора, прекратить торговую деятельность в однодневный срок, и в течение тридцати дней или в сроки, указанные в предписании о демонтаже, выданном Учреждением, но не более чем в течение тридцати дней демонтировать Объект с установленного места его расположения и привести прилегающую к Объекту территорию в первоначальное состояние.</w:t>
      </w:r>
    </w:p>
    <w:p w14:paraId="3872BEBF" w14:textId="77777777" w:rsidR="003B063A" w:rsidRPr="00D87475" w:rsidRDefault="003B063A" w:rsidP="003B063A">
      <w:pPr>
        <w:ind w:firstLine="567"/>
        <w:jc w:val="both"/>
      </w:pPr>
      <w:r w:rsidRPr="00D87475">
        <w:t>4.4.17. Вносить плату, взыскиваемую в качестве штрафа, в установленный срок.</w:t>
      </w:r>
    </w:p>
    <w:p w14:paraId="250C64A1" w14:textId="77777777" w:rsidR="003B063A" w:rsidRPr="00D87475" w:rsidRDefault="003B063A" w:rsidP="003B063A">
      <w:pPr>
        <w:ind w:firstLine="567"/>
        <w:jc w:val="both"/>
      </w:pPr>
      <w:r w:rsidRPr="00D87475">
        <w:lastRenderedPageBreak/>
        <w:t>4.4.18. В срок не позднее чем за месяц уведомить Учреждение о прекращении осуществления торговой деятельности Заявителем.</w:t>
      </w:r>
    </w:p>
    <w:p w14:paraId="677D33A7" w14:textId="77777777" w:rsidR="003B063A" w:rsidRPr="00D87475" w:rsidRDefault="003B063A" w:rsidP="003B063A">
      <w:pPr>
        <w:ind w:firstLine="567"/>
        <w:jc w:val="both"/>
      </w:pPr>
      <w:r w:rsidRPr="00D87475">
        <w:t>4.4.19. Уведомить Учреждение об изменении реквизитов (юридический адрес, изменение организационно-правовой формы, переименование, банковские реквизиты и т.п.) в течение 7 (семи) дней с момента их официального изменения.</w:t>
      </w:r>
    </w:p>
    <w:p w14:paraId="49336C3A" w14:textId="77777777" w:rsidR="003B063A" w:rsidRPr="00D87475" w:rsidRDefault="003B063A" w:rsidP="003B063A">
      <w:pPr>
        <w:ind w:firstLine="567"/>
        <w:jc w:val="both"/>
      </w:pPr>
      <w:r w:rsidRPr="00D87475">
        <w:t>4.4.20. Строго соблюдать правила торговли и оказания услуг, установленные нормативно-правовыми актами Российской Федерации.</w:t>
      </w:r>
    </w:p>
    <w:p w14:paraId="54CBCFC0" w14:textId="77777777" w:rsidR="003B063A" w:rsidRPr="00D87475" w:rsidRDefault="003B063A" w:rsidP="003B063A">
      <w:pPr>
        <w:ind w:firstLine="567"/>
        <w:jc w:val="both"/>
      </w:pPr>
      <w:r w:rsidRPr="00D87475">
        <w:t>4.4.21. Не допускать передачу или уступку прав по настоящему Договору третьим лицам, осуществление третьими лицами торговой и иной деятельности с использованием Объекта.</w:t>
      </w:r>
    </w:p>
    <w:p w14:paraId="29EDDB0F" w14:textId="77777777" w:rsidR="003B063A" w:rsidRPr="00D87475" w:rsidRDefault="003B063A" w:rsidP="003B063A">
      <w:pPr>
        <w:ind w:firstLine="567"/>
        <w:jc w:val="both"/>
      </w:pPr>
      <w:r w:rsidRPr="00D87475">
        <w:t>4.4.22. Своевременно оплачивать коммунальные и эксплуатационные услуги, заключив соответствующие договоры с организациями-поставщиками коммунальных услуг.</w:t>
      </w:r>
    </w:p>
    <w:p w14:paraId="24F98DEA" w14:textId="77777777" w:rsidR="003B063A" w:rsidRPr="00D87475" w:rsidRDefault="003B063A" w:rsidP="003B063A">
      <w:pPr>
        <w:ind w:firstLine="567"/>
        <w:jc w:val="both"/>
      </w:pPr>
      <w:r w:rsidRPr="00D87475">
        <w:t>4.4.23. Не допускать прекращение торговой деятельности (оказания услуг) на Объекте на срок более 2 (Двух) календарных дней подряд.</w:t>
      </w:r>
    </w:p>
    <w:p w14:paraId="14C61E15" w14:textId="77777777" w:rsidR="003B063A" w:rsidRPr="00D87475" w:rsidRDefault="003B063A" w:rsidP="003B063A">
      <w:pPr>
        <w:ind w:firstLine="567"/>
        <w:jc w:val="both"/>
        <w:rPr>
          <w:rFonts w:eastAsia="Calibri"/>
        </w:rPr>
      </w:pPr>
      <w:r w:rsidRPr="00D87475">
        <w:rPr>
          <w:rFonts w:eastAsia="Calibri"/>
        </w:rPr>
        <w:t>4.4.24. Самостоятельно и за свой счет обеспечить подключение к электроснабжению Объекта.</w:t>
      </w:r>
    </w:p>
    <w:p w14:paraId="0F7CB777" w14:textId="77777777" w:rsidR="003B063A" w:rsidRPr="00D87475" w:rsidRDefault="003B063A" w:rsidP="003B063A">
      <w:pPr>
        <w:ind w:firstLine="567"/>
        <w:jc w:val="both"/>
        <w:rPr>
          <w:rFonts w:eastAsia="Calibri"/>
        </w:rPr>
      </w:pPr>
      <w:r w:rsidRPr="00D87475">
        <w:rPr>
          <w:rFonts w:eastAsia="Calibri"/>
        </w:rPr>
        <w:t>4.4.25. Заключить с Учреждением договор энергоснабжения.</w:t>
      </w:r>
    </w:p>
    <w:p w14:paraId="3E970DAC" w14:textId="77777777" w:rsidR="003B063A" w:rsidRPr="00D87475" w:rsidRDefault="003B063A" w:rsidP="003B063A">
      <w:pPr>
        <w:ind w:firstLine="567"/>
        <w:jc w:val="both"/>
      </w:pPr>
      <w:r w:rsidRPr="00D87475">
        <w:t>4.5. Заявитель согласен на то, что Учреждение при прекращении действия договора и истечении срока, указанного в 4.4.16 настоящего Договора, самостоятельно обеспечивает демонтаж и (или) перемещение объекта на специально организованную площадку для хранения незаконно размещенных объектов.</w:t>
      </w:r>
    </w:p>
    <w:p w14:paraId="43F4573A" w14:textId="77777777" w:rsidR="003B063A" w:rsidRPr="00D87475" w:rsidRDefault="003B063A" w:rsidP="003B063A">
      <w:pPr>
        <w:ind w:firstLine="567"/>
        <w:jc w:val="both"/>
      </w:pPr>
    </w:p>
    <w:p w14:paraId="0FC31A73" w14:textId="77777777" w:rsidR="003B063A" w:rsidRPr="00D87475" w:rsidRDefault="003B063A" w:rsidP="003B063A">
      <w:pPr>
        <w:jc w:val="center"/>
      </w:pPr>
      <w:r w:rsidRPr="00D87475">
        <w:t>5. Платежи и расчеты по Договору</w:t>
      </w:r>
    </w:p>
    <w:p w14:paraId="4ADA611A" w14:textId="77777777" w:rsidR="003B063A" w:rsidRPr="00D87475" w:rsidRDefault="003B063A" w:rsidP="003B063A">
      <w:pPr>
        <w:ind w:firstLine="567"/>
        <w:jc w:val="both"/>
      </w:pPr>
      <w:r w:rsidRPr="00D87475">
        <w:t xml:space="preserve">5.1. Величина ежемесячной платы за право размещения Объекта устанавливается по результатам </w:t>
      </w:r>
      <w:r w:rsidRPr="00D87475">
        <w:rPr>
          <w:rFonts w:eastAsia="Calibri"/>
        </w:rPr>
        <w:t>открытого</w:t>
      </w:r>
      <w:r w:rsidRPr="00D87475">
        <w:t xml:space="preserve"> конкурса в размере______ (_______) рублей.</w:t>
      </w:r>
    </w:p>
    <w:p w14:paraId="36CC0C8B" w14:textId="77777777" w:rsidR="003B063A" w:rsidRPr="00D87475" w:rsidRDefault="003B063A" w:rsidP="003B063A">
      <w:pPr>
        <w:ind w:firstLine="567"/>
        <w:jc w:val="both"/>
      </w:pPr>
      <w:r w:rsidRPr="00D87475">
        <w:t xml:space="preserve">5.2. Плата за право размещения Объекта вносится Заявителем ежемесячно в течение срока действия Договора </w:t>
      </w:r>
      <w:r w:rsidRPr="00D87475">
        <w:rPr>
          <w:rFonts w:eastAsia="Calibri"/>
        </w:rPr>
        <w:t>не позднее 5-го числа текущего месяца за текущий месяц, но не позднее 5 дней со дня подписания акта приема передачи</w:t>
      </w:r>
      <w:r w:rsidRPr="00D87475">
        <w:t>, в размере, установленном п. 5.1 настоящего Договора, на расчетный счет Учреждения, указанный в п. 5.3 настоящего Договора.</w:t>
      </w:r>
    </w:p>
    <w:p w14:paraId="4D0A1221" w14:textId="77777777" w:rsidR="003B063A" w:rsidRPr="00D87475" w:rsidRDefault="003B063A" w:rsidP="003B063A">
      <w:pPr>
        <w:ind w:firstLine="567"/>
        <w:jc w:val="both"/>
        <w:rPr>
          <w:rFonts w:eastAsia="Calibri"/>
        </w:rPr>
      </w:pPr>
      <w:r w:rsidRPr="00D87475">
        <w:t>5.3. Перечисление средств осуществляется по следующим реквизитам: ________________________________________________, назначение платежа: плата за право размещения нестационарного торгового объекта по договору от _________ № ________</w:t>
      </w:r>
      <w:r w:rsidRPr="00D87475">
        <w:rPr>
          <w:rFonts w:eastAsia="Calibri"/>
        </w:rPr>
        <w:t>, а также указывается за какой период производится оплата.</w:t>
      </w:r>
    </w:p>
    <w:p w14:paraId="16664978" w14:textId="77777777" w:rsidR="003B063A" w:rsidRPr="00D87475" w:rsidRDefault="003B063A" w:rsidP="003B063A">
      <w:pPr>
        <w:ind w:firstLine="567"/>
        <w:jc w:val="both"/>
      </w:pPr>
      <w:r w:rsidRPr="00D87475">
        <w:t>5.4. Размер платы по Договору на право размещения Объекта не может быть изменен по соглашению Сторон.</w:t>
      </w:r>
    </w:p>
    <w:p w14:paraId="6D1D2D06" w14:textId="77777777" w:rsidR="003B063A" w:rsidRPr="00D87475" w:rsidRDefault="003B063A" w:rsidP="003B063A">
      <w:pPr>
        <w:ind w:firstLine="567"/>
        <w:jc w:val="both"/>
      </w:pPr>
      <w:r w:rsidRPr="00D87475">
        <w:t>5.5. Плата за право размещения Объекта по настоящему Договору подлежит ежегодной индексации.</w:t>
      </w:r>
    </w:p>
    <w:p w14:paraId="1355345F" w14:textId="77777777" w:rsidR="003B063A" w:rsidRPr="00D87475" w:rsidRDefault="003B063A" w:rsidP="003B063A">
      <w:pPr>
        <w:ind w:firstLine="567"/>
        <w:jc w:val="both"/>
      </w:pPr>
      <w:r w:rsidRPr="00D87475">
        <w:t xml:space="preserve">В течение первого года плата за право размещения Объекта производится в размере, определенном по результатам </w:t>
      </w:r>
      <w:r w:rsidRPr="00D87475">
        <w:rPr>
          <w:rFonts w:eastAsia="Calibri"/>
        </w:rPr>
        <w:t>открытого</w:t>
      </w:r>
      <w:r w:rsidRPr="00D87475">
        <w:t xml:space="preserve"> конкурса. При этом размер платы за право размещения Объекта корректируется не чаще одного раза в год на коэффициент-дефлятор, ежегодно утверждаемый Министерством экономического развития Российской Федерации.</w:t>
      </w:r>
    </w:p>
    <w:p w14:paraId="46C6D749" w14:textId="77777777" w:rsidR="003B063A" w:rsidRPr="00D87475" w:rsidRDefault="003B063A" w:rsidP="003B063A">
      <w:pPr>
        <w:ind w:firstLine="567"/>
        <w:jc w:val="both"/>
      </w:pPr>
      <w:r w:rsidRPr="00D87475">
        <w:t xml:space="preserve">Плата за право размещения Объекта с учетом коэффициента-дефлятора вносится </w:t>
      </w:r>
      <w:r>
        <w:t>Заявителем</w:t>
      </w:r>
      <w:r w:rsidRPr="00D87475">
        <w:t xml:space="preserve"> без дополнительного соглашения и внесения соответствующих изменений и дополнений в настоящий Договор.</w:t>
      </w:r>
    </w:p>
    <w:p w14:paraId="553DDCE4" w14:textId="77777777" w:rsidR="003B063A" w:rsidRPr="00D87475" w:rsidRDefault="003B063A" w:rsidP="003B063A">
      <w:pPr>
        <w:ind w:firstLine="567"/>
        <w:jc w:val="both"/>
      </w:pPr>
      <w:r w:rsidRPr="00D87475">
        <w:t>5.6. Обязанности по внесению платы за право размещения Объекта по Договору считаются исполненными с момента поступления денежных средств на счет Учреждения, указанный в п.5.3 настоящего Договора.</w:t>
      </w:r>
    </w:p>
    <w:p w14:paraId="414FFAB5" w14:textId="77777777" w:rsidR="003B063A" w:rsidRPr="00D87475" w:rsidRDefault="003B063A" w:rsidP="003B063A">
      <w:pPr>
        <w:ind w:firstLine="567"/>
        <w:jc w:val="both"/>
      </w:pPr>
      <w:r w:rsidRPr="00D87475">
        <w:t>5.7. Задаток, внесенный Заявителем для участия в открытом конкурсе, засчитывается в счет исполнения обязательств по Договору.</w:t>
      </w:r>
    </w:p>
    <w:p w14:paraId="67C4A340" w14:textId="77777777" w:rsidR="007A5703" w:rsidRPr="00D87475" w:rsidRDefault="003B063A" w:rsidP="007A5703">
      <w:pPr>
        <w:ind w:firstLine="567"/>
        <w:jc w:val="both"/>
        <w:rPr>
          <w:rFonts w:eastAsia="Calibri"/>
        </w:rPr>
      </w:pPr>
      <w:r w:rsidRPr="00D87475">
        <w:t xml:space="preserve">5.8. </w:t>
      </w:r>
      <w:r w:rsidR="007A5703">
        <w:t>Задаток внесен Заявителем, в соответствии с конкурсной документацией.</w:t>
      </w:r>
    </w:p>
    <w:p w14:paraId="2BA5821D" w14:textId="3848D32A" w:rsidR="003B063A" w:rsidRPr="00D87475" w:rsidRDefault="003B063A" w:rsidP="007A5703">
      <w:pPr>
        <w:ind w:firstLine="567"/>
        <w:jc w:val="both"/>
        <w:rPr>
          <w:rFonts w:eastAsia="Calibri"/>
        </w:rPr>
      </w:pPr>
    </w:p>
    <w:p w14:paraId="077D52C1" w14:textId="77777777" w:rsidR="003B063A" w:rsidRPr="00D87475" w:rsidRDefault="003B063A" w:rsidP="003B063A">
      <w:pPr>
        <w:ind w:firstLine="567"/>
        <w:jc w:val="both"/>
      </w:pPr>
      <w:r w:rsidRPr="00D87475">
        <w:lastRenderedPageBreak/>
        <w:t>5.9. Денежные средства, внесенн</w:t>
      </w:r>
      <w:r w:rsidRPr="00E41ADC">
        <w:t>ые Заявителем в качестве платы за право размещения Объекта, в том числе указанные в п. 5.7 и п. 5.8 настоящего До</w:t>
      </w:r>
      <w:r w:rsidRPr="00D87475">
        <w:t xml:space="preserve">говора, в случае расторжения договора в одностороннем порядке не возвращаются. </w:t>
      </w:r>
    </w:p>
    <w:p w14:paraId="6DDC5CC6" w14:textId="77777777" w:rsidR="003B063A" w:rsidRPr="00D87475" w:rsidRDefault="003B063A" w:rsidP="003B063A">
      <w:pPr>
        <w:ind w:firstLine="567"/>
        <w:jc w:val="both"/>
        <w:rPr>
          <w:rFonts w:eastAsia="Calibri"/>
        </w:rPr>
      </w:pPr>
      <w:r w:rsidRPr="00D87475">
        <w:rPr>
          <w:rFonts w:eastAsia="Calibri"/>
        </w:rPr>
        <w:t xml:space="preserve">5.10. Стороны договорились, что расходы по оплате электроэнергии в Объекте в плату за </w:t>
      </w:r>
      <w:r w:rsidRPr="00D87475">
        <w:t xml:space="preserve">размещение нестационарного торгового объекта, </w:t>
      </w:r>
      <w:r w:rsidRPr="00D87475">
        <w:rPr>
          <w:rFonts w:eastAsia="Calibri"/>
        </w:rPr>
        <w:t>установленную по результатам открытого конкурса, не входят.</w:t>
      </w:r>
    </w:p>
    <w:p w14:paraId="39E00DA5" w14:textId="77777777" w:rsidR="003B063A" w:rsidRPr="00D87475" w:rsidRDefault="003B063A" w:rsidP="003B063A">
      <w:pPr>
        <w:ind w:firstLine="567"/>
        <w:jc w:val="both"/>
      </w:pPr>
      <w:r w:rsidRPr="00D87475">
        <w:rPr>
          <w:rFonts w:eastAsia="Calibri"/>
        </w:rPr>
        <w:t xml:space="preserve">5.11. </w:t>
      </w:r>
      <w:r w:rsidRPr="00D87475">
        <w:t>Денежные средства, внесенные Заявителем в соответствии с пунктами 5.7 и 5.8 настоящего Договора, засчитываются Учреждением в счет неисполненных Заявителем обязательств, предусмотренных пунктами 6.4 и 6.7 настоящего Договора, а также в счет неисполненных Заявителем обязательств по оплате в случае одностороннего расторжения договора по основанию, предусмотренному подпунктом 4 пункта 8.3.2 настоящего Договора.</w:t>
      </w:r>
    </w:p>
    <w:p w14:paraId="63783434" w14:textId="77777777" w:rsidR="003B063A" w:rsidRPr="00D87475" w:rsidRDefault="003B063A" w:rsidP="003B063A">
      <w:pPr>
        <w:ind w:firstLine="567"/>
        <w:jc w:val="both"/>
      </w:pPr>
      <w:r w:rsidRPr="00D87475">
        <w:t>5.12. Просрочка невнесения платы свыше одного месяца считается отказом Заявителя от выполнения условий Договора. Данное место считается свободным и подлежит освобождению Заявителем от фактически размещенного нестационарного торгового объекта с восстановлением земельного участка в течение тридцати дней с момента истечения срока для оплаты права за размещение и последующему выставлению на конкурс.</w:t>
      </w:r>
    </w:p>
    <w:p w14:paraId="157790C0" w14:textId="77777777" w:rsidR="003B063A" w:rsidRPr="00055956" w:rsidRDefault="003B063A" w:rsidP="003B063A">
      <w:pPr>
        <w:widowControl w:val="0"/>
        <w:autoSpaceDE w:val="0"/>
        <w:autoSpaceDN w:val="0"/>
        <w:adjustRightInd w:val="0"/>
        <w:ind w:firstLine="540"/>
        <w:jc w:val="both"/>
        <w:rPr>
          <w:lang w:eastAsia="ru-RU"/>
        </w:rPr>
      </w:pPr>
    </w:p>
    <w:p w14:paraId="26F8D1C5" w14:textId="77777777" w:rsidR="003B063A" w:rsidRPr="008558DF" w:rsidRDefault="003B063A" w:rsidP="003B063A">
      <w:pPr>
        <w:jc w:val="center"/>
      </w:pPr>
      <w:r w:rsidRPr="008558DF">
        <w:t>6. Ответственность Сторон</w:t>
      </w:r>
    </w:p>
    <w:p w14:paraId="32943900" w14:textId="77777777" w:rsidR="003B063A" w:rsidRPr="00CA755A" w:rsidRDefault="003B063A" w:rsidP="003B063A">
      <w:pPr>
        <w:widowControl w:val="0"/>
        <w:autoSpaceDE w:val="0"/>
        <w:autoSpaceDN w:val="0"/>
        <w:adjustRightInd w:val="0"/>
        <w:ind w:firstLine="539"/>
        <w:jc w:val="both"/>
      </w:pPr>
      <w:r>
        <w:t>6</w:t>
      </w:r>
      <w:r w:rsidRPr="00CA755A">
        <w:t xml:space="preserve">.1. </w:t>
      </w:r>
      <w:r>
        <w:t>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14:paraId="7B5B84F2" w14:textId="77777777" w:rsidR="003B063A" w:rsidRDefault="003B063A" w:rsidP="003B063A">
      <w:pPr>
        <w:widowControl w:val="0"/>
        <w:autoSpaceDE w:val="0"/>
        <w:autoSpaceDN w:val="0"/>
        <w:adjustRightInd w:val="0"/>
        <w:ind w:firstLine="539"/>
        <w:jc w:val="both"/>
      </w:pPr>
      <w:r>
        <w:t>6.2. В случае неисполнения своих обязательств по настоящему Договору Заявитель возмещает убытки, нанесенные им Учреждению.</w:t>
      </w:r>
    </w:p>
    <w:p w14:paraId="010830DA" w14:textId="77777777" w:rsidR="003B063A" w:rsidRPr="006914F6" w:rsidRDefault="003B063A" w:rsidP="003B063A">
      <w:pPr>
        <w:shd w:val="clear" w:color="auto" w:fill="FFFFFF"/>
        <w:ind w:firstLine="539"/>
        <w:jc w:val="both"/>
        <w:rPr>
          <w:lang w:eastAsia="ru-RU"/>
        </w:rPr>
      </w:pPr>
      <w:r>
        <w:rPr>
          <w:lang w:eastAsia="ru-RU"/>
        </w:rPr>
        <w:t>6.3</w:t>
      </w:r>
      <w:r w:rsidRPr="006914F6">
        <w:rPr>
          <w:lang w:eastAsia="ru-RU"/>
        </w:rPr>
        <w:t xml:space="preserve">. В случае нарушения </w:t>
      </w:r>
      <w:r>
        <w:rPr>
          <w:lang w:eastAsia="ru-RU"/>
        </w:rPr>
        <w:t>Заявителем</w:t>
      </w:r>
      <w:r w:rsidRPr="006914F6">
        <w:rPr>
          <w:lang w:eastAsia="ru-RU"/>
        </w:rPr>
        <w:t xml:space="preserve"> </w:t>
      </w:r>
      <w:r>
        <w:rPr>
          <w:lang w:eastAsia="ru-RU"/>
        </w:rPr>
        <w:t>сроков оплаты, установленных п. 5</w:t>
      </w:r>
      <w:r w:rsidRPr="006914F6">
        <w:rPr>
          <w:lang w:eastAsia="ru-RU"/>
        </w:rPr>
        <w:t xml:space="preserve">.2 настоящего Договора, </w:t>
      </w:r>
      <w:r>
        <w:t>Учреждение</w:t>
      </w:r>
      <w:r w:rsidRPr="006914F6">
        <w:rPr>
          <w:lang w:eastAsia="ru-RU"/>
        </w:rPr>
        <w:t xml:space="preserve"> вправе взыскать с </w:t>
      </w:r>
      <w:r>
        <w:rPr>
          <w:lang w:eastAsia="ru-RU"/>
        </w:rPr>
        <w:t>Заявителя</w:t>
      </w:r>
      <w:r w:rsidRPr="006914F6">
        <w:rPr>
          <w:lang w:eastAsia="ru-RU"/>
        </w:rPr>
        <w:t xml:space="preserve"> штраф в размере 1/150 ставки рефинансирования, ежегодно устанавливаемой Центральным банком Российской Федерации от суммы долга за каждый день просрочки, начиная с 6 числа первого месяца по день уплаты включительно.</w:t>
      </w:r>
    </w:p>
    <w:p w14:paraId="3246D544" w14:textId="77777777" w:rsidR="003B063A" w:rsidRPr="006914F6" w:rsidRDefault="003B063A" w:rsidP="003B063A">
      <w:pPr>
        <w:shd w:val="clear" w:color="auto" w:fill="FFFFFF"/>
        <w:ind w:firstLine="539"/>
        <w:jc w:val="both"/>
        <w:rPr>
          <w:rFonts w:eastAsia="Calibri"/>
          <w:lang w:eastAsia="ru-RU"/>
        </w:rPr>
      </w:pPr>
      <w:r w:rsidRPr="006914F6">
        <w:rPr>
          <w:lang w:eastAsia="ru-RU"/>
        </w:rPr>
        <w:t>При за</w:t>
      </w:r>
      <w:r>
        <w:rPr>
          <w:lang w:eastAsia="ru-RU"/>
        </w:rPr>
        <w:t>держке оплаты, установленной п. 5</w:t>
      </w:r>
      <w:r w:rsidRPr="006914F6">
        <w:rPr>
          <w:lang w:eastAsia="ru-RU"/>
        </w:rPr>
        <w:t xml:space="preserve">.2 настоящего Договора, более чем на 30 (тридцать) календарных дней подряд, </w:t>
      </w:r>
      <w:r>
        <w:t>Учреждение</w:t>
      </w:r>
      <w:r w:rsidRPr="006914F6">
        <w:t xml:space="preserve"> </w:t>
      </w:r>
      <w:r w:rsidRPr="006914F6">
        <w:rPr>
          <w:lang w:eastAsia="ru-RU"/>
        </w:rPr>
        <w:t xml:space="preserve">вправе в одностороннем порядке расторгнуть настоящий Договор без возмещения </w:t>
      </w:r>
      <w:r>
        <w:rPr>
          <w:lang w:eastAsia="ru-RU"/>
        </w:rPr>
        <w:t>Заявителю</w:t>
      </w:r>
      <w:r w:rsidRPr="006914F6">
        <w:rPr>
          <w:lang w:eastAsia="ru-RU"/>
        </w:rPr>
        <w:t xml:space="preserve"> денежных средств, ранее перечисленных по Договору.</w:t>
      </w:r>
    </w:p>
    <w:p w14:paraId="627062C6" w14:textId="43EEA955" w:rsidR="003B063A" w:rsidRPr="00BF7189" w:rsidRDefault="003B063A" w:rsidP="003B063A">
      <w:pPr>
        <w:ind w:firstLine="539"/>
        <w:jc w:val="both"/>
        <w:rPr>
          <w:rFonts w:eastAsia="Calibri"/>
          <w:lang w:eastAsia="ru-RU"/>
        </w:rPr>
      </w:pPr>
      <w:r>
        <w:rPr>
          <w:rFonts w:eastAsia="Calibri"/>
          <w:lang w:eastAsia="ru-RU"/>
        </w:rPr>
        <w:t>6.4</w:t>
      </w:r>
      <w:r w:rsidRPr="00781F9E">
        <w:rPr>
          <w:rFonts w:eastAsia="Calibri"/>
          <w:lang w:eastAsia="ru-RU"/>
        </w:rPr>
        <w:t xml:space="preserve">. В случаях нарушения </w:t>
      </w:r>
      <w:r w:rsidRPr="000513DE">
        <w:rPr>
          <w:rFonts w:eastAsia="Calibri"/>
          <w:lang w:eastAsia="ru-RU"/>
        </w:rPr>
        <w:t xml:space="preserve">Заявителем обязательств, предусмотренных пунктами 4.4.1., 4.4.2., </w:t>
      </w:r>
      <w:r>
        <w:rPr>
          <w:rFonts w:eastAsia="Calibri"/>
          <w:lang w:eastAsia="ru-RU"/>
        </w:rPr>
        <w:t>4</w:t>
      </w:r>
      <w:r w:rsidRPr="000513DE">
        <w:rPr>
          <w:rFonts w:eastAsia="Calibri"/>
          <w:lang w:eastAsia="ru-RU"/>
        </w:rPr>
        <w:t>.</w:t>
      </w:r>
      <w:r>
        <w:rPr>
          <w:rFonts w:eastAsia="Calibri"/>
          <w:lang w:eastAsia="ru-RU"/>
        </w:rPr>
        <w:t>4</w:t>
      </w:r>
      <w:r w:rsidRPr="000513DE">
        <w:rPr>
          <w:rFonts w:eastAsia="Calibri"/>
          <w:lang w:eastAsia="ru-RU"/>
        </w:rPr>
        <w:t>.</w:t>
      </w:r>
      <w:r>
        <w:rPr>
          <w:rFonts w:eastAsia="Calibri"/>
          <w:lang w:eastAsia="ru-RU"/>
        </w:rPr>
        <w:t>5. - 4</w:t>
      </w:r>
      <w:r w:rsidRPr="000513DE">
        <w:rPr>
          <w:rFonts w:eastAsia="Calibri"/>
          <w:lang w:eastAsia="ru-RU"/>
        </w:rPr>
        <w:t>.</w:t>
      </w:r>
      <w:r>
        <w:rPr>
          <w:rFonts w:eastAsia="Calibri"/>
          <w:lang w:eastAsia="ru-RU"/>
        </w:rPr>
        <w:t>4</w:t>
      </w:r>
      <w:r w:rsidRPr="000513DE">
        <w:rPr>
          <w:rFonts w:eastAsia="Calibri"/>
          <w:lang w:eastAsia="ru-RU"/>
        </w:rPr>
        <w:t>.</w:t>
      </w:r>
      <w:r>
        <w:rPr>
          <w:rFonts w:eastAsia="Calibri"/>
          <w:lang w:eastAsia="ru-RU"/>
        </w:rPr>
        <w:t>11, 4</w:t>
      </w:r>
      <w:r w:rsidRPr="000513DE">
        <w:rPr>
          <w:rFonts w:eastAsia="Calibri"/>
          <w:lang w:eastAsia="ru-RU"/>
        </w:rPr>
        <w:t>.</w:t>
      </w:r>
      <w:r>
        <w:rPr>
          <w:rFonts w:eastAsia="Calibri"/>
          <w:lang w:eastAsia="ru-RU"/>
        </w:rPr>
        <w:t>4</w:t>
      </w:r>
      <w:r w:rsidRPr="000513DE">
        <w:rPr>
          <w:rFonts w:eastAsia="Calibri"/>
          <w:lang w:eastAsia="ru-RU"/>
        </w:rPr>
        <w:t>.1</w:t>
      </w:r>
      <w:r>
        <w:rPr>
          <w:rFonts w:eastAsia="Calibri"/>
          <w:lang w:eastAsia="ru-RU"/>
        </w:rPr>
        <w:t>4</w:t>
      </w:r>
      <w:r w:rsidRPr="000513DE">
        <w:rPr>
          <w:rFonts w:eastAsia="Calibri"/>
          <w:lang w:eastAsia="ru-RU"/>
        </w:rPr>
        <w:t xml:space="preserve"> - </w:t>
      </w:r>
      <w:r>
        <w:rPr>
          <w:rFonts w:eastAsia="Calibri"/>
          <w:lang w:eastAsia="ru-RU"/>
        </w:rPr>
        <w:t>4</w:t>
      </w:r>
      <w:r w:rsidRPr="000513DE">
        <w:rPr>
          <w:rFonts w:eastAsia="Calibri"/>
          <w:lang w:eastAsia="ru-RU"/>
        </w:rPr>
        <w:t>.</w:t>
      </w:r>
      <w:r>
        <w:rPr>
          <w:rFonts w:eastAsia="Calibri"/>
          <w:lang w:eastAsia="ru-RU"/>
        </w:rPr>
        <w:t>4</w:t>
      </w:r>
      <w:r w:rsidRPr="000513DE">
        <w:rPr>
          <w:rFonts w:eastAsia="Calibri"/>
          <w:lang w:eastAsia="ru-RU"/>
        </w:rPr>
        <w:t>.1</w:t>
      </w:r>
      <w:r>
        <w:rPr>
          <w:rFonts w:eastAsia="Calibri"/>
          <w:lang w:eastAsia="ru-RU"/>
        </w:rPr>
        <w:t>6</w:t>
      </w:r>
      <w:r w:rsidRPr="000513DE">
        <w:rPr>
          <w:rFonts w:eastAsia="Calibri"/>
          <w:lang w:eastAsia="ru-RU"/>
        </w:rPr>
        <w:t xml:space="preserve">, </w:t>
      </w:r>
      <w:r>
        <w:rPr>
          <w:rFonts w:eastAsia="Calibri"/>
          <w:lang w:eastAsia="ru-RU"/>
        </w:rPr>
        <w:t>4</w:t>
      </w:r>
      <w:r w:rsidRPr="000513DE">
        <w:rPr>
          <w:rFonts w:eastAsia="Calibri"/>
          <w:lang w:eastAsia="ru-RU"/>
        </w:rPr>
        <w:t>.</w:t>
      </w:r>
      <w:r>
        <w:rPr>
          <w:rFonts w:eastAsia="Calibri"/>
          <w:lang w:eastAsia="ru-RU"/>
        </w:rPr>
        <w:t>4</w:t>
      </w:r>
      <w:r w:rsidRPr="000513DE">
        <w:rPr>
          <w:rFonts w:eastAsia="Calibri"/>
          <w:lang w:eastAsia="ru-RU"/>
        </w:rPr>
        <w:t>.1</w:t>
      </w:r>
      <w:r>
        <w:rPr>
          <w:rFonts w:eastAsia="Calibri"/>
          <w:lang w:eastAsia="ru-RU"/>
        </w:rPr>
        <w:t>9.</w:t>
      </w:r>
      <w:r w:rsidRPr="000513DE">
        <w:rPr>
          <w:rFonts w:eastAsia="Calibri"/>
          <w:lang w:eastAsia="ru-RU"/>
        </w:rPr>
        <w:t xml:space="preserve"> </w:t>
      </w:r>
      <w:r>
        <w:rPr>
          <w:rFonts w:eastAsia="Calibri"/>
          <w:lang w:eastAsia="ru-RU"/>
        </w:rPr>
        <w:t>–</w:t>
      </w:r>
      <w:r w:rsidRPr="000513DE">
        <w:rPr>
          <w:rFonts w:eastAsia="Calibri"/>
          <w:lang w:eastAsia="ru-RU"/>
        </w:rPr>
        <w:t xml:space="preserve"> </w:t>
      </w:r>
      <w:r>
        <w:rPr>
          <w:rFonts w:eastAsia="Calibri"/>
          <w:lang w:eastAsia="ru-RU"/>
        </w:rPr>
        <w:t>4.4</w:t>
      </w:r>
      <w:r w:rsidRPr="000513DE">
        <w:rPr>
          <w:rFonts w:eastAsia="Calibri"/>
          <w:lang w:eastAsia="ru-RU"/>
        </w:rPr>
        <w:t>.</w:t>
      </w:r>
      <w:r>
        <w:rPr>
          <w:rFonts w:eastAsia="Calibri"/>
          <w:lang w:eastAsia="ru-RU"/>
        </w:rPr>
        <w:t>23</w:t>
      </w:r>
      <w:r w:rsidRPr="000513DE">
        <w:rPr>
          <w:rFonts w:eastAsia="Calibri"/>
          <w:lang w:eastAsia="ru-RU"/>
        </w:rPr>
        <w:t xml:space="preserve"> настоящего Договора, </w:t>
      </w:r>
      <w:r>
        <w:rPr>
          <w:rFonts w:eastAsia="Calibri"/>
          <w:lang w:eastAsia="ru-RU"/>
        </w:rPr>
        <w:t>Заявитель</w:t>
      </w:r>
      <w:r w:rsidRPr="000513DE">
        <w:rPr>
          <w:rFonts w:eastAsia="Calibri"/>
          <w:lang w:eastAsia="ru-RU"/>
        </w:rPr>
        <w:t xml:space="preserve"> выплачивает </w:t>
      </w:r>
      <w:r>
        <w:rPr>
          <w:rFonts w:eastAsia="Calibri"/>
          <w:kern w:val="16"/>
          <w:lang w:eastAsia="ru-RU"/>
        </w:rPr>
        <w:t>Учреждению</w:t>
      </w:r>
      <w:r w:rsidRPr="000513DE">
        <w:rPr>
          <w:rFonts w:eastAsia="Calibri"/>
          <w:lang w:eastAsia="ru-RU"/>
        </w:rPr>
        <w:t xml:space="preserve"> штраф в </w:t>
      </w:r>
      <w:r w:rsidR="00D11620">
        <w:rPr>
          <w:rFonts w:eastAsia="Calibri"/>
          <w:lang w:eastAsia="ru-RU"/>
        </w:rPr>
        <w:t>10</w:t>
      </w:r>
      <w:r w:rsidRPr="000513DE">
        <w:rPr>
          <w:rFonts w:eastAsia="Calibri"/>
          <w:lang w:eastAsia="ru-RU"/>
        </w:rPr>
        <w:t>-кратном</w:t>
      </w:r>
      <w:r w:rsidRPr="00BF7189">
        <w:rPr>
          <w:rFonts w:eastAsia="Calibri"/>
          <w:lang w:eastAsia="ru-RU"/>
        </w:rPr>
        <w:t xml:space="preserve"> размер</w:t>
      </w:r>
      <w:r>
        <w:rPr>
          <w:rFonts w:eastAsia="Calibri"/>
          <w:lang w:eastAsia="ru-RU"/>
        </w:rPr>
        <w:t>е платы, установленной пунктом 5.1</w:t>
      </w:r>
      <w:r w:rsidRPr="00BF7189">
        <w:rPr>
          <w:rFonts w:eastAsia="Calibri"/>
          <w:lang w:eastAsia="ru-RU"/>
        </w:rPr>
        <w:t xml:space="preserve"> настоящего Договора, и возмещает все причиненные убытки, не позднее 14 (четырнадцати) дней с даты </w:t>
      </w:r>
      <w:r w:rsidRPr="00BF7189">
        <w:rPr>
          <w:rFonts w:eastAsia="Calibri"/>
          <w:sz w:val="23"/>
          <w:szCs w:val="23"/>
          <w:lang w:eastAsia="ru-RU"/>
        </w:rPr>
        <w:t xml:space="preserve">направления претензии </w:t>
      </w:r>
      <w:r>
        <w:rPr>
          <w:rFonts w:eastAsia="Calibri"/>
          <w:sz w:val="23"/>
          <w:szCs w:val="23"/>
          <w:lang w:eastAsia="ru-RU"/>
        </w:rPr>
        <w:t>Учреждением</w:t>
      </w:r>
      <w:r w:rsidRPr="00BF7189">
        <w:rPr>
          <w:rFonts w:eastAsia="Calibri"/>
          <w:sz w:val="23"/>
          <w:szCs w:val="23"/>
          <w:lang w:eastAsia="ru-RU"/>
        </w:rPr>
        <w:t>.</w:t>
      </w:r>
      <w:r w:rsidRPr="00BF7189">
        <w:rPr>
          <w:rFonts w:eastAsia="Calibri"/>
          <w:lang w:eastAsia="ru-RU"/>
        </w:rPr>
        <w:t xml:space="preserve"> </w:t>
      </w:r>
    </w:p>
    <w:p w14:paraId="0C8A3FCE" w14:textId="77777777" w:rsidR="003B063A" w:rsidRPr="006914F6" w:rsidRDefault="003B063A" w:rsidP="003B063A">
      <w:pPr>
        <w:shd w:val="clear" w:color="auto" w:fill="FFFFFF"/>
        <w:ind w:firstLine="539"/>
        <w:jc w:val="both"/>
        <w:rPr>
          <w:lang w:eastAsia="ru-RU"/>
        </w:rPr>
      </w:pPr>
      <w:r w:rsidRPr="006914F6">
        <w:rPr>
          <w:lang w:eastAsia="ru-RU"/>
        </w:rPr>
        <w:t xml:space="preserve">В случае неуплаты штрафа в течение 14 дней после получения претензии, </w:t>
      </w:r>
      <w:r>
        <w:t>Учреждение</w:t>
      </w:r>
      <w:r w:rsidRPr="006914F6">
        <w:t xml:space="preserve"> </w:t>
      </w:r>
      <w:r w:rsidRPr="006914F6">
        <w:rPr>
          <w:lang w:eastAsia="ru-RU"/>
        </w:rPr>
        <w:t>вправе в одностороннем порядке расторгнуть Договор.</w:t>
      </w:r>
    </w:p>
    <w:p w14:paraId="2EBE72FE" w14:textId="77777777" w:rsidR="003B063A" w:rsidRPr="006914F6" w:rsidRDefault="003B063A" w:rsidP="003B063A">
      <w:pPr>
        <w:shd w:val="clear" w:color="auto" w:fill="FFFFFF"/>
        <w:autoSpaceDE w:val="0"/>
        <w:autoSpaceDN w:val="0"/>
        <w:ind w:firstLine="539"/>
        <w:jc w:val="both"/>
        <w:rPr>
          <w:lang w:eastAsia="ru-RU"/>
        </w:rPr>
      </w:pPr>
      <w:r>
        <w:rPr>
          <w:lang w:eastAsia="ru-RU"/>
        </w:rPr>
        <w:t>6.5</w:t>
      </w:r>
      <w:r w:rsidRPr="006914F6">
        <w:rPr>
          <w:lang w:eastAsia="ru-RU"/>
        </w:rPr>
        <w:t xml:space="preserve">. В случае неправильно оформленного платежного поручения оплата за право пользования Объектом не засчитывается, и </w:t>
      </w:r>
      <w:r>
        <w:t>Учреждение</w:t>
      </w:r>
      <w:r w:rsidRPr="006914F6">
        <w:t xml:space="preserve"> </w:t>
      </w:r>
      <w:r w:rsidRPr="006914F6">
        <w:rPr>
          <w:lang w:eastAsia="ru-RU"/>
        </w:rPr>
        <w:t xml:space="preserve">выставляет </w:t>
      </w:r>
      <w:r>
        <w:rPr>
          <w:lang w:eastAsia="ru-RU"/>
        </w:rPr>
        <w:t>Заявителю штрафные санкции согласно п.6.4</w:t>
      </w:r>
      <w:r w:rsidRPr="006914F6">
        <w:rPr>
          <w:lang w:eastAsia="ru-RU"/>
        </w:rPr>
        <w:t>. настоящего Договора.</w:t>
      </w:r>
    </w:p>
    <w:p w14:paraId="5B4E33BE" w14:textId="77777777" w:rsidR="003B063A" w:rsidRPr="006914F6" w:rsidRDefault="003B063A" w:rsidP="003B063A">
      <w:pPr>
        <w:shd w:val="clear" w:color="auto" w:fill="FFFFFF"/>
        <w:autoSpaceDE w:val="0"/>
        <w:autoSpaceDN w:val="0"/>
        <w:ind w:firstLine="539"/>
        <w:jc w:val="both"/>
        <w:rPr>
          <w:lang w:eastAsia="ru-RU"/>
        </w:rPr>
      </w:pPr>
      <w:r>
        <w:rPr>
          <w:lang w:eastAsia="ru-RU"/>
        </w:rPr>
        <w:t>6.6</w:t>
      </w:r>
      <w:r w:rsidRPr="006914F6">
        <w:rPr>
          <w:lang w:eastAsia="ru-RU"/>
        </w:rPr>
        <w:t>.</w:t>
      </w:r>
      <w:r>
        <w:rPr>
          <w:lang w:eastAsia="ru-RU"/>
        </w:rPr>
        <w:t xml:space="preserve"> </w:t>
      </w:r>
      <w:r w:rsidRPr="006914F6">
        <w:rPr>
          <w:lang w:eastAsia="ru-RU"/>
        </w:rPr>
        <w:t xml:space="preserve">Нарушение сроков перечисления платы за право пользования Объектом по вине обслуживающего </w:t>
      </w:r>
      <w:r>
        <w:rPr>
          <w:lang w:eastAsia="ru-RU"/>
        </w:rPr>
        <w:t>Заявителя</w:t>
      </w:r>
      <w:r w:rsidRPr="006914F6">
        <w:rPr>
          <w:lang w:eastAsia="ru-RU"/>
        </w:rPr>
        <w:t xml:space="preserve"> банка не освобождает </w:t>
      </w:r>
      <w:r>
        <w:rPr>
          <w:lang w:eastAsia="ru-RU"/>
        </w:rPr>
        <w:t>Заявителя</w:t>
      </w:r>
      <w:r w:rsidRPr="006914F6">
        <w:rPr>
          <w:lang w:eastAsia="ru-RU"/>
        </w:rPr>
        <w:t xml:space="preserve"> от уплаты штрафны</w:t>
      </w:r>
      <w:r>
        <w:rPr>
          <w:lang w:eastAsia="ru-RU"/>
        </w:rPr>
        <w:t>х санкций, предусмотренных п.6.4</w:t>
      </w:r>
      <w:r w:rsidRPr="006914F6">
        <w:rPr>
          <w:lang w:eastAsia="ru-RU"/>
        </w:rPr>
        <w:t xml:space="preserve"> настоящего Договора.</w:t>
      </w:r>
    </w:p>
    <w:p w14:paraId="6223E613" w14:textId="77777777" w:rsidR="003B063A" w:rsidRPr="006914F6" w:rsidRDefault="003B063A" w:rsidP="003B063A">
      <w:pPr>
        <w:shd w:val="clear" w:color="auto" w:fill="FFFFFF"/>
        <w:ind w:firstLine="567"/>
        <w:jc w:val="both"/>
        <w:rPr>
          <w:lang w:eastAsia="ru-RU"/>
        </w:rPr>
      </w:pPr>
      <w:r>
        <w:rPr>
          <w:lang w:eastAsia="ru-RU"/>
        </w:rPr>
        <w:t>6.7</w:t>
      </w:r>
      <w:r w:rsidRPr="006914F6">
        <w:rPr>
          <w:lang w:eastAsia="ru-RU"/>
        </w:rPr>
        <w:t xml:space="preserve">. В случае если </w:t>
      </w:r>
      <w:r>
        <w:rPr>
          <w:lang w:eastAsia="ru-RU"/>
        </w:rPr>
        <w:t>заявитель</w:t>
      </w:r>
      <w:r w:rsidRPr="006914F6">
        <w:rPr>
          <w:lang w:eastAsia="ru-RU"/>
        </w:rPr>
        <w:t xml:space="preserve"> добровольно не освобождает предоставленное ему место размещения нестационарного торгового объекта при расторжении с ним настоящего Договора во внесудебном порядке, </w:t>
      </w:r>
      <w:r>
        <w:t>Учреждение</w:t>
      </w:r>
      <w:r w:rsidRPr="006914F6">
        <w:rPr>
          <w:lang w:eastAsia="ru-RU"/>
        </w:rPr>
        <w:t xml:space="preserve"> вправе взыскать с </w:t>
      </w:r>
      <w:r>
        <w:rPr>
          <w:lang w:eastAsia="ru-RU"/>
        </w:rPr>
        <w:t>Заявителя</w:t>
      </w:r>
      <w:r w:rsidRPr="006914F6">
        <w:rPr>
          <w:lang w:eastAsia="ru-RU"/>
        </w:rPr>
        <w:t xml:space="preserve"> штрафные санкции за каждый день просрочки добровольного освобождения места размещения Объекта в размере 1 (одного) % ежемесячной платы за право размещения нестационарного торгового объекта.</w:t>
      </w:r>
    </w:p>
    <w:p w14:paraId="163E4FE1" w14:textId="77777777" w:rsidR="003B063A" w:rsidRDefault="003B063A" w:rsidP="003B063A">
      <w:pPr>
        <w:widowControl w:val="0"/>
        <w:autoSpaceDE w:val="0"/>
        <w:autoSpaceDN w:val="0"/>
        <w:adjustRightInd w:val="0"/>
        <w:ind w:firstLine="539"/>
        <w:jc w:val="both"/>
      </w:pPr>
      <w:r>
        <w:rPr>
          <w:lang w:eastAsia="ru-RU"/>
        </w:rPr>
        <w:t>6.8</w:t>
      </w:r>
      <w:r w:rsidRPr="006914F6">
        <w:rPr>
          <w:lang w:eastAsia="ru-RU"/>
        </w:rPr>
        <w:t>. Уплата штрафных санкций, установленных настоящим Договором, не освобождает Стороны от выполнения обязательств по настоящему Договору.</w:t>
      </w:r>
    </w:p>
    <w:p w14:paraId="6F8B3092" w14:textId="77777777" w:rsidR="003B063A" w:rsidRPr="00B048DB" w:rsidRDefault="003B063A" w:rsidP="003B063A">
      <w:pPr>
        <w:pStyle w:val="310"/>
        <w:tabs>
          <w:tab w:val="left" w:pos="-720"/>
        </w:tabs>
        <w:ind w:firstLine="567"/>
        <w:rPr>
          <w:sz w:val="24"/>
        </w:rPr>
      </w:pPr>
      <w:r>
        <w:rPr>
          <w:sz w:val="24"/>
        </w:rPr>
        <w:lastRenderedPageBreak/>
        <w:t>6</w:t>
      </w:r>
      <w:r w:rsidRPr="00854F0F">
        <w:rPr>
          <w:sz w:val="24"/>
        </w:rPr>
        <w:t>.</w:t>
      </w:r>
      <w:r>
        <w:rPr>
          <w:sz w:val="24"/>
        </w:rPr>
        <w:t>9</w:t>
      </w:r>
      <w:r w:rsidRPr="00854F0F">
        <w:rPr>
          <w:sz w:val="24"/>
        </w:rPr>
        <w:t>.</w:t>
      </w:r>
      <w:r w:rsidRPr="00C64DE9">
        <w:t xml:space="preserve"> </w:t>
      </w:r>
      <w:r w:rsidRPr="00B048DB">
        <w:rPr>
          <w:sz w:val="24"/>
        </w:rPr>
        <w:t xml:space="preserve">В случае просрочки исполнения </w:t>
      </w:r>
      <w:r>
        <w:rPr>
          <w:sz w:val="24"/>
        </w:rPr>
        <w:t>Учреждением</w:t>
      </w:r>
      <w:r w:rsidRPr="00B048DB">
        <w:rPr>
          <w:sz w:val="24"/>
        </w:rPr>
        <w:t xml:space="preserve"> обязательств, предусмотренных настоящим </w:t>
      </w:r>
      <w:r>
        <w:rPr>
          <w:sz w:val="24"/>
        </w:rPr>
        <w:t>Договором</w:t>
      </w:r>
      <w:r w:rsidRPr="00B048DB">
        <w:rPr>
          <w:sz w:val="24"/>
        </w:rPr>
        <w:t xml:space="preserve">, </w:t>
      </w:r>
      <w:r>
        <w:rPr>
          <w:sz w:val="24"/>
        </w:rPr>
        <w:t>Заявитель</w:t>
      </w:r>
      <w:r w:rsidRPr="00B048DB">
        <w:rPr>
          <w:sz w:val="24"/>
        </w:rPr>
        <w:t xml:space="preserve"> вправе потребовать уплату неустойки в размере одной трехсотой действующей на день уплаты неустойки ставки рефинансирования Центрального банка Российской Федерации</w:t>
      </w:r>
      <w:r w:rsidRPr="000969B1">
        <w:t xml:space="preserve"> </w:t>
      </w:r>
      <w:r>
        <w:rPr>
          <w:sz w:val="24"/>
        </w:rPr>
        <w:t>от цены Д</w:t>
      </w:r>
      <w:r w:rsidRPr="000969B1">
        <w:rPr>
          <w:sz w:val="24"/>
        </w:rPr>
        <w:t>оговора</w:t>
      </w:r>
      <w:r>
        <w:t xml:space="preserve"> </w:t>
      </w:r>
      <w:r w:rsidRPr="000969B1">
        <w:rPr>
          <w:sz w:val="24"/>
        </w:rPr>
        <w:t>за каждый день просрочки</w:t>
      </w:r>
      <w:r w:rsidRPr="00B048DB">
        <w:rPr>
          <w:sz w:val="24"/>
        </w:rPr>
        <w:t>.</w:t>
      </w:r>
    </w:p>
    <w:p w14:paraId="49D335F8" w14:textId="77777777" w:rsidR="003B063A" w:rsidRDefault="003B063A" w:rsidP="003B063A">
      <w:pPr>
        <w:ind w:firstLine="567"/>
        <w:jc w:val="both"/>
      </w:pPr>
      <w:r>
        <w:t>Учреждение</w:t>
      </w:r>
      <w:r w:rsidRPr="00B048DB">
        <w:t xml:space="preserve">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w:t>
      </w:r>
      <w:r>
        <w:t>заявителя</w:t>
      </w:r>
      <w:r w:rsidRPr="00B048DB">
        <w:t>.</w:t>
      </w:r>
    </w:p>
    <w:p w14:paraId="46CA3858" w14:textId="77777777" w:rsidR="003B063A" w:rsidRDefault="003B063A" w:rsidP="003B063A">
      <w:pPr>
        <w:widowControl w:val="0"/>
        <w:autoSpaceDE w:val="0"/>
        <w:autoSpaceDN w:val="0"/>
        <w:adjustRightInd w:val="0"/>
        <w:ind w:firstLine="539"/>
        <w:jc w:val="both"/>
        <w:rPr>
          <w:rFonts w:ascii="Arial" w:hAnsi="Arial" w:cs="Arial"/>
        </w:rPr>
      </w:pPr>
    </w:p>
    <w:p w14:paraId="56E06C39" w14:textId="77777777" w:rsidR="003B063A" w:rsidRDefault="003B063A" w:rsidP="003B063A">
      <w:pPr>
        <w:ind w:firstLine="717"/>
        <w:jc w:val="center"/>
      </w:pPr>
      <w:r>
        <w:t>7</w:t>
      </w:r>
      <w:r w:rsidRPr="00BC09D2">
        <w:t xml:space="preserve">. </w:t>
      </w:r>
      <w:r>
        <w:rPr>
          <w:color w:val="000000"/>
        </w:rPr>
        <w:t>Обстоятельства непреодолимой силы</w:t>
      </w:r>
    </w:p>
    <w:p w14:paraId="7AA4A1E4" w14:textId="77777777" w:rsidR="003B063A" w:rsidRDefault="003B063A" w:rsidP="003B063A">
      <w:pPr>
        <w:ind w:firstLine="567"/>
        <w:jc w:val="both"/>
        <w:rPr>
          <w:color w:val="000000"/>
        </w:rPr>
      </w:pPr>
      <w:r>
        <w:rPr>
          <w:color w:val="000000"/>
        </w:rPr>
        <w:t>7.1. Стороны освобождаются от ответственности за полное или частичное неисполнение своих обязательств по Договору, если их неисполнение явилось следствием обстоятельств непреодолимой силы.</w:t>
      </w:r>
    </w:p>
    <w:p w14:paraId="18E3AA35" w14:textId="77777777" w:rsidR="003B063A" w:rsidRDefault="003B063A" w:rsidP="003B063A">
      <w:pPr>
        <w:ind w:firstLine="567"/>
        <w:jc w:val="both"/>
        <w:rPr>
          <w:color w:val="000000"/>
        </w:rPr>
      </w:pPr>
      <w:r>
        <w:rPr>
          <w:color w:val="000000"/>
        </w:rPr>
        <w:t>7.2. Под обстоятельствами непреодолимой силы понимают возникшие после заключения Договора такие обстоятельства, которые невозможно было предвидеть либо предотвратить любыми доступными мерами и обладающие признаками чрезвычайности и непредотвратимости.</w:t>
      </w:r>
    </w:p>
    <w:p w14:paraId="710568D3" w14:textId="77777777" w:rsidR="003B063A" w:rsidRDefault="003B063A" w:rsidP="003B063A">
      <w:pPr>
        <w:ind w:firstLine="567"/>
        <w:jc w:val="both"/>
        <w:rPr>
          <w:color w:val="000000"/>
        </w:rPr>
      </w:pPr>
      <w:r>
        <w:rPr>
          <w:color w:val="000000"/>
        </w:rPr>
        <w:t>К обстоятельствам непреодолимой силы относятся, включая, но, не ограничиваясь, природные явления (пожар, наводнение, землетрясение, другие стихийные бедствия и т.д.), общественные явления (террористический акт, распоряжение компетентных органов власти, запрещающие совершать действия, предусмотренные обязательством и т.д.) при условии, что эти обстоятельства оказывают воздействие на выполнение обязательств по Договору и подтверждены соответствующими уполномоченными органами.</w:t>
      </w:r>
    </w:p>
    <w:p w14:paraId="779361FB" w14:textId="77777777" w:rsidR="003B063A" w:rsidRDefault="003B063A" w:rsidP="003B063A">
      <w:pPr>
        <w:ind w:firstLine="567"/>
        <w:jc w:val="both"/>
        <w:rPr>
          <w:color w:val="000000"/>
        </w:rPr>
      </w:pPr>
      <w:r>
        <w:rPr>
          <w:color w:val="000000"/>
        </w:rPr>
        <w:t>7.3. Сторона, у которой возникли обстоятельства непреодолимой силы, обязана в течение 5 (Пяти) рабочих дней письменно информировать другую Сторону о случившемся и его причинах. Если от Стороны не поступает иных письменных уведомлений, другая Сторона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обстоятельств непреодолимой силы.</w:t>
      </w:r>
    </w:p>
    <w:p w14:paraId="6C22D9C9" w14:textId="77777777" w:rsidR="003B063A" w:rsidRDefault="003B063A" w:rsidP="003B063A">
      <w:pPr>
        <w:ind w:firstLine="567"/>
        <w:jc w:val="both"/>
        <w:rPr>
          <w:color w:val="000000"/>
        </w:rPr>
      </w:pPr>
      <w:r>
        <w:rPr>
          <w:color w:val="000000"/>
        </w:rPr>
        <w:t>7.4. Если, по мнению Сторон, исполнение Договора может быть продолжено в порядке, действовавшем до возникновения обстоятельств непреодолимой силы, то срок исполнения обязательств по Договору продлевается соразмерно времени действия этих обстоятельств и их последствий.</w:t>
      </w:r>
    </w:p>
    <w:p w14:paraId="1009DAC0" w14:textId="77777777" w:rsidR="003B063A" w:rsidRDefault="003B063A" w:rsidP="003B063A">
      <w:pPr>
        <w:widowControl w:val="0"/>
        <w:autoSpaceDE w:val="0"/>
        <w:autoSpaceDN w:val="0"/>
        <w:adjustRightInd w:val="0"/>
        <w:ind w:firstLine="539"/>
        <w:jc w:val="both"/>
        <w:rPr>
          <w:rFonts w:ascii="Arial" w:hAnsi="Arial" w:cs="Arial"/>
        </w:rPr>
      </w:pPr>
    </w:p>
    <w:p w14:paraId="6519AC6C" w14:textId="77777777" w:rsidR="003B063A" w:rsidRPr="008558DF" w:rsidRDefault="003B063A" w:rsidP="003B063A">
      <w:pPr>
        <w:jc w:val="center"/>
      </w:pPr>
      <w:r w:rsidRPr="008558DF">
        <w:t>8. Изменение и прекращение договора</w:t>
      </w:r>
    </w:p>
    <w:p w14:paraId="24F89FAD" w14:textId="77777777" w:rsidR="003B063A" w:rsidRPr="006914F6" w:rsidRDefault="003B063A" w:rsidP="003B063A">
      <w:pPr>
        <w:shd w:val="clear" w:color="auto" w:fill="FFFFFF"/>
        <w:ind w:firstLine="709"/>
        <w:jc w:val="both"/>
        <w:rPr>
          <w:lang w:eastAsia="ru-RU"/>
        </w:rPr>
      </w:pPr>
      <w:r>
        <w:rPr>
          <w:lang w:eastAsia="ru-RU"/>
        </w:rPr>
        <w:t>8</w:t>
      </w:r>
      <w:r w:rsidRPr="006914F6">
        <w:rPr>
          <w:lang w:eastAsia="ru-RU"/>
        </w:rPr>
        <w:t>.1. Не допускается изменение следующих условий Договора:</w:t>
      </w:r>
    </w:p>
    <w:p w14:paraId="71126DA9" w14:textId="77777777" w:rsidR="003B063A" w:rsidRPr="006914F6" w:rsidRDefault="003B063A" w:rsidP="003B063A">
      <w:pPr>
        <w:shd w:val="clear" w:color="auto" w:fill="FFFFFF"/>
        <w:ind w:firstLine="709"/>
        <w:jc w:val="both"/>
        <w:rPr>
          <w:rFonts w:eastAsia="Calibri"/>
          <w:lang w:eastAsia="ru-RU"/>
        </w:rPr>
      </w:pPr>
      <w:r w:rsidRPr="006914F6">
        <w:rPr>
          <w:lang w:eastAsia="ru-RU"/>
        </w:rPr>
        <w:t>- основания заключения договора на размещение нестационарного торгового объекта;</w:t>
      </w:r>
    </w:p>
    <w:p w14:paraId="6B05E6FA" w14:textId="77777777" w:rsidR="003B063A" w:rsidRPr="006914F6" w:rsidRDefault="003B063A" w:rsidP="003B063A">
      <w:pPr>
        <w:shd w:val="clear" w:color="auto" w:fill="FFFFFF"/>
        <w:ind w:firstLine="709"/>
        <w:jc w:val="both"/>
        <w:rPr>
          <w:lang w:eastAsia="ru-RU"/>
        </w:rPr>
      </w:pPr>
      <w:r w:rsidRPr="006914F6">
        <w:rPr>
          <w:lang w:eastAsia="ru-RU"/>
        </w:rPr>
        <w:t>- о размере платы за пользование Объектом, а также порядка и сроков ее внесения;</w:t>
      </w:r>
    </w:p>
    <w:p w14:paraId="5C7AE4F4" w14:textId="77777777" w:rsidR="003B063A" w:rsidRPr="006914F6" w:rsidRDefault="003B063A" w:rsidP="003B063A">
      <w:pPr>
        <w:shd w:val="clear" w:color="auto" w:fill="FFFFFF"/>
        <w:ind w:firstLine="709"/>
        <w:jc w:val="both"/>
        <w:rPr>
          <w:lang w:eastAsia="ru-RU"/>
        </w:rPr>
      </w:pPr>
      <w:r w:rsidRPr="006914F6">
        <w:rPr>
          <w:lang w:eastAsia="ru-RU"/>
        </w:rPr>
        <w:t>- об адресе размещения (местоположения), площади Объекта и его размерах, вида, специализации;</w:t>
      </w:r>
    </w:p>
    <w:p w14:paraId="71AE4046" w14:textId="77777777" w:rsidR="003B063A" w:rsidRPr="006914F6" w:rsidRDefault="003B063A" w:rsidP="003B063A">
      <w:pPr>
        <w:shd w:val="clear" w:color="auto" w:fill="FFFFFF"/>
        <w:ind w:firstLine="709"/>
        <w:jc w:val="both"/>
        <w:rPr>
          <w:lang w:eastAsia="ru-RU"/>
        </w:rPr>
      </w:pPr>
      <w:r w:rsidRPr="006914F6">
        <w:rPr>
          <w:lang w:eastAsia="ru-RU"/>
        </w:rPr>
        <w:t>- о сроке действия Договора;</w:t>
      </w:r>
    </w:p>
    <w:p w14:paraId="44E4C340" w14:textId="77777777" w:rsidR="003B063A" w:rsidRPr="006914F6" w:rsidRDefault="003B063A" w:rsidP="003B063A">
      <w:pPr>
        <w:shd w:val="clear" w:color="auto" w:fill="FFFFFF"/>
        <w:ind w:firstLine="709"/>
        <w:jc w:val="both"/>
        <w:rPr>
          <w:lang w:eastAsia="ru-RU"/>
        </w:rPr>
      </w:pPr>
      <w:r w:rsidRPr="006914F6">
        <w:rPr>
          <w:lang w:eastAsia="ru-RU"/>
        </w:rPr>
        <w:t>- об ответственности сторон.</w:t>
      </w:r>
    </w:p>
    <w:p w14:paraId="172357FA" w14:textId="77777777" w:rsidR="003B063A" w:rsidRPr="006914F6" w:rsidRDefault="003B063A" w:rsidP="003B063A">
      <w:pPr>
        <w:shd w:val="clear" w:color="auto" w:fill="FFFFFF"/>
        <w:ind w:firstLine="709"/>
        <w:jc w:val="both"/>
        <w:rPr>
          <w:lang w:eastAsia="ru-RU"/>
        </w:rPr>
      </w:pPr>
      <w:r>
        <w:rPr>
          <w:lang w:eastAsia="ru-RU"/>
        </w:rPr>
        <w:t>8</w:t>
      </w:r>
      <w:r w:rsidRPr="006914F6">
        <w:rPr>
          <w:lang w:eastAsia="ru-RU"/>
        </w:rPr>
        <w:t xml:space="preserve">.2. Внесение изменений в настоящий Договор осуществляется путем заключения дополнительного соглашения в установленном </w:t>
      </w:r>
      <w:r>
        <w:rPr>
          <w:lang w:eastAsia="ru-RU"/>
        </w:rPr>
        <w:t xml:space="preserve">настоящим Договором </w:t>
      </w:r>
      <w:r w:rsidRPr="006914F6">
        <w:rPr>
          <w:lang w:eastAsia="ru-RU"/>
        </w:rPr>
        <w:t>порядке.</w:t>
      </w:r>
    </w:p>
    <w:p w14:paraId="41F2D09C" w14:textId="77777777" w:rsidR="003B063A" w:rsidRPr="006914F6" w:rsidRDefault="003B063A" w:rsidP="003B063A">
      <w:pPr>
        <w:shd w:val="clear" w:color="auto" w:fill="FFFFFF"/>
        <w:ind w:firstLine="709"/>
        <w:jc w:val="both"/>
        <w:rPr>
          <w:lang w:eastAsia="ru-RU"/>
        </w:rPr>
      </w:pPr>
      <w:r>
        <w:rPr>
          <w:lang w:eastAsia="ru-RU"/>
        </w:rPr>
        <w:t>8</w:t>
      </w:r>
      <w:r w:rsidRPr="006914F6">
        <w:rPr>
          <w:lang w:eastAsia="ru-RU"/>
        </w:rPr>
        <w:t>.3. Настоящий договор расторгается:</w:t>
      </w:r>
    </w:p>
    <w:p w14:paraId="1B39D2C1" w14:textId="77777777" w:rsidR="003B063A" w:rsidRPr="00FD10A2" w:rsidRDefault="003B063A" w:rsidP="003B063A">
      <w:pPr>
        <w:shd w:val="clear" w:color="auto" w:fill="FFFFFF"/>
        <w:ind w:firstLine="709"/>
        <w:jc w:val="both"/>
        <w:rPr>
          <w:lang w:eastAsia="ru-RU"/>
        </w:rPr>
      </w:pPr>
      <w:r>
        <w:rPr>
          <w:lang w:eastAsia="ru-RU"/>
        </w:rPr>
        <w:t>8</w:t>
      </w:r>
      <w:r w:rsidRPr="006914F6">
        <w:rPr>
          <w:lang w:eastAsia="ru-RU"/>
        </w:rPr>
        <w:t xml:space="preserve">.3.1. По соглашению Сторон в случае прекращения осуществления торговой деятельности </w:t>
      </w:r>
      <w:r>
        <w:rPr>
          <w:lang w:eastAsia="ru-RU"/>
        </w:rPr>
        <w:t>Заявителем</w:t>
      </w:r>
      <w:r w:rsidRPr="00FD10A2">
        <w:rPr>
          <w:lang w:eastAsia="ru-RU"/>
        </w:rPr>
        <w:t>;</w:t>
      </w:r>
    </w:p>
    <w:p w14:paraId="1457070A" w14:textId="77777777" w:rsidR="003B063A" w:rsidRPr="006914F6" w:rsidRDefault="003B063A" w:rsidP="003B063A">
      <w:pPr>
        <w:ind w:firstLine="709"/>
        <w:jc w:val="both"/>
        <w:rPr>
          <w:rFonts w:eastAsia="Calibri"/>
          <w:lang w:eastAsia="ru-RU"/>
        </w:rPr>
      </w:pPr>
      <w:r>
        <w:rPr>
          <w:rFonts w:eastAsia="Calibri"/>
          <w:lang w:eastAsia="ru-RU"/>
        </w:rPr>
        <w:t>8</w:t>
      </w:r>
      <w:r w:rsidRPr="00FD10A2">
        <w:rPr>
          <w:rFonts w:eastAsia="Calibri"/>
          <w:lang w:eastAsia="ru-RU"/>
        </w:rPr>
        <w:t xml:space="preserve">.3.2. В одностороннем порядке </w:t>
      </w:r>
      <w:r w:rsidRPr="00FD10A2">
        <w:rPr>
          <w:rFonts w:eastAsia="Calibri"/>
          <w:kern w:val="16"/>
          <w:lang w:eastAsia="ru-RU"/>
        </w:rPr>
        <w:t>Учреждением</w:t>
      </w:r>
      <w:r w:rsidRPr="006914F6">
        <w:rPr>
          <w:rFonts w:eastAsia="Calibri"/>
          <w:lang w:eastAsia="ru-RU"/>
        </w:rPr>
        <w:t xml:space="preserve"> без обращения в суд при наличии любого из оснований:</w:t>
      </w:r>
    </w:p>
    <w:p w14:paraId="69B5C4B3" w14:textId="77777777" w:rsidR="003B063A" w:rsidRPr="006914F6" w:rsidRDefault="003B063A" w:rsidP="003B063A">
      <w:pPr>
        <w:ind w:firstLine="709"/>
        <w:jc w:val="both"/>
        <w:rPr>
          <w:rFonts w:eastAsia="Calibri"/>
          <w:lang w:eastAsia="ru-RU"/>
        </w:rPr>
      </w:pPr>
      <w:r w:rsidRPr="006914F6">
        <w:rPr>
          <w:rFonts w:eastAsia="Calibri"/>
          <w:lang w:eastAsia="ru-RU"/>
        </w:rPr>
        <w:t>1) при нарушении условий договора, установленных пунктами</w:t>
      </w:r>
      <w:r w:rsidRPr="006914F6">
        <w:rPr>
          <w:rFonts w:eastAsia="Calibri"/>
          <w:b/>
          <w:lang w:eastAsia="ru-RU"/>
        </w:rPr>
        <w:t xml:space="preserve"> </w:t>
      </w:r>
      <w:r>
        <w:rPr>
          <w:rFonts w:eastAsia="Calibri"/>
          <w:lang w:eastAsia="ru-RU"/>
        </w:rPr>
        <w:t>4.4.1. - 4.4.3</w:t>
      </w:r>
      <w:r w:rsidRPr="00BF7189">
        <w:rPr>
          <w:rFonts w:eastAsia="Calibri"/>
          <w:lang w:eastAsia="ru-RU"/>
        </w:rPr>
        <w:t xml:space="preserve">,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w:t>
      </w:r>
      <w:r>
        <w:rPr>
          <w:rFonts w:eastAsia="Calibri"/>
          <w:lang w:eastAsia="ru-RU"/>
        </w:rPr>
        <w:t>5</w:t>
      </w:r>
      <w:r w:rsidRPr="00BF7189">
        <w:rPr>
          <w:rFonts w:eastAsia="Calibri"/>
          <w:lang w:eastAsia="ru-RU"/>
        </w:rPr>
        <w:t xml:space="preserve"> -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w:t>
      </w:r>
      <w:r>
        <w:rPr>
          <w:rFonts w:eastAsia="Calibri"/>
          <w:lang w:eastAsia="ru-RU"/>
        </w:rPr>
        <w:t>11</w:t>
      </w:r>
      <w:r w:rsidRPr="00BF7189">
        <w:rPr>
          <w:rFonts w:eastAsia="Calibri"/>
          <w:lang w:eastAsia="ru-RU"/>
        </w:rPr>
        <w:t xml:space="preserve">,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.1</w:t>
      </w:r>
      <w:r>
        <w:rPr>
          <w:rFonts w:eastAsia="Calibri"/>
          <w:lang w:eastAsia="ru-RU"/>
        </w:rPr>
        <w:t>4</w:t>
      </w:r>
      <w:r w:rsidRPr="00BF7189">
        <w:rPr>
          <w:rFonts w:eastAsia="Calibri"/>
          <w:lang w:eastAsia="ru-RU"/>
        </w:rPr>
        <w:t xml:space="preserve">,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.1</w:t>
      </w:r>
      <w:r>
        <w:rPr>
          <w:rFonts w:eastAsia="Calibri"/>
          <w:lang w:eastAsia="ru-RU"/>
        </w:rPr>
        <w:t>9</w:t>
      </w:r>
      <w:r w:rsidRPr="00BF7189">
        <w:rPr>
          <w:rFonts w:eastAsia="Calibri"/>
          <w:lang w:eastAsia="ru-RU"/>
        </w:rPr>
        <w:t xml:space="preserve">,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w:t>
      </w:r>
      <w:r>
        <w:rPr>
          <w:rFonts w:eastAsia="Calibri"/>
          <w:lang w:eastAsia="ru-RU"/>
        </w:rPr>
        <w:t>20 - 4</w:t>
      </w:r>
      <w:r w:rsidRPr="00BF7189">
        <w:rPr>
          <w:rFonts w:eastAsia="Calibri"/>
          <w:lang w:eastAsia="ru-RU"/>
        </w:rPr>
        <w:t>.</w:t>
      </w:r>
      <w:r>
        <w:rPr>
          <w:rFonts w:eastAsia="Calibri"/>
          <w:lang w:eastAsia="ru-RU"/>
        </w:rPr>
        <w:t>4</w:t>
      </w:r>
      <w:r w:rsidRPr="00BF7189">
        <w:rPr>
          <w:rFonts w:eastAsia="Calibri"/>
          <w:lang w:eastAsia="ru-RU"/>
        </w:rPr>
        <w:t>.</w:t>
      </w:r>
      <w:r>
        <w:rPr>
          <w:rFonts w:eastAsia="Calibri"/>
          <w:lang w:eastAsia="ru-RU"/>
        </w:rPr>
        <w:t>23</w:t>
      </w:r>
      <w:r w:rsidRPr="006914F6">
        <w:rPr>
          <w:rFonts w:eastAsia="Calibri"/>
          <w:lang w:eastAsia="ru-RU"/>
        </w:rPr>
        <w:t xml:space="preserve"> настоящего Договора; </w:t>
      </w:r>
    </w:p>
    <w:p w14:paraId="7D47FE76" w14:textId="77777777" w:rsidR="003B063A" w:rsidRPr="006914F6" w:rsidRDefault="003B063A" w:rsidP="003B063A">
      <w:pPr>
        <w:ind w:firstLine="709"/>
        <w:jc w:val="both"/>
        <w:rPr>
          <w:rFonts w:eastAsia="Calibri"/>
          <w:lang w:eastAsia="ru-RU"/>
        </w:rPr>
      </w:pPr>
      <w:r w:rsidRPr="006914F6">
        <w:rPr>
          <w:rFonts w:eastAsia="Calibri"/>
          <w:lang w:eastAsia="ru-RU"/>
        </w:rPr>
        <w:t xml:space="preserve">2) неисполнение </w:t>
      </w:r>
      <w:r>
        <w:rPr>
          <w:rFonts w:eastAsia="Calibri"/>
          <w:lang w:eastAsia="ru-RU"/>
        </w:rPr>
        <w:t>Заявителем</w:t>
      </w:r>
      <w:r w:rsidRPr="006914F6">
        <w:rPr>
          <w:rFonts w:eastAsia="Calibri"/>
          <w:lang w:eastAsia="ru-RU"/>
        </w:rPr>
        <w:t xml:space="preserve"> обязательства по соблюдению специализации Объекта (п. 1.1.);</w:t>
      </w:r>
    </w:p>
    <w:p w14:paraId="4DF9E33C" w14:textId="77777777" w:rsidR="003B063A" w:rsidRPr="006914F6" w:rsidRDefault="003B063A" w:rsidP="003B063A">
      <w:pPr>
        <w:ind w:firstLine="709"/>
        <w:jc w:val="both"/>
        <w:rPr>
          <w:rFonts w:eastAsia="Calibri"/>
          <w:lang w:eastAsia="ru-RU"/>
        </w:rPr>
      </w:pPr>
      <w:r w:rsidRPr="006914F6">
        <w:rPr>
          <w:rFonts w:eastAsia="Calibri"/>
          <w:lang w:eastAsia="ru-RU"/>
        </w:rPr>
        <w:lastRenderedPageBreak/>
        <w:t xml:space="preserve">3) неисполнение </w:t>
      </w:r>
      <w:r>
        <w:rPr>
          <w:rFonts w:eastAsia="Calibri"/>
          <w:lang w:eastAsia="ru-RU"/>
        </w:rPr>
        <w:t>Заявителем</w:t>
      </w:r>
      <w:r w:rsidRPr="006914F6">
        <w:rPr>
          <w:rFonts w:eastAsia="Calibri"/>
          <w:lang w:eastAsia="ru-RU"/>
        </w:rPr>
        <w:t xml:space="preserve"> </w:t>
      </w:r>
      <w:r>
        <w:rPr>
          <w:rFonts w:eastAsia="Calibri"/>
          <w:lang w:eastAsia="ru-RU"/>
        </w:rPr>
        <w:t>обязательства по осуществлению на</w:t>
      </w:r>
      <w:r w:rsidRPr="006914F6">
        <w:rPr>
          <w:rFonts w:eastAsia="Calibri"/>
          <w:lang w:eastAsia="ru-RU"/>
        </w:rPr>
        <w:t xml:space="preserve"> Объекте торговой деятельнос</w:t>
      </w:r>
      <w:r>
        <w:rPr>
          <w:rFonts w:eastAsia="Calibri"/>
          <w:lang w:eastAsia="ru-RU"/>
        </w:rPr>
        <w:t>ти (оказанию услуг) в течение двух</w:t>
      </w:r>
      <w:r w:rsidRPr="006914F6">
        <w:rPr>
          <w:rFonts w:eastAsia="Calibri"/>
          <w:lang w:eastAsia="ru-RU"/>
        </w:rPr>
        <w:t xml:space="preserve"> календарных дней подряд;</w:t>
      </w:r>
    </w:p>
    <w:p w14:paraId="068F6412" w14:textId="77777777" w:rsidR="003B063A" w:rsidRPr="006914F6" w:rsidRDefault="003B063A" w:rsidP="003B063A">
      <w:pPr>
        <w:ind w:firstLine="709"/>
        <w:jc w:val="both"/>
        <w:rPr>
          <w:rFonts w:eastAsia="Calibri"/>
          <w:lang w:eastAsia="ru-RU"/>
        </w:rPr>
      </w:pPr>
      <w:r w:rsidRPr="006914F6">
        <w:rPr>
          <w:rFonts w:eastAsia="Calibri"/>
          <w:lang w:eastAsia="ru-RU"/>
        </w:rPr>
        <w:t xml:space="preserve">4) неисполнение </w:t>
      </w:r>
      <w:r>
        <w:rPr>
          <w:rFonts w:eastAsia="Calibri"/>
          <w:lang w:eastAsia="ru-RU"/>
        </w:rPr>
        <w:t>Заявителем</w:t>
      </w:r>
      <w:r w:rsidRPr="006914F6">
        <w:rPr>
          <w:rFonts w:eastAsia="Calibri"/>
          <w:lang w:eastAsia="ru-RU"/>
        </w:rPr>
        <w:t xml:space="preserve"> обязательств по оплате цены договора или просрочка исполнения обязательств по оплате очередных платежей по договору на срок более 30 календарных дней;</w:t>
      </w:r>
    </w:p>
    <w:p w14:paraId="45FEAFE6" w14:textId="77777777" w:rsidR="003B063A" w:rsidRPr="006914F6" w:rsidRDefault="003B063A" w:rsidP="003B063A">
      <w:pPr>
        <w:ind w:firstLine="709"/>
        <w:jc w:val="both"/>
        <w:rPr>
          <w:rFonts w:eastAsia="Calibri"/>
          <w:lang w:eastAsia="ru-RU"/>
        </w:rPr>
      </w:pPr>
      <w:r w:rsidRPr="006914F6">
        <w:rPr>
          <w:rFonts w:eastAsia="Calibri"/>
          <w:lang w:eastAsia="ru-RU"/>
        </w:rPr>
        <w:t xml:space="preserve">5) неисполнение </w:t>
      </w:r>
      <w:r>
        <w:rPr>
          <w:rFonts w:eastAsia="Calibri"/>
          <w:lang w:eastAsia="ru-RU"/>
        </w:rPr>
        <w:t>Заявителем</w:t>
      </w:r>
      <w:r w:rsidRPr="006914F6">
        <w:rPr>
          <w:rFonts w:eastAsia="Calibri"/>
          <w:lang w:eastAsia="ru-RU"/>
        </w:rPr>
        <w:t xml:space="preserve"> запрета не допускать передачу или уступку прав по Договору третьим лицам, осуществление третьими лицами торговой и иной деятельности с использованием Объекта;</w:t>
      </w:r>
    </w:p>
    <w:p w14:paraId="56AEEE95" w14:textId="77777777" w:rsidR="003B063A" w:rsidRPr="006914F6" w:rsidRDefault="003B063A" w:rsidP="003B063A">
      <w:pPr>
        <w:ind w:firstLine="709"/>
        <w:jc w:val="both"/>
        <w:rPr>
          <w:rFonts w:eastAsia="Calibri"/>
          <w:lang w:eastAsia="ru-RU"/>
        </w:rPr>
      </w:pPr>
      <w:r w:rsidRPr="006914F6">
        <w:rPr>
          <w:rFonts w:eastAsia="Calibri"/>
          <w:lang w:eastAsia="ru-RU"/>
        </w:rPr>
        <w:t>6) в случае не</w:t>
      </w:r>
      <w:r>
        <w:rPr>
          <w:rFonts w:eastAsia="Calibri"/>
          <w:lang w:eastAsia="ru-RU"/>
        </w:rPr>
        <w:t xml:space="preserve"> </w:t>
      </w:r>
      <w:r w:rsidRPr="006914F6">
        <w:rPr>
          <w:rFonts w:eastAsia="Calibri"/>
          <w:lang w:eastAsia="ru-RU"/>
        </w:rPr>
        <w:t xml:space="preserve">подписания в установленный срок </w:t>
      </w:r>
      <w:r>
        <w:rPr>
          <w:rFonts w:eastAsia="Calibri"/>
          <w:lang w:eastAsia="ru-RU"/>
        </w:rPr>
        <w:t>Заявителем</w:t>
      </w:r>
      <w:r w:rsidRPr="006914F6">
        <w:rPr>
          <w:rFonts w:eastAsia="Calibri"/>
          <w:lang w:eastAsia="ru-RU"/>
        </w:rPr>
        <w:t xml:space="preserve"> акта приема-передачи </w:t>
      </w:r>
      <w:r>
        <w:rPr>
          <w:rFonts w:eastAsia="Calibri"/>
          <w:lang w:eastAsia="ru-RU"/>
        </w:rPr>
        <w:t>места</w:t>
      </w:r>
      <w:r w:rsidRPr="006914F6">
        <w:rPr>
          <w:rFonts w:eastAsia="Calibri"/>
          <w:lang w:eastAsia="ru-RU"/>
        </w:rPr>
        <w:t xml:space="preserve">; </w:t>
      </w:r>
    </w:p>
    <w:p w14:paraId="1003B6C7" w14:textId="77777777" w:rsidR="003B063A" w:rsidRPr="006914F6" w:rsidRDefault="003B063A" w:rsidP="003B063A">
      <w:pPr>
        <w:ind w:firstLine="709"/>
        <w:jc w:val="both"/>
        <w:rPr>
          <w:rFonts w:eastAsia="Calibri"/>
          <w:lang w:eastAsia="ru-RU"/>
        </w:rPr>
      </w:pPr>
      <w:r w:rsidRPr="006914F6">
        <w:rPr>
          <w:rFonts w:eastAsia="Calibri"/>
          <w:lang w:eastAsia="ru-RU"/>
        </w:rPr>
        <w:t>7) в случае неуплаты штрафа, начисленн</w:t>
      </w:r>
      <w:r>
        <w:rPr>
          <w:rFonts w:eastAsia="Calibri"/>
          <w:lang w:eastAsia="ru-RU"/>
        </w:rPr>
        <w:t>ого в соответствии с пунктом 6.4</w:t>
      </w:r>
      <w:r w:rsidRPr="006914F6">
        <w:rPr>
          <w:rFonts w:eastAsia="Calibri"/>
          <w:lang w:eastAsia="ru-RU"/>
        </w:rPr>
        <w:t xml:space="preserve"> настоящего Договора не позднее 14 (четырнадцати) дней с даты </w:t>
      </w:r>
      <w:r w:rsidRPr="006914F6">
        <w:rPr>
          <w:rFonts w:eastAsia="Calibri"/>
          <w:sz w:val="23"/>
          <w:szCs w:val="23"/>
          <w:lang w:eastAsia="ru-RU"/>
        </w:rPr>
        <w:t xml:space="preserve">направления претензии </w:t>
      </w:r>
      <w:r>
        <w:rPr>
          <w:rFonts w:eastAsia="Calibri"/>
          <w:sz w:val="23"/>
          <w:szCs w:val="23"/>
          <w:lang w:eastAsia="ru-RU"/>
        </w:rPr>
        <w:t>Учреждением</w:t>
      </w:r>
      <w:r w:rsidRPr="006914F6">
        <w:rPr>
          <w:rFonts w:eastAsia="Calibri"/>
          <w:sz w:val="23"/>
          <w:szCs w:val="23"/>
          <w:lang w:eastAsia="ru-RU"/>
        </w:rPr>
        <w:t>.</w:t>
      </w:r>
    </w:p>
    <w:p w14:paraId="7987B24D" w14:textId="77777777" w:rsidR="003B063A" w:rsidRPr="006914F6" w:rsidRDefault="003B063A" w:rsidP="003B063A">
      <w:pPr>
        <w:shd w:val="clear" w:color="auto" w:fill="FFFFFF"/>
        <w:ind w:firstLine="720"/>
        <w:jc w:val="both"/>
        <w:rPr>
          <w:rFonts w:eastAsia="Calibri"/>
          <w:lang w:eastAsia="ru-RU"/>
        </w:rPr>
      </w:pPr>
      <w:r w:rsidRPr="006914F6">
        <w:rPr>
          <w:rFonts w:eastAsia="Calibri"/>
          <w:lang w:eastAsia="ru-RU"/>
        </w:rPr>
        <w:t>Одностороннее расторжение договора по требованию</w:t>
      </w:r>
      <w:r w:rsidRPr="006914F6">
        <w:rPr>
          <w:rFonts w:eastAsia="Calibri"/>
          <w:kern w:val="16"/>
          <w:lang w:eastAsia="ru-RU"/>
        </w:rPr>
        <w:t xml:space="preserve"> </w:t>
      </w:r>
      <w:r>
        <w:rPr>
          <w:rFonts w:eastAsia="Calibri"/>
          <w:kern w:val="16"/>
          <w:lang w:eastAsia="ru-RU"/>
        </w:rPr>
        <w:t>Учреждения</w:t>
      </w:r>
      <w:r w:rsidRPr="006914F6">
        <w:rPr>
          <w:rFonts w:eastAsia="Calibri"/>
          <w:lang w:eastAsia="ru-RU"/>
        </w:rPr>
        <w:t xml:space="preserve"> осуществляется путем направления </w:t>
      </w:r>
      <w:r>
        <w:rPr>
          <w:rFonts w:eastAsia="Calibri"/>
          <w:lang w:eastAsia="ru-RU"/>
        </w:rPr>
        <w:t>Заявителю</w:t>
      </w:r>
      <w:r w:rsidRPr="006914F6">
        <w:rPr>
          <w:rFonts w:eastAsia="Calibri"/>
          <w:lang w:eastAsia="ru-RU"/>
        </w:rPr>
        <w:t xml:space="preserve"> письменного уведомления по реквизитам, указанным в настоящем Договоре, за 14 (четырнадцать) дней до расторжения Договора, за исключением случаев расторжения договора по основаниям, указанны</w:t>
      </w:r>
      <w:r>
        <w:rPr>
          <w:rFonts w:eastAsia="Calibri"/>
          <w:lang w:eastAsia="ru-RU"/>
        </w:rPr>
        <w:t>м в подпунктах 4, 6 и 7 пункта 8</w:t>
      </w:r>
      <w:r w:rsidRPr="006914F6">
        <w:rPr>
          <w:rFonts w:eastAsia="Calibri"/>
          <w:lang w:eastAsia="ru-RU"/>
        </w:rPr>
        <w:t>.3.2. настоящего договора.</w:t>
      </w:r>
    </w:p>
    <w:p w14:paraId="65D03526" w14:textId="77777777" w:rsidR="003B063A" w:rsidRPr="006914F6" w:rsidRDefault="003B063A" w:rsidP="003B063A">
      <w:pPr>
        <w:shd w:val="clear" w:color="auto" w:fill="FFFFFF"/>
        <w:ind w:firstLine="720"/>
        <w:jc w:val="both"/>
        <w:rPr>
          <w:rFonts w:eastAsia="Calibri"/>
          <w:lang w:eastAsia="ru-RU"/>
        </w:rPr>
      </w:pPr>
      <w:r w:rsidRPr="006914F6">
        <w:rPr>
          <w:rFonts w:eastAsia="Calibri"/>
          <w:lang w:eastAsia="ru-RU"/>
        </w:rPr>
        <w:t xml:space="preserve">Договор считается расторгнутым по истечению 14 (четырнадцати) дней с даты направления </w:t>
      </w:r>
      <w:r>
        <w:rPr>
          <w:rFonts w:eastAsia="Calibri"/>
          <w:kern w:val="16"/>
          <w:lang w:eastAsia="ru-RU"/>
        </w:rPr>
        <w:t>Учреждением</w:t>
      </w:r>
      <w:r w:rsidRPr="00D114E9">
        <w:rPr>
          <w:rFonts w:eastAsia="Calibri"/>
          <w:kern w:val="16"/>
          <w:lang w:eastAsia="ru-RU"/>
        </w:rPr>
        <w:t xml:space="preserve"> </w:t>
      </w:r>
      <w:r w:rsidRPr="006914F6">
        <w:rPr>
          <w:rFonts w:eastAsia="Calibri"/>
          <w:lang w:eastAsia="ru-RU"/>
        </w:rPr>
        <w:t>соответствующего уведомления, за исключением случаев расторжения договора по основаниям, указа</w:t>
      </w:r>
      <w:r>
        <w:rPr>
          <w:rFonts w:eastAsia="Calibri"/>
          <w:lang w:eastAsia="ru-RU"/>
        </w:rPr>
        <w:t>нным в подпунктах 4 и 6 пункта 8</w:t>
      </w:r>
      <w:r w:rsidRPr="006914F6">
        <w:rPr>
          <w:rFonts w:eastAsia="Calibri"/>
          <w:lang w:eastAsia="ru-RU"/>
        </w:rPr>
        <w:t>.3.2 настоящего договора.</w:t>
      </w:r>
    </w:p>
    <w:p w14:paraId="7F93D256" w14:textId="77777777" w:rsidR="003B063A" w:rsidRPr="006914F6" w:rsidRDefault="003B063A" w:rsidP="003B063A">
      <w:pPr>
        <w:shd w:val="clear" w:color="auto" w:fill="FFFFFF"/>
        <w:ind w:firstLine="720"/>
        <w:jc w:val="both"/>
        <w:rPr>
          <w:lang w:eastAsia="ru-RU"/>
        </w:rPr>
      </w:pPr>
      <w:r w:rsidRPr="006914F6">
        <w:rPr>
          <w:lang w:eastAsia="ru-RU"/>
        </w:rPr>
        <w:t xml:space="preserve">В случае </w:t>
      </w:r>
      <w:r w:rsidRPr="006914F6">
        <w:rPr>
          <w:rFonts w:eastAsia="Calibri"/>
          <w:lang w:eastAsia="ru-RU"/>
        </w:rPr>
        <w:t>расторжения договора по основанию, у</w:t>
      </w:r>
      <w:r>
        <w:rPr>
          <w:rFonts w:eastAsia="Calibri"/>
          <w:lang w:eastAsia="ru-RU"/>
        </w:rPr>
        <w:t>казанному в подпункте 4 пункта 8</w:t>
      </w:r>
      <w:r w:rsidRPr="006914F6">
        <w:rPr>
          <w:rFonts w:eastAsia="Calibri"/>
          <w:lang w:eastAsia="ru-RU"/>
        </w:rPr>
        <w:t xml:space="preserve">.3.2 настоящего договора, </w:t>
      </w:r>
      <w:r w:rsidRPr="006914F6">
        <w:rPr>
          <w:lang w:eastAsia="ru-RU"/>
        </w:rPr>
        <w:t xml:space="preserve">договор считается расторгнутым автоматически (без письменного уведомления), в день, следующий за днем неисполнения </w:t>
      </w:r>
      <w:r>
        <w:rPr>
          <w:lang w:eastAsia="ru-RU"/>
        </w:rPr>
        <w:t>Заявителем</w:t>
      </w:r>
      <w:r w:rsidRPr="006914F6">
        <w:rPr>
          <w:lang w:eastAsia="ru-RU"/>
        </w:rPr>
        <w:t xml:space="preserve"> обязательства по оплате цены договора (на 31 день просрочки исполнения обязательств по оплате очередных платежей по договору).</w:t>
      </w:r>
    </w:p>
    <w:p w14:paraId="64F91DC8" w14:textId="77777777" w:rsidR="003B063A" w:rsidRPr="006914F6" w:rsidRDefault="003B063A" w:rsidP="003B063A">
      <w:pPr>
        <w:shd w:val="clear" w:color="auto" w:fill="FFFFFF"/>
        <w:ind w:firstLine="720"/>
        <w:jc w:val="both"/>
        <w:rPr>
          <w:lang w:eastAsia="ru-RU"/>
        </w:rPr>
      </w:pPr>
      <w:r w:rsidRPr="004509DF">
        <w:rPr>
          <w:lang w:eastAsia="ru-RU"/>
        </w:rPr>
        <w:t xml:space="preserve">В случае </w:t>
      </w:r>
      <w:r w:rsidRPr="004509DF">
        <w:rPr>
          <w:rFonts w:eastAsia="Calibri"/>
          <w:lang w:eastAsia="ru-RU"/>
        </w:rPr>
        <w:t xml:space="preserve">расторжения договора по основанию, указанному в подпункте 6 пункта 8.3.2 настоящего договора, </w:t>
      </w:r>
      <w:r w:rsidRPr="004509DF">
        <w:rPr>
          <w:lang w:eastAsia="ru-RU"/>
        </w:rPr>
        <w:t>договор считается расторгнутым автоматически (без письменного уведомления), в день, следующий за последним днем срока подписания акта приема-передачи, установленного пунктом 1.6. настоящего Договора.</w:t>
      </w:r>
    </w:p>
    <w:p w14:paraId="43F87B44" w14:textId="77777777" w:rsidR="003B063A" w:rsidRPr="006914F6" w:rsidRDefault="003B063A" w:rsidP="003B063A">
      <w:pPr>
        <w:ind w:firstLine="709"/>
        <w:jc w:val="both"/>
        <w:rPr>
          <w:rFonts w:eastAsia="Calibri"/>
          <w:lang w:eastAsia="ru-RU"/>
        </w:rPr>
      </w:pPr>
      <w:r w:rsidRPr="006914F6">
        <w:rPr>
          <w:lang w:eastAsia="ru-RU"/>
        </w:rPr>
        <w:t xml:space="preserve">В случае </w:t>
      </w:r>
      <w:r w:rsidRPr="006914F6">
        <w:rPr>
          <w:rFonts w:eastAsia="Calibri"/>
          <w:lang w:eastAsia="ru-RU"/>
        </w:rPr>
        <w:t>расторжения договора по основанию, у</w:t>
      </w:r>
      <w:r>
        <w:rPr>
          <w:rFonts w:eastAsia="Calibri"/>
          <w:lang w:eastAsia="ru-RU"/>
        </w:rPr>
        <w:t>казанному в подпункте 7 пункта 8</w:t>
      </w:r>
      <w:r w:rsidRPr="006914F6">
        <w:rPr>
          <w:rFonts w:eastAsia="Calibri"/>
          <w:lang w:eastAsia="ru-RU"/>
        </w:rPr>
        <w:t xml:space="preserve">.3.2 настоящего договора, </w:t>
      </w:r>
      <w:r w:rsidRPr="006914F6">
        <w:rPr>
          <w:lang w:eastAsia="ru-RU"/>
        </w:rPr>
        <w:t xml:space="preserve">договор считается расторгнутым автоматически (без письменного уведомления), в день, следующий за днем исполнения претензии </w:t>
      </w:r>
      <w:r>
        <w:rPr>
          <w:lang w:eastAsia="ru-RU"/>
        </w:rPr>
        <w:t>Учреждения</w:t>
      </w:r>
      <w:r w:rsidRPr="006914F6">
        <w:rPr>
          <w:lang w:eastAsia="ru-RU"/>
        </w:rPr>
        <w:t xml:space="preserve"> об уплате </w:t>
      </w:r>
      <w:r w:rsidRPr="006914F6">
        <w:rPr>
          <w:rFonts w:eastAsia="Calibri"/>
          <w:lang w:eastAsia="ru-RU"/>
        </w:rPr>
        <w:t>штрафа, начисленн</w:t>
      </w:r>
      <w:r>
        <w:rPr>
          <w:rFonts w:eastAsia="Calibri"/>
          <w:lang w:eastAsia="ru-RU"/>
        </w:rPr>
        <w:t>ого в соответствии с пунктом 6.4</w:t>
      </w:r>
      <w:r w:rsidRPr="006914F6">
        <w:rPr>
          <w:rFonts w:eastAsia="Calibri"/>
          <w:lang w:eastAsia="ru-RU"/>
        </w:rPr>
        <w:t xml:space="preserve"> настоящего Договора.</w:t>
      </w:r>
    </w:p>
    <w:p w14:paraId="2E9DB1FA" w14:textId="77777777" w:rsidR="003B063A" w:rsidRPr="006914F6" w:rsidRDefault="003B063A" w:rsidP="003B063A">
      <w:pPr>
        <w:shd w:val="clear" w:color="auto" w:fill="FFFFFF"/>
        <w:ind w:firstLine="709"/>
        <w:jc w:val="both"/>
        <w:rPr>
          <w:lang w:eastAsia="ru-RU"/>
        </w:rPr>
      </w:pPr>
      <w:r>
        <w:rPr>
          <w:lang w:eastAsia="ru-RU"/>
        </w:rPr>
        <w:t>8</w:t>
      </w:r>
      <w:r w:rsidRPr="006914F6">
        <w:rPr>
          <w:lang w:eastAsia="ru-RU"/>
        </w:rPr>
        <w:t>.3.3. По решению суда в случаях и порядке, предусмотренных действующим законодательством.</w:t>
      </w:r>
    </w:p>
    <w:p w14:paraId="72C1883A" w14:textId="77777777" w:rsidR="003B063A" w:rsidRDefault="003B063A" w:rsidP="003B063A">
      <w:pPr>
        <w:widowControl w:val="0"/>
        <w:autoSpaceDE w:val="0"/>
        <w:autoSpaceDN w:val="0"/>
        <w:adjustRightInd w:val="0"/>
        <w:ind w:firstLine="709"/>
        <w:jc w:val="both"/>
        <w:rPr>
          <w:color w:val="000000"/>
        </w:rPr>
      </w:pPr>
      <w:r>
        <w:rPr>
          <w:color w:val="000000"/>
        </w:rPr>
        <w:t>8</w:t>
      </w:r>
      <w:r w:rsidRPr="00FB12F0">
        <w:rPr>
          <w:color w:val="000000"/>
        </w:rPr>
        <w:t>.4. Заявитель имеет право досрочно в одностороннем порядке расторгнуть настоящий Договор случае прекращения своей хозяйственной деятельности.</w:t>
      </w:r>
    </w:p>
    <w:p w14:paraId="0594130F" w14:textId="77777777" w:rsidR="003B063A" w:rsidRPr="00FB12F0" w:rsidRDefault="003B063A" w:rsidP="003B063A">
      <w:pPr>
        <w:widowControl w:val="0"/>
        <w:autoSpaceDE w:val="0"/>
        <w:autoSpaceDN w:val="0"/>
        <w:adjustRightInd w:val="0"/>
        <w:ind w:firstLine="539"/>
        <w:jc w:val="both"/>
        <w:rPr>
          <w:color w:val="000000"/>
        </w:rPr>
      </w:pPr>
      <w:r>
        <w:rPr>
          <w:color w:val="000000"/>
        </w:rPr>
        <w:t xml:space="preserve">8.5. </w:t>
      </w:r>
      <w:r w:rsidRPr="00FB12F0">
        <w:rPr>
          <w:color w:val="000000"/>
        </w:rPr>
        <w:t>При отказе от исполнения наст</w:t>
      </w:r>
      <w:r>
        <w:rPr>
          <w:color w:val="000000"/>
        </w:rPr>
        <w:t>оящего Договора в одностороннем</w:t>
      </w:r>
      <w:r w:rsidRPr="00FB12F0">
        <w:rPr>
          <w:color w:val="000000"/>
        </w:rPr>
        <w:t xml:space="preserve"> поряд</w:t>
      </w:r>
      <w:r>
        <w:rPr>
          <w:color w:val="000000"/>
        </w:rPr>
        <w:t>ке в соответствии с пунктами 8.3, 8.4</w:t>
      </w:r>
      <w:r w:rsidRPr="00FB12F0">
        <w:rPr>
          <w:color w:val="000000"/>
        </w:rPr>
        <w:t xml:space="preserve"> </w:t>
      </w:r>
      <w:r>
        <w:rPr>
          <w:color w:val="000000"/>
        </w:rPr>
        <w:t>и 8</w:t>
      </w:r>
      <w:r w:rsidRPr="00FB12F0">
        <w:rPr>
          <w:color w:val="000000"/>
        </w:rPr>
        <w:t>.6 настоящего Договора Сто</w:t>
      </w:r>
      <w:r>
        <w:rPr>
          <w:color w:val="000000"/>
        </w:rPr>
        <w:t>рона, принявшая данное решение,</w:t>
      </w:r>
      <w:r w:rsidRPr="00FB12F0">
        <w:rPr>
          <w:color w:val="000000"/>
        </w:rPr>
        <w:t xml:space="preserve"> направляет другой Стороне не позднее чем за 30 дней до предполагаемой даты расторжен</w:t>
      </w:r>
      <w:r>
        <w:rPr>
          <w:color w:val="000000"/>
        </w:rPr>
        <w:t>ия письменное уведомление.</w:t>
      </w:r>
    </w:p>
    <w:p w14:paraId="1CABCED7" w14:textId="77777777" w:rsidR="003B063A" w:rsidRPr="00FB12F0" w:rsidRDefault="003B063A" w:rsidP="003B063A">
      <w:pPr>
        <w:widowControl w:val="0"/>
        <w:autoSpaceDE w:val="0"/>
        <w:autoSpaceDN w:val="0"/>
        <w:adjustRightInd w:val="0"/>
        <w:ind w:firstLine="539"/>
        <w:jc w:val="both"/>
        <w:rPr>
          <w:color w:val="000000"/>
        </w:rPr>
      </w:pPr>
      <w:r>
        <w:rPr>
          <w:color w:val="000000"/>
        </w:rPr>
        <w:t>8</w:t>
      </w:r>
      <w:r w:rsidRPr="00FB12F0">
        <w:rPr>
          <w:color w:val="000000"/>
        </w:rPr>
        <w:t xml:space="preserve">.6. Учреждение имеет право досрочно расторгнуть настоящий Договор в связи с принятием указанных ниже решений, о чем извещает письменно </w:t>
      </w:r>
      <w:r>
        <w:rPr>
          <w:color w:val="000000"/>
        </w:rPr>
        <w:t>Заявителя</w:t>
      </w:r>
      <w:r w:rsidRPr="00FB12F0">
        <w:rPr>
          <w:color w:val="000000"/>
        </w:rPr>
        <w:t xml:space="preserve"> не менее чем за </w:t>
      </w:r>
      <w:r>
        <w:rPr>
          <w:color w:val="000000"/>
        </w:rPr>
        <w:t>30 дней</w:t>
      </w:r>
      <w:r w:rsidRPr="00FB12F0">
        <w:rPr>
          <w:color w:val="000000"/>
        </w:rPr>
        <w:t>, но не более чем за шесть месяцев до начала соответствующих работ:</w:t>
      </w:r>
    </w:p>
    <w:p w14:paraId="062ABDEA" w14:textId="77777777" w:rsidR="003B063A" w:rsidRPr="00FB12F0" w:rsidRDefault="003B063A" w:rsidP="003B063A">
      <w:pPr>
        <w:widowControl w:val="0"/>
        <w:autoSpaceDE w:val="0"/>
        <w:autoSpaceDN w:val="0"/>
        <w:adjustRightInd w:val="0"/>
        <w:ind w:firstLine="539"/>
        <w:jc w:val="both"/>
        <w:rPr>
          <w:color w:val="000000"/>
        </w:rPr>
      </w:pPr>
      <w:r w:rsidRPr="00FB12F0">
        <w:rPr>
          <w:color w:val="000000"/>
        </w:rPr>
        <w:t>- о необходимости ремонта и (или) реконструкции автомобильных дорог в случае, если нахождение нестационарного специализированного торгового объекта препятствует осуществлению указанных работ;</w:t>
      </w:r>
    </w:p>
    <w:p w14:paraId="30C46924" w14:textId="77777777" w:rsidR="003B063A" w:rsidRPr="00FB12F0" w:rsidRDefault="003B063A" w:rsidP="003B063A">
      <w:pPr>
        <w:widowControl w:val="0"/>
        <w:autoSpaceDE w:val="0"/>
        <w:autoSpaceDN w:val="0"/>
        <w:adjustRightInd w:val="0"/>
        <w:ind w:firstLine="539"/>
        <w:jc w:val="both"/>
        <w:rPr>
          <w:color w:val="000000"/>
        </w:rPr>
      </w:pPr>
      <w:r w:rsidRPr="00FB12F0">
        <w:rPr>
          <w:color w:val="000000"/>
        </w:rPr>
        <w:t>- об использовании территории, занимаемой нестационарным торговым объектом, для целей, связанных с развитием улично-дорожной, тротуарной сети, оборудованием бордюров, организацией парковочных карманов;</w:t>
      </w:r>
    </w:p>
    <w:p w14:paraId="7A024737" w14:textId="77777777" w:rsidR="003B063A" w:rsidRPr="00FB12F0" w:rsidRDefault="003B063A" w:rsidP="003B063A">
      <w:pPr>
        <w:widowControl w:val="0"/>
        <w:autoSpaceDE w:val="0"/>
        <w:autoSpaceDN w:val="0"/>
        <w:adjustRightInd w:val="0"/>
        <w:ind w:firstLine="539"/>
        <w:jc w:val="both"/>
        <w:rPr>
          <w:color w:val="000000"/>
        </w:rPr>
      </w:pPr>
      <w:r w:rsidRPr="00FB12F0">
        <w:rPr>
          <w:color w:val="000000"/>
        </w:rPr>
        <w:t xml:space="preserve">- о размещении объектов капитального строительства регионального и муниципального </w:t>
      </w:r>
      <w:r w:rsidRPr="00FB12F0">
        <w:rPr>
          <w:color w:val="000000"/>
        </w:rPr>
        <w:lastRenderedPageBreak/>
        <w:t>значения;</w:t>
      </w:r>
    </w:p>
    <w:p w14:paraId="44731193" w14:textId="77777777" w:rsidR="003B063A" w:rsidRPr="00FB12F0" w:rsidRDefault="003B063A" w:rsidP="003B063A">
      <w:pPr>
        <w:widowControl w:val="0"/>
        <w:autoSpaceDE w:val="0"/>
        <w:autoSpaceDN w:val="0"/>
        <w:adjustRightInd w:val="0"/>
        <w:ind w:firstLine="539"/>
        <w:jc w:val="both"/>
        <w:rPr>
          <w:color w:val="000000"/>
        </w:rPr>
      </w:pPr>
      <w:r w:rsidRPr="00FB12F0">
        <w:rPr>
          <w:color w:val="000000"/>
        </w:rPr>
        <w:t>- о заключении Договора о развитии застроенных территорий в случае, если нахождение нестационарного специализированного торгового объекта препятствует реализации указанного Договора;</w:t>
      </w:r>
    </w:p>
    <w:p w14:paraId="0D761357" w14:textId="77777777" w:rsidR="003B063A" w:rsidRPr="00FB12F0" w:rsidRDefault="003B063A" w:rsidP="003B063A">
      <w:pPr>
        <w:widowControl w:val="0"/>
        <w:autoSpaceDE w:val="0"/>
        <w:autoSpaceDN w:val="0"/>
        <w:adjustRightInd w:val="0"/>
        <w:ind w:firstLine="539"/>
        <w:jc w:val="both"/>
        <w:rPr>
          <w:color w:val="000000"/>
        </w:rPr>
      </w:pPr>
      <w:r>
        <w:rPr>
          <w:color w:val="000000"/>
        </w:rPr>
        <w:t>8</w:t>
      </w:r>
      <w:r w:rsidRPr="00FB12F0">
        <w:rPr>
          <w:color w:val="000000"/>
        </w:rPr>
        <w:t>.7. После расторжения Договора Объект подлежит демонтажу Заявителем  в порядке и в сроки, установленные настоящим Договором.</w:t>
      </w:r>
    </w:p>
    <w:p w14:paraId="05D0A968" w14:textId="77777777" w:rsidR="003B063A" w:rsidRPr="00CA755A" w:rsidRDefault="003B063A" w:rsidP="003B063A">
      <w:pPr>
        <w:widowControl w:val="0"/>
        <w:autoSpaceDE w:val="0"/>
        <w:autoSpaceDN w:val="0"/>
        <w:adjustRightInd w:val="0"/>
        <w:jc w:val="both"/>
      </w:pPr>
    </w:p>
    <w:p w14:paraId="30FFA21F" w14:textId="77777777" w:rsidR="003B063A" w:rsidRPr="008558DF" w:rsidRDefault="003B063A" w:rsidP="003B063A">
      <w:pPr>
        <w:jc w:val="center"/>
      </w:pPr>
      <w:r w:rsidRPr="008558DF">
        <w:t>9. Прочие условия</w:t>
      </w:r>
    </w:p>
    <w:p w14:paraId="59FB4099" w14:textId="77777777" w:rsidR="003B063A" w:rsidRDefault="003B063A" w:rsidP="003B063A">
      <w:pPr>
        <w:widowControl w:val="0"/>
        <w:autoSpaceDE w:val="0"/>
        <w:autoSpaceDN w:val="0"/>
        <w:adjustRightInd w:val="0"/>
        <w:ind w:firstLine="539"/>
        <w:jc w:val="both"/>
        <w:rPr>
          <w:rFonts w:ascii="Arial" w:hAnsi="Arial" w:cs="Arial"/>
        </w:rPr>
      </w:pPr>
      <w:r>
        <w:t>9</w:t>
      </w:r>
      <w:r w:rsidRPr="00CA755A">
        <w:t xml:space="preserve">.1. </w:t>
      </w:r>
      <w:r>
        <w:t>По иным вопросам, не предусмотренным настоящим Договором, Стороны руководствуются законодательством Российской Федерации.</w:t>
      </w:r>
    </w:p>
    <w:p w14:paraId="16EA1669" w14:textId="77777777" w:rsidR="003B063A" w:rsidRDefault="003B063A" w:rsidP="003B063A">
      <w:pPr>
        <w:ind w:firstLine="567"/>
        <w:jc w:val="both"/>
      </w:pPr>
      <w:r>
        <w:t>9.2. Все изменения и дополнения к настоящему Договору оформляются письменно в виде дополнительных соглашений, подписываются каждой из Сторон и являются неотъемлемой частью настоящего Договора.</w:t>
      </w:r>
    </w:p>
    <w:p w14:paraId="2D6A720B" w14:textId="77777777" w:rsidR="003B063A" w:rsidRDefault="003B063A" w:rsidP="003B063A">
      <w:pPr>
        <w:ind w:firstLine="567"/>
        <w:jc w:val="both"/>
      </w:pPr>
      <w:r>
        <w:t>9.3. Все споры и разногласия Сторон, связанные с исполнением Договора, разрешаются путем переговоров (переписки) либо путем направления письменной претензии. Срок рассмотрения письменной претензии 10 (Десять) дней. Если по результатам переговоров (переписки) Стороны не приходят к согласию, то передают их на рассмотрение суда Московской области в соответствии с действующим законодательством Российской Федерации.</w:t>
      </w:r>
    </w:p>
    <w:p w14:paraId="67A5D6CD" w14:textId="77777777" w:rsidR="003B063A" w:rsidRDefault="003B063A" w:rsidP="003B063A">
      <w:pPr>
        <w:ind w:firstLine="567"/>
        <w:jc w:val="both"/>
      </w:pPr>
      <w:r>
        <w:t>9.4. Настоящий Договор составлен на русском языке в двух экземплярах, имеющих одинаковую юридическую силу, по одному для каждой из Сторон.</w:t>
      </w:r>
    </w:p>
    <w:p w14:paraId="602E6943" w14:textId="77777777" w:rsidR="003B063A" w:rsidRDefault="003B063A" w:rsidP="003B063A">
      <w:pPr>
        <w:ind w:firstLine="567"/>
        <w:jc w:val="both"/>
      </w:pPr>
      <w:r>
        <w:t>9.5. Расторжение настоящего Договора допускается только по соглашению Сторон или решению суда по основаниям, предусмотренным гражданским законодательством Российской Федерации.</w:t>
      </w:r>
    </w:p>
    <w:p w14:paraId="6F8913AB" w14:textId="77777777" w:rsidR="003B063A" w:rsidRDefault="003B063A" w:rsidP="003B063A">
      <w:pPr>
        <w:ind w:firstLine="567"/>
        <w:jc w:val="both"/>
      </w:pPr>
      <w:r>
        <w:t>9.6. Все перечисленные ниже приложения являются неотъемлемой частью настоящего Договора:</w:t>
      </w:r>
    </w:p>
    <w:p w14:paraId="78C46946" w14:textId="77777777" w:rsidR="003B063A" w:rsidRPr="006914F6" w:rsidRDefault="003B063A" w:rsidP="003B063A">
      <w:pPr>
        <w:shd w:val="clear" w:color="auto" w:fill="FFFFFF"/>
        <w:ind w:firstLine="709"/>
        <w:jc w:val="both"/>
        <w:rPr>
          <w:lang w:eastAsia="ru-RU"/>
        </w:rPr>
      </w:pPr>
      <w:r w:rsidRPr="006914F6">
        <w:rPr>
          <w:lang w:eastAsia="ru-RU"/>
        </w:rPr>
        <w:t xml:space="preserve">Приложение </w:t>
      </w:r>
      <w:r>
        <w:rPr>
          <w:lang w:eastAsia="ru-RU"/>
        </w:rPr>
        <w:t xml:space="preserve">№ </w:t>
      </w:r>
      <w:r w:rsidRPr="006914F6">
        <w:rPr>
          <w:lang w:eastAsia="ru-RU"/>
        </w:rPr>
        <w:t xml:space="preserve">1 – </w:t>
      </w:r>
      <w:r>
        <w:rPr>
          <w:lang w:eastAsia="ru-RU"/>
        </w:rPr>
        <w:t>Х</w:t>
      </w:r>
      <w:r w:rsidRPr="006914F6">
        <w:rPr>
          <w:lang w:eastAsia="ru-RU"/>
        </w:rPr>
        <w:t xml:space="preserve">арактеристики и требования </w:t>
      </w:r>
      <w:r>
        <w:rPr>
          <w:lang w:eastAsia="ru-RU"/>
        </w:rPr>
        <w:t xml:space="preserve">к </w:t>
      </w:r>
      <w:r w:rsidRPr="002A6E2F">
        <w:rPr>
          <w:lang w:eastAsia="ru-RU"/>
        </w:rPr>
        <w:t>нестационарн</w:t>
      </w:r>
      <w:r>
        <w:rPr>
          <w:lang w:eastAsia="ru-RU"/>
        </w:rPr>
        <w:t>ым</w:t>
      </w:r>
      <w:r w:rsidRPr="002A6E2F">
        <w:rPr>
          <w:lang w:eastAsia="ru-RU"/>
        </w:rPr>
        <w:t xml:space="preserve"> торговы</w:t>
      </w:r>
      <w:r>
        <w:rPr>
          <w:lang w:eastAsia="ru-RU"/>
        </w:rPr>
        <w:t>м</w:t>
      </w:r>
      <w:r w:rsidRPr="002A6E2F">
        <w:rPr>
          <w:lang w:eastAsia="ru-RU"/>
        </w:rPr>
        <w:t xml:space="preserve"> объект</w:t>
      </w:r>
      <w:r>
        <w:rPr>
          <w:lang w:eastAsia="ru-RU"/>
        </w:rPr>
        <w:t>ам</w:t>
      </w:r>
      <w:r w:rsidRPr="006914F6">
        <w:rPr>
          <w:lang w:eastAsia="ru-RU"/>
        </w:rPr>
        <w:t>;</w:t>
      </w:r>
    </w:p>
    <w:p w14:paraId="2207A0D6" w14:textId="77777777" w:rsidR="003B063A" w:rsidRPr="006914F6" w:rsidRDefault="003B063A" w:rsidP="003B063A">
      <w:pPr>
        <w:shd w:val="clear" w:color="auto" w:fill="FFFFFF"/>
        <w:ind w:firstLine="709"/>
        <w:jc w:val="both"/>
        <w:rPr>
          <w:lang w:eastAsia="ru-RU"/>
        </w:rPr>
      </w:pPr>
      <w:r w:rsidRPr="006914F6">
        <w:rPr>
          <w:lang w:eastAsia="ru-RU"/>
        </w:rPr>
        <w:t xml:space="preserve">Приложение </w:t>
      </w:r>
      <w:r>
        <w:rPr>
          <w:lang w:eastAsia="ru-RU"/>
        </w:rPr>
        <w:t>№ 2</w:t>
      </w:r>
      <w:r w:rsidRPr="006914F6">
        <w:rPr>
          <w:lang w:eastAsia="ru-RU"/>
        </w:rPr>
        <w:t xml:space="preserve"> – Акт приема-передачи мест размещения нестационарн</w:t>
      </w:r>
      <w:r>
        <w:rPr>
          <w:lang w:eastAsia="ru-RU"/>
        </w:rPr>
        <w:t>ых</w:t>
      </w:r>
      <w:r w:rsidRPr="006914F6">
        <w:rPr>
          <w:lang w:eastAsia="ru-RU"/>
        </w:rPr>
        <w:t xml:space="preserve"> торгов</w:t>
      </w:r>
      <w:r>
        <w:rPr>
          <w:lang w:eastAsia="ru-RU"/>
        </w:rPr>
        <w:t>ых</w:t>
      </w:r>
      <w:r w:rsidRPr="006914F6">
        <w:rPr>
          <w:lang w:eastAsia="ru-RU"/>
        </w:rPr>
        <w:t xml:space="preserve"> объект</w:t>
      </w:r>
      <w:r>
        <w:rPr>
          <w:lang w:eastAsia="ru-RU"/>
        </w:rPr>
        <w:t>ов</w:t>
      </w:r>
      <w:r w:rsidRPr="006914F6">
        <w:rPr>
          <w:lang w:eastAsia="ru-RU"/>
        </w:rPr>
        <w:t>;</w:t>
      </w:r>
    </w:p>
    <w:p w14:paraId="19B1F5B4" w14:textId="77777777" w:rsidR="003B063A" w:rsidRDefault="003B063A" w:rsidP="00491C22">
      <w:pPr>
        <w:widowControl w:val="0"/>
        <w:autoSpaceDE w:val="0"/>
        <w:autoSpaceDN w:val="0"/>
        <w:adjustRightInd w:val="0"/>
        <w:ind w:firstLine="709"/>
        <w:jc w:val="both"/>
      </w:pPr>
      <w:r>
        <w:rPr>
          <w:lang w:eastAsia="ru-RU"/>
        </w:rPr>
        <w:t>Приложение № 3</w:t>
      </w:r>
      <w:r w:rsidRPr="006914F6">
        <w:rPr>
          <w:lang w:eastAsia="ru-RU"/>
        </w:rPr>
        <w:t xml:space="preserve"> – </w:t>
      </w:r>
      <w:r w:rsidRPr="006914F6">
        <w:t>Акт о соответствии нестационарн</w:t>
      </w:r>
      <w:r>
        <w:t>ых</w:t>
      </w:r>
      <w:r w:rsidRPr="006914F6">
        <w:t xml:space="preserve"> торгов</w:t>
      </w:r>
      <w:r>
        <w:t>ых</w:t>
      </w:r>
      <w:r w:rsidRPr="006914F6">
        <w:t xml:space="preserve"> объект</w:t>
      </w:r>
      <w:r>
        <w:t>ов</w:t>
      </w:r>
      <w:r w:rsidRPr="006914F6">
        <w:t xml:space="preserve"> характеристикам и требованиям</w:t>
      </w:r>
      <w:r>
        <w:t xml:space="preserve"> </w:t>
      </w:r>
      <w:r>
        <w:rPr>
          <w:lang w:eastAsia="ru-RU"/>
        </w:rPr>
        <w:t xml:space="preserve">к </w:t>
      </w:r>
      <w:r w:rsidRPr="002A6E2F">
        <w:rPr>
          <w:lang w:eastAsia="ru-RU"/>
        </w:rPr>
        <w:t>нестационарн</w:t>
      </w:r>
      <w:r>
        <w:rPr>
          <w:lang w:eastAsia="ru-RU"/>
        </w:rPr>
        <w:t>ым</w:t>
      </w:r>
      <w:r w:rsidRPr="002A6E2F">
        <w:rPr>
          <w:lang w:eastAsia="ru-RU"/>
        </w:rPr>
        <w:t xml:space="preserve"> торговы</w:t>
      </w:r>
      <w:r>
        <w:rPr>
          <w:lang w:eastAsia="ru-RU"/>
        </w:rPr>
        <w:t>м</w:t>
      </w:r>
      <w:r w:rsidRPr="002A6E2F">
        <w:rPr>
          <w:lang w:eastAsia="ru-RU"/>
        </w:rPr>
        <w:t xml:space="preserve"> объект</w:t>
      </w:r>
      <w:r>
        <w:rPr>
          <w:lang w:eastAsia="ru-RU"/>
        </w:rPr>
        <w:t>ам;</w:t>
      </w:r>
    </w:p>
    <w:p w14:paraId="5B2BCA90" w14:textId="77777777" w:rsidR="003B063A" w:rsidRDefault="003B063A" w:rsidP="00491C22">
      <w:pPr>
        <w:widowControl w:val="0"/>
        <w:autoSpaceDE w:val="0"/>
        <w:autoSpaceDN w:val="0"/>
        <w:adjustRightInd w:val="0"/>
        <w:ind w:firstLine="709"/>
        <w:jc w:val="both"/>
      </w:pPr>
      <w:r w:rsidRPr="00A329C6">
        <w:t>Приложение № 4 – ситуационный план размещения нестационарного торгового объекта М:500.</w:t>
      </w:r>
    </w:p>
    <w:p w14:paraId="3A06DDCA" w14:textId="77777777" w:rsidR="003B063A" w:rsidRPr="00FB12F0" w:rsidRDefault="003B063A" w:rsidP="003B063A">
      <w:pPr>
        <w:widowControl w:val="0"/>
        <w:autoSpaceDE w:val="0"/>
        <w:autoSpaceDN w:val="0"/>
        <w:adjustRightInd w:val="0"/>
        <w:ind w:firstLine="539"/>
        <w:jc w:val="both"/>
      </w:pPr>
    </w:p>
    <w:p w14:paraId="3477624E" w14:textId="77777777" w:rsidR="003B063A" w:rsidRPr="008558DF" w:rsidRDefault="003B063A" w:rsidP="003B063A">
      <w:pPr>
        <w:jc w:val="center"/>
      </w:pPr>
      <w:r w:rsidRPr="008558DF">
        <w:t>10. Юридические адреса и банковские реквизиты Сторон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42"/>
        <w:gridCol w:w="4799"/>
      </w:tblGrid>
      <w:tr w:rsidR="003B063A" w:rsidRPr="00A966FA" w14:paraId="345D0CB2" w14:textId="77777777" w:rsidTr="003A1CA1">
        <w:tc>
          <w:tcPr>
            <w:tcW w:w="5031" w:type="dxa"/>
          </w:tcPr>
          <w:p w14:paraId="63030E98" w14:textId="77777777" w:rsidR="003B063A" w:rsidRPr="00A966FA" w:rsidRDefault="003B063A"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Учреждение</w:t>
            </w:r>
          </w:p>
        </w:tc>
        <w:tc>
          <w:tcPr>
            <w:tcW w:w="4936" w:type="dxa"/>
          </w:tcPr>
          <w:p w14:paraId="0753C945" w14:textId="77777777" w:rsidR="003B063A" w:rsidRPr="00A966FA" w:rsidRDefault="003B063A"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w:t>
            </w:r>
          </w:p>
        </w:tc>
      </w:tr>
      <w:tr w:rsidR="003B063A" w:rsidRPr="00A966FA" w14:paraId="51A6FAB3" w14:textId="77777777" w:rsidTr="003A1CA1">
        <w:trPr>
          <w:trHeight w:val="4974"/>
        </w:trPr>
        <w:tc>
          <w:tcPr>
            <w:tcW w:w="5031" w:type="dxa"/>
          </w:tcPr>
          <w:p w14:paraId="70BCDE14" w14:textId="77777777" w:rsidR="003B063A" w:rsidRPr="00BF1192" w:rsidRDefault="003B063A" w:rsidP="003A1CA1">
            <w:pPr>
              <w:rPr>
                <w:b/>
              </w:rPr>
            </w:pPr>
            <w:r w:rsidRPr="00BF1192">
              <w:rPr>
                <w:b/>
              </w:rPr>
              <w:lastRenderedPageBreak/>
              <w:t>Муниципальное автономное учреждение культуры городского округа Домодедово «ГОРОДСКОЙ ПАРК КУЛЬТУРЫ И ОТДЫХА «ЁЛОЧКИ» (МАУК «ГПК и О «Ёлочки»)</w:t>
            </w:r>
          </w:p>
          <w:p w14:paraId="18A0A82B" w14:textId="77777777" w:rsidR="003B063A" w:rsidRPr="004D3836" w:rsidRDefault="003B063A" w:rsidP="003A1CA1">
            <w:r w:rsidRPr="004D3836">
              <w:t>Юр./факт. адрес: 142000,  Московская обл., г.о. Домодедово, ул. Каширское ш., д.107</w:t>
            </w:r>
          </w:p>
          <w:p w14:paraId="666039AF" w14:textId="77777777" w:rsidR="003B063A" w:rsidRPr="004D3836" w:rsidRDefault="003B063A" w:rsidP="003A1CA1">
            <w:r w:rsidRPr="004D3836">
              <w:t xml:space="preserve">ОГРН 1035002001418 </w:t>
            </w:r>
          </w:p>
          <w:p w14:paraId="1491D408" w14:textId="77777777" w:rsidR="003B063A" w:rsidRPr="004D3836" w:rsidRDefault="003B063A" w:rsidP="003A1CA1">
            <w:r w:rsidRPr="004D3836">
              <w:t>ИНН/КПП 5009005002/500901001</w:t>
            </w:r>
          </w:p>
          <w:p w14:paraId="397FE823" w14:textId="77777777" w:rsidR="003B063A" w:rsidRPr="004D3836" w:rsidRDefault="003B063A" w:rsidP="003A1CA1">
            <w:r w:rsidRPr="004D3836">
              <w:t xml:space="preserve">р/с 40703810600004000248 </w:t>
            </w:r>
          </w:p>
          <w:p w14:paraId="7AF94726" w14:textId="77777777" w:rsidR="003B063A" w:rsidRPr="004D3836" w:rsidRDefault="003B063A" w:rsidP="003A1CA1">
            <w:r w:rsidRPr="004D3836">
              <w:t xml:space="preserve">в АО МКБ "ДОМ-БАНК" </w:t>
            </w:r>
          </w:p>
          <w:p w14:paraId="482B8519" w14:textId="77777777" w:rsidR="003B063A" w:rsidRPr="004D3836" w:rsidRDefault="003B063A" w:rsidP="003A1CA1">
            <w:r w:rsidRPr="004D3836">
              <w:t>к/с 30101810045250000317</w:t>
            </w:r>
          </w:p>
          <w:p w14:paraId="489DF982" w14:textId="77777777" w:rsidR="003B063A" w:rsidRPr="004D3836" w:rsidRDefault="003B063A" w:rsidP="003A1CA1">
            <w:r w:rsidRPr="004D3836">
              <w:t>БИК 044525317</w:t>
            </w:r>
          </w:p>
          <w:p w14:paraId="6F79B981" w14:textId="77777777" w:rsidR="003B063A" w:rsidRPr="00BF1192" w:rsidRDefault="003B063A" w:rsidP="003A1CA1">
            <w:pPr>
              <w:rPr>
                <w:color w:val="FF0000"/>
              </w:rPr>
            </w:pPr>
          </w:p>
          <w:p w14:paraId="2BCE7C6E" w14:textId="77777777" w:rsidR="003B063A" w:rsidRPr="00A966FA" w:rsidRDefault="003B063A" w:rsidP="003A1CA1"/>
          <w:p w14:paraId="2B885776" w14:textId="77777777" w:rsidR="003B063A" w:rsidRPr="00A966FA" w:rsidRDefault="003B063A" w:rsidP="003A1CA1">
            <w:r w:rsidRPr="00A966FA">
              <w:t>Директор</w:t>
            </w:r>
          </w:p>
          <w:p w14:paraId="289018FE" w14:textId="77777777" w:rsidR="003B063A" w:rsidRPr="00A966FA" w:rsidRDefault="003B063A" w:rsidP="003A1CA1">
            <w:r w:rsidRPr="00A966FA">
              <w:t>___________________ Кос</w:t>
            </w:r>
            <w:r>
              <w:t>тюк Ю. А.</w:t>
            </w:r>
          </w:p>
          <w:p w14:paraId="3B1B9AEC" w14:textId="77777777" w:rsidR="003B063A" w:rsidRPr="00A966FA" w:rsidRDefault="003B063A" w:rsidP="003A1CA1">
            <w:r w:rsidRPr="00A966FA">
              <w:t xml:space="preserve">                                     М.П.</w:t>
            </w:r>
          </w:p>
          <w:p w14:paraId="2D1310A0" w14:textId="77777777" w:rsidR="003B063A" w:rsidRPr="00A966FA" w:rsidRDefault="003B063A" w:rsidP="003A1CA1"/>
        </w:tc>
        <w:tc>
          <w:tcPr>
            <w:tcW w:w="4936" w:type="dxa"/>
          </w:tcPr>
          <w:p w14:paraId="4F718924" w14:textId="77777777" w:rsidR="003B063A" w:rsidRPr="00A966FA" w:rsidRDefault="003B063A" w:rsidP="003A1CA1">
            <w:pPr>
              <w:pStyle w:val="ConsPlusNormal"/>
              <w:jc w:val="both"/>
              <w:rPr>
                <w:rFonts w:ascii="Times New Roman" w:eastAsia="Times New Roman" w:hAnsi="Times New Roman" w:cs="Times New Roman"/>
                <w:sz w:val="24"/>
                <w:szCs w:val="24"/>
              </w:rPr>
            </w:pPr>
          </w:p>
        </w:tc>
      </w:tr>
    </w:tbl>
    <w:p w14:paraId="0DEC8FF4" w14:textId="77777777" w:rsidR="003B063A" w:rsidRDefault="003B063A" w:rsidP="003B063A">
      <w:pPr>
        <w:pStyle w:val="affe"/>
        <w:jc w:val="both"/>
        <w:rPr>
          <w:rFonts w:ascii="Times New Roman" w:hAnsi="Times New Roman"/>
          <w:sz w:val="24"/>
          <w:szCs w:val="24"/>
          <w:lang w:eastAsia="ar-SA"/>
        </w:rPr>
      </w:pPr>
    </w:p>
    <w:p w14:paraId="475B3ED5" w14:textId="77777777" w:rsidR="003B063A" w:rsidRDefault="003B063A" w:rsidP="003B063A">
      <w:pPr>
        <w:pStyle w:val="affe"/>
        <w:jc w:val="both"/>
        <w:rPr>
          <w:rFonts w:ascii="Times New Roman" w:hAnsi="Times New Roman"/>
          <w:sz w:val="24"/>
          <w:szCs w:val="24"/>
          <w:lang w:eastAsia="ar-SA"/>
        </w:rPr>
      </w:pPr>
    </w:p>
    <w:p w14:paraId="12865E41" w14:textId="77777777" w:rsidR="003B063A" w:rsidRDefault="003B063A" w:rsidP="003B063A">
      <w:pPr>
        <w:pStyle w:val="affe"/>
        <w:jc w:val="both"/>
        <w:rPr>
          <w:rFonts w:ascii="Times New Roman" w:hAnsi="Times New Roman"/>
          <w:sz w:val="24"/>
          <w:szCs w:val="24"/>
          <w:lang w:eastAsia="ar-SA"/>
        </w:rPr>
      </w:pPr>
    </w:p>
    <w:p w14:paraId="47DA942B" w14:textId="77777777" w:rsidR="003B063A" w:rsidRDefault="003B063A" w:rsidP="003B063A">
      <w:pPr>
        <w:pStyle w:val="affe"/>
        <w:jc w:val="both"/>
        <w:rPr>
          <w:rFonts w:ascii="Times New Roman" w:hAnsi="Times New Roman"/>
          <w:sz w:val="24"/>
          <w:szCs w:val="24"/>
          <w:lang w:eastAsia="ar-SA"/>
        </w:rPr>
      </w:pPr>
    </w:p>
    <w:p w14:paraId="27730413" w14:textId="77777777" w:rsidR="003B063A" w:rsidRDefault="003B063A" w:rsidP="003B063A">
      <w:pPr>
        <w:pStyle w:val="affe"/>
        <w:jc w:val="both"/>
        <w:rPr>
          <w:rFonts w:ascii="Times New Roman" w:hAnsi="Times New Roman"/>
          <w:sz w:val="24"/>
          <w:szCs w:val="24"/>
          <w:lang w:eastAsia="ar-SA"/>
        </w:rPr>
      </w:pPr>
    </w:p>
    <w:p w14:paraId="02700733" w14:textId="77777777" w:rsidR="003B063A" w:rsidRDefault="003B063A" w:rsidP="003B063A">
      <w:pPr>
        <w:pStyle w:val="affe"/>
        <w:jc w:val="both"/>
        <w:rPr>
          <w:rFonts w:ascii="Times New Roman" w:hAnsi="Times New Roman"/>
          <w:sz w:val="24"/>
          <w:szCs w:val="24"/>
          <w:lang w:eastAsia="ar-SA"/>
        </w:rPr>
      </w:pPr>
    </w:p>
    <w:p w14:paraId="1ED0EF25" w14:textId="77777777" w:rsidR="003B063A" w:rsidRDefault="003B063A" w:rsidP="003B063A">
      <w:pPr>
        <w:pStyle w:val="affe"/>
        <w:jc w:val="both"/>
        <w:rPr>
          <w:rFonts w:ascii="Times New Roman" w:hAnsi="Times New Roman"/>
          <w:sz w:val="24"/>
          <w:szCs w:val="24"/>
          <w:lang w:eastAsia="ar-SA"/>
        </w:rPr>
      </w:pPr>
    </w:p>
    <w:p w14:paraId="50731A16" w14:textId="77777777" w:rsidR="003B063A" w:rsidRDefault="003B063A" w:rsidP="003B063A">
      <w:pPr>
        <w:suppressAutoHyphens w:val="0"/>
      </w:pPr>
      <w:r>
        <w:br w:type="page"/>
      </w:r>
    </w:p>
    <w:p w14:paraId="6ABC9EF2" w14:textId="77777777" w:rsidR="003B063A" w:rsidRPr="00A452E6" w:rsidRDefault="003B063A" w:rsidP="003B063A">
      <w:pPr>
        <w:shd w:val="clear" w:color="auto" w:fill="FFFFFF"/>
        <w:tabs>
          <w:tab w:val="left" w:pos="851"/>
          <w:tab w:val="left" w:pos="993"/>
        </w:tabs>
        <w:spacing w:line="228" w:lineRule="auto"/>
        <w:ind w:left="6237"/>
        <w:rPr>
          <w:lang w:eastAsia="ru-RU"/>
        </w:rPr>
      </w:pPr>
      <w:r w:rsidRPr="00A452E6">
        <w:rPr>
          <w:lang w:eastAsia="ru-RU"/>
        </w:rPr>
        <w:lastRenderedPageBreak/>
        <w:t xml:space="preserve">Приложение </w:t>
      </w:r>
      <w:r>
        <w:rPr>
          <w:lang w:eastAsia="ru-RU"/>
        </w:rPr>
        <w:t xml:space="preserve">№ </w:t>
      </w:r>
      <w:r w:rsidRPr="00A452E6">
        <w:rPr>
          <w:lang w:eastAsia="ru-RU"/>
        </w:rPr>
        <w:t xml:space="preserve">1 </w:t>
      </w:r>
    </w:p>
    <w:p w14:paraId="612AABC3" w14:textId="77777777" w:rsidR="003B063A" w:rsidRPr="00A452E6" w:rsidRDefault="003B063A" w:rsidP="003B063A">
      <w:pPr>
        <w:shd w:val="clear" w:color="auto" w:fill="FFFFFF"/>
        <w:tabs>
          <w:tab w:val="left" w:pos="851"/>
          <w:tab w:val="left" w:pos="993"/>
        </w:tabs>
        <w:spacing w:line="228" w:lineRule="auto"/>
        <w:ind w:left="6237"/>
        <w:rPr>
          <w:lang w:eastAsia="ru-RU"/>
        </w:rPr>
      </w:pPr>
      <w:r w:rsidRPr="00A452E6">
        <w:rPr>
          <w:lang w:eastAsia="ru-RU"/>
        </w:rPr>
        <w:t xml:space="preserve">к договору </w:t>
      </w:r>
      <w:r>
        <w:rPr>
          <w:lang w:eastAsia="ru-RU"/>
        </w:rPr>
        <w:t>от ____ № ___</w:t>
      </w:r>
    </w:p>
    <w:p w14:paraId="3D0C4FBA" w14:textId="77777777" w:rsidR="003B063A" w:rsidRDefault="003B063A" w:rsidP="003B063A">
      <w:pPr>
        <w:shd w:val="clear" w:color="auto" w:fill="FFFFFF"/>
        <w:tabs>
          <w:tab w:val="left" w:pos="851"/>
          <w:tab w:val="left" w:pos="993"/>
        </w:tabs>
        <w:spacing w:line="228" w:lineRule="auto"/>
        <w:ind w:firstLine="709"/>
        <w:jc w:val="center"/>
        <w:rPr>
          <w:b/>
          <w:lang w:eastAsia="ru-RU"/>
        </w:rPr>
      </w:pPr>
    </w:p>
    <w:p w14:paraId="1C5B5E07" w14:textId="77777777" w:rsidR="003B063A" w:rsidRPr="004D3836" w:rsidRDefault="003B063A" w:rsidP="003B063A">
      <w:pPr>
        <w:shd w:val="clear" w:color="auto" w:fill="FFFFFF"/>
        <w:tabs>
          <w:tab w:val="left" w:pos="851"/>
          <w:tab w:val="left" w:pos="993"/>
        </w:tabs>
        <w:spacing w:line="228" w:lineRule="auto"/>
        <w:jc w:val="center"/>
        <w:rPr>
          <w:b/>
          <w:lang w:eastAsia="ru-RU"/>
        </w:rPr>
      </w:pPr>
      <w:r w:rsidRPr="004D3836">
        <w:rPr>
          <w:caps/>
          <w:kern w:val="28"/>
          <w:szCs w:val="28"/>
        </w:rPr>
        <w:t>Технические характеристики</w:t>
      </w:r>
    </w:p>
    <w:p w14:paraId="7832E2A5" w14:textId="77777777" w:rsidR="003B063A" w:rsidRPr="004D3836" w:rsidRDefault="003B063A" w:rsidP="003B063A">
      <w:pPr>
        <w:shd w:val="clear" w:color="auto" w:fill="FFFFFF"/>
        <w:tabs>
          <w:tab w:val="left" w:pos="851"/>
          <w:tab w:val="left" w:pos="993"/>
        </w:tabs>
        <w:spacing w:line="228" w:lineRule="auto"/>
        <w:ind w:firstLine="709"/>
        <w:jc w:val="center"/>
        <w:rPr>
          <w:b/>
          <w:lang w:eastAsia="ru-RU"/>
        </w:rPr>
      </w:pPr>
    </w:p>
    <w:p w14:paraId="532DC54F" w14:textId="77777777" w:rsidR="003B063A" w:rsidRPr="004D3836" w:rsidRDefault="003B063A" w:rsidP="003B063A">
      <w:pPr>
        <w:shd w:val="clear" w:color="auto" w:fill="FFFFFF"/>
        <w:tabs>
          <w:tab w:val="left" w:pos="851"/>
          <w:tab w:val="left" w:pos="993"/>
        </w:tabs>
        <w:spacing w:line="228" w:lineRule="auto"/>
        <w:ind w:firstLine="709"/>
        <w:jc w:val="center"/>
        <w:rPr>
          <w:b/>
          <w:lang w:eastAsia="ru-RU"/>
        </w:rPr>
      </w:pPr>
    </w:p>
    <w:p w14:paraId="1DF73ACC" w14:textId="77777777" w:rsidR="003B063A" w:rsidRPr="004D3836" w:rsidRDefault="003B063A" w:rsidP="003B063A">
      <w:pPr>
        <w:shd w:val="clear" w:color="auto" w:fill="FFFFFF"/>
        <w:tabs>
          <w:tab w:val="left" w:pos="851"/>
          <w:tab w:val="left" w:pos="993"/>
        </w:tabs>
        <w:spacing w:line="228" w:lineRule="auto"/>
        <w:ind w:firstLine="709"/>
        <w:jc w:val="center"/>
        <w:rPr>
          <w:b/>
          <w:lang w:eastAsia="ru-RU"/>
        </w:rPr>
      </w:pPr>
      <w:r w:rsidRPr="004D3836">
        <w:rPr>
          <w:b/>
          <w:lang w:eastAsia="ru-RU"/>
        </w:rPr>
        <w:t xml:space="preserve">Характеристики и требования к нестационарным торговым объектам </w:t>
      </w:r>
    </w:p>
    <w:p w14:paraId="30976872" w14:textId="77777777" w:rsidR="003B063A" w:rsidRPr="004D3836" w:rsidRDefault="003B063A" w:rsidP="003B063A">
      <w:pPr>
        <w:shd w:val="clear" w:color="auto" w:fill="FFFFFF"/>
        <w:tabs>
          <w:tab w:val="left" w:pos="851"/>
          <w:tab w:val="left" w:pos="993"/>
        </w:tabs>
        <w:spacing w:line="228" w:lineRule="auto"/>
        <w:ind w:firstLine="709"/>
        <w:jc w:val="center"/>
        <w:rPr>
          <w:b/>
          <w:lang w:eastAsia="ru-RU"/>
        </w:rPr>
      </w:pPr>
    </w:p>
    <w:p w14:paraId="3B8EAA11" w14:textId="77777777" w:rsidR="003B063A" w:rsidRPr="004D3836" w:rsidRDefault="00491C22" w:rsidP="00491C22">
      <w:pPr>
        <w:shd w:val="clear" w:color="auto" w:fill="FFFFFF"/>
        <w:tabs>
          <w:tab w:val="left" w:pos="851"/>
          <w:tab w:val="left" w:pos="993"/>
        </w:tabs>
        <w:spacing w:line="228" w:lineRule="auto"/>
        <w:ind w:firstLine="709"/>
        <w:jc w:val="center"/>
        <w:rPr>
          <w:lang w:eastAsia="ru-RU"/>
        </w:rPr>
      </w:pPr>
      <w:r w:rsidRPr="004D3836">
        <w:rPr>
          <w:lang w:eastAsia="ru-RU"/>
        </w:rPr>
        <w:t>ЛОТ № 2: 142000, Московская обл., г. Домодедово, ш. Каширское, дом 107, механический аппарат (вендинговый аппарат), целевое назначение: организация пункта общественного питания, первый объект продажа кондитерских изделий, второй объект продажа безалкогольных напитков (Внешние габаритные размеры первого объекта: высота не более 2120 мм, ширина не более 1095 мм, глубина не более 1115 мм; Внешние габаритные размеры второго объекта: Высота не более 2120 мм, ширина не более 1000 мм, глубина не более 770 мм)</w:t>
      </w:r>
    </w:p>
    <w:p w14:paraId="6B1F210B" w14:textId="77777777" w:rsidR="00491C22" w:rsidRPr="004D3836" w:rsidRDefault="00491C22" w:rsidP="00491C22">
      <w:pPr>
        <w:shd w:val="clear" w:color="auto" w:fill="FFFFFF"/>
        <w:tabs>
          <w:tab w:val="left" w:pos="851"/>
          <w:tab w:val="left" w:pos="993"/>
        </w:tabs>
        <w:spacing w:line="228" w:lineRule="auto"/>
        <w:ind w:firstLine="709"/>
        <w:jc w:val="center"/>
        <w:rPr>
          <w:b/>
          <w:lang w:eastAsia="ru-RU"/>
        </w:rPr>
      </w:pPr>
    </w:p>
    <w:p w14:paraId="24439F27" w14:textId="084C1497" w:rsidR="003B063A" w:rsidRPr="004D3836" w:rsidRDefault="004A79EE" w:rsidP="004A79EE">
      <w:pPr>
        <w:jc w:val="both"/>
        <w:rPr>
          <w:lang w:eastAsia="ru-RU"/>
        </w:rPr>
      </w:pPr>
      <w:r w:rsidRPr="004D3836">
        <w:rPr>
          <w:lang w:eastAsia="ru-RU"/>
        </w:rPr>
        <w:t>Нестационарный торговый объект должен соответствовать требованиям к объекту, в соответствии с Приказом Муниципального автономного учреждения культуры городского округа Домодедово «ГОРОДСКОЙ ПАРК КУЛЬТУРЫ И ОТДЫХА «ЁЛОЧКИ» от 18.05.2017 года №69.</w:t>
      </w:r>
    </w:p>
    <w:p w14:paraId="513D7442" w14:textId="77777777" w:rsidR="003B063A" w:rsidRPr="004D3836" w:rsidRDefault="003B063A" w:rsidP="003B063A">
      <w:pPr>
        <w:rPr>
          <w:lang w:eastAsia="ru-RU"/>
        </w:rPr>
      </w:pPr>
    </w:p>
    <w:p w14:paraId="3DA1E0B1" w14:textId="77777777" w:rsidR="003B063A" w:rsidRPr="004D3836" w:rsidRDefault="003B063A" w:rsidP="003B063A">
      <w:pPr>
        <w:rPr>
          <w:lang w:eastAsia="ru-RU"/>
        </w:rPr>
      </w:pPr>
      <w:r w:rsidRPr="004D3836">
        <w:rPr>
          <w:lang w:eastAsia="ru-RU"/>
        </w:rPr>
        <w:t>Целевое назначение:</w:t>
      </w:r>
    </w:p>
    <w:p w14:paraId="0635C28B" w14:textId="77777777" w:rsidR="003B063A" w:rsidRPr="004D3836" w:rsidRDefault="003B063A" w:rsidP="003B063A">
      <w:pPr>
        <w:pStyle w:val="affc"/>
        <w:spacing w:after="0" w:line="240" w:lineRule="auto"/>
        <w:rPr>
          <w:rFonts w:ascii="Times New Roman" w:eastAsia="Times New Roman" w:hAnsi="Times New Roman"/>
          <w:sz w:val="24"/>
          <w:szCs w:val="24"/>
          <w:lang w:eastAsia="ru-RU"/>
        </w:rPr>
      </w:pPr>
    </w:p>
    <w:p w14:paraId="5774F29C" w14:textId="77777777" w:rsidR="003B063A" w:rsidRPr="004D3836" w:rsidRDefault="003B063A" w:rsidP="003B063A">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Габариты ВхШхГ ___________</w:t>
      </w:r>
    </w:p>
    <w:p w14:paraId="3C8C39A4" w14:textId="77777777" w:rsidR="003B063A" w:rsidRPr="004D3836" w:rsidRDefault="003B063A" w:rsidP="003B063A">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Тип продукции:________</w:t>
      </w:r>
    </w:p>
    <w:p w14:paraId="6A8C22CA" w14:textId="77777777" w:rsidR="003B063A" w:rsidRPr="004D3836" w:rsidRDefault="003B063A" w:rsidP="003B063A">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Период размещения – ________________.</w:t>
      </w:r>
    </w:p>
    <w:p w14:paraId="1D1F93E6" w14:textId="77777777" w:rsidR="003B063A" w:rsidRPr="004D3836" w:rsidRDefault="003B063A" w:rsidP="003B063A">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Средняя потребляемая мощность – _____________.</w:t>
      </w:r>
    </w:p>
    <w:p w14:paraId="5F79A356" w14:textId="77777777" w:rsidR="003B063A" w:rsidRPr="004D3836" w:rsidRDefault="003B063A" w:rsidP="003B063A">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Питание: ___________________</w:t>
      </w:r>
    </w:p>
    <w:p w14:paraId="587C10B4" w14:textId="77777777" w:rsidR="003B063A" w:rsidRPr="004D3836" w:rsidRDefault="003B063A" w:rsidP="003B063A">
      <w:pPr>
        <w:pStyle w:val="affc"/>
        <w:spacing w:after="0" w:line="240" w:lineRule="auto"/>
        <w:rPr>
          <w:rFonts w:ascii="Times New Roman" w:eastAsia="Times New Roman" w:hAnsi="Times New Roman"/>
          <w:sz w:val="24"/>
          <w:szCs w:val="24"/>
          <w:lang w:eastAsia="ru-RU"/>
        </w:rPr>
      </w:pPr>
    </w:p>
    <w:p w14:paraId="2A99A9E6" w14:textId="77777777" w:rsidR="003B063A" w:rsidRPr="004D3836" w:rsidRDefault="003B063A" w:rsidP="003B063A">
      <w:pPr>
        <w:shd w:val="clear" w:color="auto" w:fill="FFFFFF"/>
        <w:tabs>
          <w:tab w:val="left" w:pos="851"/>
          <w:tab w:val="left" w:pos="993"/>
        </w:tabs>
        <w:spacing w:line="228" w:lineRule="auto"/>
        <w:ind w:firstLine="709"/>
        <w:jc w:val="center"/>
        <w:rPr>
          <w:b/>
          <w:lang w:eastAsia="ru-RU"/>
        </w:rPr>
      </w:pPr>
      <w:r w:rsidRPr="004D3836">
        <w:rPr>
          <w:b/>
          <w:lang w:eastAsia="ru-RU"/>
        </w:rPr>
        <w:t>Требования к услугам общественного питания, оказываемых в нестационарных торговых объектах</w:t>
      </w:r>
    </w:p>
    <w:p w14:paraId="6417B498" w14:textId="77777777" w:rsidR="003B063A" w:rsidRPr="004D3836" w:rsidRDefault="003B063A" w:rsidP="003B063A">
      <w:pPr>
        <w:shd w:val="clear" w:color="auto" w:fill="FFFFFF"/>
        <w:tabs>
          <w:tab w:val="left" w:pos="851"/>
          <w:tab w:val="left" w:pos="993"/>
        </w:tabs>
        <w:spacing w:line="228" w:lineRule="auto"/>
        <w:ind w:firstLine="709"/>
        <w:jc w:val="center"/>
        <w:rPr>
          <w:b/>
          <w:lang w:eastAsia="ru-RU"/>
        </w:rPr>
      </w:pPr>
    </w:p>
    <w:p w14:paraId="7C781577" w14:textId="77777777" w:rsidR="003B063A" w:rsidRPr="004D3836" w:rsidRDefault="003B063A" w:rsidP="003B063A">
      <w:pPr>
        <w:suppressAutoHyphens w:val="0"/>
        <w:autoSpaceDE w:val="0"/>
        <w:autoSpaceDN w:val="0"/>
        <w:adjustRightInd w:val="0"/>
        <w:ind w:firstLine="567"/>
        <w:jc w:val="both"/>
        <w:rPr>
          <w:lang w:eastAsia="ru-RU"/>
        </w:rPr>
      </w:pPr>
      <w:r w:rsidRPr="004D3836">
        <w:rPr>
          <w:lang w:eastAsia="ru-RU"/>
        </w:rPr>
        <w:t>Заявитель при оказании услуг общественного питания должен гарантировать исполнение следующих нормативных актов:</w:t>
      </w:r>
    </w:p>
    <w:p w14:paraId="25DC65CD" w14:textId="77777777" w:rsidR="003B063A" w:rsidRPr="004D3836" w:rsidRDefault="003B063A" w:rsidP="003B063A">
      <w:pPr>
        <w:suppressAutoHyphens w:val="0"/>
        <w:autoSpaceDE w:val="0"/>
        <w:autoSpaceDN w:val="0"/>
        <w:adjustRightInd w:val="0"/>
        <w:ind w:firstLine="567"/>
        <w:jc w:val="both"/>
        <w:rPr>
          <w:lang w:eastAsia="ru-RU"/>
        </w:rPr>
      </w:pPr>
      <w:r w:rsidRPr="004D3836">
        <w:rPr>
          <w:lang w:eastAsia="ru-RU"/>
        </w:rPr>
        <w:t>1. Федерального закона РФ «О санитарно-эпидемиологическом благополучии населения» от 30.03.1999 № 52-ФЗ;</w:t>
      </w:r>
    </w:p>
    <w:p w14:paraId="133A2EC9" w14:textId="77777777" w:rsidR="003B063A" w:rsidRPr="004D3836" w:rsidRDefault="003B063A" w:rsidP="003B063A">
      <w:pPr>
        <w:suppressAutoHyphens w:val="0"/>
        <w:autoSpaceDE w:val="0"/>
        <w:autoSpaceDN w:val="0"/>
        <w:adjustRightInd w:val="0"/>
        <w:ind w:firstLine="567"/>
        <w:jc w:val="both"/>
        <w:rPr>
          <w:lang w:eastAsia="ru-RU"/>
        </w:rPr>
      </w:pPr>
      <w:r w:rsidRPr="004D3836">
        <w:rPr>
          <w:lang w:eastAsia="ru-RU"/>
        </w:rPr>
        <w:t>2. Правил оказания услуг общественного питания, утвержденных Постановлением Правительства РФ от 15.08.97 № 1036;</w:t>
      </w:r>
    </w:p>
    <w:p w14:paraId="3A21892C" w14:textId="77777777" w:rsidR="003B063A" w:rsidRPr="004D3836" w:rsidRDefault="003B063A" w:rsidP="003B063A">
      <w:pPr>
        <w:suppressAutoHyphens w:val="0"/>
        <w:autoSpaceDE w:val="0"/>
        <w:autoSpaceDN w:val="0"/>
        <w:adjustRightInd w:val="0"/>
        <w:ind w:firstLine="567"/>
        <w:jc w:val="both"/>
        <w:rPr>
          <w:lang w:eastAsia="ru-RU"/>
        </w:rPr>
      </w:pPr>
      <w:r w:rsidRPr="004D3836">
        <w:rPr>
          <w:lang w:eastAsia="ru-RU"/>
        </w:rPr>
        <w:t>3. «Услуги общественного питания. Продукция общественного питания, реализуемая населению. Общие технические условия. ГОСТ 30390-2013»</w:t>
      </w:r>
    </w:p>
    <w:p w14:paraId="339820A5" w14:textId="77777777" w:rsidR="003B063A" w:rsidRPr="004D3836" w:rsidRDefault="003B063A" w:rsidP="003B063A">
      <w:pPr>
        <w:suppressAutoHyphens w:val="0"/>
        <w:autoSpaceDE w:val="0"/>
        <w:autoSpaceDN w:val="0"/>
        <w:adjustRightInd w:val="0"/>
        <w:ind w:firstLine="567"/>
        <w:jc w:val="both"/>
        <w:rPr>
          <w:lang w:eastAsia="ru-RU"/>
        </w:rPr>
      </w:pPr>
      <w:r w:rsidRPr="004D3836">
        <w:rPr>
          <w:lang w:eastAsia="ru-RU"/>
        </w:rPr>
        <w:t>4. ГОСТ 30494-2011. Здания жилые и общественные. Параметры микроклимата в помещениях</w:t>
      </w:r>
    </w:p>
    <w:p w14:paraId="6E29349A" w14:textId="77777777" w:rsidR="003B063A" w:rsidRPr="004D3836" w:rsidRDefault="003B063A" w:rsidP="003B063A">
      <w:pPr>
        <w:suppressAutoHyphens w:val="0"/>
        <w:autoSpaceDE w:val="0"/>
        <w:autoSpaceDN w:val="0"/>
        <w:adjustRightInd w:val="0"/>
        <w:ind w:firstLine="567"/>
        <w:jc w:val="both"/>
        <w:rPr>
          <w:lang w:eastAsia="ru-RU"/>
        </w:rPr>
      </w:pPr>
      <w:r w:rsidRPr="004D3836">
        <w:rPr>
          <w:lang w:eastAsia="ru-RU"/>
        </w:rPr>
        <w:t>5. ГОСТ 31984-2012 Услуги общественного питания. Общие требования</w:t>
      </w:r>
    </w:p>
    <w:p w14:paraId="3DD3EFE8" w14:textId="77777777" w:rsidR="003B063A" w:rsidRPr="004D3836" w:rsidRDefault="003B063A" w:rsidP="003B063A">
      <w:pPr>
        <w:suppressAutoHyphens w:val="0"/>
        <w:autoSpaceDE w:val="0"/>
        <w:autoSpaceDN w:val="0"/>
        <w:adjustRightInd w:val="0"/>
        <w:ind w:firstLine="567"/>
        <w:jc w:val="both"/>
        <w:rPr>
          <w:lang w:eastAsia="ru-RU"/>
        </w:rPr>
      </w:pPr>
      <w:r w:rsidRPr="004D3836">
        <w:rPr>
          <w:lang w:eastAsia="ru-RU"/>
        </w:rPr>
        <w:t>6. ГОСТ 31985-2013 Услуги общественного питания. Термины и определения.</w:t>
      </w:r>
    </w:p>
    <w:p w14:paraId="06A769C8" w14:textId="77777777" w:rsidR="003B063A" w:rsidRPr="004D3836" w:rsidRDefault="003B063A" w:rsidP="003B063A">
      <w:pPr>
        <w:suppressAutoHyphens w:val="0"/>
        <w:autoSpaceDE w:val="0"/>
        <w:autoSpaceDN w:val="0"/>
        <w:adjustRightInd w:val="0"/>
        <w:ind w:firstLine="567"/>
        <w:jc w:val="both"/>
        <w:rPr>
          <w:lang w:eastAsia="ru-RU"/>
        </w:rPr>
      </w:pPr>
      <w:r w:rsidRPr="004D3836">
        <w:rPr>
          <w:lang w:eastAsia="ru-RU"/>
        </w:rPr>
        <w:t>7. СанПиН 2.3.2. 1078-01 «Гигиенические требования безопасности и пищевой ценности пищевых продуктов»;</w:t>
      </w:r>
    </w:p>
    <w:p w14:paraId="5F91D09B" w14:textId="77777777" w:rsidR="003B063A" w:rsidRPr="004D3836" w:rsidRDefault="003B063A" w:rsidP="003B063A">
      <w:pPr>
        <w:suppressAutoHyphens w:val="0"/>
        <w:autoSpaceDE w:val="0"/>
        <w:autoSpaceDN w:val="0"/>
        <w:adjustRightInd w:val="0"/>
        <w:ind w:firstLine="567"/>
        <w:jc w:val="both"/>
        <w:rPr>
          <w:lang w:eastAsia="ru-RU"/>
        </w:rPr>
      </w:pPr>
      <w:r w:rsidRPr="004D3836">
        <w:rPr>
          <w:lang w:eastAsia="ru-RU"/>
        </w:rPr>
        <w:t>8. СанПиН 2.3.2. 1324-03 «Гигиенические требования к срокам годности и условиям хранения пищевых продуктов»;</w:t>
      </w:r>
    </w:p>
    <w:p w14:paraId="77FCB7ED" w14:textId="77777777" w:rsidR="003B063A" w:rsidRPr="004D3836" w:rsidRDefault="003B063A" w:rsidP="003B063A">
      <w:pPr>
        <w:suppressAutoHyphens w:val="0"/>
        <w:autoSpaceDE w:val="0"/>
        <w:autoSpaceDN w:val="0"/>
        <w:adjustRightInd w:val="0"/>
        <w:ind w:firstLine="567"/>
        <w:jc w:val="both"/>
        <w:rPr>
          <w:lang w:eastAsia="ru-RU"/>
        </w:rPr>
      </w:pPr>
      <w:r w:rsidRPr="004D3836">
        <w:rPr>
          <w:lang w:eastAsia="ru-RU"/>
        </w:rPr>
        <w:t>9. СП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14:paraId="3528F556" w14:textId="77777777" w:rsidR="003B063A" w:rsidRPr="004D3836" w:rsidRDefault="003B063A" w:rsidP="003B063A">
      <w:pPr>
        <w:suppressAutoHyphens w:val="0"/>
        <w:autoSpaceDE w:val="0"/>
        <w:autoSpaceDN w:val="0"/>
        <w:adjustRightInd w:val="0"/>
        <w:ind w:firstLine="567"/>
        <w:jc w:val="both"/>
        <w:rPr>
          <w:lang w:eastAsia="ru-RU"/>
        </w:rPr>
      </w:pPr>
      <w:r w:rsidRPr="004D3836">
        <w:rPr>
          <w:lang w:eastAsia="ru-RU"/>
        </w:rPr>
        <w:t>10. иных нормативных правовых актов Российской Федерации, касающихся условий хранения, перевозки, приемки, реализации продовольственного сырья и пищевых продуктов.</w:t>
      </w:r>
    </w:p>
    <w:p w14:paraId="7F58AFFE" w14:textId="77777777" w:rsidR="003B063A" w:rsidRPr="004D3836" w:rsidRDefault="003B063A" w:rsidP="003B063A">
      <w:pPr>
        <w:pStyle w:val="affc"/>
        <w:spacing w:after="0" w:line="240" w:lineRule="auto"/>
        <w:jc w:val="both"/>
        <w:rPr>
          <w:rFonts w:ascii="Times New Roman" w:eastAsia="Times New Roman" w:hAnsi="Times New Roman"/>
          <w:sz w:val="24"/>
          <w:szCs w:val="24"/>
          <w:lang w:eastAsia="ru-RU"/>
        </w:rPr>
      </w:pPr>
    </w:p>
    <w:p w14:paraId="0864959E" w14:textId="77777777" w:rsidR="003B063A" w:rsidRPr="004D3836" w:rsidRDefault="003B063A" w:rsidP="003B063A">
      <w:pPr>
        <w:suppressAutoHyphens w:val="0"/>
        <w:autoSpaceDE w:val="0"/>
        <w:autoSpaceDN w:val="0"/>
        <w:adjustRightInd w:val="0"/>
        <w:jc w:val="center"/>
        <w:rPr>
          <w:b/>
          <w:lang w:eastAsia="ru-RU"/>
        </w:rPr>
      </w:pPr>
      <w:r w:rsidRPr="004D3836">
        <w:rPr>
          <w:b/>
          <w:lang w:eastAsia="ru-RU"/>
        </w:rPr>
        <w:t>Требования к санитарному содержанию имущества переданного в аренду</w:t>
      </w:r>
    </w:p>
    <w:p w14:paraId="15CC8912" w14:textId="77777777" w:rsidR="003B063A" w:rsidRPr="004D3836" w:rsidRDefault="003B063A" w:rsidP="003B063A">
      <w:pPr>
        <w:suppressAutoHyphens w:val="0"/>
        <w:autoSpaceDE w:val="0"/>
        <w:autoSpaceDN w:val="0"/>
        <w:adjustRightInd w:val="0"/>
        <w:ind w:firstLine="567"/>
        <w:jc w:val="both"/>
        <w:rPr>
          <w:lang w:eastAsia="ru-RU"/>
        </w:rPr>
      </w:pPr>
      <w:r w:rsidRPr="004D3836">
        <w:rPr>
          <w:lang w:eastAsia="ru-RU"/>
        </w:rPr>
        <w:t>Территорию по периметру арендованного имущества должна убираться ежедневно на расстоянии 10 (десяти) метров от имущества, летом дважды поливают водой, а зимой очищают ото льда и снега. Мусор с территории должен вывозиться каждый день, площадки под мусоросборниками должны обрабатывают дезинфицирующими средствами (сухой хлорной известью).</w:t>
      </w:r>
    </w:p>
    <w:p w14:paraId="62B333A1" w14:textId="77777777" w:rsidR="003B063A" w:rsidRPr="004D3836" w:rsidRDefault="003B063A" w:rsidP="003B063A">
      <w:pPr>
        <w:suppressAutoHyphens w:val="0"/>
        <w:autoSpaceDE w:val="0"/>
        <w:autoSpaceDN w:val="0"/>
        <w:adjustRightInd w:val="0"/>
        <w:ind w:firstLine="567"/>
        <w:jc w:val="both"/>
        <w:rPr>
          <w:highlight w:val="yellow"/>
          <w:lang w:eastAsia="ru-RU"/>
        </w:rPr>
      </w:pPr>
    </w:p>
    <w:p w14:paraId="0FD09B41" w14:textId="77777777" w:rsidR="003B063A" w:rsidRPr="004D3836" w:rsidRDefault="003B063A" w:rsidP="003B063A">
      <w:pPr>
        <w:suppressAutoHyphens w:val="0"/>
        <w:autoSpaceDE w:val="0"/>
        <w:autoSpaceDN w:val="0"/>
        <w:adjustRightInd w:val="0"/>
        <w:jc w:val="center"/>
        <w:rPr>
          <w:b/>
          <w:lang w:eastAsia="ru-RU"/>
        </w:rPr>
      </w:pPr>
      <w:r w:rsidRPr="004D3836">
        <w:rPr>
          <w:b/>
          <w:lang w:eastAsia="ru-RU"/>
        </w:rPr>
        <w:t xml:space="preserve">Требования к </w:t>
      </w:r>
      <w:r w:rsidR="008F7AAC" w:rsidRPr="004D3836">
        <w:rPr>
          <w:b/>
          <w:lang w:eastAsia="ru-RU"/>
        </w:rPr>
        <w:t>дезинфекции</w:t>
      </w:r>
    </w:p>
    <w:p w14:paraId="50E0D871" w14:textId="77777777" w:rsidR="003B063A" w:rsidRPr="004D3836" w:rsidRDefault="003B063A" w:rsidP="003B063A">
      <w:pPr>
        <w:suppressAutoHyphens w:val="0"/>
        <w:autoSpaceDE w:val="0"/>
        <w:autoSpaceDN w:val="0"/>
        <w:adjustRightInd w:val="0"/>
        <w:ind w:firstLine="567"/>
        <w:jc w:val="both"/>
        <w:rPr>
          <w:lang w:eastAsia="ru-RU"/>
        </w:rPr>
      </w:pPr>
      <w:r w:rsidRPr="004D3836">
        <w:rPr>
          <w:lang w:eastAsia="ru-RU"/>
        </w:rPr>
        <w:t xml:space="preserve">Для проведения дезинфекции должны использоваться </w:t>
      </w:r>
      <w:r w:rsidR="008F7AAC" w:rsidRPr="004D3836">
        <w:rPr>
          <w:lang w:eastAsia="ru-RU"/>
        </w:rPr>
        <w:t>следующие</w:t>
      </w:r>
      <w:r w:rsidRPr="004D3836">
        <w:rPr>
          <w:lang w:eastAsia="ru-RU"/>
        </w:rPr>
        <w:t xml:space="preserve"> </w:t>
      </w:r>
      <w:r w:rsidR="008F7AAC" w:rsidRPr="004D3836">
        <w:rPr>
          <w:lang w:eastAsia="ru-RU"/>
        </w:rPr>
        <w:t>методы:</w:t>
      </w:r>
    </w:p>
    <w:p w14:paraId="5CDC39FF" w14:textId="77777777" w:rsidR="003B063A" w:rsidRPr="004D3836" w:rsidRDefault="008F7AAC" w:rsidP="003B063A">
      <w:pPr>
        <w:suppressAutoHyphens w:val="0"/>
        <w:autoSpaceDE w:val="0"/>
        <w:autoSpaceDN w:val="0"/>
        <w:adjustRightInd w:val="0"/>
        <w:ind w:firstLine="567"/>
        <w:jc w:val="both"/>
        <w:rPr>
          <w:lang w:eastAsia="ru-RU"/>
        </w:rPr>
      </w:pPr>
      <w:r w:rsidRPr="004D3836">
        <w:rPr>
          <w:lang w:eastAsia="ru-RU"/>
        </w:rPr>
        <w:t>Очистка от пыли и грязи;</w:t>
      </w:r>
    </w:p>
    <w:p w14:paraId="07A9C867" w14:textId="77777777" w:rsidR="008F7AAC" w:rsidRPr="004D3836" w:rsidRDefault="008F7AAC" w:rsidP="003B063A">
      <w:pPr>
        <w:suppressAutoHyphens w:val="0"/>
        <w:autoSpaceDE w:val="0"/>
        <w:autoSpaceDN w:val="0"/>
        <w:adjustRightInd w:val="0"/>
        <w:ind w:firstLine="567"/>
        <w:jc w:val="both"/>
        <w:rPr>
          <w:lang w:eastAsia="ru-RU"/>
        </w:rPr>
      </w:pPr>
      <w:r w:rsidRPr="004D3836">
        <w:rPr>
          <w:lang w:eastAsia="ru-RU"/>
        </w:rPr>
        <w:t>Удаление грязи и дезинфекция систем объекта, контактирующих с продуктами;</w:t>
      </w:r>
    </w:p>
    <w:p w14:paraId="1779C5F4" w14:textId="77777777" w:rsidR="008F7AAC" w:rsidRPr="004D3836" w:rsidRDefault="008F7AAC" w:rsidP="008F7AAC">
      <w:pPr>
        <w:suppressAutoHyphens w:val="0"/>
        <w:autoSpaceDE w:val="0"/>
        <w:autoSpaceDN w:val="0"/>
        <w:adjustRightInd w:val="0"/>
        <w:ind w:firstLine="567"/>
        <w:jc w:val="both"/>
        <w:rPr>
          <w:lang w:eastAsia="ru-RU"/>
        </w:rPr>
      </w:pPr>
      <w:r w:rsidRPr="004D3836">
        <w:rPr>
          <w:lang w:eastAsia="ru-RU"/>
        </w:rPr>
        <w:t>Промывка систем объекта в соответствии с руководством по эксплуатации.</w:t>
      </w:r>
    </w:p>
    <w:p w14:paraId="35ABCD66" w14:textId="77777777" w:rsidR="003B063A" w:rsidRPr="004D3836" w:rsidRDefault="003B063A" w:rsidP="003B063A">
      <w:pPr>
        <w:suppressAutoHyphens w:val="0"/>
        <w:autoSpaceDE w:val="0"/>
        <w:autoSpaceDN w:val="0"/>
        <w:adjustRightInd w:val="0"/>
        <w:ind w:firstLine="567"/>
        <w:jc w:val="both"/>
        <w:rPr>
          <w:highlight w:val="yellow"/>
          <w:lang w:eastAsia="ru-RU"/>
        </w:rPr>
      </w:pPr>
    </w:p>
    <w:p w14:paraId="1AF39EE5" w14:textId="77777777" w:rsidR="003B063A" w:rsidRPr="004D3836" w:rsidRDefault="003B063A" w:rsidP="008F7AAC">
      <w:pPr>
        <w:suppressAutoHyphens w:val="0"/>
        <w:autoSpaceDE w:val="0"/>
        <w:autoSpaceDN w:val="0"/>
        <w:adjustRightInd w:val="0"/>
        <w:jc w:val="center"/>
        <w:rPr>
          <w:b/>
          <w:lang w:eastAsia="ru-RU"/>
        </w:rPr>
      </w:pPr>
      <w:r w:rsidRPr="004D3836">
        <w:rPr>
          <w:b/>
          <w:lang w:eastAsia="ru-RU"/>
        </w:rPr>
        <w:t>Ассортиментный перечень продаваемой продукции, требования к приему и</w:t>
      </w:r>
      <w:r w:rsidR="008F7AAC" w:rsidRPr="004D3836">
        <w:rPr>
          <w:b/>
          <w:lang w:eastAsia="ru-RU"/>
        </w:rPr>
        <w:t xml:space="preserve"> </w:t>
      </w:r>
      <w:r w:rsidR="00B15523" w:rsidRPr="004D3836">
        <w:rPr>
          <w:b/>
          <w:lang w:eastAsia="ru-RU"/>
        </w:rPr>
        <w:t xml:space="preserve">хранению </w:t>
      </w:r>
      <w:r w:rsidRPr="004D3836">
        <w:rPr>
          <w:b/>
          <w:lang w:eastAsia="ru-RU"/>
        </w:rPr>
        <w:t>пищевых продуктов</w:t>
      </w:r>
    </w:p>
    <w:p w14:paraId="0F236CB2" w14:textId="77777777" w:rsidR="003B063A" w:rsidRPr="004D3836" w:rsidRDefault="003B063A" w:rsidP="003B063A">
      <w:pPr>
        <w:suppressAutoHyphens w:val="0"/>
        <w:autoSpaceDE w:val="0"/>
        <w:autoSpaceDN w:val="0"/>
        <w:adjustRightInd w:val="0"/>
        <w:ind w:firstLine="567"/>
        <w:jc w:val="both"/>
        <w:rPr>
          <w:lang w:eastAsia="ru-RU"/>
        </w:rPr>
      </w:pPr>
      <w:r w:rsidRPr="004D3836">
        <w:rPr>
          <w:lang w:eastAsia="ru-RU"/>
        </w:rPr>
        <w:t>Для предотвращения возникновения и распространения инфекционных заболеваний и массовых неинфекционных заболеваний (отравлений) Заявителю запрещается принимать:</w:t>
      </w:r>
    </w:p>
    <w:p w14:paraId="5D0D904D" w14:textId="77777777" w:rsidR="003B063A" w:rsidRPr="004D3836" w:rsidRDefault="003B063A" w:rsidP="003B063A">
      <w:pPr>
        <w:suppressAutoHyphens w:val="0"/>
        <w:autoSpaceDE w:val="0"/>
        <w:autoSpaceDN w:val="0"/>
        <w:adjustRightInd w:val="0"/>
        <w:ind w:firstLine="567"/>
        <w:jc w:val="both"/>
        <w:rPr>
          <w:lang w:eastAsia="ru-RU"/>
        </w:rPr>
      </w:pPr>
      <w:r w:rsidRPr="004D3836">
        <w:rPr>
          <w:lang w:eastAsia="ru-RU"/>
        </w:rPr>
        <w:t>- продовольственное сырье и пищевые продукты без документов, подтверждающих их качество и безопасность;</w:t>
      </w:r>
    </w:p>
    <w:p w14:paraId="6C65B72E" w14:textId="77777777" w:rsidR="003B063A" w:rsidRPr="004D3836" w:rsidRDefault="003B063A" w:rsidP="00DE7B57">
      <w:pPr>
        <w:suppressAutoHyphens w:val="0"/>
        <w:autoSpaceDE w:val="0"/>
        <w:autoSpaceDN w:val="0"/>
        <w:adjustRightInd w:val="0"/>
        <w:ind w:firstLine="567"/>
        <w:jc w:val="both"/>
        <w:rPr>
          <w:lang w:eastAsia="ru-RU"/>
        </w:rPr>
      </w:pPr>
      <w:r w:rsidRPr="004D3836">
        <w:rPr>
          <w:lang w:eastAsia="ru-RU"/>
        </w:rPr>
        <w:t>Для скоропортящихся и особо скоропортящихся пищевых продуктов должны</w:t>
      </w:r>
      <w:r w:rsidR="00DE7B57" w:rsidRPr="004D3836">
        <w:rPr>
          <w:lang w:eastAsia="ru-RU"/>
        </w:rPr>
        <w:t xml:space="preserve"> </w:t>
      </w:r>
      <w:r w:rsidRPr="004D3836">
        <w:rPr>
          <w:lang w:eastAsia="ru-RU"/>
        </w:rPr>
        <w:t>устанавливаться условия хранения, обеспечивающие пищевую ценность и безопасность их для здоровья человека.</w:t>
      </w:r>
    </w:p>
    <w:p w14:paraId="15315E6B" w14:textId="77777777" w:rsidR="003B063A" w:rsidRPr="004D3836" w:rsidRDefault="003B063A" w:rsidP="00DE7B57">
      <w:pPr>
        <w:suppressAutoHyphens w:val="0"/>
        <w:autoSpaceDE w:val="0"/>
        <w:autoSpaceDN w:val="0"/>
        <w:adjustRightInd w:val="0"/>
        <w:ind w:firstLine="567"/>
        <w:jc w:val="both"/>
        <w:rPr>
          <w:lang w:eastAsia="ru-RU"/>
        </w:rPr>
      </w:pPr>
      <w:r w:rsidRPr="004D3836">
        <w:rPr>
          <w:lang w:eastAsia="ru-RU"/>
        </w:rPr>
        <w:t>Хранение пищевых продуктов должно осуществляться в установленном порядке при</w:t>
      </w:r>
      <w:r w:rsidR="00DE7B57" w:rsidRPr="004D3836">
        <w:rPr>
          <w:lang w:eastAsia="ru-RU"/>
        </w:rPr>
        <w:t xml:space="preserve"> </w:t>
      </w:r>
      <w:r w:rsidRPr="004D3836">
        <w:rPr>
          <w:lang w:eastAsia="ru-RU"/>
        </w:rPr>
        <w:t>соответствующих параметрах температуры, влажности и светового режима для каждого вида продукции.</w:t>
      </w:r>
    </w:p>
    <w:p w14:paraId="21FFE858" w14:textId="77777777" w:rsidR="003B063A" w:rsidRPr="004D3836" w:rsidRDefault="003B063A" w:rsidP="003B063A">
      <w:pPr>
        <w:suppressAutoHyphens w:val="0"/>
        <w:autoSpaceDE w:val="0"/>
        <w:autoSpaceDN w:val="0"/>
        <w:adjustRightInd w:val="0"/>
        <w:ind w:firstLine="567"/>
        <w:jc w:val="both"/>
        <w:rPr>
          <w:lang w:eastAsia="ru-RU"/>
        </w:rPr>
      </w:pPr>
      <w:r w:rsidRPr="004D3836">
        <w:rPr>
          <w:lang w:eastAsia="ru-RU"/>
        </w:rPr>
        <w:t>Количество продукции, хранящейся на складе должно определяться объемом работающего холодильного оборудования (для продуктов, требующих охлаждения) или размерами складского помещения, достаточными для обеспечения соответствующих условий хранения в течение всего срока годности данного продукта.</w:t>
      </w:r>
    </w:p>
    <w:p w14:paraId="718137A8" w14:textId="77777777" w:rsidR="003B063A" w:rsidRPr="004D3836" w:rsidRDefault="003B063A" w:rsidP="003B063A">
      <w:pPr>
        <w:suppressAutoHyphens w:val="0"/>
        <w:autoSpaceDE w:val="0"/>
        <w:autoSpaceDN w:val="0"/>
        <w:adjustRightInd w:val="0"/>
        <w:ind w:firstLine="567"/>
        <w:jc w:val="both"/>
        <w:rPr>
          <w:lang w:eastAsia="ru-RU"/>
        </w:rPr>
      </w:pPr>
      <w:r w:rsidRPr="004D3836">
        <w:rPr>
          <w:lang w:eastAsia="ru-RU"/>
        </w:rPr>
        <w:t xml:space="preserve">При хранении пищевых продуктов необходимо строго соблюдать правила товарного соседства, нормы складирования, сроки годности и условия хранения. </w:t>
      </w:r>
    </w:p>
    <w:p w14:paraId="05411102" w14:textId="77777777" w:rsidR="003B063A" w:rsidRPr="004D3836" w:rsidRDefault="003B063A" w:rsidP="003B063A">
      <w:pPr>
        <w:suppressAutoHyphens w:val="0"/>
        <w:autoSpaceDE w:val="0"/>
        <w:autoSpaceDN w:val="0"/>
        <w:adjustRightInd w:val="0"/>
        <w:ind w:firstLine="567"/>
        <w:jc w:val="both"/>
        <w:rPr>
          <w:lang w:eastAsia="ru-RU"/>
        </w:rPr>
      </w:pPr>
      <w:r w:rsidRPr="004D3836">
        <w:rPr>
          <w:lang w:eastAsia="ru-RU"/>
        </w:rPr>
        <w:t>Хранение особо скоропортящихся продуктов осуществляется в соответствии с гигиеническими требованиями, предъявляемыми к условиям, срокам хранения особо скоропортящихся продуктов.</w:t>
      </w:r>
    </w:p>
    <w:p w14:paraId="2C363FA3" w14:textId="77777777" w:rsidR="003B063A" w:rsidRPr="004D3836" w:rsidRDefault="003B063A" w:rsidP="003B063A">
      <w:pPr>
        <w:suppressAutoHyphens w:val="0"/>
        <w:autoSpaceDE w:val="0"/>
        <w:autoSpaceDN w:val="0"/>
        <w:adjustRightInd w:val="0"/>
        <w:ind w:firstLine="567"/>
        <w:jc w:val="both"/>
        <w:rPr>
          <w:highlight w:val="yellow"/>
          <w:lang w:eastAsia="ru-RU"/>
        </w:rPr>
      </w:pPr>
    </w:p>
    <w:p w14:paraId="383415C0" w14:textId="77777777" w:rsidR="003B063A" w:rsidRPr="004D3836" w:rsidRDefault="003B063A" w:rsidP="003B063A">
      <w:pPr>
        <w:suppressAutoHyphens w:val="0"/>
        <w:autoSpaceDE w:val="0"/>
        <w:autoSpaceDN w:val="0"/>
        <w:adjustRightInd w:val="0"/>
        <w:jc w:val="center"/>
        <w:rPr>
          <w:b/>
          <w:lang w:eastAsia="ru-RU"/>
        </w:rPr>
      </w:pPr>
      <w:r w:rsidRPr="004D3836">
        <w:rPr>
          <w:b/>
          <w:lang w:eastAsia="ru-RU"/>
        </w:rPr>
        <w:t>Требования к личной гигиене сотрудников Заявителя</w:t>
      </w:r>
    </w:p>
    <w:p w14:paraId="41332FCE" w14:textId="77777777" w:rsidR="003B063A" w:rsidRPr="004D3836" w:rsidRDefault="003B063A" w:rsidP="003B063A">
      <w:pPr>
        <w:suppressAutoHyphens w:val="0"/>
        <w:autoSpaceDE w:val="0"/>
        <w:autoSpaceDN w:val="0"/>
        <w:adjustRightInd w:val="0"/>
        <w:ind w:firstLine="567"/>
        <w:rPr>
          <w:lang w:eastAsia="ru-RU"/>
        </w:rPr>
      </w:pPr>
      <w:r w:rsidRPr="004D3836">
        <w:rPr>
          <w:lang w:eastAsia="ru-RU"/>
        </w:rPr>
        <w:t>Медицинское обследование сотрудников Заявителя должно производиться для предупреждения распространения инфекционных заболеваний.</w:t>
      </w:r>
    </w:p>
    <w:p w14:paraId="63BDCF7F" w14:textId="77777777" w:rsidR="003B063A" w:rsidRPr="004D3836" w:rsidRDefault="003B063A" w:rsidP="003B063A">
      <w:pPr>
        <w:suppressAutoHyphens w:val="0"/>
        <w:autoSpaceDE w:val="0"/>
        <w:autoSpaceDN w:val="0"/>
        <w:adjustRightInd w:val="0"/>
        <w:ind w:firstLine="567"/>
        <w:rPr>
          <w:lang w:eastAsia="ru-RU"/>
        </w:rPr>
      </w:pPr>
      <w:r w:rsidRPr="004D3836">
        <w:rPr>
          <w:lang w:eastAsia="ru-RU"/>
        </w:rPr>
        <w:t>На каждого сотрудника Заявителя должна быть заведена личная медицинская книжка, в которую вносят результаты медицинских обследований, сведения о перенесенных прививках и сдаче зачета по сан минимуму.</w:t>
      </w:r>
    </w:p>
    <w:p w14:paraId="03CE16EE" w14:textId="77777777" w:rsidR="003B063A" w:rsidRPr="004D3836" w:rsidRDefault="003B063A" w:rsidP="003B063A">
      <w:pPr>
        <w:suppressAutoHyphens w:val="0"/>
        <w:autoSpaceDE w:val="0"/>
        <w:autoSpaceDN w:val="0"/>
        <w:adjustRightInd w:val="0"/>
        <w:ind w:firstLine="567"/>
        <w:rPr>
          <w:lang w:eastAsia="ru-RU"/>
        </w:rPr>
      </w:pPr>
      <w:r w:rsidRPr="004D3836">
        <w:rPr>
          <w:lang w:eastAsia="ru-RU"/>
        </w:rPr>
        <w:t xml:space="preserve">Санитарный контроль за соблюдением правил личной гигиены, санитарного режима, за состоянием здоровья сотрудников Заявителя должен осуществляться работники санитарно-эпидемиологической службы (СЭС). </w:t>
      </w:r>
    </w:p>
    <w:p w14:paraId="14524922" w14:textId="77777777" w:rsidR="003B063A" w:rsidRPr="004D3836" w:rsidRDefault="003B063A" w:rsidP="003B063A">
      <w:pPr>
        <w:suppressAutoHyphens w:val="0"/>
        <w:autoSpaceDE w:val="0"/>
        <w:autoSpaceDN w:val="0"/>
        <w:adjustRightInd w:val="0"/>
        <w:rPr>
          <w:rFonts w:ascii="TimesNewRomanPSMT" w:hAnsi="TimesNewRomanPSMT" w:cs="TimesNewRomanPSMT"/>
          <w:lang w:eastAsia="ru-RU"/>
        </w:rPr>
      </w:pPr>
    </w:p>
    <w:p w14:paraId="33CC5852" w14:textId="77777777" w:rsidR="003B063A" w:rsidRPr="004D3836" w:rsidRDefault="003B063A" w:rsidP="003B063A">
      <w:pPr>
        <w:suppressAutoHyphens w:val="0"/>
        <w:autoSpaceDE w:val="0"/>
        <w:autoSpaceDN w:val="0"/>
        <w:adjustRightInd w:val="0"/>
        <w:jc w:val="center"/>
        <w:rPr>
          <w:b/>
          <w:lang w:eastAsia="ru-RU"/>
        </w:rPr>
      </w:pPr>
      <w:r w:rsidRPr="004D3836">
        <w:rPr>
          <w:b/>
          <w:lang w:eastAsia="ru-RU"/>
        </w:rPr>
        <w:t>Требования к форменной одежде</w:t>
      </w:r>
    </w:p>
    <w:p w14:paraId="416519C1" w14:textId="77777777" w:rsidR="003B063A" w:rsidRPr="004D3836" w:rsidRDefault="003B063A" w:rsidP="003B063A">
      <w:pPr>
        <w:suppressAutoHyphens w:val="0"/>
        <w:autoSpaceDE w:val="0"/>
        <w:autoSpaceDN w:val="0"/>
        <w:adjustRightInd w:val="0"/>
        <w:ind w:firstLine="567"/>
        <w:rPr>
          <w:lang w:eastAsia="ru-RU"/>
        </w:rPr>
      </w:pPr>
      <w:r w:rsidRPr="004D3836">
        <w:rPr>
          <w:lang w:eastAsia="ru-RU"/>
        </w:rPr>
        <w:t>Заявитель обязан обеспечить сотрудников, осуществляющих работу на нестационарном торговом объекте форменной одеждой.</w:t>
      </w:r>
    </w:p>
    <w:p w14:paraId="5E99E464" w14:textId="77777777" w:rsidR="003B063A" w:rsidRPr="004D3836" w:rsidRDefault="003B063A" w:rsidP="003B063A">
      <w:pPr>
        <w:suppressAutoHyphens w:val="0"/>
        <w:autoSpaceDE w:val="0"/>
        <w:autoSpaceDN w:val="0"/>
        <w:adjustRightInd w:val="0"/>
        <w:ind w:firstLine="567"/>
        <w:rPr>
          <w:highlight w:val="yellow"/>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4"/>
        <w:gridCol w:w="4807"/>
      </w:tblGrid>
      <w:tr w:rsidR="004D3836" w:rsidRPr="004D3836" w14:paraId="68E89BEA" w14:textId="77777777" w:rsidTr="003A1CA1">
        <w:tc>
          <w:tcPr>
            <w:tcW w:w="5211" w:type="dxa"/>
          </w:tcPr>
          <w:p w14:paraId="50DBC404" w14:textId="77777777" w:rsidR="003B063A" w:rsidRPr="004D3836" w:rsidRDefault="003B063A" w:rsidP="003A1CA1">
            <w:pPr>
              <w:pStyle w:val="ConsPlusNormal"/>
              <w:ind w:firstLine="0"/>
              <w:jc w:val="center"/>
              <w:rPr>
                <w:rFonts w:ascii="Times New Roman" w:eastAsia="Times New Roman" w:hAnsi="Times New Roman" w:cs="Times New Roman"/>
                <w:sz w:val="24"/>
                <w:szCs w:val="24"/>
              </w:rPr>
            </w:pPr>
            <w:r w:rsidRPr="004D3836">
              <w:rPr>
                <w:rFonts w:ascii="Times New Roman" w:eastAsia="Times New Roman" w:hAnsi="Times New Roman" w:cs="Times New Roman"/>
                <w:sz w:val="24"/>
                <w:szCs w:val="24"/>
              </w:rPr>
              <w:t>Учреждение</w:t>
            </w:r>
          </w:p>
        </w:tc>
        <w:tc>
          <w:tcPr>
            <w:tcW w:w="5212" w:type="dxa"/>
          </w:tcPr>
          <w:p w14:paraId="19FBB8AE" w14:textId="77777777" w:rsidR="003B063A" w:rsidRPr="004D3836" w:rsidRDefault="003B063A" w:rsidP="003A1CA1">
            <w:pPr>
              <w:pStyle w:val="ConsPlusNormal"/>
              <w:ind w:firstLine="0"/>
              <w:jc w:val="center"/>
              <w:rPr>
                <w:rFonts w:ascii="Times New Roman" w:eastAsia="Times New Roman" w:hAnsi="Times New Roman" w:cs="Times New Roman"/>
                <w:sz w:val="24"/>
                <w:szCs w:val="24"/>
              </w:rPr>
            </w:pPr>
            <w:r w:rsidRPr="004D3836">
              <w:rPr>
                <w:rFonts w:ascii="Times New Roman" w:eastAsia="Times New Roman" w:hAnsi="Times New Roman" w:cs="Times New Roman"/>
                <w:sz w:val="24"/>
                <w:szCs w:val="24"/>
              </w:rPr>
              <w:t>Заявитель</w:t>
            </w:r>
          </w:p>
        </w:tc>
      </w:tr>
      <w:tr w:rsidR="004D3836" w:rsidRPr="004D3836" w14:paraId="5CB7C32C" w14:textId="77777777" w:rsidTr="003A1CA1">
        <w:trPr>
          <w:trHeight w:val="2963"/>
        </w:trPr>
        <w:tc>
          <w:tcPr>
            <w:tcW w:w="5211" w:type="dxa"/>
          </w:tcPr>
          <w:p w14:paraId="3EB23C65" w14:textId="77777777" w:rsidR="003B063A" w:rsidRPr="004D3836" w:rsidRDefault="003B063A" w:rsidP="003A1CA1">
            <w:pPr>
              <w:rPr>
                <w:b/>
              </w:rPr>
            </w:pPr>
            <w:r w:rsidRPr="004D3836">
              <w:rPr>
                <w:b/>
              </w:rPr>
              <w:lastRenderedPageBreak/>
              <w:t>Муниципальное автономное учреждение культуры городского округа Домодедово «ГОРОДСКОЙ ПАРК КУЛЬТУРЫ И ОТДЫХА «ЁЛОЧКИ» (МАУК «ГПК и О «Ёлочки»)</w:t>
            </w:r>
          </w:p>
          <w:p w14:paraId="56C3C71B" w14:textId="77777777" w:rsidR="003B063A" w:rsidRPr="004D3836" w:rsidRDefault="003B063A" w:rsidP="003A1CA1"/>
          <w:p w14:paraId="2FBA3D89" w14:textId="77777777" w:rsidR="003B063A" w:rsidRPr="004D3836" w:rsidRDefault="003B063A" w:rsidP="003A1CA1"/>
          <w:p w14:paraId="16D78BBC" w14:textId="77777777" w:rsidR="003B063A" w:rsidRPr="004D3836" w:rsidRDefault="003B063A" w:rsidP="003A1CA1">
            <w:r w:rsidRPr="004D3836">
              <w:t>Директор</w:t>
            </w:r>
          </w:p>
          <w:p w14:paraId="66187267" w14:textId="77777777" w:rsidR="003B063A" w:rsidRPr="004D3836" w:rsidRDefault="003B063A" w:rsidP="003A1CA1">
            <w:r w:rsidRPr="004D3836">
              <w:t>___________________ Костюк Ю. А.</w:t>
            </w:r>
          </w:p>
          <w:p w14:paraId="52E9C1B8" w14:textId="77777777" w:rsidR="003B063A" w:rsidRPr="004D3836" w:rsidRDefault="003B063A" w:rsidP="003A1CA1">
            <w:pPr>
              <w:rPr>
                <w:sz w:val="20"/>
                <w:szCs w:val="20"/>
              </w:rPr>
            </w:pPr>
            <w:r w:rsidRPr="004D3836">
              <w:rPr>
                <w:sz w:val="20"/>
                <w:szCs w:val="20"/>
              </w:rPr>
              <w:t xml:space="preserve">                                     М.П.</w:t>
            </w:r>
          </w:p>
          <w:p w14:paraId="6CB983B0" w14:textId="77777777" w:rsidR="003B063A" w:rsidRPr="004D3836" w:rsidRDefault="003B063A" w:rsidP="003A1CA1"/>
        </w:tc>
        <w:tc>
          <w:tcPr>
            <w:tcW w:w="5212" w:type="dxa"/>
          </w:tcPr>
          <w:p w14:paraId="23FDDA98" w14:textId="77777777" w:rsidR="003B063A" w:rsidRPr="004D3836" w:rsidRDefault="003B063A" w:rsidP="003A1CA1">
            <w:pPr>
              <w:pStyle w:val="ConsPlusNormal"/>
              <w:jc w:val="both"/>
              <w:rPr>
                <w:rFonts w:ascii="Times New Roman" w:eastAsia="Times New Roman" w:hAnsi="Times New Roman" w:cs="Times New Roman"/>
                <w:sz w:val="24"/>
                <w:szCs w:val="24"/>
              </w:rPr>
            </w:pPr>
          </w:p>
        </w:tc>
      </w:tr>
    </w:tbl>
    <w:p w14:paraId="10C7538B" w14:textId="77777777" w:rsidR="003B063A" w:rsidRDefault="003B063A" w:rsidP="003B063A">
      <w:pPr>
        <w:suppressAutoHyphens w:val="0"/>
        <w:autoSpaceDE w:val="0"/>
        <w:autoSpaceDN w:val="0"/>
        <w:adjustRightInd w:val="0"/>
        <w:ind w:firstLine="567"/>
        <w:rPr>
          <w:color w:val="FF0000"/>
          <w:highlight w:val="yellow"/>
          <w:lang w:eastAsia="ru-RU"/>
        </w:rPr>
      </w:pPr>
    </w:p>
    <w:p w14:paraId="49DCA5D5" w14:textId="77777777" w:rsidR="003B063A" w:rsidRDefault="003B063A" w:rsidP="003B063A">
      <w:pPr>
        <w:suppressAutoHyphens w:val="0"/>
        <w:autoSpaceDE w:val="0"/>
        <w:autoSpaceDN w:val="0"/>
        <w:adjustRightInd w:val="0"/>
        <w:ind w:firstLine="567"/>
        <w:rPr>
          <w:color w:val="FF0000"/>
          <w:highlight w:val="yellow"/>
          <w:lang w:eastAsia="ru-RU"/>
        </w:rPr>
      </w:pPr>
    </w:p>
    <w:p w14:paraId="30D2A7E8" w14:textId="77777777" w:rsidR="003B063A" w:rsidRPr="003575D5" w:rsidRDefault="003B063A" w:rsidP="003B063A">
      <w:pPr>
        <w:suppressAutoHyphens w:val="0"/>
        <w:autoSpaceDE w:val="0"/>
        <w:autoSpaceDN w:val="0"/>
        <w:adjustRightInd w:val="0"/>
        <w:ind w:firstLine="567"/>
        <w:rPr>
          <w:color w:val="FF0000"/>
          <w:highlight w:val="yellow"/>
          <w:lang w:eastAsia="ru-RU"/>
        </w:rPr>
      </w:pPr>
    </w:p>
    <w:p w14:paraId="1C804CB8" w14:textId="77777777" w:rsidR="003B063A" w:rsidRDefault="003B063A" w:rsidP="003B063A">
      <w:pPr>
        <w:suppressAutoHyphens w:val="0"/>
        <w:rPr>
          <w:color w:val="FF0000"/>
          <w:lang w:eastAsia="ru-RU"/>
        </w:rPr>
      </w:pPr>
      <w:r>
        <w:rPr>
          <w:color w:val="FF0000"/>
          <w:lang w:eastAsia="ru-RU"/>
        </w:rPr>
        <w:br w:type="page"/>
      </w:r>
    </w:p>
    <w:p w14:paraId="010BF5BB" w14:textId="77777777" w:rsidR="003B063A" w:rsidRPr="00170E59" w:rsidRDefault="003B063A" w:rsidP="003B063A">
      <w:pPr>
        <w:shd w:val="clear" w:color="auto" w:fill="FFFFFF"/>
        <w:tabs>
          <w:tab w:val="left" w:pos="851"/>
          <w:tab w:val="left" w:pos="993"/>
        </w:tabs>
        <w:spacing w:line="228" w:lineRule="auto"/>
        <w:ind w:left="6237"/>
        <w:rPr>
          <w:sz w:val="20"/>
          <w:szCs w:val="20"/>
          <w:lang w:eastAsia="ru-RU"/>
        </w:rPr>
      </w:pPr>
      <w:r w:rsidRPr="00170E59">
        <w:rPr>
          <w:sz w:val="20"/>
          <w:szCs w:val="20"/>
          <w:lang w:eastAsia="ru-RU"/>
        </w:rPr>
        <w:lastRenderedPageBreak/>
        <w:t xml:space="preserve">Приложение № 2 </w:t>
      </w:r>
    </w:p>
    <w:p w14:paraId="42DEB3F7" w14:textId="77777777" w:rsidR="003B063A" w:rsidRPr="00170E59" w:rsidRDefault="003B063A" w:rsidP="003B063A">
      <w:pPr>
        <w:shd w:val="clear" w:color="auto" w:fill="FFFFFF"/>
        <w:tabs>
          <w:tab w:val="left" w:pos="851"/>
          <w:tab w:val="left" w:pos="993"/>
        </w:tabs>
        <w:spacing w:line="228" w:lineRule="auto"/>
        <w:ind w:left="6237"/>
        <w:rPr>
          <w:sz w:val="20"/>
          <w:szCs w:val="20"/>
          <w:lang w:eastAsia="ru-RU"/>
        </w:rPr>
      </w:pPr>
      <w:r w:rsidRPr="00170E59">
        <w:rPr>
          <w:sz w:val="20"/>
          <w:szCs w:val="20"/>
          <w:lang w:eastAsia="ru-RU"/>
        </w:rPr>
        <w:t>к договору от ____ № ___</w:t>
      </w:r>
    </w:p>
    <w:p w14:paraId="74AAEAF0" w14:textId="77777777" w:rsidR="003B063A" w:rsidRPr="00A452E6" w:rsidRDefault="003B063A" w:rsidP="003B063A">
      <w:pPr>
        <w:widowControl w:val="0"/>
        <w:shd w:val="clear" w:color="auto" w:fill="FFFFFF"/>
        <w:autoSpaceDE w:val="0"/>
        <w:autoSpaceDN w:val="0"/>
        <w:adjustRightInd w:val="0"/>
        <w:ind w:firstLine="709"/>
        <w:jc w:val="right"/>
        <w:rPr>
          <w:b/>
          <w:lang w:eastAsia="ru-RU"/>
        </w:rPr>
      </w:pPr>
    </w:p>
    <w:p w14:paraId="5C03E72E" w14:textId="77777777" w:rsidR="003B063A" w:rsidRDefault="003B063A" w:rsidP="003B063A">
      <w:pPr>
        <w:autoSpaceDE w:val="0"/>
        <w:jc w:val="center"/>
        <w:rPr>
          <w:sz w:val="20"/>
          <w:szCs w:val="20"/>
        </w:rPr>
      </w:pPr>
      <w:r>
        <w:rPr>
          <w:sz w:val="20"/>
          <w:szCs w:val="20"/>
        </w:rPr>
        <w:t>Утверждаю</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Утверждаю</w:t>
      </w:r>
    </w:p>
    <w:p w14:paraId="1CC8C26E" w14:textId="77777777" w:rsidR="003B063A" w:rsidRDefault="003B063A" w:rsidP="003B063A">
      <w:pPr>
        <w:autoSpaceDE w:val="0"/>
        <w:jc w:val="both"/>
        <w:rPr>
          <w:sz w:val="20"/>
          <w:szCs w:val="20"/>
        </w:rPr>
      </w:pPr>
      <w:r>
        <w:rPr>
          <w:sz w:val="20"/>
          <w:szCs w:val="20"/>
        </w:rPr>
        <w:t xml:space="preserve">Директор </w:t>
      </w:r>
      <w:r w:rsidRPr="00170E59">
        <w:rPr>
          <w:sz w:val="20"/>
          <w:szCs w:val="20"/>
        </w:rPr>
        <w:t>Муниципально</w:t>
      </w:r>
      <w:r>
        <w:rPr>
          <w:sz w:val="20"/>
          <w:szCs w:val="20"/>
        </w:rPr>
        <w:t>го</w:t>
      </w:r>
      <w:r w:rsidRPr="00170E59">
        <w:rPr>
          <w:sz w:val="20"/>
          <w:szCs w:val="20"/>
        </w:rPr>
        <w:t xml:space="preserve"> автономно</w:t>
      </w:r>
      <w:r>
        <w:rPr>
          <w:sz w:val="20"/>
          <w:szCs w:val="20"/>
        </w:rPr>
        <w:t>го</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w:t>
      </w:r>
    </w:p>
    <w:p w14:paraId="5CD7ACF5" w14:textId="77777777" w:rsidR="003B063A" w:rsidRDefault="003B063A" w:rsidP="003B063A">
      <w:pPr>
        <w:autoSpaceDE w:val="0"/>
        <w:jc w:val="both"/>
        <w:rPr>
          <w:sz w:val="20"/>
          <w:szCs w:val="20"/>
        </w:rPr>
      </w:pPr>
      <w:r w:rsidRPr="00170E59">
        <w:rPr>
          <w:sz w:val="20"/>
          <w:szCs w:val="20"/>
        </w:rPr>
        <w:t>учр</w:t>
      </w:r>
      <w:r>
        <w:rPr>
          <w:sz w:val="20"/>
          <w:szCs w:val="20"/>
        </w:rPr>
        <w:t>еждения</w:t>
      </w:r>
      <w:r w:rsidRPr="00170E59">
        <w:rPr>
          <w:sz w:val="20"/>
          <w:szCs w:val="20"/>
        </w:rPr>
        <w:t xml:space="preserve"> культуры городского</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w:t>
      </w:r>
    </w:p>
    <w:p w14:paraId="59131948" w14:textId="77777777" w:rsidR="003B063A" w:rsidRDefault="003B063A" w:rsidP="003B063A">
      <w:pPr>
        <w:autoSpaceDE w:val="0"/>
        <w:jc w:val="both"/>
        <w:rPr>
          <w:sz w:val="20"/>
          <w:szCs w:val="20"/>
        </w:rPr>
      </w:pPr>
      <w:r w:rsidRPr="00170E59">
        <w:rPr>
          <w:sz w:val="20"/>
          <w:szCs w:val="20"/>
        </w:rPr>
        <w:t>округа Домодедово «ГОРОДСКОЙ</w:t>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(подпись Заявителя, лица,</w:t>
      </w:r>
    </w:p>
    <w:p w14:paraId="4CBDB6AC" w14:textId="77777777" w:rsidR="003B063A" w:rsidRDefault="003B063A" w:rsidP="003B063A">
      <w:pPr>
        <w:autoSpaceDE w:val="0"/>
        <w:jc w:val="both"/>
        <w:rPr>
          <w:sz w:val="20"/>
          <w:szCs w:val="20"/>
        </w:rPr>
      </w:pPr>
      <w:r w:rsidRPr="00170E59">
        <w:rPr>
          <w:sz w:val="20"/>
          <w:szCs w:val="20"/>
        </w:rPr>
        <w:t>ПАРК КУЛЬТУРЫ И ОТДЫХА</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подписавшего Договор</w:t>
      </w:r>
    </w:p>
    <w:p w14:paraId="2515C452" w14:textId="77777777" w:rsidR="003B063A" w:rsidRDefault="003B063A" w:rsidP="003B063A">
      <w:pPr>
        <w:autoSpaceDE w:val="0"/>
        <w:jc w:val="both"/>
        <w:rPr>
          <w:sz w:val="20"/>
          <w:szCs w:val="20"/>
        </w:rPr>
      </w:pPr>
      <w:r w:rsidRPr="00170E59">
        <w:rPr>
          <w:sz w:val="20"/>
          <w:szCs w:val="20"/>
        </w:rPr>
        <w:t>«ЁЛОЧКИ» (МАУК «ГПК и О «Ёлочки»)</w:t>
      </w:r>
      <w:r>
        <w:rPr>
          <w:sz w:val="20"/>
          <w:szCs w:val="20"/>
        </w:rPr>
        <w:tab/>
      </w:r>
      <w:r>
        <w:rPr>
          <w:sz w:val="20"/>
          <w:szCs w:val="20"/>
        </w:rPr>
        <w:tab/>
      </w:r>
      <w:r>
        <w:rPr>
          <w:sz w:val="20"/>
          <w:szCs w:val="20"/>
        </w:rPr>
        <w:tab/>
      </w:r>
      <w:r>
        <w:rPr>
          <w:sz w:val="20"/>
          <w:szCs w:val="20"/>
        </w:rPr>
        <w:tab/>
      </w:r>
      <w:r>
        <w:rPr>
          <w:sz w:val="20"/>
          <w:szCs w:val="20"/>
        </w:rPr>
        <w:tab/>
        <w:t>со стороны Заявителя)</w:t>
      </w:r>
    </w:p>
    <w:p w14:paraId="4F193D7A" w14:textId="77777777" w:rsidR="003B063A" w:rsidRDefault="003B063A" w:rsidP="003B063A">
      <w:pPr>
        <w:widowControl w:val="0"/>
        <w:shd w:val="clear" w:color="auto" w:fill="FFFFFF"/>
        <w:autoSpaceDE w:val="0"/>
        <w:autoSpaceDN w:val="0"/>
        <w:adjustRightInd w:val="0"/>
        <w:rPr>
          <w:sz w:val="20"/>
          <w:szCs w:val="20"/>
        </w:rPr>
      </w:pPr>
      <w:r>
        <w:rPr>
          <w:sz w:val="20"/>
          <w:szCs w:val="20"/>
        </w:rPr>
        <w:t xml:space="preserve">________________Ю. А. </w:t>
      </w:r>
      <w:r w:rsidRPr="00170E59">
        <w:rPr>
          <w:sz w:val="20"/>
          <w:szCs w:val="20"/>
        </w:rPr>
        <w:t>Костюк</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М.П.</w:t>
      </w:r>
    </w:p>
    <w:p w14:paraId="16585A4C" w14:textId="77777777" w:rsidR="003B063A" w:rsidRDefault="003B063A" w:rsidP="003B063A">
      <w:pPr>
        <w:widowControl w:val="0"/>
        <w:shd w:val="clear" w:color="auto" w:fill="FFFFFF"/>
        <w:autoSpaceDE w:val="0"/>
        <w:autoSpaceDN w:val="0"/>
        <w:adjustRightInd w:val="0"/>
        <w:ind w:left="708" w:firstLine="708"/>
        <w:rPr>
          <w:b/>
        </w:rPr>
      </w:pPr>
      <w:r>
        <w:rPr>
          <w:sz w:val="20"/>
          <w:szCs w:val="20"/>
        </w:rPr>
        <w:t>М.П.</w:t>
      </w:r>
    </w:p>
    <w:p w14:paraId="568CDB71" w14:textId="77777777" w:rsidR="003B063A" w:rsidRDefault="003B063A" w:rsidP="003B063A">
      <w:pPr>
        <w:widowControl w:val="0"/>
        <w:shd w:val="clear" w:color="auto" w:fill="FFFFFF"/>
        <w:autoSpaceDE w:val="0"/>
        <w:autoSpaceDN w:val="0"/>
        <w:adjustRightInd w:val="0"/>
        <w:ind w:firstLine="709"/>
        <w:jc w:val="center"/>
        <w:rPr>
          <w:b/>
        </w:rPr>
      </w:pPr>
    </w:p>
    <w:p w14:paraId="74CB62FA" w14:textId="77777777" w:rsidR="003B063A" w:rsidRPr="00A452E6" w:rsidRDefault="003B063A" w:rsidP="003B063A">
      <w:pPr>
        <w:widowControl w:val="0"/>
        <w:shd w:val="clear" w:color="auto" w:fill="FFFFFF"/>
        <w:autoSpaceDE w:val="0"/>
        <w:autoSpaceDN w:val="0"/>
        <w:adjustRightInd w:val="0"/>
        <w:ind w:firstLine="709"/>
        <w:jc w:val="center"/>
        <w:rPr>
          <w:b/>
          <w:lang w:eastAsia="ru-RU"/>
        </w:rPr>
      </w:pPr>
      <w:r w:rsidRPr="00C92647">
        <w:rPr>
          <w:b/>
        </w:rPr>
        <w:t xml:space="preserve">Форма </w:t>
      </w:r>
      <w:r>
        <w:rPr>
          <w:b/>
          <w:lang w:eastAsia="ru-RU"/>
        </w:rPr>
        <w:t>Акта</w:t>
      </w:r>
      <w:r w:rsidRPr="00A452E6">
        <w:rPr>
          <w:b/>
          <w:lang w:eastAsia="ru-RU"/>
        </w:rPr>
        <w:t xml:space="preserve"> </w:t>
      </w:r>
    </w:p>
    <w:p w14:paraId="39A1045C" w14:textId="77777777" w:rsidR="003B063A" w:rsidRPr="00A452E6" w:rsidRDefault="003B063A" w:rsidP="003B063A">
      <w:pPr>
        <w:widowControl w:val="0"/>
        <w:shd w:val="clear" w:color="auto" w:fill="FFFFFF"/>
        <w:autoSpaceDE w:val="0"/>
        <w:autoSpaceDN w:val="0"/>
        <w:adjustRightInd w:val="0"/>
        <w:ind w:firstLine="709"/>
        <w:jc w:val="center"/>
        <w:rPr>
          <w:b/>
          <w:lang w:eastAsia="ru-RU"/>
        </w:rPr>
      </w:pPr>
      <w:r w:rsidRPr="00A452E6">
        <w:rPr>
          <w:b/>
          <w:lang w:eastAsia="ru-RU"/>
        </w:rPr>
        <w:t>приема-передачи мест размещения нестационарн</w:t>
      </w:r>
      <w:r>
        <w:rPr>
          <w:b/>
          <w:lang w:eastAsia="ru-RU"/>
        </w:rPr>
        <w:t>ых</w:t>
      </w:r>
      <w:r w:rsidRPr="00A452E6">
        <w:rPr>
          <w:b/>
          <w:lang w:eastAsia="ru-RU"/>
        </w:rPr>
        <w:t xml:space="preserve"> торгов</w:t>
      </w:r>
      <w:r>
        <w:rPr>
          <w:b/>
          <w:lang w:eastAsia="ru-RU"/>
        </w:rPr>
        <w:t>ых</w:t>
      </w:r>
      <w:r w:rsidRPr="00A452E6">
        <w:rPr>
          <w:b/>
          <w:lang w:eastAsia="ru-RU"/>
        </w:rPr>
        <w:t xml:space="preserve"> объект</w:t>
      </w:r>
      <w:r>
        <w:rPr>
          <w:b/>
          <w:lang w:eastAsia="ru-RU"/>
        </w:rPr>
        <w:t>ов</w:t>
      </w:r>
    </w:p>
    <w:p w14:paraId="71311ADB" w14:textId="77777777" w:rsidR="003B063A" w:rsidRPr="00A452E6" w:rsidRDefault="003B063A" w:rsidP="003B063A">
      <w:pPr>
        <w:shd w:val="clear" w:color="auto" w:fill="FFFFFF"/>
        <w:ind w:firstLine="709"/>
        <w:jc w:val="both"/>
      </w:pPr>
    </w:p>
    <w:p w14:paraId="03E030CF" w14:textId="77777777" w:rsidR="003B063A" w:rsidRPr="00170E59" w:rsidRDefault="003B063A" w:rsidP="003B063A">
      <w:pPr>
        <w:widowControl w:val="0"/>
        <w:shd w:val="clear" w:color="auto" w:fill="FFFFFF"/>
        <w:autoSpaceDE w:val="0"/>
        <w:autoSpaceDN w:val="0"/>
        <w:adjustRightInd w:val="0"/>
        <w:jc w:val="center"/>
        <w:rPr>
          <w:lang w:eastAsia="ru-RU"/>
        </w:rPr>
      </w:pPr>
      <w:r w:rsidRPr="00A452E6">
        <w:rPr>
          <w:lang w:eastAsia="ru-RU"/>
        </w:rPr>
        <w:t xml:space="preserve">г. </w:t>
      </w:r>
      <w:r>
        <w:rPr>
          <w:lang w:eastAsia="ru-RU"/>
        </w:rPr>
        <w:t>Домодедово</w:t>
      </w:r>
      <w:r w:rsidRPr="00A452E6">
        <w:rPr>
          <w:lang w:eastAsia="ru-RU"/>
        </w:rPr>
        <w:tab/>
      </w:r>
      <w:r w:rsidRPr="00A452E6">
        <w:rPr>
          <w:lang w:eastAsia="ru-RU"/>
        </w:rPr>
        <w:tab/>
      </w:r>
      <w:r w:rsidRPr="00A452E6">
        <w:rPr>
          <w:lang w:eastAsia="ru-RU"/>
        </w:rPr>
        <w:tab/>
      </w:r>
      <w:r w:rsidRPr="00A452E6">
        <w:rPr>
          <w:lang w:eastAsia="ru-RU"/>
        </w:rPr>
        <w:tab/>
      </w:r>
      <w:r>
        <w:rPr>
          <w:lang w:eastAsia="ru-RU"/>
        </w:rPr>
        <w:tab/>
      </w:r>
      <w:r>
        <w:rPr>
          <w:lang w:eastAsia="ru-RU"/>
        </w:rPr>
        <w:tab/>
      </w:r>
      <w:r>
        <w:rPr>
          <w:lang w:eastAsia="ru-RU"/>
        </w:rPr>
        <w:tab/>
      </w:r>
      <w:r w:rsidRPr="00170E59">
        <w:rPr>
          <w:lang w:eastAsia="ru-RU"/>
        </w:rPr>
        <w:t>"____" _____________ 20__ г.</w:t>
      </w:r>
    </w:p>
    <w:p w14:paraId="4ABD2261" w14:textId="77777777" w:rsidR="003B063A" w:rsidRDefault="003B063A" w:rsidP="003B063A">
      <w:pPr>
        <w:shd w:val="clear" w:color="auto" w:fill="FFFFFF"/>
        <w:ind w:firstLine="709"/>
        <w:jc w:val="both"/>
      </w:pPr>
    </w:p>
    <w:p w14:paraId="54DCD162" w14:textId="77777777" w:rsidR="003B063A" w:rsidRPr="00A452E6" w:rsidRDefault="003B063A" w:rsidP="003B063A">
      <w:pPr>
        <w:shd w:val="clear" w:color="auto" w:fill="FFFFFF"/>
        <w:ind w:firstLine="709"/>
        <w:jc w:val="both"/>
      </w:pPr>
      <w:r w:rsidRPr="00BF1192">
        <w:t>Муниципальное автономное учреждение культуры городского округа Домодедово «ГОРОДСКОЙ ПАРК КУЛЬТУРЫ И ОТДЫХА «ЁЛОЧКИ» (МАУК «ГПК и О «Ёлочки»)</w:t>
      </w:r>
      <w:r w:rsidRPr="00A966FA">
        <w:t>, именуемое в дальнейшем "</w:t>
      </w:r>
      <w:r>
        <w:t>Учреждение</w:t>
      </w:r>
      <w:r w:rsidRPr="00A966FA">
        <w:t>", в лице Директора Костюк Юлии Александровны, действующей на основании Устава, с одной стороны, и ________________________________________________________________________________________________________, именуемое в дальнейшем "</w:t>
      </w:r>
      <w:r>
        <w:t>Заявитель</w:t>
      </w:r>
      <w:r w:rsidRPr="00A966FA">
        <w:t>", в лице ________________________________________________________________________________________________________действующ</w:t>
      </w:r>
      <w:r>
        <w:t>его (ей)</w:t>
      </w:r>
      <w:r w:rsidRPr="00A966FA">
        <w:t xml:space="preserve"> на основании _____________________, с другой стороны, именуемые вместе "Стороны", </w:t>
      </w:r>
      <w:r w:rsidRPr="00A452E6">
        <w:t>являющиеся сторонами договора на размещение нестационарн</w:t>
      </w:r>
      <w:r>
        <w:t>ых</w:t>
      </w:r>
      <w:r w:rsidRPr="00A452E6">
        <w:t xml:space="preserve"> торгов</w:t>
      </w:r>
      <w:r>
        <w:t>ых</w:t>
      </w:r>
      <w:r w:rsidRPr="00A452E6">
        <w:t xml:space="preserve"> объект</w:t>
      </w:r>
      <w:r>
        <w:t>ов</w:t>
      </w:r>
      <w:r w:rsidRPr="00A452E6">
        <w:t xml:space="preserve"> </w:t>
      </w:r>
      <w:r w:rsidRPr="00A452E6">
        <w:rPr>
          <w:b/>
        </w:rPr>
        <w:t xml:space="preserve">от </w:t>
      </w:r>
      <w:r>
        <w:rPr>
          <w:b/>
        </w:rPr>
        <w:t>____________</w:t>
      </w:r>
      <w:r w:rsidRPr="00A452E6">
        <w:rPr>
          <w:b/>
        </w:rPr>
        <w:t>20__г. №</w:t>
      </w:r>
      <w:r w:rsidRPr="00A452E6">
        <w:t xml:space="preserve"> </w:t>
      </w:r>
      <w:r w:rsidRPr="00A452E6">
        <w:rPr>
          <w:b/>
        </w:rPr>
        <w:t>__________</w:t>
      </w:r>
      <w:r w:rsidRPr="00A452E6">
        <w:t>, руководствуясь положениями данного Договора, приложениями к нему, подписали настоящий Акт о нижеследующем:</w:t>
      </w:r>
    </w:p>
    <w:p w14:paraId="365976E4" w14:textId="77777777" w:rsidR="003B063A" w:rsidRPr="00A452E6" w:rsidRDefault="003B063A" w:rsidP="003B063A">
      <w:pPr>
        <w:numPr>
          <w:ilvl w:val="0"/>
          <w:numId w:val="24"/>
        </w:numPr>
        <w:shd w:val="clear" w:color="auto" w:fill="FFFFFF"/>
        <w:suppressAutoHyphens w:val="0"/>
        <w:ind w:left="0" w:firstLine="567"/>
        <w:jc w:val="both"/>
      </w:pPr>
      <w:r>
        <w:t>Учреждение</w:t>
      </w:r>
      <w:r w:rsidRPr="00A452E6">
        <w:t xml:space="preserve"> передает, а </w:t>
      </w:r>
      <w:r>
        <w:t>Заявитель</w:t>
      </w:r>
      <w:r w:rsidRPr="00A452E6">
        <w:t xml:space="preserve"> принимает мест</w:t>
      </w:r>
      <w:r>
        <w:t>а</w:t>
      </w:r>
      <w:r w:rsidRPr="00A452E6">
        <w:t xml:space="preserve"> для размещения нестационарн</w:t>
      </w:r>
      <w:r>
        <w:t>ых</w:t>
      </w:r>
      <w:r w:rsidRPr="00A452E6">
        <w:t xml:space="preserve"> торгов</w:t>
      </w:r>
      <w:r>
        <w:t>ых</w:t>
      </w:r>
      <w:r w:rsidRPr="00A452E6">
        <w:t xml:space="preserve"> объект</w:t>
      </w:r>
      <w:r>
        <w:t>ов</w:t>
      </w:r>
      <w:r w:rsidRPr="00A452E6">
        <w:t xml:space="preserve"> </w:t>
      </w:r>
      <w:r>
        <w:rPr>
          <w:bCs/>
          <w:color w:val="000000"/>
        </w:rPr>
        <w:t>______________</w:t>
      </w:r>
      <w:r w:rsidRPr="00A452E6">
        <w:t xml:space="preserve">, площадью </w:t>
      </w:r>
      <w:r>
        <w:t>___________</w:t>
      </w:r>
      <w:r w:rsidRPr="00A452E6">
        <w:rPr>
          <w:b/>
        </w:rPr>
        <w:t xml:space="preserve">, </w:t>
      </w:r>
      <w:r>
        <w:t>по адресу</w:t>
      </w:r>
      <w:r w:rsidRPr="00A452E6">
        <w:t>:</w:t>
      </w:r>
      <w:r w:rsidRPr="00A452E6">
        <w:rPr>
          <w:bCs/>
          <w:color w:val="000000"/>
        </w:rPr>
        <w:t xml:space="preserve"> </w:t>
      </w:r>
      <w:r>
        <w:rPr>
          <w:rStyle w:val="affd"/>
          <w:color w:val="000000"/>
        </w:rPr>
        <w:t>__________</w:t>
      </w:r>
      <w:r w:rsidRPr="00A452E6">
        <w:rPr>
          <w:rFonts w:eastAsia="Calibri"/>
          <w:color w:val="000000" w:themeColor="text1"/>
        </w:rPr>
        <w:t>,</w:t>
      </w:r>
      <w:r w:rsidRPr="00A452E6">
        <w:rPr>
          <w:iCs/>
          <w:color w:val="000000" w:themeColor="text1"/>
        </w:rPr>
        <w:t xml:space="preserve"> </w:t>
      </w:r>
      <w:r w:rsidRPr="00A452E6">
        <w:rPr>
          <w:bCs/>
          <w:color w:val="000000"/>
        </w:rPr>
        <w:t xml:space="preserve"> </w:t>
      </w:r>
      <w:r>
        <w:rPr>
          <w:bCs/>
          <w:color w:val="000000"/>
        </w:rPr>
        <w:t>назначение</w:t>
      </w:r>
      <w:r w:rsidRPr="00A452E6">
        <w:rPr>
          <w:bCs/>
          <w:color w:val="000000"/>
        </w:rPr>
        <w:t xml:space="preserve"> </w:t>
      </w:r>
      <w:r>
        <w:rPr>
          <w:bCs/>
          <w:color w:val="000000"/>
        </w:rPr>
        <w:t>____________________</w:t>
      </w:r>
      <w:r w:rsidRPr="00A452E6">
        <w:rPr>
          <w:rStyle w:val="affd"/>
          <w:color w:val="000000"/>
        </w:rPr>
        <w:t>,</w:t>
      </w:r>
      <w:r w:rsidRPr="00A452E6">
        <w:rPr>
          <w:bCs/>
          <w:color w:val="000000"/>
        </w:rPr>
        <w:t xml:space="preserve"> </w:t>
      </w:r>
      <w:r w:rsidRPr="00A452E6">
        <w:t>в соответствии с условиями Договора.</w:t>
      </w:r>
    </w:p>
    <w:p w14:paraId="2132DDF3" w14:textId="77777777" w:rsidR="003B063A" w:rsidRPr="00A452E6" w:rsidRDefault="003B063A" w:rsidP="003B063A">
      <w:pPr>
        <w:numPr>
          <w:ilvl w:val="0"/>
          <w:numId w:val="24"/>
        </w:numPr>
        <w:shd w:val="clear" w:color="auto" w:fill="FFFFFF"/>
        <w:suppressAutoHyphens w:val="0"/>
        <w:ind w:left="0" w:firstLine="567"/>
        <w:jc w:val="both"/>
      </w:pPr>
      <w:r>
        <w:t>Датой передачи мест</w:t>
      </w:r>
      <w:r w:rsidRPr="00A452E6">
        <w:t xml:space="preserve"> размещения нестационарн</w:t>
      </w:r>
      <w:r>
        <w:t>ых</w:t>
      </w:r>
      <w:r w:rsidRPr="00A452E6">
        <w:t xml:space="preserve"> торгов</w:t>
      </w:r>
      <w:r>
        <w:t>ых</w:t>
      </w:r>
      <w:r w:rsidRPr="00A452E6">
        <w:t xml:space="preserve"> объект</w:t>
      </w:r>
      <w:r>
        <w:t>ов</w:t>
      </w:r>
      <w:r w:rsidRPr="00A452E6">
        <w:t xml:space="preserve"> </w:t>
      </w:r>
      <w:r>
        <w:rPr>
          <w:bCs/>
          <w:color w:val="000000"/>
        </w:rPr>
        <w:t>________________</w:t>
      </w:r>
      <w:r w:rsidRPr="00A452E6">
        <w:t xml:space="preserve">, по настоящему Акту является дата подписания договора. </w:t>
      </w:r>
    </w:p>
    <w:p w14:paraId="377973F1" w14:textId="77777777" w:rsidR="003B063A" w:rsidRPr="00A452E6" w:rsidRDefault="003B063A" w:rsidP="003B063A">
      <w:pPr>
        <w:numPr>
          <w:ilvl w:val="0"/>
          <w:numId w:val="24"/>
        </w:numPr>
        <w:shd w:val="clear" w:color="auto" w:fill="FFFFFF"/>
        <w:suppressAutoHyphens w:val="0"/>
        <w:ind w:left="0" w:firstLine="567"/>
        <w:jc w:val="both"/>
      </w:pPr>
      <w:r w:rsidRPr="00A452E6">
        <w:t>Мест</w:t>
      </w:r>
      <w:r>
        <w:t>а</w:t>
      </w:r>
      <w:r w:rsidRPr="00A452E6">
        <w:t xml:space="preserve"> для размещения нестационарн</w:t>
      </w:r>
      <w:r>
        <w:t>ых</w:t>
      </w:r>
      <w:r w:rsidRPr="00A452E6">
        <w:t xml:space="preserve"> торгов</w:t>
      </w:r>
      <w:r>
        <w:t>ых</w:t>
      </w:r>
      <w:r w:rsidRPr="00A452E6">
        <w:t xml:space="preserve"> объект</w:t>
      </w:r>
      <w:r>
        <w:t>ов</w:t>
      </w:r>
      <w:r w:rsidRPr="00A452E6">
        <w:t xml:space="preserve"> передан</w:t>
      </w:r>
      <w:r>
        <w:t>ы</w:t>
      </w:r>
      <w:r w:rsidRPr="00A452E6">
        <w:t xml:space="preserve"> </w:t>
      </w:r>
      <w:r>
        <w:t>Заявителю</w:t>
      </w:r>
      <w:r w:rsidRPr="00A452E6">
        <w:t xml:space="preserve"> в состоянии, соответствующем требованиям нормативных правовых актов. Претензий к мест</w:t>
      </w:r>
      <w:r>
        <w:t>ам</w:t>
      </w:r>
      <w:r w:rsidRPr="00A452E6">
        <w:t xml:space="preserve"> размещения нестационарн</w:t>
      </w:r>
      <w:r>
        <w:t xml:space="preserve">ых </w:t>
      </w:r>
      <w:r w:rsidRPr="00A452E6">
        <w:t>торгов</w:t>
      </w:r>
      <w:r>
        <w:t>ых</w:t>
      </w:r>
      <w:r w:rsidRPr="00A452E6">
        <w:t xml:space="preserve"> объект</w:t>
      </w:r>
      <w:r>
        <w:t>ов</w:t>
      </w:r>
      <w:r w:rsidRPr="00A452E6">
        <w:t xml:space="preserve"> </w:t>
      </w:r>
      <w:r>
        <w:t>Заявитель</w:t>
      </w:r>
      <w:r w:rsidRPr="00A452E6">
        <w:t xml:space="preserve"> не имеет.</w:t>
      </w:r>
    </w:p>
    <w:p w14:paraId="4961B506" w14:textId="77777777" w:rsidR="003B063A" w:rsidRPr="00A452E6" w:rsidRDefault="003B063A" w:rsidP="003B063A">
      <w:pPr>
        <w:numPr>
          <w:ilvl w:val="0"/>
          <w:numId w:val="24"/>
        </w:numPr>
        <w:shd w:val="clear" w:color="auto" w:fill="FFFFFF"/>
        <w:suppressAutoHyphens w:val="0"/>
        <w:ind w:left="0" w:firstLine="567"/>
        <w:jc w:val="both"/>
      </w:pPr>
      <w:r w:rsidRPr="00A452E6">
        <w:t xml:space="preserve">Настоящий акт составлен в двух экземплярах, по одному для каждой стороны Договора. </w:t>
      </w:r>
    </w:p>
    <w:p w14:paraId="446A842A" w14:textId="77777777" w:rsidR="003B063A" w:rsidRPr="00A452E6" w:rsidRDefault="003B063A" w:rsidP="003B063A">
      <w:pPr>
        <w:shd w:val="clear" w:color="auto" w:fill="FFFFFF"/>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4"/>
        <w:gridCol w:w="4807"/>
      </w:tblGrid>
      <w:tr w:rsidR="003B063A" w:rsidRPr="00A966FA" w14:paraId="7EB1D136" w14:textId="77777777" w:rsidTr="003A1CA1">
        <w:tc>
          <w:tcPr>
            <w:tcW w:w="5211" w:type="dxa"/>
          </w:tcPr>
          <w:p w14:paraId="455D290E" w14:textId="77777777" w:rsidR="003B063A" w:rsidRPr="00A966FA" w:rsidRDefault="003B063A"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Учреждение</w:t>
            </w:r>
          </w:p>
        </w:tc>
        <w:tc>
          <w:tcPr>
            <w:tcW w:w="5212" w:type="dxa"/>
          </w:tcPr>
          <w:p w14:paraId="21FCEA36" w14:textId="77777777" w:rsidR="003B063A" w:rsidRPr="00A966FA" w:rsidRDefault="003B063A"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w:t>
            </w:r>
          </w:p>
        </w:tc>
      </w:tr>
      <w:tr w:rsidR="003B063A" w:rsidRPr="00A966FA" w14:paraId="6994D20D" w14:textId="77777777" w:rsidTr="003A1CA1">
        <w:trPr>
          <w:trHeight w:val="2399"/>
        </w:trPr>
        <w:tc>
          <w:tcPr>
            <w:tcW w:w="5211" w:type="dxa"/>
          </w:tcPr>
          <w:p w14:paraId="06B3FC48" w14:textId="77777777" w:rsidR="003B063A" w:rsidRPr="0091004E" w:rsidRDefault="003B063A" w:rsidP="003A1CA1">
            <w:pPr>
              <w:rPr>
                <w:b/>
              </w:rPr>
            </w:pPr>
            <w:r w:rsidRPr="0091004E">
              <w:rPr>
                <w:b/>
              </w:rPr>
              <w:t>Муниципальное автономное учреждение культуры городского округа Домодедово «ГОРОДСКОЙ ПАРК КУЛЬТУРЫ И ОТДЫХА «ЁЛОЧКИ» (МАУК «ГПК и О «Ёлочки»)</w:t>
            </w:r>
          </w:p>
          <w:p w14:paraId="41E20CC7" w14:textId="77777777" w:rsidR="003B063A" w:rsidRDefault="003B063A" w:rsidP="003A1CA1"/>
          <w:p w14:paraId="18111818" w14:textId="77777777" w:rsidR="003B063A" w:rsidRPr="00A966FA" w:rsidRDefault="003B063A" w:rsidP="003A1CA1">
            <w:r w:rsidRPr="00A966FA">
              <w:t>Директор</w:t>
            </w:r>
          </w:p>
          <w:p w14:paraId="62D6167A" w14:textId="77777777" w:rsidR="003B063A" w:rsidRPr="00A966FA" w:rsidRDefault="003B063A" w:rsidP="003A1CA1">
            <w:r w:rsidRPr="00A966FA">
              <w:t>___________________ Кос</w:t>
            </w:r>
            <w:r>
              <w:t>тюк Ю. А.</w:t>
            </w:r>
          </w:p>
          <w:p w14:paraId="4A292448" w14:textId="77777777" w:rsidR="003B063A" w:rsidRPr="00A966FA" w:rsidRDefault="003B063A" w:rsidP="003A1CA1">
            <w:r w:rsidRPr="00170E59">
              <w:rPr>
                <w:sz w:val="20"/>
                <w:szCs w:val="20"/>
              </w:rPr>
              <w:t xml:space="preserve">                                     М.П.</w:t>
            </w:r>
          </w:p>
        </w:tc>
        <w:tc>
          <w:tcPr>
            <w:tcW w:w="5212" w:type="dxa"/>
          </w:tcPr>
          <w:p w14:paraId="2761AF75" w14:textId="77777777" w:rsidR="003B063A" w:rsidRPr="00A966FA" w:rsidRDefault="003B063A" w:rsidP="003A1CA1">
            <w:pPr>
              <w:pStyle w:val="ConsPlusNormal"/>
              <w:jc w:val="both"/>
              <w:rPr>
                <w:rFonts w:ascii="Times New Roman" w:eastAsia="Times New Roman" w:hAnsi="Times New Roman" w:cs="Times New Roman"/>
                <w:sz w:val="24"/>
                <w:szCs w:val="24"/>
              </w:rPr>
            </w:pPr>
          </w:p>
        </w:tc>
      </w:tr>
    </w:tbl>
    <w:p w14:paraId="0D4B1F8E" w14:textId="77777777" w:rsidR="003B063A" w:rsidRPr="00A452E6" w:rsidRDefault="003B063A" w:rsidP="003B063A">
      <w:pPr>
        <w:shd w:val="clear" w:color="auto" w:fill="FFFFFF"/>
        <w:tabs>
          <w:tab w:val="left" w:pos="851"/>
          <w:tab w:val="left" w:pos="993"/>
        </w:tabs>
        <w:spacing w:line="228" w:lineRule="auto"/>
        <w:ind w:firstLine="709"/>
        <w:jc w:val="right"/>
        <w:rPr>
          <w:lang w:eastAsia="ru-RU"/>
        </w:rPr>
      </w:pPr>
    </w:p>
    <w:p w14:paraId="16065478" w14:textId="77777777" w:rsidR="003B063A" w:rsidRPr="00A452E6" w:rsidRDefault="003B063A" w:rsidP="003B063A">
      <w:pPr>
        <w:shd w:val="clear" w:color="auto" w:fill="FFFFFF"/>
        <w:tabs>
          <w:tab w:val="left" w:pos="851"/>
          <w:tab w:val="left" w:pos="993"/>
        </w:tabs>
        <w:spacing w:line="228" w:lineRule="auto"/>
        <w:ind w:firstLine="709"/>
        <w:jc w:val="right"/>
        <w:rPr>
          <w:lang w:eastAsia="ru-RU"/>
        </w:rPr>
      </w:pPr>
    </w:p>
    <w:p w14:paraId="0BE336D2" w14:textId="77777777" w:rsidR="003B063A" w:rsidRPr="00A452E6" w:rsidRDefault="003B063A" w:rsidP="003B063A">
      <w:pPr>
        <w:spacing w:after="160" w:line="259" w:lineRule="auto"/>
        <w:rPr>
          <w:lang w:eastAsia="ru-RU"/>
        </w:rPr>
      </w:pPr>
      <w:r w:rsidRPr="00A452E6">
        <w:rPr>
          <w:lang w:eastAsia="ru-RU"/>
        </w:rPr>
        <w:br w:type="page"/>
      </w:r>
    </w:p>
    <w:p w14:paraId="26BAC4BF" w14:textId="77777777" w:rsidR="003B063A" w:rsidRPr="0091004E" w:rsidRDefault="003B063A" w:rsidP="003B063A">
      <w:pPr>
        <w:shd w:val="clear" w:color="auto" w:fill="FFFFFF"/>
        <w:tabs>
          <w:tab w:val="left" w:pos="851"/>
          <w:tab w:val="left" w:pos="993"/>
        </w:tabs>
        <w:spacing w:line="228" w:lineRule="auto"/>
        <w:ind w:left="6237"/>
        <w:rPr>
          <w:sz w:val="20"/>
          <w:szCs w:val="20"/>
          <w:lang w:eastAsia="ru-RU"/>
        </w:rPr>
      </w:pPr>
      <w:r w:rsidRPr="0091004E">
        <w:rPr>
          <w:sz w:val="20"/>
          <w:szCs w:val="20"/>
          <w:lang w:eastAsia="ru-RU"/>
        </w:rPr>
        <w:lastRenderedPageBreak/>
        <w:t xml:space="preserve">Приложение № 3 </w:t>
      </w:r>
    </w:p>
    <w:p w14:paraId="661A9E8A" w14:textId="77777777" w:rsidR="003B063A" w:rsidRPr="0091004E" w:rsidRDefault="003B063A" w:rsidP="003B063A">
      <w:pPr>
        <w:shd w:val="clear" w:color="auto" w:fill="FFFFFF"/>
        <w:tabs>
          <w:tab w:val="left" w:pos="851"/>
          <w:tab w:val="left" w:pos="993"/>
        </w:tabs>
        <w:spacing w:line="228" w:lineRule="auto"/>
        <w:ind w:left="6237"/>
        <w:rPr>
          <w:sz w:val="20"/>
          <w:szCs w:val="20"/>
          <w:lang w:eastAsia="ru-RU"/>
        </w:rPr>
      </w:pPr>
      <w:r w:rsidRPr="0091004E">
        <w:rPr>
          <w:sz w:val="20"/>
          <w:szCs w:val="20"/>
          <w:lang w:eastAsia="ru-RU"/>
        </w:rPr>
        <w:t>к договору от ____ № ___</w:t>
      </w:r>
    </w:p>
    <w:p w14:paraId="2640F518" w14:textId="77777777" w:rsidR="003B063A" w:rsidRPr="00A452E6" w:rsidRDefault="003B063A" w:rsidP="003B063A">
      <w:pPr>
        <w:shd w:val="clear" w:color="auto" w:fill="FFFFFF"/>
        <w:ind w:firstLine="709"/>
        <w:jc w:val="right"/>
        <w:rPr>
          <w:b/>
          <w:lang w:eastAsia="ru-RU"/>
        </w:rPr>
      </w:pPr>
    </w:p>
    <w:p w14:paraId="25074ED8" w14:textId="77777777" w:rsidR="003B063A" w:rsidRDefault="003B063A" w:rsidP="003B063A">
      <w:pPr>
        <w:autoSpaceDE w:val="0"/>
        <w:jc w:val="center"/>
        <w:rPr>
          <w:sz w:val="20"/>
          <w:szCs w:val="20"/>
        </w:rPr>
      </w:pPr>
      <w:r>
        <w:rPr>
          <w:sz w:val="20"/>
          <w:szCs w:val="20"/>
        </w:rPr>
        <w:t>Утверждаю</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Утверждаю</w:t>
      </w:r>
    </w:p>
    <w:p w14:paraId="246885FE" w14:textId="77777777" w:rsidR="003B063A" w:rsidRDefault="003B063A" w:rsidP="003B063A">
      <w:pPr>
        <w:autoSpaceDE w:val="0"/>
        <w:jc w:val="both"/>
        <w:rPr>
          <w:sz w:val="20"/>
          <w:szCs w:val="20"/>
        </w:rPr>
      </w:pPr>
      <w:r>
        <w:rPr>
          <w:sz w:val="20"/>
          <w:szCs w:val="20"/>
        </w:rPr>
        <w:t xml:space="preserve">Директор </w:t>
      </w:r>
      <w:r w:rsidRPr="00170E59">
        <w:rPr>
          <w:sz w:val="20"/>
          <w:szCs w:val="20"/>
        </w:rPr>
        <w:t>Муниципально</w:t>
      </w:r>
      <w:r>
        <w:rPr>
          <w:sz w:val="20"/>
          <w:szCs w:val="20"/>
        </w:rPr>
        <w:t>го</w:t>
      </w:r>
      <w:r w:rsidRPr="00170E59">
        <w:rPr>
          <w:sz w:val="20"/>
          <w:szCs w:val="20"/>
        </w:rPr>
        <w:t xml:space="preserve"> автономно</w:t>
      </w:r>
      <w:r>
        <w:rPr>
          <w:sz w:val="20"/>
          <w:szCs w:val="20"/>
        </w:rPr>
        <w:t>го</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w:t>
      </w:r>
    </w:p>
    <w:p w14:paraId="58E92CBA" w14:textId="77777777" w:rsidR="003B063A" w:rsidRDefault="003B063A" w:rsidP="003B063A">
      <w:pPr>
        <w:autoSpaceDE w:val="0"/>
        <w:jc w:val="both"/>
        <w:rPr>
          <w:sz w:val="20"/>
          <w:szCs w:val="20"/>
        </w:rPr>
      </w:pPr>
      <w:r w:rsidRPr="00170E59">
        <w:rPr>
          <w:sz w:val="20"/>
          <w:szCs w:val="20"/>
        </w:rPr>
        <w:t>учр</w:t>
      </w:r>
      <w:r>
        <w:rPr>
          <w:sz w:val="20"/>
          <w:szCs w:val="20"/>
        </w:rPr>
        <w:t>еждения</w:t>
      </w:r>
      <w:r w:rsidRPr="00170E59">
        <w:rPr>
          <w:sz w:val="20"/>
          <w:szCs w:val="20"/>
        </w:rPr>
        <w:t xml:space="preserve"> культуры городского</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w:t>
      </w:r>
    </w:p>
    <w:p w14:paraId="0465B20B" w14:textId="77777777" w:rsidR="003B063A" w:rsidRDefault="003B063A" w:rsidP="003B063A">
      <w:pPr>
        <w:autoSpaceDE w:val="0"/>
        <w:jc w:val="both"/>
        <w:rPr>
          <w:sz w:val="20"/>
          <w:szCs w:val="20"/>
        </w:rPr>
      </w:pPr>
      <w:r w:rsidRPr="00170E59">
        <w:rPr>
          <w:sz w:val="20"/>
          <w:szCs w:val="20"/>
        </w:rPr>
        <w:t>округа Домодедово «ГОРОДСКОЙ</w:t>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(подпись Заявителя, лица,</w:t>
      </w:r>
    </w:p>
    <w:p w14:paraId="4C6BF4A3" w14:textId="77777777" w:rsidR="003B063A" w:rsidRDefault="003B063A" w:rsidP="003B063A">
      <w:pPr>
        <w:autoSpaceDE w:val="0"/>
        <w:jc w:val="both"/>
        <w:rPr>
          <w:sz w:val="20"/>
          <w:szCs w:val="20"/>
        </w:rPr>
      </w:pPr>
      <w:r w:rsidRPr="00170E59">
        <w:rPr>
          <w:sz w:val="20"/>
          <w:szCs w:val="20"/>
        </w:rPr>
        <w:t>ПАРК КУЛЬТУРЫ И ОТДЫХА</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подписавшего Договор</w:t>
      </w:r>
    </w:p>
    <w:p w14:paraId="6494E43C" w14:textId="77777777" w:rsidR="003B063A" w:rsidRDefault="003B063A" w:rsidP="003B063A">
      <w:pPr>
        <w:autoSpaceDE w:val="0"/>
        <w:jc w:val="both"/>
        <w:rPr>
          <w:sz w:val="20"/>
          <w:szCs w:val="20"/>
        </w:rPr>
      </w:pPr>
      <w:r w:rsidRPr="00170E59">
        <w:rPr>
          <w:sz w:val="20"/>
          <w:szCs w:val="20"/>
        </w:rPr>
        <w:t>«ЁЛОЧКИ» (МАУК «ГПК и О «Ёлочки»)</w:t>
      </w:r>
      <w:r>
        <w:rPr>
          <w:sz w:val="20"/>
          <w:szCs w:val="20"/>
        </w:rPr>
        <w:tab/>
      </w:r>
      <w:r>
        <w:rPr>
          <w:sz w:val="20"/>
          <w:szCs w:val="20"/>
        </w:rPr>
        <w:tab/>
      </w:r>
      <w:r>
        <w:rPr>
          <w:sz w:val="20"/>
          <w:szCs w:val="20"/>
        </w:rPr>
        <w:tab/>
      </w:r>
      <w:r>
        <w:rPr>
          <w:sz w:val="20"/>
          <w:szCs w:val="20"/>
        </w:rPr>
        <w:tab/>
      </w:r>
      <w:r>
        <w:rPr>
          <w:sz w:val="20"/>
          <w:szCs w:val="20"/>
        </w:rPr>
        <w:tab/>
        <w:t>со стороны Заявителя)</w:t>
      </w:r>
    </w:p>
    <w:p w14:paraId="3F04B587" w14:textId="77777777" w:rsidR="003B063A" w:rsidRDefault="003B063A" w:rsidP="003B063A">
      <w:pPr>
        <w:widowControl w:val="0"/>
        <w:shd w:val="clear" w:color="auto" w:fill="FFFFFF"/>
        <w:autoSpaceDE w:val="0"/>
        <w:autoSpaceDN w:val="0"/>
        <w:adjustRightInd w:val="0"/>
        <w:rPr>
          <w:sz w:val="20"/>
          <w:szCs w:val="20"/>
        </w:rPr>
      </w:pPr>
      <w:r>
        <w:rPr>
          <w:sz w:val="20"/>
          <w:szCs w:val="20"/>
        </w:rPr>
        <w:t xml:space="preserve">________________Ю. А. </w:t>
      </w:r>
      <w:r w:rsidRPr="00170E59">
        <w:rPr>
          <w:sz w:val="20"/>
          <w:szCs w:val="20"/>
        </w:rPr>
        <w:t>Костюк</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М.П.</w:t>
      </w:r>
    </w:p>
    <w:p w14:paraId="32B4CCD1" w14:textId="77777777" w:rsidR="003B063A" w:rsidRDefault="003B063A" w:rsidP="003B063A">
      <w:pPr>
        <w:widowControl w:val="0"/>
        <w:shd w:val="clear" w:color="auto" w:fill="FFFFFF"/>
        <w:autoSpaceDE w:val="0"/>
        <w:autoSpaceDN w:val="0"/>
        <w:adjustRightInd w:val="0"/>
        <w:ind w:left="708" w:firstLine="708"/>
        <w:rPr>
          <w:b/>
        </w:rPr>
      </w:pPr>
      <w:r>
        <w:rPr>
          <w:sz w:val="20"/>
          <w:szCs w:val="20"/>
        </w:rPr>
        <w:t>М.П.</w:t>
      </w:r>
    </w:p>
    <w:p w14:paraId="5D22406C" w14:textId="77777777" w:rsidR="003B063A" w:rsidRDefault="003B063A" w:rsidP="003B063A">
      <w:pPr>
        <w:widowControl w:val="0"/>
        <w:shd w:val="clear" w:color="auto" w:fill="FFFFFF"/>
        <w:autoSpaceDE w:val="0"/>
        <w:autoSpaceDN w:val="0"/>
        <w:adjustRightInd w:val="0"/>
        <w:ind w:firstLine="709"/>
        <w:jc w:val="center"/>
        <w:rPr>
          <w:b/>
        </w:rPr>
      </w:pPr>
    </w:p>
    <w:p w14:paraId="060E488E" w14:textId="77777777" w:rsidR="003B063A" w:rsidRPr="00A452E6" w:rsidRDefault="003B063A" w:rsidP="003B063A">
      <w:pPr>
        <w:widowControl w:val="0"/>
        <w:shd w:val="clear" w:color="auto" w:fill="FFFFFF"/>
        <w:autoSpaceDE w:val="0"/>
        <w:autoSpaceDN w:val="0"/>
        <w:adjustRightInd w:val="0"/>
        <w:jc w:val="center"/>
        <w:rPr>
          <w:b/>
          <w:lang w:eastAsia="ru-RU"/>
        </w:rPr>
      </w:pPr>
      <w:r w:rsidRPr="00C92647">
        <w:rPr>
          <w:b/>
        </w:rPr>
        <w:t xml:space="preserve">Форма </w:t>
      </w:r>
      <w:r>
        <w:rPr>
          <w:b/>
          <w:lang w:eastAsia="ru-RU"/>
        </w:rPr>
        <w:t>Акта</w:t>
      </w:r>
    </w:p>
    <w:p w14:paraId="6D02107A" w14:textId="77777777" w:rsidR="003B063A" w:rsidRDefault="003B063A" w:rsidP="003B063A">
      <w:pPr>
        <w:shd w:val="clear" w:color="auto" w:fill="FFFFFF"/>
        <w:tabs>
          <w:tab w:val="left" w:pos="851"/>
          <w:tab w:val="left" w:pos="993"/>
        </w:tabs>
        <w:spacing w:line="228" w:lineRule="auto"/>
        <w:ind w:firstLine="709"/>
        <w:jc w:val="center"/>
        <w:rPr>
          <w:b/>
          <w:lang w:eastAsia="ru-RU"/>
        </w:rPr>
      </w:pPr>
      <w:r w:rsidRPr="00A452E6">
        <w:rPr>
          <w:b/>
        </w:rPr>
        <w:t xml:space="preserve">о соответствии </w:t>
      </w:r>
      <w:r w:rsidRPr="00CC3A37">
        <w:rPr>
          <w:b/>
        </w:rPr>
        <w:t>нестационарных торговых объектов</w:t>
      </w:r>
      <w:r>
        <w:rPr>
          <w:b/>
        </w:rPr>
        <w:t xml:space="preserve"> характеристикам и требованиям</w:t>
      </w:r>
      <w:r w:rsidRPr="00CC3A37">
        <w:rPr>
          <w:b/>
          <w:lang w:eastAsia="ru-RU"/>
        </w:rPr>
        <w:t xml:space="preserve"> </w:t>
      </w:r>
      <w:r w:rsidRPr="003B728E">
        <w:rPr>
          <w:b/>
          <w:lang w:eastAsia="ru-RU"/>
        </w:rPr>
        <w:t>к нестационарным торговым объектам типа - «Торговый автомат»</w:t>
      </w:r>
    </w:p>
    <w:p w14:paraId="033F0E90" w14:textId="77777777" w:rsidR="003B063A" w:rsidRPr="00A452E6" w:rsidRDefault="003B063A" w:rsidP="003B063A">
      <w:pPr>
        <w:shd w:val="clear" w:color="auto" w:fill="FFFFFF"/>
        <w:ind w:firstLine="709"/>
        <w:jc w:val="center"/>
        <w:rPr>
          <w:b/>
        </w:rPr>
      </w:pPr>
    </w:p>
    <w:p w14:paraId="251E4FB4" w14:textId="77777777" w:rsidR="003B063A" w:rsidRPr="00170E59" w:rsidRDefault="003B063A" w:rsidP="003B063A">
      <w:pPr>
        <w:widowControl w:val="0"/>
        <w:shd w:val="clear" w:color="auto" w:fill="FFFFFF"/>
        <w:autoSpaceDE w:val="0"/>
        <w:autoSpaceDN w:val="0"/>
        <w:adjustRightInd w:val="0"/>
        <w:jc w:val="center"/>
        <w:rPr>
          <w:lang w:eastAsia="ru-RU"/>
        </w:rPr>
      </w:pPr>
      <w:r w:rsidRPr="00A452E6">
        <w:rPr>
          <w:lang w:eastAsia="ru-RU"/>
        </w:rPr>
        <w:t xml:space="preserve">г. </w:t>
      </w:r>
      <w:r>
        <w:rPr>
          <w:lang w:eastAsia="ru-RU"/>
        </w:rPr>
        <w:t>Домодедово</w:t>
      </w:r>
      <w:r w:rsidRPr="00A452E6">
        <w:rPr>
          <w:lang w:eastAsia="ru-RU"/>
        </w:rPr>
        <w:tab/>
      </w:r>
      <w:r w:rsidRPr="00A452E6">
        <w:rPr>
          <w:lang w:eastAsia="ru-RU"/>
        </w:rPr>
        <w:tab/>
      </w:r>
      <w:r w:rsidRPr="00A452E6">
        <w:rPr>
          <w:lang w:eastAsia="ru-RU"/>
        </w:rPr>
        <w:tab/>
      </w:r>
      <w:r w:rsidRPr="00A452E6">
        <w:rPr>
          <w:lang w:eastAsia="ru-RU"/>
        </w:rPr>
        <w:tab/>
      </w:r>
      <w:r>
        <w:rPr>
          <w:lang w:eastAsia="ru-RU"/>
        </w:rPr>
        <w:tab/>
      </w:r>
      <w:r>
        <w:rPr>
          <w:lang w:eastAsia="ru-RU"/>
        </w:rPr>
        <w:tab/>
      </w:r>
      <w:r>
        <w:rPr>
          <w:lang w:eastAsia="ru-RU"/>
        </w:rPr>
        <w:tab/>
      </w:r>
      <w:r w:rsidRPr="00170E59">
        <w:rPr>
          <w:lang w:eastAsia="ru-RU"/>
        </w:rPr>
        <w:t>"____" _____________ 20__ г.</w:t>
      </w:r>
    </w:p>
    <w:p w14:paraId="16E47860" w14:textId="77777777" w:rsidR="003B063A" w:rsidRDefault="003B063A" w:rsidP="003B063A">
      <w:pPr>
        <w:shd w:val="clear" w:color="auto" w:fill="FFFFFF"/>
        <w:ind w:firstLine="709"/>
        <w:jc w:val="both"/>
      </w:pPr>
    </w:p>
    <w:p w14:paraId="55EAA608" w14:textId="77777777" w:rsidR="003B063A" w:rsidRPr="00A452E6" w:rsidRDefault="003B063A" w:rsidP="003B063A">
      <w:pPr>
        <w:shd w:val="clear" w:color="auto" w:fill="FFFFFF"/>
        <w:ind w:firstLine="720"/>
        <w:jc w:val="both"/>
        <w:rPr>
          <w:b/>
        </w:rPr>
      </w:pPr>
      <w:r w:rsidRPr="00BF1192">
        <w:t>Муниципальное автономное учреждение культуры городского округа Домодедово «ГОРОДСКОЙ ПАРК КУЛЬТУРЫ И ОТДЫХА «ЁЛОЧКИ» (МАУК «ГПК и О «Ёлочки»)</w:t>
      </w:r>
      <w:r w:rsidRPr="00A966FA">
        <w:t>, именуемое в дальнейшем "</w:t>
      </w:r>
      <w:r>
        <w:t>Учреждение</w:t>
      </w:r>
      <w:r w:rsidRPr="00A966FA">
        <w:t>", в лице Директора Костюк Юлии Александровны, действующей на основании Устава, с одной стороны, и ________________________________________________________________________________________________________, именуемое в дальнейшем "</w:t>
      </w:r>
      <w:r>
        <w:t>Заявитель</w:t>
      </w:r>
      <w:r w:rsidRPr="00A966FA">
        <w:t>", в лице ________________________________________________________________________________________________________действующ</w:t>
      </w:r>
      <w:r>
        <w:t>его (ей)</w:t>
      </w:r>
      <w:r w:rsidRPr="00A966FA">
        <w:t xml:space="preserve"> на основании _____________________, с другой стороны, именуемые вместе "Стороны",</w:t>
      </w:r>
      <w:r w:rsidRPr="00A452E6">
        <w:rPr>
          <w:lang w:eastAsia="ru-RU"/>
        </w:rPr>
        <w:t xml:space="preserve"> </w:t>
      </w:r>
      <w:r w:rsidRPr="00A452E6">
        <w:t xml:space="preserve">являющиеся сторонами договора на размещение нестационарного торгового объекта </w:t>
      </w:r>
      <w:r w:rsidRPr="00A452E6">
        <w:rPr>
          <w:b/>
        </w:rPr>
        <w:t xml:space="preserve">от </w:t>
      </w:r>
      <w:r>
        <w:rPr>
          <w:b/>
        </w:rPr>
        <w:t>_____________</w:t>
      </w:r>
      <w:r w:rsidRPr="00A452E6">
        <w:rPr>
          <w:b/>
        </w:rPr>
        <w:t>20__г. №</w:t>
      </w:r>
      <w:r w:rsidRPr="00A452E6">
        <w:t xml:space="preserve"> </w:t>
      </w:r>
      <w:r w:rsidRPr="00A452E6">
        <w:rPr>
          <w:b/>
        </w:rPr>
        <w:t>__________</w:t>
      </w:r>
      <w:r w:rsidRPr="00A452E6">
        <w:t>, руководствуясь положениями данного Договора, приложениями к нему, подписали настоящий Акт о нижеследующем:</w:t>
      </w:r>
    </w:p>
    <w:p w14:paraId="25F072B9" w14:textId="77777777" w:rsidR="003B063A" w:rsidRPr="00A452E6" w:rsidRDefault="003B063A" w:rsidP="003B063A">
      <w:pPr>
        <w:shd w:val="clear" w:color="auto" w:fill="FFFFFF"/>
        <w:ind w:firstLine="720"/>
        <w:jc w:val="both"/>
        <w:rPr>
          <w:b/>
        </w:rPr>
      </w:pPr>
      <w:r w:rsidRPr="00A452E6">
        <w:t xml:space="preserve">1. </w:t>
      </w:r>
      <w:r>
        <w:t>Заявитель</w:t>
      </w:r>
      <w:r w:rsidRPr="00A452E6">
        <w:t xml:space="preserve"> разместил нестационарны</w:t>
      </w:r>
      <w:r>
        <w:t>е</w:t>
      </w:r>
      <w:r w:rsidRPr="00A452E6">
        <w:t xml:space="preserve"> торговы</w:t>
      </w:r>
      <w:r>
        <w:t>е</w:t>
      </w:r>
      <w:r w:rsidRPr="00A452E6">
        <w:t xml:space="preserve"> объект</w:t>
      </w:r>
      <w:r>
        <w:t>ы</w:t>
      </w:r>
      <w:r w:rsidRPr="00A452E6">
        <w:t xml:space="preserve"> </w:t>
      </w:r>
      <w:r>
        <w:rPr>
          <w:bCs/>
          <w:color w:val="000000"/>
        </w:rPr>
        <w:t>_________________</w:t>
      </w:r>
      <w:r w:rsidRPr="00A452E6">
        <w:rPr>
          <w:bCs/>
          <w:color w:val="000000"/>
        </w:rPr>
        <w:t xml:space="preserve">, </w:t>
      </w:r>
      <w:r w:rsidRPr="00A452E6">
        <w:t xml:space="preserve">площадью </w:t>
      </w:r>
      <w:r>
        <w:t>____________</w:t>
      </w:r>
      <w:r w:rsidRPr="00A452E6">
        <w:rPr>
          <w:b/>
        </w:rPr>
        <w:t xml:space="preserve">, </w:t>
      </w:r>
      <w:r>
        <w:t>по адресу: __________, назначение</w:t>
      </w:r>
      <w:r w:rsidRPr="00CC3A37">
        <w:t xml:space="preserve"> ________</w:t>
      </w:r>
      <w:r>
        <w:t>___________</w:t>
      </w:r>
      <w:r w:rsidRPr="00CC3A37">
        <w:t>, в соответствии с условиями Договора.</w:t>
      </w:r>
    </w:p>
    <w:p w14:paraId="146DF9AD" w14:textId="77777777" w:rsidR="003B063A" w:rsidRDefault="003B063A" w:rsidP="003B063A">
      <w:pPr>
        <w:shd w:val="clear" w:color="auto" w:fill="FFFFFF"/>
        <w:ind w:left="567"/>
        <w:jc w:val="both"/>
      </w:pPr>
      <w:r w:rsidRPr="00A452E6">
        <w:t>2</w:t>
      </w:r>
      <w:r w:rsidRPr="00A452E6">
        <w:rPr>
          <w:color w:val="FF0000"/>
        </w:rPr>
        <w:t xml:space="preserve">. </w:t>
      </w:r>
      <w:r>
        <w:t>Размер</w:t>
      </w:r>
      <w:r w:rsidRPr="00A452E6">
        <w:t xml:space="preserve"> объект</w:t>
      </w:r>
      <w:r>
        <w:t>а</w:t>
      </w:r>
      <w:r w:rsidRPr="00A452E6">
        <w:t>:</w:t>
      </w:r>
      <w: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1617"/>
        <w:gridCol w:w="1617"/>
      </w:tblGrid>
      <w:tr w:rsidR="003B063A" w:rsidRPr="00A452E6" w14:paraId="2C29DDE4" w14:textId="77777777" w:rsidTr="003A1CA1">
        <w:tc>
          <w:tcPr>
            <w:tcW w:w="4224" w:type="dxa"/>
            <w:tcBorders>
              <w:top w:val="single" w:sz="4" w:space="0" w:color="auto"/>
              <w:left w:val="single" w:sz="4" w:space="0" w:color="auto"/>
              <w:bottom w:val="single" w:sz="4" w:space="0" w:color="auto"/>
              <w:right w:val="single" w:sz="4" w:space="0" w:color="auto"/>
            </w:tcBorders>
          </w:tcPr>
          <w:p w14:paraId="5A102CDA" w14:textId="77777777" w:rsidR="003B063A" w:rsidRPr="00A452E6" w:rsidRDefault="003B063A" w:rsidP="003A1CA1">
            <w:pPr>
              <w:shd w:val="clear" w:color="auto" w:fill="FFFFFF"/>
              <w:jc w:val="center"/>
              <w:rPr>
                <w:lang w:eastAsia="ru-RU"/>
              </w:rPr>
            </w:pPr>
            <w:r>
              <w:rPr>
                <w:lang w:eastAsia="ru-RU"/>
              </w:rPr>
              <w:t>Ширина</w:t>
            </w:r>
          </w:p>
        </w:tc>
        <w:tc>
          <w:tcPr>
            <w:tcW w:w="1617" w:type="dxa"/>
            <w:tcBorders>
              <w:top w:val="single" w:sz="4" w:space="0" w:color="auto"/>
              <w:left w:val="single" w:sz="4" w:space="0" w:color="auto"/>
              <w:bottom w:val="single" w:sz="4" w:space="0" w:color="auto"/>
              <w:right w:val="single" w:sz="4" w:space="0" w:color="auto"/>
            </w:tcBorders>
          </w:tcPr>
          <w:p w14:paraId="39957A37" w14:textId="77777777" w:rsidR="003B063A" w:rsidRPr="00A452E6" w:rsidRDefault="003B063A" w:rsidP="003A1CA1">
            <w:pPr>
              <w:shd w:val="clear" w:color="auto" w:fill="FFFFFF"/>
              <w:jc w:val="center"/>
              <w:rPr>
                <w:lang w:eastAsia="ru-RU"/>
              </w:rPr>
            </w:pPr>
          </w:p>
        </w:tc>
        <w:tc>
          <w:tcPr>
            <w:tcW w:w="1617" w:type="dxa"/>
            <w:tcBorders>
              <w:top w:val="single" w:sz="4" w:space="0" w:color="auto"/>
              <w:left w:val="single" w:sz="4" w:space="0" w:color="auto"/>
              <w:bottom w:val="single" w:sz="4" w:space="0" w:color="auto"/>
              <w:right w:val="single" w:sz="4" w:space="0" w:color="auto"/>
            </w:tcBorders>
          </w:tcPr>
          <w:p w14:paraId="367E73B6" w14:textId="77777777" w:rsidR="003B063A" w:rsidRDefault="003B063A" w:rsidP="003A1CA1">
            <w:pPr>
              <w:shd w:val="clear" w:color="auto" w:fill="FFFFFF"/>
              <w:jc w:val="center"/>
              <w:rPr>
                <w:lang w:eastAsia="ru-RU"/>
              </w:rPr>
            </w:pPr>
          </w:p>
        </w:tc>
      </w:tr>
      <w:tr w:rsidR="003B063A" w:rsidRPr="00A452E6" w14:paraId="3990A425" w14:textId="77777777" w:rsidTr="003A1CA1">
        <w:tc>
          <w:tcPr>
            <w:tcW w:w="4224" w:type="dxa"/>
            <w:tcBorders>
              <w:top w:val="single" w:sz="4" w:space="0" w:color="auto"/>
              <w:left w:val="single" w:sz="4" w:space="0" w:color="auto"/>
              <w:bottom w:val="single" w:sz="4" w:space="0" w:color="auto"/>
              <w:right w:val="single" w:sz="4" w:space="0" w:color="auto"/>
            </w:tcBorders>
          </w:tcPr>
          <w:p w14:paraId="5D324653" w14:textId="77777777" w:rsidR="003B063A" w:rsidRPr="00A452E6" w:rsidRDefault="003B063A" w:rsidP="003A1CA1">
            <w:pPr>
              <w:shd w:val="clear" w:color="auto" w:fill="FFFFFF"/>
              <w:jc w:val="center"/>
              <w:rPr>
                <w:lang w:eastAsia="ru-RU"/>
              </w:rPr>
            </w:pPr>
            <w:r>
              <w:rPr>
                <w:lang w:eastAsia="ru-RU"/>
              </w:rPr>
              <w:t>Высота</w:t>
            </w:r>
          </w:p>
        </w:tc>
        <w:tc>
          <w:tcPr>
            <w:tcW w:w="1617" w:type="dxa"/>
            <w:tcBorders>
              <w:top w:val="single" w:sz="4" w:space="0" w:color="auto"/>
              <w:left w:val="single" w:sz="4" w:space="0" w:color="auto"/>
              <w:bottom w:val="single" w:sz="4" w:space="0" w:color="auto"/>
              <w:right w:val="single" w:sz="4" w:space="0" w:color="auto"/>
            </w:tcBorders>
          </w:tcPr>
          <w:p w14:paraId="6CC0B777" w14:textId="77777777" w:rsidR="003B063A" w:rsidRPr="00A452E6" w:rsidRDefault="003B063A" w:rsidP="003A1CA1">
            <w:pPr>
              <w:shd w:val="clear" w:color="auto" w:fill="FFFFFF"/>
              <w:jc w:val="center"/>
              <w:rPr>
                <w:lang w:eastAsia="ru-RU"/>
              </w:rPr>
            </w:pPr>
          </w:p>
        </w:tc>
        <w:tc>
          <w:tcPr>
            <w:tcW w:w="1617" w:type="dxa"/>
            <w:tcBorders>
              <w:top w:val="single" w:sz="4" w:space="0" w:color="auto"/>
              <w:left w:val="single" w:sz="4" w:space="0" w:color="auto"/>
              <w:bottom w:val="single" w:sz="4" w:space="0" w:color="auto"/>
              <w:right w:val="single" w:sz="4" w:space="0" w:color="auto"/>
            </w:tcBorders>
          </w:tcPr>
          <w:p w14:paraId="384B3DDA" w14:textId="77777777" w:rsidR="003B063A" w:rsidRDefault="003B063A" w:rsidP="003A1CA1">
            <w:pPr>
              <w:shd w:val="clear" w:color="auto" w:fill="FFFFFF"/>
              <w:jc w:val="center"/>
              <w:rPr>
                <w:lang w:eastAsia="ru-RU"/>
              </w:rPr>
            </w:pPr>
          </w:p>
        </w:tc>
      </w:tr>
      <w:tr w:rsidR="003B063A" w:rsidRPr="00A452E6" w14:paraId="082BD637" w14:textId="77777777" w:rsidTr="003A1CA1">
        <w:tc>
          <w:tcPr>
            <w:tcW w:w="4224" w:type="dxa"/>
            <w:tcBorders>
              <w:top w:val="single" w:sz="4" w:space="0" w:color="auto"/>
              <w:left w:val="single" w:sz="4" w:space="0" w:color="auto"/>
              <w:bottom w:val="single" w:sz="4" w:space="0" w:color="auto"/>
              <w:right w:val="single" w:sz="4" w:space="0" w:color="auto"/>
            </w:tcBorders>
          </w:tcPr>
          <w:p w14:paraId="7CF5F202" w14:textId="77777777" w:rsidR="003B063A" w:rsidRPr="00A452E6" w:rsidRDefault="003B063A" w:rsidP="003A1CA1">
            <w:pPr>
              <w:shd w:val="clear" w:color="auto" w:fill="FFFFFF"/>
              <w:jc w:val="center"/>
              <w:rPr>
                <w:lang w:eastAsia="ru-RU"/>
              </w:rPr>
            </w:pPr>
            <w:r>
              <w:rPr>
                <w:lang w:eastAsia="ru-RU"/>
              </w:rPr>
              <w:t xml:space="preserve">Глубина </w:t>
            </w:r>
          </w:p>
        </w:tc>
        <w:tc>
          <w:tcPr>
            <w:tcW w:w="1617" w:type="dxa"/>
            <w:tcBorders>
              <w:top w:val="single" w:sz="4" w:space="0" w:color="auto"/>
              <w:left w:val="single" w:sz="4" w:space="0" w:color="auto"/>
              <w:bottom w:val="single" w:sz="4" w:space="0" w:color="auto"/>
              <w:right w:val="single" w:sz="4" w:space="0" w:color="auto"/>
            </w:tcBorders>
          </w:tcPr>
          <w:p w14:paraId="02523D60" w14:textId="77777777" w:rsidR="003B063A" w:rsidRPr="00A452E6" w:rsidRDefault="003B063A" w:rsidP="003A1CA1">
            <w:pPr>
              <w:shd w:val="clear" w:color="auto" w:fill="FFFFFF"/>
              <w:jc w:val="center"/>
              <w:rPr>
                <w:lang w:eastAsia="ru-RU"/>
              </w:rPr>
            </w:pPr>
          </w:p>
        </w:tc>
        <w:tc>
          <w:tcPr>
            <w:tcW w:w="1617" w:type="dxa"/>
            <w:tcBorders>
              <w:top w:val="single" w:sz="4" w:space="0" w:color="auto"/>
              <w:left w:val="single" w:sz="4" w:space="0" w:color="auto"/>
              <w:bottom w:val="single" w:sz="4" w:space="0" w:color="auto"/>
              <w:right w:val="single" w:sz="4" w:space="0" w:color="auto"/>
            </w:tcBorders>
          </w:tcPr>
          <w:p w14:paraId="28094F16" w14:textId="77777777" w:rsidR="003B063A" w:rsidRDefault="003B063A" w:rsidP="003A1CA1">
            <w:pPr>
              <w:shd w:val="clear" w:color="auto" w:fill="FFFFFF"/>
              <w:jc w:val="center"/>
              <w:rPr>
                <w:lang w:eastAsia="ru-RU"/>
              </w:rPr>
            </w:pPr>
          </w:p>
        </w:tc>
      </w:tr>
    </w:tbl>
    <w:p w14:paraId="14C5B095" w14:textId="77777777" w:rsidR="003B063A" w:rsidRPr="00A452E6" w:rsidRDefault="003B063A" w:rsidP="003B063A">
      <w:pPr>
        <w:shd w:val="clear" w:color="auto" w:fill="FFFFFF"/>
        <w:tabs>
          <w:tab w:val="left" w:pos="851"/>
          <w:tab w:val="left" w:pos="993"/>
        </w:tabs>
        <w:spacing w:line="228" w:lineRule="auto"/>
        <w:ind w:firstLine="709"/>
        <w:jc w:val="both"/>
        <w:rPr>
          <w:b/>
        </w:rPr>
      </w:pPr>
      <w:r w:rsidRPr="00A452E6">
        <w:t>3. Размещенны</w:t>
      </w:r>
      <w:r>
        <w:t>й</w:t>
      </w:r>
      <w:r w:rsidRPr="00A452E6">
        <w:t xml:space="preserve"> </w:t>
      </w:r>
      <w:r>
        <w:t>Заявителем</w:t>
      </w:r>
      <w:r w:rsidRPr="00A452E6">
        <w:t xml:space="preserve"> нестационарны</w:t>
      </w:r>
      <w:r>
        <w:t>й</w:t>
      </w:r>
      <w:r w:rsidRPr="00A452E6">
        <w:t xml:space="preserve"> торговы</w:t>
      </w:r>
      <w:r>
        <w:t>й</w:t>
      </w:r>
      <w:r w:rsidRPr="00A452E6">
        <w:t xml:space="preserve"> объект</w:t>
      </w:r>
      <w:r w:rsidRPr="00A452E6">
        <w:rPr>
          <w:bCs/>
          <w:color w:val="000000"/>
        </w:rPr>
        <w:t xml:space="preserve"> </w:t>
      </w:r>
      <w:r w:rsidRPr="00A452E6">
        <w:t>соответству</w:t>
      </w:r>
      <w:r>
        <w:t>ю</w:t>
      </w:r>
      <w:r w:rsidRPr="00A452E6">
        <w:t>т характеристикам и требованиям</w:t>
      </w:r>
      <w:r>
        <w:t xml:space="preserve"> </w:t>
      </w:r>
      <w:r w:rsidRPr="00CC3A37">
        <w:rPr>
          <w:lang w:eastAsia="ru-RU"/>
        </w:rPr>
        <w:t xml:space="preserve">к нестационарным торговым </w:t>
      </w:r>
      <w:r>
        <w:rPr>
          <w:lang w:eastAsia="ru-RU"/>
        </w:rPr>
        <w:t>о</w:t>
      </w:r>
      <w:r w:rsidRPr="00CC3A37">
        <w:rPr>
          <w:lang w:eastAsia="ru-RU"/>
        </w:rPr>
        <w:t>б</w:t>
      </w:r>
      <w:r>
        <w:rPr>
          <w:lang w:eastAsia="ru-RU"/>
        </w:rPr>
        <w:t>ъектам согласно ________________</w:t>
      </w:r>
      <w:r w:rsidRPr="00A452E6">
        <w:t>.</w:t>
      </w:r>
    </w:p>
    <w:p w14:paraId="7F140B3B" w14:textId="77777777" w:rsidR="003B063A" w:rsidRPr="00A452E6" w:rsidRDefault="003B063A" w:rsidP="003B063A">
      <w:pPr>
        <w:shd w:val="clear" w:color="auto" w:fill="FFFFFF"/>
        <w:ind w:firstLine="708"/>
        <w:jc w:val="both"/>
      </w:pPr>
      <w:r w:rsidRPr="00A452E6">
        <w:t xml:space="preserve">4. С момента подписания настоящего Акта </w:t>
      </w:r>
      <w:r>
        <w:t>Заявитель</w:t>
      </w:r>
      <w:r w:rsidRPr="00A452E6">
        <w:t xml:space="preserve"> вправе осуществлять торговую деятельность (оказание услуг) в нестационарном торговом объекте до окончания срока действия Договора.</w:t>
      </w:r>
    </w:p>
    <w:p w14:paraId="3EFFE519" w14:textId="77777777" w:rsidR="003B063A" w:rsidRDefault="003B063A" w:rsidP="003B063A">
      <w:pPr>
        <w:shd w:val="clear" w:color="auto" w:fill="FFFFFF"/>
        <w:ind w:firstLine="708"/>
        <w:jc w:val="both"/>
      </w:pPr>
      <w:r w:rsidRPr="00A452E6">
        <w:t xml:space="preserve">5. Настоящий акт составлен в двух экземплярах, по одному для каждой стороны Договора. </w:t>
      </w:r>
    </w:p>
    <w:p w14:paraId="7A04C3EC" w14:textId="77777777" w:rsidR="003B063A" w:rsidRPr="00A452E6" w:rsidRDefault="003B063A" w:rsidP="003B063A">
      <w:pPr>
        <w:shd w:val="clear" w:color="auto" w:fill="FFFFFF"/>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4"/>
        <w:gridCol w:w="4807"/>
      </w:tblGrid>
      <w:tr w:rsidR="003B063A" w:rsidRPr="00A966FA" w14:paraId="6BB63CBA" w14:textId="77777777" w:rsidTr="003A1CA1">
        <w:tc>
          <w:tcPr>
            <w:tcW w:w="5211" w:type="dxa"/>
          </w:tcPr>
          <w:p w14:paraId="23DD3EC1" w14:textId="77777777" w:rsidR="003B063A" w:rsidRPr="00A966FA" w:rsidRDefault="003B063A"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Учреждение</w:t>
            </w:r>
          </w:p>
        </w:tc>
        <w:tc>
          <w:tcPr>
            <w:tcW w:w="5212" w:type="dxa"/>
          </w:tcPr>
          <w:p w14:paraId="79BD3C10" w14:textId="77777777" w:rsidR="003B063A" w:rsidRPr="00A966FA" w:rsidRDefault="003B063A"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w:t>
            </w:r>
          </w:p>
        </w:tc>
      </w:tr>
      <w:tr w:rsidR="003B063A" w:rsidRPr="00A966FA" w14:paraId="3BA2DEF4" w14:textId="77777777" w:rsidTr="003A1CA1">
        <w:trPr>
          <w:trHeight w:val="2399"/>
        </w:trPr>
        <w:tc>
          <w:tcPr>
            <w:tcW w:w="5211" w:type="dxa"/>
          </w:tcPr>
          <w:p w14:paraId="4944A2C8" w14:textId="77777777" w:rsidR="003B063A" w:rsidRPr="0091004E" w:rsidRDefault="003B063A" w:rsidP="003A1CA1">
            <w:pPr>
              <w:rPr>
                <w:b/>
              </w:rPr>
            </w:pPr>
            <w:r w:rsidRPr="0091004E">
              <w:rPr>
                <w:b/>
              </w:rPr>
              <w:lastRenderedPageBreak/>
              <w:t>Муниципальное автономное учреждение культуры городского округа Домодедово «ГОРОДСКОЙ ПАРК КУЛЬТУРЫ И ОТДЫХА «ЁЛОЧКИ» (МАУК «ГПК и О «Ёлочки»)</w:t>
            </w:r>
          </w:p>
          <w:p w14:paraId="6925AC32" w14:textId="77777777" w:rsidR="003B063A" w:rsidRDefault="003B063A" w:rsidP="003A1CA1"/>
          <w:p w14:paraId="654BD653" w14:textId="77777777" w:rsidR="003B063A" w:rsidRPr="00A966FA" w:rsidRDefault="003B063A" w:rsidP="003A1CA1">
            <w:r w:rsidRPr="00A966FA">
              <w:t>Директор</w:t>
            </w:r>
          </w:p>
          <w:p w14:paraId="296A1807" w14:textId="77777777" w:rsidR="003B063A" w:rsidRPr="00A966FA" w:rsidRDefault="003B063A" w:rsidP="003A1CA1">
            <w:r w:rsidRPr="00A966FA">
              <w:t>___________________ Кос</w:t>
            </w:r>
            <w:r>
              <w:t>тюк Ю. А.</w:t>
            </w:r>
          </w:p>
          <w:p w14:paraId="66289144" w14:textId="77777777" w:rsidR="003B063A" w:rsidRPr="00A966FA" w:rsidRDefault="003B063A" w:rsidP="003A1CA1">
            <w:r w:rsidRPr="00170E59">
              <w:rPr>
                <w:sz w:val="20"/>
                <w:szCs w:val="20"/>
              </w:rPr>
              <w:t xml:space="preserve">                                     М.П.</w:t>
            </w:r>
          </w:p>
        </w:tc>
        <w:tc>
          <w:tcPr>
            <w:tcW w:w="5212" w:type="dxa"/>
          </w:tcPr>
          <w:p w14:paraId="3D59DDE8" w14:textId="77777777" w:rsidR="003B063A" w:rsidRPr="00A966FA" w:rsidRDefault="003B063A" w:rsidP="003A1CA1">
            <w:pPr>
              <w:pStyle w:val="ConsPlusNormal"/>
              <w:jc w:val="both"/>
              <w:rPr>
                <w:rFonts w:ascii="Times New Roman" w:eastAsia="Times New Roman" w:hAnsi="Times New Roman" w:cs="Times New Roman"/>
                <w:sz w:val="24"/>
                <w:szCs w:val="24"/>
              </w:rPr>
            </w:pPr>
          </w:p>
        </w:tc>
      </w:tr>
    </w:tbl>
    <w:p w14:paraId="72501007" w14:textId="77777777" w:rsidR="00B07F80" w:rsidRDefault="00B07F80" w:rsidP="00B07F80">
      <w:pPr>
        <w:rPr>
          <w:rFonts w:ascii="Cambria" w:hAnsi="Cambria"/>
        </w:rPr>
      </w:pPr>
    </w:p>
    <w:p w14:paraId="0483D123" w14:textId="77777777" w:rsidR="00B07F80" w:rsidRDefault="00B07F80" w:rsidP="00B07F80">
      <w:pPr>
        <w:rPr>
          <w:rFonts w:ascii="Cambria" w:hAnsi="Cambria"/>
        </w:rPr>
      </w:pPr>
    </w:p>
    <w:p w14:paraId="4FFAD11A" w14:textId="77777777" w:rsidR="00966D12" w:rsidRDefault="00966D12" w:rsidP="00207E4D">
      <w:pPr>
        <w:ind w:left="360" w:hanging="360"/>
        <w:jc w:val="center"/>
        <w:rPr>
          <w:b/>
        </w:rPr>
      </w:pPr>
    </w:p>
    <w:p w14:paraId="6434C4C9" w14:textId="77777777" w:rsidR="00966D12" w:rsidRDefault="00966D12" w:rsidP="00207E4D">
      <w:pPr>
        <w:ind w:left="360" w:hanging="360"/>
        <w:jc w:val="center"/>
        <w:rPr>
          <w:b/>
        </w:rPr>
      </w:pPr>
    </w:p>
    <w:p w14:paraId="576E33E7" w14:textId="77777777" w:rsidR="00E9292A" w:rsidRDefault="00E9292A" w:rsidP="00207E4D">
      <w:pPr>
        <w:ind w:left="360" w:hanging="360"/>
        <w:jc w:val="center"/>
        <w:rPr>
          <w:b/>
        </w:rPr>
      </w:pPr>
    </w:p>
    <w:p w14:paraId="39C9F970" w14:textId="77777777" w:rsidR="004E2113" w:rsidRDefault="004E2113" w:rsidP="008230EA">
      <w:pPr>
        <w:pStyle w:val="1"/>
        <w:tabs>
          <w:tab w:val="clear" w:pos="0"/>
        </w:tabs>
        <w:spacing w:before="0" w:after="0"/>
        <w:ind w:left="0" w:firstLine="0"/>
        <w:sectPr w:rsidR="004E2113" w:rsidSect="003B063A">
          <w:footnotePr>
            <w:numRestart w:val="eachPage"/>
          </w:footnotePr>
          <w:pgSz w:w="11906" w:h="16838" w:code="9"/>
          <w:pgMar w:top="1134" w:right="737" w:bottom="1134" w:left="1418" w:header="720" w:footer="680" w:gutter="0"/>
          <w:cols w:space="720"/>
          <w:titlePg/>
          <w:docGrid w:linePitch="360"/>
        </w:sectPr>
      </w:pPr>
      <w:bookmarkStart w:id="163" w:name="_Toc321475167"/>
    </w:p>
    <w:p w14:paraId="14731355" w14:textId="77777777" w:rsidR="004E2113" w:rsidRPr="00A966FA" w:rsidRDefault="004E2113" w:rsidP="004E2113">
      <w:pPr>
        <w:pStyle w:val="affe"/>
        <w:jc w:val="both"/>
        <w:rPr>
          <w:rFonts w:ascii="Times New Roman" w:hAnsi="Times New Roman"/>
          <w:sz w:val="24"/>
          <w:szCs w:val="24"/>
          <w:lang w:eastAsia="ar-SA"/>
        </w:rPr>
      </w:pPr>
      <w:r w:rsidRPr="00A966FA">
        <w:rPr>
          <w:rFonts w:ascii="Times New Roman" w:hAnsi="Times New Roman"/>
          <w:sz w:val="24"/>
          <w:szCs w:val="24"/>
          <w:lang w:eastAsia="ar-SA"/>
        </w:rPr>
        <w:lastRenderedPageBreak/>
        <w:t>ЛОТ №</w:t>
      </w:r>
      <w:r>
        <w:rPr>
          <w:rFonts w:ascii="Times New Roman" w:hAnsi="Times New Roman"/>
          <w:sz w:val="24"/>
          <w:szCs w:val="24"/>
          <w:lang w:eastAsia="ar-SA"/>
        </w:rPr>
        <w:t xml:space="preserve"> 3</w:t>
      </w:r>
    </w:p>
    <w:p w14:paraId="1DB96EF6" w14:textId="77777777" w:rsidR="004E2113" w:rsidRDefault="004E2113" w:rsidP="004E2113">
      <w:pPr>
        <w:pStyle w:val="affe"/>
        <w:jc w:val="both"/>
        <w:rPr>
          <w:rFonts w:ascii="Times New Roman" w:hAnsi="Times New Roman"/>
          <w:sz w:val="24"/>
          <w:szCs w:val="24"/>
          <w:lang w:eastAsia="ru-RU"/>
        </w:rPr>
      </w:pPr>
    </w:p>
    <w:p w14:paraId="6DE286FE" w14:textId="77777777" w:rsidR="004E2113" w:rsidRPr="00CA755A" w:rsidRDefault="004E2113" w:rsidP="004E2113">
      <w:pPr>
        <w:pStyle w:val="ConsPlusNonformat"/>
        <w:jc w:val="center"/>
        <w:rPr>
          <w:rFonts w:ascii="Times New Roman" w:hAnsi="Times New Roman" w:cs="Times New Roman"/>
          <w:sz w:val="24"/>
          <w:szCs w:val="24"/>
        </w:rPr>
      </w:pPr>
      <w:r w:rsidRPr="00CA755A">
        <w:rPr>
          <w:rFonts w:ascii="Times New Roman" w:hAnsi="Times New Roman" w:cs="Times New Roman"/>
          <w:sz w:val="24"/>
          <w:szCs w:val="24"/>
        </w:rPr>
        <w:t>ПРОЕКТ ДОГОВОРА</w:t>
      </w:r>
    </w:p>
    <w:p w14:paraId="26619DE2" w14:textId="77777777" w:rsidR="004E2113" w:rsidRPr="00CA755A" w:rsidRDefault="004E2113" w:rsidP="004E2113">
      <w:pPr>
        <w:pStyle w:val="ConsPlusNonformat"/>
        <w:jc w:val="center"/>
        <w:rPr>
          <w:rFonts w:ascii="Times New Roman" w:hAnsi="Times New Roman" w:cs="Times New Roman"/>
          <w:sz w:val="24"/>
          <w:szCs w:val="24"/>
        </w:rPr>
      </w:pPr>
      <w:r w:rsidRPr="00CA755A">
        <w:rPr>
          <w:rFonts w:ascii="Times New Roman" w:hAnsi="Times New Roman" w:cs="Times New Roman"/>
          <w:sz w:val="24"/>
          <w:szCs w:val="24"/>
        </w:rPr>
        <w:t>на право размещения нестационарного торгового объекта</w:t>
      </w:r>
    </w:p>
    <w:p w14:paraId="09F2B841" w14:textId="77777777" w:rsidR="004E2113" w:rsidRPr="00CA755A" w:rsidRDefault="004E2113" w:rsidP="004E2113">
      <w:pPr>
        <w:pStyle w:val="ConsPlusNonformat"/>
        <w:jc w:val="both"/>
        <w:rPr>
          <w:rFonts w:ascii="Times New Roman" w:hAnsi="Times New Roman" w:cs="Times New Roman"/>
          <w:sz w:val="24"/>
          <w:szCs w:val="24"/>
        </w:rPr>
      </w:pPr>
    </w:p>
    <w:p w14:paraId="3F933E3A" w14:textId="77777777" w:rsidR="004E2113" w:rsidRPr="00CA755A" w:rsidRDefault="004E2113" w:rsidP="004E2113">
      <w:pPr>
        <w:pStyle w:val="ConsPlusNonformat"/>
        <w:jc w:val="center"/>
        <w:rPr>
          <w:rFonts w:ascii="Times New Roman" w:hAnsi="Times New Roman" w:cs="Times New Roman"/>
          <w:sz w:val="24"/>
          <w:szCs w:val="24"/>
        </w:rPr>
      </w:pPr>
      <w:r w:rsidRPr="00CA755A">
        <w:rPr>
          <w:rFonts w:ascii="Times New Roman" w:hAnsi="Times New Roman" w:cs="Times New Roman"/>
          <w:sz w:val="24"/>
          <w:szCs w:val="24"/>
        </w:rPr>
        <w:t>г. Домодедово</w:t>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t>«___» ___________ 20___г.</w:t>
      </w:r>
    </w:p>
    <w:p w14:paraId="0EC6FBC8" w14:textId="77777777" w:rsidR="004E2113" w:rsidRPr="00CA755A" w:rsidRDefault="004E2113" w:rsidP="004E2113">
      <w:pPr>
        <w:pStyle w:val="ConsPlusNonformat"/>
        <w:jc w:val="both"/>
        <w:rPr>
          <w:rFonts w:ascii="Times New Roman" w:hAnsi="Times New Roman" w:cs="Times New Roman"/>
          <w:sz w:val="24"/>
          <w:szCs w:val="24"/>
        </w:rPr>
      </w:pPr>
    </w:p>
    <w:p w14:paraId="02B5F0CA" w14:textId="77777777" w:rsidR="004E2113" w:rsidRDefault="004E2113" w:rsidP="004E2113">
      <w:pPr>
        <w:pStyle w:val="ConsPlusNonformat"/>
        <w:jc w:val="both"/>
        <w:rPr>
          <w:rFonts w:ascii="Arial" w:hAnsi="Arial" w:cs="Arial"/>
          <w:sz w:val="24"/>
          <w:szCs w:val="24"/>
        </w:rPr>
      </w:pPr>
      <w:r w:rsidRPr="00BF1192">
        <w:rPr>
          <w:rFonts w:ascii="Times New Roman" w:hAnsi="Times New Roman" w:cs="Times New Roman"/>
          <w:sz w:val="24"/>
          <w:szCs w:val="24"/>
        </w:rPr>
        <w:t>Муниципальное автономное учреждение культуры городского округа Домодедово «ГОРОДСКОЙ ПАРК КУЛЬТУРЫ И ОТДЫХА «ЁЛОЧКИ» (МАУК «ГПК и О «Ёлочки»)</w:t>
      </w:r>
      <w:r w:rsidRPr="00A966FA">
        <w:rPr>
          <w:rFonts w:ascii="Times New Roman" w:hAnsi="Times New Roman" w:cs="Times New Roman"/>
          <w:sz w:val="24"/>
          <w:szCs w:val="24"/>
        </w:rPr>
        <w:t>, именуемое в дальнейшем "</w:t>
      </w:r>
      <w:r>
        <w:rPr>
          <w:rFonts w:ascii="Times New Roman" w:hAnsi="Times New Roman" w:cs="Times New Roman"/>
          <w:sz w:val="24"/>
          <w:szCs w:val="24"/>
        </w:rPr>
        <w:t>Учреждение</w:t>
      </w:r>
      <w:r w:rsidRPr="00A966FA">
        <w:rPr>
          <w:rFonts w:ascii="Times New Roman" w:hAnsi="Times New Roman" w:cs="Times New Roman"/>
          <w:sz w:val="24"/>
          <w:szCs w:val="24"/>
        </w:rPr>
        <w:t>", в лице Директора Костюк Юлии Александровны, действующей на основании Устава, с одной стороны, и ________________________________________________________________________________________________________, именуемое в дальнейшем "</w:t>
      </w:r>
      <w:r>
        <w:rPr>
          <w:rFonts w:ascii="Times New Roman" w:hAnsi="Times New Roman" w:cs="Times New Roman"/>
          <w:sz w:val="24"/>
          <w:szCs w:val="24"/>
        </w:rPr>
        <w:t>Заявитель</w:t>
      </w:r>
      <w:r w:rsidRPr="00A966FA">
        <w:rPr>
          <w:rFonts w:ascii="Times New Roman" w:hAnsi="Times New Roman" w:cs="Times New Roman"/>
          <w:sz w:val="24"/>
          <w:szCs w:val="24"/>
        </w:rPr>
        <w:t>", в лице ________________________________________________________________________________________________________действующ</w:t>
      </w:r>
      <w:r>
        <w:rPr>
          <w:rFonts w:ascii="Times New Roman" w:hAnsi="Times New Roman" w:cs="Times New Roman"/>
          <w:sz w:val="24"/>
          <w:szCs w:val="24"/>
        </w:rPr>
        <w:t>его (ей)</w:t>
      </w:r>
      <w:r w:rsidRPr="00A966FA">
        <w:rPr>
          <w:rFonts w:ascii="Times New Roman" w:hAnsi="Times New Roman" w:cs="Times New Roman"/>
          <w:sz w:val="24"/>
          <w:szCs w:val="24"/>
        </w:rPr>
        <w:t xml:space="preserve"> на основании _____________________, с другой стороны, именуемые вместе "Стороны", а по отдельности "Сторона", заключили настоящий договор (далее - Договор) о нижеследующем.</w:t>
      </w:r>
    </w:p>
    <w:p w14:paraId="18E333A7" w14:textId="77777777" w:rsidR="004E2113" w:rsidRPr="00815578" w:rsidRDefault="004E2113" w:rsidP="004E2113">
      <w:pPr>
        <w:pStyle w:val="ConsPlusNonformat"/>
        <w:jc w:val="both"/>
        <w:rPr>
          <w:rFonts w:ascii="Arial" w:hAnsi="Arial" w:cs="Arial"/>
          <w:sz w:val="24"/>
          <w:szCs w:val="24"/>
        </w:rPr>
      </w:pPr>
    </w:p>
    <w:p w14:paraId="5F413EF9" w14:textId="77777777" w:rsidR="004E2113" w:rsidRPr="005D4D23" w:rsidRDefault="004E2113" w:rsidP="004E2113">
      <w:pPr>
        <w:pStyle w:val="ConsPlusNonformat"/>
        <w:jc w:val="center"/>
        <w:rPr>
          <w:rFonts w:ascii="Times New Roman" w:hAnsi="Times New Roman" w:cs="Times New Roman"/>
          <w:sz w:val="24"/>
          <w:szCs w:val="24"/>
        </w:rPr>
      </w:pPr>
      <w:r w:rsidRPr="005D4D23">
        <w:rPr>
          <w:rFonts w:ascii="Times New Roman" w:hAnsi="Times New Roman" w:cs="Times New Roman"/>
          <w:sz w:val="24"/>
          <w:szCs w:val="24"/>
        </w:rPr>
        <w:t>1. Предмет Договора</w:t>
      </w:r>
    </w:p>
    <w:p w14:paraId="6519B4DD" w14:textId="77777777" w:rsidR="004E2113" w:rsidRPr="005D4D23" w:rsidRDefault="004E2113" w:rsidP="004E2113">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1.</w:t>
      </w:r>
      <w:r>
        <w:rPr>
          <w:rFonts w:ascii="Times New Roman" w:hAnsi="Times New Roman" w:cs="Times New Roman"/>
          <w:sz w:val="24"/>
          <w:szCs w:val="24"/>
        </w:rPr>
        <w:t>1.</w:t>
      </w:r>
      <w:r w:rsidRPr="005D4D23">
        <w:rPr>
          <w:rFonts w:ascii="Times New Roman" w:hAnsi="Times New Roman" w:cs="Times New Roman"/>
          <w:sz w:val="24"/>
          <w:szCs w:val="24"/>
        </w:rPr>
        <w:t xml:space="preserve"> </w:t>
      </w:r>
      <w:r>
        <w:rPr>
          <w:rFonts w:ascii="Times New Roman" w:hAnsi="Times New Roman" w:cs="Times New Roman"/>
          <w:sz w:val="24"/>
          <w:szCs w:val="24"/>
        </w:rPr>
        <w:t>Учреждение</w:t>
      </w:r>
      <w:r w:rsidRPr="005D4D23">
        <w:rPr>
          <w:rFonts w:ascii="Times New Roman" w:hAnsi="Times New Roman" w:cs="Times New Roman"/>
          <w:sz w:val="24"/>
          <w:szCs w:val="24"/>
        </w:rPr>
        <w:t xml:space="preserve"> предоставляет Заявителю право на размещение нестационарного торгового объекта (тип) __________________________________ (далее - Объект), для осуществления ______________________________________.</w:t>
      </w:r>
    </w:p>
    <w:p w14:paraId="263C7D65" w14:textId="77777777" w:rsidR="004E2113" w:rsidRPr="005D4D23" w:rsidRDefault="004E2113" w:rsidP="004E2113">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Специализация Объекта ______________________________, режим работы _____________, по адресному ориентиру в соответствии со Схемой нахождения некапитальных строений и сооружений на территории городского парка культуры и отдыха «Ёлочки» ____________________________________________________________________</w:t>
      </w:r>
    </w:p>
    <w:p w14:paraId="79A34FDF" w14:textId="77777777" w:rsidR="004E2113" w:rsidRPr="00CA755A" w:rsidRDefault="004E2113" w:rsidP="004E2113">
      <w:pPr>
        <w:pStyle w:val="ConsPlusNonformat"/>
        <w:ind w:firstLine="567"/>
        <w:jc w:val="both"/>
        <w:rPr>
          <w:rFonts w:ascii="Times New Roman" w:hAnsi="Times New Roman" w:cs="Times New Roman"/>
          <w:sz w:val="16"/>
          <w:szCs w:val="16"/>
        </w:rPr>
      </w:pPr>
      <w:r w:rsidRPr="00CA755A">
        <w:rPr>
          <w:rFonts w:ascii="Times New Roman" w:hAnsi="Times New Roman" w:cs="Times New Roman"/>
          <w:sz w:val="16"/>
          <w:szCs w:val="16"/>
        </w:rPr>
        <w:t xml:space="preserve">                                                (место расположения Объекта)</w:t>
      </w:r>
    </w:p>
    <w:p w14:paraId="093C2975" w14:textId="77777777" w:rsidR="004E2113" w:rsidRPr="005D4D23" w:rsidRDefault="004E2113" w:rsidP="004E2113">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на срок с ___________ 20___ года по ___________ 20___ года.</w:t>
      </w:r>
    </w:p>
    <w:p w14:paraId="640F2254" w14:textId="77777777" w:rsidR="004E2113" w:rsidRPr="005D4D23" w:rsidRDefault="004E2113" w:rsidP="004E2113">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1.2. Настоящий Договор заключен в соответствии со Схемой нахождения некапитальных строений и сооружений на территории городского парка культуры и отдыха «Ёлочки» от _________________________ № ____________.</w:t>
      </w:r>
    </w:p>
    <w:p w14:paraId="33A4CC87" w14:textId="77777777" w:rsidR="004E2113" w:rsidRPr="005D4D23" w:rsidRDefault="004E2113" w:rsidP="004E2113">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1.3.</w:t>
      </w:r>
      <w:r>
        <w:rPr>
          <w:rFonts w:ascii="Times New Roman" w:hAnsi="Times New Roman" w:cs="Times New Roman"/>
          <w:sz w:val="24"/>
          <w:szCs w:val="24"/>
        </w:rPr>
        <w:t xml:space="preserve"> </w:t>
      </w:r>
      <w:r w:rsidRPr="005D4D23">
        <w:rPr>
          <w:rFonts w:ascii="Times New Roman" w:hAnsi="Times New Roman" w:cs="Times New Roman"/>
          <w:sz w:val="24"/>
        </w:rPr>
        <w:t>Специализация Объекта является существенным условием настоящего Договора. Одностороннее изменение Заявителем специализации не допускается.</w:t>
      </w:r>
    </w:p>
    <w:p w14:paraId="544732FB" w14:textId="77777777" w:rsidR="004E2113" w:rsidRDefault="004E2113" w:rsidP="004E2113">
      <w:pPr>
        <w:widowControl w:val="0"/>
        <w:autoSpaceDE w:val="0"/>
        <w:autoSpaceDN w:val="0"/>
        <w:adjustRightInd w:val="0"/>
        <w:ind w:firstLine="567"/>
        <w:jc w:val="both"/>
        <w:rPr>
          <w:lang w:eastAsia="ru-RU"/>
        </w:rPr>
      </w:pPr>
      <w:r w:rsidRPr="005D4D23">
        <w:rPr>
          <w:lang w:eastAsia="ru-RU"/>
        </w:rPr>
        <w:t xml:space="preserve">1.4. </w:t>
      </w:r>
      <w:r>
        <w:rPr>
          <w:lang w:eastAsia="ru-RU"/>
        </w:rPr>
        <w:t>Характеристики и требования</w:t>
      </w:r>
      <w:r w:rsidRPr="00A452E6">
        <w:rPr>
          <w:lang w:eastAsia="ru-RU"/>
        </w:rPr>
        <w:t xml:space="preserve"> </w:t>
      </w:r>
      <w:r>
        <w:rPr>
          <w:lang w:eastAsia="ru-RU"/>
        </w:rPr>
        <w:t xml:space="preserve">к </w:t>
      </w:r>
      <w:r w:rsidRPr="002A6E2F">
        <w:rPr>
          <w:lang w:eastAsia="ru-RU"/>
        </w:rPr>
        <w:t>нестационарн</w:t>
      </w:r>
      <w:r>
        <w:rPr>
          <w:lang w:eastAsia="ru-RU"/>
        </w:rPr>
        <w:t>ым</w:t>
      </w:r>
      <w:r w:rsidRPr="002A6E2F">
        <w:rPr>
          <w:lang w:eastAsia="ru-RU"/>
        </w:rPr>
        <w:t xml:space="preserve"> торговы</w:t>
      </w:r>
      <w:r>
        <w:rPr>
          <w:lang w:eastAsia="ru-RU"/>
        </w:rPr>
        <w:t>м</w:t>
      </w:r>
      <w:r w:rsidRPr="002A6E2F">
        <w:rPr>
          <w:lang w:eastAsia="ru-RU"/>
        </w:rPr>
        <w:t xml:space="preserve"> объект</w:t>
      </w:r>
      <w:r>
        <w:rPr>
          <w:lang w:eastAsia="ru-RU"/>
        </w:rPr>
        <w:t>ам</w:t>
      </w:r>
      <w:r w:rsidRPr="002A6E2F">
        <w:rPr>
          <w:lang w:eastAsia="ru-RU"/>
        </w:rPr>
        <w:t xml:space="preserve"> </w:t>
      </w:r>
      <w:r w:rsidRPr="00A452E6">
        <w:rPr>
          <w:lang w:eastAsia="ru-RU"/>
        </w:rPr>
        <w:t>(</w:t>
      </w:r>
      <w:r>
        <w:rPr>
          <w:lang w:eastAsia="ru-RU"/>
        </w:rPr>
        <w:t>П</w:t>
      </w:r>
      <w:r w:rsidRPr="00A452E6">
        <w:rPr>
          <w:lang w:eastAsia="ru-RU"/>
        </w:rPr>
        <w:t xml:space="preserve">риложение </w:t>
      </w:r>
      <w:r>
        <w:rPr>
          <w:lang w:eastAsia="ru-RU"/>
        </w:rPr>
        <w:t>№ 1</w:t>
      </w:r>
      <w:r w:rsidRPr="00A452E6">
        <w:rPr>
          <w:lang w:eastAsia="ru-RU"/>
        </w:rPr>
        <w:t>) являются неотъемлем</w:t>
      </w:r>
      <w:r>
        <w:rPr>
          <w:lang w:eastAsia="ru-RU"/>
        </w:rPr>
        <w:t>ой</w:t>
      </w:r>
      <w:r w:rsidRPr="00A452E6">
        <w:rPr>
          <w:lang w:eastAsia="ru-RU"/>
        </w:rPr>
        <w:t xml:space="preserve"> част</w:t>
      </w:r>
      <w:r>
        <w:rPr>
          <w:lang w:eastAsia="ru-RU"/>
        </w:rPr>
        <w:t>ью настоящего Д</w:t>
      </w:r>
      <w:r w:rsidRPr="00A452E6">
        <w:rPr>
          <w:lang w:eastAsia="ru-RU"/>
        </w:rPr>
        <w:t>оговора.</w:t>
      </w:r>
    </w:p>
    <w:p w14:paraId="4A7B9C27" w14:textId="77777777" w:rsidR="004E2113" w:rsidRPr="00A452E6" w:rsidRDefault="004E2113" w:rsidP="004E2113">
      <w:pPr>
        <w:shd w:val="clear" w:color="auto" w:fill="FFFFFF"/>
        <w:ind w:firstLine="720"/>
        <w:jc w:val="both"/>
        <w:rPr>
          <w:lang w:eastAsia="ru-RU"/>
        </w:rPr>
      </w:pPr>
      <w:r>
        <w:rPr>
          <w:lang w:eastAsia="ru-RU"/>
        </w:rPr>
        <w:t xml:space="preserve">1.5. </w:t>
      </w:r>
      <w:r w:rsidRPr="00A452E6">
        <w:rPr>
          <w:lang w:eastAsia="ru-RU"/>
        </w:rPr>
        <w:t xml:space="preserve">Период размещения объекта: </w:t>
      </w:r>
      <w:r>
        <w:rPr>
          <w:lang w:eastAsia="ru-RU"/>
        </w:rPr>
        <w:t>__________________</w:t>
      </w:r>
      <w:r w:rsidRPr="00A452E6">
        <w:rPr>
          <w:lang w:eastAsia="ru-RU"/>
        </w:rPr>
        <w:t>.</w:t>
      </w:r>
    </w:p>
    <w:p w14:paraId="03225D43" w14:textId="77777777" w:rsidR="004E2113" w:rsidRPr="00A452E6" w:rsidRDefault="004E2113" w:rsidP="004E2113">
      <w:pPr>
        <w:shd w:val="clear" w:color="auto" w:fill="FFFFFF"/>
        <w:ind w:firstLine="720"/>
        <w:jc w:val="both"/>
        <w:rPr>
          <w:lang w:eastAsia="ru-RU"/>
        </w:rPr>
      </w:pPr>
      <w:r>
        <w:rPr>
          <w:lang w:eastAsia="ru-RU"/>
        </w:rPr>
        <w:t>1.6</w:t>
      </w:r>
      <w:r w:rsidRPr="00A452E6">
        <w:rPr>
          <w:lang w:eastAsia="ru-RU"/>
        </w:rPr>
        <w:t xml:space="preserve">. Передача мест размещения Объекта </w:t>
      </w:r>
      <w:r>
        <w:rPr>
          <w:lang w:eastAsia="ru-RU"/>
        </w:rPr>
        <w:t>Заявителю</w:t>
      </w:r>
      <w:r w:rsidRPr="00A452E6">
        <w:rPr>
          <w:lang w:eastAsia="ru-RU"/>
        </w:rPr>
        <w:t xml:space="preserve"> производится по акту приема-передачи мест размещения нестационарн</w:t>
      </w:r>
      <w:r>
        <w:rPr>
          <w:lang w:eastAsia="ru-RU"/>
        </w:rPr>
        <w:t>ых</w:t>
      </w:r>
      <w:r w:rsidRPr="00A452E6">
        <w:rPr>
          <w:lang w:eastAsia="ru-RU"/>
        </w:rPr>
        <w:t xml:space="preserve"> торгов</w:t>
      </w:r>
      <w:r>
        <w:rPr>
          <w:lang w:eastAsia="ru-RU"/>
        </w:rPr>
        <w:t>ых</w:t>
      </w:r>
      <w:r w:rsidRPr="00A452E6">
        <w:rPr>
          <w:lang w:eastAsia="ru-RU"/>
        </w:rPr>
        <w:t xml:space="preserve"> объект</w:t>
      </w:r>
      <w:r>
        <w:rPr>
          <w:lang w:eastAsia="ru-RU"/>
        </w:rPr>
        <w:t>ов (П</w:t>
      </w:r>
      <w:r w:rsidRPr="00A452E6">
        <w:rPr>
          <w:lang w:eastAsia="ru-RU"/>
        </w:rPr>
        <w:t xml:space="preserve">риложение </w:t>
      </w:r>
      <w:r>
        <w:rPr>
          <w:lang w:eastAsia="ru-RU"/>
        </w:rPr>
        <w:t>№ 2).</w:t>
      </w:r>
    </w:p>
    <w:p w14:paraId="586085B1" w14:textId="77777777" w:rsidR="004E2113" w:rsidRDefault="004E2113" w:rsidP="004E2113">
      <w:pPr>
        <w:widowControl w:val="0"/>
        <w:autoSpaceDE w:val="0"/>
        <w:autoSpaceDN w:val="0"/>
        <w:adjustRightInd w:val="0"/>
        <w:ind w:firstLine="567"/>
        <w:jc w:val="both"/>
        <w:rPr>
          <w:lang w:eastAsia="ru-RU"/>
        </w:rPr>
      </w:pPr>
    </w:p>
    <w:p w14:paraId="09F5B38B" w14:textId="77777777" w:rsidR="004E2113" w:rsidRPr="00AA20AA" w:rsidRDefault="004E2113" w:rsidP="004E2113">
      <w:pPr>
        <w:ind w:firstLine="567"/>
        <w:jc w:val="center"/>
      </w:pPr>
      <w:r w:rsidRPr="00AA20AA">
        <w:t>2. Срок действия Договора</w:t>
      </w:r>
    </w:p>
    <w:p w14:paraId="31F5969E" w14:textId="77777777" w:rsidR="004E2113" w:rsidRPr="00AA20AA" w:rsidRDefault="004E2113" w:rsidP="004E2113">
      <w:pPr>
        <w:ind w:firstLine="567"/>
        <w:jc w:val="both"/>
      </w:pPr>
      <w:r w:rsidRPr="00AA20AA">
        <w:t>2.1. Настоящий Договор вступает в силу со дня его подписания и действует по _____________ 20____ года, а в части расчетов - до полного его исполнения.</w:t>
      </w:r>
    </w:p>
    <w:p w14:paraId="359FEAF0" w14:textId="77777777" w:rsidR="004E2113" w:rsidRPr="00AA20AA" w:rsidRDefault="004E2113" w:rsidP="004E2113">
      <w:pPr>
        <w:ind w:firstLine="567"/>
        <w:jc w:val="both"/>
      </w:pPr>
      <w:r w:rsidRPr="00AA20AA">
        <w:t>2.2. Срок действия настоящего Договора - ___ лет (месяцев) с _._.20_г. до _._.20__г.</w:t>
      </w:r>
    </w:p>
    <w:p w14:paraId="5304D439" w14:textId="77777777" w:rsidR="004E2113" w:rsidRPr="00AA20AA" w:rsidRDefault="004E2113" w:rsidP="004E2113">
      <w:pPr>
        <w:ind w:firstLine="567"/>
        <w:jc w:val="both"/>
      </w:pPr>
      <w:r w:rsidRPr="00AA20AA">
        <w:t>2.3. В соответствии со ст. 432 Гражданского кодекса Российской Федерации настоящий Договор считается заключенным с момента подписания.</w:t>
      </w:r>
    </w:p>
    <w:p w14:paraId="7B4E8324" w14:textId="77777777" w:rsidR="004E2113" w:rsidRPr="00AA20AA" w:rsidRDefault="004E2113" w:rsidP="004E2113">
      <w:pPr>
        <w:ind w:firstLine="567"/>
        <w:jc w:val="both"/>
      </w:pPr>
      <w:r w:rsidRPr="00AA20AA">
        <w:t>В силу ст. 425 Гражданского кодекса Российской Федерации Стороны пришли к соглашению, что условия заключенного Договора в части начисления платы за право размещения  Объекта применяются с даты, указанной в п. 2.2.</w:t>
      </w:r>
    </w:p>
    <w:p w14:paraId="0E0A06A0" w14:textId="77777777" w:rsidR="004E2113" w:rsidRPr="00AA20AA" w:rsidRDefault="004E2113" w:rsidP="004E2113">
      <w:pPr>
        <w:ind w:firstLine="567"/>
        <w:jc w:val="both"/>
      </w:pPr>
      <w:r w:rsidRPr="00AA20AA">
        <w:t>2.4. Окончание срока действия настоящего Договора не освобождает Стороны от ответственности за нарушение его условий.</w:t>
      </w:r>
    </w:p>
    <w:p w14:paraId="31ACD60F" w14:textId="77777777" w:rsidR="004E2113" w:rsidRPr="00AA20AA" w:rsidRDefault="004E2113" w:rsidP="004E2113">
      <w:pPr>
        <w:jc w:val="both"/>
      </w:pPr>
    </w:p>
    <w:p w14:paraId="4E9CBE30" w14:textId="77777777" w:rsidR="004E2113" w:rsidRPr="00D87475" w:rsidRDefault="004E2113" w:rsidP="004E2113">
      <w:pPr>
        <w:jc w:val="center"/>
      </w:pPr>
      <w:r w:rsidRPr="00D87475">
        <w:t>3. Порядок приемки нестационарного торгового объекта</w:t>
      </w:r>
    </w:p>
    <w:p w14:paraId="6E390EE0" w14:textId="77777777" w:rsidR="004E2113" w:rsidRPr="00D87475" w:rsidRDefault="004E2113" w:rsidP="004E2113">
      <w:pPr>
        <w:ind w:firstLine="567"/>
        <w:jc w:val="both"/>
      </w:pPr>
      <w:r w:rsidRPr="00D87475">
        <w:lastRenderedPageBreak/>
        <w:t>3.1. Заявитель самостоятельно размещает Объект не позднее 30 календарных дней с даты подписания настоящего Договора.</w:t>
      </w:r>
    </w:p>
    <w:p w14:paraId="1DFCA69B" w14:textId="77777777" w:rsidR="004E2113" w:rsidRPr="00D87475" w:rsidRDefault="004E2113" w:rsidP="004E2113">
      <w:pPr>
        <w:ind w:firstLine="567"/>
        <w:jc w:val="both"/>
      </w:pPr>
      <w:r w:rsidRPr="00D87475">
        <w:t>3.2. Размещение Объекта осуществляется в соответствии с характеристиками и требованиями, указанными в Приложении № 1, после подписания настоящего Договора, по адресу, указанному в п.1.1 настоящего договора.</w:t>
      </w:r>
    </w:p>
    <w:p w14:paraId="00904C46" w14:textId="77777777" w:rsidR="004E2113" w:rsidRPr="00D87475" w:rsidRDefault="004E2113" w:rsidP="004E2113">
      <w:pPr>
        <w:ind w:firstLine="567"/>
        <w:jc w:val="both"/>
      </w:pPr>
      <w:r w:rsidRPr="00D87475">
        <w:t>3.3. После размещения Объекта Заявитель не позднее 5-ти дней в письменном виде уведомляет об этом Учреждение.</w:t>
      </w:r>
    </w:p>
    <w:p w14:paraId="3ACAC33E" w14:textId="77777777" w:rsidR="004E2113" w:rsidRPr="00D87475" w:rsidRDefault="004E2113" w:rsidP="004E2113">
      <w:pPr>
        <w:ind w:firstLine="567"/>
        <w:jc w:val="both"/>
        <w:rPr>
          <w:rFonts w:eastAsia="Calibri"/>
        </w:rPr>
      </w:pPr>
      <w:r w:rsidRPr="00D87475">
        <w:t>3.4. Приемка Объекта осуществляется путем составления Акта о соответствии Объекта характеристикам и требованиям (далее – Акт о соответствии Объекта характеристикам и требованиям, Приложение № 3) в срок не более 30 календарных дней с даты подписания настоящего договора.</w:t>
      </w:r>
    </w:p>
    <w:p w14:paraId="0FB0E2A4" w14:textId="77777777" w:rsidR="004E2113" w:rsidRPr="00D87475" w:rsidRDefault="004E2113" w:rsidP="004E2113">
      <w:pPr>
        <w:ind w:firstLine="567"/>
        <w:jc w:val="both"/>
      </w:pPr>
      <w:r w:rsidRPr="00D87475">
        <w:t>3.5. Осуществление торговой деятельности в объекте допускается исключительно после подписания Учреждением Акта о соответствии объекта характеристикам и требованиям.</w:t>
      </w:r>
    </w:p>
    <w:p w14:paraId="0FF3669A" w14:textId="77777777" w:rsidR="004E2113" w:rsidRPr="00D87475" w:rsidRDefault="004E2113" w:rsidP="004E2113">
      <w:pPr>
        <w:ind w:firstLine="567"/>
        <w:jc w:val="both"/>
      </w:pPr>
    </w:p>
    <w:p w14:paraId="07B3DE31" w14:textId="77777777" w:rsidR="004E2113" w:rsidRPr="00D87475" w:rsidRDefault="004E2113" w:rsidP="004E2113">
      <w:pPr>
        <w:jc w:val="center"/>
      </w:pPr>
      <w:r w:rsidRPr="00D87475">
        <w:t>4. Права и обязанности Сторон</w:t>
      </w:r>
    </w:p>
    <w:p w14:paraId="1A5FB2C7" w14:textId="77777777" w:rsidR="004E2113" w:rsidRPr="00D87475" w:rsidRDefault="004E2113" w:rsidP="004E2113">
      <w:pPr>
        <w:ind w:firstLine="567"/>
        <w:jc w:val="both"/>
      </w:pPr>
      <w:r w:rsidRPr="00D87475">
        <w:t>4.1. Учреждение вправе:</w:t>
      </w:r>
    </w:p>
    <w:p w14:paraId="645A3FE0" w14:textId="77777777" w:rsidR="004E2113" w:rsidRPr="00D87475" w:rsidRDefault="004E2113" w:rsidP="004E2113">
      <w:pPr>
        <w:ind w:firstLine="567"/>
        <w:jc w:val="both"/>
      </w:pPr>
      <w:r w:rsidRPr="00D87475">
        <w:t xml:space="preserve">4.1.1. Осуществлять контроль за выполнением Заявителем условий настоящего Договора. Способы осуществления контроля хода и качества выполнения обязательств </w:t>
      </w:r>
      <w:r>
        <w:t>Заявителя</w:t>
      </w:r>
      <w:r w:rsidRPr="00D87475">
        <w:t xml:space="preserve"> Заказчик разрабатывает и устанавливает самостоятельно.</w:t>
      </w:r>
    </w:p>
    <w:p w14:paraId="75516E6E" w14:textId="77777777" w:rsidR="004E2113" w:rsidRPr="00D87475" w:rsidRDefault="004E2113" w:rsidP="004E2113">
      <w:pPr>
        <w:ind w:firstLine="567"/>
        <w:jc w:val="both"/>
      </w:pPr>
      <w:r w:rsidRPr="00D87475">
        <w:t>4.1.2. При установлении фактов нарушения условий настоящего Договора требовать от Заявителя устранения нарушений.</w:t>
      </w:r>
    </w:p>
    <w:p w14:paraId="50066E0B" w14:textId="77777777" w:rsidR="004E2113" w:rsidRPr="00D87475" w:rsidRDefault="004E2113" w:rsidP="004E2113">
      <w:pPr>
        <w:ind w:firstLine="567"/>
        <w:jc w:val="both"/>
      </w:pPr>
      <w:r w:rsidRPr="00D87475">
        <w:t>4.1.3. В случаях и порядке, установленных настоящим Договором и законодательством Российской Федерации, в одностороннем порядке отказаться от исполнения настоящего Договора.</w:t>
      </w:r>
    </w:p>
    <w:p w14:paraId="21B86E0B" w14:textId="1530C381" w:rsidR="004E2113" w:rsidRPr="00D87475" w:rsidRDefault="007A5703" w:rsidP="007A5703">
      <w:pPr>
        <w:ind w:firstLine="567"/>
        <w:jc w:val="both"/>
      </w:pPr>
      <w:r>
        <w:t xml:space="preserve">4.1.4. </w:t>
      </w:r>
      <w:r w:rsidRPr="00D87475">
        <w:t>В случае изменения ситуации, связанной с невозможностью дальнейшего размещения Объекта, в односторон</w:t>
      </w:r>
      <w:r>
        <w:t>нем порядке расторгнуть Договор, на условиях, в соответствии с Договором</w:t>
      </w:r>
      <w:r w:rsidRPr="00D87475">
        <w:t>.</w:t>
      </w:r>
    </w:p>
    <w:p w14:paraId="3B6271DD" w14:textId="77777777" w:rsidR="004E2113" w:rsidRPr="00D87475" w:rsidRDefault="004E2113" w:rsidP="004E2113">
      <w:pPr>
        <w:ind w:firstLine="567"/>
        <w:jc w:val="both"/>
      </w:pPr>
      <w:r>
        <w:t>4.1</w:t>
      </w:r>
      <w:r w:rsidRPr="00D87475">
        <w:t>.5. В случае отказа Заявителя в добровольном порядке осуществить демонтаж и вывоз объекта с места его размещения в 7-дневный срок после прекращения договора принять меры по освобождению места размещения.</w:t>
      </w:r>
    </w:p>
    <w:p w14:paraId="4AB70B45" w14:textId="77777777" w:rsidR="004E2113" w:rsidRPr="00D87475" w:rsidRDefault="004E2113" w:rsidP="004E2113">
      <w:pPr>
        <w:ind w:firstLine="567"/>
        <w:jc w:val="both"/>
      </w:pPr>
      <w:r w:rsidRPr="00D87475">
        <w:t>Учреждение не несет ответственности за состояние и сохранность товаров, оборудования или иного имущества, находящегося в объекте, при его демонтаже и (или) перемещении на специально организованную площадку для хранения незаконно размещенных объектов.</w:t>
      </w:r>
    </w:p>
    <w:p w14:paraId="6B3823B1" w14:textId="77777777" w:rsidR="004E2113" w:rsidRPr="00D87475" w:rsidRDefault="004E2113" w:rsidP="004E2113">
      <w:pPr>
        <w:ind w:firstLine="567"/>
        <w:jc w:val="both"/>
      </w:pPr>
      <w:r w:rsidRPr="00D87475">
        <w:t>4.2. Учреждение обязано:</w:t>
      </w:r>
    </w:p>
    <w:p w14:paraId="63BE1E08" w14:textId="77777777" w:rsidR="004E2113" w:rsidRPr="00D87475" w:rsidRDefault="004E2113" w:rsidP="004E2113">
      <w:pPr>
        <w:ind w:firstLine="567"/>
        <w:jc w:val="both"/>
      </w:pPr>
      <w:r w:rsidRPr="00D87475">
        <w:t>4.2.1. Предоставить Заявителю право на размещение Объекта, который расположен по адресному ориентиру в соответствии со Схемой нахождения некапитальных строений и сооружений на территории городского парка культуры и отдыха «Ёлочки».</w:t>
      </w:r>
    </w:p>
    <w:p w14:paraId="0F9305EE" w14:textId="77777777" w:rsidR="004E2113" w:rsidRPr="00D87475" w:rsidRDefault="004E2113" w:rsidP="004E2113">
      <w:pPr>
        <w:ind w:firstLine="567"/>
        <w:jc w:val="both"/>
      </w:pPr>
      <w:r w:rsidRPr="00D87475">
        <w:t>4.3. Заявитель вправе:</w:t>
      </w:r>
    </w:p>
    <w:p w14:paraId="165739F4" w14:textId="77777777" w:rsidR="004E2113" w:rsidRPr="00D87475" w:rsidRDefault="004E2113" w:rsidP="004E2113">
      <w:pPr>
        <w:ind w:firstLine="567"/>
        <w:jc w:val="both"/>
      </w:pPr>
      <w:r>
        <w:t>4.3</w:t>
      </w:r>
      <w:r w:rsidRPr="00D87475">
        <w:t>.1. Разместить Объект в соответствии п.1.1 настоящего Договора.</w:t>
      </w:r>
    </w:p>
    <w:p w14:paraId="2B570BDA" w14:textId="77777777" w:rsidR="004E2113" w:rsidRPr="00D87475" w:rsidRDefault="004E2113" w:rsidP="004E2113">
      <w:pPr>
        <w:ind w:firstLine="567"/>
        <w:jc w:val="both"/>
      </w:pPr>
      <w:r>
        <w:t>4.3</w:t>
      </w:r>
      <w:r w:rsidRPr="00D87475">
        <w:t>.2. Использовать Объект для осуществления торговой деятельности после подписания Учреждением Акта о соответствии Объекта характеристикам и требованиям, в соответствии с требованиями федерального законодательства, законодательства Московской области и настоящего договора.</w:t>
      </w:r>
    </w:p>
    <w:p w14:paraId="456E653D" w14:textId="77777777" w:rsidR="004E2113" w:rsidRPr="00D87475" w:rsidRDefault="004E2113" w:rsidP="004E2113">
      <w:pPr>
        <w:ind w:firstLine="567"/>
        <w:jc w:val="both"/>
      </w:pPr>
      <w:r w:rsidRPr="00D87475">
        <w:t>Осуществление торговой деятельности в Объекте до подписания Учреждением Акта о соответствии Объекта характеристикам и требованиям не допускается.</w:t>
      </w:r>
    </w:p>
    <w:p w14:paraId="372EB418" w14:textId="77777777" w:rsidR="004E2113" w:rsidRPr="00D87475" w:rsidRDefault="004E2113" w:rsidP="004E2113">
      <w:pPr>
        <w:ind w:firstLine="567"/>
        <w:jc w:val="both"/>
      </w:pPr>
      <w:r>
        <w:t>4.3</w:t>
      </w:r>
      <w:r w:rsidRPr="00D87475">
        <w:t>.3. Досрочно в любое время отказаться от исполнения настоящего Договора по основаниям и в порядке, предусмотренным настоящим Договором и законодательством Российской Федерации, предупредив об этом Учреждение не менее чем за 30 дней. При этом внесенная им плата за право размещения Объекта не возвращается.</w:t>
      </w:r>
    </w:p>
    <w:p w14:paraId="15BFDBE1" w14:textId="77777777" w:rsidR="004E2113" w:rsidRPr="00D87475" w:rsidRDefault="004E2113" w:rsidP="004E2113">
      <w:pPr>
        <w:ind w:firstLine="567"/>
        <w:jc w:val="both"/>
      </w:pPr>
      <w:r w:rsidRPr="00D87475">
        <w:t>4.4. Заявитель обязан:</w:t>
      </w:r>
    </w:p>
    <w:p w14:paraId="7C631470" w14:textId="77777777" w:rsidR="004E2113" w:rsidRPr="00D87475" w:rsidRDefault="004E2113" w:rsidP="004E2113">
      <w:pPr>
        <w:ind w:firstLine="567"/>
        <w:jc w:val="both"/>
      </w:pPr>
      <w:r w:rsidRPr="00D87475">
        <w:t xml:space="preserve">4.4.1. В течение двух дней с даты заключения Договора представить ситуационный план размещения нестационарного торгового объекта в масштабе М:500 на бумажном носителе </w:t>
      </w:r>
      <w:r w:rsidRPr="00D87475">
        <w:lastRenderedPageBreak/>
        <w:t xml:space="preserve">формата А4 и в электронном виде с нанесенным нестационарным торговым объектом с указанием его размера в метрах, границами участка территории, закрепленной для уборки. </w:t>
      </w:r>
    </w:p>
    <w:p w14:paraId="0013F464" w14:textId="77777777" w:rsidR="004E2113" w:rsidRPr="00D87475" w:rsidRDefault="004E2113" w:rsidP="004E2113">
      <w:pPr>
        <w:ind w:firstLine="567"/>
        <w:jc w:val="both"/>
      </w:pPr>
      <w:r w:rsidRPr="00D87475">
        <w:t>4.4.2. Обеспечить размещение Объекта и его готовность к использованию в срок не позднее 30 календарных дней с даты подписания настоящего договора в соответствии с условиями настоящего Договора</w:t>
      </w:r>
    </w:p>
    <w:p w14:paraId="189362CB" w14:textId="77777777" w:rsidR="004E2113" w:rsidRPr="00D87475" w:rsidRDefault="004E2113" w:rsidP="004E2113">
      <w:pPr>
        <w:ind w:firstLine="567"/>
        <w:jc w:val="both"/>
      </w:pPr>
      <w:r w:rsidRPr="00D87475">
        <w:t>4.4.3. Представить Объект для комиссионного обследования в целях получения Акта о соответствии Объекта характеристикам и требованиям в соответствии с п.3.4. настоящего договора.</w:t>
      </w:r>
    </w:p>
    <w:p w14:paraId="6941BDA4" w14:textId="77777777" w:rsidR="004E2113" w:rsidRPr="00D87475" w:rsidRDefault="004E2113" w:rsidP="004E2113">
      <w:pPr>
        <w:ind w:firstLine="567"/>
        <w:jc w:val="both"/>
      </w:pPr>
      <w:r w:rsidRPr="00D87475">
        <w:t xml:space="preserve">4.4.4. Использовать Объект по назначению (специализации), указанному в </w:t>
      </w:r>
      <w:r w:rsidRPr="00B15523">
        <w:t>пункте 1.1</w:t>
      </w:r>
      <w:r w:rsidRPr="00D87475">
        <w:t xml:space="preserve"> настоящего Договора. Иметь в наличии торговое оборудование, предназначенное для выкладки товаров и хранения запасов. Иметь в наличии холодильное оборудование при реализации скоропортящихся пищевых продуктов.</w:t>
      </w:r>
    </w:p>
    <w:p w14:paraId="1A153768" w14:textId="77777777" w:rsidR="004E2113" w:rsidRPr="00D87475" w:rsidRDefault="004E2113" w:rsidP="004E2113">
      <w:pPr>
        <w:ind w:firstLine="567"/>
        <w:jc w:val="both"/>
      </w:pPr>
      <w:r w:rsidRPr="00D87475">
        <w:t>4.4.5. Своевременно вносить плату за право размещения Объекта.</w:t>
      </w:r>
    </w:p>
    <w:p w14:paraId="3AFB5797" w14:textId="77777777" w:rsidR="004E2113" w:rsidRPr="00D87475" w:rsidRDefault="004E2113" w:rsidP="004E2113">
      <w:pPr>
        <w:ind w:firstLine="567"/>
        <w:jc w:val="both"/>
      </w:pPr>
      <w:r w:rsidRPr="00D87475">
        <w:t>4.4.6. Обеспечить сохранение внешнего вида и оформления Объекта, определённых характеристиками и требованиями настоящего Договора, в течение всего срока действия настоящего Договора. Не размещать самовольно вывески и рекламные носители, не устанавливать на крыше объекта контейнеры и иные конструкции, не предусмотренные конструкцией Объекта. </w:t>
      </w:r>
    </w:p>
    <w:p w14:paraId="575C0848" w14:textId="77777777" w:rsidR="004E2113" w:rsidRPr="00D87475" w:rsidRDefault="004E2113" w:rsidP="004E2113">
      <w:pPr>
        <w:ind w:firstLine="567"/>
        <w:jc w:val="both"/>
      </w:pPr>
      <w:r w:rsidRPr="00D87475">
        <w:t>4.4.7. Сохранять тип, специализацию, местоположение, площадь и размеры Объекта в течение установленного периода размещения в соответствии с требованиями настоящего Договора.</w:t>
      </w:r>
    </w:p>
    <w:p w14:paraId="00B6967D" w14:textId="314D2841" w:rsidR="004E2113" w:rsidRPr="00D87475" w:rsidRDefault="004E2113" w:rsidP="00FF2600">
      <w:pPr>
        <w:ind w:firstLine="567"/>
        <w:jc w:val="both"/>
      </w:pPr>
      <w:r w:rsidRPr="00D87475">
        <w:t>4.4.8. На фасаде нестационарного торгового объекта поместить вывеску с указанием своего фирменного наименования, режима работы в соответст</w:t>
      </w:r>
      <w:r w:rsidR="00FF2600">
        <w:t>вии с формой и размерами шрифта, согласованными с Учреждением</w:t>
      </w:r>
      <w:r w:rsidR="00FF2600" w:rsidRPr="00D87475">
        <w:t>.</w:t>
      </w:r>
    </w:p>
    <w:p w14:paraId="77B7F533" w14:textId="77777777" w:rsidR="004E2113" w:rsidRPr="00D87475" w:rsidRDefault="004E2113" w:rsidP="004E2113">
      <w:pPr>
        <w:ind w:firstLine="567"/>
        <w:jc w:val="both"/>
      </w:pPr>
      <w:r w:rsidRPr="00D87475">
        <w:t>4.4.9. Обеспечивать функционирование объекта в соответствии с требованиями настоящего договора, федерального законодательства и законодательства Московской области.</w:t>
      </w:r>
    </w:p>
    <w:p w14:paraId="6746A3C8" w14:textId="77777777" w:rsidR="004E2113" w:rsidRPr="00D87475" w:rsidRDefault="004E2113" w:rsidP="004E2113">
      <w:pPr>
        <w:ind w:firstLine="567"/>
        <w:jc w:val="both"/>
      </w:pPr>
      <w:r w:rsidRPr="00D87475">
        <w:t>4.4.10. Соблюдать требования законодательства Российской Федерации о защите прав потребителей, законодательства Российской Федерации и Московской области в области обеспечения санитарно-эпидемиологического благополучия населения, требования, предъявляемые законодательством Российской Федерации и Московской области к продаже отдельных видов товаров.</w:t>
      </w:r>
    </w:p>
    <w:p w14:paraId="1C061796" w14:textId="77777777" w:rsidR="004E2113" w:rsidRPr="00D87475" w:rsidRDefault="004E2113" w:rsidP="004E2113">
      <w:pPr>
        <w:ind w:firstLine="567"/>
        <w:jc w:val="both"/>
      </w:pPr>
      <w:r w:rsidRPr="00D87475">
        <w:t>4.4.11.Обеспечить соблюдение санитарных норм и правил, вывоз мусора и иных отходов от ведения торговой деятельности в Объекте.</w:t>
      </w:r>
    </w:p>
    <w:p w14:paraId="30C3867F" w14:textId="77777777" w:rsidR="004E2113" w:rsidRPr="00D87475" w:rsidRDefault="004E2113" w:rsidP="004E2113">
      <w:pPr>
        <w:ind w:firstLine="567"/>
        <w:jc w:val="both"/>
      </w:pPr>
      <w:r w:rsidRPr="00D87475">
        <w:t>4.4.12. Соблюдать при размещении Объекта требования градостроительных регламентов, строительных, экологических, санитарно-гигиенических, противопожарных и иных правил, нормативов.</w:t>
      </w:r>
    </w:p>
    <w:p w14:paraId="580B8808" w14:textId="77777777" w:rsidR="004E2113" w:rsidRPr="00D87475" w:rsidRDefault="004E2113" w:rsidP="004E2113">
      <w:pPr>
        <w:ind w:firstLine="567"/>
        <w:jc w:val="both"/>
        <w:rPr>
          <w:rFonts w:eastAsia="Calibri"/>
        </w:rPr>
      </w:pPr>
      <w:r w:rsidRPr="00D87475">
        <w:t>4.4.13. Использовать Объект способами, которые не должны наносить вред окружающей среде.</w:t>
      </w:r>
    </w:p>
    <w:p w14:paraId="4D6E8933" w14:textId="77777777" w:rsidR="004E2113" w:rsidRPr="00D87475" w:rsidRDefault="004E2113" w:rsidP="004E2113">
      <w:pPr>
        <w:ind w:firstLine="567"/>
        <w:jc w:val="both"/>
      </w:pPr>
      <w:r w:rsidRPr="00D87475">
        <w:t>4.4.14. Не допускать загрязнение, захламление места размещения Объекта.</w:t>
      </w:r>
    </w:p>
    <w:p w14:paraId="249251C1" w14:textId="77777777" w:rsidR="004E2113" w:rsidRPr="00D87475" w:rsidRDefault="004E2113" w:rsidP="004E2113">
      <w:pPr>
        <w:ind w:firstLine="567"/>
        <w:jc w:val="both"/>
      </w:pPr>
      <w:r w:rsidRPr="00D87475">
        <w:t xml:space="preserve">4.4.15. Нести ответственность за содержание нестационарного торгового объекта и закрепленной прилегающей территории в соответствии с законодательством Российской Федерации, Законом Московской области от 30.12.2014 N 191/2014-ОЗ «О благоустройстве в Московской области» и другими нормативно-правовыми актами органов местного самоуправления городского округа Домодедово Московской области. </w:t>
      </w:r>
    </w:p>
    <w:p w14:paraId="1C5725FE" w14:textId="77777777" w:rsidR="004E2113" w:rsidRPr="00D87475" w:rsidRDefault="004E2113" w:rsidP="004E2113">
      <w:pPr>
        <w:ind w:firstLine="567"/>
        <w:jc w:val="both"/>
      </w:pPr>
      <w:r w:rsidRPr="00D87475">
        <w:t>4.4.16. С момента окончания срока действия Договора, а также в случае досрочного расторжения настоящего Договора, прекратить торговую деятельность в однодневный срок, и в течение тридцати дней или в сроки, указанные в предписании о демонтаже, выданном Учреждением, но не более чем в течение тридцати дней демонтировать Объект с установленного места его расположения и привести прилегающую к Объекту территорию в первоначальное состояние.</w:t>
      </w:r>
    </w:p>
    <w:p w14:paraId="565942AF" w14:textId="77777777" w:rsidR="004E2113" w:rsidRPr="00D87475" w:rsidRDefault="004E2113" w:rsidP="004E2113">
      <w:pPr>
        <w:ind w:firstLine="567"/>
        <w:jc w:val="both"/>
      </w:pPr>
      <w:r w:rsidRPr="00D87475">
        <w:t>4.4.17. Вносить плату, взыскиваемую в качестве штрафа, в установленный срок.</w:t>
      </w:r>
    </w:p>
    <w:p w14:paraId="3960235E" w14:textId="77777777" w:rsidR="004E2113" w:rsidRPr="00D87475" w:rsidRDefault="004E2113" w:rsidP="004E2113">
      <w:pPr>
        <w:ind w:firstLine="567"/>
        <w:jc w:val="both"/>
      </w:pPr>
      <w:r w:rsidRPr="00D87475">
        <w:lastRenderedPageBreak/>
        <w:t>4.4.18. В срок не позднее чем за месяц уведомить Учреждение о прекращении осуществления торговой деятельности Заявителем.</w:t>
      </w:r>
    </w:p>
    <w:p w14:paraId="3839A74A" w14:textId="77777777" w:rsidR="004E2113" w:rsidRPr="00D87475" w:rsidRDefault="004E2113" w:rsidP="004E2113">
      <w:pPr>
        <w:ind w:firstLine="567"/>
        <w:jc w:val="both"/>
      </w:pPr>
      <w:r w:rsidRPr="00D87475">
        <w:t>4.4.19. Уведомить Учреждение об изменении реквизитов (юридический адрес, изменение организационно-правовой формы, переименование, банковские реквизиты и т.п.) в течение 7 (семи) дней с момента их официального изменения.</w:t>
      </w:r>
    </w:p>
    <w:p w14:paraId="16D38911" w14:textId="77777777" w:rsidR="004E2113" w:rsidRPr="00D87475" w:rsidRDefault="004E2113" w:rsidP="004E2113">
      <w:pPr>
        <w:ind w:firstLine="567"/>
        <w:jc w:val="both"/>
      </w:pPr>
      <w:r w:rsidRPr="00D87475">
        <w:t>4.4.20. Строго соблюдать правила торговли и оказания услуг, установленные нормативно-правовыми актами Российской Федерации.</w:t>
      </w:r>
    </w:p>
    <w:p w14:paraId="4C3E1A15" w14:textId="77777777" w:rsidR="004E2113" w:rsidRPr="00D87475" w:rsidRDefault="004E2113" w:rsidP="004E2113">
      <w:pPr>
        <w:ind w:firstLine="567"/>
        <w:jc w:val="both"/>
      </w:pPr>
      <w:r w:rsidRPr="00D87475">
        <w:t>4.4.21. Не допускать передачу или уступку прав по настоящему Договору третьим лицам, осуществление третьими лицами торговой и иной деятельности с использованием Объекта.</w:t>
      </w:r>
    </w:p>
    <w:p w14:paraId="057B675B" w14:textId="77777777" w:rsidR="004E2113" w:rsidRPr="00D87475" w:rsidRDefault="004E2113" w:rsidP="004E2113">
      <w:pPr>
        <w:ind w:firstLine="567"/>
        <w:jc w:val="both"/>
      </w:pPr>
      <w:r w:rsidRPr="00D87475">
        <w:t>4.4.22. Своевременно оплачивать коммунальные и эксплуатационные услуги, заключив соответствующие договоры с организациями-поставщиками коммунальных услуг.</w:t>
      </w:r>
    </w:p>
    <w:p w14:paraId="6A38CBB9" w14:textId="77777777" w:rsidR="004E2113" w:rsidRPr="00D87475" w:rsidRDefault="004E2113" w:rsidP="004E2113">
      <w:pPr>
        <w:ind w:firstLine="567"/>
        <w:jc w:val="both"/>
      </w:pPr>
      <w:r w:rsidRPr="00D87475">
        <w:t>4.4.23. Не допускать прекращение торговой деятельности (оказания услуг) на Объекте на срок более 2 (Двух) календарных дней подряд.</w:t>
      </w:r>
    </w:p>
    <w:p w14:paraId="1FEC64DB" w14:textId="77777777" w:rsidR="004E2113" w:rsidRPr="00D87475" w:rsidRDefault="004E2113" w:rsidP="004E2113">
      <w:pPr>
        <w:ind w:firstLine="567"/>
        <w:jc w:val="both"/>
        <w:rPr>
          <w:rFonts w:eastAsia="Calibri"/>
        </w:rPr>
      </w:pPr>
      <w:r w:rsidRPr="00D87475">
        <w:rPr>
          <w:rFonts w:eastAsia="Calibri"/>
        </w:rPr>
        <w:t>4.4.24. Самостоятельно и за свой счет обеспечить подключение к электроснабжению Объекта.</w:t>
      </w:r>
    </w:p>
    <w:p w14:paraId="4AE5E792" w14:textId="77777777" w:rsidR="004E2113" w:rsidRPr="00D87475" w:rsidRDefault="004E2113" w:rsidP="004E2113">
      <w:pPr>
        <w:ind w:firstLine="567"/>
        <w:jc w:val="both"/>
        <w:rPr>
          <w:rFonts w:eastAsia="Calibri"/>
        </w:rPr>
      </w:pPr>
      <w:r w:rsidRPr="00D87475">
        <w:rPr>
          <w:rFonts w:eastAsia="Calibri"/>
        </w:rPr>
        <w:t>4.4.25. Заключить с Учреждением договор энергоснабжения.</w:t>
      </w:r>
    </w:p>
    <w:p w14:paraId="70F1A6D9" w14:textId="77777777" w:rsidR="004E2113" w:rsidRPr="00D87475" w:rsidRDefault="004E2113" w:rsidP="004E2113">
      <w:pPr>
        <w:ind w:firstLine="567"/>
        <w:jc w:val="both"/>
      </w:pPr>
      <w:r w:rsidRPr="00D87475">
        <w:t>4.5. Заявитель согласен на то, что Учреждение при прекращении действия договора и истечении срока, указанного в 4.4.16 настоящего Договора, самостоятельно обеспечивает демонтаж и (или) перемещение объекта на специально организованную площадку для хранения незаконно размещенных объектов.</w:t>
      </w:r>
    </w:p>
    <w:p w14:paraId="019AD8BC" w14:textId="77777777" w:rsidR="004E2113" w:rsidRPr="00D87475" w:rsidRDefault="004E2113" w:rsidP="004E2113">
      <w:pPr>
        <w:ind w:firstLine="567"/>
        <w:jc w:val="both"/>
      </w:pPr>
    </w:p>
    <w:p w14:paraId="2C794830" w14:textId="77777777" w:rsidR="004E2113" w:rsidRPr="00D87475" w:rsidRDefault="004E2113" w:rsidP="004E2113">
      <w:pPr>
        <w:jc w:val="center"/>
      </w:pPr>
      <w:r w:rsidRPr="00D87475">
        <w:t>5. Платежи и расчеты по Договору</w:t>
      </w:r>
    </w:p>
    <w:p w14:paraId="43D33381" w14:textId="77777777" w:rsidR="004E2113" w:rsidRPr="00D87475" w:rsidRDefault="004E2113" w:rsidP="004E2113">
      <w:pPr>
        <w:ind w:firstLine="567"/>
        <w:jc w:val="both"/>
      </w:pPr>
      <w:r w:rsidRPr="00D87475">
        <w:t xml:space="preserve">5.1. Величина ежемесячной платы за право размещения Объекта устанавливается по результатам </w:t>
      </w:r>
      <w:r w:rsidRPr="00D87475">
        <w:rPr>
          <w:rFonts w:eastAsia="Calibri"/>
        </w:rPr>
        <w:t>открытого</w:t>
      </w:r>
      <w:r w:rsidRPr="00D87475">
        <w:t xml:space="preserve"> конкурса в размере______ (_______) рублей.</w:t>
      </w:r>
    </w:p>
    <w:p w14:paraId="186BA795" w14:textId="77777777" w:rsidR="004E2113" w:rsidRPr="00D87475" w:rsidRDefault="004E2113" w:rsidP="004E2113">
      <w:pPr>
        <w:ind w:firstLine="567"/>
        <w:jc w:val="both"/>
      </w:pPr>
      <w:r w:rsidRPr="00D87475">
        <w:t xml:space="preserve">5.2. Плата за право размещения Объекта вносится Заявителем ежемесячно в течение срока действия Договора </w:t>
      </w:r>
      <w:r w:rsidRPr="00D87475">
        <w:rPr>
          <w:rFonts w:eastAsia="Calibri"/>
        </w:rPr>
        <w:t>не позднее 5-го числа текущего месяца за текущий месяц, но не позднее 5 дней со дня подписания акта приема передачи</w:t>
      </w:r>
      <w:r w:rsidRPr="00D87475">
        <w:t>, в размере, установленном п. 5.1 настоящего Договора, на расчетный счет Учреждения, указанный в п. 5.3 настоящего Договора.</w:t>
      </w:r>
    </w:p>
    <w:p w14:paraId="7508B47A" w14:textId="77777777" w:rsidR="004E2113" w:rsidRPr="00D87475" w:rsidRDefault="004E2113" w:rsidP="004E2113">
      <w:pPr>
        <w:ind w:firstLine="567"/>
        <w:jc w:val="both"/>
        <w:rPr>
          <w:rFonts w:eastAsia="Calibri"/>
        </w:rPr>
      </w:pPr>
      <w:r w:rsidRPr="00D87475">
        <w:t>5.3. Перечисление средств осуществляется по следующим реквизитам: ________________________________________________, назначение платежа: плата за право размещения нестационарного торгового объекта по договору от _________ № ________</w:t>
      </w:r>
      <w:r w:rsidRPr="00D87475">
        <w:rPr>
          <w:rFonts w:eastAsia="Calibri"/>
        </w:rPr>
        <w:t>, а также указывается за какой период производится оплата.</w:t>
      </w:r>
    </w:p>
    <w:p w14:paraId="6A0092BF" w14:textId="77777777" w:rsidR="004E2113" w:rsidRPr="00D87475" w:rsidRDefault="004E2113" w:rsidP="004E2113">
      <w:pPr>
        <w:ind w:firstLine="567"/>
        <w:jc w:val="both"/>
      </w:pPr>
      <w:r w:rsidRPr="00D87475">
        <w:t>5.4. Размер платы по Договору на право размещения Объекта не может быть изменен по соглашению Сторон.</w:t>
      </w:r>
    </w:p>
    <w:p w14:paraId="330A8EEA" w14:textId="77777777" w:rsidR="004E2113" w:rsidRPr="00D87475" w:rsidRDefault="004E2113" w:rsidP="004E2113">
      <w:pPr>
        <w:ind w:firstLine="567"/>
        <w:jc w:val="both"/>
      </w:pPr>
      <w:r w:rsidRPr="00D87475">
        <w:t>5.5. Плата за право размещения Объекта по настоящему Договору подлежит ежегодной индексации.</w:t>
      </w:r>
    </w:p>
    <w:p w14:paraId="37198591" w14:textId="77777777" w:rsidR="004E2113" w:rsidRPr="00D87475" w:rsidRDefault="004E2113" w:rsidP="004E2113">
      <w:pPr>
        <w:ind w:firstLine="567"/>
        <w:jc w:val="both"/>
      </w:pPr>
      <w:r w:rsidRPr="00D87475">
        <w:t xml:space="preserve">В течение первого года плата за право размещения Объекта производится в размере, определенном по результатам </w:t>
      </w:r>
      <w:r w:rsidRPr="00D87475">
        <w:rPr>
          <w:rFonts w:eastAsia="Calibri"/>
        </w:rPr>
        <w:t>открытого</w:t>
      </w:r>
      <w:r w:rsidRPr="00D87475">
        <w:t xml:space="preserve"> конкурса. При этом размер платы за право размещения Объекта корректируется не чаще одного раза в год на коэффициент-дефлятор, ежегодно утверждаемый Министерством экономического развития Российской Федерации.</w:t>
      </w:r>
    </w:p>
    <w:p w14:paraId="6925EE5B" w14:textId="77777777" w:rsidR="004E2113" w:rsidRPr="00D87475" w:rsidRDefault="004E2113" w:rsidP="004E2113">
      <w:pPr>
        <w:ind w:firstLine="567"/>
        <w:jc w:val="both"/>
      </w:pPr>
      <w:r w:rsidRPr="00D87475">
        <w:t xml:space="preserve">Плата за право размещения Объекта с учетом коэффициента-дефлятора вносится </w:t>
      </w:r>
      <w:r>
        <w:t>Заявителем</w:t>
      </w:r>
      <w:r w:rsidRPr="00D87475">
        <w:t xml:space="preserve"> без дополнительного соглашения и внесения соответствующих изменений и дополнений в настоящий Договор.</w:t>
      </w:r>
    </w:p>
    <w:p w14:paraId="6F35FB5D" w14:textId="77777777" w:rsidR="004E2113" w:rsidRPr="00D87475" w:rsidRDefault="004E2113" w:rsidP="004E2113">
      <w:pPr>
        <w:ind w:firstLine="567"/>
        <w:jc w:val="both"/>
      </w:pPr>
      <w:r w:rsidRPr="00D87475">
        <w:t>5.6. Обязанности по внесению платы за право размещения Объекта по Договору считаются исполненными с момента поступления денежных средств на счет Учреждения, указанный в п.5.3 настоящего Договора.</w:t>
      </w:r>
    </w:p>
    <w:p w14:paraId="04F9049E" w14:textId="77777777" w:rsidR="004E2113" w:rsidRPr="00D87475" w:rsidRDefault="004E2113" w:rsidP="004E2113">
      <w:pPr>
        <w:ind w:firstLine="567"/>
        <w:jc w:val="both"/>
      </w:pPr>
      <w:r w:rsidRPr="00D87475">
        <w:t>5.7. Задаток, внесенный Заявителем для участия в открытом конкурсе, засчитывается в счет исполнения обязательств по Договору.</w:t>
      </w:r>
    </w:p>
    <w:p w14:paraId="3A2F1A04" w14:textId="77777777" w:rsidR="007A5703" w:rsidRPr="00D87475" w:rsidRDefault="007A5703" w:rsidP="007A5703">
      <w:pPr>
        <w:ind w:firstLine="567"/>
        <w:jc w:val="both"/>
        <w:rPr>
          <w:rFonts w:eastAsia="Calibri"/>
        </w:rPr>
      </w:pPr>
      <w:r>
        <w:t>5.8. Задаток внесен Заявителем, в соответствии с конкурсной документацией.</w:t>
      </w:r>
    </w:p>
    <w:p w14:paraId="5B1FA10F" w14:textId="27A72418" w:rsidR="004E2113" w:rsidRPr="00D87475" w:rsidRDefault="004E2113" w:rsidP="007A5703">
      <w:pPr>
        <w:ind w:firstLine="567"/>
        <w:jc w:val="both"/>
        <w:rPr>
          <w:rFonts w:eastAsia="Calibri"/>
        </w:rPr>
      </w:pPr>
    </w:p>
    <w:p w14:paraId="67729490" w14:textId="77777777" w:rsidR="004E2113" w:rsidRPr="00D87475" w:rsidRDefault="004E2113" w:rsidP="004E2113">
      <w:pPr>
        <w:ind w:firstLine="567"/>
        <w:jc w:val="both"/>
      </w:pPr>
      <w:r w:rsidRPr="00D87475">
        <w:lastRenderedPageBreak/>
        <w:t>5.9. Денежные средства, внесенн</w:t>
      </w:r>
      <w:r w:rsidRPr="00E41ADC">
        <w:t>ые Заявителем в качестве платы за право размещения Объекта, в том числе указанные в п. 5.7 и п. 5.8 настоящего До</w:t>
      </w:r>
      <w:r w:rsidRPr="00D87475">
        <w:t xml:space="preserve">говора, в случае расторжения договора в одностороннем порядке не возвращаются. </w:t>
      </w:r>
    </w:p>
    <w:p w14:paraId="31BA4988" w14:textId="77777777" w:rsidR="004E2113" w:rsidRPr="00D87475" w:rsidRDefault="004E2113" w:rsidP="004E2113">
      <w:pPr>
        <w:ind w:firstLine="567"/>
        <w:jc w:val="both"/>
        <w:rPr>
          <w:rFonts w:eastAsia="Calibri"/>
        </w:rPr>
      </w:pPr>
      <w:r w:rsidRPr="00D87475">
        <w:rPr>
          <w:rFonts w:eastAsia="Calibri"/>
        </w:rPr>
        <w:t xml:space="preserve">5.10. Стороны договорились, что расходы по оплате электроэнергии в Объекте в плату за </w:t>
      </w:r>
      <w:r w:rsidRPr="00D87475">
        <w:t xml:space="preserve">размещение нестационарного торгового объекта, </w:t>
      </w:r>
      <w:r w:rsidRPr="00D87475">
        <w:rPr>
          <w:rFonts w:eastAsia="Calibri"/>
        </w:rPr>
        <w:t>установленную по результатам открытого конкурса, не входят.</w:t>
      </w:r>
    </w:p>
    <w:p w14:paraId="52A3AB7D" w14:textId="77777777" w:rsidR="004E2113" w:rsidRPr="00D87475" w:rsidRDefault="004E2113" w:rsidP="004E2113">
      <w:pPr>
        <w:ind w:firstLine="567"/>
        <w:jc w:val="both"/>
      </w:pPr>
      <w:r w:rsidRPr="00D87475">
        <w:rPr>
          <w:rFonts w:eastAsia="Calibri"/>
        </w:rPr>
        <w:t xml:space="preserve">5.11. </w:t>
      </w:r>
      <w:r w:rsidRPr="00D87475">
        <w:t>Денежные средства, внесенные Заявителем в соответствии с пунктами 5.7 и 5.8 настоящего Договора, засчитываются Учреждением в счет неисполненных Заявителем обязательств, предусмотренных пунктами 6.4 и 6.7 настоящего Договора, а также в счет неисполненных Заявителем обязательств по оплате в случае одностороннего расторжения договора по основанию, предусмотренному подпунктом 4 пункта 8.3.2 настоящего Договора.</w:t>
      </w:r>
    </w:p>
    <w:p w14:paraId="6BF6C661" w14:textId="77777777" w:rsidR="004E2113" w:rsidRPr="00D87475" w:rsidRDefault="004E2113" w:rsidP="004E2113">
      <w:pPr>
        <w:ind w:firstLine="567"/>
        <w:jc w:val="both"/>
      </w:pPr>
      <w:r w:rsidRPr="00D87475">
        <w:t>5.12. Просрочка невнесения платы свыше одного месяца считается отказом Заявителя от выполнения условий Договора. Данное место считается свободным и подлежит освобождению Заявителем от фактически размещенного нестационарного торгового объекта с восстановлением земельного участка в течение тридцати дней с момента истечения срока для оплаты права за размещение и последующему выставлению на конкурс.</w:t>
      </w:r>
    </w:p>
    <w:p w14:paraId="75256D9F" w14:textId="77777777" w:rsidR="004E2113" w:rsidRPr="00055956" w:rsidRDefault="004E2113" w:rsidP="004E2113">
      <w:pPr>
        <w:widowControl w:val="0"/>
        <w:autoSpaceDE w:val="0"/>
        <w:autoSpaceDN w:val="0"/>
        <w:adjustRightInd w:val="0"/>
        <w:ind w:firstLine="540"/>
        <w:jc w:val="both"/>
        <w:rPr>
          <w:lang w:eastAsia="ru-RU"/>
        </w:rPr>
      </w:pPr>
    </w:p>
    <w:p w14:paraId="37EB6CAA" w14:textId="77777777" w:rsidR="004E2113" w:rsidRPr="008558DF" w:rsidRDefault="004E2113" w:rsidP="004E2113">
      <w:pPr>
        <w:jc w:val="center"/>
      </w:pPr>
      <w:r w:rsidRPr="008558DF">
        <w:t>6. Ответственность Сторон</w:t>
      </w:r>
    </w:p>
    <w:p w14:paraId="5DB491FE" w14:textId="77777777" w:rsidR="004E2113" w:rsidRPr="00CA755A" w:rsidRDefault="004E2113" w:rsidP="004E2113">
      <w:pPr>
        <w:widowControl w:val="0"/>
        <w:autoSpaceDE w:val="0"/>
        <w:autoSpaceDN w:val="0"/>
        <w:adjustRightInd w:val="0"/>
        <w:ind w:firstLine="539"/>
        <w:jc w:val="both"/>
      </w:pPr>
      <w:r>
        <w:t>6</w:t>
      </w:r>
      <w:r w:rsidRPr="00CA755A">
        <w:t xml:space="preserve">.1. </w:t>
      </w:r>
      <w:r>
        <w:t>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14:paraId="7351AE1D" w14:textId="77777777" w:rsidR="004E2113" w:rsidRDefault="004E2113" w:rsidP="004E2113">
      <w:pPr>
        <w:widowControl w:val="0"/>
        <w:autoSpaceDE w:val="0"/>
        <w:autoSpaceDN w:val="0"/>
        <w:adjustRightInd w:val="0"/>
        <w:ind w:firstLine="539"/>
        <w:jc w:val="both"/>
      </w:pPr>
      <w:r>
        <w:t>6.2. В случае неисполнения своих обязательств по настоящему Договору Заявитель возмещает убытки, нанесенные им Учреждению.</w:t>
      </w:r>
    </w:p>
    <w:p w14:paraId="1F917D82" w14:textId="77777777" w:rsidR="004E2113" w:rsidRPr="006914F6" w:rsidRDefault="004E2113" w:rsidP="004E2113">
      <w:pPr>
        <w:shd w:val="clear" w:color="auto" w:fill="FFFFFF"/>
        <w:ind w:firstLine="539"/>
        <w:jc w:val="both"/>
        <w:rPr>
          <w:lang w:eastAsia="ru-RU"/>
        </w:rPr>
      </w:pPr>
      <w:r>
        <w:rPr>
          <w:lang w:eastAsia="ru-RU"/>
        </w:rPr>
        <w:t>6.3</w:t>
      </w:r>
      <w:r w:rsidRPr="006914F6">
        <w:rPr>
          <w:lang w:eastAsia="ru-RU"/>
        </w:rPr>
        <w:t xml:space="preserve">. В случае нарушения </w:t>
      </w:r>
      <w:r>
        <w:rPr>
          <w:lang w:eastAsia="ru-RU"/>
        </w:rPr>
        <w:t>Заявителем</w:t>
      </w:r>
      <w:r w:rsidRPr="006914F6">
        <w:rPr>
          <w:lang w:eastAsia="ru-RU"/>
        </w:rPr>
        <w:t xml:space="preserve"> </w:t>
      </w:r>
      <w:r>
        <w:rPr>
          <w:lang w:eastAsia="ru-RU"/>
        </w:rPr>
        <w:t>сроков оплаты, установленных п. 5</w:t>
      </w:r>
      <w:r w:rsidRPr="006914F6">
        <w:rPr>
          <w:lang w:eastAsia="ru-RU"/>
        </w:rPr>
        <w:t xml:space="preserve">.2 настоящего Договора, </w:t>
      </w:r>
      <w:r>
        <w:t>Учреждение</w:t>
      </w:r>
      <w:r w:rsidRPr="006914F6">
        <w:rPr>
          <w:lang w:eastAsia="ru-RU"/>
        </w:rPr>
        <w:t xml:space="preserve"> вправе взыскать с </w:t>
      </w:r>
      <w:r>
        <w:rPr>
          <w:lang w:eastAsia="ru-RU"/>
        </w:rPr>
        <w:t>Заявителя</w:t>
      </w:r>
      <w:r w:rsidRPr="006914F6">
        <w:rPr>
          <w:lang w:eastAsia="ru-RU"/>
        </w:rPr>
        <w:t xml:space="preserve"> штраф в размере 1/150 ставки рефинансирования, ежегодно устанавливаемой Центральным банком Российской Федерации от суммы долга за каждый день просрочки, начиная с 6 числа первого месяца по день уплаты включительно.</w:t>
      </w:r>
    </w:p>
    <w:p w14:paraId="2B889827" w14:textId="77777777" w:rsidR="004E2113" w:rsidRPr="006914F6" w:rsidRDefault="004E2113" w:rsidP="004E2113">
      <w:pPr>
        <w:shd w:val="clear" w:color="auto" w:fill="FFFFFF"/>
        <w:ind w:firstLine="539"/>
        <w:jc w:val="both"/>
        <w:rPr>
          <w:rFonts w:eastAsia="Calibri"/>
          <w:lang w:eastAsia="ru-RU"/>
        </w:rPr>
      </w:pPr>
      <w:r w:rsidRPr="006914F6">
        <w:rPr>
          <w:lang w:eastAsia="ru-RU"/>
        </w:rPr>
        <w:t>При за</w:t>
      </w:r>
      <w:r>
        <w:rPr>
          <w:lang w:eastAsia="ru-RU"/>
        </w:rPr>
        <w:t>держке оплаты, установленной п. 5</w:t>
      </w:r>
      <w:r w:rsidRPr="006914F6">
        <w:rPr>
          <w:lang w:eastAsia="ru-RU"/>
        </w:rPr>
        <w:t xml:space="preserve">.2 настоящего Договора, более чем на 30 (тридцать) календарных дней подряд, </w:t>
      </w:r>
      <w:r>
        <w:t>Учреждение</w:t>
      </w:r>
      <w:r w:rsidRPr="006914F6">
        <w:t xml:space="preserve"> </w:t>
      </w:r>
      <w:r w:rsidRPr="006914F6">
        <w:rPr>
          <w:lang w:eastAsia="ru-RU"/>
        </w:rPr>
        <w:t xml:space="preserve">вправе в одностороннем порядке расторгнуть настоящий Договор без возмещения </w:t>
      </w:r>
      <w:r>
        <w:rPr>
          <w:lang w:eastAsia="ru-RU"/>
        </w:rPr>
        <w:t>Заявителю</w:t>
      </w:r>
      <w:r w:rsidRPr="006914F6">
        <w:rPr>
          <w:lang w:eastAsia="ru-RU"/>
        </w:rPr>
        <w:t xml:space="preserve"> денежных средств, ранее перечисленных по Договору.</w:t>
      </w:r>
    </w:p>
    <w:p w14:paraId="3241E54A" w14:textId="2D5AF5AD" w:rsidR="004E2113" w:rsidRPr="00BF7189" w:rsidRDefault="004E2113" w:rsidP="004E2113">
      <w:pPr>
        <w:ind w:firstLine="539"/>
        <w:jc w:val="both"/>
        <w:rPr>
          <w:rFonts w:eastAsia="Calibri"/>
          <w:lang w:eastAsia="ru-RU"/>
        </w:rPr>
      </w:pPr>
      <w:r>
        <w:rPr>
          <w:rFonts w:eastAsia="Calibri"/>
          <w:lang w:eastAsia="ru-RU"/>
        </w:rPr>
        <w:t>6.4</w:t>
      </w:r>
      <w:r w:rsidRPr="00781F9E">
        <w:rPr>
          <w:rFonts w:eastAsia="Calibri"/>
          <w:lang w:eastAsia="ru-RU"/>
        </w:rPr>
        <w:t xml:space="preserve">. В случаях нарушения </w:t>
      </w:r>
      <w:r w:rsidRPr="000513DE">
        <w:rPr>
          <w:rFonts w:eastAsia="Calibri"/>
          <w:lang w:eastAsia="ru-RU"/>
        </w:rPr>
        <w:t xml:space="preserve">Заявителем обязательств, предусмотренных пунктами 4.4.1., 4.4.2., </w:t>
      </w:r>
      <w:r>
        <w:rPr>
          <w:rFonts w:eastAsia="Calibri"/>
          <w:lang w:eastAsia="ru-RU"/>
        </w:rPr>
        <w:t>4</w:t>
      </w:r>
      <w:r w:rsidRPr="000513DE">
        <w:rPr>
          <w:rFonts w:eastAsia="Calibri"/>
          <w:lang w:eastAsia="ru-RU"/>
        </w:rPr>
        <w:t>.</w:t>
      </w:r>
      <w:r>
        <w:rPr>
          <w:rFonts w:eastAsia="Calibri"/>
          <w:lang w:eastAsia="ru-RU"/>
        </w:rPr>
        <w:t>4</w:t>
      </w:r>
      <w:r w:rsidRPr="000513DE">
        <w:rPr>
          <w:rFonts w:eastAsia="Calibri"/>
          <w:lang w:eastAsia="ru-RU"/>
        </w:rPr>
        <w:t>.</w:t>
      </w:r>
      <w:r>
        <w:rPr>
          <w:rFonts w:eastAsia="Calibri"/>
          <w:lang w:eastAsia="ru-RU"/>
        </w:rPr>
        <w:t>5. - 4</w:t>
      </w:r>
      <w:r w:rsidRPr="000513DE">
        <w:rPr>
          <w:rFonts w:eastAsia="Calibri"/>
          <w:lang w:eastAsia="ru-RU"/>
        </w:rPr>
        <w:t>.</w:t>
      </w:r>
      <w:r>
        <w:rPr>
          <w:rFonts w:eastAsia="Calibri"/>
          <w:lang w:eastAsia="ru-RU"/>
        </w:rPr>
        <w:t>4</w:t>
      </w:r>
      <w:r w:rsidRPr="000513DE">
        <w:rPr>
          <w:rFonts w:eastAsia="Calibri"/>
          <w:lang w:eastAsia="ru-RU"/>
        </w:rPr>
        <w:t>.</w:t>
      </w:r>
      <w:r>
        <w:rPr>
          <w:rFonts w:eastAsia="Calibri"/>
          <w:lang w:eastAsia="ru-RU"/>
        </w:rPr>
        <w:t>11, 4</w:t>
      </w:r>
      <w:r w:rsidRPr="000513DE">
        <w:rPr>
          <w:rFonts w:eastAsia="Calibri"/>
          <w:lang w:eastAsia="ru-RU"/>
        </w:rPr>
        <w:t>.</w:t>
      </w:r>
      <w:r>
        <w:rPr>
          <w:rFonts w:eastAsia="Calibri"/>
          <w:lang w:eastAsia="ru-RU"/>
        </w:rPr>
        <w:t>4</w:t>
      </w:r>
      <w:r w:rsidRPr="000513DE">
        <w:rPr>
          <w:rFonts w:eastAsia="Calibri"/>
          <w:lang w:eastAsia="ru-RU"/>
        </w:rPr>
        <w:t>.1</w:t>
      </w:r>
      <w:r>
        <w:rPr>
          <w:rFonts w:eastAsia="Calibri"/>
          <w:lang w:eastAsia="ru-RU"/>
        </w:rPr>
        <w:t>4</w:t>
      </w:r>
      <w:r w:rsidRPr="000513DE">
        <w:rPr>
          <w:rFonts w:eastAsia="Calibri"/>
          <w:lang w:eastAsia="ru-RU"/>
        </w:rPr>
        <w:t xml:space="preserve"> - </w:t>
      </w:r>
      <w:r>
        <w:rPr>
          <w:rFonts w:eastAsia="Calibri"/>
          <w:lang w:eastAsia="ru-RU"/>
        </w:rPr>
        <w:t>4</w:t>
      </w:r>
      <w:r w:rsidRPr="000513DE">
        <w:rPr>
          <w:rFonts w:eastAsia="Calibri"/>
          <w:lang w:eastAsia="ru-RU"/>
        </w:rPr>
        <w:t>.</w:t>
      </w:r>
      <w:r>
        <w:rPr>
          <w:rFonts w:eastAsia="Calibri"/>
          <w:lang w:eastAsia="ru-RU"/>
        </w:rPr>
        <w:t>4</w:t>
      </w:r>
      <w:r w:rsidRPr="000513DE">
        <w:rPr>
          <w:rFonts w:eastAsia="Calibri"/>
          <w:lang w:eastAsia="ru-RU"/>
        </w:rPr>
        <w:t>.1</w:t>
      </w:r>
      <w:r>
        <w:rPr>
          <w:rFonts w:eastAsia="Calibri"/>
          <w:lang w:eastAsia="ru-RU"/>
        </w:rPr>
        <w:t>6</w:t>
      </w:r>
      <w:r w:rsidRPr="000513DE">
        <w:rPr>
          <w:rFonts w:eastAsia="Calibri"/>
          <w:lang w:eastAsia="ru-RU"/>
        </w:rPr>
        <w:t xml:space="preserve">, </w:t>
      </w:r>
      <w:r>
        <w:rPr>
          <w:rFonts w:eastAsia="Calibri"/>
          <w:lang w:eastAsia="ru-RU"/>
        </w:rPr>
        <w:t>4</w:t>
      </w:r>
      <w:r w:rsidRPr="000513DE">
        <w:rPr>
          <w:rFonts w:eastAsia="Calibri"/>
          <w:lang w:eastAsia="ru-RU"/>
        </w:rPr>
        <w:t>.</w:t>
      </w:r>
      <w:r>
        <w:rPr>
          <w:rFonts w:eastAsia="Calibri"/>
          <w:lang w:eastAsia="ru-RU"/>
        </w:rPr>
        <w:t>4</w:t>
      </w:r>
      <w:r w:rsidRPr="000513DE">
        <w:rPr>
          <w:rFonts w:eastAsia="Calibri"/>
          <w:lang w:eastAsia="ru-RU"/>
        </w:rPr>
        <w:t>.1</w:t>
      </w:r>
      <w:r>
        <w:rPr>
          <w:rFonts w:eastAsia="Calibri"/>
          <w:lang w:eastAsia="ru-RU"/>
        </w:rPr>
        <w:t>9.</w:t>
      </w:r>
      <w:r w:rsidRPr="000513DE">
        <w:rPr>
          <w:rFonts w:eastAsia="Calibri"/>
          <w:lang w:eastAsia="ru-RU"/>
        </w:rPr>
        <w:t xml:space="preserve"> </w:t>
      </w:r>
      <w:r>
        <w:rPr>
          <w:rFonts w:eastAsia="Calibri"/>
          <w:lang w:eastAsia="ru-RU"/>
        </w:rPr>
        <w:t>–</w:t>
      </w:r>
      <w:r w:rsidRPr="000513DE">
        <w:rPr>
          <w:rFonts w:eastAsia="Calibri"/>
          <w:lang w:eastAsia="ru-RU"/>
        </w:rPr>
        <w:t xml:space="preserve"> </w:t>
      </w:r>
      <w:r>
        <w:rPr>
          <w:rFonts w:eastAsia="Calibri"/>
          <w:lang w:eastAsia="ru-RU"/>
        </w:rPr>
        <w:t>4.4</w:t>
      </w:r>
      <w:r w:rsidRPr="000513DE">
        <w:rPr>
          <w:rFonts w:eastAsia="Calibri"/>
          <w:lang w:eastAsia="ru-RU"/>
        </w:rPr>
        <w:t>.</w:t>
      </w:r>
      <w:r>
        <w:rPr>
          <w:rFonts w:eastAsia="Calibri"/>
          <w:lang w:eastAsia="ru-RU"/>
        </w:rPr>
        <w:t>23</w:t>
      </w:r>
      <w:r w:rsidRPr="000513DE">
        <w:rPr>
          <w:rFonts w:eastAsia="Calibri"/>
          <w:lang w:eastAsia="ru-RU"/>
        </w:rPr>
        <w:t xml:space="preserve"> настоящего Договора, </w:t>
      </w:r>
      <w:r>
        <w:rPr>
          <w:rFonts w:eastAsia="Calibri"/>
          <w:lang w:eastAsia="ru-RU"/>
        </w:rPr>
        <w:t>Заявитель</w:t>
      </w:r>
      <w:r w:rsidRPr="000513DE">
        <w:rPr>
          <w:rFonts w:eastAsia="Calibri"/>
          <w:lang w:eastAsia="ru-RU"/>
        </w:rPr>
        <w:t xml:space="preserve"> выплачивает </w:t>
      </w:r>
      <w:r>
        <w:rPr>
          <w:rFonts w:eastAsia="Calibri"/>
          <w:kern w:val="16"/>
          <w:lang w:eastAsia="ru-RU"/>
        </w:rPr>
        <w:t>Учреждению</w:t>
      </w:r>
      <w:r w:rsidRPr="000513DE">
        <w:rPr>
          <w:rFonts w:eastAsia="Calibri"/>
          <w:lang w:eastAsia="ru-RU"/>
        </w:rPr>
        <w:t xml:space="preserve"> штраф в </w:t>
      </w:r>
      <w:r w:rsidR="00D11620">
        <w:rPr>
          <w:rFonts w:eastAsia="Calibri"/>
          <w:lang w:eastAsia="ru-RU"/>
        </w:rPr>
        <w:t>10</w:t>
      </w:r>
      <w:r w:rsidRPr="000513DE">
        <w:rPr>
          <w:rFonts w:eastAsia="Calibri"/>
          <w:lang w:eastAsia="ru-RU"/>
        </w:rPr>
        <w:t>-кратном</w:t>
      </w:r>
      <w:r w:rsidRPr="00BF7189">
        <w:rPr>
          <w:rFonts w:eastAsia="Calibri"/>
          <w:lang w:eastAsia="ru-RU"/>
        </w:rPr>
        <w:t xml:space="preserve"> размер</w:t>
      </w:r>
      <w:r>
        <w:rPr>
          <w:rFonts w:eastAsia="Calibri"/>
          <w:lang w:eastAsia="ru-RU"/>
        </w:rPr>
        <w:t>е платы, установленной пунктом 5.1</w:t>
      </w:r>
      <w:r w:rsidRPr="00BF7189">
        <w:rPr>
          <w:rFonts w:eastAsia="Calibri"/>
          <w:lang w:eastAsia="ru-RU"/>
        </w:rPr>
        <w:t xml:space="preserve"> настоящего Договора, и возмещает все причиненные убытки, не позднее 14 (четырнадцати) дней с даты </w:t>
      </w:r>
      <w:r w:rsidRPr="00BF7189">
        <w:rPr>
          <w:rFonts w:eastAsia="Calibri"/>
          <w:sz w:val="23"/>
          <w:szCs w:val="23"/>
          <w:lang w:eastAsia="ru-RU"/>
        </w:rPr>
        <w:t xml:space="preserve">направления претензии </w:t>
      </w:r>
      <w:r>
        <w:rPr>
          <w:rFonts w:eastAsia="Calibri"/>
          <w:sz w:val="23"/>
          <w:szCs w:val="23"/>
          <w:lang w:eastAsia="ru-RU"/>
        </w:rPr>
        <w:t>Учреждением</w:t>
      </w:r>
      <w:r w:rsidRPr="00BF7189">
        <w:rPr>
          <w:rFonts w:eastAsia="Calibri"/>
          <w:sz w:val="23"/>
          <w:szCs w:val="23"/>
          <w:lang w:eastAsia="ru-RU"/>
        </w:rPr>
        <w:t>.</w:t>
      </w:r>
      <w:r w:rsidRPr="00BF7189">
        <w:rPr>
          <w:rFonts w:eastAsia="Calibri"/>
          <w:lang w:eastAsia="ru-RU"/>
        </w:rPr>
        <w:t xml:space="preserve"> </w:t>
      </w:r>
    </w:p>
    <w:p w14:paraId="2506088C" w14:textId="77777777" w:rsidR="004E2113" w:rsidRPr="006914F6" w:rsidRDefault="004E2113" w:rsidP="004E2113">
      <w:pPr>
        <w:shd w:val="clear" w:color="auto" w:fill="FFFFFF"/>
        <w:ind w:firstLine="539"/>
        <w:jc w:val="both"/>
        <w:rPr>
          <w:lang w:eastAsia="ru-RU"/>
        </w:rPr>
      </w:pPr>
      <w:r w:rsidRPr="006914F6">
        <w:rPr>
          <w:lang w:eastAsia="ru-RU"/>
        </w:rPr>
        <w:t xml:space="preserve">В случае неуплаты штрафа в течение 14 дней после получения претензии, </w:t>
      </w:r>
      <w:r>
        <w:t>Учреждение</w:t>
      </w:r>
      <w:r w:rsidRPr="006914F6">
        <w:t xml:space="preserve"> </w:t>
      </w:r>
      <w:r w:rsidRPr="006914F6">
        <w:rPr>
          <w:lang w:eastAsia="ru-RU"/>
        </w:rPr>
        <w:t>вправе в одностороннем порядке расторгнуть Договор.</w:t>
      </w:r>
    </w:p>
    <w:p w14:paraId="7382B354" w14:textId="77777777" w:rsidR="004E2113" w:rsidRPr="006914F6" w:rsidRDefault="004E2113" w:rsidP="004E2113">
      <w:pPr>
        <w:shd w:val="clear" w:color="auto" w:fill="FFFFFF"/>
        <w:autoSpaceDE w:val="0"/>
        <w:autoSpaceDN w:val="0"/>
        <w:ind w:firstLine="539"/>
        <w:jc w:val="both"/>
        <w:rPr>
          <w:lang w:eastAsia="ru-RU"/>
        </w:rPr>
      </w:pPr>
      <w:r>
        <w:rPr>
          <w:lang w:eastAsia="ru-RU"/>
        </w:rPr>
        <w:t>6.5</w:t>
      </w:r>
      <w:r w:rsidRPr="006914F6">
        <w:rPr>
          <w:lang w:eastAsia="ru-RU"/>
        </w:rPr>
        <w:t xml:space="preserve">. В случае неправильно оформленного платежного поручения оплата за право пользования Объектом не засчитывается, и </w:t>
      </w:r>
      <w:r>
        <w:t>Учреждение</w:t>
      </w:r>
      <w:r w:rsidRPr="006914F6">
        <w:t xml:space="preserve"> </w:t>
      </w:r>
      <w:r w:rsidRPr="006914F6">
        <w:rPr>
          <w:lang w:eastAsia="ru-RU"/>
        </w:rPr>
        <w:t xml:space="preserve">выставляет </w:t>
      </w:r>
      <w:r>
        <w:rPr>
          <w:lang w:eastAsia="ru-RU"/>
        </w:rPr>
        <w:t>Заявителю штрафные санкции согласно п.6.4</w:t>
      </w:r>
      <w:r w:rsidRPr="006914F6">
        <w:rPr>
          <w:lang w:eastAsia="ru-RU"/>
        </w:rPr>
        <w:t>. настоящего Договора.</w:t>
      </w:r>
    </w:p>
    <w:p w14:paraId="7826A0DD" w14:textId="77777777" w:rsidR="004E2113" w:rsidRPr="006914F6" w:rsidRDefault="004E2113" w:rsidP="004E2113">
      <w:pPr>
        <w:shd w:val="clear" w:color="auto" w:fill="FFFFFF"/>
        <w:autoSpaceDE w:val="0"/>
        <w:autoSpaceDN w:val="0"/>
        <w:ind w:firstLine="539"/>
        <w:jc w:val="both"/>
        <w:rPr>
          <w:lang w:eastAsia="ru-RU"/>
        </w:rPr>
      </w:pPr>
      <w:r>
        <w:rPr>
          <w:lang w:eastAsia="ru-RU"/>
        </w:rPr>
        <w:t>6.6</w:t>
      </w:r>
      <w:r w:rsidRPr="006914F6">
        <w:rPr>
          <w:lang w:eastAsia="ru-RU"/>
        </w:rPr>
        <w:t>.</w:t>
      </w:r>
      <w:r>
        <w:rPr>
          <w:lang w:eastAsia="ru-RU"/>
        </w:rPr>
        <w:t xml:space="preserve"> </w:t>
      </w:r>
      <w:r w:rsidRPr="006914F6">
        <w:rPr>
          <w:lang w:eastAsia="ru-RU"/>
        </w:rPr>
        <w:t xml:space="preserve">Нарушение сроков перечисления платы за право пользования Объектом по вине обслуживающего </w:t>
      </w:r>
      <w:r>
        <w:rPr>
          <w:lang w:eastAsia="ru-RU"/>
        </w:rPr>
        <w:t>Заявителя</w:t>
      </w:r>
      <w:r w:rsidRPr="006914F6">
        <w:rPr>
          <w:lang w:eastAsia="ru-RU"/>
        </w:rPr>
        <w:t xml:space="preserve"> банка не освобождает </w:t>
      </w:r>
      <w:r>
        <w:rPr>
          <w:lang w:eastAsia="ru-RU"/>
        </w:rPr>
        <w:t>Заявителя</w:t>
      </w:r>
      <w:r w:rsidRPr="006914F6">
        <w:rPr>
          <w:lang w:eastAsia="ru-RU"/>
        </w:rPr>
        <w:t xml:space="preserve"> от уплаты штрафны</w:t>
      </w:r>
      <w:r>
        <w:rPr>
          <w:lang w:eastAsia="ru-RU"/>
        </w:rPr>
        <w:t>х санкций, предусмотренных п.6.4</w:t>
      </w:r>
      <w:r w:rsidRPr="006914F6">
        <w:rPr>
          <w:lang w:eastAsia="ru-RU"/>
        </w:rPr>
        <w:t xml:space="preserve"> настоящего Договора.</w:t>
      </w:r>
    </w:p>
    <w:p w14:paraId="7CF62828" w14:textId="77777777" w:rsidR="004E2113" w:rsidRPr="006914F6" w:rsidRDefault="004E2113" w:rsidP="004E2113">
      <w:pPr>
        <w:shd w:val="clear" w:color="auto" w:fill="FFFFFF"/>
        <w:ind w:firstLine="567"/>
        <w:jc w:val="both"/>
        <w:rPr>
          <w:lang w:eastAsia="ru-RU"/>
        </w:rPr>
      </w:pPr>
      <w:r>
        <w:rPr>
          <w:lang w:eastAsia="ru-RU"/>
        </w:rPr>
        <w:t>6.7</w:t>
      </w:r>
      <w:r w:rsidRPr="006914F6">
        <w:rPr>
          <w:lang w:eastAsia="ru-RU"/>
        </w:rPr>
        <w:t xml:space="preserve">. В случае если </w:t>
      </w:r>
      <w:r>
        <w:rPr>
          <w:lang w:eastAsia="ru-RU"/>
        </w:rPr>
        <w:t>заявитель</w:t>
      </w:r>
      <w:r w:rsidRPr="006914F6">
        <w:rPr>
          <w:lang w:eastAsia="ru-RU"/>
        </w:rPr>
        <w:t xml:space="preserve"> добровольно не освобождает предоставленное ему место размещения нестационарного торгового объекта при расторжении с ним настоящего Договора во внесудебном порядке, </w:t>
      </w:r>
      <w:r>
        <w:t>Учреждение</w:t>
      </w:r>
      <w:r w:rsidRPr="006914F6">
        <w:rPr>
          <w:lang w:eastAsia="ru-RU"/>
        </w:rPr>
        <w:t xml:space="preserve"> вправе взыскать с </w:t>
      </w:r>
      <w:r>
        <w:rPr>
          <w:lang w:eastAsia="ru-RU"/>
        </w:rPr>
        <w:t>Заявителя</w:t>
      </w:r>
      <w:r w:rsidRPr="006914F6">
        <w:rPr>
          <w:lang w:eastAsia="ru-RU"/>
        </w:rPr>
        <w:t xml:space="preserve"> штрафные санкции за каждый день просрочки добровольного освобождения места размещения Объекта в размере 1 (одного) % ежемесячной платы за право размещения нестационарного торгового объекта.</w:t>
      </w:r>
    </w:p>
    <w:p w14:paraId="0A6F79B3" w14:textId="77777777" w:rsidR="004E2113" w:rsidRDefault="004E2113" w:rsidP="004E2113">
      <w:pPr>
        <w:widowControl w:val="0"/>
        <w:autoSpaceDE w:val="0"/>
        <w:autoSpaceDN w:val="0"/>
        <w:adjustRightInd w:val="0"/>
        <w:ind w:firstLine="539"/>
        <w:jc w:val="both"/>
      </w:pPr>
      <w:r>
        <w:rPr>
          <w:lang w:eastAsia="ru-RU"/>
        </w:rPr>
        <w:t>6.8</w:t>
      </w:r>
      <w:r w:rsidRPr="006914F6">
        <w:rPr>
          <w:lang w:eastAsia="ru-RU"/>
        </w:rPr>
        <w:t>. Уплата штрафных санкций, установленных настоящим Договором, не освобождает Стороны от выполнения обязательств по настоящему Договору.</w:t>
      </w:r>
    </w:p>
    <w:p w14:paraId="719C828B" w14:textId="77777777" w:rsidR="004E2113" w:rsidRPr="00B048DB" w:rsidRDefault="004E2113" w:rsidP="004E2113">
      <w:pPr>
        <w:pStyle w:val="310"/>
        <w:tabs>
          <w:tab w:val="left" w:pos="-720"/>
        </w:tabs>
        <w:ind w:firstLine="567"/>
        <w:rPr>
          <w:sz w:val="24"/>
        </w:rPr>
      </w:pPr>
      <w:r>
        <w:rPr>
          <w:sz w:val="24"/>
        </w:rPr>
        <w:lastRenderedPageBreak/>
        <w:t>6</w:t>
      </w:r>
      <w:r w:rsidRPr="00854F0F">
        <w:rPr>
          <w:sz w:val="24"/>
        </w:rPr>
        <w:t>.</w:t>
      </w:r>
      <w:r>
        <w:rPr>
          <w:sz w:val="24"/>
        </w:rPr>
        <w:t>9</w:t>
      </w:r>
      <w:r w:rsidRPr="00854F0F">
        <w:rPr>
          <w:sz w:val="24"/>
        </w:rPr>
        <w:t>.</w:t>
      </w:r>
      <w:r w:rsidRPr="00C64DE9">
        <w:t xml:space="preserve"> </w:t>
      </w:r>
      <w:r w:rsidRPr="00B048DB">
        <w:rPr>
          <w:sz w:val="24"/>
        </w:rPr>
        <w:t xml:space="preserve">В случае просрочки исполнения </w:t>
      </w:r>
      <w:r>
        <w:rPr>
          <w:sz w:val="24"/>
        </w:rPr>
        <w:t>Учреждением</w:t>
      </w:r>
      <w:r w:rsidRPr="00B048DB">
        <w:rPr>
          <w:sz w:val="24"/>
        </w:rPr>
        <w:t xml:space="preserve"> обязательств, предусмотренных настоящим </w:t>
      </w:r>
      <w:r>
        <w:rPr>
          <w:sz w:val="24"/>
        </w:rPr>
        <w:t>Договором</w:t>
      </w:r>
      <w:r w:rsidRPr="00B048DB">
        <w:rPr>
          <w:sz w:val="24"/>
        </w:rPr>
        <w:t xml:space="preserve">, </w:t>
      </w:r>
      <w:r>
        <w:rPr>
          <w:sz w:val="24"/>
        </w:rPr>
        <w:t>Заявитель</w:t>
      </w:r>
      <w:r w:rsidRPr="00B048DB">
        <w:rPr>
          <w:sz w:val="24"/>
        </w:rPr>
        <w:t xml:space="preserve"> вправе потребовать уплату неустойки в размере одной трехсотой действующей на день уплаты неустойки ставки рефинансирования Центрального банка Российской Федерации</w:t>
      </w:r>
      <w:r w:rsidRPr="000969B1">
        <w:t xml:space="preserve"> </w:t>
      </w:r>
      <w:r>
        <w:rPr>
          <w:sz w:val="24"/>
        </w:rPr>
        <w:t>от цены Д</w:t>
      </w:r>
      <w:r w:rsidRPr="000969B1">
        <w:rPr>
          <w:sz w:val="24"/>
        </w:rPr>
        <w:t>оговора</w:t>
      </w:r>
      <w:r>
        <w:t xml:space="preserve"> </w:t>
      </w:r>
      <w:r w:rsidRPr="000969B1">
        <w:rPr>
          <w:sz w:val="24"/>
        </w:rPr>
        <w:t>за каждый день просрочки</w:t>
      </w:r>
      <w:r w:rsidRPr="00B048DB">
        <w:rPr>
          <w:sz w:val="24"/>
        </w:rPr>
        <w:t>.</w:t>
      </w:r>
    </w:p>
    <w:p w14:paraId="1C490962" w14:textId="77777777" w:rsidR="004E2113" w:rsidRDefault="004E2113" w:rsidP="004E2113">
      <w:pPr>
        <w:ind w:firstLine="567"/>
        <w:jc w:val="both"/>
      </w:pPr>
      <w:r>
        <w:t>Учреждение</w:t>
      </w:r>
      <w:r w:rsidRPr="00B048DB">
        <w:t xml:space="preserve">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w:t>
      </w:r>
      <w:r>
        <w:t>заявителя</w:t>
      </w:r>
      <w:r w:rsidRPr="00B048DB">
        <w:t>.</w:t>
      </w:r>
    </w:p>
    <w:p w14:paraId="38F9A3E2" w14:textId="77777777" w:rsidR="004E2113" w:rsidRDefault="004E2113" w:rsidP="004E2113">
      <w:pPr>
        <w:widowControl w:val="0"/>
        <w:autoSpaceDE w:val="0"/>
        <w:autoSpaceDN w:val="0"/>
        <w:adjustRightInd w:val="0"/>
        <w:ind w:firstLine="539"/>
        <w:jc w:val="both"/>
        <w:rPr>
          <w:rFonts w:ascii="Arial" w:hAnsi="Arial" w:cs="Arial"/>
        </w:rPr>
      </w:pPr>
    </w:p>
    <w:p w14:paraId="5C10E02E" w14:textId="77777777" w:rsidR="004E2113" w:rsidRDefault="004E2113" w:rsidP="004E2113">
      <w:pPr>
        <w:ind w:firstLine="717"/>
        <w:jc w:val="center"/>
      </w:pPr>
      <w:r>
        <w:t>7</w:t>
      </w:r>
      <w:r w:rsidRPr="00BC09D2">
        <w:t xml:space="preserve">. </w:t>
      </w:r>
      <w:r>
        <w:rPr>
          <w:color w:val="000000"/>
        </w:rPr>
        <w:t>Обстоятельства непреодолимой силы</w:t>
      </w:r>
    </w:p>
    <w:p w14:paraId="0E751EB4" w14:textId="77777777" w:rsidR="004E2113" w:rsidRDefault="004E2113" w:rsidP="004E2113">
      <w:pPr>
        <w:ind w:firstLine="567"/>
        <w:jc w:val="both"/>
        <w:rPr>
          <w:color w:val="000000"/>
        </w:rPr>
      </w:pPr>
      <w:r>
        <w:rPr>
          <w:color w:val="000000"/>
        </w:rPr>
        <w:t>7.1. Стороны освобождаются от ответственности за полное или частичное неисполнение своих обязательств по Договору, если их неисполнение явилось следствием обстоятельств непреодолимой силы.</w:t>
      </w:r>
    </w:p>
    <w:p w14:paraId="3E2798A3" w14:textId="77777777" w:rsidR="004E2113" w:rsidRDefault="004E2113" w:rsidP="004E2113">
      <w:pPr>
        <w:ind w:firstLine="567"/>
        <w:jc w:val="both"/>
        <w:rPr>
          <w:color w:val="000000"/>
        </w:rPr>
      </w:pPr>
      <w:r>
        <w:rPr>
          <w:color w:val="000000"/>
        </w:rPr>
        <w:t>7.2. Под обстоятельствами непреодолимой силы понимают возникшие после заключения Договора такие обстоятельства, которые невозможно было предвидеть либо предотвратить любыми доступными мерами и обладающие признаками чрезвычайности и непредотвратимости.</w:t>
      </w:r>
    </w:p>
    <w:p w14:paraId="1017765E" w14:textId="77777777" w:rsidR="004E2113" w:rsidRDefault="004E2113" w:rsidP="004E2113">
      <w:pPr>
        <w:ind w:firstLine="567"/>
        <w:jc w:val="both"/>
        <w:rPr>
          <w:color w:val="000000"/>
        </w:rPr>
      </w:pPr>
      <w:r>
        <w:rPr>
          <w:color w:val="000000"/>
        </w:rPr>
        <w:t>К обстоятельствам непреодолимой силы относятся, включая, но, не ограничиваясь, природные явления (пожар, наводнение, землетрясение, другие стихийные бедствия и т.д.), общественные явления (террористический акт, распоряжение компетентных органов власти, запрещающие совершать действия, предусмотренные обязательством и т.д.) при условии, что эти обстоятельства оказывают воздействие на выполнение обязательств по Договору и подтверждены соответствующими уполномоченными органами.</w:t>
      </w:r>
    </w:p>
    <w:p w14:paraId="6F249CC2" w14:textId="77777777" w:rsidR="004E2113" w:rsidRDefault="004E2113" w:rsidP="004E2113">
      <w:pPr>
        <w:ind w:firstLine="567"/>
        <w:jc w:val="both"/>
        <w:rPr>
          <w:color w:val="000000"/>
        </w:rPr>
      </w:pPr>
      <w:r>
        <w:rPr>
          <w:color w:val="000000"/>
        </w:rPr>
        <w:t>7.3. Сторона, у которой возникли обстоятельства непреодолимой силы, обязана в течение 5 (Пяти) рабочих дней письменно информировать другую Сторону о случившемся и его причинах. Если от Стороны не поступает иных письменных уведомлений, другая Сторона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обстоятельств непреодолимой силы.</w:t>
      </w:r>
    </w:p>
    <w:p w14:paraId="6A9EA98C" w14:textId="77777777" w:rsidR="004E2113" w:rsidRDefault="004E2113" w:rsidP="004E2113">
      <w:pPr>
        <w:ind w:firstLine="567"/>
        <w:jc w:val="both"/>
        <w:rPr>
          <w:color w:val="000000"/>
        </w:rPr>
      </w:pPr>
      <w:r>
        <w:rPr>
          <w:color w:val="000000"/>
        </w:rPr>
        <w:t>7.4. Если, по мнению Сторон, исполнение Договора может быть продолжено в порядке, действовавшем до возникновения обстоятельств непреодолимой силы, то срок исполнения обязательств по Договору продлевается соразмерно времени действия этих обстоятельств и их последствий.</w:t>
      </w:r>
    </w:p>
    <w:p w14:paraId="63DB4F6D" w14:textId="77777777" w:rsidR="004E2113" w:rsidRDefault="004E2113" w:rsidP="004E2113">
      <w:pPr>
        <w:widowControl w:val="0"/>
        <w:autoSpaceDE w:val="0"/>
        <w:autoSpaceDN w:val="0"/>
        <w:adjustRightInd w:val="0"/>
        <w:ind w:firstLine="539"/>
        <w:jc w:val="both"/>
        <w:rPr>
          <w:rFonts w:ascii="Arial" w:hAnsi="Arial" w:cs="Arial"/>
        </w:rPr>
      </w:pPr>
    </w:p>
    <w:p w14:paraId="6F82F431" w14:textId="77777777" w:rsidR="004E2113" w:rsidRPr="008558DF" w:rsidRDefault="004E2113" w:rsidP="004E2113">
      <w:pPr>
        <w:jc w:val="center"/>
      </w:pPr>
      <w:r w:rsidRPr="008558DF">
        <w:t>8. Изменение и прекращение договора</w:t>
      </w:r>
    </w:p>
    <w:p w14:paraId="0DDEF5B6" w14:textId="77777777" w:rsidR="004E2113" w:rsidRPr="006914F6" w:rsidRDefault="004E2113" w:rsidP="004E2113">
      <w:pPr>
        <w:shd w:val="clear" w:color="auto" w:fill="FFFFFF"/>
        <w:ind w:firstLine="709"/>
        <w:jc w:val="both"/>
        <w:rPr>
          <w:lang w:eastAsia="ru-RU"/>
        </w:rPr>
      </w:pPr>
      <w:r>
        <w:rPr>
          <w:lang w:eastAsia="ru-RU"/>
        </w:rPr>
        <w:t>8</w:t>
      </w:r>
      <w:r w:rsidRPr="006914F6">
        <w:rPr>
          <w:lang w:eastAsia="ru-RU"/>
        </w:rPr>
        <w:t>.1. Не допускается изменение следующих условий Договора:</w:t>
      </w:r>
    </w:p>
    <w:p w14:paraId="3D850EF9" w14:textId="77777777" w:rsidR="004E2113" w:rsidRPr="006914F6" w:rsidRDefault="004E2113" w:rsidP="004E2113">
      <w:pPr>
        <w:shd w:val="clear" w:color="auto" w:fill="FFFFFF"/>
        <w:ind w:firstLine="709"/>
        <w:jc w:val="both"/>
        <w:rPr>
          <w:rFonts w:eastAsia="Calibri"/>
          <w:lang w:eastAsia="ru-RU"/>
        </w:rPr>
      </w:pPr>
      <w:r w:rsidRPr="006914F6">
        <w:rPr>
          <w:lang w:eastAsia="ru-RU"/>
        </w:rPr>
        <w:t>- основания заключения договора на размещение нестационарного торгового объекта;</w:t>
      </w:r>
    </w:p>
    <w:p w14:paraId="349C47B7" w14:textId="77777777" w:rsidR="004E2113" w:rsidRPr="006914F6" w:rsidRDefault="004E2113" w:rsidP="004E2113">
      <w:pPr>
        <w:shd w:val="clear" w:color="auto" w:fill="FFFFFF"/>
        <w:ind w:firstLine="709"/>
        <w:jc w:val="both"/>
        <w:rPr>
          <w:lang w:eastAsia="ru-RU"/>
        </w:rPr>
      </w:pPr>
      <w:r w:rsidRPr="006914F6">
        <w:rPr>
          <w:lang w:eastAsia="ru-RU"/>
        </w:rPr>
        <w:t>- о размере платы за пользование Объектом, а также порядка и сроков ее внесения;</w:t>
      </w:r>
    </w:p>
    <w:p w14:paraId="6A78087A" w14:textId="77777777" w:rsidR="004E2113" w:rsidRPr="006914F6" w:rsidRDefault="004E2113" w:rsidP="004E2113">
      <w:pPr>
        <w:shd w:val="clear" w:color="auto" w:fill="FFFFFF"/>
        <w:ind w:firstLine="709"/>
        <w:jc w:val="both"/>
        <w:rPr>
          <w:lang w:eastAsia="ru-RU"/>
        </w:rPr>
      </w:pPr>
      <w:r w:rsidRPr="006914F6">
        <w:rPr>
          <w:lang w:eastAsia="ru-RU"/>
        </w:rPr>
        <w:t>- об адресе размещения (местоположения), площади Объекта и его размерах, вида, специализации;</w:t>
      </w:r>
    </w:p>
    <w:p w14:paraId="19EA17B9" w14:textId="77777777" w:rsidR="004E2113" w:rsidRPr="006914F6" w:rsidRDefault="004E2113" w:rsidP="004E2113">
      <w:pPr>
        <w:shd w:val="clear" w:color="auto" w:fill="FFFFFF"/>
        <w:ind w:firstLine="709"/>
        <w:jc w:val="both"/>
        <w:rPr>
          <w:lang w:eastAsia="ru-RU"/>
        </w:rPr>
      </w:pPr>
      <w:r w:rsidRPr="006914F6">
        <w:rPr>
          <w:lang w:eastAsia="ru-RU"/>
        </w:rPr>
        <w:t>- о сроке действия Договора;</w:t>
      </w:r>
    </w:p>
    <w:p w14:paraId="449CE129" w14:textId="77777777" w:rsidR="004E2113" w:rsidRPr="006914F6" w:rsidRDefault="004E2113" w:rsidP="004E2113">
      <w:pPr>
        <w:shd w:val="clear" w:color="auto" w:fill="FFFFFF"/>
        <w:ind w:firstLine="709"/>
        <w:jc w:val="both"/>
        <w:rPr>
          <w:lang w:eastAsia="ru-RU"/>
        </w:rPr>
      </w:pPr>
      <w:r w:rsidRPr="006914F6">
        <w:rPr>
          <w:lang w:eastAsia="ru-RU"/>
        </w:rPr>
        <w:t>- об ответственности сторон.</w:t>
      </w:r>
    </w:p>
    <w:p w14:paraId="5176AA46" w14:textId="77777777" w:rsidR="004E2113" w:rsidRPr="006914F6" w:rsidRDefault="004E2113" w:rsidP="004E2113">
      <w:pPr>
        <w:shd w:val="clear" w:color="auto" w:fill="FFFFFF"/>
        <w:ind w:firstLine="709"/>
        <w:jc w:val="both"/>
        <w:rPr>
          <w:lang w:eastAsia="ru-RU"/>
        </w:rPr>
      </w:pPr>
      <w:r>
        <w:rPr>
          <w:lang w:eastAsia="ru-RU"/>
        </w:rPr>
        <w:t>8</w:t>
      </w:r>
      <w:r w:rsidRPr="006914F6">
        <w:rPr>
          <w:lang w:eastAsia="ru-RU"/>
        </w:rPr>
        <w:t xml:space="preserve">.2. Внесение изменений в настоящий Договор осуществляется путем заключения дополнительного соглашения в установленном </w:t>
      </w:r>
      <w:r>
        <w:rPr>
          <w:lang w:eastAsia="ru-RU"/>
        </w:rPr>
        <w:t xml:space="preserve">настоящим Договором </w:t>
      </w:r>
      <w:r w:rsidRPr="006914F6">
        <w:rPr>
          <w:lang w:eastAsia="ru-RU"/>
        </w:rPr>
        <w:t>порядке.</w:t>
      </w:r>
    </w:p>
    <w:p w14:paraId="506F2B1A" w14:textId="77777777" w:rsidR="004E2113" w:rsidRPr="006914F6" w:rsidRDefault="004E2113" w:rsidP="004E2113">
      <w:pPr>
        <w:shd w:val="clear" w:color="auto" w:fill="FFFFFF"/>
        <w:ind w:firstLine="709"/>
        <w:jc w:val="both"/>
        <w:rPr>
          <w:lang w:eastAsia="ru-RU"/>
        </w:rPr>
      </w:pPr>
      <w:r>
        <w:rPr>
          <w:lang w:eastAsia="ru-RU"/>
        </w:rPr>
        <w:t>8</w:t>
      </w:r>
      <w:r w:rsidRPr="006914F6">
        <w:rPr>
          <w:lang w:eastAsia="ru-RU"/>
        </w:rPr>
        <w:t>.3. Настоящий договор расторгается:</w:t>
      </w:r>
    </w:p>
    <w:p w14:paraId="53D55EF5" w14:textId="77777777" w:rsidR="004E2113" w:rsidRPr="00FD10A2" w:rsidRDefault="004E2113" w:rsidP="004E2113">
      <w:pPr>
        <w:shd w:val="clear" w:color="auto" w:fill="FFFFFF"/>
        <w:ind w:firstLine="709"/>
        <w:jc w:val="both"/>
        <w:rPr>
          <w:lang w:eastAsia="ru-RU"/>
        </w:rPr>
      </w:pPr>
      <w:r>
        <w:rPr>
          <w:lang w:eastAsia="ru-RU"/>
        </w:rPr>
        <w:t>8</w:t>
      </w:r>
      <w:r w:rsidRPr="006914F6">
        <w:rPr>
          <w:lang w:eastAsia="ru-RU"/>
        </w:rPr>
        <w:t xml:space="preserve">.3.1. По соглашению Сторон в случае прекращения осуществления торговой деятельности </w:t>
      </w:r>
      <w:r>
        <w:rPr>
          <w:lang w:eastAsia="ru-RU"/>
        </w:rPr>
        <w:t>Заявителем</w:t>
      </w:r>
      <w:r w:rsidRPr="00FD10A2">
        <w:rPr>
          <w:lang w:eastAsia="ru-RU"/>
        </w:rPr>
        <w:t>;</w:t>
      </w:r>
    </w:p>
    <w:p w14:paraId="3BA8C707" w14:textId="77777777" w:rsidR="004E2113" w:rsidRPr="006914F6" w:rsidRDefault="004E2113" w:rsidP="004E2113">
      <w:pPr>
        <w:ind w:firstLine="709"/>
        <w:jc w:val="both"/>
        <w:rPr>
          <w:rFonts w:eastAsia="Calibri"/>
          <w:lang w:eastAsia="ru-RU"/>
        </w:rPr>
      </w:pPr>
      <w:r>
        <w:rPr>
          <w:rFonts w:eastAsia="Calibri"/>
          <w:lang w:eastAsia="ru-RU"/>
        </w:rPr>
        <w:t>8</w:t>
      </w:r>
      <w:r w:rsidRPr="00FD10A2">
        <w:rPr>
          <w:rFonts w:eastAsia="Calibri"/>
          <w:lang w:eastAsia="ru-RU"/>
        </w:rPr>
        <w:t xml:space="preserve">.3.2. В одностороннем порядке </w:t>
      </w:r>
      <w:r w:rsidRPr="00FD10A2">
        <w:rPr>
          <w:rFonts w:eastAsia="Calibri"/>
          <w:kern w:val="16"/>
          <w:lang w:eastAsia="ru-RU"/>
        </w:rPr>
        <w:t>Учреждением</w:t>
      </w:r>
      <w:r w:rsidRPr="006914F6">
        <w:rPr>
          <w:rFonts w:eastAsia="Calibri"/>
          <w:lang w:eastAsia="ru-RU"/>
        </w:rPr>
        <w:t xml:space="preserve"> без обращения в суд при наличии любого из оснований:</w:t>
      </w:r>
    </w:p>
    <w:p w14:paraId="54E83235" w14:textId="77777777" w:rsidR="004E2113" w:rsidRPr="006914F6" w:rsidRDefault="004E2113" w:rsidP="004E2113">
      <w:pPr>
        <w:ind w:firstLine="709"/>
        <w:jc w:val="both"/>
        <w:rPr>
          <w:rFonts w:eastAsia="Calibri"/>
          <w:lang w:eastAsia="ru-RU"/>
        </w:rPr>
      </w:pPr>
      <w:r w:rsidRPr="006914F6">
        <w:rPr>
          <w:rFonts w:eastAsia="Calibri"/>
          <w:lang w:eastAsia="ru-RU"/>
        </w:rPr>
        <w:t>1) при нарушении условий договора, установленных пунктами</w:t>
      </w:r>
      <w:r w:rsidRPr="006914F6">
        <w:rPr>
          <w:rFonts w:eastAsia="Calibri"/>
          <w:b/>
          <w:lang w:eastAsia="ru-RU"/>
        </w:rPr>
        <w:t xml:space="preserve"> </w:t>
      </w:r>
      <w:r>
        <w:rPr>
          <w:rFonts w:eastAsia="Calibri"/>
          <w:lang w:eastAsia="ru-RU"/>
        </w:rPr>
        <w:t>4.4.1. - 4.4.3</w:t>
      </w:r>
      <w:r w:rsidRPr="00BF7189">
        <w:rPr>
          <w:rFonts w:eastAsia="Calibri"/>
          <w:lang w:eastAsia="ru-RU"/>
        </w:rPr>
        <w:t xml:space="preserve">,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w:t>
      </w:r>
      <w:r>
        <w:rPr>
          <w:rFonts w:eastAsia="Calibri"/>
          <w:lang w:eastAsia="ru-RU"/>
        </w:rPr>
        <w:t>5</w:t>
      </w:r>
      <w:r w:rsidRPr="00BF7189">
        <w:rPr>
          <w:rFonts w:eastAsia="Calibri"/>
          <w:lang w:eastAsia="ru-RU"/>
        </w:rPr>
        <w:t xml:space="preserve"> -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w:t>
      </w:r>
      <w:r>
        <w:rPr>
          <w:rFonts w:eastAsia="Calibri"/>
          <w:lang w:eastAsia="ru-RU"/>
        </w:rPr>
        <w:t>11</w:t>
      </w:r>
      <w:r w:rsidRPr="00BF7189">
        <w:rPr>
          <w:rFonts w:eastAsia="Calibri"/>
          <w:lang w:eastAsia="ru-RU"/>
        </w:rPr>
        <w:t xml:space="preserve">,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.1</w:t>
      </w:r>
      <w:r>
        <w:rPr>
          <w:rFonts w:eastAsia="Calibri"/>
          <w:lang w:eastAsia="ru-RU"/>
        </w:rPr>
        <w:t>4</w:t>
      </w:r>
      <w:r w:rsidRPr="00BF7189">
        <w:rPr>
          <w:rFonts w:eastAsia="Calibri"/>
          <w:lang w:eastAsia="ru-RU"/>
        </w:rPr>
        <w:t xml:space="preserve">,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.1</w:t>
      </w:r>
      <w:r>
        <w:rPr>
          <w:rFonts w:eastAsia="Calibri"/>
          <w:lang w:eastAsia="ru-RU"/>
        </w:rPr>
        <w:t>9</w:t>
      </w:r>
      <w:r w:rsidRPr="00BF7189">
        <w:rPr>
          <w:rFonts w:eastAsia="Calibri"/>
          <w:lang w:eastAsia="ru-RU"/>
        </w:rPr>
        <w:t xml:space="preserve">,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w:t>
      </w:r>
      <w:r>
        <w:rPr>
          <w:rFonts w:eastAsia="Calibri"/>
          <w:lang w:eastAsia="ru-RU"/>
        </w:rPr>
        <w:t>20 - 4</w:t>
      </w:r>
      <w:r w:rsidRPr="00BF7189">
        <w:rPr>
          <w:rFonts w:eastAsia="Calibri"/>
          <w:lang w:eastAsia="ru-RU"/>
        </w:rPr>
        <w:t>.</w:t>
      </w:r>
      <w:r>
        <w:rPr>
          <w:rFonts w:eastAsia="Calibri"/>
          <w:lang w:eastAsia="ru-RU"/>
        </w:rPr>
        <w:t>4</w:t>
      </w:r>
      <w:r w:rsidRPr="00BF7189">
        <w:rPr>
          <w:rFonts w:eastAsia="Calibri"/>
          <w:lang w:eastAsia="ru-RU"/>
        </w:rPr>
        <w:t>.</w:t>
      </w:r>
      <w:r>
        <w:rPr>
          <w:rFonts w:eastAsia="Calibri"/>
          <w:lang w:eastAsia="ru-RU"/>
        </w:rPr>
        <w:t>23</w:t>
      </w:r>
      <w:r w:rsidRPr="006914F6">
        <w:rPr>
          <w:rFonts w:eastAsia="Calibri"/>
          <w:lang w:eastAsia="ru-RU"/>
        </w:rPr>
        <w:t xml:space="preserve"> настоящего Договора; </w:t>
      </w:r>
    </w:p>
    <w:p w14:paraId="6ADAECD9" w14:textId="77777777" w:rsidR="004E2113" w:rsidRPr="006914F6" w:rsidRDefault="004E2113" w:rsidP="004E2113">
      <w:pPr>
        <w:ind w:firstLine="709"/>
        <w:jc w:val="both"/>
        <w:rPr>
          <w:rFonts w:eastAsia="Calibri"/>
          <w:lang w:eastAsia="ru-RU"/>
        </w:rPr>
      </w:pPr>
      <w:r w:rsidRPr="006914F6">
        <w:rPr>
          <w:rFonts w:eastAsia="Calibri"/>
          <w:lang w:eastAsia="ru-RU"/>
        </w:rPr>
        <w:t xml:space="preserve">2) неисполнение </w:t>
      </w:r>
      <w:r>
        <w:rPr>
          <w:rFonts w:eastAsia="Calibri"/>
          <w:lang w:eastAsia="ru-RU"/>
        </w:rPr>
        <w:t>Заявителем</w:t>
      </w:r>
      <w:r w:rsidRPr="006914F6">
        <w:rPr>
          <w:rFonts w:eastAsia="Calibri"/>
          <w:lang w:eastAsia="ru-RU"/>
        </w:rPr>
        <w:t xml:space="preserve"> обязательства по соблюдению специализации Объекта (п. 1.1.);</w:t>
      </w:r>
    </w:p>
    <w:p w14:paraId="6BBD399D" w14:textId="77777777" w:rsidR="004E2113" w:rsidRPr="006914F6" w:rsidRDefault="004E2113" w:rsidP="004E2113">
      <w:pPr>
        <w:ind w:firstLine="709"/>
        <w:jc w:val="both"/>
        <w:rPr>
          <w:rFonts w:eastAsia="Calibri"/>
          <w:lang w:eastAsia="ru-RU"/>
        </w:rPr>
      </w:pPr>
      <w:r w:rsidRPr="006914F6">
        <w:rPr>
          <w:rFonts w:eastAsia="Calibri"/>
          <w:lang w:eastAsia="ru-RU"/>
        </w:rPr>
        <w:lastRenderedPageBreak/>
        <w:t xml:space="preserve">3) неисполнение </w:t>
      </w:r>
      <w:r>
        <w:rPr>
          <w:rFonts w:eastAsia="Calibri"/>
          <w:lang w:eastAsia="ru-RU"/>
        </w:rPr>
        <w:t>Заявителем</w:t>
      </w:r>
      <w:r w:rsidRPr="006914F6">
        <w:rPr>
          <w:rFonts w:eastAsia="Calibri"/>
          <w:lang w:eastAsia="ru-RU"/>
        </w:rPr>
        <w:t xml:space="preserve"> </w:t>
      </w:r>
      <w:r>
        <w:rPr>
          <w:rFonts w:eastAsia="Calibri"/>
          <w:lang w:eastAsia="ru-RU"/>
        </w:rPr>
        <w:t>обязательства по осуществлению на</w:t>
      </w:r>
      <w:r w:rsidRPr="006914F6">
        <w:rPr>
          <w:rFonts w:eastAsia="Calibri"/>
          <w:lang w:eastAsia="ru-RU"/>
        </w:rPr>
        <w:t xml:space="preserve"> Объекте торговой деятельнос</w:t>
      </w:r>
      <w:r>
        <w:rPr>
          <w:rFonts w:eastAsia="Calibri"/>
          <w:lang w:eastAsia="ru-RU"/>
        </w:rPr>
        <w:t>ти (оказанию услуг) в течение двух</w:t>
      </w:r>
      <w:r w:rsidRPr="006914F6">
        <w:rPr>
          <w:rFonts w:eastAsia="Calibri"/>
          <w:lang w:eastAsia="ru-RU"/>
        </w:rPr>
        <w:t xml:space="preserve"> календарных дней подряд;</w:t>
      </w:r>
    </w:p>
    <w:p w14:paraId="555834BE" w14:textId="77777777" w:rsidR="004E2113" w:rsidRPr="006914F6" w:rsidRDefault="004E2113" w:rsidP="004E2113">
      <w:pPr>
        <w:ind w:firstLine="709"/>
        <w:jc w:val="both"/>
        <w:rPr>
          <w:rFonts w:eastAsia="Calibri"/>
          <w:lang w:eastAsia="ru-RU"/>
        </w:rPr>
      </w:pPr>
      <w:r w:rsidRPr="006914F6">
        <w:rPr>
          <w:rFonts w:eastAsia="Calibri"/>
          <w:lang w:eastAsia="ru-RU"/>
        </w:rPr>
        <w:t xml:space="preserve">4) неисполнение </w:t>
      </w:r>
      <w:r>
        <w:rPr>
          <w:rFonts w:eastAsia="Calibri"/>
          <w:lang w:eastAsia="ru-RU"/>
        </w:rPr>
        <w:t>Заявителем</w:t>
      </w:r>
      <w:r w:rsidRPr="006914F6">
        <w:rPr>
          <w:rFonts w:eastAsia="Calibri"/>
          <w:lang w:eastAsia="ru-RU"/>
        </w:rPr>
        <w:t xml:space="preserve"> обязательств по оплате цены договора или просрочка исполнения обязательств по оплате очередных платежей по договору на срок более 30 календарных дней;</w:t>
      </w:r>
    </w:p>
    <w:p w14:paraId="33EC4ED7" w14:textId="77777777" w:rsidR="004E2113" w:rsidRPr="006914F6" w:rsidRDefault="004E2113" w:rsidP="004E2113">
      <w:pPr>
        <w:ind w:firstLine="709"/>
        <w:jc w:val="both"/>
        <w:rPr>
          <w:rFonts w:eastAsia="Calibri"/>
          <w:lang w:eastAsia="ru-RU"/>
        </w:rPr>
      </w:pPr>
      <w:r w:rsidRPr="006914F6">
        <w:rPr>
          <w:rFonts w:eastAsia="Calibri"/>
          <w:lang w:eastAsia="ru-RU"/>
        </w:rPr>
        <w:t xml:space="preserve">5) неисполнение </w:t>
      </w:r>
      <w:r>
        <w:rPr>
          <w:rFonts w:eastAsia="Calibri"/>
          <w:lang w:eastAsia="ru-RU"/>
        </w:rPr>
        <w:t>Заявителем</w:t>
      </w:r>
      <w:r w:rsidRPr="006914F6">
        <w:rPr>
          <w:rFonts w:eastAsia="Calibri"/>
          <w:lang w:eastAsia="ru-RU"/>
        </w:rPr>
        <w:t xml:space="preserve"> запрета не допускать передачу или уступку прав по Договору третьим лицам, осуществление третьими лицами торговой и иной деятельности с использованием Объекта;</w:t>
      </w:r>
    </w:p>
    <w:p w14:paraId="0B996494" w14:textId="77777777" w:rsidR="004E2113" w:rsidRPr="006914F6" w:rsidRDefault="004E2113" w:rsidP="004E2113">
      <w:pPr>
        <w:ind w:firstLine="709"/>
        <w:jc w:val="both"/>
        <w:rPr>
          <w:rFonts w:eastAsia="Calibri"/>
          <w:lang w:eastAsia="ru-RU"/>
        </w:rPr>
      </w:pPr>
      <w:r w:rsidRPr="006914F6">
        <w:rPr>
          <w:rFonts w:eastAsia="Calibri"/>
          <w:lang w:eastAsia="ru-RU"/>
        </w:rPr>
        <w:t>6) в случае не</w:t>
      </w:r>
      <w:r>
        <w:rPr>
          <w:rFonts w:eastAsia="Calibri"/>
          <w:lang w:eastAsia="ru-RU"/>
        </w:rPr>
        <w:t xml:space="preserve"> </w:t>
      </w:r>
      <w:r w:rsidRPr="006914F6">
        <w:rPr>
          <w:rFonts w:eastAsia="Calibri"/>
          <w:lang w:eastAsia="ru-RU"/>
        </w:rPr>
        <w:t xml:space="preserve">подписания в установленный срок </w:t>
      </w:r>
      <w:r>
        <w:rPr>
          <w:rFonts w:eastAsia="Calibri"/>
          <w:lang w:eastAsia="ru-RU"/>
        </w:rPr>
        <w:t>Заявителем</w:t>
      </w:r>
      <w:r w:rsidRPr="006914F6">
        <w:rPr>
          <w:rFonts w:eastAsia="Calibri"/>
          <w:lang w:eastAsia="ru-RU"/>
        </w:rPr>
        <w:t xml:space="preserve"> акта приема-передачи </w:t>
      </w:r>
      <w:r>
        <w:rPr>
          <w:rFonts w:eastAsia="Calibri"/>
          <w:lang w:eastAsia="ru-RU"/>
        </w:rPr>
        <w:t>места</w:t>
      </w:r>
      <w:r w:rsidRPr="006914F6">
        <w:rPr>
          <w:rFonts w:eastAsia="Calibri"/>
          <w:lang w:eastAsia="ru-RU"/>
        </w:rPr>
        <w:t xml:space="preserve">; </w:t>
      </w:r>
    </w:p>
    <w:p w14:paraId="16B42669" w14:textId="77777777" w:rsidR="004E2113" w:rsidRPr="006914F6" w:rsidRDefault="004E2113" w:rsidP="004E2113">
      <w:pPr>
        <w:ind w:firstLine="709"/>
        <w:jc w:val="both"/>
        <w:rPr>
          <w:rFonts w:eastAsia="Calibri"/>
          <w:lang w:eastAsia="ru-RU"/>
        </w:rPr>
      </w:pPr>
      <w:r w:rsidRPr="006914F6">
        <w:rPr>
          <w:rFonts w:eastAsia="Calibri"/>
          <w:lang w:eastAsia="ru-RU"/>
        </w:rPr>
        <w:t>7) в случае неуплаты штрафа, начисленн</w:t>
      </w:r>
      <w:r>
        <w:rPr>
          <w:rFonts w:eastAsia="Calibri"/>
          <w:lang w:eastAsia="ru-RU"/>
        </w:rPr>
        <w:t>ого в соответствии с пунктом 6.4</w:t>
      </w:r>
      <w:r w:rsidRPr="006914F6">
        <w:rPr>
          <w:rFonts w:eastAsia="Calibri"/>
          <w:lang w:eastAsia="ru-RU"/>
        </w:rPr>
        <w:t xml:space="preserve"> настоящего Договора не позднее 14 (четырнадцати) дней с даты </w:t>
      </w:r>
      <w:r w:rsidRPr="006914F6">
        <w:rPr>
          <w:rFonts w:eastAsia="Calibri"/>
          <w:sz w:val="23"/>
          <w:szCs w:val="23"/>
          <w:lang w:eastAsia="ru-RU"/>
        </w:rPr>
        <w:t xml:space="preserve">направления претензии </w:t>
      </w:r>
      <w:r>
        <w:rPr>
          <w:rFonts w:eastAsia="Calibri"/>
          <w:sz w:val="23"/>
          <w:szCs w:val="23"/>
          <w:lang w:eastAsia="ru-RU"/>
        </w:rPr>
        <w:t>Учреждением</w:t>
      </w:r>
      <w:r w:rsidRPr="006914F6">
        <w:rPr>
          <w:rFonts w:eastAsia="Calibri"/>
          <w:sz w:val="23"/>
          <w:szCs w:val="23"/>
          <w:lang w:eastAsia="ru-RU"/>
        </w:rPr>
        <w:t>.</w:t>
      </w:r>
    </w:p>
    <w:p w14:paraId="183236CE" w14:textId="77777777" w:rsidR="004E2113" w:rsidRPr="006914F6" w:rsidRDefault="004E2113" w:rsidP="004E2113">
      <w:pPr>
        <w:shd w:val="clear" w:color="auto" w:fill="FFFFFF"/>
        <w:ind w:firstLine="720"/>
        <w:jc w:val="both"/>
        <w:rPr>
          <w:rFonts w:eastAsia="Calibri"/>
          <w:lang w:eastAsia="ru-RU"/>
        </w:rPr>
      </w:pPr>
      <w:r w:rsidRPr="006914F6">
        <w:rPr>
          <w:rFonts w:eastAsia="Calibri"/>
          <w:lang w:eastAsia="ru-RU"/>
        </w:rPr>
        <w:t>Одностороннее расторжение договора по требованию</w:t>
      </w:r>
      <w:r w:rsidRPr="006914F6">
        <w:rPr>
          <w:rFonts w:eastAsia="Calibri"/>
          <w:kern w:val="16"/>
          <w:lang w:eastAsia="ru-RU"/>
        </w:rPr>
        <w:t xml:space="preserve"> </w:t>
      </w:r>
      <w:r>
        <w:rPr>
          <w:rFonts w:eastAsia="Calibri"/>
          <w:kern w:val="16"/>
          <w:lang w:eastAsia="ru-RU"/>
        </w:rPr>
        <w:t>Учреждения</w:t>
      </w:r>
      <w:r w:rsidRPr="006914F6">
        <w:rPr>
          <w:rFonts w:eastAsia="Calibri"/>
          <w:lang w:eastAsia="ru-RU"/>
        </w:rPr>
        <w:t xml:space="preserve"> осуществляется путем направления </w:t>
      </w:r>
      <w:r>
        <w:rPr>
          <w:rFonts w:eastAsia="Calibri"/>
          <w:lang w:eastAsia="ru-RU"/>
        </w:rPr>
        <w:t>Заявителю</w:t>
      </w:r>
      <w:r w:rsidRPr="006914F6">
        <w:rPr>
          <w:rFonts w:eastAsia="Calibri"/>
          <w:lang w:eastAsia="ru-RU"/>
        </w:rPr>
        <w:t xml:space="preserve"> письменного уведомления по реквизитам, указанным в настоящем Договоре, за 14 (четырнадцать) дней до расторжения Договора, за исключением случаев расторжения договора по основаниям, указанны</w:t>
      </w:r>
      <w:r>
        <w:rPr>
          <w:rFonts w:eastAsia="Calibri"/>
          <w:lang w:eastAsia="ru-RU"/>
        </w:rPr>
        <w:t>м в подпунктах 4, 6 и 7 пункта 8</w:t>
      </w:r>
      <w:r w:rsidRPr="006914F6">
        <w:rPr>
          <w:rFonts w:eastAsia="Calibri"/>
          <w:lang w:eastAsia="ru-RU"/>
        </w:rPr>
        <w:t>.3.2. настоящего договора.</w:t>
      </w:r>
    </w:p>
    <w:p w14:paraId="596D3A33" w14:textId="77777777" w:rsidR="004E2113" w:rsidRPr="006914F6" w:rsidRDefault="004E2113" w:rsidP="004E2113">
      <w:pPr>
        <w:shd w:val="clear" w:color="auto" w:fill="FFFFFF"/>
        <w:ind w:firstLine="720"/>
        <w:jc w:val="both"/>
        <w:rPr>
          <w:rFonts w:eastAsia="Calibri"/>
          <w:lang w:eastAsia="ru-RU"/>
        </w:rPr>
      </w:pPr>
      <w:r w:rsidRPr="006914F6">
        <w:rPr>
          <w:rFonts w:eastAsia="Calibri"/>
          <w:lang w:eastAsia="ru-RU"/>
        </w:rPr>
        <w:t xml:space="preserve">Договор считается расторгнутым по истечению 14 (четырнадцати) дней с даты направления </w:t>
      </w:r>
      <w:r>
        <w:rPr>
          <w:rFonts w:eastAsia="Calibri"/>
          <w:kern w:val="16"/>
          <w:lang w:eastAsia="ru-RU"/>
        </w:rPr>
        <w:t>Учреждением</w:t>
      </w:r>
      <w:r w:rsidRPr="00D114E9">
        <w:rPr>
          <w:rFonts w:eastAsia="Calibri"/>
          <w:kern w:val="16"/>
          <w:lang w:eastAsia="ru-RU"/>
        </w:rPr>
        <w:t xml:space="preserve"> </w:t>
      </w:r>
      <w:r w:rsidRPr="006914F6">
        <w:rPr>
          <w:rFonts w:eastAsia="Calibri"/>
          <w:lang w:eastAsia="ru-RU"/>
        </w:rPr>
        <w:t>соответствующего уведомления, за исключением случаев расторжения договора по основаниям, указа</w:t>
      </w:r>
      <w:r>
        <w:rPr>
          <w:rFonts w:eastAsia="Calibri"/>
          <w:lang w:eastAsia="ru-RU"/>
        </w:rPr>
        <w:t>нным в подпунктах 4 и 6 пункта 8</w:t>
      </w:r>
      <w:r w:rsidRPr="006914F6">
        <w:rPr>
          <w:rFonts w:eastAsia="Calibri"/>
          <w:lang w:eastAsia="ru-RU"/>
        </w:rPr>
        <w:t>.3.2 настоящего договора.</w:t>
      </w:r>
    </w:p>
    <w:p w14:paraId="4E5EADAA" w14:textId="77777777" w:rsidR="004E2113" w:rsidRPr="006914F6" w:rsidRDefault="004E2113" w:rsidP="004E2113">
      <w:pPr>
        <w:shd w:val="clear" w:color="auto" w:fill="FFFFFF"/>
        <w:ind w:firstLine="720"/>
        <w:jc w:val="both"/>
        <w:rPr>
          <w:lang w:eastAsia="ru-RU"/>
        </w:rPr>
      </w:pPr>
      <w:r w:rsidRPr="006914F6">
        <w:rPr>
          <w:lang w:eastAsia="ru-RU"/>
        </w:rPr>
        <w:t xml:space="preserve">В случае </w:t>
      </w:r>
      <w:r w:rsidRPr="006914F6">
        <w:rPr>
          <w:rFonts w:eastAsia="Calibri"/>
          <w:lang w:eastAsia="ru-RU"/>
        </w:rPr>
        <w:t>расторжения договора по основанию, у</w:t>
      </w:r>
      <w:r>
        <w:rPr>
          <w:rFonts w:eastAsia="Calibri"/>
          <w:lang w:eastAsia="ru-RU"/>
        </w:rPr>
        <w:t>казанному в подпункте 4 пункта 8</w:t>
      </w:r>
      <w:r w:rsidRPr="006914F6">
        <w:rPr>
          <w:rFonts w:eastAsia="Calibri"/>
          <w:lang w:eastAsia="ru-RU"/>
        </w:rPr>
        <w:t xml:space="preserve">.3.2 настоящего договора, </w:t>
      </w:r>
      <w:r w:rsidRPr="006914F6">
        <w:rPr>
          <w:lang w:eastAsia="ru-RU"/>
        </w:rPr>
        <w:t xml:space="preserve">договор считается расторгнутым автоматически (без письменного уведомления), в день, следующий за днем неисполнения </w:t>
      </w:r>
      <w:r>
        <w:rPr>
          <w:lang w:eastAsia="ru-RU"/>
        </w:rPr>
        <w:t>Заявителем</w:t>
      </w:r>
      <w:r w:rsidRPr="006914F6">
        <w:rPr>
          <w:lang w:eastAsia="ru-RU"/>
        </w:rPr>
        <w:t xml:space="preserve"> обязательства по оплате цены договора (на 31 день просрочки исполнения обязательств по оплате очередных платежей по договору).</w:t>
      </w:r>
    </w:p>
    <w:p w14:paraId="21392542" w14:textId="77777777" w:rsidR="004E2113" w:rsidRPr="006914F6" w:rsidRDefault="004E2113" w:rsidP="004E2113">
      <w:pPr>
        <w:shd w:val="clear" w:color="auto" w:fill="FFFFFF"/>
        <w:ind w:firstLine="720"/>
        <w:jc w:val="both"/>
        <w:rPr>
          <w:lang w:eastAsia="ru-RU"/>
        </w:rPr>
      </w:pPr>
      <w:r w:rsidRPr="004509DF">
        <w:rPr>
          <w:lang w:eastAsia="ru-RU"/>
        </w:rPr>
        <w:t xml:space="preserve">В случае </w:t>
      </w:r>
      <w:r w:rsidRPr="004509DF">
        <w:rPr>
          <w:rFonts w:eastAsia="Calibri"/>
          <w:lang w:eastAsia="ru-RU"/>
        </w:rPr>
        <w:t xml:space="preserve">расторжения договора по основанию, указанному в подпункте 6 пункта 8.3.2 настоящего договора, </w:t>
      </w:r>
      <w:r w:rsidRPr="004509DF">
        <w:rPr>
          <w:lang w:eastAsia="ru-RU"/>
        </w:rPr>
        <w:t>договор считается расторгнутым автоматически (без письменного уведомления), в день, следующий за последним днем срока подписания акта приема-передачи, установленного пунктом 1.6. настоящего Договора.</w:t>
      </w:r>
    </w:p>
    <w:p w14:paraId="285707EE" w14:textId="77777777" w:rsidR="004E2113" w:rsidRPr="006914F6" w:rsidRDefault="004E2113" w:rsidP="004E2113">
      <w:pPr>
        <w:ind w:firstLine="709"/>
        <w:jc w:val="both"/>
        <w:rPr>
          <w:rFonts w:eastAsia="Calibri"/>
          <w:lang w:eastAsia="ru-RU"/>
        </w:rPr>
      </w:pPr>
      <w:r w:rsidRPr="006914F6">
        <w:rPr>
          <w:lang w:eastAsia="ru-RU"/>
        </w:rPr>
        <w:t xml:space="preserve">В случае </w:t>
      </w:r>
      <w:r w:rsidRPr="006914F6">
        <w:rPr>
          <w:rFonts w:eastAsia="Calibri"/>
          <w:lang w:eastAsia="ru-RU"/>
        </w:rPr>
        <w:t>расторжения договора по основанию, у</w:t>
      </w:r>
      <w:r>
        <w:rPr>
          <w:rFonts w:eastAsia="Calibri"/>
          <w:lang w:eastAsia="ru-RU"/>
        </w:rPr>
        <w:t>казанному в подпункте 7 пункта 8</w:t>
      </w:r>
      <w:r w:rsidRPr="006914F6">
        <w:rPr>
          <w:rFonts w:eastAsia="Calibri"/>
          <w:lang w:eastAsia="ru-RU"/>
        </w:rPr>
        <w:t xml:space="preserve">.3.2 настоящего договора, </w:t>
      </w:r>
      <w:r w:rsidRPr="006914F6">
        <w:rPr>
          <w:lang w:eastAsia="ru-RU"/>
        </w:rPr>
        <w:t xml:space="preserve">договор считается расторгнутым автоматически (без письменного уведомления), в день, следующий за днем исполнения претензии </w:t>
      </w:r>
      <w:r>
        <w:rPr>
          <w:lang w:eastAsia="ru-RU"/>
        </w:rPr>
        <w:t>Учреждения</w:t>
      </w:r>
      <w:r w:rsidRPr="006914F6">
        <w:rPr>
          <w:lang w:eastAsia="ru-RU"/>
        </w:rPr>
        <w:t xml:space="preserve"> об уплате </w:t>
      </w:r>
      <w:r w:rsidRPr="006914F6">
        <w:rPr>
          <w:rFonts w:eastAsia="Calibri"/>
          <w:lang w:eastAsia="ru-RU"/>
        </w:rPr>
        <w:t>штрафа, начисленн</w:t>
      </w:r>
      <w:r>
        <w:rPr>
          <w:rFonts w:eastAsia="Calibri"/>
          <w:lang w:eastAsia="ru-RU"/>
        </w:rPr>
        <w:t>ого в соответствии с пунктом 6.4</w:t>
      </w:r>
      <w:r w:rsidRPr="006914F6">
        <w:rPr>
          <w:rFonts w:eastAsia="Calibri"/>
          <w:lang w:eastAsia="ru-RU"/>
        </w:rPr>
        <w:t xml:space="preserve"> настоящего Договора.</w:t>
      </w:r>
    </w:p>
    <w:p w14:paraId="2DD7FCB8" w14:textId="77777777" w:rsidR="004E2113" w:rsidRPr="006914F6" w:rsidRDefault="004E2113" w:rsidP="004E2113">
      <w:pPr>
        <w:shd w:val="clear" w:color="auto" w:fill="FFFFFF"/>
        <w:ind w:firstLine="709"/>
        <w:jc w:val="both"/>
        <w:rPr>
          <w:lang w:eastAsia="ru-RU"/>
        </w:rPr>
      </w:pPr>
      <w:r>
        <w:rPr>
          <w:lang w:eastAsia="ru-RU"/>
        </w:rPr>
        <w:t>8</w:t>
      </w:r>
      <w:r w:rsidRPr="006914F6">
        <w:rPr>
          <w:lang w:eastAsia="ru-RU"/>
        </w:rPr>
        <w:t>.3.3. По решению суда в случаях и порядке, предусмотренных действующим законодательством.</w:t>
      </w:r>
    </w:p>
    <w:p w14:paraId="5206EEB7" w14:textId="77777777" w:rsidR="004E2113" w:rsidRDefault="004E2113" w:rsidP="004E2113">
      <w:pPr>
        <w:widowControl w:val="0"/>
        <w:autoSpaceDE w:val="0"/>
        <w:autoSpaceDN w:val="0"/>
        <w:adjustRightInd w:val="0"/>
        <w:ind w:firstLine="709"/>
        <w:jc w:val="both"/>
        <w:rPr>
          <w:color w:val="000000"/>
        </w:rPr>
      </w:pPr>
      <w:r>
        <w:rPr>
          <w:color w:val="000000"/>
        </w:rPr>
        <w:t>8</w:t>
      </w:r>
      <w:r w:rsidRPr="00FB12F0">
        <w:rPr>
          <w:color w:val="000000"/>
        </w:rPr>
        <w:t>.4. Заявитель имеет право досрочно в одностороннем порядке расторгнуть настоящий Договор случае прекращения своей хозяйственной деятельности.</w:t>
      </w:r>
    </w:p>
    <w:p w14:paraId="6F00D472" w14:textId="77777777" w:rsidR="004E2113" w:rsidRPr="00FB12F0" w:rsidRDefault="004E2113" w:rsidP="004E2113">
      <w:pPr>
        <w:widowControl w:val="0"/>
        <w:autoSpaceDE w:val="0"/>
        <w:autoSpaceDN w:val="0"/>
        <w:adjustRightInd w:val="0"/>
        <w:ind w:firstLine="539"/>
        <w:jc w:val="both"/>
        <w:rPr>
          <w:color w:val="000000"/>
        </w:rPr>
      </w:pPr>
      <w:r>
        <w:rPr>
          <w:color w:val="000000"/>
        </w:rPr>
        <w:t xml:space="preserve">8.5. </w:t>
      </w:r>
      <w:r w:rsidRPr="00FB12F0">
        <w:rPr>
          <w:color w:val="000000"/>
        </w:rPr>
        <w:t>При отказе от исполнения наст</w:t>
      </w:r>
      <w:r>
        <w:rPr>
          <w:color w:val="000000"/>
        </w:rPr>
        <w:t>оящего Договора в одностороннем</w:t>
      </w:r>
      <w:r w:rsidRPr="00FB12F0">
        <w:rPr>
          <w:color w:val="000000"/>
        </w:rPr>
        <w:t xml:space="preserve"> поряд</w:t>
      </w:r>
      <w:r>
        <w:rPr>
          <w:color w:val="000000"/>
        </w:rPr>
        <w:t>ке в соответствии с пунктами 8.3, 8.4</w:t>
      </w:r>
      <w:r w:rsidRPr="00FB12F0">
        <w:rPr>
          <w:color w:val="000000"/>
        </w:rPr>
        <w:t xml:space="preserve"> </w:t>
      </w:r>
      <w:r>
        <w:rPr>
          <w:color w:val="000000"/>
        </w:rPr>
        <w:t>и 8</w:t>
      </w:r>
      <w:r w:rsidRPr="00FB12F0">
        <w:rPr>
          <w:color w:val="000000"/>
        </w:rPr>
        <w:t>.6 настоящего Договора Сто</w:t>
      </w:r>
      <w:r>
        <w:rPr>
          <w:color w:val="000000"/>
        </w:rPr>
        <w:t>рона, принявшая данное решение,</w:t>
      </w:r>
      <w:r w:rsidRPr="00FB12F0">
        <w:rPr>
          <w:color w:val="000000"/>
        </w:rPr>
        <w:t xml:space="preserve"> направляет другой Стороне не позднее чем за 30 дней до предполагаемой даты расторжен</w:t>
      </w:r>
      <w:r>
        <w:rPr>
          <w:color w:val="000000"/>
        </w:rPr>
        <w:t>ия письменное уведомление.</w:t>
      </w:r>
    </w:p>
    <w:p w14:paraId="0DE2FDD2" w14:textId="77777777" w:rsidR="004E2113" w:rsidRPr="00FB12F0" w:rsidRDefault="004E2113" w:rsidP="004E2113">
      <w:pPr>
        <w:widowControl w:val="0"/>
        <w:autoSpaceDE w:val="0"/>
        <w:autoSpaceDN w:val="0"/>
        <w:adjustRightInd w:val="0"/>
        <w:ind w:firstLine="539"/>
        <w:jc w:val="both"/>
        <w:rPr>
          <w:color w:val="000000"/>
        </w:rPr>
      </w:pPr>
      <w:r>
        <w:rPr>
          <w:color w:val="000000"/>
        </w:rPr>
        <w:t>8</w:t>
      </w:r>
      <w:r w:rsidRPr="00FB12F0">
        <w:rPr>
          <w:color w:val="000000"/>
        </w:rPr>
        <w:t xml:space="preserve">.6. Учреждение имеет право досрочно расторгнуть настоящий Договор в связи с принятием указанных ниже решений, о чем извещает письменно </w:t>
      </w:r>
      <w:r>
        <w:rPr>
          <w:color w:val="000000"/>
        </w:rPr>
        <w:t>Заявителя</w:t>
      </w:r>
      <w:r w:rsidRPr="00FB12F0">
        <w:rPr>
          <w:color w:val="000000"/>
        </w:rPr>
        <w:t xml:space="preserve"> не менее чем за </w:t>
      </w:r>
      <w:r>
        <w:rPr>
          <w:color w:val="000000"/>
        </w:rPr>
        <w:t>30 дней</w:t>
      </w:r>
      <w:r w:rsidRPr="00FB12F0">
        <w:rPr>
          <w:color w:val="000000"/>
        </w:rPr>
        <w:t>, но не более чем за шесть месяцев до начала соответствующих работ:</w:t>
      </w:r>
    </w:p>
    <w:p w14:paraId="5830240D" w14:textId="77777777" w:rsidR="004E2113" w:rsidRPr="00FB12F0" w:rsidRDefault="004E2113" w:rsidP="004E2113">
      <w:pPr>
        <w:widowControl w:val="0"/>
        <w:autoSpaceDE w:val="0"/>
        <w:autoSpaceDN w:val="0"/>
        <w:adjustRightInd w:val="0"/>
        <w:ind w:firstLine="539"/>
        <w:jc w:val="both"/>
        <w:rPr>
          <w:color w:val="000000"/>
        </w:rPr>
      </w:pPr>
      <w:r w:rsidRPr="00FB12F0">
        <w:rPr>
          <w:color w:val="000000"/>
        </w:rPr>
        <w:t>- о необходимости ремонта и (или) реконструкции автомобильных дорог в случае, если нахождение нестационарного специализированного торгового объекта препятствует осуществлению указанных работ;</w:t>
      </w:r>
    </w:p>
    <w:p w14:paraId="49E3DA7E" w14:textId="77777777" w:rsidR="004E2113" w:rsidRPr="00FB12F0" w:rsidRDefault="004E2113" w:rsidP="004E2113">
      <w:pPr>
        <w:widowControl w:val="0"/>
        <w:autoSpaceDE w:val="0"/>
        <w:autoSpaceDN w:val="0"/>
        <w:adjustRightInd w:val="0"/>
        <w:ind w:firstLine="539"/>
        <w:jc w:val="both"/>
        <w:rPr>
          <w:color w:val="000000"/>
        </w:rPr>
      </w:pPr>
      <w:r w:rsidRPr="00FB12F0">
        <w:rPr>
          <w:color w:val="000000"/>
        </w:rPr>
        <w:t>- об использовании территории, занимаемой нестационарным торговым объектом, для целей, связанных с развитием улично-дорожной, тротуарной сети, оборудованием бордюров, организацией парковочных карманов;</w:t>
      </w:r>
    </w:p>
    <w:p w14:paraId="4541F076" w14:textId="77777777" w:rsidR="004E2113" w:rsidRPr="00FB12F0" w:rsidRDefault="004E2113" w:rsidP="004E2113">
      <w:pPr>
        <w:widowControl w:val="0"/>
        <w:autoSpaceDE w:val="0"/>
        <w:autoSpaceDN w:val="0"/>
        <w:adjustRightInd w:val="0"/>
        <w:ind w:firstLine="539"/>
        <w:jc w:val="both"/>
        <w:rPr>
          <w:color w:val="000000"/>
        </w:rPr>
      </w:pPr>
      <w:r w:rsidRPr="00FB12F0">
        <w:rPr>
          <w:color w:val="000000"/>
        </w:rPr>
        <w:t xml:space="preserve">- о размещении объектов капитального строительства регионального и муниципального </w:t>
      </w:r>
      <w:r w:rsidRPr="00FB12F0">
        <w:rPr>
          <w:color w:val="000000"/>
        </w:rPr>
        <w:lastRenderedPageBreak/>
        <w:t>значения;</w:t>
      </w:r>
    </w:p>
    <w:p w14:paraId="0DB2ACCC" w14:textId="77777777" w:rsidR="004E2113" w:rsidRPr="00FB12F0" w:rsidRDefault="004E2113" w:rsidP="004E2113">
      <w:pPr>
        <w:widowControl w:val="0"/>
        <w:autoSpaceDE w:val="0"/>
        <w:autoSpaceDN w:val="0"/>
        <w:adjustRightInd w:val="0"/>
        <w:ind w:firstLine="539"/>
        <w:jc w:val="both"/>
        <w:rPr>
          <w:color w:val="000000"/>
        </w:rPr>
      </w:pPr>
      <w:r w:rsidRPr="00FB12F0">
        <w:rPr>
          <w:color w:val="000000"/>
        </w:rPr>
        <w:t>- о заключении Договора о развитии застроенных территорий в случае, если нахождение нестационарного специализированного торгового объекта препятствует реализации указанного Договора;</w:t>
      </w:r>
    </w:p>
    <w:p w14:paraId="1A9BBDFE" w14:textId="77777777" w:rsidR="004E2113" w:rsidRPr="00FB12F0" w:rsidRDefault="004E2113" w:rsidP="004E2113">
      <w:pPr>
        <w:widowControl w:val="0"/>
        <w:autoSpaceDE w:val="0"/>
        <w:autoSpaceDN w:val="0"/>
        <w:adjustRightInd w:val="0"/>
        <w:ind w:firstLine="539"/>
        <w:jc w:val="both"/>
        <w:rPr>
          <w:color w:val="000000"/>
        </w:rPr>
      </w:pPr>
      <w:r>
        <w:rPr>
          <w:color w:val="000000"/>
        </w:rPr>
        <w:t>8</w:t>
      </w:r>
      <w:r w:rsidRPr="00FB12F0">
        <w:rPr>
          <w:color w:val="000000"/>
        </w:rPr>
        <w:t>.7. После расторжения Договора Объект подлежит демонтажу Заявителем  в порядке и в сроки, установленные настоящим Договором.</w:t>
      </w:r>
    </w:p>
    <w:p w14:paraId="63D46F5F" w14:textId="77777777" w:rsidR="004E2113" w:rsidRPr="00CA755A" w:rsidRDefault="004E2113" w:rsidP="004E2113">
      <w:pPr>
        <w:widowControl w:val="0"/>
        <w:autoSpaceDE w:val="0"/>
        <w:autoSpaceDN w:val="0"/>
        <w:adjustRightInd w:val="0"/>
        <w:jc w:val="both"/>
      </w:pPr>
    </w:p>
    <w:p w14:paraId="67C16EE5" w14:textId="77777777" w:rsidR="004E2113" w:rsidRPr="008558DF" w:rsidRDefault="004E2113" w:rsidP="004E2113">
      <w:pPr>
        <w:jc w:val="center"/>
      </w:pPr>
      <w:r w:rsidRPr="008558DF">
        <w:t>9. Прочие условия</w:t>
      </w:r>
    </w:p>
    <w:p w14:paraId="02C829CD" w14:textId="77777777" w:rsidR="004E2113" w:rsidRDefault="004E2113" w:rsidP="004E2113">
      <w:pPr>
        <w:widowControl w:val="0"/>
        <w:autoSpaceDE w:val="0"/>
        <w:autoSpaceDN w:val="0"/>
        <w:adjustRightInd w:val="0"/>
        <w:ind w:firstLine="539"/>
        <w:jc w:val="both"/>
        <w:rPr>
          <w:rFonts w:ascii="Arial" w:hAnsi="Arial" w:cs="Arial"/>
        </w:rPr>
      </w:pPr>
      <w:r>
        <w:t>9</w:t>
      </w:r>
      <w:r w:rsidRPr="00CA755A">
        <w:t xml:space="preserve">.1. </w:t>
      </w:r>
      <w:r>
        <w:t>По иным вопросам, не предусмотренным настоящим Договором, Стороны руководствуются законодательством Российской Федерации.</w:t>
      </w:r>
    </w:p>
    <w:p w14:paraId="53F85272" w14:textId="77777777" w:rsidR="004E2113" w:rsidRDefault="004E2113" w:rsidP="004E2113">
      <w:pPr>
        <w:ind w:firstLine="567"/>
        <w:jc w:val="both"/>
      </w:pPr>
      <w:r>
        <w:t>9.2. Все изменения и дополнения к настоящему Договору оформляются письменно в виде дополнительных соглашений, подписываются каждой из Сторон и являются неотъемлемой частью настоящего Договора.</w:t>
      </w:r>
    </w:p>
    <w:p w14:paraId="787FC95D" w14:textId="77777777" w:rsidR="004E2113" w:rsidRDefault="004E2113" w:rsidP="004E2113">
      <w:pPr>
        <w:ind w:firstLine="567"/>
        <w:jc w:val="both"/>
      </w:pPr>
      <w:r>
        <w:t>9.3. Все споры и разногласия Сторон, связанные с исполнением Договора, разрешаются путем переговоров (переписки) либо путем направления письменной претензии. Срок рассмотрения письменной претензии 10 (Десять) дней. Если по результатам переговоров (переписки) Стороны не приходят к согласию, то передают их на рассмотрение суда Московской области в соответствии с действующим законодательством Российской Федерации.</w:t>
      </w:r>
    </w:p>
    <w:p w14:paraId="595CDF7B" w14:textId="77777777" w:rsidR="004E2113" w:rsidRDefault="004E2113" w:rsidP="004E2113">
      <w:pPr>
        <w:ind w:firstLine="567"/>
        <w:jc w:val="both"/>
      </w:pPr>
      <w:r>
        <w:t>9.4. Настоящий Договор составлен на русском языке в двух экземплярах, имеющих одинаковую юридическую силу, по одному для каждой из Сторон.</w:t>
      </w:r>
    </w:p>
    <w:p w14:paraId="5AF664B2" w14:textId="77777777" w:rsidR="004E2113" w:rsidRDefault="004E2113" w:rsidP="004E2113">
      <w:pPr>
        <w:ind w:firstLine="567"/>
        <w:jc w:val="both"/>
      </w:pPr>
      <w:r>
        <w:t>9.5. Расторжение настоящего Договора допускается только по соглашению Сторон или решению суда по основаниям, предусмотренным гражданским законодательством Российской Федерации.</w:t>
      </w:r>
    </w:p>
    <w:p w14:paraId="3981F9E6" w14:textId="77777777" w:rsidR="004E2113" w:rsidRDefault="004E2113" w:rsidP="004E2113">
      <w:pPr>
        <w:ind w:firstLine="567"/>
        <w:jc w:val="both"/>
      </w:pPr>
      <w:r>
        <w:t>9.6. Все перечисленные ниже приложения являются неотъемлемой частью настоящего Договора:</w:t>
      </w:r>
    </w:p>
    <w:p w14:paraId="4A5CC259" w14:textId="77777777" w:rsidR="004E2113" w:rsidRPr="006914F6" w:rsidRDefault="004E2113" w:rsidP="004E2113">
      <w:pPr>
        <w:shd w:val="clear" w:color="auto" w:fill="FFFFFF"/>
        <w:ind w:firstLine="709"/>
        <w:jc w:val="both"/>
        <w:rPr>
          <w:lang w:eastAsia="ru-RU"/>
        </w:rPr>
      </w:pPr>
      <w:r w:rsidRPr="006914F6">
        <w:rPr>
          <w:lang w:eastAsia="ru-RU"/>
        </w:rPr>
        <w:t xml:space="preserve">Приложение </w:t>
      </w:r>
      <w:r>
        <w:rPr>
          <w:lang w:eastAsia="ru-RU"/>
        </w:rPr>
        <w:t xml:space="preserve">№ </w:t>
      </w:r>
      <w:r w:rsidRPr="006914F6">
        <w:rPr>
          <w:lang w:eastAsia="ru-RU"/>
        </w:rPr>
        <w:t xml:space="preserve">1 – </w:t>
      </w:r>
      <w:r>
        <w:rPr>
          <w:lang w:eastAsia="ru-RU"/>
        </w:rPr>
        <w:t>Х</w:t>
      </w:r>
      <w:r w:rsidRPr="006914F6">
        <w:rPr>
          <w:lang w:eastAsia="ru-RU"/>
        </w:rPr>
        <w:t xml:space="preserve">арактеристики и требования </w:t>
      </w:r>
      <w:r>
        <w:rPr>
          <w:lang w:eastAsia="ru-RU"/>
        </w:rPr>
        <w:t xml:space="preserve">к </w:t>
      </w:r>
      <w:r w:rsidRPr="002A6E2F">
        <w:rPr>
          <w:lang w:eastAsia="ru-RU"/>
        </w:rPr>
        <w:t>нестационарн</w:t>
      </w:r>
      <w:r>
        <w:rPr>
          <w:lang w:eastAsia="ru-RU"/>
        </w:rPr>
        <w:t>ым</w:t>
      </w:r>
      <w:r w:rsidRPr="002A6E2F">
        <w:rPr>
          <w:lang w:eastAsia="ru-RU"/>
        </w:rPr>
        <w:t xml:space="preserve"> торговы</w:t>
      </w:r>
      <w:r>
        <w:rPr>
          <w:lang w:eastAsia="ru-RU"/>
        </w:rPr>
        <w:t>м</w:t>
      </w:r>
      <w:r w:rsidRPr="002A6E2F">
        <w:rPr>
          <w:lang w:eastAsia="ru-RU"/>
        </w:rPr>
        <w:t xml:space="preserve"> объект</w:t>
      </w:r>
      <w:r>
        <w:rPr>
          <w:lang w:eastAsia="ru-RU"/>
        </w:rPr>
        <w:t>ам</w:t>
      </w:r>
      <w:r w:rsidRPr="006914F6">
        <w:rPr>
          <w:lang w:eastAsia="ru-RU"/>
        </w:rPr>
        <w:t>;</w:t>
      </w:r>
    </w:p>
    <w:p w14:paraId="6398A958" w14:textId="77777777" w:rsidR="004E2113" w:rsidRPr="006914F6" w:rsidRDefault="004E2113" w:rsidP="004E2113">
      <w:pPr>
        <w:shd w:val="clear" w:color="auto" w:fill="FFFFFF"/>
        <w:ind w:firstLine="709"/>
        <w:jc w:val="both"/>
        <w:rPr>
          <w:lang w:eastAsia="ru-RU"/>
        </w:rPr>
      </w:pPr>
      <w:r w:rsidRPr="006914F6">
        <w:rPr>
          <w:lang w:eastAsia="ru-RU"/>
        </w:rPr>
        <w:t xml:space="preserve">Приложение </w:t>
      </w:r>
      <w:r>
        <w:rPr>
          <w:lang w:eastAsia="ru-RU"/>
        </w:rPr>
        <w:t>№ 2</w:t>
      </w:r>
      <w:r w:rsidRPr="006914F6">
        <w:rPr>
          <w:lang w:eastAsia="ru-RU"/>
        </w:rPr>
        <w:t xml:space="preserve"> – Акт приема-передачи мест размещения нестационарн</w:t>
      </w:r>
      <w:r>
        <w:rPr>
          <w:lang w:eastAsia="ru-RU"/>
        </w:rPr>
        <w:t>ых</w:t>
      </w:r>
      <w:r w:rsidRPr="006914F6">
        <w:rPr>
          <w:lang w:eastAsia="ru-RU"/>
        </w:rPr>
        <w:t xml:space="preserve"> торгов</w:t>
      </w:r>
      <w:r>
        <w:rPr>
          <w:lang w:eastAsia="ru-RU"/>
        </w:rPr>
        <w:t>ых</w:t>
      </w:r>
      <w:r w:rsidRPr="006914F6">
        <w:rPr>
          <w:lang w:eastAsia="ru-RU"/>
        </w:rPr>
        <w:t xml:space="preserve"> объект</w:t>
      </w:r>
      <w:r>
        <w:rPr>
          <w:lang w:eastAsia="ru-RU"/>
        </w:rPr>
        <w:t>ов</w:t>
      </w:r>
      <w:r w:rsidRPr="006914F6">
        <w:rPr>
          <w:lang w:eastAsia="ru-RU"/>
        </w:rPr>
        <w:t>;</w:t>
      </w:r>
    </w:p>
    <w:p w14:paraId="72A58D13" w14:textId="77777777" w:rsidR="004E2113" w:rsidRDefault="004E2113" w:rsidP="004E2113">
      <w:pPr>
        <w:widowControl w:val="0"/>
        <w:autoSpaceDE w:val="0"/>
        <w:autoSpaceDN w:val="0"/>
        <w:adjustRightInd w:val="0"/>
        <w:ind w:firstLine="539"/>
        <w:jc w:val="both"/>
      </w:pPr>
      <w:r>
        <w:rPr>
          <w:lang w:eastAsia="ru-RU"/>
        </w:rPr>
        <w:t>Приложение № 3</w:t>
      </w:r>
      <w:r w:rsidRPr="006914F6">
        <w:rPr>
          <w:lang w:eastAsia="ru-RU"/>
        </w:rPr>
        <w:t xml:space="preserve"> – </w:t>
      </w:r>
      <w:r w:rsidRPr="006914F6">
        <w:t>Акт о соответствии нестационарн</w:t>
      </w:r>
      <w:r>
        <w:t>ых</w:t>
      </w:r>
      <w:r w:rsidRPr="006914F6">
        <w:t xml:space="preserve"> торгов</w:t>
      </w:r>
      <w:r>
        <w:t>ых</w:t>
      </w:r>
      <w:r w:rsidRPr="006914F6">
        <w:t xml:space="preserve"> объект</w:t>
      </w:r>
      <w:r>
        <w:t>ов</w:t>
      </w:r>
      <w:r w:rsidRPr="006914F6">
        <w:t xml:space="preserve"> характеристикам и требованиям</w:t>
      </w:r>
      <w:r>
        <w:t xml:space="preserve"> </w:t>
      </w:r>
      <w:r>
        <w:rPr>
          <w:lang w:eastAsia="ru-RU"/>
        </w:rPr>
        <w:t xml:space="preserve">к </w:t>
      </w:r>
      <w:r w:rsidRPr="002A6E2F">
        <w:rPr>
          <w:lang w:eastAsia="ru-RU"/>
        </w:rPr>
        <w:t>нестационарн</w:t>
      </w:r>
      <w:r>
        <w:rPr>
          <w:lang w:eastAsia="ru-RU"/>
        </w:rPr>
        <w:t>ым</w:t>
      </w:r>
      <w:r w:rsidRPr="002A6E2F">
        <w:rPr>
          <w:lang w:eastAsia="ru-RU"/>
        </w:rPr>
        <w:t xml:space="preserve"> торговы</w:t>
      </w:r>
      <w:r>
        <w:rPr>
          <w:lang w:eastAsia="ru-RU"/>
        </w:rPr>
        <w:t>м</w:t>
      </w:r>
      <w:r w:rsidRPr="002A6E2F">
        <w:rPr>
          <w:lang w:eastAsia="ru-RU"/>
        </w:rPr>
        <w:t xml:space="preserve"> объект</w:t>
      </w:r>
      <w:r>
        <w:rPr>
          <w:lang w:eastAsia="ru-RU"/>
        </w:rPr>
        <w:t>ам;</w:t>
      </w:r>
    </w:p>
    <w:p w14:paraId="5422189F" w14:textId="77777777" w:rsidR="004E2113" w:rsidRDefault="004E2113" w:rsidP="004E2113">
      <w:pPr>
        <w:widowControl w:val="0"/>
        <w:autoSpaceDE w:val="0"/>
        <w:autoSpaceDN w:val="0"/>
        <w:adjustRightInd w:val="0"/>
        <w:ind w:firstLine="539"/>
        <w:jc w:val="both"/>
      </w:pPr>
      <w:r w:rsidRPr="00A329C6">
        <w:t>Приложение № 4 – ситуационный план размещения нестационарного торгового объекта М:500.</w:t>
      </w:r>
    </w:p>
    <w:p w14:paraId="3B177C61" w14:textId="77777777" w:rsidR="004E2113" w:rsidRPr="00FB12F0" w:rsidRDefault="004E2113" w:rsidP="004E2113">
      <w:pPr>
        <w:widowControl w:val="0"/>
        <w:autoSpaceDE w:val="0"/>
        <w:autoSpaceDN w:val="0"/>
        <w:adjustRightInd w:val="0"/>
        <w:ind w:firstLine="539"/>
        <w:jc w:val="both"/>
      </w:pPr>
    </w:p>
    <w:p w14:paraId="0F0B6F4E" w14:textId="77777777" w:rsidR="004E2113" w:rsidRPr="008558DF" w:rsidRDefault="004E2113" w:rsidP="004E2113">
      <w:pPr>
        <w:jc w:val="center"/>
      </w:pPr>
      <w:r w:rsidRPr="008558DF">
        <w:t>10. Юридические адреса и банковские реквизиты Сторон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42"/>
        <w:gridCol w:w="4799"/>
      </w:tblGrid>
      <w:tr w:rsidR="004E2113" w:rsidRPr="00A966FA" w14:paraId="178EF79A" w14:textId="77777777" w:rsidTr="003A1CA1">
        <w:tc>
          <w:tcPr>
            <w:tcW w:w="5031" w:type="dxa"/>
          </w:tcPr>
          <w:p w14:paraId="44B9C38D" w14:textId="77777777" w:rsidR="004E2113" w:rsidRPr="00A966FA" w:rsidRDefault="004E2113"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Учреждение</w:t>
            </w:r>
          </w:p>
        </w:tc>
        <w:tc>
          <w:tcPr>
            <w:tcW w:w="4936" w:type="dxa"/>
          </w:tcPr>
          <w:p w14:paraId="258FC540" w14:textId="77777777" w:rsidR="004E2113" w:rsidRPr="00A966FA" w:rsidRDefault="004E2113"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w:t>
            </w:r>
          </w:p>
        </w:tc>
      </w:tr>
      <w:tr w:rsidR="004E2113" w:rsidRPr="00A966FA" w14:paraId="76BBEEB5" w14:textId="77777777" w:rsidTr="003A1CA1">
        <w:trPr>
          <w:trHeight w:val="4974"/>
        </w:trPr>
        <w:tc>
          <w:tcPr>
            <w:tcW w:w="5031" w:type="dxa"/>
          </w:tcPr>
          <w:p w14:paraId="62BD9022" w14:textId="77777777" w:rsidR="004E2113" w:rsidRPr="00BF1192" w:rsidRDefault="004E2113" w:rsidP="003A1CA1">
            <w:pPr>
              <w:rPr>
                <w:b/>
              </w:rPr>
            </w:pPr>
            <w:r w:rsidRPr="00BF1192">
              <w:rPr>
                <w:b/>
              </w:rPr>
              <w:lastRenderedPageBreak/>
              <w:t>Муниципальное автономное учреждение культуры городского округа Домодедово «ГОРОДСКОЙ ПАРК КУЛЬТУРЫ И ОТДЫХА «ЁЛОЧКИ» (МАУК «ГПК и О «Ёлочки»)</w:t>
            </w:r>
          </w:p>
          <w:p w14:paraId="1D4F433E" w14:textId="77777777" w:rsidR="004E2113" w:rsidRPr="004D3836" w:rsidRDefault="004E2113" w:rsidP="003A1CA1">
            <w:r w:rsidRPr="004D3836">
              <w:t>Юр./факт. адрес: 142000,  Московская обл., г.о. Домодедово, ул. Каширское ш., д.107</w:t>
            </w:r>
          </w:p>
          <w:p w14:paraId="04D361AA" w14:textId="77777777" w:rsidR="004E2113" w:rsidRPr="004D3836" w:rsidRDefault="004E2113" w:rsidP="003A1CA1">
            <w:r w:rsidRPr="004D3836">
              <w:t xml:space="preserve">ОГРН 1035002001418 </w:t>
            </w:r>
          </w:p>
          <w:p w14:paraId="3C567CD1" w14:textId="77777777" w:rsidR="004E2113" w:rsidRPr="004D3836" w:rsidRDefault="004E2113" w:rsidP="003A1CA1">
            <w:r w:rsidRPr="004D3836">
              <w:t>ИНН/КПП 5009005002/500901001</w:t>
            </w:r>
          </w:p>
          <w:p w14:paraId="5CFF3165" w14:textId="77777777" w:rsidR="004E2113" w:rsidRPr="004D3836" w:rsidRDefault="004E2113" w:rsidP="003A1CA1">
            <w:r w:rsidRPr="004D3836">
              <w:t xml:space="preserve">р/с 40703810600004000248 </w:t>
            </w:r>
          </w:p>
          <w:p w14:paraId="4516D6DE" w14:textId="77777777" w:rsidR="004E2113" w:rsidRPr="004D3836" w:rsidRDefault="004E2113" w:rsidP="003A1CA1">
            <w:r w:rsidRPr="004D3836">
              <w:t xml:space="preserve">в АО МКБ "ДОМ-БАНК" </w:t>
            </w:r>
          </w:p>
          <w:p w14:paraId="183DE110" w14:textId="77777777" w:rsidR="004E2113" w:rsidRPr="004D3836" w:rsidRDefault="004E2113" w:rsidP="003A1CA1">
            <w:r w:rsidRPr="004D3836">
              <w:t>к/с 30101810045250000317</w:t>
            </w:r>
          </w:p>
          <w:p w14:paraId="18EFD132" w14:textId="77777777" w:rsidR="004E2113" w:rsidRPr="004D3836" w:rsidRDefault="004E2113" w:rsidP="003A1CA1">
            <w:r w:rsidRPr="004D3836">
              <w:t>БИК 044525317</w:t>
            </w:r>
          </w:p>
          <w:p w14:paraId="43392F59" w14:textId="77777777" w:rsidR="004E2113" w:rsidRPr="004D3836" w:rsidRDefault="004E2113" w:rsidP="003A1CA1"/>
          <w:p w14:paraId="03DA4E6A" w14:textId="77777777" w:rsidR="004E2113" w:rsidRPr="004D3836" w:rsidRDefault="004E2113" w:rsidP="003A1CA1"/>
          <w:p w14:paraId="68FEED41" w14:textId="77777777" w:rsidR="004E2113" w:rsidRPr="00A966FA" w:rsidRDefault="004E2113" w:rsidP="003A1CA1">
            <w:r w:rsidRPr="00A966FA">
              <w:t>Директор</w:t>
            </w:r>
          </w:p>
          <w:p w14:paraId="16E0D206" w14:textId="77777777" w:rsidR="004E2113" w:rsidRPr="00A966FA" w:rsidRDefault="004E2113" w:rsidP="003A1CA1">
            <w:r w:rsidRPr="00A966FA">
              <w:t>___________________ Кос</w:t>
            </w:r>
            <w:r>
              <w:t>тюк Ю. А.</w:t>
            </w:r>
          </w:p>
          <w:p w14:paraId="49E5E9E0" w14:textId="77777777" w:rsidR="004E2113" w:rsidRPr="00A966FA" w:rsidRDefault="004E2113" w:rsidP="003A1CA1">
            <w:r w:rsidRPr="00A966FA">
              <w:t xml:space="preserve">                                     М.П.</w:t>
            </w:r>
          </w:p>
          <w:p w14:paraId="144A0AF9" w14:textId="77777777" w:rsidR="004E2113" w:rsidRPr="00A966FA" w:rsidRDefault="004E2113" w:rsidP="003A1CA1"/>
        </w:tc>
        <w:tc>
          <w:tcPr>
            <w:tcW w:w="4936" w:type="dxa"/>
          </w:tcPr>
          <w:p w14:paraId="7793A8B4" w14:textId="77777777" w:rsidR="004E2113" w:rsidRPr="00A966FA" w:rsidRDefault="004E2113" w:rsidP="003A1CA1">
            <w:pPr>
              <w:pStyle w:val="ConsPlusNormal"/>
              <w:jc w:val="both"/>
              <w:rPr>
                <w:rFonts w:ascii="Times New Roman" w:eastAsia="Times New Roman" w:hAnsi="Times New Roman" w:cs="Times New Roman"/>
                <w:sz w:val="24"/>
                <w:szCs w:val="24"/>
              </w:rPr>
            </w:pPr>
          </w:p>
        </w:tc>
      </w:tr>
    </w:tbl>
    <w:p w14:paraId="22C1968F" w14:textId="77777777" w:rsidR="004E2113" w:rsidRDefault="004E2113" w:rsidP="004E2113">
      <w:pPr>
        <w:pStyle w:val="affe"/>
        <w:jc w:val="both"/>
        <w:rPr>
          <w:rFonts w:ascii="Times New Roman" w:hAnsi="Times New Roman"/>
          <w:sz w:val="24"/>
          <w:szCs w:val="24"/>
          <w:lang w:eastAsia="ar-SA"/>
        </w:rPr>
      </w:pPr>
    </w:p>
    <w:p w14:paraId="77B9A8B7" w14:textId="77777777" w:rsidR="004E2113" w:rsidRDefault="004E2113" w:rsidP="004E2113">
      <w:pPr>
        <w:pStyle w:val="affe"/>
        <w:jc w:val="both"/>
        <w:rPr>
          <w:rFonts w:ascii="Times New Roman" w:hAnsi="Times New Roman"/>
          <w:sz w:val="24"/>
          <w:szCs w:val="24"/>
          <w:lang w:eastAsia="ar-SA"/>
        </w:rPr>
      </w:pPr>
    </w:p>
    <w:p w14:paraId="288A5A3C" w14:textId="77777777" w:rsidR="004E2113" w:rsidRDefault="004E2113" w:rsidP="004E2113">
      <w:pPr>
        <w:pStyle w:val="affe"/>
        <w:jc w:val="both"/>
        <w:rPr>
          <w:rFonts w:ascii="Times New Roman" w:hAnsi="Times New Roman"/>
          <w:sz w:val="24"/>
          <w:szCs w:val="24"/>
          <w:lang w:eastAsia="ar-SA"/>
        </w:rPr>
      </w:pPr>
    </w:p>
    <w:p w14:paraId="5EB47D0C" w14:textId="77777777" w:rsidR="004E2113" w:rsidRDefault="004E2113" w:rsidP="004E2113">
      <w:pPr>
        <w:pStyle w:val="affe"/>
        <w:jc w:val="both"/>
        <w:rPr>
          <w:rFonts w:ascii="Times New Roman" w:hAnsi="Times New Roman"/>
          <w:sz w:val="24"/>
          <w:szCs w:val="24"/>
          <w:lang w:eastAsia="ar-SA"/>
        </w:rPr>
      </w:pPr>
    </w:p>
    <w:p w14:paraId="4D2E199D" w14:textId="77777777" w:rsidR="004E2113" w:rsidRDefault="004E2113" w:rsidP="004E2113">
      <w:pPr>
        <w:pStyle w:val="affe"/>
        <w:jc w:val="both"/>
        <w:rPr>
          <w:rFonts w:ascii="Times New Roman" w:hAnsi="Times New Roman"/>
          <w:sz w:val="24"/>
          <w:szCs w:val="24"/>
          <w:lang w:eastAsia="ar-SA"/>
        </w:rPr>
      </w:pPr>
    </w:p>
    <w:p w14:paraId="7C997738" w14:textId="77777777" w:rsidR="004E2113" w:rsidRDefault="004E2113" w:rsidP="004E2113">
      <w:pPr>
        <w:pStyle w:val="affe"/>
        <w:jc w:val="both"/>
        <w:rPr>
          <w:rFonts w:ascii="Times New Roman" w:hAnsi="Times New Roman"/>
          <w:sz w:val="24"/>
          <w:szCs w:val="24"/>
          <w:lang w:eastAsia="ar-SA"/>
        </w:rPr>
      </w:pPr>
    </w:p>
    <w:p w14:paraId="267FA1B9" w14:textId="77777777" w:rsidR="004E2113" w:rsidRDefault="004E2113" w:rsidP="004E2113">
      <w:pPr>
        <w:pStyle w:val="affe"/>
        <w:jc w:val="both"/>
        <w:rPr>
          <w:rFonts w:ascii="Times New Roman" w:hAnsi="Times New Roman"/>
          <w:sz w:val="24"/>
          <w:szCs w:val="24"/>
          <w:lang w:eastAsia="ar-SA"/>
        </w:rPr>
      </w:pPr>
    </w:p>
    <w:p w14:paraId="096BEBC9" w14:textId="77777777" w:rsidR="004E2113" w:rsidRDefault="004E2113" w:rsidP="004E2113">
      <w:pPr>
        <w:suppressAutoHyphens w:val="0"/>
      </w:pPr>
      <w:r>
        <w:br w:type="page"/>
      </w:r>
    </w:p>
    <w:p w14:paraId="0C412CA1" w14:textId="77777777" w:rsidR="004E2113" w:rsidRPr="00A452E6" w:rsidRDefault="004E2113" w:rsidP="004E2113">
      <w:pPr>
        <w:shd w:val="clear" w:color="auto" w:fill="FFFFFF"/>
        <w:tabs>
          <w:tab w:val="left" w:pos="851"/>
          <w:tab w:val="left" w:pos="993"/>
        </w:tabs>
        <w:spacing w:line="228" w:lineRule="auto"/>
        <w:ind w:left="6237"/>
        <w:rPr>
          <w:lang w:eastAsia="ru-RU"/>
        </w:rPr>
      </w:pPr>
      <w:r w:rsidRPr="00A452E6">
        <w:rPr>
          <w:lang w:eastAsia="ru-RU"/>
        </w:rPr>
        <w:lastRenderedPageBreak/>
        <w:t xml:space="preserve">Приложение </w:t>
      </w:r>
      <w:r>
        <w:rPr>
          <w:lang w:eastAsia="ru-RU"/>
        </w:rPr>
        <w:t xml:space="preserve">№ </w:t>
      </w:r>
      <w:r w:rsidRPr="00A452E6">
        <w:rPr>
          <w:lang w:eastAsia="ru-RU"/>
        </w:rPr>
        <w:t xml:space="preserve">1 </w:t>
      </w:r>
    </w:p>
    <w:p w14:paraId="3B59CF37" w14:textId="77777777" w:rsidR="004E2113" w:rsidRPr="00A452E6" w:rsidRDefault="004E2113" w:rsidP="004E2113">
      <w:pPr>
        <w:shd w:val="clear" w:color="auto" w:fill="FFFFFF"/>
        <w:tabs>
          <w:tab w:val="left" w:pos="851"/>
          <w:tab w:val="left" w:pos="993"/>
        </w:tabs>
        <w:spacing w:line="228" w:lineRule="auto"/>
        <w:ind w:left="6237"/>
        <w:rPr>
          <w:lang w:eastAsia="ru-RU"/>
        </w:rPr>
      </w:pPr>
      <w:r w:rsidRPr="00A452E6">
        <w:rPr>
          <w:lang w:eastAsia="ru-RU"/>
        </w:rPr>
        <w:t xml:space="preserve">к договору </w:t>
      </w:r>
      <w:r>
        <w:rPr>
          <w:lang w:eastAsia="ru-RU"/>
        </w:rPr>
        <w:t>от ____ № ___</w:t>
      </w:r>
    </w:p>
    <w:p w14:paraId="7F6F49B1" w14:textId="77777777" w:rsidR="004E2113" w:rsidRDefault="004E2113" w:rsidP="004E2113">
      <w:pPr>
        <w:shd w:val="clear" w:color="auto" w:fill="FFFFFF"/>
        <w:tabs>
          <w:tab w:val="left" w:pos="851"/>
          <w:tab w:val="left" w:pos="993"/>
        </w:tabs>
        <w:spacing w:line="228" w:lineRule="auto"/>
        <w:ind w:firstLine="709"/>
        <w:jc w:val="center"/>
        <w:rPr>
          <w:b/>
          <w:lang w:eastAsia="ru-RU"/>
        </w:rPr>
      </w:pPr>
    </w:p>
    <w:p w14:paraId="6B6B0DE6" w14:textId="77777777" w:rsidR="004E2113" w:rsidRPr="004D3836" w:rsidRDefault="004E2113" w:rsidP="004E2113">
      <w:pPr>
        <w:shd w:val="clear" w:color="auto" w:fill="FFFFFF"/>
        <w:tabs>
          <w:tab w:val="left" w:pos="851"/>
          <w:tab w:val="left" w:pos="993"/>
        </w:tabs>
        <w:spacing w:line="228" w:lineRule="auto"/>
        <w:jc w:val="center"/>
        <w:rPr>
          <w:b/>
          <w:lang w:eastAsia="ru-RU"/>
        </w:rPr>
      </w:pPr>
      <w:r w:rsidRPr="004D3836">
        <w:rPr>
          <w:caps/>
          <w:kern w:val="28"/>
          <w:szCs w:val="28"/>
        </w:rPr>
        <w:t>Технические характеристики</w:t>
      </w:r>
    </w:p>
    <w:p w14:paraId="0501217A" w14:textId="77777777" w:rsidR="004E2113" w:rsidRPr="004D3836" w:rsidRDefault="004E2113" w:rsidP="004E2113">
      <w:pPr>
        <w:shd w:val="clear" w:color="auto" w:fill="FFFFFF"/>
        <w:tabs>
          <w:tab w:val="left" w:pos="851"/>
          <w:tab w:val="left" w:pos="993"/>
        </w:tabs>
        <w:spacing w:line="228" w:lineRule="auto"/>
        <w:ind w:firstLine="709"/>
        <w:jc w:val="center"/>
        <w:rPr>
          <w:b/>
          <w:lang w:eastAsia="ru-RU"/>
        </w:rPr>
      </w:pPr>
    </w:p>
    <w:p w14:paraId="176DEE9C" w14:textId="77777777" w:rsidR="004E2113" w:rsidRPr="004D3836" w:rsidRDefault="004E2113" w:rsidP="004E2113">
      <w:pPr>
        <w:shd w:val="clear" w:color="auto" w:fill="FFFFFF"/>
        <w:tabs>
          <w:tab w:val="left" w:pos="851"/>
          <w:tab w:val="left" w:pos="993"/>
        </w:tabs>
        <w:spacing w:line="228" w:lineRule="auto"/>
        <w:ind w:firstLine="709"/>
        <w:jc w:val="center"/>
        <w:rPr>
          <w:b/>
          <w:lang w:eastAsia="ru-RU"/>
        </w:rPr>
      </w:pPr>
    </w:p>
    <w:p w14:paraId="6F678D5E" w14:textId="77777777" w:rsidR="004E2113" w:rsidRPr="004D3836" w:rsidRDefault="004E2113" w:rsidP="004E2113">
      <w:pPr>
        <w:shd w:val="clear" w:color="auto" w:fill="FFFFFF"/>
        <w:tabs>
          <w:tab w:val="left" w:pos="851"/>
          <w:tab w:val="left" w:pos="993"/>
        </w:tabs>
        <w:spacing w:line="228" w:lineRule="auto"/>
        <w:ind w:firstLine="709"/>
        <w:jc w:val="center"/>
        <w:rPr>
          <w:b/>
          <w:lang w:eastAsia="ru-RU"/>
        </w:rPr>
      </w:pPr>
      <w:r w:rsidRPr="004D3836">
        <w:rPr>
          <w:b/>
          <w:lang w:eastAsia="ru-RU"/>
        </w:rPr>
        <w:t xml:space="preserve">Характеристики и требования к нестационарным торговым объектам </w:t>
      </w:r>
    </w:p>
    <w:p w14:paraId="72A73FEA" w14:textId="77777777" w:rsidR="004E2113" w:rsidRPr="004D3836" w:rsidRDefault="004E2113" w:rsidP="004E2113">
      <w:pPr>
        <w:shd w:val="clear" w:color="auto" w:fill="FFFFFF"/>
        <w:tabs>
          <w:tab w:val="left" w:pos="851"/>
          <w:tab w:val="left" w:pos="993"/>
        </w:tabs>
        <w:spacing w:line="228" w:lineRule="auto"/>
        <w:ind w:firstLine="709"/>
        <w:jc w:val="center"/>
        <w:rPr>
          <w:b/>
          <w:lang w:eastAsia="ru-RU"/>
        </w:rPr>
      </w:pPr>
    </w:p>
    <w:p w14:paraId="154BDC16" w14:textId="77777777" w:rsidR="004E2113" w:rsidRPr="004D3836" w:rsidRDefault="00A123F5" w:rsidP="00A123F5">
      <w:pPr>
        <w:shd w:val="clear" w:color="auto" w:fill="FFFFFF"/>
        <w:tabs>
          <w:tab w:val="left" w:pos="851"/>
          <w:tab w:val="left" w:pos="993"/>
        </w:tabs>
        <w:spacing w:line="228" w:lineRule="auto"/>
        <w:ind w:firstLine="709"/>
        <w:jc w:val="center"/>
        <w:rPr>
          <w:lang w:eastAsia="ru-RU"/>
        </w:rPr>
      </w:pPr>
      <w:r w:rsidRPr="004D3836">
        <w:rPr>
          <w:lang w:eastAsia="ru-RU"/>
        </w:rPr>
        <w:t>ЛОТ № 3: 142000, Московская обл., г. Домодедово, ш. Каширское, дом 107, объект мобильной торговли (объект мобильной торговли), целевое назначение: организация пункта общественного питания, продажа кукурузы, сладкой ваты, мороженного, безалкогольных напитков (Внешние габаритные размеры объекта (длина: 1,8 м. - 2 м., ширина: 0,9 м. -1 м., высота: 2,3 м. – 2,4 м.)</w:t>
      </w:r>
    </w:p>
    <w:p w14:paraId="1A46F702" w14:textId="77777777" w:rsidR="00A123F5" w:rsidRPr="004D3836" w:rsidRDefault="00A123F5" w:rsidP="004E2113">
      <w:pPr>
        <w:shd w:val="clear" w:color="auto" w:fill="FFFFFF"/>
        <w:tabs>
          <w:tab w:val="left" w:pos="851"/>
          <w:tab w:val="left" w:pos="993"/>
        </w:tabs>
        <w:spacing w:line="228" w:lineRule="auto"/>
        <w:ind w:firstLine="709"/>
        <w:rPr>
          <w:b/>
          <w:lang w:eastAsia="ru-RU"/>
        </w:rPr>
      </w:pPr>
    </w:p>
    <w:p w14:paraId="609378C8" w14:textId="77777777" w:rsidR="004A79EE" w:rsidRPr="004D3836" w:rsidRDefault="004A79EE" w:rsidP="004A79EE">
      <w:pPr>
        <w:jc w:val="both"/>
        <w:rPr>
          <w:lang w:eastAsia="ru-RU"/>
        </w:rPr>
      </w:pPr>
      <w:r w:rsidRPr="004D3836">
        <w:rPr>
          <w:lang w:eastAsia="ru-RU"/>
        </w:rPr>
        <w:t>Нестационарный торговый объект должен соответствовать требованиям к объекту, в соответствии с Приказом Муниципального автономного учреждения культуры городского округа Домодедово «ГОРОДСКОЙ ПАРК КУЛЬТУРЫ И ОТДЫХА «ЁЛОЧКИ» от 18.05.2017 года №69.</w:t>
      </w:r>
    </w:p>
    <w:p w14:paraId="303EB942" w14:textId="77777777" w:rsidR="004E2113" w:rsidRPr="004D3836" w:rsidRDefault="004E2113" w:rsidP="004E2113">
      <w:pPr>
        <w:rPr>
          <w:lang w:eastAsia="ru-RU"/>
        </w:rPr>
      </w:pPr>
    </w:p>
    <w:p w14:paraId="7155D42B" w14:textId="77777777" w:rsidR="004E2113" w:rsidRPr="004D3836" w:rsidRDefault="004E2113" w:rsidP="004E2113">
      <w:pPr>
        <w:rPr>
          <w:lang w:eastAsia="ru-RU"/>
        </w:rPr>
      </w:pPr>
      <w:r w:rsidRPr="004D3836">
        <w:rPr>
          <w:lang w:eastAsia="ru-RU"/>
        </w:rPr>
        <w:t>Целевое назначение:</w:t>
      </w:r>
    </w:p>
    <w:p w14:paraId="04B9627F" w14:textId="77777777" w:rsidR="004E2113" w:rsidRPr="004D3836" w:rsidRDefault="004E2113" w:rsidP="004E2113">
      <w:pPr>
        <w:pStyle w:val="affc"/>
        <w:spacing w:after="0" w:line="240" w:lineRule="auto"/>
        <w:rPr>
          <w:rFonts w:ascii="Times New Roman" w:eastAsia="Times New Roman" w:hAnsi="Times New Roman"/>
          <w:sz w:val="24"/>
          <w:szCs w:val="24"/>
          <w:lang w:eastAsia="ru-RU"/>
        </w:rPr>
      </w:pPr>
    </w:p>
    <w:p w14:paraId="570452C4" w14:textId="77777777" w:rsidR="004E2113" w:rsidRPr="004D3836" w:rsidRDefault="004E2113" w:rsidP="004E2113">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Габариты ВхШхГ ___________</w:t>
      </w:r>
    </w:p>
    <w:p w14:paraId="5BE7FE9F" w14:textId="77777777" w:rsidR="004E2113" w:rsidRPr="004D3836" w:rsidRDefault="004E2113" w:rsidP="004E2113">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Тип продукции:________</w:t>
      </w:r>
    </w:p>
    <w:p w14:paraId="6E1FF64C" w14:textId="77777777" w:rsidR="004E2113" w:rsidRPr="004D3836" w:rsidRDefault="004E2113" w:rsidP="004E2113">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Период размещения – ________________.</w:t>
      </w:r>
    </w:p>
    <w:p w14:paraId="5B38A7F6" w14:textId="77777777" w:rsidR="004E2113" w:rsidRPr="004D3836" w:rsidRDefault="004E2113" w:rsidP="004E2113">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Средняя потребляемая мощность – _____________.</w:t>
      </w:r>
    </w:p>
    <w:p w14:paraId="27906701" w14:textId="77777777" w:rsidR="004E2113" w:rsidRPr="004D3836" w:rsidRDefault="004E2113" w:rsidP="004E2113">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Питание: ___________________</w:t>
      </w:r>
    </w:p>
    <w:p w14:paraId="69CC54A6" w14:textId="77777777" w:rsidR="004E2113" w:rsidRPr="004D3836" w:rsidRDefault="004E2113" w:rsidP="004E2113">
      <w:pPr>
        <w:pStyle w:val="affc"/>
        <w:spacing w:after="0" w:line="240" w:lineRule="auto"/>
        <w:rPr>
          <w:rFonts w:ascii="Times New Roman" w:eastAsia="Times New Roman" w:hAnsi="Times New Roman"/>
          <w:sz w:val="24"/>
          <w:szCs w:val="24"/>
          <w:lang w:eastAsia="ru-RU"/>
        </w:rPr>
      </w:pPr>
    </w:p>
    <w:p w14:paraId="5ED8427D" w14:textId="77777777" w:rsidR="004E2113" w:rsidRPr="004D3836" w:rsidRDefault="004E2113" w:rsidP="004E2113">
      <w:pPr>
        <w:shd w:val="clear" w:color="auto" w:fill="FFFFFF"/>
        <w:tabs>
          <w:tab w:val="left" w:pos="851"/>
          <w:tab w:val="left" w:pos="993"/>
        </w:tabs>
        <w:spacing w:line="228" w:lineRule="auto"/>
        <w:ind w:firstLine="709"/>
        <w:jc w:val="center"/>
        <w:rPr>
          <w:b/>
          <w:lang w:eastAsia="ru-RU"/>
        </w:rPr>
      </w:pPr>
      <w:r w:rsidRPr="004D3836">
        <w:rPr>
          <w:b/>
          <w:lang w:eastAsia="ru-RU"/>
        </w:rPr>
        <w:t>Требования к услугам общественного питания, оказываемых в нестационарных торговых объектах</w:t>
      </w:r>
    </w:p>
    <w:p w14:paraId="297B9B9D" w14:textId="77777777" w:rsidR="004E2113" w:rsidRPr="004D3836" w:rsidRDefault="004E2113" w:rsidP="004E2113">
      <w:pPr>
        <w:shd w:val="clear" w:color="auto" w:fill="FFFFFF"/>
        <w:tabs>
          <w:tab w:val="left" w:pos="851"/>
          <w:tab w:val="left" w:pos="993"/>
        </w:tabs>
        <w:spacing w:line="228" w:lineRule="auto"/>
        <w:ind w:firstLine="709"/>
        <w:jc w:val="center"/>
        <w:rPr>
          <w:b/>
          <w:lang w:eastAsia="ru-RU"/>
        </w:rPr>
      </w:pPr>
    </w:p>
    <w:p w14:paraId="060DA696"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Заявитель при оказании услуг общественного питания должен гарантировать исполнение следующих нормативных актов:</w:t>
      </w:r>
    </w:p>
    <w:p w14:paraId="54BC8615"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1. Федерального закона РФ «О санитарно-эпидемиологическом благополучии населения» от 30.03.1999 № 52-ФЗ;</w:t>
      </w:r>
    </w:p>
    <w:p w14:paraId="5F70B94E"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2. Правил оказания услуг общественного питания, утвержденных Постановлением Правительства РФ от 15.08.97 № 1036;</w:t>
      </w:r>
    </w:p>
    <w:p w14:paraId="0281D1D6"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3. «Услуги общественного питания. Продукция общественного питания, реализуемая населению. Общие технические условия. ГОСТ 30390-2013»</w:t>
      </w:r>
    </w:p>
    <w:p w14:paraId="495BB2D1"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4. ГОСТ 30494-2011. Здания жилые и общественные. Параметры микроклимата в помещениях</w:t>
      </w:r>
    </w:p>
    <w:p w14:paraId="5DE7DEFB"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5. ГОСТ 31984-2012 Услуги общественного питания. Общие требования</w:t>
      </w:r>
    </w:p>
    <w:p w14:paraId="236238F9"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6. ГОСТ 31985-2013 Услуги общественного питания. Термины и определения.</w:t>
      </w:r>
    </w:p>
    <w:p w14:paraId="0A30709E"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7. СанПиН 2.3.2. 1078-01 «Гигиенические требования безопасности и пищевой ценности пищевых продуктов»;</w:t>
      </w:r>
    </w:p>
    <w:p w14:paraId="7F5D0DCC"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8. СанПиН 2.3.2. 1324-03 «Гигиенические требования к срокам годности и условиям хранения пищевых продуктов»;</w:t>
      </w:r>
    </w:p>
    <w:p w14:paraId="2FE7585A"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9. СП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14:paraId="5935374E"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10. иных нормативных правовых актов Российской Федерации, касающихся условий хранения, перевозки, приемки, реализации продовольственного сырья и пищевых продуктов.</w:t>
      </w:r>
    </w:p>
    <w:p w14:paraId="69979788" w14:textId="77777777" w:rsidR="004E2113" w:rsidRPr="004D3836" w:rsidRDefault="004E2113" w:rsidP="004E2113">
      <w:pPr>
        <w:pStyle w:val="affc"/>
        <w:spacing w:after="0" w:line="240" w:lineRule="auto"/>
        <w:jc w:val="both"/>
        <w:rPr>
          <w:rFonts w:ascii="Times New Roman" w:eastAsia="Times New Roman" w:hAnsi="Times New Roman"/>
          <w:sz w:val="24"/>
          <w:szCs w:val="24"/>
          <w:lang w:eastAsia="ru-RU"/>
        </w:rPr>
      </w:pPr>
    </w:p>
    <w:p w14:paraId="779D2155" w14:textId="77777777" w:rsidR="004E2113" w:rsidRPr="004D3836" w:rsidRDefault="004E2113" w:rsidP="004E2113">
      <w:pPr>
        <w:suppressAutoHyphens w:val="0"/>
        <w:autoSpaceDE w:val="0"/>
        <w:autoSpaceDN w:val="0"/>
        <w:adjustRightInd w:val="0"/>
        <w:jc w:val="center"/>
        <w:rPr>
          <w:b/>
          <w:lang w:eastAsia="ru-RU"/>
        </w:rPr>
      </w:pPr>
      <w:r w:rsidRPr="004D3836">
        <w:rPr>
          <w:b/>
          <w:lang w:eastAsia="ru-RU"/>
        </w:rPr>
        <w:t>Требования к санитарному содержанию имущества переданного в аренду</w:t>
      </w:r>
    </w:p>
    <w:p w14:paraId="6214AD6B"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lastRenderedPageBreak/>
        <w:t>Территорию по периметру арендованного имущества должна убираться ежедневно на расстоянии 10 (десяти) метров от имущества, летом дважды поливают водой, а зимой очищают ото льда и снега. Мусор с территории должен вывозиться каждый день, площадки под мусоросборниками должны обрабатывают дезинфицирующими средствами (сухой хлорной известью).</w:t>
      </w:r>
    </w:p>
    <w:p w14:paraId="4E4DBF4E" w14:textId="77777777" w:rsidR="004E2113" w:rsidRPr="004D3836" w:rsidRDefault="004E2113" w:rsidP="004E2113">
      <w:pPr>
        <w:suppressAutoHyphens w:val="0"/>
        <w:autoSpaceDE w:val="0"/>
        <w:autoSpaceDN w:val="0"/>
        <w:adjustRightInd w:val="0"/>
        <w:ind w:firstLine="567"/>
        <w:jc w:val="both"/>
        <w:rPr>
          <w:highlight w:val="yellow"/>
          <w:lang w:eastAsia="ru-RU"/>
        </w:rPr>
      </w:pPr>
    </w:p>
    <w:p w14:paraId="17B10096" w14:textId="77777777" w:rsidR="004E2113" w:rsidRPr="004D3836" w:rsidRDefault="004E2113" w:rsidP="004E2113">
      <w:pPr>
        <w:suppressAutoHyphens w:val="0"/>
        <w:autoSpaceDE w:val="0"/>
        <w:autoSpaceDN w:val="0"/>
        <w:adjustRightInd w:val="0"/>
        <w:jc w:val="center"/>
        <w:rPr>
          <w:b/>
          <w:lang w:eastAsia="ru-RU"/>
        </w:rPr>
      </w:pPr>
      <w:r w:rsidRPr="004D3836">
        <w:rPr>
          <w:b/>
          <w:lang w:eastAsia="ru-RU"/>
        </w:rPr>
        <w:t>Требования к дезинфекции и дезинфицирующие средства</w:t>
      </w:r>
    </w:p>
    <w:p w14:paraId="7C702785"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Для проведения дезинфекции должны использоваться физические и химические методы.</w:t>
      </w:r>
    </w:p>
    <w:p w14:paraId="75A91FE2"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К физическим методам дезинфекции относится применение горячей воды (не ниже 75°С), кипятка, пара, горячего воздуха (в жарочном шкафу) и ультрафиолетового облучения с помощью бактерицидных ультрафиолетовых ламп БУВ. Физические методы безвредны для пищевых продуктов, обрабатываемых предметов и обслуживающего персонала.</w:t>
      </w:r>
    </w:p>
    <w:p w14:paraId="743929FE"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Химические методы дезинфекции предусматривают использование химических дезинфицирующих средств — растворов хлорной извести, хлорамина и гипохлорида кальция.</w:t>
      </w:r>
    </w:p>
    <w:p w14:paraId="500CF015"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Раствор хлорной извести необходимо применять для дезинфекции помещений, оборудования, инвентаря и посуды, рук, для уничтожения вегетативных и споровых форм микробов.</w:t>
      </w:r>
    </w:p>
    <w:p w14:paraId="1B632462"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Раствор хлорамида необходимо использовать для дезинфицирования рук, столовой посуды, оборудования, помещений.</w:t>
      </w:r>
    </w:p>
    <w:p w14:paraId="45777368" w14:textId="766255EF"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Рас</w:t>
      </w:r>
      <w:r w:rsidR="004D3836">
        <w:rPr>
          <w:lang w:eastAsia="ru-RU"/>
        </w:rPr>
        <w:t>твор гипохлорида кальция необход</w:t>
      </w:r>
      <w:r w:rsidRPr="004D3836">
        <w:rPr>
          <w:lang w:eastAsia="ru-RU"/>
        </w:rPr>
        <w:t>имо готовить 0,1 %-ной концентрации.</w:t>
      </w:r>
    </w:p>
    <w:p w14:paraId="12933247"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Использовать этот раствор для дезинфицирования столовой посуды.</w:t>
      </w:r>
    </w:p>
    <w:p w14:paraId="33FC8AEF" w14:textId="77777777" w:rsidR="004E2113" w:rsidRPr="004D3836" w:rsidRDefault="004E2113" w:rsidP="004E2113">
      <w:pPr>
        <w:suppressAutoHyphens w:val="0"/>
        <w:autoSpaceDE w:val="0"/>
        <w:autoSpaceDN w:val="0"/>
        <w:adjustRightInd w:val="0"/>
        <w:ind w:firstLine="567"/>
        <w:jc w:val="both"/>
        <w:rPr>
          <w:highlight w:val="yellow"/>
          <w:lang w:eastAsia="ru-RU"/>
        </w:rPr>
      </w:pPr>
    </w:p>
    <w:p w14:paraId="7A6AD50D" w14:textId="77777777" w:rsidR="004E2113" w:rsidRPr="004D3836" w:rsidRDefault="004E2113" w:rsidP="00B15523">
      <w:pPr>
        <w:suppressAutoHyphens w:val="0"/>
        <w:autoSpaceDE w:val="0"/>
        <w:autoSpaceDN w:val="0"/>
        <w:adjustRightInd w:val="0"/>
        <w:jc w:val="center"/>
        <w:rPr>
          <w:b/>
          <w:lang w:eastAsia="ru-RU"/>
        </w:rPr>
      </w:pPr>
      <w:r w:rsidRPr="004D3836">
        <w:rPr>
          <w:b/>
          <w:lang w:eastAsia="ru-RU"/>
        </w:rPr>
        <w:t>Ассортиментный перечень продаваемой продукции, требования к приему и</w:t>
      </w:r>
      <w:r w:rsidR="00B15523" w:rsidRPr="004D3836">
        <w:rPr>
          <w:b/>
          <w:lang w:eastAsia="ru-RU"/>
        </w:rPr>
        <w:t xml:space="preserve"> </w:t>
      </w:r>
      <w:r w:rsidRPr="004D3836">
        <w:rPr>
          <w:b/>
          <w:lang w:eastAsia="ru-RU"/>
        </w:rPr>
        <w:t>хранению пищевых продуктов</w:t>
      </w:r>
    </w:p>
    <w:p w14:paraId="6F7C58F1"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Для предотвращения возникновения и распространения инфекционных заболеваний и массовых неинфекционных заболеваний (отравлений) Заявителю запрещается принимать:</w:t>
      </w:r>
    </w:p>
    <w:p w14:paraId="106D1442"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 продовольственное сырье и пищевые продукты без документов, подтверждающих их качество и безопасность;</w:t>
      </w:r>
    </w:p>
    <w:p w14:paraId="43AEE172" w14:textId="77777777" w:rsidR="004E2113" w:rsidRPr="004D3836" w:rsidRDefault="004E2113" w:rsidP="00B15523">
      <w:pPr>
        <w:suppressAutoHyphens w:val="0"/>
        <w:autoSpaceDE w:val="0"/>
        <w:autoSpaceDN w:val="0"/>
        <w:adjustRightInd w:val="0"/>
        <w:ind w:firstLine="567"/>
        <w:jc w:val="both"/>
        <w:rPr>
          <w:lang w:eastAsia="ru-RU"/>
        </w:rPr>
      </w:pPr>
      <w:r w:rsidRPr="004D3836">
        <w:rPr>
          <w:lang w:eastAsia="ru-RU"/>
        </w:rPr>
        <w:t>Для скоропортящихся и особо скоропортящихся пищевых продуктов должны</w:t>
      </w:r>
      <w:r w:rsidR="00B15523" w:rsidRPr="004D3836">
        <w:rPr>
          <w:lang w:eastAsia="ru-RU"/>
        </w:rPr>
        <w:t xml:space="preserve"> </w:t>
      </w:r>
      <w:r w:rsidRPr="004D3836">
        <w:rPr>
          <w:lang w:eastAsia="ru-RU"/>
        </w:rPr>
        <w:t>устанавливаться условия хранения, обеспечивающие пищевую ценность и безопасность их для здоровья человека.</w:t>
      </w:r>
    </w:p>
    <w:p w14:paraId="270BB878" w14:textId="77777777" w:rsidR="004E2113" w:rsidRPr="004D3836" w:rsidRDefault="004E2113" w:rsidP="00B15523">
      <w:pPr>
        <w:suppressAutoHyphens w:val="0"/>
        <w:autoSpaceDE w:val="0"/>
        <w:autoSpaceDN w:val="0"/>
        <w:adjustRightInd w:val="0"/>
        <w:ind w:firstLine="567"/>
        <w:jc w:val="both"/>
        <w:rPr>
          <w:lang w:eastAsia="ru-RU"/>
        </w:rPr>
      </w:pPr>
      <w:r w:rsidRPr="004D3836">
        <w:rPr>
          <w:lang w:eastAsia="ru-RU"/>
        </w:rPr>
        <w:t>Хранение пищевых продуктов должно осуществляться в установленном порядке при</w:t>
      </w:r>
      <w:r w:rsidR="00B15523" w:rsidRPr="004D3836">
        <w:rPr>
          <w:lang w:eastAsia="ru-RU"/>
        </w:rPr>
        <w:t xml:space="preserve"> </w:t>
      </w:r>
      <w:r w:rsidRPr="004D3836">
        <w:rPr>
          <w:lang w:eastAsia="ru-RU"/>
        </w:rPr>
        <w:t>соответствующих параметрах температуры, влажности и светового режима для каждого вида продукции.</w:t>
      </w:r>
    </w:p>
    <w:p w14:paraId="07B09635"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Количество продукции, хранящейся на складе должно определяться объемом работающего холодильного оборудования (для продуктов, требующих охлаждения) или размерами складского помещения, достаточными для обеспечения соответствующих условий хранения в течение всего срока годности данного продукта.</w:t>
      </w:r>
    </w:p>
    <w:p w14:paraId="1C7F3517"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Не допускается совместное хранение сырых продуктов и полуфабрикатов вместе с готовыми к употреблению пищевыми продуктами.</w:t>
      </w:r>
    </w:p>
    <w:p w14:paraId="572471EB"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 xml:space="preserve">При хранении пищевых продуктов необходимо строго соблюдать правила товарного соседства, нормы складирования, сроки годности и условия хранения. </w:t>
      </w:r>
    </w:p>
    <w:p w14:paraId="2C3337E9" w14:textId="77777777" w:rsidR="004E2113" w:rsidRPr="004D3836" w:rsidRDefault="004E2113" w:rsidP="004E2113">
      <w:pPr>
        <w:suppressAutoHyphens w:val="0"/>
        <w:autoSpaceDE w:val="0"/>
        <w:autoSpaceDN w:val="0"/>
        <w:adjustRightInd w:val="0"/>
        <w:ind w:firstLine="567"/>
        <w:jc w:val="both"/>
        <w:rPr>
          <w:lang w:eastAsia="ru-RU"/>
        </w:rPr>
      </w:pPr>
      <w:r w:rsidRPr="004D3836">
        <w:rPr>
          <w:lang w:eastAsia="ru-RU"/>
        </w:rPr>
        <w:t>Хранение особо скоропортящихся продуктов осуществляется в соответствии с гигиеническими требованиями, предъявляемыми к условиям, срокам хранения особо скоропортящихся продуктов.</w:t>
      </w:r>
    </w:p>
    <w:p w14:paraId="43F4C2EE" w14:textId="77777777" w:rsidR="004E2113" w:rsidRPr="004D3836" w:rsidRDefault="004E2113" w:rsidP="004E2113">
      <w:pPr>
        <w:suppressAutoHyphens w:val="0"/>
        <w:autoSpaceDE w:val="0"/>
        <w:autoSpaceDN w:val="0"/>
        <w:adjustRightInd w:val="0"/>
        <w:ind w:firstLine="567"/>
        <w:jc w:val="both"/>
        <w:rPr>
          <w:highlight w:val="yellow"/>
          <w:lang w:eastAsia="ru-RU"/>
        </w:rPr>
      </w:pPr>
    </w:p>
    <w:p w14:paraId="1FE703C6" w14:textId="77777777" w:rsidR="004E2113" w:rsidRPr="004D3836" w:rsidRDefault="004E2113" w:rsidP="004E2113">
      <w:pPr>
        <w:suppressAutoHyphens w:val="0"/>
        <w:autoSpaceDE w:val="0"/>
        <w:autoSpaceDN w:val="0"/>
        <w:adjustRightInd w:val="0"/>
        <w:jc w:val="center"/>
        <w:rPr>
          <w:b/>
          <w:lang w:eastAsia="ru-RU"/>
        </w:rPr>
      </w:pPr>
      <w:r w:rsidRPr="004D3836">
        <w:rPr>
          <w:b/>
          <w:lang w:eastAsia="ru-RU"/>
        </w:rPr>
        <w:t>Требования к личной гигиене сотрудников Заявителя</w:t>
      </w:r>
    </w:p>
    <w:p w14:paraId="7C887833" w14:textId="77777777" w:rsidR="004E2113" w:rsidRPr="004D3836" w:rsidRDefault="004E2113" w:rsidP="004E2113">
      <w:pPr>
        <w:suppressAutoHyphens w:val="0"/>
        <w:autoSpaceDE w:val="0"/>
        <w:autoSpaceDN w:val="0"/>
        <w:adjustRightInd w:val="0"/>
        <w:ind w:firstLine="567"/>
        <w:rPr>
          <w:lang w:eastAsia="ru-RU"/>
        </w:rPr>
      </w:pPr>
      <w:r w:rsidRPr="004D3836">
        <w:rPr>
          <w:lang w:eastAsia="ru-RU"/>
        </w:rPr>
        <w:t>Сотрудники Заявителя обязаны:</w:t>
      </w:r>
    </w:p>
    <w:p w14:paraId="1A78425A" w14:textId="77777777" w:rsidR="004E2113" w:rsidRPr="004D3836" w:rsidRDefault="004E2113" w:rsidP="004E2113">
      <w:pPr>
        <w:suppressAutoHyphens w:val="0"/>
        <w:autoSpaceDE w:val="0"/>
        <w:autoSpaceDN w:val="0"/>
        <w:adjustRightInd w:val="0"/>
        <w:ind w:firstLine="567"/>
        <w:rPr>
          <w:lang w:eastAsia="ru-RU"/>
        </w:rPr>
      </w:pPr>
      <w:r w:rsidRPr="004D3836">
        <w:rPr>
          <w:lang w:eastAsia="ru-RU"/>
        </w:rPr>
        <w:t>Содержать тело в чистоте.</w:t>
      </w:r>
    </w:p>
    <w:p w14:paraId="12963A0F" w14:textId="77777777" w:rsidR="004E2113" w:rsidRPr="004D3836" w:rsidRDefault="004E2113" w:rsidP="004E2113">
      <w:pPr>
        <w:suppressAutoHyphens w:val="0"/>
        <w:autoSpaceDE w:val="0"/>
        <w:autoSpaceDN w:val="0"/>
        <w:adjustRightInd w:val="0"/>
        <w:ind w:firstLine="567"/>
        <w:rPr>
          <w:lang w:eastAsia="ru-RU"/>
        </w:rPr>
      </w:pPr>
      <w:r w:rsidRPr="004D3836">
        <w:rPr>
          <w:lang w:eastAsia="ru-RU"/>
        </w:rPr>
        <w:t>Тщательно мыть руки до локтя более 20 секунд, не реже, чем через каждый час в день.</w:t>
      </w:r>
    </w:p>
    <w:p w14:paraId="283E103E" w14:textId="77777777" w:rsidR="004E2113" w:rsidRPr="004D3836" w:rsidRDefault="004E2113" w:rsidP="004E2113">
      <w:pPr>
        <w:suppressAutoHyphens w:val="0"/>
        <w:autoSpaceDE w:val="0"/>
        <w:autoSpaceDN w:val="0"/>
        <w:adjustRightInd w:val="0"/>
        <w:ind w:firstLine="567"/>
        <w:rPr>
          <w:lang w:eastAsia="ru-RU"/>
        </w:rPr>
      </w:pPr>
      <w:r w:rsidRPr="004D3836">
        <w:rPr>
          <w:lang w:eastAsia="ru-RU"/>
        </w:rPr>
        <w:t>Принимать ежедневно душ.</w:t>
      </w:r>
    </w:p>
    <w:p w14:paraId="7001D63D" w14:textId="77777777" w:rsidR="004E2113" w:rsidRPr="004D3836" w:rsidRDefault="004E2113" w:rsidP="004E2113">
      <w:pPr>
        <w:suppressAutoHyphens w:val="0"/>
        <w:autoSpaceDE w:val="0"/>
        <w:autoSpaceDN w:val="0"/>
        <w:adjustRightInd w:val="0"/>
        <w:ind w:firstLine="567"/>
        <w:rPr>
          <w:lang w:eastAsia="ru-RU"/>
        </w:rPr>
      </w:pPr>
      <w:r w:rsidRPr="004D3836">
        <w:rPr>
          <w:lang w:eastAsia="ru-RU"/>
        </w:rPr>
        <w:t>Волосы должны быть убраны или коротко стриженные.</w:t>
      </w:r>
    </w:p>
    <w:p w14:paraId="1184D973" w14:textId="77777777" w:rsidR="004E2113" w:rsidRPr="004D3836" w:rsidRDefault="004E2113" w:rsidP="004E2113">
      <w:pPr>
        <w:suppressAutoHyphens w:val="0"/>
        <w:autoSpaceDE w:val="0"/>
        <w:autoSpaceDN w:val="0"/>
        <w:adjustRightInd w:val="0"/>
        <w:ind w:firstLine="567"/>
        <w:rPr>
          <w:lang w:eastAsia="ru-RU"/>
        </w:rPr>
      </w:pPr>
      <w:r w:rsidRPr="004D3836">
        <w:rPr>
          <w:lang w:eastAsia="ru-RU"/>
        </w:rPr>
        <w:lastRenderedPageBreak/>
        <w:t>Поправлять прически и расчесывать волосы можно только в туалетных комнатах.</w:t>
      </w:r>
    </w:p>
    <w:p w14:paraId="3096CAD9" w14:textId="77777777" w:rsidR="004E2113" w:rsidRPr="004D3836" w:rsidRDefault="004E2113" w:rsidP="004E2113">
      <w:pPr>
        <w:suppressAutoHyphens w:val="0"/>
        <w:autoSpaceDE w:val="0"/>
        <w:autoSpaceDN w:val="0"/>
        <w:adjustRightInd w:val="0"/>
        <w:ind w:firstLine="567"/>
        <w:rPr>
          <w:lang w:eastAsia="ru-RU"/>
        </w:rPr>
      </w:pPr>
      <w:r w:rsidRPr="004D3836">
        <w:rPr>
          <w:lang w:eastAsia="ru-RU"/>
        </w:rPr>
        <w:t>Умеренно употреблять косметическими средствами и не пользоваться сильно пахнущими духами.</w:t>
      </w:r>
    </w:p>
    <w:p w14:paraId="23F0B7E8" w14:textId="77777777" w:rsidR="004E2113" w:rsidRPr="004D3836" w:rsidRDefault="004E2113" w:rsidP="004E2113">
      <w:pPr>
        <w:suppressAutoHyphens w:val="0"/>
        <w:autoSpaceDE w:val="0"/>
        <w:autoSpaceDN w:val="0"/>
        <w:adjustRightInd w:val="0"/>
        <w:ind w:firstLine="567"/>
        <w:rPr>
          <w:lang w:eastAsia="ru-RU"/>
        </w:rPr>
      </w:pPr>
      <w:r w:rsidRPr="004D3836">
        <w:rPr>
          <w:lang w:eastAsia="ru-RU"/>
        </w:rPr>
        <w:t>Иметь коротко стриженные ногти, чистое под ногтевое пространство.</w:t>
      </w:r>
    </w:p>
    <w:p w14:paraId="64CC0749" w14:textId="77777777" w:rsidR="004E2113" w:rsidRPr="004D3836" w:rsidRDefault="004E2113" w:rsidP="004E2113">
      <w:pPr>
        <w:suppressAutoHyphens w:val="0"/>
        <w:autoSpaceDE w:val="0"/>
        <w:autoSpaceDN w:val="0"/>
        <w:adjustRightInd w:val="0"/>
        <w:ind w:firstLine="567"/>
        <w:rPr>
          <w:lang w:eastAsia="ru-RU"/>
        </w:rPr>
      </w:pPr>
      <w:r w:rsidRPr="004D3836">
        <w:rPr>
          <w:lang w:eastAsia="ru-RU"/>
        </w:rPr>
        <w:t>Не носить украшения и часы.</w:t>
      </w:r>
    </w:p>
    <w:p w14:paraId="02406AB8" w14:textId="77777777" w:rsidR="004E2113" w:rsidRPr="004D3836" w:rsidRDefault="004E2113" w:rsidP="004E2113">
      <w:pPr>
        <w:suppressAutoHyphens w:val="0"/>
        <w:autoSpaceDE w:val="0"/>
        <w:autoSpaceDN w:val="0"/>
        <w:adjustRightInd w:val="0"/>
        <w:ind w:firstLine="567"/>
        <w:rPr>
          <w:lang w:eastAsia="ru-RU"/>
        </w:rPr>
      </w:pPr>
      <w:r w:rsidRPr="004D3836">
        <w:rPr>
          <w:lang w:eastAsia="ru-RU"/>
        </w:rPr>
        <w:t>Не должно иметься на руках гнойничковых ран.</w:t>
      </w:r>
    </w:p>
    <w:p w14:paraId="7C4AB73C" w14:textId="77777777" w:rsidR="004E2113" w:rsidRPr="004D3836" w:rsidRDefault="004E2113" w:rsidP="004E2113">
      <w:pPr>
        <w:suppressAutoHyphens w:val="0"/>
        <w:autoSpaceDE w:val="0"/>
        <w:autoSpaceDN w:val="0"/>
        <w:adjustRightInd w:val="0"/>
        <w:ind w:firstLine="567"/>
        <w:rPr>
          <w:lang w:eastAsia="ru-RU"/>
        </w:rPr>
      </w:pPr>
      <w:r w:rsidRPr="004D3836">
        <w:rPr>
          <w:lang w:eastAsia="ru-RU"/>
        </w:rPr>
        <w:t>Нельзя приступать к работе с простудными заболеваниями</w:t>
      </w:r>
    </w:p>
    <w:p w14:paraId="596460F3" w14:textId="77777777" w:rsidR="004E2113" w:rsidRPr="004D3836" w:rsidRDefault="004E2113" w:rsidP="004E2113">
      <w:pPr>
        <w:suppressAutoHyphens w:val="0"/>
        <w:autoSpaceDE w:val="0"/>
        <w:autoSpaceDN w:val="0"/>
        <w:adjustRightInd w:val="0"/>
        <w:ind w:firstLine="567"/>
        <w:rPr>
          <w:lang w:eastAsia="ru-RU"/>
        </w:rPr>
      </w:pPr>
      <w:r w:rsidRPr="004D3836">
        <w:rPr>
          <w:lang w:eastAsia="ru-RU"/>
        </w:rPr>
        <w:t xml:space="preserve">Санитарный режим поведения обязывает сотрудников Заявителя следить за чистотой рабочего места, оборудования, инвентаря и посуды. Курить в производственных и торговых помещениях запрещено. </w:t>
      </w:r>
    </w:p>
    <w:p w14:paraId="7AE82743" w14:textId="77777777" w:rsidR="004E2113" w:rsidRPr="004D3836" w:rsidRDefault="004E2113" w:rsidP="004E2113">
      <w:pPr>
        <w:suppressAutoHyphens w:val="0"/>
        <w:autoSpaceDE w:val="0"/>
        <w:autoSpaceDN w:val="0"/>
        <w:adjustRightInd w:val="0"/>
        <w:ind w:firstLine="567"/>
        <w:rPr>
          <w:lang w:eastAsia="ru-RU"/>
        </w:rPr>
      </w:pPr>
      <w:r w:rsidRPr="004D3836">
        <w:rPr>
          <w:lang w:eastAsia="ru-RU"/>
        </w:rPr>
        <w:t>Медицинское обследование сотрудников Заявителя должно производиться для предупреждения распространения инфекционных заболеваний.</w:t>
      </w:r>
    </w:p>
    <w:p w14:paraId="37371F24" w14:textId="77777777" w:rsidR="004E2113" w:rsidRPr="004D3836" w:rsidRDefault="004E2113" w:rsidP="004E2113">
      <w:pPr>
        <w:suppressAutoHyphens w:val="0"/>
        <w:autoSpaceDE w:val="0"/>
        <w:autoSpaceDN w:val="0"/>
        <w:adjustRightInd w:val="0"/>
        <w:ind w:firstLine="567"/>
        <w:rPr>
          <w:lang w:eastAsia="ru-RU"/>
        </w:rPr>
      </w:pPr>
      <w:r w:rsidRPr="004D3836">
        <w:rPr>
          <w:lang w:eastAsia="ru-RU"/>
        </w:rPr>
        <w:t>На каждого сотрудника Заявителя должна быть заведена личная медицинская книжка, в которую вносят результаты медицинских обследований, сведения о перенесенных прививках и сдаче зачета по сан минимуму.</w:t>
      </w:r>
    </w:p>
    <w:p w14:paraId="58B26DD6" w14:textId="77777777" w:rsidR="004E2113" w:rsidRPr="004D3836" w:rsidRDefault="004E2113" w:rsidP="004E2113">
      <w:pPr>
        <w:suppressAutoHyphens w:val="0"/>
        <w:autoSpaceDE w:val="0"/>
        <w:autoSpaceDN w:val="0"/>
        <w:adjustRightInd w:val="0"/>
        <w:ind w:firstLine="567"/>
        <w:rPr>
          <w:lang w:eastAsia="ru-RU"/>
        </w:rPr>
      </w:pPr>
      <w:r w:rsidRPr="004D3836">
        <w:rPr>
          <w:lang w:eastAsia="ru-RU"/>
        </w:rPr>
        <w:t xml:space="preserve">Санитарный контроль за соблюдением правил личной гигиены, санитарного режима, за состоянием здоровья сотрудников Заявителя должен осуществляться работники санитарно-эпидемиологической службы (СЭС). </w:t>
      </w:r>
    </w:p>
    <w:p w14:paraId="502C88B4" w14:textId="77777777" w:rsidR="004E2113" w:rsidRPr="004D3836" w:rsidRDefault="004E2113" w:rsidP="004E2113">
      <w:pPr>
        <w:suppressAutoHyphens w:val="0"/>
        <w:autoSpaceDE w:val="0"/>
        <w:autoSpaceDN w:val="0"/>
        <w:adjustRightInd w:val="0"/>
        <w:rPr>
          <w:rFonts w:ascii="TimesNewRomanPSMT" w:hAnsi="TimesNewRomanPSMT" w:cs="TimesNewRomanPSMT"/>
          <w:lang w:eastAsia="ru-RU"/>
        </w:rPr>
      </w:pPr>
    </w:p>
    <w:p w14:paraId="578532B0" w14:textId="77777777" w:rsidR="004E2113" w:rsidRPr="004D3836" w:rsidRDefault="004E2113" w:rsidP="004E2113">
      <w:pPr>
        <w:suppressAutoHyphens w:val="0"/>
        <w:autoSpaceDE w:val="0"/>
        <w:autoSpaceDN w:val="0"/>
        <w:adjustRightInd w:val="0"/>
        <w:jc w:val="center"/>
        <w:rPr>
          <w:b/>
          <w:lang w:eastAsia="ru-RU"/>
        </w:rPr>
      </w:pPr>
      <w:r w:rsidRPr="004D3836">
        <w:rPr>
          <w:b/>
          <w:lang w:eastAsia="ru-RU"/>
        </w:rPr>
        <w:t>Требования к форменной одежде</w:t>
      </w:r>
    </w:p>
    <w:p w14:paraId="2BF666DA" w14:textId="77777777" w:rsidR="004E2113" w:rsidRPr="004D3836" w:rsidRDefault="004E2113" w:rsidP="004E2113">
      <w:pPr>
        <w:suppressAutoHyphens w:val="0"/>
        <w:autoSpaceDE w:val="0"/>
        <w:autoSpaceDN w:val="0"/>
        <w:adjustRightInd w:val="0"/>
        <w:ind w:firstLine="567"/>
        <w:rPr>
          <w:lang w:eastAsia="ru-RU"/>
        </w:rPr>
      </w:pPr>
      <w:r w:rsidRPr="004D3836">
        <w:rPr>
          <w:lang w:eastAsia="ru-RU"/>
        </w:rPr>
        <w:t>Заявитель обязан обеспечить сотрудников, осуществляющих работу на нестационарном торговом объекте форменной одеждой.</w:t>
      </w:r>
    </w:p>
    <w:p w14:paraId="26D475AA" w14:textId="77777777" w:rsidR="004E2113" w:rsidRPr="004D3836" w:rsidRDefault="004E2113" w:rsidP="00B15523">
      <w:pPr>
        <w:suppressAutoHyphens w:val="0"/>
        <w:autoSpaceDE w:val="0"/>
        <w:autoSpaceDN w:val="0"/>
        <w:adjustRightInd w:val="0"/>
        <w:ind w:firstLine="567"/>
        <w:rPr>
          <w:lang w:eastAsia="ru-RU"/>
        </w:rPr>
      </w:pPr>
      <w:r w:rsidRPr="004D3836">
        <w:rPr>
          <w:lang w:eastAsia="ru-RU"/>
        </w:rPr>
        <w:t>Форменную одежду надевать в следующей последовательности: обувь (вымыть руки),</w:t>
      </w:r>
      <w:r w:rsidR="00B15523" w:rsidRPr="004D3836">
        <w:rPr>
          <w:lang w:eastAsia="ru-RU"/>
        </w:rPr>
        <w:t xml:space="preserve"> </w:t>
      </w:r>
      <w:r w:rsidRPr="004D3836">
        <w:rPr>
          <w:lang w:eastAsia="ru-RU"/>
        </w:rPr>
        <w:t>головной убор, халат (или иную форменную одежду).</w:t>
      </w:r>
    </w:p>
    <w:p w14:paraId="3FB2C4A3" w14:textId="77777777" w:rsidR="004E2113" w:rsidRPr="004D3836" w:rsidRDefault="004E2113" w:rsidP="004E2113">
      <w:pPr>
        <w:suppressAutoHyphens w:val="0"/>
        <w:autoSpaceDE w:val="0"/>
        <w:autoSpaceDN w:val="0"/>
        <w:adjustRightInd w:val="0"/>
        <w:ind w:firstLine="567"/>
        <w:rPr>
          <w:lang w:eastAsia="ru-RU"/>
        </w:rPr>
      </w:pPr>
      <w:r w:rsidRPr="004D3836">
        <w:rPr>
          <w:lang w:eastAsia="ru-RU"/>
        </w:rPr>
        <w:t>Не пользоваться булавками при закалывании одежды.</w:t>
      </w:r>
    </w:p>
    <w:p w14:paraId="482E7ECD" w14:textId="77777777" w:rsidR="004E2113" w:rsidRPr="004D3836" w:rsidRDefault="004E2113" w:rsidP="004E2113">
      <w:pPr>
        <w:suppressAutoHyphens w:val="0"/>
        <w:autoSpaceDE w:val="0"/>
        <w:autoSpaceDN w:val="0"/>
        <w:adjustRightInd w:val="0"/>
        <w:ind w:firstLine="567"/>
        <w:rPr>
          <w:lang w:eastAsia="ru-RU"/>
        </w:rPr>
      </w:pPr>
      <w:r w:rsidRPr="004D3836">
        <w:rPr>
          <w:lang w:eastAsia="ru-RU"/>
        </w:rPr>
        <w:t>Не класть в карманы одежды посторонних предметов.</w:t>
      </w:r>
    </w:p>
    <w:p w14:paraId="3AC3534B" w14:textId="77777777" w:rsidR="004E2113" w:rsidRPr="004D3836" w:rsidRDefault="004E2113" w:rsidP="004E2113">
      <w:pPr>
        <w:suppressAutoHyphens w:val="0"/>
        <w:autoSpaceDE w:val="0"/>
        <w:autoSpaceDN w:val="0"/>
        <w:adjustRightInd w:val="0"/>
        <w:ind w:firstLine="567"/>
        <w:rPr>
          <w:lang w:eastAsia="ru-RU"/>
        </w:rPr>
      </w:pPr>
      <w:r w:rsidRPr="004D3836">
        <w:rPr>
          <w:lang w:eastAsia="ru-RU"/>
        </w:rPr>
        <w:t>Менять одежду по мере загрязнения.</w:t>
      </w:r>
    </w:p>
    <w:p w14:paraId="725F2F65" w14:textId="77777777" w:rsidR="004E2113" w:rsidRPr="004D3836" w:rsidRDefault="004E2113" w:rsidP="004E2113">
      <w:pPr>
        <w:suppressAutoHyphens w:val="0"/>
        <w:autoSpaceDE w:val="0"/>
        <w:autoSpaceDN w:val="0"/>
        <w:adjustRightInd w:val="0"/>
        <w:ind w:firstLine="567"/>
        <w:rPr>
          <w:lang w:eastAsia="ru-RU"/>
        </w:rPr>
      </w:pPr>
      <w:r w:rsidRPr="004D3836">
        <w:rPr>
          <w:lang w:eastAsia="ru-RU"/>
        </w:rPr>
        <w:t>Хранить санитарную (форменную) одежду отдельно от верхней.</w:t>
      </w:r>
    </w:p>
    <w:p w14:paraId="48AA3D03" w14:textId="77777777" w:rsidR="004E2113" w:rsidRPr="004D3836" w:rsidRDefault="004E2113" w:rsidP="004E2113">
      <w:pPr>
        <w:suppressAutoHyphens w:val="0"/>
        <w:autoSpaceDE w:val="0"/>
        <w:autoSpaceDN w:val="0"/>
        <w:adjustRightInd w:val="0"/>
        <w:ind w:firstLine="567"/>
        <w:rPr>
          <w:highlight w:val="yellow"/>
          <w:lang w:eastAsia="ru-RU"/>
        </w:rPr>
      </w:pPr>
    </w:p>
    <w:p w14:paraId="45F377BA" w14:textId="77777777" w:rsidR="004E2113" w:rsidRPr="004D3836" w:rsidRDefault="004E2113" w:rsidP="004E2113">
      <w:pPr>
        <w:suppressAutoHyphens w:val="0"/>
        <w:autoSpaceDE w:val="0"/>
        <w:autoSpaceDN w:val="0"/>
        <w:adjustRightInd w:val="0"/>
        <w:ind w:firstLine="567"/>
        <w:rPr>
          <w:highlight w:val="yellow"/>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4"/>
        <w:gridCol w:w="4807"/>
      </w:tblGrid>
      <w:tr w:rsidR="004E2113" w:rsidRPr="00A966FA" w14:paraId="1261FE1E" w14:textId="77777777" w:rsidTr="003A1CA1">
        <w:tc>
          <w:tcPr>
            <w:tcW w:w="5211" w:type="dxa"/>
          </w:tcPr>
          <w:p w14:paraId="2844FA08" w14:textId="77777777" w:rsidR="004E2113" w:rsidRPr="00A966FA" w:rsidRDefault="004E2113"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Учреждение</w:t>
            </w:r>
          </w:p>
        </w:tc>
        <w:tc>
          <w:tcPr>
            <w:tcW w:w="5212" w:type="dxa"/>
          </w:tcPr>
          <w:p w14:paraId="7938C81D" w14:textId="77777777" w:rsidR="004E2113" w:rsidRPr="00A966FA" w:rsidRDefault="004E2113"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w:t>
            </w:r>
          </w:p>
        </w:tc>
      </w:tr>
      <w:tr w:rsidR="004E2113" w:rsidRPr="00A966FA" w14:paraId="78C7C840" w14:textId="77777777" w:rsidTr="003A1CA1">
        <w:trPr>
          <w:trHeight w:val="2963"/>
        </w:trPr>
        <w:tc>
          <w:tcPr>
            <w:tcW w:w="5211" w:type="dxa"/>
          </w:tcPr>
          <w:p w14:paraId="545E88DC" w14:textId="77777777" w:rsidR="004E2113" w:rsidRPr="00BF1192" w:rsidRDefault="004E2113" w:rsidP="003A1CA1">
            <w:pPr>
              <w:rPr>
                <w:b/>
              </w:rPr>
            </w:pPr>
            <w:r w:rsidRPr="00BF1192">
              <w:rPr>
                <w:b/>
              </w:rPr>
              <w:t>Муниципальное автономное учреждение культуры городского округа Домодедово «ГОРОДСКОЙ ПАРК КУЛЬТУРЫ И ОТДЫХА «ЁЛОЧКИ» (МАУК «ГПК и О «Ёлочки»)</w:t>
            </w:r>
          </w:p>
          <w:p w14:paraId="49B53018" w14:textId="77777777" w:rsidR="004E2113" w:rsidRDefault="004E2113" w:rsidP="003A1CA1"/>
          <w:p w14:paraId="4702F032" w14:textId="77777777" w:rsidR="004E2113" w:rsidRDefault="004E2113" w:rsidP="003A1CA1"/>
          <w:p w14:paraId="56C58215" w14:textId="77777777" w:rsidR="004E2113" w:rsidRPr="00A966FA" w:rsidRDefault="004E2113" w:rsidP="003A1CA1">
            <w:r w:rsidRPr="00A966FA">
              <w:t>Директор</w:t>
            </w:r>
          </w:p>
          <w:p w14:paraId="721C4A40" w14:textId="77777777" w:rsidR="004E2113" w:rsidRPr="00A966FA" w:rsidRDefault="004E2113" w:rsidP="003A1CA1">
            <w:r w:rsidRPr="00A966FA">
              <w:t>___________________ Кос</w:t>
            </w:r>
            <w:r>
              <w:t>тюк Ю. А.</w:t>
            </w:r>
          </w:p>
          <w:p w14:paraId="4259654C" w14:textId="77777777" w:rsidR="004E2113" w:rsidRPr="00170E59" w:rsidRDefault="004E2113" w:rsidP="003A1CA1">
            <w:pPr>
              <w:rPr>
                <w:sz w:val="20"/>
                <w:szCs w:val="20"/>
              </w:rPr>
            </w:pPr>
            <w:r w:rsidRPr="00170E59">
              <w:rPr>
                <w:sz w:val="20"/>
                <w:szCs w:val="20"/>
              </w:rPr>
              <w:t xml:space="preserve">                                     М.П.</w:t>
            </w:r>
          </w:p>
          <w:p w14:paraId="7A8FEBBF" w14:textId="77777777" w:rsidR="004E2113" w:rsidRPr="00A966FA" w:rsidRDefault="004E2113" w:rsidP="003A1CA1"/>
        </w:tc>
        <w:tc>
          <w:tcPr>
            <w:tcW w:w="5212" w:type="dxa"/>
          </w:tcPr>
          <w:p w14:paraId="7E54081A" w14:textId="77777777" w:rsidR="004E2113" w:rsidRPr="00A966FA" w:rsidRDefault="004E2113" w:rsidP="003A1CA1">
            <w:pPr>
              <w:pStyle w:val="ConsPlusNormal"/>
              <w:jc w:val="both"/>
              <w:rPr>
                <w:rFonts w:ascii="Times New Roman" w:eastAsia="Times New Roman" w:hAnsi="Times New Roman" w:cs="Times New Roman"/>
                <w:sz w:val="24"/>
                <w:szCs w:val="24"/>
              </w:rPr>
            </w:pPr>
          </w:p>
        </w:tc>
      </w:tr>
    </w:tbl>
    <w:p w14:paraId="235A345D" w14:textId="77777777" w:rsidR="004E2113" w:rsidRDefault="004E2113" w:rsidP="004E2113">
      <w:pPr>
        <w:suppressAutoHyphens w:val="0"/>
        <w:autoSpaceDE w:val="0"/>
        <w:autoSpaceDN w:val="0"/>
        <w:adjustRightInd w:val="0"/>
        <w:ind w:firstLine="567"/>
        <w:rPr>
          <w:color w:val="FF0000"/>
          <w:highlight w:val="yellow"/>
          <w:lang w:eastAsia="ru-RU"/>
        </w:rPr>
      </w:pPr>
    </w:p>
    <w:p w14:paraId="5697AA07" w14:textId="77777777" w:rsidR="004E2113" w:rsidRDefault="004E2113" w:rsidP="004E2113">
      <w:pPr>
        <w:suppressAutoHyphens w:val="0"/>
        <w:autoSpaceDE w:val="0"/>
        <w:autoSpaceDN w:val="0"/>
        <w:adjustRightInd w:val="0"/>
        <w:ind w:firstLine="567"/>
        <w:rPr>
          <w:color w:val="FF0000"/>
          <w:highlight w:val="yellow"/>
          <w:lang w:eastAsia="ru-RU"/>
        </w:rPr>
      </w:pPr>
    </w:p>
    <w:p w14:paraId="1362AB02" w14:textId="77777777" w:rsidR="004E2113" w:rsidRPr="003575D5" w:rsidRDefault="004E2113" w:rsidP="004E2113">
      <w:pPr>
        <w:suppressAutoHyphens w:val="0"/>
        <w:autoSpaceDE w:val="0"/>
        <w:autoSpaceDN w:val="0"/>
        <w:adjustRightInd w:val="0"/>
        <w:ind w:firstLine="567"/>
        <w:rPr>
          <w:color w:val="FF0000"/>
          <w:highlight w:val="yellow"/>
          <w:lang w:eastAsia="ru-RU"/>
        </w:rPr>
      </w:pPr>
    </w:p>
    <w:p w14:paraId="4B4724BF" w14:textId="77777777" w:rsidR="004E2113" w:rsidRDefault="004E2113" w:rsidP="004E2113">
      <w:pPr>
        <w:suppressAutoHyphens w:val="0"/>
        <w:rPr>
          <w:color w:val="FF0000"/>
          <w:lang w:eastAsia="ru-RU"/>
        </w:rPr>
      </w:pPr>
      <w:r>
        <w:rPr>
          <w:color w:val="FF0000"/>
          <w:lang w:eastAsia="ru-RU"/>
        </w:rPr>
        <w:br w:type="page"/>
      </w:r>
    </w:p>
    <w:p w14:paraId="035995FF" w14:textId="77777777" w:rsidR="004E2113" w:rsidRPr="00170E59" w:rsidRDefault="004E2113" w:rsidP="004E2113">
      <w:pPr>
        <w:shd w:val="clear" w:color="auto" w:fill="FFFFFF"/>
        <w:tabs>
          <w:tab w:val="left" w:pos="851"/>
          <w:tab w:val="left" w:pos="993"/>
        </w:tabs>
        <w:spacing w:line="228" w:lineRule="auto"/>
        <w:ind w:left="6237"/>
        <w:rPr>
          <w:sz w:val="20"/>
          <w:szCs w:val="20"/>
          <w:lang w:eastAsia="ru-RU"/>
        </w:rPr>
      </w:pPr>
      <w:r w:rsidRPr="00170E59">
        <w:rPr>
          <w:sz w:val="20"/>
          <w:szCs w:val="20"/>
          <w:lang w:eastAsia="ru-RU"/>
        </w:rPr>
        <w:lastRenderedPageBreak/>
        <w:t xml:space="preserve">Приложение № 2 </w:t>
      </w:r>
    </w:p>
    <w:p w14:paraId="1EDC0C9D" w14:textId="77777777" w:rsidR="004E2113" w:rsidRPr="00170E59" w:rsidRDefault="004E2113" w:rsidP="004E2113">
      <w:pPr>
        <w:shd w:val="clear" w:color="auto" w:fill="FFFFFF"/>
        <w:tabs>
          <w:tab w:val="left" w:pos="851"/>
          <w:tab w:val="left" w:pos="993"/>
        </w:tabs>
        <w:spacing w:line="228" w:lineRule="auto"/>
        <w:ind w:left="6237"/>
        <w:rPr>
          <w:sz w:val="20"/>
          <w:szCs w:val="20"/>
          <w:lang w:eastAsia="ru-RU"/>
        </w:rPr>
      </w:pPr>
      <w:r w:rsidRPr="00170E59">
        <w:rPr>
          <w:sz w:val="20"/>
          <w:szCs w:val="20"/>
          <w:lang w:eastAsia="ru-RU"/>
        </w:rPr>
        <w:t>к договору от ____ № ___</w:t>
      </w:r>
    </w:p>
    <w:p w14:paraId="7ADCA69E" w14:textId="77777777" w:rsidR="004E2113" w:rsidRPr="00A452E6" w:rsidRDefault="004E2113" w:rsidP="004E2113">
      <w:pPr>
        <w:widowControl w:val="0"/>
        <w:shd w:val="clear" w:color="auto" w:fill="FFFFFF"/>
        <w:autoSpaceDE w:val="0"/>
        <w:autoSpaceDN w:val="0"/>
        <w:adjustRightInd w:val="0"/>
        <w:ind w:firstLine="709"/>
        <w:jc w:val="right"/>
        <w:rPr>
          <w:b/>
          <w:lang w:eastAsia="ru-RU"/>
        </w:rPr>
      </w:pPr>
    </w:p>
    <w:p w14:paraId="7DF0F574" w14:textId="77777777" w:rsidR="004E2113" w:rsidRDefault="004E2113" w:rsidP="004E2113">
      <w:pPr>
        <w:autoSpaceDE w:val="0"/>
        <w:jc w:val="center"/>
        <w:rPr>
          <w:sz w:val="20"/>
          <w:szCs w:val="20"/>
        </w:rPr>
      </w:pPr>
      <w:r>
        <w:rPr>
          <w:sz w:val="20"/>
          <w:szCs w:val="20"/>
        </w:rPr>
        <w:t>Утверждаю</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Утверждаю</w:t>
      </w:r>
    </w:p>
    <w:p w14:paraId="20055F4D" w14:textId="77777777" w:rsidR="004E2113" w:rsidRDefault="004E2113" w:rsidP="004E2113">
      <w:pPr>
        <w:autoSpaceDE w:val="0"/>
        <w:jc w:val="both"/>
        <w:rPr>
          <w:sz w:val="20"/>
          <w:szCs w:val="20"/>
        </w:rPr>
      </w:pPr>
      <w:r>
        <w:rPr>
          <w:sz w:val="20"/>
          <w:szCs w:val="20"/>
        </w:rPr>
        <w:t xml:space="preserve">Директор </w:t>
      </w:r>
      <w:r w:rsidRPr="00170E59">
        <w:rPr>
          <w:sz w:val="20"/>
          <w:szCs w:val="20"/>
        </w:rPr>
        <w:t>Муниципально</w:t>
      </w:r>
      <w:r>
        <w:rPr>
          <w:sz w:val="20"/>
          <w:szCs w:val="20"/>
        </w:rPr>
        <w:t>го</w:t>
      </w:r>
      <w:r w:rsidRPr="00170E59">
        <w:rPr>
          <w:sz w:val="20"/>
          <w:szCs w:val="20"/>
        </w:rPr>
        <w:t xml:space="preserve"> автономно</w:t>
      </w:r>
      <w:r>
        <w:rPr>
          <w:sz w:val="20"/>
          <w:szCs w:val="20"/>
        </w:rPr>
        <w:t>го</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w:t>
      </w:r>
    </w:p>
    <w:p w14:paraId="0925BFB4" w14:textId="77777777" w:rsidR="004E2113" w:rsidRDefault="004E2113" w:rsidP="004E2113">
      <w:pPr>
        <w:autoSpaceDE w:val="0"/>
        <w:jc w:val="both"/>
        <w:rPr>
          <w:sz w:val="20"/>
          <w:szCs w:val="20"/>
        </w:rPr>
      </w:pPr>
      <w:r w:rsidRPr="00170E59">
        <w:rPr>
          <w:sz w:val="20"/>
          <w:szCs w:val="20"/>
        </w:rPr>
        <w:t>учр</w:t>
      </w:r>
      <w:r>
        <w:rPr>
          <w:sz w:val="20"/>
          <w:szCs w:val="20"/>
        </w:rPr>
        <w:t>еждения</w:t>
      </w:r>
      <w:r w:rsidRPr="00170E59">
        <w:rPr>
          <w:sz w:val="20"/>
          <w:szCs w:val="20"/>
        </w:rPr>
        <w:t xml:space="preserve"> культуры городского</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w:t>
      </w:r>
    </w:p>
    <w:p w14:paraId="08380EBF" w14:textId="77777777" w:rsidR="004E2113" w:rsidRDefault="004E2113" w:rsidP="004E2113">
      <w:pPr>
        <w:autoSpaceDE w:val="0"/>
        <w:jc w:val="both"/>
        <w:rPr>
          <w:sz w:val="20"/>
          <w:szCs w:val="20"/>
        </w:rPr>
      </w:pPr>
      <w:r w:rsidRPr="00170E59">
        <w:rPr>
          <w:sz w:val="20"/>
          <w:szCs w:val="20"/>
        </w:rPr>
        <w:t>округа Домодедово «ГОРОДСКОЙ</w:t>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(подпись Заявителя, лица,</w:t>
      </w:r>
    </w:p>
    <w:p w14:paraId="699A6B42" w14:textId="77777777" w:rsidR="004E2113" w:rsidRDefault="004E2113" w:rsidP="004E2113">
      <w:pPr>
        <w:autoSpaceDE w:val="0"/>
        <w:jc w:val="both"/>
        <w:rPr>
          <w:sz w:val="20"/>
          <w:szCs w:val="20"/>
        </w:rPr>
      </w:pPr>
      <w:r w:rsidRPr="00170E59">
        <w:rPr>
          <w:sz w:val="20"/>
          <w:szCs w:val="20"/>
        </w:rPr>
        <w:t>ПАРК КУЛЬТУРЫ И ОТДЫХА</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подписавшего Договор</w:t>
      </w:r>
    </w:p>
    <w:p w14:paraId="6411B3D1" w14:textId="77777777" w:rsidR="004E2113" w:rsidRDefault="004E2113" w:rsidP="004E2113">
      <w:pPr>
        <w:autoSpaceDE w:val="0"/>
        <w:jc w:val="both"/>
        <w:rPr>
          <w:sz w:val="20"/>
          <w:szCs w:val="20"/>
        </w:rPr>
      </w:pPr>
      <w:r w:rsidRPr="00170E59">
        <w:rPr>
          <w:sz w:val="20"/>
          <w:szCs w:val="20"/>
        </w:rPr>
        <w:t>«ЁЛОЧКИ» (МАУК «ГПК и О «Ёлочки»)</w:t>
      </w:r>
      <w:r>
        <w:rPr>
          <w:sz w:val="20"/>
          <w:szCs w:val="20"/>
        </w:rPr>
        <w:tab/>
      </w:r>
      <w:r>
        <w:rPr>
          <w:sz w:val="20"/>
          <w:szCs w:val="20"/>
        </w:rPr>
        <w:tab/>
      </w:r>
      <w:r>
        <w:rPr>
          <w:sz w:val="20"/>
          <w:szCs w:val="20"/>
        </w:rPr>
        <w:tab/>
      </w:r>
      <w:r>
        <w:rPr>
          <w:sz w:val="20"/>
          <w:szCs w:val="20"/>
        </w:rPr>
        <w:tab/>
      </w:r>
      <w:r>
        <w:rPr>
          <w:sz w:val="20"/>
          <w:szCs w:val="20"/>
        </w:rPr>
        <w:tab/>
        <w:t>со стороны Заявителя)</w:t>
      </w:r>
    </w:p>
    <w:p w14:paraId="162C47E6" w14:textId="77777777" w:rsidR="004E2113" w:rsidRDefault="004E2113" w:rsidP="004E2113">
      <w:pPr>
        <w:widowControl w:val="0"/>
        <w:shd w:val="clear" w:color="auto" w:fill="FFFFFF"/>
        <w:autoSpaceDE w:val="0"/>
        <w:autoSpaceDN w:val="0"/>
        <w:adjustRightInd w:val="0"/>
        <w:rPr>
          <w:sz w:val="20"/>
          <w:szCs w:val="20"/>
        </w:rPr>
      </w:pPr>
      <w:r>
        <w:rPr>
          <w:sz w:val="20"/>
          <w:szCs w:val="20"/>
        </w:rPr>
        <w:t xml:space="preserve">________________Ю. А. </w:t>
      </w:r>
      <w:r w:rsidRPr="00170E59">
        <w:rPr>
          <w:sz w:val="20"/>
          <w:szCs w:val="20"/>
        </w:rPr>
        <w:t>Костюк</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М.П.</w:t>
      </w:r>
    </w:p>
    <w:p w14:paraId="3BCEF668" w14:textId="77777777" w:rsidR="004E2113" w:rsidRDefault="004E2113" w:rsidP="004E2113">
      <w:pPr>
        <w:widowControl w:val="0"/>
        <w:shd w:val="clear" w:color="auto" w:fill="FFFFFF"/>
        <w:autoSpaceDE w:val="0"/>
        <w:autoSpaceDN w:val="0"/>
        <w:adjustRightInd w:val="0"/>
        <w:ind w:left="708" w:firstLine="708"/>
        <w:rPr>
          <w:b/>
        </w:rPr>
      </w:pPr>
      <w:r>
        <w:rPr>
          <w:sz w:val="20"/>
          <w:szCs w:val="20"/>
        </w:rPr>
        <w:t>М.П.</w:t>
      </w:r>
    </w:p>
    <w:p w14:paraId="0DCFC1EF" w14:textId="77777777" w:rsidR="004E2113" w:rsidRDefault="004E2113" w:rsidP="004E2113">
      <w:pPr>
        <w:widowControl w:val="0"/>
        <w:shd w:val="clear" w:color="auto" w:fill="FFFFFF"/>
        <w:autoSpaceDE w:val="0"/>
        <w:autoSpaceDN w:val="0"/>
        <w:adjustRightInd w:val="0"/>
        <w:ind w:firstLine="709"/>
        <w:jc w:val="center"/>
        <w:rPr>
          <w:b/>
        </w:rPr>
      </w:pPr>
    </w:p>
    <w:p w14:paraId="764FB29B" w14:textId="77777777" w:rsidR="004E2113" w:rsidRPr="00A452E6" w:rsidRDefault="004E2113" w:rsidP="004E2113">
      <w:pPr>
        <w:widowControl w:val="0"/>
        <w:shd w:val="clear" w:color="auto" w:fill="FFFFFF"/>
        <w:autoSpaceDE w:val="0"/>
        <w:autoSpaceDN w:val="0"/>
        <w:adjustRightInd w:val="0"/>
        <w:ind w:firstLine="709"/>
        <w:jc w:val="center"/>
        <w:rPr>
          <w:b/>
          <w:lang w:eastAsia="ru-RU"/>
        </w:rPr>
      </w:pPr>
      <w:r w:rsidRPr="00C92647">
        <w:rPr>
          <w:b/>
        </w:rPr>
        <w:t xml:space="preserve">Форма </w:t>
      </w:r>
      <w:r>
        <w:rPr>
          <w:b/>
          <w:lang w:eastAsia="ru-RU"/>
        </w:rPr>
        <w:t>Акта</w:t>
      </w:r>
      <w:r w:rsidRPr="00A452E6">
        <w:rPr>
          <w:b/>
          <w:lang w:eastAsia="ru-RU"/>
        </w:rPr>
        <w:t xml:space="preserve"> </w:t>
      </w:r>
    </w:p>
    <w:p w14:paraId="6A83DAC5" w14:textId="77777777" w:rsidR="004E2113" w:rsidRPr="00A452E6" w:rsidRDefault="004E2113" w:rsidP="004E2113">
      <w:pPr>
        <w:widowControl w:val="0"/>
        <w:shd w:val="clear" w:color="auto" w:fill="FFFFFF"/>
        <w:autoSpaceDE w:val="0"/>
        <w:autoSpaceDN w:val="0"/>
        <w:adjustRightInd w:val="0"/>
        <w:ind w:firstLine="709"/>
        <w:jc w:val="center"/>
        <w:rPr>
          <w:b/>
          <w:lang w:eastAsia="ru-RU"/>
        </w:rPr>
      </w:pPr>
      <w:r w:rsidRPr="00A452E6">
        <w:rPr>
          <w:b/>
          <w:lang w:eastAsia="ru-RU"/>
        </w:rPr>
        <w:t>приема-передачи мест размещения нестационарн</w:t>
      </w:r>
      <w:r>
        <w:rPr>
          <w:b/>
          <w:lang w:eastAsia="ru-RU"/>
        </w:rPr>
        <w:t>ых</w:t>
      </w:r>
      <w:r w:rsidRPr="00A452E6">
        <w:rPr>
          <w:b/>
          <w:lang w:eastAsia="ru-RU"/>
        </w:rPr>
        <w:t xml:space="preserve"> торгов</w:t>
      </w:r>
      <w:r>
        <w:rPr>
          <w:b/>
          <w:lang w:eastAsia="ru-RU"/>
        </w:rPr>
        <w:t>ых</w:t>
      </w:r>
      <w:r w:rsidRPr="00A452E6">
        <w:rPr>
          <w:b/>
          <w:lang w:eastAsia="ru-RU"/>
        </w:rPr>
        <w:t xml:space="preserve"> объект</w:t>
      </w:r>
      <w:r>
        <w:rPr>
          <w:b/>
          <w:lang w:eastAsia="ru-RU"/>
        </w:rPr>
        <w:t>ов</w:t>
      </w:r>
    </w:p>
    <w:p w14:paraId="5F6C9826" w14:textId="77777777" w:rsidR="004E2113" w:rsidRPr="00A452E6" w:rsidRDefault="004E2113" w:rsidP="004E2113">
      <w:pPr>
        <w:shd w:val="clear" w:color="auto" w:fill="FFFFFF"/>
        <w:ind w:firstLine="709"/>
        <w:jc w:val="both"/>
      </w:pPr>
    </w:p>
    <w:p w14:paraId="6415C8D0" w14:textId="77777777" w:rsidR="004E2113" w:rsidRPr="00170E59" w:rsidRDefault="004E2113" w:rsidP="004E2113">
      <w:pPr>
        <w:widowControl w:val="0"/>
        <w:shd w:val="clear" w:color="auto" w:fill="FFFFFF"/>
        <w:autoSpaceDE w:val="0"/>
        <w:autoSpaceDN w:val="0"/>
        <w:adjustRightInd w:val="0"/>
        <w:jc w:val="center"/>
        <w:rPr>
          <w:lang w:eastAsia="ru-RU"/>
        </w:rPr>
      </w:pPr>
      <w:r w:rsidRPr="00A452E6">
        <w:rPr>
          <w:lang w:eastAsia="ru-RU"/>
        </w:rPr>
        <w:t xml:space="preserve">г. </w:t>
      </w:r>
      <w:r>
        <w:rPr>
          <w:lang w:eastAsia="ru-RU"/>
        </w:rPr>
        <w:t>Домодедово</w:t>
      </w:r>
      <w:r w:rsidRPr="00A452E6">
        <w:rPr>
          <w:lang w:eastAsia="ru-RU"/>
        </w:rPr>
        <w:tab/>
      </w:r>
      <w:r w:rsidRPr="00A452E6">
        <w:rPr>
          <w:lang w:eastAsia="ru-RU"/>
        </w:rPr>
        <w:tab/>
      </w:r>
      <w:r w:rsidRPr="00A452E6">
        <w:rPr>
          <w:lang w:eastAsia="ru-RU"/>
        </w:rPr>
        <w:tab/>
      </w:r>
      <w:r w:rsidRPr="00A452E6">
        <w:rPr>
          <w:lang w:eastAsia="ru-RU"/>
        </w:rPr>
        <w:tab/>
      </w:r>
      <w:r>
        <w:rPr>
          <w:lang w:eastAsia="ru-RU"/>
        </w:rPr>
        <w:tab/>
      </w:r>
      <w:r>
        <w:rPr>
          <w:lang w:eastAsia="ru-RU"/>
        </w:rPr>
        <w:tab/>
      </w:r>
      <w:r>
        <w:rPr>
          <w:lang w:eastAsia="ru-RU"/>
        </w:rPr>
        <w:tab/>
      </w:r>
      <w:r w:rsidRPr="00170E59">
        <w:rPr>
          <w:lang w:eastAsia="ru-RU"/>
        </w:rPr>
        <w:t>"____" _____________ 20__ г.</w:t>
      </w:r>
    </w:p>
    <w:p w14:paraId="32C5B9B1" w14:textId="77777777" w:rsidR="004E2113" w:rsidRDefault="004E2113" w:rsidP="004E2113">
      <w:pPr>
        <w:shd w:val="clear" w:color="auto" w:fill="FFFFFF"/>
        <w:ind w:firstLine="709"/>
        <w:jc w:val="both"/>
      </w:pPr>
    </w:p>
    <w:p w14:paraId="667184E1" w14:textId="77777777" w:rsidR="004E2113" w:rsidRPr="00A452E6" w:rsidRDefault="004E2113" w:rsidP="004E2113">
      <w:pPr>
        <w:shd w:val="clear" w:color="auto" w:fill="FFFFFF"/>
        <w:ind w:firstLine="709"/>
        <w:jc w:val="both"/>
      </w:pPr>
      <w:r w:rsidRPr="00BF1192">
        <w:t>Муниципальное автономное учреждение культуры городского округа Домодедово «ГОРОДСКОЙ ПАРК КУЛЬТУРЫ И ОТДЫХА «ЁЛОЧКИ» (МАУК «ГПК и О «Ёлочки»)</w:t>
      </w:r>
      <w:r w:rsidRPr="00A966FA">
        <w:t>, именуемое в дальнейшем "</w:t>
      </w:r>
      <w:r>
        <w:t>Учреждение</w:t>
      </w:r>
      <w:r w:rsidRPr="00A966FA">
        <w:t>", в лице Директора Костюк Юлии Александровны, действующей на основании Устава, с одной стороны, и ________________________________________________________________________________________________________, именуемое в дальнейшем "</w:t>
      </w:r>
      <w:r>
        <w:t>Заявитель</w:t>
      </w:r>
      <w:r w:rsidRPr="00A966FA">
        <w:t>", в лице ________________________________________________________________________________________________________действующ</w:t>
      </w:r>
      <w:r>
        <w:t>его (ей)</w:t>
      </w:r>
      <w:r w:rsidRPr="00A966FA">
        <w:t xml:space="preserve"> на основании _____________________, с другой стороны, именуемые вместе "Стороны", </w:t>
      </w:r>
      <w:r w:rsidRPr="00A452E6">
        <w:t>являющиеся сторонами договора на размещение нестационарн</w:t>
      </w:r>
      <w:r>
        <w:t>ых</w:t>
      </w:r>
      <w:r w:rsidRPr="00A452E6">
        <w:t xml:space="preserve"> торгов</w:t>
      </w:r>
      <w:r>
        <w:t>ых</w:t>
      </w:r>
      <w:r w:rsidRPr="00A452E6">
        <w:t xml:space="preserve"> объект</w:t>
      </w:r>
      <w:r>
        <w:t>ов</w:t>
      </w:r>
      <w:r w:rsidRPr="00A452E6">
        <w:t xml:space="preserve"> </w:t>
      </w:r>
      <w:r w:rsidRPr="00A452E6">
        <w:rPr>
          <w:b/>
        </w:rPr>
        <w:t xml:space="preserve">от </w:t>
      </w:r>
      <w:r>
        <w:rPr>
          <w:b/>
        </w:rPr>
        <w:t>____________</w:t>
      </w:r>
      <w:r w:rsidRPr="00A452E6">
        <w:rPr>
          <w:b/>
        </w:rPr>
        <w:t>20__г. №</w:t>
      </w:r>
      <w:r w:rsidRPr="00A452E6">
        <w:t xml:space="preserve"> </w:t>
      </w:r>
      <w:r w:rsidRPr="00A452E6">
        <w:rPr>
          <w:b/>
        </w:rPr>
        <w:t>__________</w:t>
      </w:r>
      <w:r w:rsidRPr="00A452E6">
        <w:t>, руководствуясь положениями данного Договора, приложениями к нему, подписали настоящий Акт о нижеследующем:</w:t>
      </w:r>
    </w:p>
    <w:p w14:paraId="2C0393D1" w14:textId="77777777" w:rsidR="004E2113" w:rsidRPr="00A452E6" w:rsidRDefault="004E2113" w:rsidP="004E2113">
      <w:pPr>
        <w:numPr>
          <w:ilvl w:val="0"/>
          <w:numId w:val="24"/>
        </w:numPr>
        <w:shd w:val="clear" w:color="auto" w:fill="FFFFFF"/>
        <w:suppressAutoHyphens w:val="0"/>
        <w:ind w:left="0" w:firstLine="567"/>
        <w:jc w:val="both"/>
      </w:pPr>
      <w:r>
        <w:t>Учреждение</w:t>
      </w:r>
      <w:r w:rsidRPr="00A452E6">
        <w:t xml:space="preserve"> передает, а </w:t>
      </w:r>
      <w:r>
        <w:t>Заявитель</w:t>
      </w:r>
      <w:r w:rsidRPr="00A452E6">
        <w:t xml:space="preserve"> принимает мест</w:t>
      </w:r>
      <w:r>
        <w:t>а</w:t>
      </w:r>
      <w:r w:rsidRPr="00A452E6">
        <w:t xml:space="preserve"> для размещения нестационарн</w:t>
      </w:r>
      <w:r>
        <w:t>ых</w:t>
      </w:r>
      <w:r w:rsidRPr="00A452E6">
        <w:t xml:space="preserve"> торгов</w:t>
      </w:r>
      <w:r>
        <w:t>ых</w:t>
      </w:r>
      <w:r w:rsidRPr="00A452E6">
        <w:t xml:space="preserve"> объект</w:t>
      </w:r>
      <w:r>
        <w:t>ов</w:t>
      </w:r>
      <w:r w:rsidRPr="00A452E6">
        <w:t xml:space="preserve"> </w:t>
      </w:r>
      <w:r>
        <w:rPr>
          <w:bCs/>
          <w:color w:val="000000"/>
        </w:rPr>
        <w:t>______________</w:t>
      </w:r>
      <w:r w:rsidRPr="00A452E6">
        <w:t xml:space="preserve">, площадью </w:t>
      </w:r>
      <w:r>
        <w:t>___________</w:t>
      </w:r>
      <w:r w:rsidRPr="00A452E6">
        <w:rPr>
          <w:b/>
        </w:rPr>
        <w:t xml:space="preserve">, </w:t>
      </w:r>
      <w:r>
        <w:t>по адресу</w:t>
      </w:r>
      <w:r w:rsidRPr="00A452E6">
        <w:t>:</w:t>
      </w:r>
      <w:r w:rsidRPr="00A452E6">
        <w:rPr>
          <w:bCs/>
          <w:color w:val="000000"/>
        </w:rPr>
        <w:t xml:space="preserve"> </w:t>
      </w:r>
      <w:r>
        <w:rPr>
          <w:rStyle w:val="affd"/>
          <w:color w:val="000000"/>
        </w:rPr>
        <w:t>__________</w:t>
      </w:r>
      <w:r w:rsidRPr="00A452E6">
        <w:rPr>
          <w:rFonts w:eastAsia="Calibri"/>
          <w:color w:val="000000" w:themeColor="text1"/>
        </w:rPr>
        <w:t>,</w:t>
      </w:r>
      <w:r w:rsidRPr="00A452E6">
        <w:rPr>
          <w:iCs/>
          <w:color w:val="000000" w:themeColor="text1"/>
        </w:rPr>
        <w:t xml:space="preserve"> </w:t>
      </w:r>
      <w:r w:rsidRPr="00A452E6">
        <w:rPr>
          <w:bCs/>
          <w:color w:val="000000"/>
        </w:rPr>
        <w:t xml:space="preserve"> </w:t>
      </w:r>
      <w:r>
        <w:rPr>
          <w:bCs/>
          <w:color w:val="000000"/>
        </w:rPr>
        <w:t>назначение</w:t>
      </w:r>
      <w:r w:rsidRPr="00A452E6">
        <w:rPr>
          <w:bCs/>
          <w:color w:val="000000"/>
        </w:rPr>
        <w:t xml:space="preserve"> </w:t>
      </w:r>
      <w:r>
        <w:rPr>
          <w:bCs/>
          <w:color w:val="000000"/>
        </w:rPr>
        <w:t>____________________</w:t>
      </w:r>
      <w:r w:rsidRPr="00A452E6">
        <w:rPr>
          <w:rStyle w:val="affd"/>
          <w:color w:val="000000"/>
        </w:rPr>
        <w:t>,</w:t>
      </w:r>
      <w:r w:rsidRPr="00A452E6">
        <w:rPr>
          <w:bCs/>
          <w:color w:val="000000"/>
        </w:rPr>
        <w:t xml:space="preserve"> </w:t>
      </w:r>
      <w:r w:rsidRPr="00A452E6">
        <w:t>в соответствии с условиями Договора.</w:t>
      </w:r>
    </w:p>
    <w:p w14:paraId="204A77DE" w14:textId="77777777" w:rsidR="004E2113" w:rsidRPr="00A452E6" w:rsidRDefault="004E2113" w:rsidP="004E2113">
      <w:pPr>
        <w:numPr>
          <w:ilvl w:val="0"/>
          <w:numId w:val="24"/>
        </w:numPr>
        <w:shd w:val="clear" w:color="auto" w:fill="FFFFFF"/>
        <w:suppressAutoHyphens w:val="0"/>
        <w:ind w:left="0" w:firstLine="567"/>
        <w:jc w:val="both"/>
      </w:pPr>
      <w:r>
        <w:t>Датой передачи мест</w:t>
      </w:r>
      <w:r w:rsidRPr="00A452E6">
        <w:t xml:space="preserve"> размещения нестационарн</w:t>
      </w:r>
      <w:r>
        <w:t>ых</w:t>
      </w:r>
      <w:r w:rsidRPr="00A452E6">
        <w:t xml:space="preserve"> торгов</w:t>
      </w:r>
      <w:r>
        <w:t>ых</w:t>
      </w:r>
      <w:r w:rsidRPr="00A452E6">
        <w:t xml:space="preserve"> объект</w:t>
      </w:r>
      <w:r>
        <w:t>ов</w:t>
      </w:r>
      <w:r w:rsidRPr="00A452E6">
        <w:t xml:space="preserve"> </w:t>
      </w:r>
      <w:r>
        <w:rPr>
          <w:bCs/>
          <w:color w:val="000000"/>
        </w:rPr>
        <w:t>________________</w:t>
      </w:r>
      <w:r w:rsidRPr="00A452E6">
        <w:t xml:space="preserve">, по настоящему Акту является дата подписания договора. </w:t>
      </w:r>
    </w:p>
    <w:p w14:paraId="63E5494D" w14:textId="77777777" w:rsidR="004E2113" w:rsidRPr="00A452E6" w:rsidRDefault="004E2113" w:rsidP="004E2113">
      <w:pPr>
        <w:numPr>
          <w:ilvl w:val="0"/>
          <w:numId w:val="24"/>
        </w:numPr>
        <w:shd w:val="clear" w:color="auto" w:fill="FFFFFF"/>
        <w:suppressAutoHyphens w:val="0"/>
        <w:ind w:left="0" w:firstLine="567"/>
        <w:jc w:val="both"/>
      </w:pPr>
      <w:r w:rsidRPr="00A452E6">
        <w:t>Мест</w:t>
      </w:r>
      <w:r>
        <w:t>а</w:t>
      </w:r>
      <w:r w:rsidRPr="00A452E6">
        <w:t xml:space="preserve"> для размещения нестационарн</w:t>
      </w:r>
      <w:r>
        <w:t>ых</w:t>
      </w:r>
      <w:r w:rsidRPr="00A452E6">
        <w:t xml:space="preserve"> торгов</w:t>
      </w:r>
      <w:r>
        <w:t>ых</w:t>
      </w:r>
      <w:r w:rsidRPr="00A452E6">
        <w:t xml:space="preserve"> объект</w:t>
      </w:r>
      <w:r>
        <w:t>ов</w:t>
      </w:r>
      <w:r w:rsidRPr="00A452E6">
        <w:t xml:space="preserve"> передан</w:t>
      </w:r>
      <w:r>
        <w:t>ы</w:t>
      </w:r>
      <w:r w:rsidRPr="00A452E6">
        <w:t xml:space="preserve"> </w:t>
      </w:r>
      <w:r>
        <w:t>Заявителю</w:t>
      </w:r>
      <w:r w:rsidRPr="00A452E6">
        <w:t xml:space="preserve"> в состоянии, соответствующем требованиям нормативных правовых актов. Претензий к мест</w:t>
      </w:r>
      <w:r>
        <w:t>ам</w:t>
      </w:r>
      <w:r w:rsidRPr="00A452E6">
        <w:t xml:space="preserve"> размещения нестационарн</w:t>
      </w:r>
      <w:r>
        <w:t xml:space="preserve">ых </w:t>
      </w:r>
      <w:r w:rsidRPr="00A452E6">
        <w:t>торгов</w:t>
      </w:r>
      <w:r>
        <w:t>ых</w:t>
      </w:r>
      <w:r w:rsidRPr="00A452E6">
        <w:t xml:space="preserve"> объект</w:t>
      </w:r>
      <w:r>
        <w:t>ов</w:t>
      </w:r>
      <w:r w:rsidRPr="00A452E6">
        <w:t xml:space="preserve"> </w:t>
      </w:r>
      <w:r>
        <w:t>Заявитель</w:t>
      </w:r>
      <w:r w:rsidRPr="00A452E6">
        <w:t xml:space="preserve"> не имеет.</w:t>
      </w:r>
    </w:p>
    <w:p w14:paraId="6E39FE04" w14:textId="77777777" w:rsidR="004E2113" w:rsidRPr="00A452E6" w:rsidRDefault="004E2113" w:rsidP="004E2113">
      <w:pPr>
        <w:numPr>
          <w:ilvl w:val="0"/>
          <w:numId w:val="24"/>
        </w:numPr>
        <w:shd w:val="clear" w:color="auto" w:fill="FFFFFF"/>
        <w:suppressAutoHyphens w:val="0"/>
        <w:ind w:left="0" w:firstLine="567"/>
        <w:jc w:val="both"/>
      </w:pPr>
      <w:r w:rsidRPr="00A452E6">
        <w:t xml:space="preserve">Настоящий акт составлен в двух экземплярах, по одному для каждой стороны Договора. </w:t>
      </w:r>
    </w:p>
    <w:p w14:paraId="41D2C0A3" w14:textId="77777777" w:rsidR="004E2113" w:rsidRPr="00A452E6" w:rsidRDefault="004E2113" w:rsidP="004E2113">
      <w:pPr>
        <w:shd w:val="clear" w:color="auto" w:fill="FFFFFF"/>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4"/>
        <w:gridCol w:w="4807"/>
      </w:tblGrid>
      <w:tr w:rsidR="004E2113" w:rsidRPr="00A966FA" w14:paraId="2E5B8FD4" w14:textId="77777777" w:rsidTr="003A1CA1">
        <w:tc>
          <w:tcPr>
            <w:tcW w:w="5211" w:type="dxa"/>
          </w:tcPr>
          <w:p w14:paraId="4D34F752" w14:textId="77777777" w:rsidR="004E2113" w:rsidRPr="00A966FA" w:rsidRDefault="004E2113"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Учреждение</w:t>
            </w:r>
          </w:p>
        </w:tc>
        <w:tc>
          <w:tcPr>
            <w:tcW w:w="5212" w:type="dxa"/>
          </w:tcPr>
          <w:p w14:paraId="0400D0EC" w14:textId="77777777" w:rsidR="004E2113" w:rsidRPr="00A966FA" w:rsidRDefault="004E2113"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w:t>
            </w:r>
          </w:p>
        </w:tc>
      </w:tr>
      <w:tr w:rsidR="004E2113" w:rsidRPr="00A966FA" w14:paraId="28FF5AAD" w14:textId="77777777" w:rsidTr="003A1CA1">
        <w:trPr>
          <w:trHeight w:val="2399"/>
        </w:trPr>
        <w:tc>
          <w:tcPr>
            <w:tcW w:w="5211" w:type="dxa"/>
          </w:tcPr>
          <w:p w14:paraId="09A9844C" w14:textId="77777777" w:rsidR="004E2113" w:rsidRPr="0091004E" w:rsidRDefault="004E2113" w:rsidP="003A1CA1">
            <w:pPr>
              <w:rPr>
                <w:b/>
              </w:rPr>
            </w:pPr>
            <w:r w:rsidRPr="0091004E">
              <w:rPr>
                <w:b/>
              </w:rPr>
              <w:t>Муниципальное автономное учреждение культуры городского округа Домодедово «ГОРОДСКОЙ ПАРК КУЛЬТУРЫ И ОТДЫХА «ЁЛОЧКИ» (МАУК «ГПК и О «Ёлочки»)</w:t>
            </w:r>
          </w:p>
          <w:p w14:paraId="474507A3" w14:textId="77777777" w:rsidR="004E2113" w:rsidRDefault="004E2113" w:rsidP="003A1CA1"/>
          <w:p w14:paraId="3E42E29D" w14:textId="77777777" w:rsidR="004E2113" w:rsidRPr="00A966FA" w:rsidRDefault="004E2113" w:rsidP="003A1CA1">
            <w:r w:rsidRPr="00A966FA">
              <w:t>Директор</w:t>
            </w:r>
          </w:p>
          <w:p w14:paraId="26FC782E" w14:textId="77777777" w:rsidR="004E2113" w:rsidRPr="00A966FA" w:rsidRDefault="004E2113" w:rsidP="003A1CA1">
            <w:r w:rsidRPr="00A966FA">
              <w:t>___________________ Кос</w:t>
            </w:r>
            <w:r>
              <w:t>тюк Ю. А.</w:t>
            </w:r>
          </w:p>
          <w:p w14:paraId="3E9B39B4" w14:textId="77777777" w:rsidR="004E2113" w:rsidRPr="00A966FA" w:rsidRDefault="004E2113" w:rsidP="003A1CA1">
            <w:r w:rsidRPr="00170E59">
              <w:rPr>
                <w:sz w:val="20"/>
                <w:szCs w:val="20"/>
              </w:rPr>
              <w:t xml:space="preserve">                                     М.П.</w:t>
            </w:r>
          </w:p>
        </w:tc>
        <w:tc>
          <w:tcPr>
            <w:tcW w:w="5212" w:type="dxa"/>
          </w:tcPr>
          <w:p w14:paraId="640182AF" w14:textId="77777777" w:rsidR="004E2113" w:rsidRPr="00A966FA" w:rsidRDefault="004E2113" w:rsidP="003A1CA1">
            <w:pPr>
              <w:pStyle w:val="ConsPlusNormal"/>
              <w:jc w:val="both"/>
              <w:rPr>
                <w:rFonts w:ascii="Times New Roman" w:eastAsia="Times New Roman" w:hAnsi="Times New Roman" w:cs="Times New Roman"/>
                <w:sz w:val="24"/>
                <w:szCs w:val="24"/>
              </w:rPr>
            </w:pPr>
          </w:p>
        </w:tc>
      </w:tr>
    </w:tbl>
    <w:p w14:paraId="67467649" w14:textId="77777777" w:rsidR="004E2113" w:rsidRPr="00A452E6" w:rsidRDefault="004E2113" w:rsidP="004E2113">
      <w:pPr>
        <w:shd w:val="clear" w:color="auto" w:fill="FFFFFF"/>
        <w:tabs>
          <w:tab w:val="left" w:pos="851"/>
          <w:tab w:val="left" w:pos="993"/>
        </w:tabs>
        <w:spacing w:line="228" w:lineRule="auto"/>
        <w:ind w:firstLine="709"/>
        <w:jc w:val="right"/>
        <w:rPr>
          <w:lang w:eastAsia="ru-RU"/>
        </w:rPr>
      </w:pPr>
    </w:p>
    <w:p w14:paraId="1534CDC0" w14:textId="77777777" w:rsidR="004E2113" w:rsidRPr="00A452E6" w:rsidRDefault="004E2113" w:rsidP="004E2113">
      <w:pPr>
        <w:shd w:val="clear" w:color="auto" w:fill="FFFFFF"/>
        <w:tabs>
          <w:tab w:val="left" w:pos="851"/>
          <w:tab w:val="left" w:pos="993"/>
        </w:tabs>
        <w:spacing w:line="228" w:lineRule="auto"/>
        <w:ind w:firstLine="709"/>
        <w:jc w:val="right"/>
        <w:rPr>
          <w:lang w:eastAsia="ru-RU"/>
        </w:rPr>
      </w:pPr>
    </w:p>
    <w:p w14:paraId="25C60290" w14:textId="77777777" w:rsidR="004E2113" w:rsidRPr="00A452E6" w:rsidRDefault="004E2113" w:rsidP="004E2113">
      <w:pPr>
        <w:spacing w:after="160" w:line="259" w:lineRule="auto"/>
        <w:rPr>
          <w:lang w:eastAsia="ru-RU"/>
        </w:rPr>
      </w:pPr>
      <w:r w:rsidRPr="00A452E6">
        <w:rPr>
          <w:lang w:eastAsia="ru-RU"/>
        </w:rPr>
        <w:br w:type="page"/>
      </w:r>
    </w:p>
    <w:p w14:paraId="385D108D" w14:textId="77777777" w:rsidR="004E2113" w:rsidRPr="0091004E" w:rsidRDefault="004E2113" w:rsidP="004E2113">
      <w:pPr>
        <w:shd w:val="clear" w:color="auto" w:fill="FFFFFF"/>
        <w:tabs>
          <w:tab w:val="left" w:pos="851"/>
          <w:tab w:val="left" w:pos="993"/>
        </w:tabs>
        <w:spacing w:line="228" w:lineRule="auto"/>
        <w:ind w:left="6237"/>
        <w:rPr>
          <w:sz w:val="20"/>
          <w:szCs w:val="20"/>
          <w:lang w:eastAsia="ru-RU"/>
        </w:rPr>
      </w:pPr>
      <w:r w:rsidRPr="0091004E">
        <w:rPr>
          <w:sz w:val="20"/>
          <w:szCs w:val="20"/>
          <w:lang w:eastAsia="ru-RU"/>
        </w:rPr>
        <w:lastRenderedPageBreak/>
        <w:t xml:space="preserve">Приложение № 3 </w:t>
      </w:r>
    </w:p>
    <w:p w14:paraId="6550BA93" w14:textId="77777777" w:rsidR="004E2113" w:rsidRPr="0091004E" w:rsidRDefault="004E2113" w:rsidP="004E2113">
      <w:pPr>
        <w:shd w:val="clear" w:color="auto" w:fill="FFFFFF"/>
        <w:tabs>
          <w:tab w:val="left" w:pos="851"/>
          <w:tab w:val="left" w:pos="993"/>
        </w:tabs>
        <w:spacing w:line="228" w:lineRule="auto"/>
        <w:ind w:left="6237"/>
        <w:rPr>
          <w:sz w:val="20"/>
          <w:szCs w:val="20"/>
          <w:lang w:eastAsia="ru-RU"/>
        </w:rPr>
      </w:pPr>
      <w:r w:rsidRPr="0091004E">
        <w:rPr>
          <w:sz w:val="20"/>
          <w:szCs w:val="20"/>
          <w:lang w:eastAsia="ru-RU"/>
        </w:rPr>
        <w:t>к договору от ____ № ___</w:t>
      </w:r>
    </w:p>
    <w:p w14:paraId="651292EF" w14:textId="77777777" w:rsidR="004E2113" w:rsidRPr="00A452E6" w:rsidRDefault="004E2113" w:rsidP="004E2113">
      <w:pPr>
        <w:shd w:val="clear" w:color="auto" w:fill="FFFFFF"/>
        <w:ind w:firstLine="709"/>
        <w:jc w:val="right"/>
        <w:rPr>
          <w:b/>
          <w:lang w:eastAsia="ru-RU"/>
        </w:rPr>
      </w:pPr>
    </w:p>
    <w:p w14:paraId="149BCC7E" w14:textId="77777777" w:rsidR="004E2113" w:rsidRDefault="004E2113" w:rsidP="004E2113">
      <w:pPr>
        <w:autoSpaceDE w:val="0"/>
        <w:jc w:val="center"/>
        <w:rPr>
          <w:sz w:val="20"/>
          <w:szCs w:val="20"/>
        </w:rPr>
      </w:pPr>
      <w:r>
        <w:rPr>
          <w:sz w:val="20"/>
          <w:szCs w:val="20"/>
        </w:rPr>
        <w:t>Утверждаю</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Утверждаю</w:t>
      </w:r>
    </w:p>
    <w:p w14:paraId="3800C64E" w14:textId="77777777" w:rsidR="004E2113" w:rsidRDefault="004E2113" w:rsidP="004E2113">
      <w:pPr>
        <w:autoSpaceDE w:val="0"/>
        <w:jc w:val="both"/>
        <w:rPr>
          <w:sz w:val="20"/>
          <w:szCs w:val="20"/>
        </w:rPr>
      </w:pPr>
      <w:r>
        <w:rPr>
          <w:sz w:val="20"/>
          <w:szCs w:val="20"/>
        </w:rPr>
        <w:t xml:space="preserve">Директор </w:t>
      </w:r>
      <w:r w:rsidRPr="00170E59">
        <w:rPr>
          <w:sz w:val="20"/>
          <w:szCs w:val="20"/>
        </w:rPr>
        <w:t>Муниципально</w:t>
      </w:r>
      <w:r>
        <w:rPr>
          <w:sz w:val="20"/>
          <w:szCs w:val="20"/>
        </w:rPr>
        <w:t>го</w:t>
      </w:r>
      <w:r w:rsidRPr="00170E59">
        <w:rPr>
          <w:sz w:val="20"/>
          <w:szCs w:val="20"/>
        </w:rPr>
        <w:t xml:space="preserve"> автономно</w:t>
      </w:r>
      <w:r>
        <w:rPr>
          <w:sz w:val="20"/>
          <w:szCs w:val="20"/>
        </w:rPr>
        <w:t>го</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w:t>
      </w:r>
    </w:p>
    <w:p w14:paraId="10C47196" w14:textId="77777777" w:rsidR="004E2113" w:rsidRDefault="004E2113" w:rsidP="004E2113">
      <w:pPr>
        <w:autoSpaceDE w:val="0"/>
        <w:jc w:val="both"/>
        <w:rPr>
          <w:sz w:val="20"/>
          <w:szCs w:val="20"/>
        </w:rPr>
      </w:pPr>
      <w:r w:rsidRPr="00170E59">
        <w:rPr>
          <w:sz w:val="20"/>
          <w:szCs w:val="20"/>
        </w:rPr>
        <w:t>учр</w:t>
      </w:r>
      <w:r>
        <w:rPr>
          <w:sz w:val="20"/>
          <w:szCs w:val="20"/>
        </w:rPr>
        <w:t>еждения</w:t>
      </w:r>
      <w:r w:rsidRPr="00170E59">
        <w:rPr>
          <w:sz w:val="20"/>
          <w:szCs w:val="20"/>
        </w:rPr>
        <w:t xml:space="preserve"> культуры городского</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w:t>
      </w:r>
    </w:p>
    <w:p w14:paraId="5B463366" w14:textId="77777777" w:rsidR="004E2113" w:rsidRDefault="004E2113" w:rsidP="004E2113">
      <w:pPr>
        <w:autoSpaceDE w:val="0"/>
        <w:jc w:val="both"/>
        <w:rPr>
          <w:sz w:val="20"/>
          <w:szCs w:val="20"/>
        </w:rPr>
      </w:pPr>
      <w:r w:rsidRPr="00170E59">
        <w:rPr>
          <w:sz w:val="20"/>
          <w:szCs w:val="20"/>
        </w:rPr>
        <w:t>округа Домодедово «ГОРОДСКОЙ</w:t>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(подпись Заявителя, лица,</w:t>
      </w:r>
    </w:p>
    <w:p w14:paraId="2F2EBAD4" w14:textId="77777777" w:rsidR="004E2113" w:rsidRDefault="004E2113" w:rsidP="004E2113">
      <w:pPr>
        <w:autoSpaceDE w:val="0"/>
        <w:jc w:val="both"/>
        <w:rPr>
          <w:sz w:val="20"/>
          <w:szCs w:val="20"/>
        </w:rPr>
      </w:pPr>
      <w:r w:rsidRPr="00170E59">
        <w:rPr>
          <w:sz w:val="20"/>
          <w:szCs w:val="20"/>
        </w:rPr>
        <w:t>ПАРК КУЛЬТУРЫ И ОТДЫХА</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подписавшего Договор</w:t>
      </w:r>
    </w:p>
    <w:p w14:paraId="2EC22AA3" w14:textId="77777777" w:rsidR="004E2113" w:rsidRDefault="004E2113" w:rsidP="004E2113">
      <w:pPr>
        <w:autoSpaceDE w:val="0"/>
        <w:jc w:val="both"/>
        <w:rPr>
          <w:sz w:val="20"/>
          <w:szCs w:val="20"/>
        </w:rPr>
      </w:pPr>
      <w:r w:rsidRPr="00170E59">
        <w:rPr>
          <w:sz w:val="20"/>
          <w:szCs w:val="20"/>
        </w:rPr>
        <w:t>«ЁЛОЧКИ» (МАУК «ГПК и О «Ёлочки»)</w:t>
      </w:r>
      <w:r>
        <w:rPr>
          <w:sz w:val="20"/>
          <w:szCs w:val="20"/>
        </w:rPr>
        <w:tab/>
      </w:r>
      <w:r>
        <w:rPr>
          <w:sz w:val="20"/>
          <w:szCs w:val="20"/>
        </w:rPr>
        <w:tab/>
      </w:r>
      <w:r>
        <w:rPr>
          <w:sz w:val="20"/>
          <w:szCs w:val="20"/>
        </w:rPr>
        <w:tab/>
      </w:r>
      <w:r>
        <w:rPr>
          <w:sz w:val="20"/>
          <w:szCs w:val="20"/>
        </w:rPr>
        <w:tab/>
      </w:r>
      <w:r>
        <w:rPr>
          <w:sz w:val="20"/>
          <w:szCs w:val="20"/>
        </w:rPr>
        <w:tab/>
        <w:t>со стороны Заявителя)</w:t>
      </w:r>
    </w:p>
    <w:p w14:paraId="69EA7DF6" w14:textId="77777777" w:rsidR="004E2113" w:rsidRDefault="004E2113" w:rsidP="004E2113">
      <w:pPr>
        <w:widowControl w:val="0"/>
        <w:shd w:val="clear" w:color="auto" w:fill="FFFFFF"/>
        <w:autoSpaceDE w:val="0"/>
        <w:autoSpaceDN w:val="0"/>
        <w:adjustRightInd w:val="0"/>
        <w:rPr>
          <w:sz w:val="20"/>
          <w:szCs w:val="20"/>
        </w:rPr>
      </w:pPr>
      <w:r>
        <w:rPr>
          <w:sz w:val="20"/>
          <w:szCs w:val="20"/>
        </w:rPr>
        <w:t xml:space="preserve">________________Ю. А. </w:t>
      </w:r>
      <w:r w:rsidRPr="00170E59">
        <w:rPr>
          <w:sz w:val="20"/>
          <w:szCs w:val="20"/>
        </w:rPr>
        <w:t>Костюк</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М.П.</w:t>
      </w:r>
    </w:p>
    <w:p w14:paraId="63EF42E5" w14:textId="77777777" w:rsidR="004E2113" w:rsidRDefault="004E2113" w:rsidP="004E2113">
      <w:pPr>
        <w:widowControl w:val="0"/>
        <w:shd w:val="clear" w:color="auto" w:fill="FFFFFF"/>
        <w:autoSpaceDE w:val="0"/>
        <w:autoSpaceDN w:val="0"/>
        <w:adjustRightInd w:val="0"/>
        <w:ind w:left="708" w:firstLine="708"/>
        <w:rPr>
          <w:b/>
        </w:rPr>
      </w:pPr>
      <w:r>
        <w:rPr>
          <w:sz w:val="20"/>
          <w:szCs w:val="20"/>
        </w:rPr>
        <w:t>М.П.</w:t>
      </w:r>
    </w:p>
    <w:p w14:paraId="6CE6470C" w14:textId="77777777" w:rsidR="004E2113" w:rsidRDefault="004E2113" w:rsidP="004E2113">
      <w:pPr>
        <w:widowControl w:val="0"/>
        <w:shd w:val="clear" w:color="auto" w:fill="FFFFFF"/>
        <w:autoSpaceDE w:val="0"/>
        <w:autoSpaceDN w:val="0"/>
        <w:adjustRightInd w:val="0"/>
        <w:ind w:firstLine="709"/>
        <w:jc w:val="center"/>
        <w:rPr>
          <w:b/>
        </w:rPr>
      </w:pPr>
    </w:p>
    <w:p w14:paraId="59407ADD" w14:textId="77777777" w:rsidR="004E2113" w:rsidRPr="00A452E6" w:rsidRDefault="004E2113" w:rsidP="004E2113">
      <w:pPr>
        <w:widowControl w:val="0"/>
        <w:shd w:val="clear" w:color="auto" w:fill="FFFFFF"/>
        <w:autoSpaceDE w:val="0"/>
        <w:autoSpaceDN w:val="0"/>
        <w:adjustRightInd w:val="0"/>
        <w:jc w:val="center"/>
        <w:rPr>
          <w:b/>
          <w:lang w:eastAsia="ru-RU"/>
        </w:rPr>
      </w:pPr>
      <w:r w:rsidRPr="00C92647">
        <w:rPr>
          <w:b/>
        </w:rPr>
        <w:t xml:space="preserve">Форма </w:t>
      </w:r>
      <w:r>
        <w:rPr>
          <w:b/>
          <w:lang w:eastAsia="ru-RU"/>
        </w:rPr>
        <w:t>Акта</w:t>
      </w:r>
    </w:p>
    <w:p w14:paraId="19B65285" w14:textId="77777777" w:rsidR="004E2113" w:rsidRDefault="004E2113" w:rsidP="004E2113">
      <w:pPr>
        <w:shd w:val="clear" w:color="auto" w:fill="FFFFFF"/>
        <w:tabs>
          <w:tab w:val="left" w:pos="851"/>
          <w:tab w:val="left" w:pos="993"/>
        </w:tabs>
        <w:spacing w:line="228" w:lineRule="auto"/>
        <w:ind w:firstLine="709"/>
        <w:jc w:val="center"/>
        <w:rPr>
          <w:b/>
          <w:lang w:eastAsia="ru-RU"/>
        </w:rPr>
      </w:pPr>
      <w:r w:rsidRPr="00A452E6">
        <w:rPr>
          <w:b/>
        </w:rPr>
        <w:t xml:space="preserve">о соответствии </w:t>
      </w:r>
      <w:r w:rsidRPr="00CC3A37">
        <w:rPr>
          <w:b/>
        </w:rPr>
        <w:t>нестационарных торговых объектов</w:t>
      </w:r>
      <w:r>
        <w:rPr>
          <w:b/>
        </w:rPr>
        <w:t xml:space="preserve"> характеристикам и требованиям</w:t>
      </w:r>
      <w:r w:rsidRPr="00CC3A37">
        <w:rPr>
          <w:b/>
          <w:lang w:eastAsia="ru-RU"/>
        </w:rPr>
        <w:t xml:space="preserve"> </w:t>
      </w:r>
      <w:r w:rsidRPr="003B728E">
        <w:rPr>
          <w:b/>
          <w:lang w:eastAsia="ru-RU"/>
        </w:rPr>
        <w:t>к нестационарным торговым объектам типа - «Торговый автомат»</w:t>
      </w:r>
    </w:p>
    <w:p w14:paraId="028870D1" w14:textId="77777777" w:rsidR="004E2113" w:rsidRPr="00A452E6" w:rsidRDefault="004E2113" w:rsidP="004E2113">
      <w:pPr>
        <w:shd w:val="clear" w:color="auto" w:fill="FFFFFF"/>
        <w:ind w:firstLine="709"/>
        <w:jc w:val="center"/>
        <w:rPr>
          <w:b/>
        </w:rPr>
      </w:pPr>
    </w:p>
    <w:p w14:paraId="475CB3C1" w14:textId="77777777" w:rsidR="004E2113" w:rsidRPr="00170E59" w:rsidRDefault="004E2113" w:rsidP="004E2113">
      <w:pPr>
        <w:widowControl w:val="0"/>
        <w:shd w:val="clear" w:color="auto" w:fill="FFFFFF"/>
        <w:autoSpaceDE w:val="0"/>
        <w:autoSpaceDN w:val="0"/>
        <w:adjustRightInd w:val="0"/>
        <w:jc w:val="center"/>
        <w:rPr>
          <w:lang w:eastAsia="ru-RU"/>
        </w:rPr>
      </w:pPr>
      <w:r w:rsidRPr="00A452E6">
        <w:rPr>
          <w:lang w:eastAsia="ru-RU"/>
        </w:rPr>
        <w:t xml:space="preserve">г. </w:t>
      </w:r>
      <w:r>
        <w:rPr>
          <w:lang w:eastAsia="ru-RU"/>
        </w:rPr>
        <w:t>Домодедово</w:t>
      </w:r>
      <w:r w:rsidRPr="00A452E6">
        <w:rPr>
          <w:lang w:eastAsia="ru-RU"/>
        </w:rPr>
        <w:tab/>
      </w:r>
      <w:r w:rsidRPr="00A452E6">
        <w:rPr>
          <w:lang w:eastAsia="ru-RU"/>
        </w:rPr>
        <w:tab/>
      </w:r>
      <w:r w:rsidRPr="00A452E6">
        <w:rPr>
          <w:lang w:eastAsia="ru-RU"/>
        </w:rPr>
        <w:tab/>
      </w:r>
      <w:r w:rsidRPr="00A452E6">
        <w:rPr>
          <w:lang w:eastAsia="ru-RU"/>
        </w:rPr>
        <w:tab/>
      </w:r>
      <w:r>
        <w:rPr>
          <w:lang w:eastAsia="ru-RU"/>
        </w:rPr>
        <w:tab/>
      </w:r>
      <w:r>
        <w:rPr>
          <w:lang w:eastAsia="ru-RU"/>
        </w:rPr>
        <w:tab/>
      </w:r>
      <w:r>
        <w:rPr>
          <w:lang w:eastAsia="ru-RU"/>
        </w:rPr>
        <w:tab/>
      </w:r>
      <w:r w:rsidRPr="00170E59">
        <w:rPr>
          <w:lang w:eastAsia="ru-RU"/>
        </w:rPr>
        <w:t>"____" _____________ 20__ г.</w:t>
      </w:r>
    </w:p>
    <w:p w14:paraId="4A68C4F0" w14:textId="77777777" w:rsidR="004E2113" w:rsidRDefault="004E2113" w:rsidP="004E2113">
      <w:pPr>
        <w:shd w:val="clear" w:color="auto" w:fill="FFFFFF"/>
        <w:ind w:firstLine="709"/>
        <w:jc w:val="both"/>
      </w:pPr>
    </w:p>
    <w:p w14:paraId="30580328" w14:textId="77777777" w:rsidR="004E2113" w:rsidRPr="00A452E6" w:rsidRDefault="004E2113" w:rsidP="004E2113">
      <w:pPr>
        <w:shd w:val="clear" w:color="auto" w:fill="FFFFFF"/>
        <w:ind w:firstLine="720"/>
        <w:jc w:val="both"/>
        <w:rPr>
          <w:b/>
        </w:rPr>
      </w:pPr>
      <w:r w:rsidRPr="00BF1192">
        <w:t>Муниципальное автономное учреждение культуры городского округа Домодедово «ГОРОДСКОЙ ПАРК КУЛЬТУРЫ И ОТДЫХА «ЁЛОЧКИ» (МАУК «ГПК и О «Ёлочки»)</w:t>
      </w:r>
      <w:r w:rsidRPr="00A966FA">
        <w:t>, именуемое в дальнейшем "</w:t>
      </w:r>
      <w:r>
        <w:t>Учреждение</w:t>
      </w:r>
      <w:r w:rsidRPr="00A966FA">
        <w:t>", в лице Директора Костюк Юлии Александровны, действующей на основании Устава, с одной стороны, и ________________________________________________________________________________________________________, именуемое в дальнейшем "</w:t>
      </w:r>
      <w:r>
        <w:t>Заявитель</w:t>
      </w:r>
      <w:r w:rsidRPr="00A966FA">
        <w:t>", в лице ________________________________________________________________________________________________________действующ</w:t>
      </w:r>
      <w:r>
        <w:t>его (ей)</w:t>
      </w:r>
      <w:r w:rsidRPr="00A966FA">
        <w:t xml:space="preserve"> на основании _____________________, с другой стороны, именуемые вместе "Стороны",</w:t>
      </w:r>
      <w:r w:rsidRPr="00A452E6">
        <w:rPr>
          <w:lang w:eastAsia="ru-RU"/>
        </w:rPr>
        <w:t xml:space="preserve"> </w:t>
      </w:r>
      <w:r w:rsidRPr="00A452E6">
        <w:t xml:space="preserve">являющиеся сторонами договора на размещение нестационарного торгового объекта </w:t>
      </w:r>
      <w:r w:rsidRPr="00A452E6">
        <w:rPr>
          <w:b/>
        </w:rPr>
        <w:t xml:space="preserve">от </w:t>
      </w:r>
      <w:r>
        <w:rPr>
          <w:b/>
        </w:rPr>
        <w:t>_____________</w:t>
      </w:r>
      <w:r w:rsidRPr="00A452E6">
        <w:rPr>
          <w:b/>
        </w:rPr>
        <w:t>20__г. №</w:t>
      </w:r>
      <w:r w:rsidRPr="00A452E6">
        <w:t xml:space="preserve"> </w:t>
      </w:r>
      <w:r w:rsidRPr="00A452E6">
        <w:rPr>
          <w:b/>
        </w:rPr>
        <w:t>__________</w:t>
      </w:r>
      <w:r w:rsidRPr="00A452E6">
        <w:t>, руководствуясь положениями данного Договора, приложениями к нему, подписали настоящий Акт о нижеследующем:</w:t>
      </w:r>
    </w:p>
    <w:p w14:paraId="3B7DD273" w14:textId="77777777" w:rsidR="004E2113" w:rsidRPr="00A452E6" w:rsidRDefault="004E2113" w:rsidP="004E2113">
      <w:pPr>
        <w:shd w:val="clear" w:color="auto" w:fill="FFFFFF"/>
        <w:ind w:firstLine="720"/>
        <w:jc w:val="both"/>
        <w:rPr>
          <w:b/>
        </w:rPr>
      </w:pPr>
      <w:r w:rsidRPr="00A452E6">
        <w:t xml:space="preserve">1. </w:t>
      </w:r>
      <w:r>
        <w:t>Заявитель</w:t>
      </w:r>
      <w:r w:rsidRPr="00A452E6">
        <w:t xml:space="preserve"> разместил нестационарны</w:t>
      </w:r>
      <w:r>
        <w:t>е</w:t>
      </w:r>
      <w:r w:rsidRPr="00A452E6">
        <w:t xml:space="preserve"> торговы</w:t>
      </w:r>
      <w:r>
        <w:t>е</w:t>
      </w:r>
      <w:r w:rsidRPr="00A452E6">
        <w:t xml:space="preserve"> объект</w:t>
      </w:r>
      <w:r>
        <w:t>ы</w:t>
      </w:r>
      <w:r w:rsidRPr="00A452E6">
        <w:t xml:space="preserve"> </w:t>
      </w:r>
      <w:r>
        <w:rPr>
          <w:bCs/>
          <w:color w:val="000000"/>
        </w:rPr>
        <w:t>_________________</w:t>
      </w:r>
      <w:r w:rsidRPr="00A452E6">
        <w:rPr>
          <w:bCs/>
          <w:color w:val="000000"/>
        </w:rPr>
        <w:t xml:space="preserve">, </w:t>
      </w:r>
      <w:r w:rsidRPr="00A452E6">
        <w:t xml:space="preserve">площадью </w:t>
      </w:r>
      <w:r>
        <w:t>____________</w:t>
      </w:r>
      <w:r w:rsidRPr="00A452E6">
        <w:rPr>
          <w:b/>
        </w:rPr>
        <w:t xml:space="preserve">, </w:t>
      </w:r>
      <w:r>
        <w:t>по адресу: __________, назначение</w:t>
      </w:r>
      <w:r w:rsidRPr="00CC3A37">
        <w:t xml:space="preserve"> ________</w:t>
      </w:r>
      <w:r>
        <w:t>___________</w:t>
      </w:r>
      <w:r w:rsidRPr="00CC3A37">
        <w:t>, в соответствии с условиями Договора.</w:t>
      </w:r>
    </w:p>
    <w:p w14:paraId="64FF531A" w14:textId="77777777" w:rsidR="004E2113" w:rsidRDefault="004E2113" w:rsidP="004E2113">
      <w:pPr>
        <w:shd w:val="clear" w:color="auto" w:fill="FFFFFF"/>
        <w:ind w:left="567"/>
        <w:jc w:val="both"/>
      </w:pPr>
      <w:r w:rsidRPr="00A452E6">
        <w:t>2</w:t>
      </w:r>
      <w:r w:rsidRPr="00A452E6">
        <w:rPr>
          <w:color w:val="FF0000"/>
        </w:rPr>
        <w:t xml:space="preserve">. </w:t>
      </w:r>
      <w:r>
        <w:t>Размер</w:t>
      </w:r>
      <w:r w:rsidRPr="00A452E6">
        <w:t xml:space="preserve"> объект</w:t>
      </w:r>
      <w:r>
        <w:t>а</w:t>
      </w:r>
      <w:r w:rsidRPr="00A452E6">
        <w:t>:</w:t>
      </w:r>
      <w: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1617"/>
        <w:gridCol w:w="1617"/>
      </w:tblGrid>
      <w:tr w:rsidR="004E2113" w:rsidRPr="00A452E6" w14:paraId="141D7212" w14:textId="77777777" w:rsidTr="003A1CA1">
        <w:tc>
          <w:tcPr>
            <w:tcW w:w="4224" w:type="dxa"/>
            <w:tcBorders>
              <w:top w:val="single" w:sz="4" w:space="0" w:color="auto"/>
              <w:left w:val="single" w:sz="4" w:space="0" w:color="auto"/>
              <w:bottom w:val="single" w:sz="4" w:space="0" w:color="auto"/>
              <w:right w:val="single" w:sz="4" w:space="0" w:color="auto"/>
            </w:tcBorders>
          </w:tcPr>
          <w:p w14:paraId="3223F7AB" w14:textId="77777777" w:rsidR="004E2113" w:rsidRPr="00A452E6" w:rsidRDefault="004E2113" w:rsidP="003A1CA1">
            <w:pPr>
              <w:shd w:val="clear" w:color="auto" w:fill="FFFFFF"/>
              <w:jc w:val="center"/>
              <w:rPr>
                <w:lang w:eastAsia="ru-RU"/>
              </w:rPr>
            </w:pPr>
            <w:r>
              <w:rPr>
                <w:lang w:eastAsia="ru-RU"/>
              </w:rPr>
              <w:t>Ширина</w:t>
            </w:r>
          </w:p>
        </w:tc>
        <w:tc>
          <w:tcPr>
            <w:tcW w:w="1617" w:type="dxa"/>
            <w:tcBorders>
              <w:top w:val="single" w:sz="4" w:space="0" w:color="auto"/>
              <w:left w:val="single" w:sz="4" w:space="0" w:color="auto"/>
              <w:bottom w:val="single" w:sz="4" w:space="0" w:color="auto"/>
              <w:right w:val="single" w:sz="4" w:space="0" w:color="auto"/>
            </w:tcBorders>
          </w:tcPr>
          <w:p w14:paraId="28E13231" w14:textId="77777777" w:rsidR="004E2113" w:rsidRPr="00A452E6" w:rsidRDefault="004E2113" w:rsidP="003A1CA1">
            <w:pPr>
              <w:shd w:val="clear" w:color="auto" w:fill="FFFFFF"/>
              <w:jc w:val="center"/>
              <w:rPr>
                <w:lang w:eastAsia="ru-RU"/>
              </w:rPr>
            </w:pPr>
          </w:p>
        </w:tc>
        <w:tc>
          <w:tcPr>
            <w:tcW w:w="1617" w:type="dxa"/>
            <w:tcBorders>
              <w:top w:val="single" w:sz="4" w:space="0" w:color="auto"/>
              <w:left w:val="single" w:sz="4" w:space="0" w:color="auto"/>
              <w:bottom w:val="single" w:sz="4" w:space="0" w:color="auto"/>
              <w:right w:val="single" w:sz="4" w:space="0" w:color="auto"/>
            </w:tcBorders>
          </w:tcPr>
          <w:p w14:paraId="624F37D3" w14:textId="77777777" w:rsidR="004E2113" w:rsidRDefault="004E2113" w:rsidP="003A1CA1">
            <w:pPr>
              <w:shd w:val="clear" w:color="auto" w:fill="FFFFFF"/>
              <w:jc w:val="center"/>
              <w:rPr>
                <w:lang w:eastAsia="ru-RU"/>
              </w:rPr>
            </w:pPr>
          </w:p>
        </w:tc>
      </w:tr>
      <w:tr w:rsidR="004E2113" w:rsidRPr="00A452E6" w14:paraId="66A74E8D" w14:textId="77777777" w:rsidTr="003A1CA1">
        <w:tc>
          <w:tcPr>
            <w:tcW w:w="4224" w:type="dxa"/>
            <w:tcBorders>
              <w:top w:val="single" w:sz="4" w:space="0" w:color="auto"/>
              <w:left w:val="single" w:sz="4" w:space="0" w:color="auto"/>
              <w:bottom w:val="single" w:sz="4" w:space="0" w:color="auto"/>
              <w:right w:val="single" w:sz="4" w:space="0" w:color="auto"/>
            </w:tcBorders>
          </w:tcPr>
          <w:p w14:paraId="48ADDCE7" w14:textId="77777777" w:rsidR="004E2113" w:rsidRPr="00A452E6" w:rsidRDefault="004E2113" w:rsidP="003A1CA1">
            <w:pPr>
              <w:shd w:val="clear" w:color="auto" w:fill="FFFFFF"/>
              <w:jc w:val="center"/>
              <w:rPr>
                <w:lang w:eastAsia="ru-RU"/>
              </w:rPr>
            </w:pPr>
            <w:r>
              <w:rPr>
                <w:lang w:eastAsia="ru-RU"/>
              </w:rPr>
              <w:t>Высота</w:t>
            </w:r>
          </w:p>
        </w:tc>
        <w:tc>
          <w:tcPr>
            <w:tcW w:w="1617" w:type="dxa"/>
            <w:tcBorders>
              <w:top w:val="single" w:sz="4" w:space="0" w:color="auto"/>
              <w:left w:val="single" w:sz="4" w:space="0" w:color="auto"/>
              <w:bottom w:val="single" w:sz="4" w:space="0" w:color="auto"/>
              <w:right w:val="single" w:sz="4" w:space="0" w:color="auto"/>
            </w:tcBorders>
          </w:tcPr>
          <w:p w14:paraId="510064E1" w14:textId="77777777" w:rsidR="004E2113" w:rsidRPr="00A452E6" w:rsidRDefault="004E2113" w:rsidP="003A1CA1">
            <w:pPr>
              <w:shd w:val="clear" w:color="auto" w:fill="FFFFFF"/>
              <w:jc w:val="center"/>
              <w:rPr>
                <w:lang w:eastAsia="ru-RU"/>
              </w:rPr>
            </w:pPr>
          </w:p>
        </w:tc>
        <w:tc>
          <w:tcPr>
            <w:tcW w:w="1617" w:type="dxa"/>
            <w:tcBorders>
              <w:top w:val="single" w:sz="4" w:space="0" w:color="auto"/>
              <w:left w:val="single" w:sz="4" w:space="0" w:color="auto"/>
              <w:bottom w:val="single" w:sz="4" w:space="0" w:color="auto"/>
              <w:right w:val="single" w:sz="4" w:space="0" w:color="auto"/>
            </w:tcBorders>
          </w:tcPr>
          <w:p w14:paraId="172AF936" w14:textId="77777777" w:rsidR="004E2113" w:rsidRDefault="004E2113" w:rsidP="003A1CA1">
            <w:pPr>
              <w:shd w:val="clear" w:color="auto" w:fill="FFFFFF"/>
              <w:jc w:val="center"/>
              <w:rPr>
                <w:lang w:eastAsia="ru-RU"/>
              </w:rPr>
            </w:pPr>
          </w:p>
        </w:tc>
      </w:tr>
      <w:tr w:rsidR="004E2113" w:rsidRPr="00A452E6" w14:paraId="07EBA883" w14:textId="77777777" w:rsidTr="003A1CA1">
        <w:tc>
          <w:tcPr>
            <w:tcW w:w="4224" w:type="dxa"/>
            <w:tcBorders>
              <w:top w:val="single" w:sz="4" w:space="0" w:color="auto"/>
              <w:left w:val="single" w:sz="4" w:space="0" w:color="auto"/>
              <w:bottom w:val="single" w:sz="4" w:space="0" w:color="auto"/>
              <w:right w:val="single" w:sz="4" w:space="0" w:color="auto"/>
            </w:tcBorders>
          </w:tcPr>
          <w:p w14:paraId="3B7D716E" w14:textId="77777777" w:rsidR="004E2113" w:rsidRPr="00A452E6" w:rsidRDefault="004E2113" w:rsidP="003A1CA1">
            <w:pPr>
              <w:shd w:val="clear" w:color="auto" w:fill="FFFFFF"/>
              <w:jc w:val="center"/>
              <w:rPr>
                <w:lang w:eastAsia="ru-RU"/>
              </w:rPr>
            </w:pPr>
            <w:r>
              <w:rPr>
                <w:lang w:eastAsia="ru-RU"/>
              </w:rPr>
              <w:t xml:space="preserve">Глубина </w:t>
            </w:r>
          </w:p>
        </w:tc>
        <w:tc>
          <w:tcPr>
            <w:tcW w:w="1617" w:type="dxa"/>
            <w:tcBorders>
              <w:top w:val="single" w:sz="4" w:space="0" w:color="auto"/>
              <w:left w:val="single" w:sz="4" w:space="0" w:color="auto"/>
              <w:bottom w:val="single" w:sz="4" w:space="0" w:color="auto"/>
              <w:right w:val="single" w:sz="4" w:space="0" w:color="auto"/>
            </w:tcBorders>
          </w:tcPr>
          <w:p w14:paraId="56756C9D" w14:textId="77777777" w:rsidR="004E2113" w:rsidRPr="00A452E6" w:rsidRDefault="004E2113" w:rsidP="003A1CA1">
            <w:pPr>
              <w:shd w:val="clear" w:color="auto" w:fill="FFFFFF"/>
              <w:jc w:val="center"/>
              <w:rPr>
                <w:lang w:eastAsia="ru-RU"/>
              </w:rPr>
            </w:pPr>
          </w:p>
        </w:tc>
        <w:tc>
          <w:tcPr>
            <w:tcW w:w="1617" w:type="dxa"/>
            <w:tcBorders>
              <w:top w:val="single" w:sz="4" w:space="0" w:color="auto"/>
              <w:left w:val="single" w:sz="4" w:space="0" w:color="auto"/>
              <w:bottom w:val="single" w:sz="4" w:space="0" w:color="auto"/>
              <w:right w:val="single" w:sz="4" w:space="0" w:color="auto"/>
            </w:tcBorders>
          </w:tcPr>
          <w:p w14:paraId="71D4B333" w14:textId="77777777" w:rsidR="004E2113" w:rsidRDefault="004E2113" w:rsidP="003A1CA1">
            <w:pPr>
              <w:shd w:val="clear" w:color="auto" w:fill="FFFFFF"/>
              <w:jc w:val="center"/>
              <w:rPr>
                <w:lang w:eastAsia="ru-RU"/>
              </w:rPr>
            </w:pPr>
          </w:p>
        </w:tc>
      </w:tr>
    </w:tbl>
    <w:p w14:paraId="76AC5C2A" w14:textId="77777777" w:rsidR="004E2113" w:rsidRPr="00A452E6" w:rsidRDefault="004E2113" w:rsidP="004E2113">
      <w:pPr>
        <w:shd w:val="clear" w:color="auto" w:fill="FFFFFF"/>
        <w:tabs>
          <w:tab w:val="left" w:pos="851"/>
          <w:tab w:val="left" w:pos="993"/>
        </w:tabs>
        <w:spacing w:line="228" w:lineRule="auto"/>
        <w:ind w:firstLine="709"/>
        <w:jc w:val="both"/>
        <w:rPr>
          <w:b/>
        </w:rPr>
      </w:pPr>
      <w:r w:rsidRPr="00A452E6">
        <w:t>3. Размещенны</w:t>
      </w:r>
      <w:r>
        <w:t>й</w:t>
      </w:r>
      <w:r w:rsidRPr="00A452E6">
        <w:t xml:space="preserve"> </w:t>
      </w:r>
      <w:r>
        <w:t>Заявителем</w:t>
      </w:r>
      <w:r w:rsidRPr="00A452E6">
        <w:t xml:space="preserve"> нестационарны</w:t>
      </w:r>
      <w:r>
        <w:t>й</w:t>
      </w:r>
      <w:r w:rsidRPr="00A452E6">
        <w:t xml:space="preserve"> торговы</w:t>
      </w:r>
      <w:r>
        <w:t>й</w:t>
      </w:r>
      <w:r w:rsidRPr="00A452E6">
        <w:t xml:space="preserve"> объект</w:t>
      </w:r>
      <w:r w:rsidRPr="00A452E6">
        <w:rPr>
          <w:bCs/>
          <w:color w:val="000000"/>
        </w:rPr>
        <w:t xml:space="preserve"> </w:t>
      </w:r>
      <w:r w:rsidRPr="00A452E6">
        <w:t>соответству</w:t>
      </w:r>
      <w:r>
        <w:t>ю</w:t>
      </w:r>
      <w:r w:rsidRPr="00A452E6">
        <w:t>т характеристикам и требованиям</w:t>
      </w:r>
      <w:r>
        <w:t xml:space="preserve"> </w:t>
      </w:r>
      <w:r w:rsidRPr="00CC3A37">
        <w:rPr>
          <w:lang w:eastAsia="ru-RU"/>
        </w:rPr>
        <w:t xml:space="preserve">к нестационарным торговым </w:t>
      </w:r>
      <w:r>
        <w:rPr>
          <w:lang w:eastAsia="ru-RU"/>
        </w:rPr>
        <w:t>о</w:t>
      </w:r>
      <w:r w:rsidRPr="00CC3A37">
        <w:rPr>
          <w:lang w:eastAsia="ru-RU"/>
        </w:rPr>
        <w:t>б</w:t>
      </w:r>
      <w:r>
        <w:rPr>
          <w:lang w:eastAsia="ru-RU"/>
        </w:rPr>
        <w:t>ъектам согласно ________________</w:t>
      </w:r>
      <w:r w:rsidRPr="00A452E6">
        <w:t>.</w:t>
      </w:r>
    </w:p>
    <w:p w14:paraId="4D58A866" w14:textId="77777777" w:rsidR="004E2113" w:rsidRPr="00A452E6" w:rsidRDefault="004E2113" w:rsidP="004E2113">
      <w:pPr>
        <w:shd w:val="clear" w:color="auto" w:fill="FFFFFF"/>
        <w:ind w:firstLine="708"/>
        <w:jc w:val="both"/>
      </w:pPr>
      <w:r w:rsidRPr="00A452E6">
        <w:t xml:space="preserve">4. С момента подписания настоящего Акта </w:t>
      </w:r>
      <w:r>
        <w:t>Заявитель</w:t>
      </w:r>
      <w:r w:rsidRPr="00A452E6">
        <w:t xml:space="preserve"> вправе осуществлять торговую деятельность (оказание услуг) в нестационарном торговом объекте до окончания срока действия Договора.</w:t>
      </w:r>
    </w:p>
    <w:p w14:paraId="5D4135AF" w14:textId="77777777" w:rsidR="004E2113" w:rsidRDefault="004E2113" w:rsidP="004E2113">
      <w:pPr>
        <w:shd w:val="clear" w:color="auto" w:fill="FFFFFF"/>
        <w:ind w:firstLine="708"/>
        <w:jc w:val="both"/>
      </w:pPr>
      <w:r w:rsidRPr="00A452E6">
        <w:t xml:space="preserve">5. Настоящий акт составлен в двух экземплярах, по одному для каждой стороны Договора. </w:t>
      </w:r>
    </w:p>
    <w:p w14:paraId="29B5523E" w14:textId="77777777" w:rsidR="004E2113" w:rsidRPr="00A452E6" w:rsidRDefault="004E2113" w:rsidP="004E2113">
      <w:pPr>
        <w:shd w:val="clear" w:color="auto" w:fill="FFFFFF"/>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4"/>
        <w:gridCol w:w="4807"/>
      </w:tblGrid>
      <w:tr w:rsidR="004E2113" w:rsidRPr="00A966FA" w14:paraId="7C639BC9" w14:textId="77777777" w:rsidTr="003A1CA1">
        <w:tc>
          <w:tcPr>
            <w:tcW w:w="5211" w:type="dxa"/>
          </w:tcPr>
          <w:p w14:paraId="2C20DBEE" w14:textId="77777777" w:rsidR="004E2113" w:rsidRPr="00A966FA" w:rsidRDefault="004E2113"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Учреждение</w:t>
            </w:r>
          </w:p>
        </w:tc>
        <w:tc>
          <w:tcPr>
            <w:tcW w:w="5212" w:type="dxa"/>
          </w:tcPr>
          <w:p w14:paraId="03A21746" w14:textId="77777777" w:rsidR="004E2113" w:rsidRPr="00A966FA" w:rsidRDefault="004E2113"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w:t>
            </w:r>
          </w:p>
        </w:tc>
      </w:tr>
      <w:tr w:rsidR="004E2113" w:rsidRPr="00A966FA" w14:paraId="0A5562D8" w14:textId="77777777" w:rsidTr="003A1CA1">
        <w:trPr>
          <w:trHeight w:val="2399"/>
        </w:trPr>
        <w:tc>
          <w:tcPr>
            <w:tcW w:w="5211" w:type="dxa"/>
          </w:tcPr>
          <w:p w14:paraId="145C798A" w14:textId="77777777" w:rsidR="004E2113" w:rsidRPr="0091004E" w:rsidRDefault="004E2113" w:rsidP="003A1CA1">
            <w:pPr>
              <w:rPr>
                <w:b/>
              </w:rPr>
            </w:pPr>
            <w:r w:rsidRPr="0091004E">
              <w:rPr>
                <w:b/>
              </w:rPr>
              <w:lastRenderedPageBreak/>
              <w:t>Муниципальное автономное учреждение культуры городского округа Домодедово «ГОРОДСКОЙ ПАРК КУЛЬТУРЫ И ОТДЫХА «ЁЛОЧКИ» (МАУК «ГПК и О «Ёлочки»)</w:t>
            </w:r>
          </w:p>
          <w:p w14:paraId="3AAF5F00" w14:textId="77777777" w:rsidR="004E2113" w:rsidRDefault="004E2113" w:rsidP="003A1CA1"/>
          <w:p w14:paraId="74DC61DB" w14:textId="77777777" w:rsidR="004E2113" w:rsidRPr="00A966FA" w:rsidRDefault="004E2113" w:rsidP="003A1CA1">
            <w:r w:rsidRPr="00A966FA">
              <w:t>Директор</w:t>
            </w:r>
          </w:p>
          <w:p w14:paraId="45A30D1D" w14:textId="77777777" w:rsidR="004E2113" w:rsidRPr="00A966FA" w:rsidRDefault="004E2113" w:rsidP="003A1CA1">
            <w:r w:rsidRPr="00A966FA">
              <w:t>___________________ Кос</w:t>
            </w:r>
            <w:r>
              <w:t>тюк Ю. А.</w:t>
            </w:r>
          </w:p>
          <w:p w14:paraId="1B3AE36F" w14:textId="77777777" w:rsidR="004E2113" w:rsidRPr="00A966FA" w:rsidRDefault="004E2113" w:rsidP="003A1CA1">
            <w:r w:rsidRPr="00170E59">
              <w:rPr>
                <w:sz w:val="20"/>
                <w:szCs w:val="20"/>
              </w:rPr>
              <w:t xml:space="preserve">                                     М.П.</w:t>
            </w:r>
          </w:p>
        </w:tc>
        <w:tc>
          <w:tcPr>
            <w:tcW w:w="5212" w:type="dxa"/>
          </w:tcPr>
          <w:p w14:paraId="3D33E142" w14:textId="77777777" w:rsidR="004E2113" w:rsidRPr="00A966FA" w:rsidRDefault="004E2113" w:rsidP="003A1CA1">
            <w:pPr>
              <w:pStyle w:val="ConsPlusNormal"/>
              <w:jc w:val="both"/>
              <w:rPr>
                <w:rFonts w:ascii="Times New Roman" w:eastAsia="Times New Roman" w:hAnsi="Times New Roman" w:cs="Times New Roman"/>
                <w:sz w:val="24"/>
                <w:szCs w:val="24"/>
              </w:rPr>
            </w:pPr>
          </w:p>
        </w:tc>
      </w:tr>
    </w:tbl>
    <w:p w14:paraId="08BD9EFC" w14:textId="77777777" w:rsidR="00AC0AED" w:rsidRDefault="00AC0AED" w:rsidP="004E2113">
      <w:pPr>
        <w:pStyle w:val="affe"/>
        <w:jc w:val="both"/>
        <w:rPr>
          <w:rFonts w:ascii="Times New Roman" w:hAnsi="Times New Roman"/>
          <w:sz w:val="24"/>
          <w:szCs w:val="24"/>
          <w:lang w:eastAsia="ar-SA"/>
        </w:rPr>
        <w:sectPr w:rsidR="00AC0AED" w:rsidSect="004E2113">
          <w:headerReference w:type="even" r:id="rId43"/>
          <w:headerReference w:type="default" r:id="rId44"/>
          <w:footerReference w:type="even" r:id="rId45"/>
          <w:footerReference w:type="default" r:id="rId46"/>
          <w:headerReference w:type="first" r:id="rId47"/>
          <w:footerReference w:type="first" r:id="rId48"/>
          <w:footnotePr>
            <w:numRestart w:val="eachPage"/>
          </w:footnotePr>
          <w:pgSz w:w="11906" w:h="16838" w:code="9"/>
          <w:pgMar w:top="1134" w:right="737" w:bottom="1134" w:left="1418" w:header="720" w:footer="680" w:gutter="0"/>
          <w:cols w:space="720"/>
          <w:titlePg/>
          <w:docGrid w:linePitch="360"/>
        </w:sectPr>
      </w:pPr>
    </w:p>
    <w:p w14:paraId="6D88EAF5" w14:textId="77777777" w:rsidR="00AC0AED" w:rsidRPr="00A966FA" w:rsidRDefault="00AC0AED" w:rsidP="00AC0AED">
      <w:pPr>
        <w:pStyle w:val="affe"/>
        <w:jc w:val="both"/>
        <w:rPr>
          <w:rFonts w:ascii="Times New Roman" w:hAnsi="Times New Roman"/>
          <w:sz w:val="24"/>
          <w:szCs w:val="24"/>
          <w:lang w:eastAsia="ar-SA"/>
        </w:rPr>
      </w:pPr>
      <w:r w:rsidRPr="00A966FA">
        <w:rPr>
          <w:rFonts w:ascii="Times New Roman" w:hAnsi="Times New Roman"/>
          <w:sz w:val="24"/>
          <w:szCs w:val="24"/>
          <w:lang w:eastAsia="ar-SA"/>
        </w:rPr>
        <w:lastRenderedPageBreak/>
        <w:t>ЛОТ №</w:t>
      </w:r>
      <w:r>
        <w:rPr>
          <w:rFonts w:ascii="Times New Roman" w:hAnsi="Times New Roman"/>
          <w:sz w:val="24"/>
          <w:szCs w:val="24"/>
          <w:lang w:eastAsia="ar-SA"/>
        </w:rPr>
        <w:t xml:space="preserve"> 4</w:t>
      </w:r>
    </w:p>
    <w:p w14:paraId="38AAA8CC" w14:textId="77777777" w:rsidR="00AC0AED" w:rsidRDefault="00AC0AED" w:rsidP="00AC0AED">
      <w:pPr>
        <w:pStyle w:val="affe"/>
        <w:jc w:val="both"/>
        <w:rPr>
          <w:rFonts w:ascii="Times New Roman" w:hAnsi="Times New Roman"/>
          <w:sz w:val="24"/>
          <w:szCs w:val="24"/>
          <w:lang w:eastAsia="ru-RU"/>
        </w:rPr>
      </w:pPr>
    </w:p>
    <w:p w14:paraId="061A7441" w14:textId="77777777" w:rsidR="00AC0AED" w:rsidRPr="00CA755A" w:rsidRDefault="00AC0AED" w:rsidP="00AC0AED">
      <w:pPr>
        <w:pStyle w:val="ConsPlusNonformat"/>
        <w:jc w:val="center"/>
        <w:rPr>
          <w:rFonts w:ascii="Times New Roman" w:hAnsi="Times New Roman" w:cs="Times New Roman"/>
          <w:sz w:val="24"/>
          <w:szCs w:val="24"/>
        </w:rPr>
      </w:pPr>
      <w:r w:rsidRPr="00CA755A">
        <w:rPr>
          <w:rFonts w:ascii="Times New Roman" w:hAnsi="Times New Roman" w:cs="Times New Roman"/>
          <w:sz w:val="24"/>
          <w:szCs w:val="24"/>
        </w:rPr>
        <w:t>ПРОЕКТ ДОГОВОРА</w:t>
      </w:r>
    </w:p>
    <w:p w14:paraId="3FEA826F" w14:textId="77777777" w:rsidR="00AC0AED" w:rsidRPr="00CA755A" w:rsidRDefault="00AC0AED" w:rsidP="00AC0AED">
      <w:pPr>
        <w:pStyle w:val="ConsPlusNonformat"/>
        <w:jc w:val="center"/>
        <w:rPr>
          <w:rFonts w:ascii="Times New Roman" w:hAnsi="Times New Roman" w:cs="Times New Roman"/>
          <w:sz w:val="24"/>
          <w:szCs w:val="24"/>
        </w:rPr>
      </w:pPr>
      <w:r w:rsidRPr="00CA755A">
        <w:rPr>
          <w:rFonts w:ascii="Times New Roman" w:hAnsi="Times New Roman" w:cs="Times New Roman"/>
          <w:sz w:val="24"/>
          <w:szCs w:val="24"/>
        </w:rPr>
        <w:t>на право размещения нестационарного торгового объекта</w:t>
      </w:r>
    </w:p>
    <w:p w14:paraId="229AA53B" w14:textId="77777777" w:rsidR="00AC0AED" w:rsidRPr="00CA755A" w:rsidRDefault="00AC0AED" w:rsidP="00AC0AED">
      <w:pPr>
        <w:pStyle w:val="ConsPlusNonformat"/>
        <w:jc w:val="both"/>
        <w:rPr>
          <w:rFonts w:ascii="Times New Roman" w:hAnsi="Times New Roman" w:cs="Times New Roman"/>
          <w:sz w:val="24"/>
          <w:szCs w:val="24"/>
        </w:rPr>
      </w:pPr>
    </w:p>
    <w:p w14:paraId="21C19829" w14:textId="77777777" w:rsidR="00AC0AED" w:rsidRPr="00CA755A" w:rsidRDefault="00AC0AED" w:rsidP="00AC0AED">
      <w:pPr>
        <w:pStyle w:val="ConsPlusNonformat"/>
        <w:jc w:val="center"/>
        <w:rPr>
          <w:rFonts w:ascii="Times New Roman" w:hAnsi="Times New Roman" w:cs="Times New Roman"/>
          <w:sz w:val="24"/>
          <w:szCs w:val="24"/>
        </w:rPr>
      </w:pPr>
      <w:r w:rsidRPr="00CA755A">
        <w:rPr>
          <w:rFonts w:ascii="Times New Roman" w:hAnsi="Times New Roman" w:cs="Times New Roman"/>
          <w:sz w:val="24"/>
          <w:szCs w:val="24"/>
        </w:rPr>
        <w:t>г. Домодедово</w:t>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t>«___» ___________ 20___г.</w:t>
      </w:r>
    </w:p>
    <w:p w14:paraId="1AF71A90" w14:textId="77777777" w:rsidR="00AC0AED" w:rsidRPr="00CA755A" w:rsidRDefault="00AC0AED" w:rsidP="00AC0AED">
      <w:pPr>
        <w:pStyle w:val="ConsPlusNonformat"/>
        <w:jc w:val="both"/>
        <w:rPr>
          <w:rFonts w:ascii="Times New Roman" w:hAnsi="Times New Roman" w:cs="Times New Roman"/>
          <w:sz w:val="24"/>
          <w:szCs w:val="24"/>
        </w:rPr>
      </w:pPr>
    </w:p>
    <w:p w14:paraId="14C2CC99" w14:textId="77777777" w:rsidR="00AC0AED" w:rsidRDefault="00AC0AED" w:rsidP="00AC0AED">
      <w:pPr>
        <w:pStyle w:val="ConsPlusNonformat"/>
        <w:jc w:val="both"/>
        <w:rPr>
          <w:rFonts w:ascii="Arial" w:hAnsi="Arial" w:cs="Arial"/>
          <w:sz w:val="24"/>
          <w:szCs w:val="24"/>
        </w:rPr>
      </w:pPr>
      <w:r w:rsidRPr="00BF1192">
        <w:rPr>
          <w:rFonts w:ascii="Times New Roman" w:hAnsi="Times New Roman" w:cs="Times New Roman"/>
          <w:sz w:val="24"/>
          <w:szCs w:val="24"/>
        </w:rPr>
        <w:t>Муниципальное автономное учреждение культуры городского округа Домодедово «ГОРОДСКОЙ ПАРК КУЛЬТУРЫ И ОТДЫХА «ЁЛОЧКИ» (МАУК «ГПК и О «Ёлочки»)</w:t>
      </w:r>
      <w:r w:rsidRPr="00A966FA">
        <w:rPr>
          <w:rFonts w:ascii="Times New Roman" w:hAnsi="Times New Roman" w:cs="Times New Roman"/>
          <w:sz w:val="24"/>
          <w:szCs w:val="24"/>
        </w:rPr>
        <w:t>, именуемое в дальнейшем "</w:t>
      </w:r>
      <w:r>
        <w:rPr>
          <w:rFonts w:ascii="Times New Roman" w:hAnsi="Times New Roman" w:cs="Times New Roman"/>
          <w:sz w:val="24"/>
          <w:szCs w:val="24"/>
        </w:rPr>
        <w:t>Учреждение</w:t>
      </w:r>
      <w:r w:rsidRPr="00A966FA">
        <w:rPr>
          <w:rFonts w:ascii="Times New Roman" w:hAnsi="Times New Roman" w:cs="Times New Roman"/>
          <w:sz w:val="24"/>
          <w:szCs w:val="24"/>
        </w:rPr>
        <w:t>", в лице Директора Костюк Юлии Александровны, действующей на основании Устава, с одной стороны, и ________________________________________________________________________________________________________, именуемое в дальнейшем "</w:t>
      </w:r>
      <w:r>
        <w:rPr>
          <w:rFonts w:ascii="Times New Roman" w:hAnsi="Times New Roman" w:cs="Times New Roman"/>
          <w:sz w:val="24"/>
          <w:szCs w:val="24"/>
        </w:rPr>
        <w:t>Заявитель</w:t>
      </w:r>
      <w:r w:rsidRPr="00A966FA">
        <w:rPr>
          <w:rFonts w:ascii="Times New Roman" w:hAnsi="Times New Roman" w:cs="Times New Roman"/>
          <w:sz w:val="24"/>
          <w:szCs w:val="24"/>
        </w:rPr>
        <w:t>", в лице ________________________________________________________________________________________________________действующ</w:t>
      </w:r>
      <w:r>
        <w:rPr>
          <w:rFonts w:ascii="Times New Roman" w:hAnsi="Times New Roman" w:cs="Times New Roman"/>
          <w:sz w:val="24"/>
          <w:szCs w:val="24"/>
        </w:rPr>
        <w:t>его (ей)</w:t>
      </w:r>
      <w:r w:rsidRPr="00A966FA">
        <w:rPr>
          <w:rFonts w:ascii="Times New Roman" w:hAnsi="Times New Roman" w:cs="Times New Roman"/>
          <w:sz w:val="24"/>
          <w:szCs w:val="24"/>
        </w:rPr>
        <w:t xml:space="preserve"> на основании _____________________, с другой стороны, именуемые вместе "Стороны", а по отдельности "Сторона", заключили настоящий договор (далее - Договор) о нижеследующем.</w:t>
      </w:r>
    </w:p>
    <w:p w14:paraId="102FCB99" w14:textId="77777777" w:rsidR="00AC0AED" w:rsidRPr="00815578" w:rsidRDefault="00AC0AED" w:rsidP="00AC0AED">
      <w:pPr>
        <w:pStyle w:val="ConsPlusNonformat"/>
        <w:jc w:val="both"/>
        <w:rPr>
          <w:rFonts w:ascii="Arial" w:hAnsi="Arial" w:cs="Arial"/>
          <w:sz w:val="24"/>
          <w:szCs w:val="24"/>
        </w:rPr>
      </w:pPr>
    </w:p>
    <w:p w14:paraId="14A26109" w14:textId="77777777" w:rsidR="00AC0AED" w:rsidRPr="005D4D23" w:rsidRDefault="00AC0AED" w:rsidP="00AC0AED">
      <w:pPr>
        <w:pStyle w:val="ConsPlusNonformat"/>
        <w:jc w:val="center"/>
        <w:rPr>
          <w:rFonts w:ascii="Times New Roman" w:hAnsi="Times New Roman" w:cs="Times New Roman"/>
          <w:sz w:val="24"/>
          <w:szCs w:val="24"/>
        </w:rPr>
      </w:pPr>
      <w:r w:rsidRPr="005D4D23">
        <w:rPr>
          <w:rFonts w:ascii="Times New Roman" w:hAnsi="Times New Roman" w:cs="Times New Roman"/>
          <w:sz w:val="24"/>
          <w:szCs w:val="24"/>
        </w:rPr>
        <w:t>1. Предмет Договора</w:t>
      </w:r>
    </w:p>
    <w:p w14:paraId="34714F71" w14:textId="77777777" w:rsidR="00AC0AED" w:rsidRPr="005D4D23" w:rsidRDefault="00AC0AED" w:rsidP="00AC0AED">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1.</w:t>
      </w:r>
      <w:r>
        <w:rPr>
          <w:rFonts w:ascii="Times New Roman" w:hAnsi="Times New Roman" w:cs="Times New Roman"/>
          <w:sz w:val="24"/>
          <w:szCs w:val="24"/>
        </w:rPr>
        <w:t>1.</w:t>
      </w:r>
      <w:r w:rsidRPr="005D4D23">
        <w:rPr>
          <w:rFonts w:ascii="Times New Roman" w:hAnsi="Times New Roman" w:cs="Times New Roman"/>
          <w:sz w:val="24"/>
          <w:szCs w:val="24"/>
        </w:rPr>
        <w:t xml:space="preserve"> </w:t>
      </w:r>
      <w:r>
        <w:rPr>
          <w:rFonts w:ascii="Times New Roman" w:hAnsi="Times New Roman" w:cs="Times New Roman"/>
          <w:sz w:val="24"/>
          <w:szCs w:val="24"/>
        </w:rPr>
        <w:t>Учреждение</w:t>
      </w:r>
      <w:r w:rsidRPr="005D4D23">
        <w:rPr>
          <w:rFonts w:ascii="Times New Roman" w:hAnsi="Times New Roman" w:cs="Times New Roman"/>
          <w:sz w:val="24"/>
          <w:szCs w:val="24"/>
        </w:rPr>
        <w:t xml:space="preserve"> предоставляет Заявителю право на размещение нестационарного торгового объекта (тип) __________________________________ (далее - Объект), для осуществления ______________________________________.</w:t>
      </w:r>
    </w:p>
    <w:p w14:paraId="7A016C3A" w14:textId="77777777" w:rsidR="00AC0AED" w:rsidRPr="005D4D23" w:rsidRDefault="00AC0AED" w:rsidP="00AC0AED">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Специализация Объекта ______________________________, режим работы _____________, по адресному ориентиру в соответствии со Схемой нахождения некапитальных строений и сооружений на территории городского парка культуры и отдыха «Ёлочки» ____________________________________________________________________</w:t>
      </w:r>
    </w:p>
    <w:p w14:paraId="23A1E688" w14:textId="77777777" w:rsidR="00AC0AED" w:rsidRPr="00CA755A" w:rsidRDefault="00AC0AED" w:rsidP="00AC0AED">
      <w:pPr>
        <w:pStyle w:val="ConsPlusNonformat"/>
        <w:ind w:firstLine="567"/>
        <w:jc w:val="both"/>
        <w:rPr>
          <w:rFonts w:ascii="Times New Roman" w:hAnsi="Times New Roman" w:cs="Times New Roman"/>
          <w:sz w:val="16"/>
          <w:szCs w:val="16"/>
        </w:rPr>
      </w:pPr>
      <w:r w:rsidRPr="00CA755A">
        <w:rPr>
          <w:rFonts w:ascii="Times New Roman" w:hAnsi="Times New Roman" w:cs="Times New Roman"/>
          <w:sz w:val="16"/>
          <w:szCs w:val="16"/>
        </w:rPr>
        <w:t xml:space="preserve">                                                (место расположения Объекта)</w:t>
      </w:r>
    </w:p>
    <w:p w14:paraId="1515B3D2" w14:textId="77777777" w:rsidR="00AC0AED" w:rsidRPr="005D4D23" w:rsidRDefault="00AC0AED" w:rsidP="00AC0AED">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на срок с ___________ 20___ года по ___________ 20___ года.</w:t>
      </w:r>
    </w:p>
    <w:p w14:paraId="7CA02C8B" w14:textId="77777777" w:rsidR="00AC0AED" w:rsidRPr="005D4D23" w:rsidRDefault="00AC0AED" w:rsidP="00AC0AED">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1.2. Настоящий Договор заключен в соответствии со Схемой нахождения некапитальных строений и сооружений на территории городского парка культуры и отдыха «Ёлочки» от _________________________ № ____________.</w:t>
      </w:r>
    </w:p>
    <w:p w14:paraId="27D9C59C" w14:textId="77777777" w:rsidR="00AC0AED" w:rsidRPr="005D4D23" w:rsidRDefault="00AC0AED" w:rsidP="00AC0AED">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1.3.</w:t>
      </w:r>
      <w:r>
        <w:rPr>
          <w:rFonts w:ascii="Times New Roman" w:hAnsi="Times New Roman" w:cs="Times New Roman"/>
          <w:sz w:val="24"/>
          <w:szCs w:val="24"/>
        </w:rPr>
        <w:t xml:space="preserve"> </w:t>
      </w:r>
      <w:r w:rsidRPr="005D4D23">
        <w:rPr>
          <w:rFonts w:ascii="Times New Roman" w:hAnsi="Times New Roman" w:cs="Times New Roman"/>
          <w:sz w:val="24"/>
        </w:rPr>
        <w:t>Специализация Объекта является существенным условием настоящего Договора. Одностороннее изменение Заявителем специализации не допускается.</w:t>
      </w:r>
    </w:p>
    <w:p w14:paraId="687EC7EA" w14:textId="77777777" w:rsidR="00AC0AED" w:rsidRDefault="00AC0AED" w:rsidP="00AC0AED">
      <w:pPr>
        <w:widowControl w:val="0"/>
        <w:autoSpaceDE w:val="0"/>
        <w:autoSpaceDN w:val="0"/>
        <w:adjustRightInd w:val="0"/>
        <w:ind w:firstLine="567"/>
        <w:jc w:val="both"/>
        <w:rPr>
          <w:lang w:eastAsia="ru-RU"/>
        </w:rPr>
      </w:pPr>
      <w:r w:rsidRPr="005D4D23">
        <w:rPr>
          <w:lang w:eastAsia="ru-RU"/>
        </w:rPr>
        <w:t xml:space="preserve">1.4. </w:t>
      </w:r>
      <w:r>
        <w:rPr>
          <w:lang w:eastAsia="ru-RU"/>
        </w:rPr>
        <w:t>Характеристики и требования</w:t>
      </w:r>
      <w:r w:rsidRPr="00A452E6">
        <w:rPr>
          <w:lang w:eastAsia="ru-RU"/>
        </w:rPr>
        <w:t xml:space="preserve"> </w:t>
      </w:r>
      <w:r>
        <w:rPr>
          <w:lang w:eastAsia="ru-RU"/>
        </w:rPr>
        <w:t xml:space="preserve">к </w:t>
      </w:r>
      <w:r w:rsidRPr="002A6E2F">
        <w:rPr>
          <w:lang w:eastAsia="ru-RU"/>
        </w:rPr>
        <w:t>нестационарн</w:t>
      </w:r>
      <w:r>
        <w:rPr>
          <w:lang w:eastAsia="ru-RU"/>
        </w:rPr>
        <w:t>ым</w:t>
      </w:r>
      <w:r w:rsidRPr="002A6E2F">
        <w:rPr>
          <w:lang w:eastAsia="ru-RU"/>
        </w:rPr>
        <w:t xml:space="preserve"> торговы</w:t>
      </w:r>
      <w:r>
        <w:rPr>
          <w:lang w:eastAsia="ru-RU"/>
        </w:rPr>
        <w:t>м</w:t>
      </w:r>
      <w:r w:rsidRPr="002A6E2F">
        <w:rPr>
          <w:lang w:eastAsia="ru-RU"/>
        </w:rPr>
        <w:t xml:space="preserve"> объект</w:t>
      </w:r>
      <w:r>
        <w:rPr>
          <w:lang w:eastAsia="ru-RU"/>
        </w:rPr>
        <w:t>ам</w:t>
      </w:r>
      <w:r w:rsidRPr="002A6E2F">
        <w:rPr>
          <w:lang w:eastAsia="ru-RU"/>
        </w:rPr>
        <w:t xml:space="preserve"> </w:t>
      </w:r>
      <w:r w:rsidRPr="00A452E6">
        <w:rPr>
          <w:lang w:eastAsia="ru-RU"/>
        </w:rPr>
        <w:t>(</w:t>
      </w:r>
      <w:r>
        <w:rPr>
          <w:lang w:eastAsia="ru-RU"/>
        </w:rPr>
        <w:t>П</w:t>
      </w:r>
      <w:r w:rsidRPr="00A452E6">
        <w:rPr>
          <w:lang w:eastAsia="ru-RU"/>
        </w:rPr>
        <w:t xml:space="preserve">риложение </w:t>
      </w:r>
      <w:r>
        <w:rPr>
          <w:lang w:eastAsia="ru-RU"/>
        </w:rPr>
        <w:t>№ 1</w:t>
      </w:r>
      <w:r w:rsidRPr="00A452E6">
        <w:rPr>
          <w:lang w:eastAsia="ru-RU"/>
        </w:rPr>
        <w:t>) являются неотъемлем</w:t>
      </w:r>
      <w:r>
        <w:rPr>
          <w:lang w:eastAsia="ru-RU"/>
        </w:rPr>
        <w:t>ой</w:t>
      </w:r>
      <w:r w:rsidRPr="00A452E6">
        <w:rPr>
          <w:lang w:eastAsia="ru-RU"/>
        </w:rPr>
        <w:t xml:space="preserve"> част</w:t>
      </w:r>
      <w:r>
        <w:rPr>
          <w:lang w:eastAsia="ru-RU"/>
        </w:rPr>
        <w:t>ью настоящего Д</w:t>
      </w:r>
      <w:r w:rsidRPr="00A452E6">
        <w:rPr>
          <w:lang w:eastAsia="ru-RU"/>
        </w:rPr>
        <w:t>оговора.</w:t>
      </w:r>
    </w:p>
    <w:p w14:paraId="62C83878" w14:textId="77777777" w:rsidR="00AC0AED" w:rsidRPr="00A452E6" w:rsidRDefault="00AC0AED" w:rsidP="00AC0AED">
      <w:pPr>
        <w:shd w:val="clear" w:color="auto" w:fill="FFFFFF"/>
        <w:ind w:firstLine="720"/>
        <w:jc w:val="both"/>
        <w:rPr>
          <w:lang w:eastAsia="ru-RU"/>
        </w:rPr>
      </w:pPr>
      <w:r>
        <w:rPr>
          <w:lang w:eastAsia="ru-RU"/>
        </w:rPr>
        <w:t xml:space="preserve">1.5. </w:t>
      </w:r>
      <w:r w:rsidRPr="00A452E6">
        <w:rPr>
          <w:lang w:eastAsia="ru-RU"/>
        </w:rPr>
        <w:t xml:space="preserve">Период размещения объекта: </w:t>
      </w:r>
      <w:r>
        <w:rPr>
          <w:lang w:eastAsia="ru-RU"/>
        </w:rPr>
        <w:t>__________________</w:t>
      </w:r>
      <w:r w:rsidRPr="00A452E6">
        <w:rPr>
          <w:lang w:eastAsia="ru-RU"/>
        </w:rPr>
        <w:t>.</w:t>
      </w:r>
    </w:p>
    <w:p w14:paraId="362B32FA" w14:textId="77777777" w:rsidR="00AC0AED" w:rsidRPr="00A452E6" w:rsidRDefault="00AC0AED" w:rsidP="00AC0AED">
      <w:pPr>
        <w:shd w:val="clear" w:color="auto" w:fill="FFFFFF"/>
        <w:ind w:firstLine="720"/>
        <w:jc w:val="both"/>
        <w:rPr>
          <w:lang w:eastAsia="ru-RU"/>
        </w:rPr>
      </w:pPr>
      <w:r>
        <w:rPr>
          <w:lang w:eastAsia="ru-RU"/>
        </w:rPr>
        <w:t>1.6</w:t>
      </w:r>
      <w:r w:rsidRPr="00A452E6">
        <w:rPr>
          <w:lang w:eastAsia="ru-RU"/>
        </w:rPr>
        <w:t xml:space="preserve">. Передача мест размещения Объекта </w:t>
      </w:r>
      <w:r>
        <w:rPr>
          <w:lang w:eastAsia="ru-RU"/>
        </w:rPr>
        <w:t>Заявителю</w:t>
      </w:r>
      <w:r w:rsidRPr="00A452E6">
        <w:rPr>
          <w:lang w:eastAsia="ru-RU"/>
        </w:rPr>
        <w:t xml:space="preserve"> производится по акту приема-передачи мест размещения нестационарн</w:t>
      </w:r>
      <w:r>
        <w:rPr>
          <w:lang w:eastAsia="ru-RU"/>
        </w:rPr>
        <w:t>ых</w:t>
      </w:r>
      <w:r w:rsidRPr="00A452E6">
        <w:rPr>
          <w:lang w:eastAsia="ru-RU"/>
        </w:rPr>
        <w:t xml:space="preserve"> торгов</w:t>
      </w:r>
      <w:r>
        <w:rPr>
          <w:lang w:eastAsia="ru-RU"/>
        </w:rPr>
        <w:t>ых</w:t>
      </w:r>
      <w:r w:rsidRPr="00A452E6">
        <w:rPr>
          <w:lang w:eastAsia="ru-RU"/>
        </w:rPr>
        <w:t xml:space="preserve"> объект</w:t>
      </w:r>
      <w:r>
        <w:rPr>
          <w:lang w:eastAsia="ru-RU"/>
        </w:rPr>
        <w:t>ов (П</w:t>
      </w:r>
      <w:r w:rsidRPr="00A452E6">
        <w:rPr>
          <w:lang w:eastAsia="ru-RU"/>
        </w:rPr>
        <w:t xml:space="preserve">риложение </w:t>
      </w:r>
      <w:r>
        <w:rPr>
          <w:lang w:eastAsia="ru-RU"/>
        </w:rPr>
        <w:t>№ 2).</w:t>
      </w:r>
    </w:p>
    <w:p w14:paraId="324F836D" w14:textId="77777777" w:rsidR="00AC0AED" w:rsidRDefault="00AC0AED" w:rsidP="00AC0AED">
      <w:pPr>
        <w:widowControl w:val="0"/>
        <w:autoSpaceDE w:val="0"/>
        <w:autoSpaceDN w:val="0"/>
        <w:adjustRightInd w:val="0"/>
        <w:ind w:firstLine="567"/>
        <w:jc w:val="both"/>
        <w:rPr>
          <w:lang w:eastAsia="ru-RU"/>
        </w:rPr>
      </w:pPr>
    </w:p>
    <w:p w14:paraId="2F71C7F0" w14:textId="77777777" w:rsidR="00AC0AED" w:rsidRPr="00AA20AA" w:rsidRDefault="00AC0AED" w:rsidP="00AC0AED">
      <w:pPr>
        <w:ind w:firstLine="567"/>
        <w:jc w:val="center"/>
      </w:pPr>
      <w:r w:rsidRPr="00AA20AA">
        <w:t>2. Срок действия Договора</w:t>
      </w:r>
    </w:p>
    <w:p w14:paraId="3B1005C6" w14:textId="77777777" w:rsidR="00AC0AED" w:rsidRPr="00AA20AA" w:rsidRDefault="00AC0AED" w:rsidP="00AC0AED">
      <w:pPr>
        <w:ind w:firstLine="567"/>
        <w:jc w:val="both"/>
      </w:pPr>
      <w:r w:rsidRPr="00AA20AA">
        <w:t>2.1. Настоящий Договор вступает в силу со дня его подписания и действует по _____________ 20____ года, а в части расчетов - до полного его исполнения.</w:t>
      </w:r>
    </w:p>
    <w:p w14:paraId="70BA509F" w14:textId="77777777" w:rsidR="00AC0AED" w:rsidRPr="00AA20AA" w:rsidRDefault="00AC0AED" w:rsidP="00AC0AED">
      <w:pPr>
        <w:ind w:firstLine="567"/>
        <w:jc w:val="both"/>
      </w:pPr>
      <w:r w:rsidRPr="00AA20AA">
        <w:t>2.2. Срок действия настоящего Договора - ___ лет (месяцев) с _._.20_г. до _._.20__г.</w:t>
      </w:r>
    </w:p>
    <w:p w14:paraId="36B3DFD8" w14:textId="77777777" w:rsidR="00AC0AED" w:rsidRPr="00AA20AA" w:rsidRDefault="00AC0AED" w:rsidP="00AC0AED">
      <w:pPr>
        <w:ind w:firstLine="567"/>
        <w:jc w:val="both"/>
      </w:pPr>
      <w:r w:rsidRPr="00AA20AA">
        <w:t>2.3. В соответствии со ст. 432 Гражданского кодекса Российской Федерации настоящий Договор считается заключенным с момента подписания.</w:t>
      </w:r>
    </w:p>
    <w:p w14:paraId="2D9F3384" w14:textId="77777777" w:rsidR="00AC0AED" w:rsidRPr="00AA20AA" w:rsidRDefault="00AC0AED" w:rsidP="00AC0AED">
      <w:pPr>
        <w:ind w:firstLine="567"/>
        <w:jc w:val="both"/>
      </w:pPr>
      <w:r w:rsidRPr="00AA20AA">
        <w:t>В силу ст. 425 Гражданского кодекса Российской Федерации Стороны пришли к соглашению, что условия заключенного Договора в части начисления платы за право размещения  Объекта применяются с даты, указанной в п. 2.2.</w:t>
      </w:r>
    </w:p>
    <w:p w14:paraId="4F8824D2" w14:textId="77777777" w:rsidR="00AC0AED" w:rsidRPr="00AA20AA" w:rsidRDefault="00AC0AED" w:rsidP="00AC0AED">
      <w:pPr>
        <w:ind w:firstLine="567"/>
        <w:jc w:val="both"/>
      </w:pPr>
      <w:r w:rsidRPr="00AA20AA">
        <w:t>2.4. Окончание срока действия настоящего Договора не освобождает Стороны от ответственности за нарушение его условий.</w:t>
      </w:r>
    </w:p>
    <w:p w14:paraId="34F96C46" w14:textId="77777777" w:rsidR="00AC0AED" w:rsidRPr="00AA20AA" w:rsidRDefault="00AC0AED" w:rsidP="00AC0AED">
      <w:pPr>
        <w:jc w:val="both"/>
      </w:pPr>
    </w:p>
    <w:p w14:paraId="5FBB870E" w14:textId="77777777" w:rsidR="00AC0AED" w:rsidRPr="00D87475" w:rsidRDefault="00AC0AED" w:rsidP="00AC0AED">
      <w:pPr>
        <w:jc w:val="center"/>
      </w:pPr>
      <w:r w:rsidRPr="00D87475">
        <w:t>3. Порядок приемки нестационарного торгового объекта</w:t>
      </w:r>
    </w:p>
    <w:p w14:paraId="383904D2" w14:textId="77777777" w:rsidR="00AC0AED" w:rsidRPr="00D87475" w:rsidRDefault="00AC0AED" w:rsidP="00AC0AED">
      <w:pPr>
        <w:ind w:firstLine="567"/>
        <w:jc w:val="both"/>
      </w:pPr>
      <w:r w:rsidRPr="00D87475">
        <w:lastRenderedPageBreak/>
        <w:t>3.1. Заявитель самостоятельно размещает Объект не позднее 30 календарных дней с даты подписания настоящего Договора.</w:t>
      </w:r>
    </w:p>
    <w:p w14:paraId="7E7AB2DE" w14:textId="77777777" w:rsidR="00AC0AED" w:rsidRPr="00D87475" w:rsidRDefault="00AC0AED" w:rsidP="00AC0AED">
      <w:pPr>
        <w:ind w:firstLine="567"/>
        <w:jc w:val="both"/>
      </w:pPr>
      <w:r w:rsidRPr="00D87475">
        <w:t>3.2. Размещение Объекта осуществляется в соответствии с характеристиками и требованиями, указанными в Приложении № 1, после подписания настоящего Договора, по адресу, указанному в п.1.1 настоящего договора.</w:t>
      </w:r>
    </w:p>
    <w:p w14:paraId="442CF2E6" w14:textId="77777777" w:rsidR="00AC0AED" w:rsidRPr="00D87475" w:rsidRDefault="00AC0AED" w:rsidP="00AC0AED">
      <w:pPr>
        <w:ind w:firstLine="567"/>
        <w:jc w:val="both"/>
      </w:pPr>
      <w:r w:rsidRPr="00D87475">
        <w:t>3.3. После размещения Объекта Заявитель не позднее 5-ти дней в письменном виде уведомляет об этом Учреждение.</w:t>
      </w:r>
    </w:p>
    <w:p w14:paraId="0B6F2BF6" w14:textId="77777777" w:rsidR="00AC0AED" w:rsidRPr="00D87475" w:rsidRDefault="00AC0AED" w:rsidP="00AC0AED">
      <w:pPr>
        <w:ind w:firstLine="567"/>
        <w:jc w:val="both"/>
        <w:rPr>
          <w:rFonts w:eastAsia="Calibri"/>
        </w:rPr>
      </w:pPr>
      <w:r w:rsidRPr="00D87475">
        <w:t>3.4. Приемка Объекта осуществляется путем составления Акта о соответствии Объекта характеристикам и требованиям (далее – Акт о соответствии Объекта характеристикам и требованиям, Приложение № 3) в срок не более 30 календарных дней с даты подписания настоящего договора.</w:t>
      </w:r>
    </w:p>
    <w:p w14:paraId="42F63E01" w14:textId="77777777" w:rsidR="00AC0AED" w:rsidRPr="00D87475" w:rsidRDefault="00AC0AED" w:rsidP="00AC0AED">
      <w:pPr>
        <w:ind w:firstLine="567"/>
        <w:jc w:val="both"/>
      </w:pPr>
      <w:r w:rsidRPr="00D87475">
        <w:t>3.5. Осуществление торговой деятельности в объекте допускается исключительно после подписания Учреждением Акта о соответствии объекта характеристикам и требованиям.</w:t>
      </w:r>
    </w:p>
    <w:p w14:paraId="7BB58AB2" w14:textId="77777777" w:rsidR="00AC0AED" w:rsidRPr="00D87475" w:rsidRDefault="00AC0AED" w:rsidP="00AC0AED">
      <w:pPr>
        <w:ind w:firstLine="567"/>
        <w:jc w:val="both"/>
      </w:pPr>
    </w:p>
    <w:p w14:paraId="7E96C2CD" w14:textId="77777777" w:rsidR="00AC0AED" w:rsidRPr="00D87475" w:rsidRDefault="00AC0AED" w:rsidP="00AC0AED">
      <w:pPr>
        <w:jc w:val="center"/>
      </w:pPr>
      <w:r w:rsidRPr="00D87475">
        <w:t>4. Права и обязанности Сторон</w:t>
      </w:r>
    </w:p>
    <w:p w14:paraId="78BC214A" w14:textId="77777777" w:rsidR="00AC0AED" w:rsidRPr="00D87475" w:rsidRDefault="00AC0AED" w:rsidP="00AC0AED">
      <w:pPr>
        <w:ind w:firstLine="567"/>
        <w:jc w:val="both"/>
      </w:pPr>
      <w:r w:rsidRPr="00D87475">
        <w:t>4.1. Учреждение вправе:</w:t>
      </w:r>
    </w:p>
    <w:p w14:paraId="64560699" w14:textId="77777777" w:rsidR="00AC0AED" w:rsidRPr="00D87475" w:rsidRDefault="00AC0AED" w:rsidP="00AC0AED">
      <w:pPr>
        <w:ind w:firstLine="567"/>
        <w:jc w:val="both"/>
      </w:pPr>
      <w:r w:rsidRPr="00D87475">
        <w:t xml:space="preserve">4.1.1. Осуществлять контроль за выполнением Заявителем условий настоящего Договора. Способы осуществления контроля хода и качества выполнения обязательств </w:t>
      </w:r>
      <w:r>
        <w:t>Заявителя</w:t>
      </w:r>
      <w:r w:rsidRPr="00D87475">
        <w:t xml:space="preserve"> Заказчик разрабатывает и устанавливает самостоятельно.</w:t>
      </w:r>
    </w:p>
    <w:p w14:paraId="5347F904" w14:textId="77777777" w:rsidR="00AC0AED" w:rsidRPr="00D87475" w:rsidRDefault="00AC0AED" w:rsidP="00AC0AED">
      <w:pPr>
        <w:ind w:firstLine="567"/>
        <w:jc w:val="both"/>
      </w:pPr>
      <w:r w:rsidRPr="00D87475">
        <w:t>4.1.2. При установлении фактов нарушения условий настоящего Договора требовать от Заявителя устранения нарушений.</w:t>
      </w:r>
    </w:p>
    <w:p w14:paraId="0B28FBB4" w14:textId="77777777" w:rsidR="00AC0AED" w:rsidRPr="00D87475" w:rsidRDefault="00AC0AED" w:rsidP="00AC0AED">
      <w:pPr>
        <w:ind w:firstLine="567"/>
        <w:jc w:val="both"/>
      </w:pPr>
      <w:r w:rsidRPr="00D87475">
        <w:t>4.1.3. В случаях и порядке, установленных настоящим Договором и законодательством Российской Федерации, в одностороннем порядке отказаться от исполнения настоящего Договора.</w:t>
      </w:r>
    </w:p>
    <w:p w14:paraId="3E4CD56C" w14:textId="62F5615E" w:rsidR="00AC0AED" w:rsidRPr="00D87475" w:rsidRDefault="007A5703" w:rsidP="007A5703">
      <w:pPr>
        <w:ind w:firstLine="567"/>
        <w:jc w:val="both"/>
      </w:pPr>
      <w:r>
        <w:t xml:space="preserve">4.1.4. </w:t>
      </w:r>
      <w:r w:rsidRPr="00D87475">
        <w:t>В случае изменения ситуации, связанной с невозможностью дальнейшего размещения Объекта, в односторон</w:t>
      </w:r>
      <w:r>
        <w:t>нем порядке расторгнуть Договор, на условиях, в соответствии с Договором</w:t>
      </w:r>
      <w:r w:rsidRPr="00D87475">
        <w:t>.</w:t>
      </w:r>
    </w:p>
    <w:p w14:paraId="24A47072" w14:textId="77777777" w:rsidR="00AC0AED" w:rsidRPr="00D87475" w:rsidRDefault="00AC0AED" w:rsidP="00AC0AED">
      <w:pPr>
        <w:ind w:firstLine="567"/>
        <w:jc w:val="both"/>
      </w:pPr>
      <w:r>
        <w:t>4.1</w:t>
      </w:r>
      <w:r w:rsidRPr="00D87475">
        <w:t>.5. В случае отказа Заявителя в добровольном порядке осуществить демонтаж и вывоз объекта с места его размещения в 7-дневный срок после прекращения договора принять меры по освобождению места размещения.</w:t>
      </w:r>
    </w:p>
    <w:p w14:paraId="537A8195" w14:textId="77777777" w:rsidR="00AC0AED" w:rsidRPr="00D87475" w:rsidRDefault="00AC0AED" w:rsidP="00AC0AED">
      <w:pPr>
        <w:ind w:firstLine="567"/>
        <w:jc w:val="both"/>
      </w:pPr>
      <w:r w:rsidRPr="00D87475">
        <w:t>Учреждение не несет ответственности за состояние и сохранность товаров, оборудования или иного имущества, находящегося в объекте, при его демонтаже и (или) перемещении на специально организованную площадку для хранения незаконно размещенных объектов.</w:t>
      </w:r>
    </w:p>
    <w:p w14:paraId="1DCA0580" w14:textId="77777777" w:rsidR="00AC0AED" w:rsidRPr="00D87475" w:rsidRDefault="00AC0AED" w:rsidP="00AC0AED">
      <w:pPr>
        <w:ind w:firstLine="567"/>
        <w:jc w:val="both"/>
      </w:pPr>
      <w:r w:rsidRPr="00D87475">
        <w:t>4.2. Учреждение обязано:</w:t>
      </w:r>
    </w:p>
    <w:p w14:paraId="6A41C734" w14:textId="77777777" w:rsidR="00AC0AED" w:rsidRPr="00D87475" w:rsidRDefault="00AC0AED" w:rsidP="00AC0AED">
      <w:pPr>
        <w:ind w:firstLine="567"/>
        <w:jc w:val="both"/>
      </w:pPr>
      <w:r w:rsidRPr="00D87475">
        <w:t>4.2.1. Предоставить Заявителю право на размещение Объекта, который расположен по адресному ориентиру в соответствии со Схемой нахождения некапитальных строений и сооружений на территории городского парка культуры и отдыха «Ёлочки».</w:t>
      </w:r>
    </w:p>
    <w:p w14:paraId="78840F92" w14:textId="77777777" w:rsidR="00AC0AED" w:rsidRPr="00D87475" w:rsidRDefault="00AC0AED" w:rsidP="00AC0AED">
      <w:pPr>
        <w:ind w:firstLine="567"/>
        <w:jc w:val="both"/>
      </w:pPr>
      <w:r w:rsidRPr="00D87475">
        <w:t>4.3. Заявитель вправе:</w:t>
      </w:r>
    </w:p>
    <w:p w14:paraId="7D5653A3" w14:textId="77777777" w:rsidR="00AC0AED" w:rsidRPr="00D87475" w:rsidRDefault="00AC0AED" w:rsidP="00AC0AED">
      <w:pPr>
        <w:ind w:firstLine="567"/>
        <w:jc w:val="both"/>
      </w:pPr>
      <w:r>
        <w:t>4.3</w:t>
      </w:r>
      <w:r w:rsidRPr="00D87475">
        <w:t>.1. Разместить Объект в соответствии п.1.1 настоящего Договора.</w:t>
      </w:r>
    </w:p>
    <w:p w14:paraId="73D3A14D" w14:textId="77777777" w:rsidR="00AC0AED" w:rsidRPr="00D87475" w:rsidRDefault="00AC0AED" w:rsidP="00AC0AED">
      <w:pPr>
        <w:ind w:firstLine="567"/>
        <w:jc w:val="both"/>
      </w:pPr>
      <w:r>
        <w:t>4.3</w:t>
      </w:r>
      <w:r w:rsidRPr="00D87475">
        <w:t>.2. Использовать Объект для осуществления торговой деятельности после подписания Учреждением Акта о соответствии Объекта характеристикам и требованиям, в соответствии с требованиями федерального законодательства, законодательства Московской области и настоящего договора.</w:t>
      </w:r>
    </w:p>
    <w:p w14:paraId="18E00860" w14:textId="77777777" w:rsidR="00AC0AED" w:rsidRPr="00D87475" w:rsidRDefault="00AC0AED" w:rsidP="00AC0AED">
      <w:pPr>
        <w:ind w:firstLine="567"/>
        <w:jc w:val="both"/>
      </w:pPr>
      <w:r w:rsidRPr="00D87475">
        <w:t>Осуществление торговой деятельности в Объекте до подписания Учреждением Акта о соответствии Объекта характеристикам и требованиям не допускается.</w:t>
      </w:r>
    </w:p>
    <w:p w14:paraId="65AE1906" w14:textId="77777777" w:rsidR="00AC0AED" w:rsidRPr="00D87475" w:rsidRDefault="00AC0AED" w:rsidP="00AC0AED">
      <w:pPr>
        <w:ind w:firstLine="567"/>
        <w:jc w:val="both"/>
      </w:pPr>
      <w:r>
        <w:t>4.3</w:t>
      </w:r>
      <w:r w:rsidRPr="00D87475">
        <w:t>.3. Досрочно в любое время отказаться от исполнения настоящего Договора по основаниям и в порядке, предусмотренным настоящим Договором и законодательством Российской Федерации, предупредив об этом Учреждение не менее чем за 30 дней. При этом внесенная им плата за право размещения Объекта не возвращается.</w:t>
      </w:r>
    </w:p>
    <w:p w14:paraId="6302E653" w14:textId="77777777" w:rsidR="00AC0AED" w:rsidRPr="00D87475" w:rsidRDefault="00AC0AED" w:rsidP="00AC0AED">
      <w:pPr>
        <w:ind w:firstLine="567"/>
        <w:jc w:val="both"/>
      </w:pPr>
      <w:r w:rsidRPr="00D87475">
        <w:t>4.4. Заявитель обязан:</w:t>
      </w:r>
    </w:p>
    <w:p w14:paraId="014AF49E" w14:textId="77777777" w:rsidR="00AC0AED" w:rsidRPr="00D87475" w:rsidRDefault="00AC0AED" w:rsidP="00AC0AED">
      <w:pPr>
        <w:ind w:firstLine="567"/>
        <w:jc w:val="both"/>
      </w:pPr>
      <w:r w:rsidRPr="00D87475">
        <w:t xml:space="preserve">4.4.1. В течение двух дней с даты заключения Договора представить ситуационный план размещения нестационарного торгового объекта в масштабе М:500 на бумажном носителе </w:t>
      </w:r>
      <w:r w:rsidRPr="00D87475">
        <w:lastRenderedPageBreak/>
        <w:t xml:space="preserve">формата А4 и в электронном виде с нанесенным нестационарным торговым объектом с указанием его размера в метрах, границами участка территории, закрепленной для уборки. </w:t>
      </w:r>
    </w:p>
    <w:p w14:paraId="33970B8B" w14:textId="77777777" w:rsidR="00AC0AED" w:rsidRPr="00D87475" w:rsidRDefault="00AC0AED" w:rsidP="00AC0AED">
      <w:pPr>
        <w:ind w:firstLine="567"/>
        <w:jc w:val="both"/>
      </w:pPr>
      <w:r w:rsidRPr="00D87475">
        <w:t>4.4.2. Обеспечить размещение Объекта и его готовность к использованию в срок не позднее 30 календарных дней с даты подписания настоящего договора в соответствии с условиями настоящего Договора</w:t>
      </w:r>
    </w:p>
    <w:p w14:paraId="44A2AB8A" w14:textId="77777777" w:rsidR="00AC0AED" w:rsidRPr="00D87475" w:rsidRDefault="00AC0AED" w:rsidP="00AC0AED">
      <w:pPr>
        <w:ind w:firstLine="567"/>
        <w:jc w:val="both"/>
      </w:pPr>
      <w:r w:rsidRPr="00D87475">
        <w:t>4.4.3. Представить Объект для комиссионного обследования в целях получения Акта о соответствии Объекта характеристикам и требованиям в соответствии с п.3.4. настоящего договора.</w:t>
      </w:r>
    </w:p>
    <w:p w14:paraId="2F9B9C85" w14:textId="77777777" w:rsidR="00AC0AED" w:rsidRPr="00D87475" w:rsidRDefault="00AC0AED" w:rsidP="00AC0AED">
      <w:pPr>
        <w:ind w:firstLine="567"/>
        <w:jc w:val="both"/>
      </w:pPr>
      <w:r w:rsidRPr="00D87475">
        <w:t xml:space="preserve">4.4.4. Использовать Объект по назначению (специализации), указанному в </w:t>
      </w:r>
      <w:r w:rsidRPr="00B15523">
        <w:t>пункте 1.1</w:t>
      </w:r>
      <w:r w:rsidRPr="00D87475">
        <w:t xml:space="preserve"> настоящего Договора. Иметь в наличии торговое оборудование, предназначенное для выкладки товаров и хранения запасов. Иметь в наличии холодильное оборудование при реализации скоропортящихся пищевых продуктов.</w:t>
      </w:r>
    </w:p>
    <w:p w14:paraId="7FD07221" w14:textId="77777777" w:rsidR="00AC0AED" w:rsidRPr="00D87475" w:rsidRDefault="00AC0AED" w:rsidP="00AC0AED">
      <w:pPr>
        <w:ind w:firstLine="567"/>
        <w:jc w:val="both"/>
      </w:pPr>
      <w:r w:rsidRPr="00D87475">
        <w:t>4.4.5. Своевременно вносить плату за право размещения Объекта.</w:t>
      </w:r>
    </w:p>
    <w:p w14:paraId="7AB757B1" w14:textId="77777777" w:rsidR="00AC0AED" w:rsidRPr="00D87475" w:rsidRDefault="00AC0AED" w:rsidP="00AC0AED">
      <w:pPr>
        <w:ind w:firstLine="567"/>
        <w:jc w:val="both"/>
      </w:pPr>
      <w:r w:rsidRPr="00D87475">
        <w:t>4.4.6. Обеспечить сохранение внешнего вида и оформления Объекта, определённых характеристиками и требованиями настоящего Договора, в течение всего срока действия настоящего Договора. Не размещать самовольно вывески и рекламные носители, не устанавливать на крыше объекта контейнеры и иные конструкции, не предусмотренные конструкцией Объекта. </w:t>
      </w:r>
    </w:p>
    <w:p w14:paraId="66AC1D4E" w14:textId="77777777" w:rsidR="00AC0AED" w:rsidRPr="00D87475" w:rsidRDefault="00AC0AED" w:rsidP="00AC0AED">
      <w:pPr>
        <w:ind w:firstLine="567"/>
        <w:jc w:val="both"/>
      </w:pPr>
      <w:r w:rsidRPr="00D87475">
        <w:t>4.4.7. Сохранять тип, специализацию, местоположение, площадь и размеры Объекта в течение установленного периода размещения в соответствии с требованиями настоящего Договора.</w:t>
      </w:r>
    </w:p>
    <w:p w14:paraId="73ED2AD9" w14:textId="4A62A522" w:rsidR="00AC0AED" w:rsidRPr="00D87475" w:rsidRDefault="00AC0AED" w:rsidP="00FF2600">
      <w:pPr>
        <w:ind w:firstLine="567"/>
        <w:jc w:val="both"/>
      </w:pPr>
      <w:r w:rsidRPr="00D87475">
        <w:t>4.4.8. На фасаде нестационарного торгового объекта поместить вывеску с указанием своего фирменного наименования, режима работы в соответствии с формой и размерами шрифта</w:t>
      </w:r>
      <w:r w:rsidR="00FF2600">
        <w:t>, согласованными с Учреждением</w:t>
      </w:r>
      <w:r w:rsidRPr="00D87475">
        <w:t>.</w:t>
      </w:r>
    </w:p>
    <w:p w14:paraId="6C91CE26" w14:textId="77777777" w:rsidR="00AC0AED" w:rsidRPr="00D87475" w:rsidRDefault="00AC0AED" w:rsidP="00AC0AED">
      <w:pPr>
        <w:ind w:firstLine="567"/>
        <w:jc w:val="both"/>
      </w:pPr>
      <w:r w:rsidRPr="00D87475">
        <w:t>4.4.9. Обеспечивать функционирование объекта в соответствии с требованиями настоящего договора, федерального законодательства и законодательства Московской области.</w:t>
      </w:r>
    </w:p>
    <w:p w14:paraId="309E89CE" w14:textId="77777777" w:rsidR="00AC0AED" w:rsidRPr="00D87475" w:rsidRDefault="00AC0AED" w:rsidP="00AC0AED">
      <w:pPr>
        <w:ind w:firstLine="567"/>
        <w:jc w:val="both"/>
      </w:pPr>
      <w:r w:rsidRPr="00D87475">
        <w:t>4.4.10. Соблюдать требования законодательства Российской Федерации о защите прав потребителей, законодательства Российской Федерации и Московской области в области обеспечения санитарно-эпидемиологического благополучия населения, требования, предъявляемые законодательством Российской Федерации и Московской области к продаже отдельных видов товаров.</w:t>
      </w:r>
    </w:p>
    <w:p w14:paraId="4D19835E" w14:textId="77777777" w:rsidR="00AC0AED" w:rsidRPr="00D87475" w:rsidRDefault="00AC0AED" w:rsidP="00AC0AED">
      <w:pPr>
        <w:ind w:firstLine="567"/>
        <w:jc w:val="both"/>
      </w:pPr>
      <w:r w:rsidRPr="00D87475">
        <w:t>4.4.11.Обеспечить соблюдение санитарных норм и правил, вывоз мусора и иных отходов от ведения торговой деятельности в Объекте.</w:t>
      </w:r>
    </w:p>
    <w:p w14:paraId="66D19DB0" w14:textId="77777777" w:rsidR="00AC0AED" w:rsidRPr="00D87475" w:rsidRDefault="00AC0AED" w:rsidP="00AC0AED">
      <w:pPr>
        <w:ind w:firstLine="567"/>
        <w:jc w:val="both"/>
      </w:pPr>
      <w:r w:rsidRPr="00D87475">
        <w:t>4.4.12. Соблюдать при размещении Объекта требования градостроительных регламентов, строительных, экологических, санитарно-гигиенических, противопожарных и иных правил, нормативов.</w:t>
      </w:r>
    </w:p>
    <w:p w14:paraId="129B6266" w14:textId="77777777" w:rsidR="00AC0AED" w:rsidRPr="00D87475" w:rsidRDefault="00AC0AED" w:rsidP="00AC0AED">
      <w:pPr>
        <w:ind w:firstLine="567"/>
        <w:jc w:val="both"/>
        <w:rPr>
          <w:rFonts w:eastAsia="Calibri"/>
        </w:rPr>
      </w:pPr>
      <w:r w:rsidRPr="00D87475">
        <w:t>4.4.13. Использовать Объект способами, которые не должны наносить вред окружающей среде.</w:t>
      </w:r>
    </w:p>
    <w:p w14:paraId="6E1AA763" w14:textId="77777777" w:rsidR="00AC0AED" w:rsidRPr="00D87475" w:rsidRDefault="00AC0AED" w:rsidP="00AC0AED">
      <w:pPr>
        <w:ind w:firstLine="567"/>
        <w:jc w:val="both"/>
      </w:pPr>
      <w:r w:rsidRPr="00D87475">
        <w:t>4.4.14. Не допускать загрязнение, захламление места размещения Объекта.</w:t>
      </w:r>
    </w:p>
    <w:p w14:paraId="0F9473FC" w14:textId="77777777" w:rsidR="00AC0AED" w:rsidRPr="00D87475" w:rsidRDefault="00AC0AED" w:rsidP="00AC0AED">
      <w:pPr>
        <w:ind w:firstLine="567"/>
        <w:jc w:val="both"/>
      </w:pPr>
      <w:r w:rsidRPr="00D87475">
        <w:t xml:space="preserve">4.4.15. Нести ответственность за содержание нестационарного торгового объекта и закрепленной прилегающей территории в соответствии с законодательством Российской Федерации, Законом Московской области от 30.12.2014 N 191/2014-ОЗ «О благоустройстве в Московской области» и другими нормативно-правовыми актами органов местного самоуправления городского округа Домодедово Московской области. </w:t>
      </w:r>
    </w:p>
    <w:p w14:paraId="4D323721" w14:textId="77777777" w:rsidR="00AC0AED" w:rsidRPr="00D87475" w:rsidRDefault="00AC0AED" w:rsidP="00AC0AED">
      <w:pPr>
        <w:ind w:firstLine="567"/>
        <w:jc w:val="both"/>
      </w:pPr>
      <w:r w:rsidRPr="00D87475">
        <w:t>4.4.16. С момента окончания срока действия Договора, а также в случае досрочного расторжения настоящего Договора, прекратить торговую деятельность в однодневный срок, и в течение тридцати дней или в сроки, указанные в предписании о демонтаже, выданном Учреждением, но не более чем в течение тридцати дней демонтировать Объект с установленного места его расположения и привести прилегающую к Объекту территорию в первоначальное состояние.</w:t>
      </w:r>
    </w:p>
    <w:p w14:paraId="1A79C9C1" w14:textId="77777777" w:rsidR="00AC0AED" w:rsidRPr="00D87475" w:rsidRDefault="00AC0AED" w:rsidP="00AC0AED">
      <w:pPr>
        <w:ind w:firstLine="567"/>
        <w:jc w:val="both"/>
      </w:pPr>
      <w:r w:rsidRPr="00D87475">
        <w:t>4.4.17. Вносить плату, взыскиваемую в качестве штрафа, в установленный срок.</w:t>
      </w:r>
    </w:p>
    <w:p w14:paraId="4D3D9FA5" w14:textId="77777777" w:rsidR="00AC0AED" w:rsidRPr="00D87475" w:rsidRDefault="00AC0AED" w:rsidP="00AC0AED">
      <w:pPr>
        <w:ind w:firstLine="567"/>
        <w:jc w:val="both"/>
      </w:pPr>
      <w:r w:rsidRPr="00D87475">
        <w:lastRenderedPageBreak/>
        <w:t>4.4.18. В срок не позднее чем за месяц уведомить Учреждение о прекращении осуществления торговой деятельности Заявителем.</w:t>
      </w:r>
    </w:p>
    <w:p w14:paraId="50224F10" w14:textId="77777777" w:rsidR="00AC0AED" w:rsidRPr="00D87475" w:rsidRDefault="00AC0AED" w:rsidP="00AC0AED">
      <w:pPr>
        <w:ind w:firstLine="567"/>
        <w:jc w:val="both"/>
      </w:pPr>
      <w:r w:rsidRPr="00D87475">
        <w:t>4.4.19. Уведомить Учреждение об изменении реквизитов (юридический адрес, изменение организационно-правовой формы, переименование, банковские реквизиты и т.п.) в течение 7 (семи) дней с момента их официального изменения.</w:t>
      </w:r>
    </w:p>
    <w:p w14:paraId="4F3FF5A6" w14:textId="77777777" w:rsidR="00AC0AED" w:rsidRPr="00D87475" w:rsidRDefault="00AC0AED" w:rsidP="00AC0AED">
      <w:pPr>
        <w:ind w:firstLine="567"/>
        <w:jc w:val="both"/>
      </w:pPr>
      <w:r w:rsidRPr="00D87475">
        <w:t>4.4.20. Строго соблюдать правила торговли и оказания услуг, установленные нормативно-правовыми актами Российской Федерации.</w:t>
      </w:r>
    </w:p>
    <w:p w14:paraId="63BFBD2A" w14:textId="77777777" w:rsidR="00AC0AED" w:rsidRPr="00D87475" w:rsidRDefault="00AC0AED" w:rsidP="00AC0AED">
      <w:pPr>
        <w:ind w:firstLine="567"/>
        <w:jc w:val="both"/>
      </w:pPr>
      <w:r w:rsidRPr="00D87475">
        <w:t>4.4.21. Не допускать передачу или уступку прав по настоящему Договору третьим лицам, осуществление третьими лицами торговой и иной деятельности с использованием Объекта.</w:t>
      </w:r>
    </w:p>
    <w:p w14:paraId="4DC8E89F" w14:textId="77777777" w:rsidR="00AC0AED" w:rsidRPr="00D87475" w:rsidRDefault="00AC0AED" w:rsidP="00AC0AED">
      <w:pPr>
        <w:ind w:firstLine="567"/>
        <w:jc w:val="both"/>
      </w:pPr>
      <w:r w:rsidRPr="00D87475">
        <w:t>4.4.22. Своевременно оплачивать коммунальные и эксплуатационные услуги, заключив соответствующие договоры с организациями-поставщиками коммунальных услуг.</w:t>
      </w:r>
    </w:p>
    <w:p w14:paraId="2F90F8F9" w14:textId="77777777" w:rsidR="00AC0AED" w:rsidRPr="00D87475" w:rsidRDefault="00AC0AED" w:rsidP="00AC0AED">
      <w:pPr>
        <w:ind w:firstLine="567"/>
        <w:jc w:val="both"/>
      </w:pPr>
      <w:r w:rsidRPr="00D87475">
        <w:t>4.4.23. Не допускать прекращение торговой деятельности (оказания услуг) на Объекте на срок более 2 (Двух) календарных дней подряд.</w:t>
      </w:r>
    </w:p>
    <w:p w14:paraId="67AC40CC" w14:textId="77777777" w:rsidR="00AC0AED" w:rsidRPr="00D87475" w:rsidRDefault="00AC0AED" w:rsidP="00AC0AED">
      <w:pPr>
        <w:ind w:firstLine="567"/>
        <w:jc w:val="both"/>
        <w:rPr>
          <w:rFonts w:eastAsia="Calibri"/>
        </w:rPr>
      </w:pPr>
      <w:r w:rsidRPr="00D87475">
        <w:rPr>
          <w:rFonts w:eastAsia="Calibri"/>
        </w:rPr>
        <w:t>4.4.24. Самостоятельно и за свой счет обеспечить подключение к электроснабжению Объекта.</w:t>
      </w:r>
    </w:p>
    <w:p w14:paraId="563EB1DE" w14:textId="77777777" w:rsidR="00AC0AED" w:rsidRPr="00D87475" w:rsidRDefault="00AC0AED" w:rsidP="00AC0AED">
      <w:pPr>
        <w:ind w:firstLine="567"/>
        <w:jc w:val="both"/>
        <w:rPr>
          <w:rFonts w:eastAsia="Calibri"/>
        </w:rPr>
      </w:pPr>
      <w:r w:rsidRPr="00D87475">
        <w:rPr>
          <w:rFonts w:eastAsia="Calibri"/>
        </w:rPr>
        <w:t>4.4.25. Заключить с Учреждением договор энергоснабжения.</w:t>
      </w:r>
    </w:p>
    <w:p w14:paraId="3E3A70BC" w14:textId="77777777" w:rsidR="00AC0AED" w:rsidRPr="00D87475" w:rsidRDefault="00AC0AED" w:rsidP="00AC0AED">
      <w:pPr>
        <w:ind w:firstLine="567"/>
        <w:jc w:val="both"/>
      </w:pPr>
      <w:r w:rsidRPr="00D87475">
        <w:t>4.5. Заявитель согласен на то, что Учреждение при прекращении действия договора и истечении срока, указанного в 4.4.16 настоящего Договора, самостоятельно обеспечивает демонтаж и (или) перемещение объекта на специально организованную площадку для хранения незаконно размещенных объектов.</w:t>
      </w:r>
    </w:p>
    <w:p w14:paraId="6303A307" w14:textId="77777777" w:rsidR="00AC0AED" w:rsidRPr="00D87475" w:rsidRDefault="00AC0AED" w:rsidP="00AC0AED">
      <w:pPr>
        <w:ind w:firstLine="567"/>
        <w:jc w:val="both"/>
      </w:pPr>
    </w:p>
    <w:p w14:paraId="1D922F5E" w14:textId="77777777" w:rsidR="00AC0AED" w:rsidRPr="00D87475" w:rsidRDefault="00AC0AED" w:rsidP="00AC0AED">
      <w:pPr>
        <w:jc w:val="center"/>
      </w:pPr>
      <w:r w:rsidRPr="00D87475">
        <w:t>5. Платежи и расчеты по Договору</w:t>
      </w:r>
    </w:p>
    <w:p w14:paraId="0C2FEB3D" w14:textId="77777777" w:rsidR="00AC0AED" w:rsidRPr="00D87475" w:rsidRDefault="00AC0AED" w:rsidP="00AC0AED">
      <w:pPr>
        <w:ind w:firstLine="567"/>
        <w:jc w:val="both"/>
      </w:pPr>
      <w:r w:rsidRPr="00D87475">
        <w:t xml:space="preserve">5.1. Величина ежемесячной платы за право размещения Объекта устанавливается по результатам </w:t>
      </w:r>
      <w:r w:rsidRPr="00D87475">
        <w:rPr>
          <w:rFonts w:eastAsia="Calibri"/>
        </w:rPr>
        <w:t>открытого</w:t>
      </w:r>
      <w:r w:rsidRPr="00D87475">
        <w:t xml:space="preserve"> конкурса в размере______ (_______) рублей.</w:t>
      </w:r>
    </w:p>
    <w:p w14:paraId="25603E95" w14:textId="77777777" w:rsidR="00AC0AED" w:rsidRPr="00D87475" w:rsidRDefault="00AC0AED" w:rsidP="00AC0AED">
      <w:pPr>
        <w:ind w:firstLine="567"/>
        <w:jc w:val="both"/>
      </w:pPr>
      <w:r w:rsidRPr="00D87475">
        <w:t xml:space="preserve">5.2. Плата за право размещения Объекта вносится Заявителем ежемесячно в течение срока действия Договора </w:t>
      </w:r>
      <w:r w:rsidRPr="00D87475">
        <w:rPr>
          <w:rFonts w:eastAsia="Calibri"/>
        </w:rPr>
        <w:t>не позднее 5-го числа текущего месяца за текущий месяц, но не позднее 5 дней со дня подписания акта приема передачи</w:t>
      </w:r>
      <w:r w:rsidRPr="00D87475">
        <w:t>, в размере, установленном п. 5.1 настоящего Договора, на расчетный счет Учреждения, указанный в п. 5.3 настоящего Договора.</w:t>
      </w:r>
    </w:p>
    <w:p w14:paraId="784D8F2D" w14:textId="77777777" w:rsidR="00AC0AED" w:rsidRPr="00D87475" w:rsidRDefault="00AC0AED" w:rsidP="00AC0AED">
      <w:pPr>
        <w:ind w:firstLine="567"/>
        <w:jc w:val="both"/>
        <w:rPr>
          <w:rFonts w:eastAsia="Calibri"/>
        </w:rPr>
      </w:pPr>
      <w:r w:rsidRPr="00D87475">
        <w:t>5.3. Перечисление средств осуществляется по следующим реквизитам: ________________________________________________, назначение платежа: плата за право размещения нестационарного торгового объекта по договору от _________ № ________</w:t>
      </w:r>
      <w:r w:rsidRPr="00D87475">
        <w:rPr>
          <w:rFonts w:eastAsia="Calibri"/>
        </w:rPr>
        <w:t>, а также указывается за какой период производится оплата.</w:t>
      </w:r>
    </w:p>
    <w:p w14:paraId="527AA244" w14:textId="77777777" w:rsidR="00AC0AED" w:rsidRPr="00D87475" w:rsidRDefault="00AC0AED" w:rsidP="00AC0AED">
      <w:pPr>
        <w:ind w:firstLine="567"/>
        <w:jc w:val="both"/>
      </w:pPr>
      <w:r w:rsidRPr="00D87475">
        <w:t>5.4. Размер платы по Договору на право размещения Объекта не может быть изменен по соглашению Сторон.</w:t>
      </w:r>
    </w:p>
    <w:p w14:paraId="45AFDA5A" w14:textId="77777777" w:rsidR="00AC0AED" w:rsidRPr="00D87475" w:rsidRDefault="00AC0AED" w:rsidP="00AC0AED">
      <w:pPr>
        <w:ind w:firstLine="567"/>
        <w:jc w:val="both"/>
      </w:pPr>
      <w:r w:rsidRPr="00D87475">
        <w:t>5.5. Плата за право размещения Объекта по настоящему Договору подлежит ежегодной индексации.</w:t>
      </w:r>
    </w:p>
    <w:p w14:paraId="06588BC3" w14:textId="77777777" w:rsidR="00AC0AED" w:rsidRPr="00D87475" w:rsidRDefault="00AC0AED" w:rsidP="00AC0AED">
      <w:pPr>
        <w:ind w:firstLine="567"/>
        <w:jc w:val="both"/>
      </w:pPr>
      <w:r w:rsidRPr="00D87475">
        <w:t xml:space="preserve">В течение первого года плата за право размещения Объекта производится в размере, определенном по результатам </w:t>
      </w:r>
      <w:r w:rsidRPr="00D87475">
        <w:rPr>
          <w:rFonts w:eastAsia="Calibri"/>
        </w:rPr>
        <w:t>открытого</w:t>
      </w:r>
      <w:r w:rsidRPr="00D87475">
        <w:t xml:space="preserve"> конкурса. При этом размер платы за право размещения Объекта корректируется не чаще одного раза в год на коэффициент-дефлятор, ежегодно утверждаемый Министерством экономического развития Российской Федерации.</w:t>
      </w:r>
    </w:p>
    <w:p w14:paraId="0DF65BE2" w14:textId="77777777" w:rsidR="00AC0AED" w:rsidRPr="00D87475" w:rsidRDefault="00AC0AED" w:rsidP="00AC0AED">
      <w:pPr>
        <w:ind w:firstLine="567"/>
        <w:jc w:val="both"/>
      </w:pPr>
      <w:r w:rsidRPr="00D87475">
        <w:t xml:space="preserve">Плата за право размещения Объекта с учетом коэффициента-дефлятора вносится </w:t>
      </w:r>
      <w:r>
        <w:t>Заявителем</w:t>
      </w:r>
      <w:r w:rsidRPr="00D87475">
        <w:t xml:space="preserve"> без дополнительного соглашения и внесения соответствующих изменений и дополнений в настоящий Договор.</w:t>
      </w:r>
    </w:p>
    <w:p w14:paraId="3F2FAEBD" w14:textId="77777777" w:rsidR="00AC0AED" w:rsidRPr="00D87475" w:rsidRDefault="00AC0AED" w:rsidP="00AC0AED">
      <w:pPr>
        <w:ind w:firstLine="567"/>
        <w:jc w:val="both"/>
      </w:pPr>
      <w:r w:rsidRPr="00D87475">
        <w:t>5.6. Обязанности по внесению платы за право размещения Объекта по Договору считаются исполненными с момента поступления денежных средств на счет Учреждения, указанный в п.5.3 настоящего Договора.</w:t>
      </w:r>
    </w:p>
    <w:p w14:paraId="234F66FF" w14:textId="77777777" w:rsidR="00AC0AED" w:rsidRPr="00D87475" w:rsidRDefault="00AC0AED" w:rsidP="00AC0AED">
      <w:pPr>
        <w:ind w:firstLine="567"/>
        <w:jc w:val="both"/>
      </w:pPr>
      <w:r w:rsidRPr="00D87475">
        <w:t>5.7. Задаток, внесенный Заявителем для участия в открытом конкурсе, засчитывается в счет исполнения обязательств по Договору.</w:t>
      </w:r>
    </w:p>
    <w:p w14:paraId="2CAC31BF" w14:textId="77777777" w:rsidR="007A5703" w:rsidRPr="00D87475" w:rsidRDefault="007A5703" w:rsidP="007A5703">
      <w:pPr>
        <w:ind w:firstLine="567"/>
        <w:jc w:val="both"/>
        <w:rPr>
          <w:rFonts w:eastAsia="Calibri"/>
        </w:rPr>
      </w:pPr>
      <w:r>
        <w:t>5.8. Задаток внесен Заявителем, в соответствии с конкурсной документацией.</w:t>
      </w:r>
    </w:p>
    <w:p w14:paraId="0110F445" w14:textId="3B3CF32B" w:rsidR="00AC0AED" w:rsidRPr="00D87475" w:rsidRDefault="00AC0AED" w:rsidP="007A5703">
      <w:pPr>
        <w:ind w:firstLine="567"/>
        <w:jc w:val="both"/>
        <w:rPr>
          <w:rFonts w:eastAsia="Calibri"/>
        </w:rPr>
      </w:pPr>
    </w:p>
    <w:p w14:paraId="0277B358" w14:textId="77777777" w:rsidR="00AC0AED" w:rsidRPr="00D87475" w:rsidRDefault="00AC0AED" w:rsidP="00AC0AED">
      <w:pPr>
        <w:ind w:firstLine="567"/>
        <w:jc w:val="both"/>
      </w:pPr>
      <w:r w:rsidRPr="00D87475">
        <w:lastRenderedPageBreak/>
        <w:t>5.9. Денежные средства, внесенн</w:t>
      </w:r>
      <w:r w:rsidRPr="00E41ADC">
        <w:t>ые Заявителем в качестве платы за право размещения Объекта, в том числе указанные в п. 5.7 и п. 5.8 настоящего До</w:t>
      </w:r>
      <w:r w:rsidRPr="00D87475">
        <w:t xml:space="preserve">говора, в случае расторжения договора в одностороннем порядке не возвращаются. </w:t>
      </w:r>
    </w:p>
    <w:p w14:paraId="4527DF64" w14:textId="77777777" w:rsidR="00AC0AED" w:rsidRPr="00D87475" w:rsidRDefault="00AC0AED" w:rsidP="00AC0AED">
      <w:pPr>
        <w:ind w:firstLine="567"/>
        <w:jc w:val="both"/>
        <w:rPr>
          <w:rFonts w:eastAsia="Calibri"/>
        </w:rPr>
      </w:pPr>
      <w:r w:rsidRPr="00D87475">
        <w:rPr>
          <w:rFonts w:eastAsia="Calibri"/>
        </w:rPr>
        <w:t xml:space="preserve">5.10. Стороны договорились, что расходы по оплате электроэнергии в Объекте в плату за </w:t>
      </w:r>
      <w:r w:rsidRPr="00D87475">
        <w:t xml:space="preserve">размещение нестационарного торгового объекта, </w:t>
      </w:r>
      <w:r w:rsidRPr="00D87475">
        <w:rPr>
          <w:rFonts w:eastAsia="Calibri"/>
        </w:rPr>
        <w:t>установленную по результатам открытого конкурса, не входят.</w:t>
      </w:r>
    </w:p>
    <w:p w14:paraId="25B1D52B" w14:textId="77777777" w:rsidR="00AC0AED" w:rsidRPr="00D87475" w:rsidRDefault="00AC0AED" w:rsidP="00AC0AED">
      <w:pPr>
        <w:ind w:firstLine="567"/>
        <w:jc w:val="both"/>
      </w:pPr>
      <w:r w:rsidRPr="00D87475">
        <w:rPr>
          <w:rFonts w:eastAsia="Calibri"/>
        </w:rPr>
        <w:t xml:space="preserve">5.11. </w:t>
      </w:r>
      <w:r w:rsidRPr="00D87475">
        <w:t>Денежные средства, внесенные Заявителем в соответствии с пунктами 5.7 и 5.8 настоящего Договора, засчитываются Учреждением в счет неисполненных Заявителем обязательств, предусмотренных пунктами 6.4 и 6.7 настоящего Договора, а также в счет неисполненных Заявителем обязательств по оплате в случае одностороннего расторжения договора по основанию, предусмотренному подпунктом 4 пункта 8.3.2 настоящего Договора.</w:t>
      </w:r>
    </w:p>
    <w:p w14:paraId="324BAB30" w14:textId="77777777" w:rsidR="00AC0AED" w:rsidRPr="00D87475" w:rsidRDefault="00AC0AED" w:rsidP="00AC0AED">
      <w:pPr>
        <w:ind w:firstLine="567"/>
        <w:jc w:val="both"/>
      </w:pPr>
      <w:r w:rsidRPr="00D87475">
        <w:t>5.12. Просрочка невнесения платы свыше одного месяца считается отказом Заявителя от выполнения условий Договора. Данное место считается свободным и подлежит освобождению Заявителем от фактически размещенного нестационарного торгового объекта с восстановлением земельного участка в течение тридцати дней с момента истечения срока для оплаты права за размещение и последующему выставлению на конкурс.</w:t>
      </w:r>
    </w:p>
    <w:p w14:paraId="1BF31EBD" w14:textId="77777777" w:rsidR="00AC0AED" w:rsidRPr="00055956" w:rsidRDefault="00AC0AED" w:rsidP="00AC0AED">
      <w:pPr>
        <w:widowControl w:val="0"/>
        <w:autoSpaceDE w:val="0"/>
        <w:autoSpaceDN w:val="0"/>
        <w:adjustRightInd w:val="0"/>
        <w:ind w:firstLine="540"/>
        <w:jc w:val="both"/>
        <w:rPr>
          <w:lang w:eastAsia="ru-RU"/>
        </w:rPr>
      </w:pPr>
    </w:p>
    <w:p w14:paraId="58EF0B61" w14:textId="77777777" w:rsidR="00AC0AED" w:rsidRPr="008558DF" w:rsidRDefault="00AC0AED" w:rsidP="00AC0AED">
      <w:pPr>
        <w:jc w:val="center"/>
      </w:pPr>
      <w:r w:rsidRPr="008558DF">
        <w:t>6. Ответственность Сторон</w:t>
      </w:r>
    </w:p>
    <w:p w14:paraId="65947675" w14:textId="77777777" w:rsidR="00AC0AED" w:rsidRPr="00CA755A" w:rsidRDefault="00AC0AED" w:rsidP="00AC0AED">
      <w:pPr>
        <w:widowControl w:val="0"/>
        <w:autoSpaceDE w:val="0"/>
        <w:autoSpaceDN w:val="0"/>
        <w:adjustRightInd w:val="0"/>
        <w:ind w:firstLine="539"/>
        <w:jc w:val="both"/>
      </w:pPr>
      <w:r>
        <w:t>6</w:t>
      </w:r>
      <w:r w:rsidRPr="00CA755A">
        <w:t xml:space="preserve">.1. </w:t>
      </w:r>
      <w:r>
        <w:t>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14:paraId="0B9147C4" w14:textId="77777777" w:rsidR="00AC0AED" w:rsidRDefault="00AC0AED" w:rsidP="00AC0AED">
      <w:pPr>
        <w:widowControl w:val="0"/>
        <w:autoSpaceDE w:val="0"/>
        <w:autoSpaceDN w:val="0"/>
        <w:adjustRightInd w:val="0"/>
        <w:ind w:firstLine="539"/>
        <w:jc w:val="both"/>
      </w:pPr>
      <w:r>
        <w:t>6.2. В случае неисполнения своих обязательств по настоящему Договору Заявитель возмещает убытки, нанесенные им Учреждению.</w:t>
      </w:r>
    </w:p>
    <w:p w14:paraId="5F7AD4D6" w14:textId="77777777" w:rsidR="00AC0AED" w:rsidRPr="006914F6" w:rsidRDefault="00AC0AED" w:rsidP="00AC0AED">
      <w:pPr>
        <w:shd w:val="clear" w:color="auto" w:fill="FFFFFF"/>
        <w:ind w:firstLine="539"/>
        <w:jc w:val="both"/>
        <w:rPr>
          <w:lang w:eastAsia="ru-RU"/>
        </w:rPr>
      </w:pPr>
      <w:r>
        <w:rPr>
          <w:lang w:eastAsia="ru-RU"/>
        </w:rPr>
        <w:t>6.3</w:t>
      </w:r>
      <w:r w:rsidRPr="006914F6">
        <w:rPr>
          <w:lang w:eastAsia="ru-RU"/>
        </w:rPr>
        <w:t xml:space="preserve">. В случае нарушения </w:t>
      </w:r>
      <w:r>
        <w:rPr>
          <w:lang w:eastAsia="ru-RU"/>
        </w:rPr>
        <w:t>Заявителем</w:t>
      </w:r>
      <w:r w:rsidRPr="006914F6">
        <w:rPr>
          <w:lang w:eastAsia="ru-RU"/>
        </w:rPr>
        <w:t xml:space="preserve"> </w:t>
      </w:r>
      <w:r>
        <w:rPr>
          <w:lang w:eastAsia="ru-RU"/>
        </w:rPr>
        <w:t>сроков оплаты, установленных п. 5</w:t>
      </w:r>
      <w:r w:rsidRPr="006914F6">
        <w:rPr>
          <w:lang w:eastAsia="ru-RU"/>
        </w:rPr>
        <w:t xml:space="preserve">.2 настоящего Договора, </w:t>
      </w:r>
      <w:r>
        <w:t>Учреждение</w:t>
      </w:r>
      <w:r w:rsidRPr="006914F6">
        <w:rPr>
          <w:lang w:eastAsia="ru-RU"/>
        </w:rPr>
        <w:t xml:space="preserve"> вправе взыскать с </w:t>
      </w:r>
      <w:r>
        <w:rPr>
          <w:lang w:eastAsia="ru-RU"/>
        </w:rPr>
        <w:t>Заявителя</w:t>
      </w:r>
      <w:r w:rsidRPr="006914F6">
        <w:rPr>
          <w:lang w:eastAsia="ru-RU"/>
        </w:rPr>
        <w:t xml:space="preserve"> штраф в размере 1/150 ставки рефинансирования, ежегодно устанавливаемой Центральным банком Российской Федерации от суммы долга за каждый день просрочки, начиная с 6 числа первого месяца по день уплаты включительно.</w:t>
      </w:r>
    </w:p>
    <w:p w14:paraId="0643FD26" w14:textId="77777777" w:rsidR="00AC0AED" w:rsidRPr="006914F6" w:rsidRDefault="00AC0AED" w:rsidP="00AC0AED">
      <w:pPr>
        <w:shd w:val="clear" w:color="auto" w:fill="FFFFFF"/>
        <w:ind w:firstLine="539"/>
        <w:jc w:val="both"/>
        <w:rPr>
          <w:rFonts w:eastAsia="Calibri"/>
          <w:lang w:eastAsia="ru-RU"/>
        </w:rPr>
      </w:pPr>
      <w:r w:rsidRPr="006914F6">
        <w:rPr>
          <w:lang w:eastAsia="ru-RU"/>
        </w:rPr>
        <w:t>При за</w:t>
      </w:r>
      <w:r>
        <w:rPr>
          <w:lang w:eastAsia="ru-RU"/>
        </w:rPr>
        <w:t>держке оплаты, установленной п. 5</w:t>
      </w:r>
      <w:r w:rsidRPr="006914F6">
        <w:rPr>
          <w:lang w:eastAsia="ru-RU"/>
        </w:rPr>
        <w:t xml:space="preserve">.2 настоящего Договора, более чем на 30 (тридцать) календарных дней подряд, </w:t>
      </w:r>
      <w:r>
        <w:t>Учреждение</w:t>
      </w:r>
      <w:r w:rsidRPr="006914F6">
        <w:t xml:space="preserve"> </w:t>
      </w:r>
      <w:r w:rsidRPr="006914F6">
        <w:rPr>
          <w:lang w:eastAsia="ru-RU"/>
        </w:rPr>
        <w:t xml:space="preserve">вправе в одностороннем порядке расторгнуть настоящий Договор без возмещения </w:t>
      </w:r>
      <w:r>
        <w:rPr>
          <w:lang w:eastAsia="ru-RU"/>
        </w:rPr>
        <w:t>Заявителю</w:t>
      </w:r>
      <w:r w:rsidRPr="006914F6">
        <w:rPr>
          <w:lang w:eastAsia="ru-RU"/>
        </w:rPr>
        <w:t xml:space="preserve"> денежных средств, ранее перечисленных по Договору.</w:t>
      </w:r>
    </w:p>
    <w:p w14:paraId="79534164" w14:textId="4E517FD1" w:rsidR="00AC0AED" w:rsidRPr="00BF7189" w:rsidRDefault="00AC0AED" w:rsidP="00AC0AED">
      <w:pPr>
        <w:ind w:firstLine="539"/>
        <w:jc w:val="both"/>
        <w:rPr>
          <w:rFonts w:eastAsia="Calibri"/>
          <w:lang w:eastAsia="ru-RU"/>
        </w:rPr>
      </w:pPr>
      <w:r>
        <w:rPr>
          <w:rFonts w:eastAsia="Calibri"/>
          <w:lang w:eastAsia="ru-RU"/>
        </w:rPr>
        <w:t>6.4</w:t>
      </w:r>
      <w:r w:rsidRPr="00781F9E">
        <w:rPr>
          <w:rFonts w:eastAsia="Calibri"/>
          <w:lang w:eastAsia="ru-RU"/>
        </w:rPr>
        <w:t xml:space="preserve">. В случаях нарушения </w:t>
      </w:r>
      <w:r w:rsidRPr="000513DE">
        <w:rPr>
          <w:rFonts w:eastAsia="Calibri"/>
          <w:lang w:eastAsia="ru-RU"/>
        </w:rPr>
        <w:t xml:space="preserve">Заявителем обязательств, предусмотренных пунктами 4.4.1., 4.4.2., </w:t>
      </w:r>
      <w:r>
        <w:rPr>
          <w:rFonts w:eastAsia="Calibri"/>
          <w:lang w:eastAsia="ru-RU"/>
        </w:rPr>
        <w:t>4</w:t>
      </w:r>
      <w:r w:rsidRPr="000513DE">
        <w:rPr>
          <w:rFonts w:eastAsia="Calibri"/>
          <w:lang w:eastAsia="ru-RU"/>
        </w:rPr>
        <w:t>.</w:t>
      </w:r>
      <w:r>
        <w:rPr>
          <w:rFonts w:eastAsia="Calibri"/>
          <w:lang w:eastAsia="ru-RU"/>
        </w:rPr>
        <w:t>4</w:t>
      </w:r>
      <w:r w:rsidRPr="000513DE">
        <w:rPr>
          <w:rFonts w:eastAsia="Calibri"/>
          <w:lang w:eastAsia="ru-RU"/>
        </w:rPr>
        <w:t>.</w:t>
      </w:r>
      <w:r>
        <w:rPr>
          <w:rFonts w:eastAsia="Calibri"/>
          <w:lang w:eastAsia="ru-RU"/>
        </w:rPr>
        <w:t>5. - 4</w:t>
      </w:r>
      <w:r w:rsidRPr="000513DE">
        <w:rPr>
          <w:rFonts w:eastAsia="Calibri"/>
          <w:lang w:eastAsia="ru-RU"/>
        </w:rPr>
        <w:t>.</w:t>
      </w:r>
      <w:r>
        <w:rPr>
          <w:rFonts w:eastAsia="Calibri"/>
          <w:lang w:eastAsia="ru-RU"/>
        </w:rPr>
        <w:t>4</w:t>
      </w:r>
      <w:r w:rsidRPr="000513DE">
        <w:rPr>
          <w:rFonts w:eastAsia="Calibri"/>
          <w:lang w:eastAsia="ru-RU"/>
        </w:rPr>
        <w:t>.</w:t>
      </w:r>
      <w:r>
        <w:rPr>
          <w:rFonts w:eastAsia="Calibri"/>
          <w:lang w:eastAsia="ru-RU"/>
        </w:rPr>
        <w:t>11, 4</w:t>
      </w:r>
      <w:r w:rsidRPr="000513DE">
        <w:rPr>
          <w:rFonts w:eastAsia="Calibri"/>
          <w:lang w:eastAsia="ru-RU"/>
        </w:rPr>
        <w:t>.</w:t>
      </w:r>
      <w:r>
        <w:rPr>
          <w:rFonts w:eastAsia="Calibri"/>
          <w:lang w:eastAsia="ru-RU"/>
        </w:rPr>
        <w:t>4</w:t>
      </w:r>
      <w:r w:rsidRPr="000513DE">
        <w:rPr>
          <w:rFonts w:eastAsia="Calibri"/>
          <w:lang w:eastAsia="ru-RU"/>
        </w:rPr>
        <w:t>.1</w:t>
      </w:r>
      <w:r>
        <w:rPr>
          <w:rFonts w:eastAsia="Calibri"/>
          <w:lang w:eastAsia="ru-RU"/>
        </w:rPr>
        <w:t>4</w:t>
      </w:r>
      <w:r w:rsidRPr="000513DE">
        <w:rPr>
          <w:rFonts w:eastAsia="Calibri"/>
          <w:lang w:eastAsia="ru-RU"/>
        </w:rPr>
        <w:t xml:space="preserve"> - </w:t>
      </w:r>
      <w:r>
        <w:rPr>
          <w:rFonts w:eastAsia="Calibri"/>
          <w:lang w:eastAsia="ru-RU"/>
        </w:rPr>
        <w:t>4</w:t>
      </w:r>
      <w:r w:rsidRPr="000513DE">
        <w:rPr>
          <w:rFonts w:eastAsia="Calibri"/>
          <w:lang w:eastAsia="ru-RU"/>
        </w:rPr>
        <w:t>.</w:t>
      </w:r>
      <w:r>
        <w:rPr>
          <w:rFonts w:eastAsia="Calibri"/>
          <w:lang w:eastAsia="ru-RU"/>
        </w:rPr>
        <w:t>4</w:t>
      </w:r>
      <w:r w:rsidRPr="000513DE">
        <w:rPr>
          <w:rFonts w:eastAsia="Calibri"/>
          <w:lang w:eastAsia="ru-RU"/>
        </w:rPr>
        <w:t>.1</w:t>
      </w:r>
      <w:r>
        <w:rPr>
          <w:rFonts w:eastAsia="Calibri"/>
          <w:lang w:eastAsia="ru-RU"/>
        </w:rPr>
        <w:t>6</w:t>
      </w:r>
      <w:r w:rsidRPr="000513DE">
        <w:rPr>
          <w:rFonts w:eastAsia="Calibri"/>
          <w:lang w:eastAsia="ru-RU"/>
        </w:rPr>
        <w:t xml:space="preserve">, </w:t>
      </w:r>
      <w:r>
        <w:rPr>
          <w:rFonts w:eastAsia="Calibri"/>
          <w:lang w:eastAsia="ru-RU"/>
        </w:rPr>
        <w:t>4</w:t>
      </w:r>
      <w:r w:rsidRPr="000513DE">
        <w:rPr>
          <w:rFonts w:eastAsia="Calibri"/>
          <w:lang w:eastAsia="ru-RU"/>
        </w:rPr>
        <w:t>.</w:t>
      </w:r>
      <w:r>
        <w:rPr>
          <w:rFonts w:eastAsia="Calibri"/>
          <w:lang w:eastAsia="ru-RU"/>
        </w:rPr>
        <w:t>4</w:t>
      </w:r>
      <w:r w:rsidRPr="000513DE">
        <w:rPr>
          <w:rFonts w:eastAsia="Calibri"/>
          <w:lang w:eastAsia="ru-RU"/>
        </w:rPr>
        <w:t>.1</w:t>
      </w:r>
      <w:r>
        <w:rPr>
          <w:rFonts w:eastAsia="Calibri"/>
          <w:lang w:eastAsia="ru-RU"/>
        </w:rPr>
        <w:t>9.</w:t>
      </w:r>
      <w:r w:rsidRPr="000513DE">
        <w:rPr>
          <w:rFonts w:eastAsia="Calibri"/>
          <w:lang w:eastAsia="ru-RU"/>
        </w:rPr>
        <w:t xml:space="preserve"> </w:t>
      </w:r>
      <w:r>
        <w:rPr>
          <w:rFonts w:eastAsia="Calibri"/>
          <w:lang w:eastAsia="ru-RU"/>
        </w:rPr>
        <w:t>–</w:t>
      </w:r>
      <w:r w:rsidRPr="000513DE">
        <w:rPr>
          <w:rFonts w:eastAsia="Calibri"/>
          <w:lang w:eastAsia="ru-RU"/>
        </w:rPr>
        <w:t xml:space="preserve"> </w:t>
      </w:r>
      <w:r>
        <w:rPr>
          <w:rFonts w:eastAsia="Calibri"/>
          <w:lang w:eastAsia="ru-RU"/>
        </w:rPr>
        <w:t>4.4</w:t>
      </w:r>
      <w:r w:rsidRPr="000513DE">
        <w:rPr>
          <w:rFonts w:eastAsia="Calibri"/>
          <w:lang w:eastAsia="ru-RU"/>
        </w:rPr>
        <w:t>.</w:t>
      </w:r>
      <w:r>
        <w:rPr>
          <w:rFonts w:eastAsia="Calibri"/>
          <w:lang w:eastAsia="ru-RU"/>
        </w:rPr>
        <w:t>23</w:t>
      </w:r>
      <w:r w:rsidRPr="000513DE">
        <w:rPr>
          <w:rFonts w:eastAsia="Calibri"/>
          <w:lang w:eastAsia="ru-RU"/>
        </w:rPr>
        <w:t xml:space="preserve"> настоящего Договора, </w:t>
      </w:r>
      <w:r>
        <w:rPr>
          <w:rFonts w:eastAsia="Calibri"/>
          <w:lang w:eastAsia="ru-RU"/>
        </w:rPr>
        <w:t>Заявитель</w:t>
      </w:r>
      <w:r w:rsidRPr="000513DE">
        <w:rPr>
          <w:rFonts w:eastAsia="Calibri"/>
          <w:lang w:eastAsia="ru-RU"/>
        </w:rPr>
        <w:t xml:space="preserve"> выплачивает </w:t>
      </w:r>
      <w:r>
        <w:rPr>
          <w:rFonts w:eastAsia="Calibri"/>
          <w:kern w:val="16"/>
          <w:lang w:eastAsia="ru-RU"/>
        </w:rPr>
        <w:t>Учреждению</w:t>
      </w:r>
      <w:r w:rsidRPr="000513DE">
        <w:rPr>
          <w:rFonts w:eastAsia="Calibri"/>
          <w:lang w:eastAsia="ru-RU"/>
        </w:rPr>
        <w:t xml:space="preserve"> штраф в </w:t>
      </w:r>
      <w:r w:rsidR="00D11620">
        <w:rPr>
          <w:rFonts w:eastAsia="Calibri"/>
          <w:lang w:eastAsia="ru-RU"/>
        </w:rPr>
        <w:t>10</w:t>
      </w:r>
      <w:r w:rsidRPr="000513DE">
        <w:rPr>
          <w:rFonts w:eastAsia="Calibri"/>
          <w:lang w:eastAsia="ru-RU"/>
        </w:rPr>
        <w:t>-кратном</w:t>
      </w:r>
      <w:r w:rsidRPr="00BF7189">
        <w:rPr>
          <w:rFonts w:eastAsia="Calibri"/>
          <w:lang w:eastAsia="ru-RU"/>
        </w:rPr>
        <w:t xml:space="preserve"> размер</w:t>
      </w:r>
      <w:r>
        <w:rPr>
          <w:rFonts w:eastAsia="Calibri"/>
          <w:lang w:eastAsia="ru-RU"/>
        </w:rPr>
        <w:t>е платы, установленной пунктом 5.1</w:t>
      </w:r>
      <w:r w:rsidRPr="00BF7189">
        <w:rPr>
          <w:rFonts w:eastAsia="Calibri"/>
          <w:lang w:eastAsia="ru-RU"/>
        </w:rPr>
        <w:t xml:space="preserve"> настоящего Договора, и возмещает все причиненные убытки, не позднее 14 (четырнадцати) дней с даты </w:t>
      </w:r>
      <w:r w:rsidRPr="00BF7189">
        <w:rPr>
          <w:rFonts w:eastAsia="Calibri"/>
          <w:sz w:val="23"/>
          <w:szCs w:val="23"/>
          <w:lang w:eastAsia="ru-RU"/>
        </w:rPr>
        <w:t xml:space="preserve">направления претензии </w:t>
      </w:r>
      <w:r>
        <w:rPr>
          <w:rFonts w:eastAsia="Calibri"/>
          <w:sz w:val="23"/>
          <w:szCs w:val="23"/>
          <w:lang w:eastAsia="ru-RU"/>
        </w:rPr>
        <w:t>Учреждением</w:t>
      </w:r>
      <w:r w:rsidRPr="00BF7189">
        <w:rPr>
          <w:rFonts w:eastAsia="Calibri"/>
          <w:sz w:val="23"/>
          <w:szCs w:val="23"/>
          <w:lang w:eastAsia="ru-RU"/>
        </w:rPr>
        <w:t>.</w:t>
      </w:r>
      <w:r w:rsidRPr="00BF7189">
        <w:rPr>
          <w:rFonts w:eastAsia="Calibri"/>
          <w:lang w:eastAsia="ru-RU"/>
        </w:rPr>
        <w:t xml:space="preserve"> </w:t>
      </w:r>
    </w:p>
    <w:p w14:paraId="0A008813" w14:textId="77777777" w:rsidR="00AC0AED" w:rsidRPr="006914F6" w:rsidRDefault="00AC0AED" w:rsidP="00AC0AED">
      <w:pPr>
        <w:shd w:val="clear" w:color="auto" w:fill="FFFFFF"/>
        <w:ind w:firstLine="539"/>
        <w:jc w:val="both"/>
        <w:rPr>
          <w:lang w:eastAsia="ru-RU"/>
        </w:rPr>
      </w:pPr>
      <w:r w:rsidRPr="006914F6">
        <w:rPr>
          <w:lang w:eastAsia="ru-RU"/>
        </w:rPr>
        <w:t xml:space="preserve">В случае неуплаты штрафа в течение 14 дней после получения претензии, </w:t>
      </w:r>
      <w:r>
        <w:t>Учреждение</w:t>
      </w:r>
      <w:r w:rsidRPr="006914F6">
        <w:t xml:space="preserve"> </w:t>
      </w:r>
      <w:r w:rsidRPr="006914F6">
        <w:rPr>
          <w:lang w:eastAsia="ru-RU"/>
        </w:rPr>
        <w:t>вправе в одностороннем порядке расторгнуть Договор.</w:t>
      </w:r>
    </w:p>
    <w:p w14:paraId="5171065C" w14:textId="77777777" w:rsidR="00AC0AED" w:rsidRPr="006914F6" w:rsidRDefault="00AC0AED" w:rsidP="00AC0AED">
      <w:pPr>
        <w:shd w:val="clear" w:color="auto" w:fill="FFFFFF"/>
        <w:autoSpaceDE w:val="0"/>
        <w:autoSpaceDN w:val="0"/>
        <w:ind w:firstLine="539"/>
        <w:jc w:val="both"/>
        <w:rPr>
          <w:lang w:eastAsia="ru-RU"/>
        </w:rPr>
      </w:pPr>
      <w:r>
        <w:rPr>
          <w:lang w:eastAsia="ru-RU"/>
        </w:rPr>
        <w:t>6.5</w:t>
      </w:r>
      <w:r w:rsidRPr="006914F6">
        <w:rPr>
          <w:lang w:eastAsia="ru-RU"/>
        </w:rPr>
        <w:t xml:space="preserve">. В случае неправильно оформленного платежного поручения оплата за право пользования Объектом не засчитывается, и </w:t>
      </w:r>
      <w:r>
        <w:t>Учреждение</w:t>
      </w:r>
      <w:r w:rsidRPr="006914F6">
        <w:t xml:space="preserve"> </w:t>
      </w:r>
      <w:r w:rsidRPr="006914F6">
        <w:rPr>
          <w:lang w:eastAsia="ru-RU"/>
        </w:rPr>
        <w:t xml:space="preserve">выставляет </w:t>
      </w:r>
      <w:r>
        <w:rPr>
          <w:lang w:eastAsia="ru-RU"/>
        </w:rPr>
        <w:t>Заявителю штрафные санкции согласно п.6.4</w:t>
      </w:r>
      <w:r w:rsidRPr="006914F6">
        <w:rPr>
          <w:lang w:eastAsia="ru-RU"/>
        </w:rPr>
        <w:t>. настоящего Договора.</w:t>
      </w:r>
    </w:p>
    <w:p w14:paraId="780DDFDE" w14:textId="77777777" w:rsidR="00AC0AED" w:rsidRPr="006914F6" w:rsidRDefault="00AC0AED" w:rsidP="00AC0AED">
      <w:pPr>
        <w:shd w:val="clear" w:color="auto" w:fill="FFFFFF"/>
        <w:autoSpaceDE w:val="0"/>
        <w:autoSpaceDN w:val="0"/>
        <w:ind w:firstLine="539"/>
        <w:jc w:val="both"/>
        <w:rPr>
          <w:lang w:eastAsia="ru-RU"/>
        </w:rPr>
      </w:pPr>
      <w:r>
        <w:rPr>
          <w:lang w:eastAsia="ru-RU"/>
        </w:rPr>
        <w:t>6.6</w:t>
      </w:r>
      <w:r w:rsidRPr="006914F6">
        <w:rPr>
          <w:lang w:eastAsia="ru-RU"/>
        </w:rPr>
        <w:t>.</w:t>
      </w:r>
      <w:r>
        <w:rPr>
          <w:lang w:eastAsia="ru-RU"/>
        </w:rPr>
        <w:t xml:space="preserve"> </w:t>
      </w:r>
      <w:r w:rsidRPr="006914F6">
        <w:rPr>
          <w:lang w:eastAsia="ru-RU"/>
        </w:rPr>
        <w:t xml:space="preserve">Нарушение сроков перечисления платы за право пользования Объектом по вине обслуживающего </w:t>
      </w:r>
      <w:r>
        <w:rPr>
          <w:lang w:eastAsia="ru-RU"/>
        </w:rPr>
        <w:t>Заявителя</w:t>
      </w:r>
      <w:r w:rsidRPr="006914F6">
        <w:rPr>
          <w:lang w:eastAsia="ru-RU"/>
        </w:rPr>
        <w:t xml:space="preserve"> банка не освобождает </w:t>
      </w:r>
      <w:r>
        <w:rPr>
          <w:lang w:eastAsia="ru-RU"/>
        </w:rPr>
        <w:t>Заявителя</w:t>
      </w:r>
      <w:r w:rsidRPr="006914F6">
        <w:rPr>
          <w:lang w:eastAsia="ru-RU"/>
        </w:rPr>
        <w:t xml:space="preserve"> от уплаты штрафны</w:t>
      </w:r>
      <w:r>
        <w:rPr>
          <w:lang w:eastAsia="ru-RU"/>
        </w:rPr>
        <w:t>х санкций, предусмотренных п.6.4</w:t>
      </w:r>
      <w:r w:rsidRPr="006914F6">
        <w:rPr>
          <w:lang w:eastAsia="ru-RU"/>
        </w:rPr>
        <w:t xml:space="preserve"> настоящего Договора.</w:t>
      </w:r>
    </w:p>
    <w:p w14:paraId="47524FCB" w14:textId="77777777" w:rsidR="00AC0AED" w:rsidRPr="006914F6" w:rsidRDefault="00AC0AED" w:rsidP="00AC0AED">
      <w:pPr>
        <w:shd w:val="clear" w:color="auto" w:fill="FFFFFF"/>
        <w:ind w:firstLine="567"/>
        <w:jc w:val="both"/>
        <w:rPr>
          <w:lang w:eastAsia="ru-RU"/>
        </w:rPr>
      </w:pPr>
      <w:r>
        <w:rPr>
          <w:lang w:eastAsia="ru-RU"/>
        </w:rPr>
        <w:t>6.7</w:t>
      </w:r>
      <w:r w:rsidRPr="006914F6">
        <w:rPr>
          <w:lang w:eastAsia="ru-RU"/>
        </w:rPr>
        <w:t xml:space="preserve">. В случае если </w:t>
      </w:r>
      <w:r>
        <w:rPr>
          <w:lang w:eastAsia="ru-RU"/>
        </w:rPr>
        <w:t>заявитель</w:t>
      </w:r>
      <w:r w:rsidRPr="006914F6">
        <w:rPr>
          <w:lang w:eastAsia="ru-RU"/>
        </w:rPr>
        <w:t xml:space="preserve"> добровольно не освобождает предоставленное ему место размещения нестационарного торгового объекта при расторжении с ним настоящего Договора во внесудебном порядке, </w:t>
      </w:r>
      <w:r>
        <w:t>Учреждение</w:t>
      </w:r>
      <w:r w:rsidRPr="006914F6">
        <w:rPr>
          <w:lang w:eastAsia="ru-RU"/>
        </w:rPr>
        <w:t xml:space="preserve"> вправе взыскать с </w:t>
      </w:r>
      <w:r>
        <w:rPr>
          <w:lang w:eastAsia="ru-RU"/>
        </w:rPr>
        <w:t>Заявителя</w:t>
      </w:r>
      <w:r w:rsidRPr="006914F6">
        <w:rPr>
          <w:lang w:eastAsia="ru-RU"/>
        </w:rPr>
        <w:t xml:space="preserve"> штрафные санкции за каждый день просрочки добровольного освобождения места размещения Объекта в размере 1 (одного) % ежемесячной платы за право размещения нестационарного торгового объекта.</w:t>
      </w:r>
    </w:p>
    <w:p w14:paraId="3BCBFA3C" w14:textId="77777777" w:rsidR="00AC0AED" w:rsidRDefault="00AC0AED" w:rsidP="00AC0AED">
      <w:pPr>
        <w:widowControl w:val="0"/>
        <w:autoSpaceDE w:val="0"/>
        <w:autoSpaceDN w:val="0"/>
        <w:adjustRightInd w:val="0"/>
        <w:ind w:firstLine="539"/>
        <w:jc w:val="both"/>
      </w:pPr>
      <w:r>
        <w:rPr>
          <w:lang w:eastAsia="ru-RU"/>
        </w:rPr>
        <w:t>6.8</w:t>
      </w:r>
      <w:r w:rsidRPr="006914F6">
        <w:rPr>
          <w:lang w:eastAsia="ru-RU"/>
        </w:rPr>
        <w:t>. Уплата штрафных санкций, установленных настоящим Договором, не освобождает Стороны от выполнения обязательств по настоящему Договору.</w:t>
      </w:r>
    </w:p>
    <w:p w14:paraId="1B4BA152" w14:textId="77777777" w:rsidR="00AC0AED" w:rsidRPr="00B048DB" w:rsidRDefault="00AC0AED" w:rsidP="00AC0AED">
      <w:pPr>
        <w:pStyle w:val="310"/>
        <w:tabs>
          <w:tab w:val="left" w:pos="-720"/>
        </w:tabs>
        <w:ind w:firstLine="567"/>
        <w:rPr>
          <w:sz w:val="24"/>
        </w:rPr>
      </w:pPr>
      <w:r>
        <w:rPr>
          <w:sz w:val="24"/>
        </w:rPr>
        <w:lastRenderedPageBreak/>
        <w:t>6</w:t>
      </w:r>
      <w:r w:rsidRPr="00854F0F">
        <w:rPr>
          <w:sz w:val="24"/>
        </w:rPr>
        <w:t>.</w:t>
      </w:r>
      <w:r>
        <w:rPr>
          <w:sz w:val="24"/>
        </w:rPr>
        <w:t>9</w:t>
      </w:r>
      <w:r w:rsidRPr="00854F0F">
        <w:rPr>
          <w:sz w:val="24"/>
        </w:rPr>
        <w:t>.</w:t>
      </w:r>
      <w:r w:rsidRPr="00C64DE9">
        <w:t xml:space="preserve"> </w:t>
      </w:r>
      <w:r w:rsidRPr="00B048DB">
        <w:rPr>
          <w:sz w:val="24"/>
        </w:rPr>
        <w:t xml:space="preserve">В случае просрочки исполнения </w:t>
      </w:r>
      <w:r>
        <w:rPr>
          <w:sz w:val="24"/>
        </w:rPr>
        <w:t>Учреждением</w:t>
      </w:r>
      <w:r w:rsidRPr="00B048DB">
        <w:rPr>
          <w:sz w:val="24"/>
        </w:rPr>
        <w:t xml:space="preserve"> обязательств, предусмотренных настоящим </w:t>
      </w:r>
      <w:r>
        <w:rPr>
          <w:sz w:val="24"/>
        </w:rPr>
        <w:t>Договором</w:t>
      </w:r>
      <w:r w:rsidRPr="00B048DB">
        <w:rPr>
          <w:sz w:val="24"/>
        </w:rPr>
        <w:t xml:space="preserve">, </w:t>
      </w:r>
      <w:r>
        <w:rPr>
          <w:sz w:val="24"/>
        </w:rPr>
        <w:t>Заявитель</w:t>
      </w:r>
      <w:r w:rsidRPr="00B048DB">
        <w:rPr>
          <w:sz w:val="24"/>
        </w:rPr>
        <w:t xml:space="preserve"> вправе потребовать уплату неустойки в размере одной трехсотой действующей на день уплаты неустойки ставки рефинансирования Центрального банка Российской Федерации</w:t>
      </w:r>
      <w:r w:rsidRPr="000969B1">
        <w:t xml:space="preserve"> </w:t>
      </w:r>
      <w:r>
        <w:rPr>
          <w:sz w:val="24"/>
        </w:rPr>
        <w:t>от цены Д</w:t>
      </w:r>
      <w:r w:rsidRPr="000969B1">
        <w:rPr>
          <w:sz w:val="24"/>
        </w:rPr>
        <w:t>оговора</w:t>
      </w:r>
      <w:r>
        <w:t xml:space="preserve"> </w:t>
      </w:r>
      <w:r w:rsidRPr="000969B1">
        <w:rPr>
          <w:sz w:val="24"/>
        </w:rPr>
        <w:t>за каждый день просрочки</w:t>
      </w:r>
      <w:r w:rsidRPr="00B048DB">
        <w:rPr>
          <w:sz w:val="24"/>
        </w:rPr>
        <w:t>.</w:t>
      </w:r>
    </w:p>
    <w:p w14:paraId="3F78923E" w14:textId="77777777" w:rsidR="00AC0AED" w:rsidRDefault="00AC0AED" w:rsidP="00AC0AED">
      <w:pPr>
        <w:ind w:firstLine="567"/>
        <w:jc w:val="both"/>
      </w:pPr>
      <w:r>
        <w:t>Учреждение</w:t>
      </w:r>
      <w:r w:rsidRPr="00B048DB">
        <w:t xml:space="preserve">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w:t>
      </w:r>
      <w:r>
        <w:t>заявителя</w:t>
      </w:r>
      <w:r w:rsidRPr="00B048DB">
        <w:t>.</w:t>
      </w:r>
    </w:p>
    <w:p w14:paraId="0F8F2AFE" w14:textId="77777777" w:rsidR="00AC0AED" w:rsidRDefault="00AC0AED" w:rsidP="00AC0AED">
      <w:pPr>
        <w:widowControl w:val="0"/>
        <w:autoSpaceDE w:val="0"/>
        <w:autoSpaceDN w:val="0"/>
        <w:adjustRightInd w:val="0"/>
        <w:ind w:firstLine="539"/>
        <w:jc w:val="both"/>
        <w:rPr>
          <w:rFonts w:ascii="Arial" w:hAnsi="Arial" w:cs="Arial"/>
        </w:rPr>
      </w:pPr>
    </w:p>
    <w:p w14:paraId="02711D48" w14:textId="77777777" w:rsidR="00AC0AED" w:rsidRDefault="00AC0AED" w:rsidP="00AC0AED">
      <w:pPr>
        <w:ind w:firstLine="717"/>
        <w:jc w:val="center"/>
      </w:pPr>
      <w:r>
        <w:t>7</w:t>
      </w:r>
      <w:r w:rsidRPr="00BC09D2">
        <w:t xml:space="preserve">. </w:t>
      </w:r>
      <w:r>
        <w:rPr>
          <w:color w:val="000000"/>
        </w:rPr>
        <w:t>Обстоятельства непреодолимой силы</w:t>
      </w:r>
    </w:p>
    <w:p w14:paraId="487CFFD0" w14:textId="77777777" w:rsidR="00AC0AED" w:rsidRDefault="00AC0AED" w:rsidP="00AC0AED">
      <w:pPr>
        <w:ind w:firstLine="567"/>
        <w:jc w:val="both"/>
        <w:rPr>
          <w:color w:val="000000"/>
        </w:rPr>
      </w:pPr>
      <w:r>
        <w:rPr>
          <w:color w:val="000000"/>
        </w:rPr>
        <w:t>7.1. Стороны освобождаются от ответственности за полное или частичное неисполнение своих обязательств по Договору, если их неисполнение явилось следствием обстоятельств непреодолимой силы.</w:t>
      </w:r>
    </w:p>
    <w:p w14:paraId="7E6EB24A" w14:textId="77777777" w:rsidR="00AC0AED" w:rsidRDefault="00AC0AED" w:rsidP="00AC0AED">
      <w:pPr>
        <w:ind w:firstLine="567"/>
        <w:jc w:val="both"/>
        <w:rPr>
          <w:color w:val="000000"/>
        </w:rPr>
      </w:pPr>
      <w:r>
        <w:rPr>
          <w:color w:val="000000"/>
        </w:rPr>
        <w:t>7.2. Под обстоятельствами непреодолимой силы понимают возникшие после заключения Договора такие обстоятельства, которые невозможно было предвидеть либо предотвратить любыми доступными мерами и обладающие признаками чрезвычайности и непредотвратимости.</w:t>
      </w:r>
    </w:p>
    <w:p w14:paraId="77BACF05" w14:textId="77777777" w:rsidR="00AC0AED" w:rsidRDefault="00AC0AED" w:rsidP="00AC0AED">
      <w:pPr>
        <w:ind w:firstLine="567"/>
        <w:jc w:val="both"/>
        <w:rPr>
          <w:color w:val="000000"/>
        </w:rPr>
      </w:pPr>
      <w:r>
        <w:rPr>
          <w:color w:val="000000"/>
        </w:rPr>
        <w:t>К обстоятельствам непреодолимой силы относятся, включая, но, не ограничиваясь, природные явления (пожар, наводнение, землетрясение, другие стихийные бедствия и т.д.), общественные явления (террористический акт, распоряжение компетентных органов власти, запрещающие совершать действия, предусмотренные обязательством и т.д.) при условии, что эти обстоятельства оказывают воздействие на выполнение обязательств по Договору и подтверждены соответствующими уполномоченными органами.</w:t>
      </w:r>
    </w:p>
    <w:p w14:paraId="54A4E2AF" w14:textId="77777777" w:rsidR="00AC0AED" w:rsidRDefault="00AC0AED" w:rsidP="00AC0AED">
      <w:pPr>
        <w:ind w:firstLine="567"/>
        <w:jc w:val="both"/>
        <w:rPr>
          <w:color w:val="000000"/>
        </w:rPr>
      </w:pPr>
      <w:r>
        <w:rPr>
          <w:color w:val="000000"/>
        </w:rPr>
        <w:t>7.3. Сторона, у которой возникли обстоятельства непреодолимой силы, обязана в течение 5 (Пяти) рабочих дней письменно информировать другую Сторону о случившемся и его причинах. Если от Стороны не поступает иных письменных уведомлений, другая Сторона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обстоятельств непреодолимой силы.</w:t>
      </w:r>
    </w:p>
    <w:p w14:paraId="549934C1" w14:textId="77777777" w:rsidR="00AC0AED" w:rsidRDefault="00AC0AED" w:rsidP="00AC0AED">
      <w:pPr>
        <w:ind w:firstLine="567"/>
        <w:jc w:val="both"/>
        <w:rPr>
          <w:color w:val="000000"/>
        </w:rPr>
      </w:pPr>
      <w:r>
        <w:rPr>
          <w:color w:val="000000"/>
        </w:rPr>
        <w:t>7.4. Если, по мнению Сторон, исполнение Договора может быть продолжено в порядке, действовавшем до возникновения обстоятельств непреодолимой силы, то срок исполнения обязательств по Договору продлевается соразмерно времени действия этих обстоятельств и их последствий.</w:t>
      </w:r>
    </w:p>
    <w:p w14:paraId="1489C082" w14:textId="77777777" w:rsidR="00AC0AED" w:rsidRDefault="00AC0AED" w:rsidP="00AC0AED">
      <w:pPr>
        <w:widowControl w:val="0"/>
        <w:autoSpaceDE w:val="0"/>
        <w:autoSpaceDN w:val="0"/>
        <w:adjustRightInd w:val="0"/>
        <w:ind w:firstLine="539"/>
        <w:jc w:val="both"/>
        <w:rPr>
          <w:rFonts w:ascii="Arial" w:hAnsi="Arial" w:cs="Arial"/>
        </w:rPr>
      </w:pPr>
    </w:p>
    <w:p w14:paraId="03AB0064" w14:textId="77777777" w:rsidR="00AC0AED" w:rsidRPr="008558DF" w:rsidRDefault="00AC0AED" w:rsidP="00AC0AED">
      <w:pPr>
        <w:jc w:val="center"/>
      </w:pPr>
      <w:r w:rsidRPr="008558DF">
        <w:t>8. Изменение и прекращение договора</w:t>
      </w:r>
    </w:p>
    <w:p w14:paraId="523AA28A" w14:textId="77777777" w:rsidR="00AC0AED" w:rsidRPr="006914F6" w:rsidRDefault="00AC0AED" w:rsidP="00AC0AED">
      <w:pPr>
        <w:shd w:val="clear" w:color="auto" w:fill="FFFFFF"/>
        <w:ind w:firstLine="709"/>
        <w:jc w:val="both"/>
        <w:rPr>
          <w:lang w:eastAsia="ru-RU"/>
        </w:rPr>
      </w:pPr>
      <w:r>
        <w:rPr>
          <w:lang w:eastAsia="ru-RU"/>
        </w:rPr>
        <w:t>8</w:t>
      </w:r>
      <w:r w:rsidRPr="006914F6">
        <w:rPr>
          <w:lang w:eastAsia="ru-RU"/>
        </w:rPr>
        <w:t>.1. Не допускается изменение следующих условий Договора:</w:t>
      </w:r>
    </w:p>
    <w:p w14:paraId="2E7A7A66" w14:textId="77777777" w:rsidR="00AC0AED" w:rsidRPr="006914F6" w:rsidRDefault="00AC0AED" w:rsidP="00AC0AED">
      <w:pPr>
        <w:shd w:val="clear" w:color="auto" w:fill="FFFFFF"/>
        <w:ind w:firstLine="709"/>
        <w:jc w:val="both"/>
        <w:rPr>
          <w:rFonts w:eastAsia="Calibri"/>
          <w:lang w:eastAsia="ru-RU"/>
        </w:rPr>
      </w:pPr>
      <w:r w:rsidRPr="006914F6">
        <w:rPr>
          <w:lang w:eastAsia="ru-RU"/>
        </w:rPr>
        <w:t>- основания заключения договора на размещение нестационарного торгового объекта;</w:t>
      </w:r>
    </w:p>
    <w:p w14:paraId="2BB674F8" w14:textId="77777777" w:rsidR="00AC0AED" w:rsidRPr="006914F6" w:rsidRDefault="00AC0AED" w:rsidP="00AC0AED">
      <w:pPr>
        <w:shd w:val="clear" w:color="auto" w:fill="FFFFFF"/>
        <w:ind w:firstLine="709"/>
        <w:jc w:val="both"/>
        <w:rPr>
          <w:lang w:eastAsia="ru-RU"/>
        </w:rPr>
      </w:pPr>
      <w:r w:rsidRPr="006914F6">
        <w:rPr>
          <w:lang w:eastAsia="ru-RU"/>
        </w:rPr>
        <w:t>- о размере платы за пользование Объектом, а также порядка и сроков ее внесения;</w:t>
      </w:r>
    </w:p>
    <w:p w14:paraId="11B226BD" w14:textId="77777777" w:rsidR="00AC0AED" w:rsidRPr="006914F6" w:rsidRDefault="00AC0AED" w:rsidP="00AC0AED">
      <w:pPr>
        <w:shd w:val="clear" w:color="auto" w:fill="FFFFFF"/>
        <w:ind w:firstLine="709"/>
        <w:jc w:val="both"/>
        <w:rPr>
          <w:lang w:eastAsia="ru-RU"/>
        </w:rPr>
      </w:pPr>
      <w:r w:rsidRPr="006914F6">
        <w:rPr>
          <w:lang w:eastAsia="ru-RU"/>
        </w:rPr>
        <w:t>- об адресе размещения (местоположения), площади Объекта и его размерах, вида, специализации;</w:t>
      </w:r>
    </w:p>
    <w:p w14:paraId="7A84CF90" w14:textId="77777777" w:rsidR="00AC0AED" w:rsidRPr="006914F6" w:rsidRDefault="00AC0AED" w:rsidP="00AC0AED">
      <w:pPr>
        <w:shd w:val="clear" w:color="auto" w:fill="FFFFFF"/>
        <w:ind w:firstLine="709"/>
        <w:jc w:val="both"/>
        <w:rPr>
          <w:lang w:eastAsia="ru-RU"/>
        </w:rPr>
      </w:pPr>
      <w:r w:rsidRPr="006914F6">
        <w:rPr>
          <w:lang w:eastAsia="ru-RU"/>
        </w:rPr>
        <w:t>- о сроке действия Договора;</w:t>
      </w:r>
    </w:p>
    <w:p w14:paraId="541BBC46" w14:textId="77777777" w:rsidR="00AC0AED" w:rsidRPr="006914F6" w:rsidRDefault="00AC0AED" w:rsidP="00AC0AED">
      <w:pPr>
        <w:shd w:val="clear" w:color="auto" w:fill="FFFFFF"/>
        <w:ind w:firstLine="709"/>
        <w:jc w:val="both"/>
        <w:rPr>
          <w:lang w:eastAsia="ru-RU"/>
        </w:rPr>
      </w:pPr>
      <w:r w:rsidRPr="006914F6">
        <w:rPr>
          <w:lang w:eastAsia="ru-RU"/>
        </w:rPr>
        <w:t>- об ответственности сторон.</w:t>
      </w:r>
    </w:p>
    <w:p w14:paraId="4712B819" w14:textId="77777777" w:rsidR="00AC0AED" w:rsidRPr="006914F6" w:rsidRDefault="00AC0AED" w:rsidP="00AC0AED">
      <w:pPr>
        <w:shd w:val="clear" w:color="auto" w:fill="FFFFFF"/>
        <w:ind w:firstLine="709"/>
        <w:jc w:val="both"/>
        <w:rPr>
          <w:lang w:eastAsia="ru-RU"/>
        </w:rPr>
      </w:pPr>
      <w:r>
        <w:rPr>
          <w:lang w:eastAsia="ru-RU"/>
        </w:rPr>
        <w:t>8</w:t>
      </w:r>
      <w:r w:rsidRPr="006914F6">
        <w:rPr>
          <w:lang w:eastAsia="ru-RU"/>
        </w:rPr>
        <w:t xml:space="preserve">.2. Внесение изменений в настоящий Договор осуществляется путем заключения дополнительного соглашения в установленном </w:t>
      </w:r>
      <w:r>
        <w:rPr>
          <w:lang w:eastAsia="ru-RU"/>
        </w:rPr>
        <w:t xml:space="preserve">настоящим Договором </w:t>
      </w:r>
      <w:r w:rsidRPr="006914F6">
        <w:rPr>
          <w:lang w:eastAsia="ru-RU"/>
        </w:rPr>
        <w:t>порядке.</w:t>
      </w:r>
    </w:p>
    <w:p w14:paraId="342D7BC9" w14:textId="77777777" w:rsidR="00AC0AED" w:rsidRPr="006914F6" w:rsidRDefault="00AC0AED" w:rsidP="00AC0AED">
      <w:pPr>
        <w:shd w:val="clear" w:color="auto" w:fill="FFFFFF"/>
        <w:ind w:firstLine="709"/>
        <w:jc w:val="both"/>
        <w:rPr>
          <w:lang w:eastAsia="ru-RU"/>
        </w:rPr>
      </w:pPr>
      <w:r>
        <w:rPr>
          <w:lang w:eastAsia="ru-RU"/>
        </w:rPr>
        <w:t>8</w:t>
      </w:r>
      <w:r w:rsidRPr="006914F6">
        <w:rPr>
          <w:lang w:eastAsia="ru-RU"/>
        </w:rPr>
        <w:t>.3. Настоящий договор расторгается:</w:t>
      </w:r>
    </w:p>
    <w:p w14:paraId="4FF2ACA7" w14:textId="77777777" w:rsidR="00AC0AED" w:rsidRPr="00FD10A2" w:rsidRDefault="00AC0AED" w:rsidP="00AC0AED">
      <w:pPr>
        <w:shd w:val="clear" w:color="auto" w:fill="FFFFFF"/>
        <w:ind w:firstLine="709"/>
        <w:jc w:val="both"/>
        <w:rPr>
          <w:lang w:eastAsia="ru-RU"/>
        </w:rPr>
      </w:pPr>
      <w:r>
        <w:rPr>
          <w:lang w:eastAsia="ru-RU"/>
        </w:rPr>
        <w:t>8</w:t>
      </w:r>
      <w:r w:rsidRPr="006914F6">
        <w:rPr>
          <w:lang w:eastAsia="ru-RU"/>
        </w:rPr>
        <w:t xml:space="preserve">.3.1. По соглашению Сторон в случае прекращения осуществления торговой деятельности </w:t>
      </w:r>
      <w:r>
        <w:rPr>
          <w:lang w:eastAsia="ru-RU"/>
        </w:rPr>
        <w:t>Заявителем</w:t>
      </w:r>
      <w:r w:rsidRPr="00FD10A2">
        <w:rPr>
          <w:lang w:eastAsia="ru-RU"/>
        </w:rPr>
        <w:t>;</w:t>
      </w:r>
    </w:p>
    <w:p w14:paraId="2BD66C52" w14:textId="77777777" w:rsidR="00AC0AED" w:rsidRPr="006914F6" w:rsidRDefault="00AC0AED" w:rsidP="00AC0AED">
      <w:pPr>
        <w:ind w:firstLine="709"/>
        <w:jc w:val="both"/>
        <w:rPr>
          <w:rFonts w:eastAsia="Calibri"/>
          <w:lang w:eastAsia="ru-RU"/>
        </w:rPr>
      </w:pPr>
      <w:r>
        <w:rPr>
          <w:rFonts w:eastAsia="Calibri"/>
          <w:lang w:eastAsia="ru-RU"/>
        </w:rPr>
        <w:t>8</w:t>
      </w:r>
      <w:r w:rsidRPr="00FD10A2">
        <w:rPr>
          <w:rFonts w:eastAsia="Calibri"/>
          <w:lang w:eastAsia="ru-RU"/>
        </w:rPr>
        <w:t xml:space="preserve">.3.2. В одностороннем порядке </w:t>
      </w:r>
      <w:r w:rsidRPr="00FD10A2">
        <w:rPr>
          <w:rFonts w:eastAsia="Calibri"/>
          <w:kern w:val="16"/>
          <w:lang w:eastAsia="ru-RU"/>
        </w:rPr>
        <w:t>Учреждением</w:t>
      </w:r>
      <w:r w:rsidRPr="006914F6">
        <w:rPr>
          <w:rFonts w:eastAsia="Calibri"/>
          <w:lang w:eastAsia="ru-RU"/>
        </w:rPr>
        <w:t xml:space="preserve"> без обращения в суд при наличии любого из оснований:</w:t>
      </w:r>
    </w:p>
    <w:p w14:paraId="5C063D9C" w14:textId="77777777" w:rsidR="00AC0AED" w:rsidRPr="006914F6" w:rsidRDefault="00AC0AED" w:rsidP="00AC0AED">
      <w:pPr>
        <w:ind w:firstLine="709"/>
        <w:jc w:val="both"/>
        <w:rPr>
          <w:rFonts w:eastAsia="Calibri"/>
          <w:lang w:eastAsia="ru-RU"/>
        </w:rPr>
      </w:pPr>
      <w:r w:rsidRPr="006914F6">
        <w:rPr>
          <w:rFonts w:eastAsia="Calibri"/>
          <w:lang w:eastAsia="ru-RU"/>
        </w:rPr>
        <w:t>1) при нарушении условий договора, установленных пунктами</w:t>
      </w:r>
      <w:r w:rsidRPr="006914F6">
        <w:rPr>
          <w:rFonts w:eastAsia="Calibri"/>
          <w:b/>
          <w:lang w:eastAsia="ru-RU"/>
        </w:rPr>
        <w:t xml:space="preserve"> </w:t>
      </w:r>
      <w:r>
        <w:rPr>
          <w:rFonts w:eastAsia="Calibri"/>
          <w:lang w:eastAsia="ru-RU"/>
        </w:rPr>
        <w:t>4.4.1. - 4.4.3</w:t>
      </w:r>
      <w:r w:rsidRPr="00BF7189">
        <w:rPr>
          <w:rFonts w:eastAsia="Calibri"/>
          <w:lang w:eastAsia="ru-RU"/>
        </w:rPr>
        <w:t xml:space="preserve">,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w:t>
      </w:r>
      <w:r>
        <w:rPr>
          <w:rFonts w:eastAsia="Calibri"/>
          <w:lang w:eastAsia="ru-RU"/>
        </w:rPr>
        <w:t>5</w:t>
      </w:r>
      <w:r w:rsidRPr="00BF7189">
        <w:rPr>
          <w:rFonts w:eastAsia="Calibri"/>
          <w:lang w:eastAsia="ru-RU"/>
        </w:rPr>
        <w:t xml:space="preserve"> -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w:t>
      </w:r>
      <w:r>
        <w:rPr>
          <w:rFonts w:eastAsia="Calibri"/>
          <w:lang w:eastAsia="ru-RU"/>
        </w:rPr>
        <w:t>11</w:t>
      </w:r>
      <w:r w:rsidRPr="00BF7189">
        <w:rPr>
          <w:rFonts w:eastAsia="Calibri"/>
          <w:lang w:eastAsia="ru-RU"/>
        </w:rPr>
        <w:t xml:space="preserve">,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.1</w:t>
      </w:r>
      <w:r>
        <w:rPr>
          <w:rFonts w:eastAsia="Calibri"/>
          <w:lang w:eastAsia="ru-RU"/>
        </w:rPr>
        <w:t>4</w:t>
      </w:r>
      <w:r w:rsidRPr="00BF7189">
        <w:rPr>
          <w:rFonts w:eastAsia="Calibri"/>
          <w:lang w:eastAsia="ru-RU"/>
        </w:rPr>
        <w:t xml:space="preserve">,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.1</w:t>
      </w:r>
      <w:r>
        <w:rPr>
          <w:rFonts w:eastAsia="Calibri"/>
          <w:lang w:eastAsia="ru-RU"/>
        </w:rPr>
        <w:t>9</w:t>
      </w:r>
      <w:r w:rsidRPr="00BF7189">
        <w:rPr>
          <w:rFonts w:eastAsia="Calibri"/>
          <w:lang w:eastAsia="ru-RU"/>
        </w:rPr>
        <w:t xml:space="preserve">,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w:t>
      </w:r>
      <w:r>
        <w:rPr>
          <w:rFonts w:eastAsia="Calibri"/>
          <w:lang w:eastAsia="ru-RU"/>
        </w:rPr>
        <w:t>20 - 4</w:t>
      </w:r>
      <w:r w:rsidRPr="00BF7189">
        <w:rPr>
          <w:rFonts w:eastAsia="Calibri"/>
          <w:lang w:eastAsia="ru-RU"/>
        </w:rPr>
        <w:t>.</w:t>
      </w:r>
      <w:r>
        <w:rPr>
          <w:rFonts w:eastAsia="Calibri"/>
          <w:lang w:eastAsia="ru-RU"/>
        </w:rPr>
        <w:t>4</w:t>
      </w:r>
      <w:r w:rsidRPr="00BF7189">
        <w:rPr>
          <w:rFonts w:eastAsia="Calibri"/>
          <w:lang w:eastAsia="ru-RU"/>
        </w:rPr>
        <w:t>.</w:t>
      </w:r>
      <w:r>
        <w:rPr>
          <w:rFonts w:eastAsia="Calibri"/>
          <w:lang w:eastAsia="ru-RU"/>
        </w:rPr>
        <w:t>23</w:t>
      </w:r>
      <w:r w:rsidRPr="006914F6">
        <w:rPr>
          <w:rFonts w:eastAsia="Calibri"/>
          <w:lang w:eastAsia="ru-RU"/>
        </w:rPr>
        <w:t xml:space="preserve"> настоящего Договора; </w:t>
      </w:r>
    </w:p>
    <w:p w14:paraId="76766FDF" w14:textId="77777777" w:rsidR="00AC0AED" w:rsidRPr="006914F6" w:rsidRDefault="00AC0AED" w:rsidP="00AC0AED">
      <w:pPr>
        <w:ind w:firstLine="709"/>
        <w:jc w:val="both"/>
        <w:rPr>
          <w:rFonts w:eastAsia="Calibri"/>
          <w:lang w:eastAsia="ru-RU"/>
        </w:rPr>
      </w:pPr>
      <w:r w:rsidRPr="006914F6">
        <w:rPr>
          <w:rFonts w:eastAsia="Calibri"/>
          <w:lang w:eastAsia="ru-RU"/>
        </w:rPr>
        <w:t xml:space="preserve">2) неисполнение </w:t>
      </w:r>
      <w:r>
        <w:rPr>
          <w:rFonts w:eastAsia="Calibri"/>
          <w:lang w:eastAsia="ru-RU"/>
        </w:rPr>
        <w:t>Заявителем</w:t>
      </w:r>
      <w:r w:rsidRPr="006914F6">
        <w:rPr>
          <w:rFonts w:eastAsia="Calibri"/>
          <w:lang w:eastAsia="ru-RU"/>
        </w:rPr>
        <w:t xml:space="preserve"> обязательства по соблюдению специализации Объекта (п. 1.1.);</w:t>
      </w:r>
    </w:p>
    <w:p w14:paraId="38AEB4EC" w14:textId="77777777" w:rsidR="00AC0AED" w:rsidRPr="006914F6" w:rsidRDefault="00AC0AED" w:rsidP="00AC0AED">
      <w:pPr>
        <w:ind w:firstLine="709"/>
        <w:jc w:val="both"/>
        <w:rPr>
          <w:rFonts w:eastAsia="Calibri"/>
          <w:lang w:eastAsia="ru-RU"/>
        </w:rPr>
      </w:pPr>
      <w:r w:rsidRPr="006914F6">
        <w:rPr>
          <w:rFonts w:eastAsia="Calibri"/>
          <w:lang w:eastAsia="ru-RU"/>
        </w:rPr>
        <w:lastRenderedPageBreak/>
        <w:t xml:space="preserve">3) неисполнение </w:t>
      </w:r>
      <w:r>
        <w:rPr>
          <w:rFonts w:eastAsia="Calibri"/>
          <w:lang w:eastAsia="ru-RU"/>
        </w:rPr>
        <w:t>Заявителем</w:t>
      </w:r>
      <w:r w:rsidRPr="006914F6">
        <w:rPr>
          <w:rFonts w:eastAsia="Calibri"/>
          <w:lang w:eastAsia="ru-RU"/>
        </w:rPr>
        <w:t xml:space="preserve"> </w:t>
      </w:r>
      <w:r>
        <w:rPr>
          <w:rFonts w:eastAsia="Calibri"/>
          <w:lang w:eastAsia="ru-RU"/>
        </w:rPr>
        <w:t>обязательства по осуществлению на</w:t>
      </w:r>
      <w:r w:rsidRPr="006914F6">
        <w:rPr>
          <w:rFonts w:eastAsia="Calibri"/>
          <w:lang w:eastAsia="ru-RU"/>
        </w:rPr>
        <w:t xml:space="preserve"> Объекте торговой деятельнос</w:t>
      </w:r>
      <w:r>
        <w:rPr>
          <w:rFonts w:eastAsia="Calibri"/>
          <w:lang w:eastAsia="ru-RU"/>
        </w:rPr>
        <w:t>ти (оказанию услуг) в течение двух</w:t>
      </w:r>
      <w:r w:rsidRPr="006914F6">
        <w:rPr>
          <w:rFonts w:eastAsia="Calibri"/>
          <w:lang w:eastAsia="ru-RU"/>
        </w:rPr>
        <w:t xml:space="preserve"> календарных дней подряд;</w:t>
      </w:r>
    </w:p>
    <w:p w14:paraId="215FA5C4" w14:textId="77777777" w:rsidR="00AC0AED" w:rsidRPr="006914F6" w:rsidRDefault="00AC0AED" w:rsidP="00AC0AED">
      <w:pPr>
        <w:ind w:firstLine="709"/>
        <w:jc w:val="both"/>
        <w:rPr>
          <w:rFonts w:eastAsia="Calibri"/>
          <w:lang w:eastAsia="ru-RU"/>
        </w:rPr>
      </w:pPr>
      <w:r w:rsidRPr="006914F6">
        <w:rPr>
          <w:rFonts w:eastAsia="Calibri"/>
          <w:lang w:eastAsia="ru-RU"/>
        </w:rPr>
        <w:t xml:space="preserve">4) неисполнение </w:t>
      </w:r>
      <w:r>
        <w:rPr>
          <w:rFonts w:eastAsia="Calibri"/>
          <w:lang w:eastAsia="ru-RU"/>
        </w:rPr>
        <w:t>Заявителем</w:t>
      </w:r>
      <w:r w:rsidRPr="006914F6">
        <w:rPr>
          <w:rFonts w:eastAsia="Calibri"/>
          <w:lang w:eastAsia="ru-RU"/>
        </w:rPr>
        <w:t xml:space="preserve"> обязательств по оплате цены договора или просрочка исполнения обязательств по оплате очередных платежей по договору на срок более 30 календарных дней;</w:t>
      </w:r>
    </w:p>
    <w:p w14:paraId="6D67167C" w14:textId="77777777" w:rsidR="00AC0AED" w:rsidRPr="006914F6" w:rsidRDefault="00AC0AED" w:rsidP="00AC0AED">
      <w:pPr>
        <w:ind w:firstLine="709"/>
        <w:jc w:val="both"/>
        <w:rPr>
          <w:rFonts w:eastAsia="Calibri"/>
          <w:lang w:eastAsia="ru-RU"/>
        </w:rPr>
      </w:pPr>
      <w:r w:rsidRPr="006914F6">
        <w:rPr>
          <w:rFonts w:eastAsia="Calibri"/>
          <w:lang w:eastAsia="ru-RU"/>
        </w:rPr>
        <w:t xml:space="preserve">5) неисполнение </w:t>
      </w:r>
      <w:r>
        <w:rPr>
          <w:rFonts w:eastAsia="Calibri"/>
          <w:lang w:eastAsia="ru-RU"/>
        </w:rPr>
        <w:t>Заявителем</w:t>
      </w:r>
      <w:r w:rsidRPr="006914F6">
        <w:rPr>
          <w:rFonts w:eastAsia="Calibri"/>
          <w:lang w:eastAsia="ru-RU"/>
        </w:rPr>
        <w:t xml:space="preserve"> запрета не допускать передачу или уступку прав по Договору третьим лицам, осуществление третьими лицами торговой и иной деятельности с использованием Объекта;</w:t>
      </w:r>
    </w:p>
    <w:p w14:paraId="26D67B6D" w14:textId="77777777" w:rsidR="00AC0AED" w:rsidRPr="006914F6" w:rsidRDefault="00AC0AED" w:rsidP="00AC0AED">
      <w:pPr>
        <w:ind w:firstLine="709"/>
        <w:jc w:val="both"/>
        <w:rPr>
          <w:rFonts w:eastAsia="Calibri"/>
          <w:lang w:eastAsia="ru-RU"/>
        </w:rPr>
      </w:pPr>
      <w:r w:rsidRPr="006914F6">
        <w:rPr>
          <w:rFonts w:eastAsia="Calibri"/>
          <w:lang w:eastAsia="ru-RU"/>
        </w:rPr>
        <w:t>6) в случае не</w:t>
      </w:r>
      <w:r>
        <w:rPr>
          <w:rFonts w:eastAsia="Calibri"/>
          <w:lang w:eastAsia="ru-RU"/>
        </w:rPr>
        <w:t xml:space="preserve"> </w:t>
      </w:r>
      <w:r w:rsidRPr="006914F6">
        <w:rPr>
          <w:rFonts w:eastAsia="Calibri"/>
          <w:lang w:eastAsia="ru-RU"/>
        </w:rPr>
        <w:t xml:space="preserve">подписания в установленный срок </w:t>
      </w:r>
      <w:r>
        <w:rPr>
          <w:rFonts w:eastAsia="Calibri"/>
          <w:lang w:eastAsia="ru-RU"/>
        </w:rPr>
        <w:t>Заявителем</w:t>
      </w:r>
      <w:r w:rsidRPr="006914F6">
        <w:rPr>
          <w:rFonts w:eastAsia="Calibri"/>
          <w:lang w:eastAsia="ru-RU"/>
        </w:rPr>
        <w:t xml:space="preserve"> акта приема-передачи </w:t>
      </w:r>
      <w:r>
        <w:rPr>
          <w:rFonts w:eastAsia="Calibri"/>
          <w:lang w:eastAsia="ru-RU"/>
        </w:rPr>
        <w:t>места</w:t>
      </w:r>
      <w:r w:rsidRPr="006914F6">
        <w:rPr>
          <w:rFonts w:eastAsia="Calibri"/>
          <w:lang w:eastAsia="ru-RU"/>
        </w:rPr>
        <w:t xml:space="preserve">; </w:t>
      </w:r>
    </w:p>
    <w:p w14:paraId="0D49B920" w14:textId="77777777" w:rsidR="00AC0AED" w:rsidRPr="006914F6" w:rsidRDefault="00AC0AED" w:rsidP="00AC0AED">
      <w:pPr>
        <w:ind w:firstLine="709"/>
        <w:jc w:val="both"/>
        <w:rPr>
          <w:rFonts w:eastAsia="Calibri"/>
          <w:lang w:eastAsia="ru-RU"/>
        </w:rPr>
      </w:pPr>
      <w:r w:rsidRPr="006914F6">
        <w:rPr>
          <w:rFonts w:eastAsia="Calibri"/>
          <w:lang w:eastAsia="ru-RU"/>
        </w:rPr>
        <w:t>7) в случае неуплаты штрафа, начисленн</w:t>
      </w:r>
      <w:r>
        <w:rPr>
          <w:rFonts w:eastAsia="Calibri"/>
          <w:lang w:eastAsia="ru-RU"/>
        </w:rPr>
        <w:t>ого в соответствии с пунктом 6.4</w:t>
      </w:r>
      <w:r w:rsidRPr="006914F6">
        <w:rPr>
          <w:rFonts w:eastAsia="Calibri"/>
          <w:lang w:eastAsia="ru-RU"/>
        </w:rPr>
        <w:t xml:space="preserve"> настоящего Договора не позднее 14 (четырнадцати) дней с даты </w:t>
      </w:r>
      <w:r w:rsidRPr="006914F6">
        <w:rPr>
          <w:rFonts w:eastAsia="Calibri"/>
          <w:sz w:val="23"/>
          <w:szCs w:val="23"/>
          <w:lang w:eastAsia="ru-RU"/>
        </w:rPr>
        <w:t xml:space="preserve">направления претензии </w:t>
      </w:r>
      <w:r>
        <w:rPr>
          <w:rFonts w:eastAsia="Calibri"/>
          <w:sz w:val="23"/>
          <w:szCs w:val="23"/>
          <w:lang w:eastAsia="ru-RU"/>
        </w:rPr>
        <w:t>Учреждением</w:t>
      </w:r>
      <w:r w:rsidRPr="006914F6">
        <w:rPr>
          <w:rFonts w:eastAsia="Calibri"/>
          <w:sz w:val="23"/>
          <w:szCs w:val="23"/>
          <w:lang w:eastAsia="ru-RU"/>
        </w:rPr>
        <w:t>.</w:t>
      </w:r>
    </w:p>
    <w:p w14:paraId="604FC0C3" w14:textId="77777777" w:rsidR="00AC0AED" w:rsidRPr="006914F6" w:rsidRDefault="00AC0AED" w:rsidP="00AC0AED">
      <w:pPr>
        <w:shd w:val="clear" w:color="auto" w:fill="FFFFFF"/>
        <w:ind w:firstLine="720"/>
        <w:jc w:val="both"/>
        <w:rPr>
          <w:rFonts w:eastAsia="Calibri"/>
          <w:lang w:eastAsia="ru-RU"/>
        </w:rPr>
      </w:pPr>
      <w:r w:rsidRPr="006914F6">
        <w:rPr>
          <w:rFonts w:eastAsia="Calibri"/>
          <w:lang w:eastAsia="ru-RU"/>
        </w:rPr>
        <w:t>Одностороннее расторжение договора по требованию</w:t>
      </w:r>
      <w:r w:rsidRPr="006914F6">
        <w:rPr>
          <w:rFonts w:eastAsia="Calibri"/>
          <w:kern w:val="16"/>
          <w:lang w:eastAsia="ru-RU"/>
        </w:rPr>
        <w:t xml:space="preserve"> </w:t>
      </w:r>
      <w:r>
        <w:rPr>
          <w:rFonts w:eastAsia="Calibri"/>
          <w:kern w:val="16"/>
          <w:lang w:eastAsia="ru-RU"/>
        </w:rPr>
        <w:t>Учреждения</w:t>
      </w:r>
      <w:r w:rsidRPr="006914F6">
        <w:rPr>
          <w:rFonts w:eastAsia="Calibri"/>
          <w:lang w:eastAsia="ru-RU"/>
        </w:rPr>
        <w:t xml:space="preserve"> осуществляется путем направления </w:t>
      </w:r>
      <w:r>
        <w:rPr>
          <w:rFonts w:eastAsia="Calibri"/>
          <w:lang w:eastAsia="ru-RU"/>
        </w:rPr>
        <w:t>Заявителю</w:t>
      </w:r>
      <w:r w:rsidRPr="006914F6">
        <w:rPr>
          <w:rFonts w:eastAsia="Calibri"/>
          <w:lang w:eastAsia="ru-RU"/>
        </w:rPr>
        <w:t xml:space="preserve"> письменного уведомления по реквизитам, указанным в настоящем Договоре, за 14 (четырнадцать) дней до расторжения Договора, за исключением случаев расторжения договора по основаниям, указанны</w:t>
      </w:r>
      <w:r>
        <w:rPr>
          <w:rFonts w:eastAsia="Calibri"/>
          <w:lang w:eastAsia="ru-RU"/>
        </w:rPr>
        <w:t>м в подпунктах 4, 6 и 7 пункта 8</w:t>
      </w:r>
      <w:r w:rsidRPr="006914F6">
        <w:rPr>
          <w:rFonts w:eastAsia="Calibri"/>
          <w:lang w:eastAsia="ru-RU"/>
        </w:rPr>
        <w:t>.3.2. настоящего договора.</w:t>
      </w:r>
    </w:p>
    <w:p w14:paraId="6EA2E542" w14:textId="77777777" w:rsidR="00AC0AED" w:rsidRPr="006914F6" w:rsidRDefault="00AC0AED" w:rsidP="00AC0AED">
      <w:pPr>
        <w:shd w:val="clear" w:color="auto" w:fill="FFFFFF"/>
        <w:ind w:firstLine="720"/>
        <w:jc w:val="both"/>
        <w:rPr>
          <w:rFonts w:eastAsia="Calibri"/>
          <w:lang w:eastAsia="ru-RU"/>
        </w:rPr>
      </w:pPr>
      <w:r w:rsidRPr="006914F6">
        <w:rPr>
          <w:rFonts w:eastAsia="Calibri"/>
          <w:lang w:eastAsia="ru-RU"/>
        </w:rPr>
        <w:t xml:space="preserve">Договор считается расторгнутым по истечению 14 (четырнадцати) дней с даты направления </w:t>
      </w:r>
      <w:r>
        <w:rPr>
          <w:rFonts w:eastAsia="Calibri"/>
          <w:kern w:val="16"/>
          <w:lang w:eastAsia="ru-RU"/>
        </w:rPr>
        <w:t>Учреждением</w:t>
      </w:r>
      <w:r w:rsidRPr="00D114E9">
        <w:rPr>
          <w:rFonts w:eastAsia="Calibri"/>
          <w:kern w:val="16"/>
          <w:lang w:eastAsia="ru-RU"/>
        </w:rPr>
        <w:t xml:space="preserve"> </w:t>
      </w:r>
      <w:r w:rsidRPr="006914F6">
        <w:rPr>
          <w:rFonts w:eastAsia="Calibri"/>
          <w:lang w:eastAsia="ru-RU"/>
        </w:rPr>
        <w:t>соответствующего уведомления, за исключением случаев расторжения договора по основаниям, указа</w:t>
      </w:r>
      <w:r>
        <w:rPr>
          <w:rFonts w:eastAsia="Calibri"/>
          <w:lang w:eastAsia="ru-RU"/>
        </w:rPr>
        <w:t>нным в подпунктах 4 и 6 пункта 8</w:t>
      </w:r>
      <w:r w:rsidRPr="006914F6">
        <w:rPr>
          <w:rFonts w:eastAsia="Calibri"/>
          <w:lang w:eastAsia="ru-RU"/>
        </w:rPr>
        <w:t>.3.2 настоящего договора.</w:t>
      </w:r>
    </w:p>
    <w:p w14:paraId="7A420ECF" w14:textId="77777777" w:rsidR="00AC0AED" w:rsidRPr="006914F6" w:rsidRDefault="00AC0AED" w:rsidP="00AC0AED">
      <w:pPr>
        <w:shd w:val="clear" w:color="auto" w:fill="FFFFFF"/>
        <w:ind w:firstLine="720"/>
        <w:jc w:val="both"/>
        <w:rPr>
          <w:lang w:eastAsia="ru-RU"/>
        </w:rPr>
      </w:pPr>
      <w:r w:rsidRPr="006914F6">
        <w:rPr>
          <w:lang w:eastAsia="ru-RU"/>
        </w:rPr>
        <w:t xml:space="preserve">В случае </w:t>
      </w:r>
      <w:r w:rsidRPr="006914F6">
        <w:rPr>
          <w:rFonts w:eastAsia="Calibri"/>
          <w:lang w:eastAsia="ru-RU"/>
        </w:rPr>
        <w:t>расторжения договора по основанию, у</w:t>
      </w:r>
      <w:r>
        <w:rPr>
          <w:rFonts w:eastAsia="Calibri"/>
          <w:lang w:eastAsia="ru-RU"/>
        </w:rPr>
        <w:t>казанному в подпункте 4 пункта 8</w:t>
      </w:r>
      <w:r w:rsidRPr="006914F6">
        <w:rPr>
          <w:rFonts w:eastAsia="Calibri"/>
          <w:lang w:eastAsia="ru-RU"/>
        </w:rPr>
        <w:t xml:space="preserve">.3.2 настоящего договора, </w:t>
      </w:r>
      <w:r w:rsidRPr="006914F6">
        <w:rPr>
          <w:lang w:eastAsia="ru-RU"/>
        </w:rPr>
        <w:t xml:space="preserve">договор считается расторгнутым автоматически (без письменного уведомления), в день, следующий за днем неисполнения </w:t>
      </w:r>
      <w:r>
        <w:rPr>
          <w:lang w:eastAsia="ru-RU"/>
        </w:rPr>
        <w:t>Заявителем</w:t>
      </w:r>
      <w:r w:rsidRPr="006914F6">
        <w:rPr>
          <w:lang w:eastAsia="ru-RU"/>
        </w:rPr>
        <w:t xml:space="preserve"> обязательства по оплате цены договора (на 31 день просрочки исполнения обязательств по оплате очередных платежей по договору).</w:t>
      </w:r>
    </w:p>
    <w:p w14:paraId="533F0286" w14:textId="77777777" w:rsidR="00AC0AED" w:rsidRPr="006914F6" w:rsidRDefault="00AC0AED" w:rsidP="00AC0AED">
      <w:pPr>
        <w:shd w:val="clear" w:color="auto" w:fill="FFFFFF"/>
        <w:ind w:firstLine="720"/>
        <w:jc w:val="both"/>
        <w:rPr>
          <w:lang w:eastAsia="ru-RU"/>
        </w:rPr>
      </w:pPr>
      <w:r w:rsidRPr="004509DF">
        <w:rPr>
          <w:lang w:eastAsia="ru-RU"/>
        </w:rPr>
        <w:t xml:space="preserve">В случае </w:t>
      </w:r>
      <w:r w:rsidRPr="004509DF">
        <w:rPr>
          <w:rFonts w:eastAsia="Calibri"/>
          <w:lang w:eastAsia="ru-RU"/>
        </w:rPr>
        <w:t xml:space="preserve">расторжения договора по основанию, указанному в подпункте 6 пункта 8.3.2 настоящего договора, </w:t>
      </w:r>
      <w:r w:rsidRPr="004509DF">
        <w:rPr>
          <w:lang w:eastAsia="ru-RU"/>
        </w:rPr>
        <w:t>договор считается расторгнутым автоматически (без письменного уведомления), в день, следующий за последним днем срока подписания акта приема-передачи, установленного пунктом 1.6. настоящего Договора.</w:t>
      </w:r>
    </w:p>
    <w:p w14:paraId="3350BB1A" w14:textId="77777777" w:rsidR="00AC0AED" w:rsidRPr="006914F6" w:rsidRDefault="00AC0AED" w:rsidP="00AC0AED">
      <w:pPr>
        <w:ind w:firstLine="709"/>
        <w:jc w:val="both"/>
        <w:rPr>
          <w:rFonts w:eastAsia="Calibri"/>
          <w:lang w:eastAsia="ru-RU"/>
        </w:rPr>
      </w:pPr>
      <w:r w:rsidRPr="006914F6">
        <w:rPr>
          <w:lang w:eastAsia="ru-RU"/>
        </w:rPr>
        <w:t xml:space="preserve">В случае </w:t>
      </w:r>
      <w:r w:rsidRPr="006914F6">
        <w:rPr>
          <w:rFonts w:eastAsia="Calibri"/>
          <w:lang w:eastAsia="ru-RU"/>
        </w:rPr>
        <w:t>расторжения договора по основанию, у</w:t>
      </w:r>
      <w:r>
        <w:rPr>
          <w:rFonts w:eastAsia="Calibri"/>
          <w:lang w:eastAsia="ru-RU"/>
        </w:rPr>
        <w:t>казанному в подпункте 7 пункта 8</w:t>
      </w:r>
      <w:r w:rsidRPr="006914F6">
        <w:rPr>
          <w:rFonts w:eastAsia="Calibri"/>
          <w:lang w:eastAsia="ru-RU"/>
        </w:rPr>
        <w:t xml:space="preserve">.3.2 настоящего договора, </w:t>
      </w:r>
      <w:r w:rsidRPr="006914F6">
        <w:rPr>
          <w:lang w:eastAsia="ru-RU"/>
        </w:rPr>
        <w:t xml:space="preserve">договор считается расторгнутым автоматически (без письменного уведомления), в день, следующий за днем исполнения претензии </w:t>
      </w:r>
      <w:r>
        <w:rPr>
          <w:lang w:eastAsia="ru-RU"/>
        </w:rPr>
        <w:t>Учреждения</w:t>
      </w:r>
      <w:r w:rsidRPr="006914F6">
        <w:rPr>
          <w:lang w:eastAsia="ru-RU"/>
        </w:rPr>
        <w:t xml:space="preserve"> об уплате </w:t>
      </w:r>
      <w:r w:rsidRPr="006914F6">
        <w:rPr>
          <w:rFonts w:eastAsia="Calibri"/>
          <w:lang w:eastAsia="ru-RU"/>
        </w:rPr>
        <w:t>штрафа, начисленн</w:t>
      </w:r>
      <w:r>
        <w:rPr>
          <w:rFonts w:eastAsia="Calibri"/>
          <w:lang w:eastAsia="ru-RU"/>
        </w:rPr>
        <w:t>ого в соответствии с пунктом 6.4</w:t>
      </w:r>
      <w:r w:rsidRPr="006914F6">
        <w:rPr>
          <w:rFonts w:eastAsia="Calibri"/>
          <w:lang w:eastAsia="ru-RU"/>
        </w:rPr>
        <w:t xml:space="preserve"> настоящего Договора.</w:t>
      </w:r>
    </w:p>
    <w:p w14:paraId="3B26A7EB" w14:textId="77777777" w:rsidR="00AC0AED" w:rsidRPr="006914F6" w:rsidRDefault="00AC0AED" w:rsidP="00AC0AED">
      <w:pPr>
        <w:shd w:val="clear" w:color="auto" w:fill="FFFFFF"/>
        <w:ind w:firstLine="709"/>
        <w:jc w:val="both"/>
        <w:rPr>
          <w:lang w:eastAsia="ru-RU"/>
        </w:rPr>
      </w:pPr>
      <w:r>
        <w:rPr>
          <w:lang w:eastAsia="ru-RU"/>
        </w:rPr>
        <w:t>8</w:t>
      </w:r>
      <w:r w:rsidRPr="006914F6">
        <w:rPr>
          <w:lang w:eastAsia="ru-RU"/>
        </w:rPr>
        <w:t>.3.3. По решению суда в случаях и порядке, предусмотренных действующим законодательством.</w:t>
      </w:r>
    </w:p>
    <w:p w14:paraId="5504A32F" w14:textId="77777777" w:rsidR="00AC0AED" w:rsidRDefault="00AC0AED" w:rsidP="00AC0AED">
      <w:pPr>
        <w:widowControl w:val="0"/>
        <w:autoSpaceDE w:val="0"/>
        <w:autoSpaceDN w:val="0"/>
        <w:adjustRightInd w:val="0"/>
        <w:ind w:firstLine="709"/>
        <w:jc w:val="both"/>
        <w:rPr>
          <w:color w:val="000000"/>
        </w:rPr>
      </w:pPr>
      <w:r>
        <w:rPr>
          <w:color w:val="000000"/>
        </w:rPr>
        <w:t>8</w:t>
      </w:r>
      <w:r w:rsidRPr="00FB12F0">
        <w:rPr>
          <w:color w:val="000000"/>
        </w:rPr>
        <w:t>.4. Заявитель имеет право досрочно в одностороннем порядке расторгнуть настоящий Договор случае прекращения своей хозяйственной деятельности.</w:t>
      </w:r>
    </w:p>
    <w:p w14:paraId="2DF5207C" w14:textId="77777777" w:rsidR="00AC0AED" w:rsidRPr="00FB12F0" w:rsidRDefault="00AC0AED" w:rsidP="00AC0AED">
      <w:pPr>
        <w:widowControl w:val="0"/>
        <w:autoSpaceDE w:val="0"/>
        <w:autoSpaceDN w:val="0"/>
        <w:adjustRightInd w:val="0"/>
        <w:ind w:firstLine="539"/>
        <w:jc w:val="both"/>
        <w:rPr>
          <w:color w:val="000000"/>
        </w:rPr>
      </w:pPr>
      <w:r>
        <w:rPr>
          <w:color w:val="000000"/>
        </w:rPr>
        <w:t xml:space="preserve">8.5. </w:t>
      </w:r>
      <w:r w:rsidRPr="00FB12F0">
        <w:rPr>
          <w:color w:val="000000"/>
        </w:rPr>
        <w:t>При отказе от исполнения наст</w:t>
      </w:r>
      <w:r>
        <w:rPr>
          <w:color w:val="000000"/>
        </w:rPr>
        <w:t>оящего Договора в одностороннем</w:t>
      </w:r>
      <w:r w:rsidRPr="00FB12F0">
        <w:rPr>
          <w:color w:val="000000"/>
        </w:rPr>
        <w:t xml:space="preserve"> поряд</w:t>
      </w:r>
      <w:r>
        <w:rPr>
          <w:color w:val="000000"/>
        </w:rPr>
        <w:t>ке в соответствии с пунктами 8.3, 8.4</w:t>
      </w:r>
      <w:r w:rsidRPr="00FB12F0">
        <w:rPr>
          <w:color w:val="000000"/>
        </w:rPr>
        <w:t xml:space="preserve"> </w:t>
      </w:r>
      <w:r>
        <w:rPr>
          <w:color w:val="000000"/>
        </w:rPr>
        <w:t>и 8</w:t>
      </w:r>
      <w:r w:rsidRPr="00FB12F0">
        <w:rPr>
          <w:color w:val="000000"/>
        </w:rPr>
        <w:t>.6 настоящего Договора Сто</w:t>
      </w:r>
      <w:r>
        <w:rPr>
          <w:color w:val="000000"/>
        </w:rPr>
        <w:t>рона, принявшая данное решение,</w:t>
      </w:r>
      <w:r w:rsidRPr="00FB12F0">
        <w:rPr>
          <w:color w:val="000000"/>
        </w:rPr>
        <w:t xml:space="preserve"> направляет другой Стороне не позднее чем за 30 дней до предполагаемой даты расторжен</w:t>
      </w:r>
      <w:r>
        <w:rPr>
          <w:color w:val="000000"/>
        </w:rPr>
        <w:t>ия письменное уведомление.</w:t>
      </w:r>
    </w:p>
    <w:p w14:paraId="2FEC09CB" w14:textId="77777777" w:rsidR="00AC0AED" w:rsidRPr="00FB12F0" w:rsidRDefault="00AC0AED" w:rsidP="00AC0AED">
      <w:pPr>
        <w:widowControl w:val="0"/>
        <w:autoSpaceDE w:val="0"/>
        <w:autoSpaceDN w:val="0"/>
        <w:adjustRightInd w:val="0"/>
        <w:ind w:firstLine="539"/>
        <w:jc w:val="both"/>
        <w:rPr>
          <w:color w:val="000000"/>
        </w:rPr>
      </w:pPr>
      <w:r>
        <w:rPr>
          <w:color w:val="000000"/>
        </w:rPr>
        <w:t>8</w:t>
      </w:r>
      <w:r w:rsidRPr="00FB12F0">
        <w:rPr>
          <w:color w:val="000000"/>
        </w:rPr>
        <w:t xml:space="preserve">.6. Учреждение имеет право досрочно расторгнуть настоящий Договор в связи с принятием указанных ниже решений, о чем извещает письменно </w:t>
      </w:r>
      <w:r>
        <w:rPr>
          <w:color w:val="000000"/>
        </w:rPr>
        <w:t>Заявителя</w:t>
      </w:r>
      <w:r w:rsidRPr="00FB12F0">
        <w:rPr>
          <w:color w:val="000000"/>
        </w:rPr>
        <w:t xml:space="preserve"> не менее чем за </w:t>
      </w:r>
      <w:r>
        <w:rPr>
          <w:color w:val="000000"/>
        </w:rPr>
        <w:t>30 дней</w:t>
      </w:r>
      <w:r w:rsidRPr="00FB12F0">
        <w:rPr>
          <w:color w:val="000000"/>
        </w:rPr>
        <w:t>, но не более чем за шесть месяцев до начала соответствующих работ:</w:t>
      </w:r>
    </w:p>
    <w:p w14:paraId="0D4074EF" w14:textId="77777777" w:rsidR="00AC0AED" w:rsidRPr="00FB12F0" w:rsidRDefault="00AC0AED" w:rsidP="00AC0AED">
      <w:pPr>
        <w:widowControl w:val="0"/>
        <w:autoSpaceDE w:val="0"/>
        <w:autoSpaceDN w:val="0"/>
        <w:adjustRightInd w:val="0"/>
        <w:ind w:firstLine="539"/>
        <w:jc w:val="both"/>
        <w:rPr>
          <w:color w:val="000000"/>
        </w:rPr>
      </w:pPr>
      <w:r w:rsidRPr="00FB12F0">
        <w:rPr>
          <w:color w:val="000000"/>
        </w:rPr>
        <w:t>- о необходимости ремонта и (или) реконструкции автомобильных дорог в случае, если нахождение нестационарного специализированного торгового объекта препятствует осуществлению указанных работ;</w:t>
      </w:r>
    </w:p>
    <w:p w14:paraId="7CD2B389" w14:textId="77777777" w:rsidR="00AC0AED" w:rsidRPr="00FB12F0" w:rsidRDefault="00AC0AED" w:rsidP="00AC0AED">
      <w:pPr>
        <w:widowControl w:val="0"/>
        <w:autoSpaceDE w:val="0"/>
        <w:autoSpaceDN w:val="0"/>
        <w:adjustRightInd w:val="0"/>
        <w:ind w:firstLine="539"/>
        <w:jc w:val="both"/>
        <w:rPr>
          <w:color w:val="000000"/>
        </w:rPr>
      </w:pPr>
      <w:r w:rsidRPr="00FB12F0">
        <w:rPr>
          <w:color w:val="000000"/>
        </w:rPr>
        <w:t>- об использовании территории, занимаемой нестационарным торговым объектом, для целей, связанных с развитием улично-дорожной, тротуарной сети, оборудованием бордюров, организацией парковочных карманов;</w:t>
      </w:r>
    </w:p>
    <w:p w14:paraId="3A3E903F" w14:textId="77777777" w:rsidR="00AC0AED" w:rsidRPr="00FB12F0" w:rsidRDefault="00AC0AED" w:rsidP="00AC0AED">
      <w:pPr>
        <w:widowControl w:val="0"/>
        <w:autoSpaceDE w:val="0"/>
        <w:autoSpaceDN w:val="0"/>
        <w:adjustRightInd w:val="0"/>
        <w:ind w:firstLine="539"/>
        <w:jc w:val="both"/>
        <w:rPr>
          <w:color w:val="000000"/>
        </w:rPr>
      </w:pPr>
      <w:r w:rsidRPr="00FB12F0">
        <w:rPr>
          <w:color w:val="000000"/>
        </w:rPr>
        <w:t xml:space="preserve">- о размещении объектов капитального строительства регионального и муниципального </w:t>
      </w:r>
      <w:r w:rsidRPr="00FB12F0">
        <w:rPr>
          <w:color w:val="000000"/>
        </w:rPr>
        <w:lastRenderedPageBreak/>
        <w:t>значения;</w:t>
      </w:r>
    </w:p>
    <w:p w14:paraId="0D3095EF" w14:textId="77777777" w:rsidR="00AC0AED" w:rsidRPr="00FB12F0" w:rsidRDefault="00AC0AED" w:rsidP="00AC0AED">
      <w:pPr>
        <w:widowControl w:val="0"/>
        <w:autoSpaceDE w:val="0"/>
        <w:autoSpaceDN w:val="0"/>
        <w:adjustRightInd w:val="0"/>
        <w:ind w:firstLine="539"/>
        <w:jc w:val="both"/>
        <w:rPr>
          <w:color w:val="000000"/>
        </w:rPr>
      </w:pPr>
      <w:r w:rsidRPr="00FB12F0">
        <w:rPr>
          <w:color w:val="000000"/>
        </w:rPr>
        <w:t>- о заключении Договора о развитии застроенных территорий в случае, если нахождение нестационарного специализированного торгового объекта препятствует реализации указанного Договора;</w:t>
      </w:r>
    </w:p>
    <w:p w14:paraId="1BF4AB86" w14:textId="77777777" w:rsidR="00AC0AED" w:rsidRPr="00FB12F0" w:rsidRDefault="00AC0AED" w:rsidP="00AC0AED">
      <w:pPr>
        <w:widowControl w:val="0"/>
        <w:autoSpaceDE w:val="0"/>
        <w:autoSpaceDN w:val="0"/>
        <w:adjustRightInd w:val="0"/>
        <w:ind w:firstLine="539"/>
        <w:jc w:val="both"/>
        <w:rPr>
          <w:color w:val="000000"/>
        </w:rPr>
      </w:pPr>
      <w:r>
        <w:rPr>
          <w:color w:val="000000"/>
        </w:rPr>
        <w:t>8</w:t>
      </w:r>
      <w:r w:rsidRPr="00FB12F0">
        <w:rPr>
          <w:color w:val="000000"/>
        </w:rPr>
        <w:t>.7. После расторжения Договора Объект подлежит демонтажу Заявителем  в порядке и в сроки, установленные настоящим Договором.</w:t>
      </w:r>
    </w:p>
    <w:p w14:paraId="1464E1EA" w14:textId="77777777" w:rsidR="00AC0AED" w:rsidRPr="00CA755A" w:rsidRDefault="00AC0AED" w:rsidP="00AC0AED">
      <w:pPr>
        <w:widowControl w:val="0"/>
        <w:autoSpaceDE w:val="0"/>
        <w:autoSpaceDN w:val="0"/>
        <w:adjustRightInd w:val="0"/>
        <w:jc w:val="both"/>
      </w:pPr>
    </w:p>
    <w:p w14:paraId="7D3B8441" w14:textId="77777777" w:rsidR="00AC0AED" w:rsidRPr="008558DF" w:rsidRDefault="00AC0AED" w:rsidP="00AC0AED">
      <w:pPr>
        <w:jc w:val="center"/>
      </w:pPr>
      <w:r w:rsidRPr="008558DF">
        <w:t>9. Прочие условия</w:t>
      </w:r>
    </w:p>
    <w:p w14:paraId="6F4D9EEE" w14:textId="77777777" w:rsidR="00AC0AED" w:rsidRDefault="00AC0AED" w:rsidP="00AC0AED">
      <w:pPr>
        <w:widowControl w:val="0"/>
        <w:autoSpaceDE w:val="0"/>
        <w:autoSpaceDN w:val="0"/>
        <w:adjustRightInd w:val="0"/>
        <w:ind w:firstLine="539"/>
        <w:jc w:val="both"/>
        <w:rPr>
          <w:rFonts w:ascii="Arial" w:hAnsi="Arial" w:cs="Arial"/>
        </w:rPr>
      </w:pPr>
      <w:r>
        <w:t>9</w:t>
      </w:r>
      <w:r w:rsidRPr="00CA755A">
        <w:t xml:space="preserve">.1. </w:t>
      </w:r>
      <w:r>
        <w:t>По иным вопросам, не предусмотренным настоящим Договором, Стороны руководствуются законодательством Российской Федерации.</w:t>
      </w:r>
    </w:p>
    <w:p w14:paraId="0FD71144" w14:textId="77777777" w:rsidR="00AC0AED" w:rsidRDefault="00AC0AED" w:rsidP="00AC0AED">
      <w:pPr>
        <w:ind w:firstLine="567"/>
        <w:jc w:val="both"/>
      </w:pPr>
      <w:r>
        <w:t>9.2. Все изменения и дополнения к настоящему Договору оформляются письменно в виде дополнительных соглашений, подписываются каждой из Сторон и являются неотъемлемой частью настоящего Договора.</w:t>
      </w:r>
    </w:p>
    <w:p w14:paraId="48BE1A78" w14:textId="77777777" w:rsidR="00AC0AED" w:rsidRDefault="00AC0AED" w:rsidP="00AC0AED">
      <w:pPr>
        <w:ind w:firstLine="567"/>
        <w:jc w:val="both"/>
      </w:pPr>
      <w:r>
        <w:t>9.3. Все споры и разногласия Сторон, связанные с исполнением Договора, разрешаются путем переговоров (переписки) либо путем направления письменной претензии. Срок рассмотрения письменной претензии 10 (Десять) дней. Если по результатам переговоров (переписки) Стороны не приходят к согласию, то передают их на рассмотрение суда Московской области в соответствии с действующим законодательством Российской Федерации.</w:t>
      </w:r>
    </w:p>
    <w:p w14:paraId="400A5359" w14:textId="77777777" w:rsidR="00AC0AED" w:rsidRDefault="00AC0AED" w:rsidP="00AC0AED">
      <w:pPr>
        <w:ind w:firstLine="567"/>
        <w:jc w:val="both"/>
      </w:pPr>
      <w:r>
        <w:t>9.4. Настоящий Договор составлен на русском языке в двух экземплярах, имеющих одинаковую юридическую силу, по одному для каждой из Сторон.</w:t>
      </w:r>
    </w:p>
    <w:p w14:paraId="672C4A6E" w14:textId="77777777" w:rsidR="00AC0AED" w:rsidRDefault="00AC0AED" w:rsidP="00AC0AED">
      <w:pPr>
        <w:ind w:firstLine="567"/>
        <w:jc w:val="both"/>
      </w:pPr>
      <w:r>
        <w:t>9.5. Расторжение настоящего Договора допускается только по соглашению Сторон или решению суда по основаниям, предусмотренным гражданским законодательством Российской Федерации.</w:t>
      </w:r>
    </w:p>
    <w:p w14:paraId="29305AA5" w14:textId="77777777" w:rsidR="00AC0AED" w:rsidRDefault="00AC0AED" w:rsidP="00AC0AED">
      <w:pPr>
        <w:ind w:firstLine="567"/>
        <w:jc w:val="both"/>
      </w:pPr>
      <w:r>
        <w:t>9.6. Все перечисленные ниже приложения являются неотъемлемой частью настоящего Договора:</w:t>
      </w:r>
    </w:p>
    <w:p w14:paraId="3F122902" w14:textId="77777777" w:rsidR="00AC0AED" w:rsidRPr="006914F6" w:rsidRDefault="00AC0AED" w:rsidP="00AC0AED">
      <w:pPr>
        <w:shd w:val="clear" w:color="auto" w:fill="FFFFFF"/>
        <w:ind w:firstLine="709"/>
        <w:jc w:val="both"/>
        <w:rPr>
          <w:lang w:eastAsia="ru-RU"/>
        </w:rPr>
      </w:pPr>
      <w:r w:rsidRPr="006914F6">
        <w:rPr>
          <w:lang w:eastAsia="ru-RU"/>
        </w:rPr>
        <w:t xml:space="preserve">Приложение </w:t>
      </w:r>
      <w:r>
        <w:rPr>
          <w:lang w:eastAsia="ru-RU"/>
        </w:rPr>
        <w:t xml:space="preserve">№ </w:t>
      </w:r>
      <w:r w:rsidRPr="006914F6">
        <w:rPr>
          <w:lang w:eastAsia="ru-RU"/>
        </w:rPr>
        <w:t xml:space="preserve">1 – </w:t>
      </w:r>
      <w:r>
        <w:rPr>
          <w:lang w:eastAsia="ru-RU"/>
        </w:rPr>
        <w:t>Х</w:t>
      </w:r>
      <w:r w:rsidRPr="006914F6">
        <w:rPr>
          <w:lang w:eastAsia="ru-RU"/>
        </w:rPr>
        <w:t xml:space="preserve">арактеристики и требования </w:t>
      </w:r>
      <w:r>
        <w:rPr>
          <w:lang w:eastAsia="ru-RU"/>
        </w:rPr>
        <w:t xml:space="preserve">к </w:t>
      </w:r>
      <w:r w:rsidRPr="002A6E2F">
        <w:rPr>
          <w:lang w:eastAsia="ru-RU"/>
        </w:rPr>
        <w:t>нестационарн</w:t>
      </w:r>
      <w:r>
        <w:rPr>
          <w:lang w:eastAsia="ru-RU"/>
        </w:rPr>
        <w:t>ым</w:t>
      </w:r>
      <w:r w:rsidRPr="002A6E2F">
        <w:rPr>
          <w:lang w:eastAsia="ru-RU"/>
        </w:rPr>
        <w:t xml:space="preserve"> торговы</w:t>
      </w:r>
      <w:r>
        <w:rPr>
          <w:lang w:eastAsia="ru-RU"/>
        </w:rPr>
        <w:t>м</w:t>
      </w:r>
      <w:r w:rsidRPr="002A6E2F">
        <w:rPr>
          <w:lang w:eastAsia="ru-RU"/>
        </w:rPr>
        <w:t xml:space="preserve"> объект</w:t>
      </w:r>
      <w:r>
        <w:rPr>
          <w:lang w:eastAsia="ru-RU"/>
        </w:rPr>
        <w:t>ам</w:t>
      </w:r>
      <w:r w:rsidRPr="006914F6">
        <w:rPr>
          <w:lang w:eastAsia="ru-RU"/>
        </w:rPr>
        <w:t>;</w:t>
      </w:r>
    </w:p>
    <w:p w14:paraId="36BC0CFD" w14:textId="77777777" w:rsidR="00AC0AED" w:rsidRPr="006914F6" w:rsidRDefault="00AC0AED" w:rsidP="00AC0AED">
      <w:pPr>
        <w:shd w:val="clear" w:color="auto" w:fill="FFFFFF"/>
        <w:ind w:firstLine="709"/>
        <w:jc w:val="both"/>
        <w:rPr>
          <w:lang w:eastAsia="ru-RU"/>
        </w:rPr>
      </w:pPr>
      <w:r w:rsidRPr="006914F6">
        <w:rPr>
          <w:lang w:eastAsia="ru-RU"/>
        </w:rPr>
        <w:t xml:space="preserve">Приложение </w:t>
      </w:r>
      <w:r>
        <w:rPr>
          <w:lang w:eastAsia="ru-RU"/>
        </w:rPr>
        <w:t>№ 2</w:t>
      </w:r>
      <w:r w:rsidRPr="006914F6">
        <w:rPr>
          <w:lang w:eastAsia="ru-RU"/>
        </w:rPr>
        <w:t xml:space="preserve"> – Акт приема-передачи мест размещения нестационарн</w:t>
      </w:r>
      <w:r>
        <w:rPr>
          <w:lang w:eastAsia="ru-RU"/>
        </w:rPr>
        <w:t>ых</w:t>
      </w:r>
      <w:r w:rsidRPr="006914F6">
        <w:rPr>
          <w:lang w:eastAsia="ru-RU"/>
        </w:rPr>
        <w:t xml:space="preserve"> торгов</w:t>
      </w:r>
      <w:r>
        <w:rPr>
          <w:lang w:eastAsia="ru-RU"/>
        </w:rPr>
        <w:t>ых</w:t>
      </w:r>
      <w:r w:rsidRPr="006914F6">
        <w:rPr>
          <w:lang w:eastAsia="ru-RU"/>
        </w:rPr>
        <w:t xml:space="preserve"> объект</w:t>
      </w:r>
      <w:r>
        <w:rPr>
          <w:lang w:eastAsia="ru-RU"/>
        </w:rPr>
        <w:t>ов</w:t>
      </w:r>
      <w:r w:rsidRPr="006914F6">
        <w:rPr>
          <w:lang w:eastAsia="ru-RU"/>
        </w:rPr>
        <w:t>;</w:t>
      </w:r>
    </w:p>
    <w:p w14:paraId="674B28E3" w14:textId="77777777" w:rsidR="00AC0AED" w:rsidRDefault="00AC0AED" w:rsidP="00AC0AED">
      <w:pPr>
        <w:widowControl w:val="0"/>
        <w:autoSpaceDE w:val="0"/>
        <w:autoSpaceDN w:val="0"/>
        <w:adjustRightInd w:val="0"/>
        <w:ind w:firstLine="539"/>
        <w:jc w:val="both"/>
      </w:pPr>
      <w:r>
        <w:rPr>
          <w:lang w:eastAsia="ru-RU"/>
        </w:rPr>
        <w:t>Приложение № 3</w:t>
      </w:r>
      <w:r w:rsidRPr="006914F6">
        <w:rPr>
          <w:lang w:eastAsia="ru-RU"/>
        </w:rPr>
        <w:t xml:space="preserve"> – </w:t>
      </w:r>
      <w:r w:rsidRPr="006914F6">
        <w:t>Акт о соответствии нестационарн</w:t>
      </w:r>
      <w:r>
        <w:t>ых</w:t>
      </w:r>
      <w:r w:rsidRPr="006914F6">
        <w:t xml:space="preserve"> торгов</w:t>
      </w:r>
      <w:r>
        <w:t>ых</w:t>
      </w:r>
      <w:r w:rsidRPr="006914F6">
        <w:t xml:space="preserve"> объект</w:t>
      </w:r>
      <w:r>
        <w:t>ов</w:t>
      </w:r>
      <w:r w:rsidRPr="006914F6">
        <w:t xml:space="preserve"> характеристикам и требованиям</w:t>
      </w:r>
      <w:r>
        <w:t xml:space="preserve"> </w:t>
      </w:r>
      <w:r>
        <w:rPr>
          <w:lang w:eastAsia="ru-RU"/>
        </w:rPr>
        <w:t xml:space="preserve">к </w:t>
      </w:r>
      <w:r w:rsidRPr="002A6E2F">
        <w:rPr>
          <w:lang w:eastAsia="ru-RU"/>
        </w:rPr>
        <w:t>нестационарн</w:t>
      </w:r>
      <w:r>
        <w:rPr>
          <w:lang w:eastAsia="ru-RU"/>
        </w:rPr>
        <w:t>ым</w:t>
      </w:r>
      <w:r w:rsidRPr="002A6E2F">
        <w:rPr>
          <w:lang w:eastAsia="ru-RU"/>
        </w:rPr>
        <w:t xml:space="preserve"> торговы</w:t>
      </w:r>
      <w:r>
        <w:rPr>
          <w:lang w:eastAsia="ru-RU"/>
        </w:rPr>
        <w:t>м</w:t>
      </w:r>
      <w:r w:rsidRPr="002A6E2F">
        <w:rPr>
          <w:lang w:eastAsia="ru-RU"/>
        </w:rPr>
        <w:t xml:space="preserve"> объект</w:t>
      </w:r>
      <w:r>
        <w:rPr>
          <w:lang w:eastAsia="ru-RU"/>
        </w:rPr>
        <w:t>ам;</w:t>
      </w:r>
    </w:p>
    <w:p w14:paraId="496C8AA5" w14:textId="77777777" w:rsidR="00AC0AED" w:rsidRDefault="00AC0AED" w:rsidP="00AC0AED">
      <w:pPr>
        <w:widowControl w:val="0"/>
        <w:autoSpaceDE w:val="0"/>
        <w:autoSpaceDN w:val="0"/>
        <w:adjustRightInd w:val="0"/>
        <w:ind w:firstLine="539"/>
        <w:jc w:val="both"/>
      </w:pPr>
      <w:r w:rsidRPr="00A329C6">
        <w:t>Приложение № 4 – ситуационный план размещения нестационарного торгового объекта М:500.</w:t>
      </w:r>
    </w:p>
    <w:p w14:paraId="640FB148" w14:textId="77777777" w:rsidR="00AC0AED" w:rsidRPr="00FB12F0" w:rsidRDefault="00AC0AED" w:rsidP="00AC0AED">
      <w:pPr>
        <w:widowControl w:val="0"/>
        <w:autoSpaceDE w:val="0"/>
        <w:autoSpaceDN w:val="0"/>
        <w:adjustRightInd w:val="0"/>
        <w:ind w:firstLine="539"/>
        <w:jc w:val="both"/>
      </w:pPr>
    </w:p>
    <w:p w14:paraId="49111316" w14:textId="77777777" w:rsidR="00AC0AED" w:rsidRPr="008558DF" w:rsidRDefault="00AC0AED" w:rsidP="00AC0AED">
      <w:pPr>
        <w:jc w:val="center"/>
      </w:pPr>
      <w:r w:rsidRPr="008558DF">
        <w:t>10. Юридические адреса и банковские реквизиты Сторон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42"/>
        <w:gridCol w:w="4799"/>
      </w:tblGrid>
      <w:tr w:rsidR="00AC0AED" w:rsidRPr="00A966FA" w14:paraId="7298B4D6" w14:textId="77777777" w:rsidTr="003A1CA1">
        <w:tc>
          <w:tcPr>
            <w:tcW w:w="5031" w:type="dxa"/>
          </w:tcPr>
          <w:p w14:paraId="2F161D77" w14:textId="77777777" w:rsidR="00AC0AED" w:rsidRPr="00A966FA" w:rsidRDefault="00AC0AED"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Учреждение</w:t>
            </w:r>
          </w:p>
        </w:tc>
        <w:tc>
          <w:tcPr>
            <w:tcW w:w="4936" w:type="dxa"/>
          </w:tcPr>
          <w:p w14:paraId="7E753C56" w14:textId="77777777" w:rsidR="00AC0AED" w:rsidRPr="00A966FA" w:rsidRDefault="00AC0AED"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w:t>
            </w:r>
          </w:p>
        </w:tc>
      </w:tr>
      <w:tr w:rsidR="00AC0AED" w:rsidRPr="00A966FA" w14:paraId="6B1E0869" w14:textId="77777777" w:rsidTr="003A1CA1">
        <w:trPr>
          <w:trHeight w:val="4974"/>
        </w:trPr>
        <w:tc>
          <w:tcPr>
            <w:tcW w:w="5031" w:type="dxa"/>
          </w:tcPr>
          <w:p w14:paraId="675E70D9" w14:textId="77777777" w:rsidR="00AC0AED" w:rsidRPr="00BF1192" w:rsidRDefault="00AC0AED" w:rsidP="003A1CA1">
            <w:pPr>
              <w:rPr>
                <w:b/>
              </w:rPr>
            </w:pPr>
            <w:r w:rsidRPr="00BF1192">
              <w:rPr>
                <w:b/>
              </w:rPr>
              <w:lastRenderedPageBreak/>
              <w:t>Муниципальное автономное учреждение культуры городского округа Домодедово «ГОРОДСКОЙ ПАРК КУЛЬТУРЫ И ОТДЫХА «ЁЛОЧКИ» (МАУК «ГПК и О «Ёлочки»)</w:t>
            </w:r>
          </w:p>
          <w:p w14:paraId="2D1C1F75" w14:textId="77777777" w:rsidR="00AC0AED" w:rsidRPr="004D3836" w:rsidRDefault="00AC0AED" w:rsidP="003A1CA1">
            <w:r w:rsidRPr="004D3836">
              <w:t>Юр./факт. адрес: 142000,  Московская обл., г.о. Домодедово, ул. Каширское ш., д.107</w:t>
            </w:r>
          </w:p>
          <w:p w14:paraId="2AEF9130" w14:textId="77777777" w:rsidR="00AC0AED" w:rsidRPr="004D3836" w:rsidRDefault="00AC0AED" w:rsidP="003A1CA1">
            <w:r w:rsidRPr="004D3836">
              <w:t xml:space="preserve">ОГРН 1035002001418 </w:t>
            </w:r>
          </w:p>
          <w:p w14:paraId="43A1B56E" w14:textId="77777777" w:rsidR="00AC0AED" w:rsidRPr="004D3836" w:rsidRDefault="00AC0AED" w:rsidP="003A1CA1">
            <w:r w:rsidRPr="004D3836">
              <w:t>ИНН/КПП 5009005002/500901001</w:t>
            </w:r>
          </w:p>
          <w:p w14:paraId="2DBA1261" w14:textId="77777777" w:rsidR="00AC0AED" w:rsidRPr="004D3836" w:rsidRDefault="00AC0AED" w:rsidP="003A1CA1">
            <w:r w:rsidRPr="004D3836">
              <w:t xml:space="preserve">р/с 40703810600004000248 </w:t>
            </w:r>
          </w:p>
          <w:p w14:paraId="565FEFC6" w14:textId="77777777" w:rsidR="00AC0AED" w:rsidRPr="004D3836" w:rsidRDefault="00AC0AED" w:rsidP="003A1CA1">
            <w:r w:rsidRPr="004D3836">
              <w:t xml:space="preserve">в АО МКБ "ДОМ-БАНК" </w:t>
            </w:r>
          </w:p>
          <w:p w14:paraId="397E6548" w14:textId="77777777" w:rsidR="00AC0AED" w:rsidRPr="004D3836" w:rsidRDefault="00AC0AED" w:rsidP="003A1CA1">
            <w:r w:rsidRPr="004D3836">
              <w:t>к/с 30101810045250000317</w:t>
            </w:r>
          </w:p>
          <w:p w14:paraId="410059A4" w14:textId="77777777" w:rsidR="00AC0AED" w:rsidRPr="004D3836" w:rsidRDefault="00AC0AED" w:rsidP="003A1CA1">
            <w:r w:rsidRPr="004D3836">
              <w:t>БИК 044525317</w:t>
            </w:r>
          </w:p>
          <w:p w14:paraId="457BC44A" w14:textId="77777777" w:rsidR="00AC0AED" w:rsidRPr="00BF1192" w:rsidRDefault="00AC0AED" w:rsidP="003A1CA1">
            <w:pPr>
              <w:rPr>
                <w:color w:val="FF0000"/>
              </w:rPr>
            </w:pPr>
          </w:p>
          <w:p w14:paraId="38263150" w14:textId="77777777" w:rsidR="00AC0AED" w:rsidRPr="00A966FA" w:rsidRDefault="00AC0AED" w:rsidP="003A1CA1"/>
          <w:p w14:paraId="2C3E8927" w14:textId="77777777" w:rsidR="00AC0AED" w:rsidRPr="00A966FA" w:rsidRDefault="00AC0AED" w:rsidP="003A1CA1">
            <w:r w:rsidRPr="00A966FA">
              <w:t>Директор</w:t>
            </w:r>
          </w:p>
          <w:p w14:paraId="762074C2" w14:textId="77777777" w:rsidR="00AC0AED" w:rsidRPr="00A966FA" w:rsidRDefault="00AC0AED" w:rsidP="003A1CA1">
            <w:r w:rsidRPr="00A966FA">
              <w:t>___________________ Кос</w:t>
            </w:r>
            <w:r>
              <w:t>тюк Ю. А.</w:t>
            </w:r>
          </w:p>
          <w:p w14:paraId="562C1D47" w14:textId="77777777" w:rsidR="00AC0AED" w:rsidRPr="00A966FA" w:rsidRDefault="00AC0AED" w:rsidP="003A1CA1">
            <w:r w:rsidRPr="00A966FA">
              <w:t xml:space="preserve">                                     М.П.</w:t>
            </w:r>
          </w:p>
          <w:p w14:paraId="756C0EB9" w14:textId="77777777" w:rsidR="00AC0AED" w:rsidRPr="00A966FA" w:rsidRDefault="00AC0AED" w:rsidP="003A1CA1"/>
        </w:tc>
        <w:tc>
          <w:tcPr>
            <w:tcW w:w="4936" w:type="dxa"/>
          </w:tcPr>
          <w:p w14:paraId="4D7DB88E" w14:textId="77777777" w:rsidR="00AC0AED" w:rsidRPr="00A966FA" w:rsidRDefault="00AC0AED" w:rsidP="003A1CA1">
            <w:pPr>
              <w:pStyle w:val="ConsPlusNormal"/>
              <w:jc w:val="both"/>
              <w:rPr>
                <w:rFonts w:ascii="Times New Roman" w:eastAsia="Times New Roman" w:hAnsi="Times New Roman" w:cs="Times New Roman"/>
                <w:sz w:val="24"/>
                <w:szCs w:val="24"/>
              </w:rPr>
            </w:pPr>
          </w:p>
        </w:tc>
      </w:tr>
    </w:tbl>
    <w:p w14:paraId="7A358267" w14:textId="77777777" w:rsidR="00AC0AED" w:rsidRDefault="00AC0AED" w:rsidP="00AC0AED">
      <w:pPr>
        <w:pStyle w:val="affe"/>
        <w:jc w:val="both"/>
        <w:rPr>
          <w:rFonts w:ascii="Times New Roman" w:hAnsi="Times New Roman"/>
          <w:sz w:val="24"/>
          <w:szCs w:val="24"/>
          <w:lang w:eastAsia="ar-SA"/>
        </w:rPr>
      </w:pPr>
    </w:p>
    <w:p w14:paraId="71D896BC" w14:textId="77777777" w:rsidR="00AC0AED" w:rsidRDefault="00AC0AED" w:rsidP="00AC0AED">
      <w:pPr>
        <w:pStyle w:val="affe"/>
        <w:jc w:val="both"/>
        <w:rPr>
          <w:rFonts w:ascii="Times New Roman" w:hAnsi="Times New Roman"/>
          <w:sz w:val="24"/>
          <w:szCs w:val="24"/>
          <w:lang w:eastAsia="ar-SA"/>
        </w:rPr>
      </w:pPr>
    </w:p>
    <w:p w14:paraId="1D1BAB1A" w14:textId="77777777" w:rsidR="00AC0AED" w:rsidRDefault="00AC0AED" w:rsidP="00AC0AED">
      <w:pPr>
        <w:pStyle w:val="affe"/>
        <w:jc w:val="both"/>
        <w:rPr>
          <w:rFonts w:ascii="Times New Roman" w:hAnsi="Times New Roman"/>
          <w:sz w:val="24"/>
          <w:szCs w:val="24"/>
          <w:lang w:eastAsia="ar-SA"/>
        </w:rPr>
      </w:pPr>
    </w:p>
    <w:p w14:paraId="497FC136" w14:textId="77777777" w:rsidR="00AC0AED" w:rsidRDefault="00AC0AED" w:rsidP="00AC0AED">
      <w:pPr>
        <w:pStyle w:val="affe"/>
        <w:jc w:val="both"/>
        <w:rPr>
          <w:rFonts w:ascii="Times New Roman" w:hAnsi="Times New Roman"/>
          <w:sz w:val="24"/>
          <w:szCs w:val="24"/>
          <w:lang w:eastAsia="ar-SA"/>
        </w:rPr>
      </w:pPr>
    </w:p>
    <w:p w14:paraId="45241A5F" w14:textId="77777777" w:rsidR="00AC0AED" w:rsidRDefault="00AC0AED" w:rsidP="00AC0AED">
      <w:pPr>
        <w:pStyle w:val="affe"/>
        <w:jc w:val="both"/>
        <w:rPr>
          <w:rFonts w:ascii="Times New Roman" w:hAnsi="Times New Roman"/>
          <w:sz w:val="24"/>
          <w:szCs w:val="24"/>
          <w:lang w:eastAsia="ar-SA"/>
        </w:rPr>
      </w:pPr>
    </w:p>
    <w:p w14:paraId="15147B9E" w14:textId="77777777" w:rsidR="00AC0AED" w:rsidRDefault="00AC0AED" w:rsidP="00AC0AED">
      <w:pPr>
        <w:pStyle w:val="affe"/>
        <w:jc w:val="both"/>
        <w:rPr>
          <w:rFonts w:ascii="Times New Roman" w:hAnsi="Times New Roman"/>
          <w:sz w:val="24"/>
          <w:szCs w:val="24"/>
          <w:lang w:eastAsia="ar-SA"/>
        </w:rPr>
      </w:pPr>
    </w:p>
    <w:p w14:paraId="4DD70C5A" w14:textId="77777777" w:rsidR="00AC0AED" w:rsidRDefault="00AC0AED" w:rsidP="00AC0AED">
      <w:pPr>
        <w:pStyle w:val="affe"/>
        <w:jc w:val="both"/>
        <w:rPr>
          <w:rFonts w:ascii="Times New Roman" w:hAnsi="Times New Roman"/>
          <w:sz w:val="24"/>
          <w:szCs w:val="24"/>
          <w:lang w:eastAsia="ar-SA"/>
        </w:rPr>
      </w:pPr>
    </w:p>
    <w:p w14:paraId="4E01BC20" w14:textId="77777777" w:rsidR="00AC0AED" w:rsidRDefault="00AC0AED" w:rsidP="00AC0AED">
      <w:pPr>
        <w:suppressAutoHyphens w:val="0"/>
      </w:pPr>
      <w:r>
        <w:br w:type="page"/>
      </w:r>
    </w:p>
    <w:p w14:paraId="339AF2E4" w14:textId="77777777" w:rsidR="00AC0AED" w:rsidRPr="00A452E6" w:rsidRDefault="00AC0AED" w:rsidP="00AC0AED">
      <w:pPr>
        <w:shd w:val="clear" w:color="auto" w:fill="FFFFFF"/>
        <w:tabs>
          <w:tab w:val="left" w:pos="851"/>
          <w:tab w:val="left" w:pos="993"/>
        </w:tabs>
        <w:spacing w:line="228" w:lineRule="auto"/>
        <w:ind w:left="6237"/>
        <w:rPr>
          <w:lang w:eastAsia="ru-RU"/>
        </w:rPr>
      </w:pPr>
      <w:r w:rsidRPr="00A452E6">
        <w:rPr>
          <w:lang w:eastAsia="ru-RU"/>
        </w:rPr>
        <w:lastRenderedPageBreak/>
        <w:t xml:space="preserve">Приложение </w:t>
      </w:r>
      <w:r>
        <w:rPr>
          <w:lang w:eastAsia="ru-RU"/>
        </w:rPr>
        <w:t xml:space="preserve">№ </w:t>
      </w:r>
      <w:r w:rsidRPr="00A452E6">
        <w:rPr>
          <w:lang w:eastAsia="ru-RU"/>
        </w:rPr>
        <w:t xml:space="preserve">1 </w:t>
      </w:r>
    </w:p>
    <w:p w14:paraId="5A64D172" w14:textId="77777777" w:rsidR="00AC0AED" w:rsidRPr="00A452E6" w:rsidRDefault="00AC0AED" w:rsidP="00AC0AED">
      <w:pPr>
        <w:shd w:val="clear" w:color="auto" w:fill="FFFFFF"/>
        <w:tabs>
          <w:tab w:val="left" w:pos="851"/>
          <w:tab w:val="left" w:pos="993"/>
        </w:tabs>
        <w:spacing w:line="228" w:lineRule="auto"/>
        <w:ind w:left="6237"/>
        <w:rPr>
          <w:lang w:eastAsia="ru-RU"/>
        </w:rPr>
      </w:pPr>
      <w:r w:rsidRPr="00A452E6">
        <w:rPr>
          <w:lang w:eastAsia="ru-RU"/>
        </w:rPr>
        <w:t xml:space="preserve">к договору </w:t>
      </w:r>
      <w:r>
        <w:rPr>
          <w:lang w:eastAsia="ru-RU"/>
        </w:rPr>
        <w:t>от ____ № ___</w:t>
      </w:r>
    </w:p>
    <w:p w14:paraId="68C3DA3A" w14:textId="77777777" w:rsidR="00AC0AED" w:rsidRDefault="00AC0AED" w:rsidP="00AC0AED">
      <w:pPr>
        <w:shd w:val="clear" w:color="auto" w:fill="FFFFFF"/>
        <w:tabs>
          <w:tab w:val="left" w:pos="851"/>
          <w:tab w:val="left" w:pos="993"/>
        </w:tabs>
        <w:spacing w:line="228" w:lineRule="auto"/>
        <w:ind w:firstLine="709"/>
        <w:jc w:val="center"/>
        <w:rPr>
          <w:b/>
          <w:lang w:eastAsia="ru-RU"/>
        </w:rPr>
      </w:pPr>
    </w:p>
    <w:p w14:paraId="3C97DEC7" w14:textId="77777777" w:rsidR="00AC0AED" w:rsidRPr="004D3836" w:rsidRDefault="00AC0AED" w:rsidP="00AC0AED">
      <w:pPr>
        <w:shd w:val="clear" w:color="auto" w:fill="FFFFFF"/>
        <w:tabs>
          <w:tab w:val="left" w:pos="851"/>
          <w:tab w:val="left" w:pos="993"/>
        </w:tabs>
        <w:spacing w:line="228" w:lineRule="auto"/>
        <w:jc w:val="center"/>
        <w:rPr>
          <w:b/>
          <w:lang w:eastAsia="ru-RU"/>
        </w:rPr>
      </w:pPr>
      <w:r w:rsidRPr="004D3836">
        <w:rPr>
          <w:caps/>
          <w:kern w:val="28"/>
          <w:szCs w:val="28"/>
        </w:rPr>
        <w:t>Технические характеристики</w:t>
      </w:r>
    </w:p>
    <w:p w14:paraId="294A4DDD" w14:textId="77777777" w:rsidR="00AC0AED" w:rsidRPr="004D3836" w:rsidRDefault="00AC0AED" w:rsidP="00AC0AED">
      <w:pPr>
        <w:shd w:val="clear" w:color="auto" w:fill="FFFFFF"/>
        <w:tabs>
          <w:tab w:val="left" w:pos="851"/>
          <w:tab w:val="left" w:pos="993"/>
        </w:tabs>
        <w:spacing w:line="228" w:lineRule="auto"/>
        <w:ind w:firstLine="709"/>
        <w:jc w:val="center"/>
        <w:rPr>
          <w:b/>
          <w:lang w:eastAsia="ru-RU"/>
        </w:rPr>
      </w:pPr>
    </w:p>
    <w:p w14:paraId="2299DB66" w14:textId="77777777" w:rsidR="00AC0AED" w:rsidRPr="004D3836" w:rsidRDefault="00AC0AED" w:rsidP="00AC0AED">
      <w:pPr>
        <w:shd w:val="clear" w:color="auto" w:fill="FFFFFF"/>
        <w:tabs>
          <w:tab w:val="left" w:pos="851"/>
          <w:tab w:val="left" w:pos="993"/>
        </w:tabs>
        <w:spacing w:line="228" w:lineRule="auto"/>
        <w:ind w:firstLine="709"/>
        <w:jc w:val="center"/>
        <w:rPr>
          <w:b/>
          <w:lang w:eastAsia="ru-RU"/>
        </w:rPr>
      </w:pPr>
    </w:p>
    <w:p w14:paraId="03828FCE" w14:textId="77777777" w:rsidR="00AC0AED" w:rsidRPr="004D3836" w:rsidRDefault="00AC0AED" w:rsidP="00AC0AED">
      <w:pPr>
        <w:shd w:val="clear" w:color="auto" w:fill="FFFFFF"/>
        <w:tabs>
          <w:tab w:val="left" w:pos="851"/>
          <w:tab w:val="left" w:pos="993"/>
        </w:tabs>
        <w:spacing w:line="228" w:lineRule="auto"/>
        <w:ind w:firstLine="709"/>
        <w:jc w:val="center"/>
        <w:rPr>
          <w:b/>
          <w:lang w:eastAsia="ru-RU"/>
        </w:rPr>
      </w:pPr>
      <w:r w:rsidRPr="004D3836">
        <w:rPr>
          <w:b/>
          <w:lang w:eastAsia="ru-RU"/>
        </w:rPr>
        <w:t xml:space="preserve">Характеристики и требования к нестационарным торговым объектам </w:t>
      </w:r>
    </w:p>
    <w:p w14:paraId="42D38AB5" w14:textId="77777777" w:rsidR="00AC0AED" w:rsidRPr="004D3836" w:rsidRDefault="00AC0AED" w:rsidP="00AC0AED">
      <w:pPr>
        <w:shd w:val="clear" w:color="auto" w:fill="FFFFFF"/>
        <w:tabs>
          <w:tab w:val="left" w:pos="851"/>
          <w:tab w:val="left" w:pos="993"/>
        </w:tabs>
        <w:spacing w:line="228" w:lineRule="auto"/>
        <w:ind w:firstLine="709"/>
        <w:jc w:val="center"/>
        <w:rPr>
          <w:b/>
          <w:lang w:eastAsia="ru-RU"/>
        </w:rPr>
      </w:pPr>
    </w:p>
    <w:p w14:paraId="487D166C" w14:textId="77777777" w:rsidR="00AC0AED" w:rsidRPr="004D3836" w:rsidRDefault="00AC0AED" w:rsidP="00AC0AED">
      <w:pPr>
        <w:shd w:val="clear" w:color="auto" w:fill="FFFFFF"/>
        <w:tabs>
          <w:tab w:val="left" w:pos="851"/>
          <w:tab w:val="left" w:pos="993"/>
        </w:tabs>
        <w:spacing w:line="228" w:lineRule="auto"/>
        <w:ind w:firstLine="709"/>
        <w:jc w:val="center"/>
        <w:rPr>
          <w:lang w:eastAsia="ru-RU"/>
        </w:rPr>
      </w:pPr>
      <w:r w:rsidRPr="004D3836">
        <w:rPr>
          <w:lang w:eastAsia="ru-RU"/>
        </w:rPr>
        <w:t>ЛОТ № 4: 142000, Московская обл., г. Домодедово, ш. Каширское, дом 107, некапитальное строение (павильон общественного питания), целевое назначение: организация пункта общественного питания (Внешние габаритные размеры объекта (высота у купола 5600 мм, внутренний диаметр на уровне земли 7960 мм, площадь поверхности застройки 50 кв. м)</w:t>
      </w:r>
    </w:p>
    <w:p w14:paraId="01D210D1" w14:textId="77777777" w:rsidR="00AC0AED" w:rsidRPr="004D3836" w:rsidRDefault="00AC0AED" w:rsidP="00AC0AED">
      <w:pPr>
        <w:shd w:val="clear" w:color="auto" w:fill="FFFFFF"/>
        <w:tabs>
          <w:tab w:val="left" w:pos="851"/>
          <w:tab w:val="left" w:pos="993"/>
        </w:tabs>
        <w:spacing w:line="228" w:lineRule="auto"/>
        <w:ind w:firstLine="709"/>
        <w:rPr>
          <w:b/>
          <w:lang w:eastAsia="ru-RU"/>
        </w:rPr>
      </w:pPr>
    </w:p>
    <w:p w14:paraId="78E3E794" w14:textId="1B5D43BB" w:rsidR="00AC0AED" w:rsidRPr="004D3836" w:rsidRDefault="004A79EE" w:rsidP="004A79EE">
      <w:pPr>
        <w:jc w:val="both"/>
        <w:rPr>
          <w:lang w:eastAsia="ru-RU"/>
        </w:rPr>
      </w:pPr>
      <w:r w:rsidRPr="004D3836">
        <w:rPr>
          <w:lang w:eastAsia="ru-RU"/>
        </w:rPr>
        <w:t>Нестационарный торговый объект должен соответствовать требованиям к объекту, в соответствии с Приказом Муниципального автономного учреждения культуры городского округа Домодедово «ГОРОДСКОЙ ПАРК КУЛЬТУРЫ И ОТДЫХА «ЁЛОЧКИ» от 18.05.2017 года №69.</w:t>
      </w:r>
    </w:p>
    <w:p w14:paraId="63FC1A4C" w14:textId="77777777" w:rsidR="004A79EE" w:rsidRPr="004D3836" w:rsidRDefault="004A79EE" w:rsidP="00AC0AED">
      <w:pPr>
        <w:rPr>
          <w:lang w:eastAsia="ru-RU"/>
        </w:rPr>
      </w:pPr>
    </w:p>
    <w:p w14:paraId="5A380855" w14:textId="77777777" w:rsidR="00AC0AED" w:rsidRPr="004D3836" w:rsidRDefault="00AC0AED" w:rsidP="00AC0AED">
      <w:pPr>
        <w:rPr>
          <w:lang w:eastAsia="ru-RU"/>
        </w:rPr>
      </w:pPr>
      <w:r w:rsidRPr="004D3836">
        <w:rPr>
          <w:lang w:eastAsia="ru-RU"/>
        </w:rPr>
        <w:t>Целевое назначение:</w:t>
      </w:r>
    </w:p>
    <w:p w14:paraId="32A4908D" w14:textId="77777777" w:rsidR="00AC0AED" w:rsidRPr="004D3836" w:rsidRDefault="00AC0AED" w:rsidP="00AC0AED">
      <w:pPr>
        <w:pStyle w:val="affc"/>
        <w:spacing w:after="0" w:line="240" w:lineRule="auto"/>
        <w:rPr>
          <w:rFonts w:ascii="Times New Roman" w:eastAsia="Times New Roman" w:hAnsi="Times New Roman"/>
          <w:sz w:val="24"/>
          <w:szCs w:val="24"/>
          <w:lang w:eastAsia="ru-RU"/>
        </w:rPr>
      </w:pPr>
    </w:p>
    <w:p w14:paraId="6E4A4BBC" w14:textId="77777777" w:rsidR="00AC0AED" w:rsidRPr="004D3836" w:rsidRDefault="00AC0AED" w:rsidP="00AC0AED">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Габариты ВхШхГ ___________</w:t>
      </w:r>
    </w:p>
    <w:p w14:paraId="33485552" w14:textId="77777777" w:rsidR="00AC0AED" w:rsidRPr="004D3836" w:rsidRDefault="00AC0AED" w:rsidP="00AC0AED">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Тип продукции:________</w:t>
      </w:r>
    </w:p>
    <w:p w14:paraId="78FE0586" w14:textId="77777777" w:rsidR="00AC0AED" w:rsidRPr="004D3836" w:rsidRDefault="00AC0AED" w:rsidP="00AC0AED">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Период размещения – ________________.</w:t>
      </w:r>
    </w:p>
    <w:p w14:paraId="4426E49C" w14:textId="77777777" w:rsidR="00AC0AED" w:rsidRPr="004D3836" w:rsidRDefault="00AC0AED" w:rsidP="00AC0AED">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Средняя потребляемая мощность – _____________.</w:t>
      </w:r>
    </w:p>
    <w:p w14:paraId="231D0320" w14:textId="77777777" w:rsidR="00AC0AED" w:rsidRPr="004D3836" w:rsidRDefault="00AC0AED" w:rsidP="00AC0AED">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Питание: ___________________</w:t>
      </w:r>
    </w:p>
    <w:p w14:paraId="2B0D9CEC" w14:textId="77777777" w:rsidR="00AC0AED" w:rsidRPr="004D3836" w:rsidRDefault="00AC0AED" w:rsidP="00AC0AED">
      <w:pPr>
        <w:pStyle w:val="affc"/>
        <w:spacing w:after="0" w:line="240" w:lineRule="auto"/>
        <w:rPr>
          <w:rFonts w:ascii="Times New Roman" w:eastAsia="Times New Roman" w:hAnsi="Times New Roman"/>
          <w:sz w:val="24"/>
          <w:szCs w:val="24"/>
          <w:lang w:eastAsia="ru-RU"/>
        </w:rPr>
      </w:pPr>
    </w:p>
    <w:p w14:paraId="4449C959" w14:textId="77777777" w:rsidR="00AC0AED" w:rsidRPr="004D3836" w:rsidRDefault="00AC0AED" w:rsidP="00AC0AED">
      <w:pPr>
        <w:shd w:val="clear" w:color="auto" w:fill="FFFFFF"/>
        <w:tabs>
          <w:tab w:val="left" w:pos="851"/>
          <w:tab w:val="left" w:pos="993"/>
        </w:tabs>
        <w:spacing w:line="228" w:lineRule="auto"/>
        <w:ind w:firstLine="709"/>
        <w:jc w:val="center"/>
        <w:rPr>
          <w:b/>
          <w:lang w:eastAsia="ru-RU"/>
        </w:rPr>
      </w:pPr>
      <w:r w:rsidRPr="004D3836">
        <w:rPr>
          <w:b/>
          <w:lang w:eastAsia="ru-RU"/>
        </w:rPr>
        <w:t>Требования к услугам общественного питания, оказываемых в нестационарных торговых объектах</w:t>
      </w:r>
    </w:p>
    <w:p w14:paraId="5DBE3D56" w14:textId="77777777" w:rsidR="00AC0AED" w:rsidRPr="004D3836" w:rsidRDefault="00AC0AED" w:rsidP="00AC0AED">
      <w:pPr>
        <w:shd w:val="clear" w:color="auto" w:fill="FFFFFF"/>
        <w:tabs>
          <w:tab w:val="left" w:pos="851"/>
          <w:tab w:val="left" w:pos="993"/>
        </w:tabs>
        <w:spacing w:line="228" w:lineRule="auto"/>
        <w:ind w:firstLine="709"/>
        <w:jc w:val="center"/>
        <w:rPr>
          <w:b/>
          <w:lang w:eastAsia="ru-RU"/>
        </w:rPr>
      </w:pPr>
    </w:p>
    <w:p w14:paraId="6643FC8F"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Заявитель при оказании услуг общественного питания должен гарантировать исполнение следующих нормативных актов:</w:t>
      </w:r>
    </w:p>
    <w:p w14:paraId="593CDE80"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1. Федерального закона РФ «О санитарно-эпидемиологическом благополучии населения» от 30.03.1999 № 52-ФЗ;</w:t>
      </w:r>
    </w:p>
    <w:p w14:paraId="0F30CB90"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2. Правил оказания услуг общественного питания, утвержденных Постановлением Правительства РФ от 15.08.97 № 1036;</w:t>
      </w:r>
    </w:p>
    <w:p w14:paraId="5DFE1ED7"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3. «Услуги общественного питания. Продукция общественного питания, реализуемая населению. Общие технические условия. ГОСТ 30390-2013»</w:t>
      </w:r>
    </w:p>
    <w:p w14:paraId="78F1FB8A"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4. ГОСТ 30494-2011. Здания жилые и общественные. Параметры микроклимата в помещениях</w:t>
      </w:r>
    </w:p>
    <w:p w14:paraId="764BCA60"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5. ГОСТ 31984-2012 Услуги общественного питания. Общие требования</w:t>
      </w:r>
    </w:p>
    <w:p w14:paraId="549FBEC8"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6. ГОСТ 31985-2013 Услуги общественного питания. Термины и определения.</w:t>
      </w:r>
    </w:p>
    <w:p w14:paraId="0F66ECE1"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7. СанПиН 2.3.2. 1078-01 «Гигиенические требования безопасности и пищевой ценности пищевых продуктов»;</w:t>
      </w:r>
    </w:p>
    <w:p w14:paraId="7A9A2EA1"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8. СанПиН 2.3.2. 1324-03 «Гигиенические требования к срокам годности и условиям хранения пищевых продуктов»;</w:t>
      </w:r>
    </w:p>
    <w:p w14:paraId="07FBCDDA"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9. СП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14:paraId="6214E54E"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10. иных нормативных правовых актов Российской Федерации, касающихся условий хранения, перевозки, приемки, реализации продовольственного сырья и пищевых продуктов.</w:t>
      </w:r>
    </w:p>
    <w:p w14:paraId="56ADDB9E" w14:textId="77777777" w:rsidR="00AC0AED" w:rsidRPr="004D3836" w:rsidRDefault="00AC0AED" w:rsidP="00AC0AED">
      <w:pPr>
        <w:pStyle w:val="affc"/>
        <w:spacing w:after="0" w:line="240" w:lineRule="auto"/>
        <w:jc w:val="both"/>
        <w:rPr>
          <w:rFonts w:ascii="Times New Roman" w:eastAsia="Times New Roman" w:hAnsi="Times New Roman"/>
          <w:sz w:val="24"/>
          <w:szCs w:val="24"/>
          <w:lang w:eastAsia="ru-RU"/>
        </w:rPr>
      </w:pPr>
    </w:p>
    <w:p w14:paraId="66CF2705" w14:textId="77777777" w:rsidR="00AC0AED" w:rsidRPr="004D3836" w:rsidRDefault="00AC0AED" w:rsidP="00AC0AED">
      <w:pPr>
        <w:suppressAutoHyphens w:val="0"/>
        <w:autoSpaceDE w:val="0"/>
        <w:autoSpaceDN w:val="0"/>
        <w:adjustRightInd w:val="0"/>
        <w:jc w:val="center"/>
        <w:rPr>
          <w:b/>
          <w:lang w:eastAsia="ru-RU"/>
        </w:rPr>
      </w:pPr>
      <w:r w:rsidRPr="004D3836">
        <w:rPr>
          <w:b/>
          <w:lang w:eastAsia="ru-RU"/>
        </w:rPr>
        <w:t>Требования к санитарному содержанию имущества переданного в аренду</w:t>
      </w:r>
    </w:p>
    <w:p w14:paraId="3418D6DD"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lastRenderedPageBreak/>
        <w:t>Территорию по периметру арендованного имущества должна убираться ежедневно на расстоянии 10 (десяти) метров от имущества, летом дважды поливают водой, а зимой очищают ото льда и снега. Мусор с территории должен вывозиться каждый день, площадки под мусоросборниками должны обрабатывают дезинфицирующими средствами (сухой хлорной известью).</w:t>
      </w:r>
    </w:p>
    <w:p w14:paraId="37F7B347" w14:textId="77777777" w:rsidR="00AC0AED" w:rsidRPr="004D3836" w:rsidRDefault="00AC0AED" w:rsidP="00AC0AED">
      <w:pPr>
        <w:suppressAutoHyphens w:val="0"/>
        <w:autoSpaceDE w:val="0"/>
        <w:autoSpaceDN w:val="0"/>
        <w:adjustRightInd w:val="0"/>
        <w:ind w:firstLine="567"/>
        <w:jc w:val="both"/>
        <w:rPr>
          <w:highlight w:val="yellow"/>
          <w:lang w:eastAsia="ru-RU"/>
        </w:rPr>
      </w:pPr>
    </w:p>
    <w:p w14:paraId="34A58036" w14:textId="77777777" w:rsidR="00AC0AED" w:rsidRPr="004D3836" w:rsidRDefault="00AC0AED" w:rsidP="00AC0AED">
      <w:pPr>
        <w:suppressAutoHyphens w:val="0"/>
        <w:autoSpaceDE w:val="0"/>
        <w:autoSpaceDN w:val="0"/>
        <w:adjustRightInd w:val="0"/>
        <w:jc w:val="center"/>
        <w:rPr>
          <w:b/>
          <w:lang w:eastAsia="ru-RU"/>
        </w:rPr>
      </w:pPr>
      <w:r w:rsidRPr="004D3836">
        <w:rPr>
          <w:b/>
          <w:lang w:eastAsia="ru-RU"/>
        </w:rPr>
        <w:t>Требования к дезинфекции и дезинфицирующие средства</w:t>
      </w:r>
    </w:p>
    <w:p w14:paraId="4C347427"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Для проведения дезинфекции должны использоваться физические и химические методы.</w:t>
      </w:r>
    </w:p>
    <w:p w14:paraId="1358E286"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К физическим методам дезинфекции относится применение горячей воды (не ниже 75°С), кипятка, пара, горячего воздуха (в жарочном шкафу) и ультрафиолетового облучения с помощью бактерицидных ультрафиолетовых ламп БУВ. Физические методы безвредны для пищевых продуктов, обрабатываемых предметов и обслуживающего персонала.</w:t>
      </w:r>
    </w:p>
    <w:p w14:paraId="53F6E6CD"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Химические методы дезинфекции предусматривают использование химических дезинфицирующих средств — растворов хлорной извести, хлорамина и гипохлорида кальция.</w:t>
      </w:r>
    </w:p>
    <w:p w14:paraId="4201222F"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Раствор хлорной извести необходимо применять для дезинфекции помещений, оборудования, инвентаря и посуды, рук, для уничтожения вегетативных и споровых форм микробов.</w:t>
      </w:r>
    </w:p>
    <w:p w14:paraId="40894B80"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Раствор хлорамида необходимо использовать для дезинфицирования рук, столовой посуды, оборудования, помещений.</w:t>
      </w:r>
    </w:p>
    <w:p w14:paraId="6E2252F3" w14:textId="020A5F3F"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Рас</w:t>
      </w:r>
      <w:r w:rsidR="004D3836">
        <w:rPr>
          <w:lang w:eastAsia="ru-RU"/>
        </w:rPr>
        <w:t>твор гипохлорида кальция необход</w:t>
      </w:r>
      <w:r w:rsidRPr="004D3836">
        <w:rPr>
          <w:lang w:eastAsia="ru-RU"/>
        </w:rPr>
        <w:t>имо готовить 0,1 %-ной концентрации.</w:t>
      </w:r>
    </w:p>
    <w:p w14:paraId="35D5323C"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Использовать этот раствор для дезинфицирования столовой посуды.</w:t>
      </w:r>
    </w:p>
    <w:p w14:paraId="4EF4E84F" w14:textId="77777777" w:rsidR="00AC0AED" w:rsidRPr="004D3836" w:rsidRDefault="00AC0AED" w:rsidP="00AC0AED">
      <w:pPr>
        <w:suppressAutoHyphens w:val="0"/>
        <w:autoSpaceDE w:val="0"/>
        <w:autoSpaceDN w:val="0"/>
        <w:adjustRightInd w:val="0"/>
        <w:ind w:firstLine="567"/>
        <w:jc w:val="both"/>
        <w:rPr>
          <w:highlight w:val="yellow"/>
          <w:lang w:eastAsia="ru-RU"/>
        </w:rPr>
      </w:pPr>
    </w:p>
    <w:p w14:paraId="2481079A" w14:textId="77777777" w:rsidR="00AC0AED" w:rsidRPr="004D3836" w:rsidRDefault="00AC0AED" w:rsidP="00B15523">
      <w:pPr>
        <w:suppressAutoHyphens w:val="0"/>
        <w:autoSpaceDE w:val="0"/>
        <w:autoSpaceDN w:val="0"/>
        <w:adjustRightInd w:val="0"/>
        <w:jc w:val="center"/>
        <w:rPr>
          <w:b/>
          <w:lang w:eastAsia="ru-RU"/>
        </w:rPr>
      </w:pPr>
      <w:r w:rsidRPr="004D3836">
        <w:rPr>
          <w:b/>
          <w:lang w:eastAsia="ru-RU"/>
        </w:rPr>
        <w:t>Ассортиментный перечень продаваемой продукции, требования к приему и</w:t>
      </w:r>
      <w:r w:rsidR="00B15523" w:rsidRPr="004D3836">
        <w:rPr>
          <w:b/>
          <w:lang w:eastAsia="ru-RU"/>
        </w:rPr>
        <w:t xml:space="preserve"> </w:t>
      </w:r>
      <w:r w:rsidRPr="004D3836">
        <w:rPr>
          <w:b/>
          <w:lang w:eastAsia="ru-RU"/>
        </w:rPr>
        <w:t>хранению пищевых продуктов</w:t>
      </w:r>
    </w:p>
    <w:p w14:paraId="050D5DD0"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Для предотвращения возникновения и распространения инфекционных заболеваний и массовых неинфекционных заболеваний (отравлений) Заявителю запрещается принимать:</w:t>
      </w:r>
    </w:p>
    <w:p w14:paraId="6CD4B73F"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 продовольственное сырье и пищевые продукты без документов, подтверждающих их качество и безопасность;</w:t>
      </w:r>
    </w:p>
    <w:p w14:paraId="3786DF0D" w14:textId="77777777" w:rsidR="00AC0AED" w:rsidRPr="004D3836" w:rsidRDefault="00AC0AED" w:rsidP="00B15523">
      <w:pPr>
        <w:suppressAutoHyphens w:val="0"/>
        <w:autoSpaceDE w:val="0"/>
        <w:autoSpaceDN w:val="0"/>
        <w:adjustRightInd w:val="0"/>
        <w:ind w:firstLine="567"/>
        <w:jc w:val="both"/>
        <w:rPr>
          <w:lang w:eastAsia="ru-RU"/>
        </w:rPr>
      </w:pPr>
      <w:r w:rsidRPr="004D3836">
        <w:rPr>
          <w:lang w:eastAsia="ru-RU"/>
        </w:rPr>
        <w:t>Для скоропортящихся и особо скоропортящихся пищевых продуктов должны</w:t>
      </w:r>
      <w:r w:rsidR="00B15523" w:rsidRPr="004D3836">
        <w:rPr>
          <w:lang w:eastAsia="ru-RU"/>
        </w:rPr>
        <w:t xml:space="preserve"> </w:t>
      </w:r>
      <w:r w:rsidRPr="004D3836">
        <w:rPr>
          <w:lang w:eastAsia="ru-RU"/>
        </w:rPr>
        <w:t>устанавливаться условия хранения, обеспечивающие пищевую ценность и безопасность их для здоровья человека.</w:t>
      </w:r>
    </w:p>
    <w:p w14:paraId="4C27D69B" w14:textId="77777777" w:rsidR="00AC0AED" w:rsidRPr="004D3836" w:rsidRDefault="00AC0AED" w:rsidP="00B15523">
      <w:pPr>
        <w:suppressAutoHyphens w:val="0"/>
        <w:autoSpaceDE w:val="0"/>
        <w:autoSpaceDN w:val="0"/>
        <w:adjustRightInd w:val="0"/>
        <w:ind w:firstLine="567"/>
        <w:jc w:val="both"/>
        <w:rPr>
          <w:lang w:eastAsia="ru-RU"/>
        </w:rPr>
      </w:pPr>
      <w:r w:rsidRPr="004D3836">
        <w:rPr>
          <w:lang w:eastAsia="ru-RU"/>
        </w:rPr>
        <w:t>Хранение пищевых продуктов должно осуществляться в установленном порядке при</w:t>
      </w:r>
      <w:r w:rsidR="00B15523" w:rsidRPr="004D3836">
        <w:rPr>
          <w:lang w:eastAsia="ru-RU"/>
        </w:rPr>
        <w:t xml:space="preserve"> </w:t>
      </w:r>
      <w:r w:rsidRPr="004D3836">
        <w:rPr>
          <w:lang w:eastAsia="ru-RU"/>
        </w:rPr>
        <w:t>соответствующих параметрах температуры, влажности и светового режима для каждого вида продукции.</w:t>
      </w:r>
    </w:p>
    <w:p w14:paraId="2F60CCD4"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Количество продукции, хранящейся на складе должно определяться объемом работающего холодильного оборудования (для продуктов, требующих охлаждения) или размерами складского помещения, достаточными для обеспечения соответствующих условий хранения в течение всего срока годности данного продукта.</w:t>
      </w:r>
    </w:p>
    <w:p w14:paraId="2F9EB6A9"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Не допускается совместное хранение сырых продуктов и полуфабрикатов вместе с готовыми к употреблению пищевыми продуктами.</w:t>
      </w:r>
    </w:p>
    <w:p w14:paraId="76D23C78"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 xml:space="preserve">При хранении пищевых продуктов необходимо строго соблюдать правила товарного соседства, нормы складирования, сроки годности и условия хранения. </w:t>
      </w:r>
    </w:p>
    <w:p w14:paraId="7A66C7F1" w14:textId="77777777" w:rsidR="00AC0AED" w:rsidRPr="004D3836" w:rsidRDefault="00AC0AED" w:rsidP="00AC0AED">
      <w:pPr>
        <w:suppressAutoHyphens w:val="0"/>
        <w:autoSpaceDE w:val="0"/>
        <w:autoSpaceDN w:val="0"/>
        <w:adjustRightInd w:val="0"/>
        <w:ind w:firstLine="567"/>
        <w:jc w:val="both"/>
        <w:rPr>
          <w:lang w:eastAsia="ru-RU"/>
        </w:rPr>
      </w:pPr>
      <w:r w:rsidRPr="004D3836">
        <w:rPr>
          <w:lang w:eastAsia="ru-RU"/>
        </w:rPr>
        <w:t>Хранение особо скоропортящихся продуктов осуществляется в соответствии с гигиеническими требованиями, предъявляемыми к условиям, срокам хранения особо скоропортящихся продуктов.</w:t>
      </w:r>
    </w:p>
    <w:p w14:paraId="54116E99" w14:textId="77777777" w:rsidR="00AC0AED" w:rsidRPr="004D3836" w:rsidRDefault="00AC0AED" w:rsidP="00AC0AED">
      <w:pPr>
        <w:suppressAutoHyphens w:val="0"/>
        <w:autoSpaceDE w:val="0"/>
        <w:autoSpaceDN w:val="0"/>
        <w:adjustRightInd w:val="0"/>
        <w:ind w:firstLine="567"/>
        <w:jc w:val="both"/>
        <w:rPr>
          <w:highlight w:val="yellow"/>
          <w:lang w:eastAsia="ru-RU"/>
        </w:rPr>
      </w:pPr>
    </w:p>
    <w:p w14:paraId="3BCCBBC6" w14:textId="77777777" w:rsidR="00AC0AED" w:rsidRPr="004D3836" w:rsidRDefault="00AC0AED" w:rsidP="00AC0AED">
      <w:pPr>
        <w:suppressAutoHyphens w:val="0"/>
        <w:autoSpaceDE w:val="0"/>
        <w:autoSpaceDN w:val="0"/>
        <w:adjustRightInd w:val="0"/>
        <w:jc w:val="center"/>
        <w:rPr>
          <w:b/>
          <w:lang w:eastAsia="ru-RU"/>
        </w:rPr>
      </w:pPr>
      <w:r w:rsidRPr="004D3836">
        <w:rPr>
          <w:b/>
          <w:lang w:eastAsia="ru-RU"/>
        </w:rPr>
        <w:t>Требования к личной гигиене сотрудников Заявителя</w:t>
      </w:r>
    </w:p>
    <w:p w14:paraId="384C6CC1" w14:textId="77777777" w:rsidR="00AC0AED" w:rsidRPr="004D3836" w:rsidRDefault="00AC0AED" w:rsidP="00AC0AED">
      <w:pPr>
        <w:suppressAutoHyphens w:val="0"/>
        <w:autoSpaceDE w:val="0"/>
        <w:autoSpaceDN w:val="0"/>
        <w:adjustRightInd w:val="0"/>
        <w:ind w:firstLine="567"/>
        <w:rPr>
          <w:lang w:eastAsia="ru-RU"/>
        </w:rPr>
      </w:pPr>
      <w:r w:rsidRPr="004D3836">
        <w:rPr>
          <w:lang w:eastAsia="ru-RU"/>
        </w:rPr>
        <w:t>Сотрудники Заявителя обязаны:</w:t>
      </w:r>
    </w:p>
    <w:p w14:paraId="66F4E913" w14:textId="77777777" w:rsidR="00AC0AED" w:rsidRPr="004D3836" w:rsidRDefault="00AC0AED" w:rsidP="00AC0AED">
      <w:pPr>
        <w:suppressAutoHyphens w:val="0"/>
        <w:autoSpaceDE w:val="0"/>
        <w:autoSpaceDN w:val="0"/>
        <w:adjustRightInd w:val="0"/>
        <w:ind w:firstLine="567"/>
        <w:rPr>
          <w:lang w:eastAsia="ru-RU"/>
        </w:rPr>
      </w:pPr>
      <w:r w:rsidRPr="004D3836">
        <w:rPr>
          <w:lang w:eastAsia="ru-RU"/>
        </w:rPr>
        <w:t>Содержать тело в чистоте.</w:t>
      </w:r>
    </w:p>
    <w:p w14:paraId="5C9E6A3F" w14:textId="77777777" w:rsidR="00AC0AED" w:rsidRPr="004D3836" w:rsidRDefault="00AC0AED" w:rsidP="00AC0AED">
      <w:pPr>
        <w:suppressAutoHyphens w:val="0"/>
        <w:autoSpaceDE w:val="0"/>
        <w:autoSpaceDN w:val="0"/>
        <w:adjustRightInd w:val="0"/>
        <w:ind w:firstLine="567"/>
        <w:rPr>
          <w:lang w:eastAsia="ru-RU"/>
        </w:rPr>
      </w:pPr>
      <w:r w:rsidRPr="004D3836">
        <w:rPr>
          <w:lang w:eastAsia="ru-RU"/>
        </w:rPr>
        <w:t>Тщательно мыть руки до локтя более 20 секунд, не реже, чем через каждый час в день.</w:t>
      </w:r>
    </w:p>
    <w:p w14:paraId="445EE5C0" w14:textId="77777777" w:rsidR="00AC0AED" w:rsidRPr="004D3836" w:rsidRDefault="00AC0AED" w:rsidP="00AC0AED">
      <w:pPr>
        <w:suppressAutoHyphens w:val="0"/>
        <w:autoSpaceDE w:val="0"/>
        <w:autoSpaceDN w:val="0"/>
        <w:adjustRightInd w:val="0"/>
        <w:ind w:firstLine="567"/>
        <w:rPr>
          <w:lang w:eastAsia="ru-RU"/>
        </w:rPr>
      </w:pPr>
      <w:r w:rsidRPr="004D3836">
        <w:rPr>
          <w:lang w:eastAsia="ru-RU"/>
        </w:rPr>
        <w:t>Принимать ежедневно душ.</w:t>
      </w:r>
    </w:p>
    <w:p w14:paraId="07A0E20D" w14:textId="77777777" w:rsidR="00AC0AED" w:rsidRPr="004D3836" w:rsidRDefault="00AC0AED" w:rsidP="00AC0AED">
      <w:pPr>
        <w:suppressAutoHyphens w:val="0"/>
        <w:autoSpaceDE w:val="0"/>
        <w:autoSpaceDN w:val="0"/>
        <w:adjustRightInd w:val="0"/>
        <w:ind w:firstLine="567"/>
        <w:rPr>
          <w:lang w:eastAsia="ru-RU"/>
        </w:rPr>
      </w:pPr>
      <w:r w:rsidRPr="004D3836">
        <w:rPr>
          <w:lang w:eastAsia="ru-RU"/>
        </w:rPr>
        <w:t>Волосы должны быть убраны или коротко стриженные.</w:t>
      </w:r>
    </w:p>
    <w:p w14:paraId="420CC465" w14:textId="77777777" w:rsidR="00AC0AED" w:rsidRPr="004D3836" w:rsidRDefault="00AC0AED" w:rsidP="00AC0AED">
      <w:pPr>
        <w:suppressAutoHyphens w:val="0"/>
        <w:autoSpaceDE w:val="0"/>
        <w:autoSpaceDN w:val="0"/>
        <w:adjustRightInd w:val="0"/>
        <w:ind w:firstLine="567"/>
        <w:rPr>
          <w:lang w:eastAsia="ru-RU"/>
        </w:rPr>
      </w:pPr>
      <w:r w:rsidRPr="004D3836">
        <w:rPr>
          <w:lang w:eastAsia="ru-RU"/>
        </w:rPr>
        <w:lastRenderedPageBreak/>
        <w:t>Поправлять прически и расчесывать волосы можно только в туалетных комнатах.</w:t>
      </w:r>
    </w:p>
    <w:p w14:paraId="7ED72EF4" w14:textId="77777777" w:rsidR="00AC0AED" w:rsidRPr="004D3836" w:rsidRDefault="00AC0AED" w:rsidP="00AC0AED">
      <w:pPr>
        <w:suppressAutoHyphens w:val="0"/>
        <w:autoSpaceDE w:val="0"/>
        <w:autoSpaceDN w:val="0"/>
        <w:adjustRightInd w:val="0"/>
        <w:ind w:firstLine="567"/>
        <w:rPr>
          <w:lang w:eastAsia="ru-RU"/>
        </w:rPr>
      </w:pPr>
      <w:r w:rsidRPr="004D3836">
        <w:rPr>
          <w:lang w:eastAsia="ru-RU"/>
        </w:rPr>
        <w:t>Умеренно употреблять косметическими средствами и не пользоваться сильно пахнущими духами.</w:t>
      </w:r>
    </w:p>
    <w:p w14:paraId="203145CC" w14:textId="77777777" w:rsidR="00AC0AED" w:rsidRPr="004D3836" w:rsidRDefault="00AC0AED" w:rsidP="00AC0AED">
      <w:pPr>
        <w:suppressAutoHyphens w:val="0"/>
        <w:autoSpaceDE w:val="0"/>
        <w:autoSpaceDN w:val="0"/>
        <w:adjustRightInd w:val="0"/>
        <w:ind w:firstLine="567"/>
        <w:rPr>
          <w:lang w:eastAsia="ru-RU"/>
        </w:rPr>
      </w:pPr>
      <w:r w:rsidRPr="004D3836">
        <w:rPr>
          <w:lang w:eastAsia="ru-RU"/>
        </w:rPr>
        <w:t>Иметь коротко стриженные ногти, чистое под ногтевое пространство.</w:t>
      </w:r>
    </w:p>
    <w:p w14:paraId="1D4F6007" w14:textId="77777777" w:rsidR="00AC0AED" w:rsidRPr="004D3836" w:rsidRDefault="00AC0AED" w:rsidP="00AC0AED">
      <w:pPr>
        <w:suppressAutoHyphens w:val="0"/>
        <w:autoSpaceDE w:val="0"/>
        <w:autoSpaceDN w:val="0"/>
        <w:adjustRightInd w:val="0"/>
        <w:ind w:firstLine="567"/>
        <w:rPr>
          <w:lang w:eastAsia="ru-RU"/>
        </w:rPr>
      </w:pPr>
      <w:r w:rsidRPr="004D3836">
        <w:rPr>
          <w:lang w:eastAsia="ru-RU"/>
        </w:rPr>
        <w:t>Не носить украшения и часы.</w:t>
      </w:r>
    </w:p>
    <w:p w14:paraId="0923B9DF" w14:textId="77777777" w:rsidR="00AC0AED" w:rsidRPr="004D3836" w:rsidRDefault="00AC0AED" w:rsidP="00AC0AED">
      <w:pPr>
        <w:suppressAutoHyphens w:val="0"/>
        <w:autoSpaceDE w:val="0"/>
        <w:autoSpaceDN w:val="0"/>
        <w:adjustRightInd w:val="0"/>
        <w:ind w:firstLine="567"/>
        <w:rPr>
          <w:lang w:eastAsia="ru-RU"/>
        </w:rPr>
      </w:pPr>
      <w:r w:rsidRPr="004D3836">
        <w:rPr>
          <w:lang w:eastAsia="ru-RU"/>
        </w:rPr>
        <w:t>Не должно иметься на руках гнойничковых ран.</w:t>
      </w:r>
    </w:p>
    <w:p w14:paraId="3A9E64DF" w14:textId="77777777" w:rsidR="00AC0AED" w:rsidRPr="004D3836" w:rsidRDefault="00AC0AED" w:rsidP="00AC0AED">
      <w:pPr>
        <w:suppressAutoHyphens w:val="0"/>
        <w:autoSpaceDE w:val="0"/>
        <w:autoSpaceDN w:val="0"/>
        <w:adjustRightInd w:val="0"/>
        <w:ind w:firstLine="567"/>
        <w:rPr>
          <w:lang w:eastAsia="ru-RU"/>
        </w:rPr>
      </w:pPr>
      <w:r w:rsidRPr="004D3836">
        <w:rPr>
          <w:lang w:eastAsia="ru-RU"/>
        </w:rPr>
        <w:t>Нельзя приступать к работе с простудными заболеваниями</w:t>
      </w:r>
    </w:p>
    <w:p w14:paraId="69909614" w14:textId="77777777" w:rsidR="00AC0AED" w:rsidRPr="004D3836" w:rsidRDefault="00AC0AED" w:rsidP="00AC0AED">
      <w:pPr>
        <w:suppressAutoHyphens w:val="0"/>
        <w:autoSpaceDE w:val="0"/>
        <w:autoSpaceDN w:val="0"/>
        <w:adjustRightInd w:val="0"/>
        <w:ind w:firstLine="567"/>
        <w:rPr>
          <w:lang w:eastAsia="ru-RU"/>
        </w:rPr>
      </w:pPr>
      <w:r w:rsidRPr="004D3836">
        <w:rPr>
          <w:lang w:eastAsia="ru-RU"/>
        </w:rPr>
        <w:t xml:space="preserve">Санитарный режим поведения обязывает сотрудников Заявителя следить за чистотой рабочего места, оборудования, инвентаря и посуды. Курить в производственных и торговых помещениях запрещено. </w:t>
      </w:r>
    </w:p>
    <w:p w14:paraId="6ADA59A6" w14:textId="77777777" w:rsidR="00AC0AED" w:rsidRPr="004D3836" w:rsidRDefault="00AC0AED" w:rsidP="00AC0AED">
      <w:pPr>
        <w:suppressAutoHyphens w:val="0"/>
        <w:autoSpaceDE w:val="0"/>
        <w:autoSpaceDN w:val="0"/>
        <w:adjustRightInd w:val="0"/>
        <w:ind w:firstLine="567"/>
        <w:rPr>
          <w:lang w:eastAsia="ru-RU"/>
        </w:rPr>
      </w:pPr>
      <w:r w:rsidRPr="004D3836">
        <w:rPr>
          <w:lang w:eastAsia="ru-RU"/>
        </w:rPr>
        <w:t>Медицинское обследование сотрудников Заявителя должно производиться для предупреждения распространения инфекционных заболеваний.</w:t>
      </w:r>
    </w:p>
    <w:p w14:paraId="55AE3415" w14:textId="77777777" w:rsidR="00AC0AED" w:rsidRPr="004D3836" w:rsidRDefault="00AC0AED" w:rsidP="00AC0AED">
      <w:pPr>
        <w:suppressAutoHyphens w:val="0"/>
        <w:autoSpaceDE w:val="0"/>
        <w:autoSpaceDN w:val="0"/>
        <w:adjustRightInd w:val="0"/>
        <w:ind w:firstLine="567"/>
        <w:rPr>
          <w:lang w:eastAsia="ru-RU"/>
        </w:rPr>
      </w:pPr>
      <w:r w:rsidRPr="004D3836">
        <w:rPr>
          <w:lang w:eastAsia="ru-RU"/>
        </w:rPr>
        <w:t>На каждого сотрудника Заявителя должна быть заведена личная медицинская книжка, в которую вносят результаты медицинских обследований, сведения о перенесенных прививках и сдаче зачета по сан минимуму.</w:t>
      </w:r>
    </w:p>
    <w:p w14:paraId="1710F05C" w14:textId="77777777" w:rsidR="00AC0AED" w:rsidRPr="004D3836" w:rsidRDefault="00AC0AED" w:rsidP="00AC0AED">
      <w:pPr>
        <w:suppressAutoHyphens w:val="0"/>
        <w:autoSpaceDE w:val="0"/>
        <w:autoSpaceDN w:val="0"/>
        <w:adjustRightInd w:val="0"/>
        <w:ind w:firstLine="567"/>
        <w:rPr>
          <w:lang w:eastAsia="ru-RU"/>
        </w:rPr>
      </w:pPr>
      <w:r w:rsidRPr="004D3836">
        <w:rPr>
          <w:lang w:eastAsia="ru-RU"/>
        </w:rPr>
        <w:t xml:space="preserve">Санитарный контроль за соблюдением правил личной гигиены, санитарного режима, за состоянием здоровья сотрудников Заявителя должен осуществляться работники санитарно-эпидемиологической службы (СЭС). </w:t>
      </w:r>
    </w:p>
    <w:p w14:paraId="7FE1AE05" w14:textId="77777777" w:rsidR="00AC0AED" w:rsidRPr="004D3836" w:rsidRDefault="00AC0AED" w:rsidP="00AC0AED">
      <w:pPr>
        <w:suppressAutoHyphens w:val="0"/>
        <w:autoSpaceDE w:val="0"/>
        <w:autoSpaceDN w:val="0"/>
        <w:adjustRightInd w:val="0"/>
        <w:rPr>
          <w:rFonts w:ascii="TimesNewRomanPSMT" w:hAnsi="TimesNewRomanPSMT" w:cs="TimesNewRomanPSMT"/>
          <w:lang w:eastAsia="ru-RU"/>
        </w:rPr>
      </w:pPr>
    </w:p>
    <w:p w14:paraId="0FDDE34A" w14:textId="77777777" w:rsidR="00AC0AED" w:rsidRPr="004D3836" w:rsidRDefault="00AC0AED" w:rsidP="00AC0AED">
      <w:pPr>
        <w:suppressAutoHyphens w:val="0"/>
        <w:autoSpaceDE w:val="0"/>
        <w:autoSpaceDN w:val="0"/>
        <w:adjustRightInd w:val="0"/>
        <w:jc w:val="center"/>
        <w:rPr>
          <w:b/>
          <w:lang w:eastAsia="ru-RU"/>
        </w:rPr>
      </w:pPr>
      <w:r w:rsidRPr="004D3836">
        <w:rPr>
          <w:b/>
          <w:lang w:eastAsia="ru-RU"/>
        </w:rPr>
        <w:t>Требования к форменной одежде</w:t>
      </w:r>
    </w:p>
    <w:p w14:paraId="4E654FE5" w14:textId="77777777" w:rsidR="00AC0AED" w:rsidRPr="004D3836" w:rsidRDefault="00AC0AED" w:rsidP="00AC0AED">
      <w:pPr>
        <w:suppressAutoHyphens w:val="0"/>
        <w:autoSpaceDE w:val="0"/>
        <w:autoSpaceDN w:val="0"/>
        <w:adjustRightInd w:val="0"/>
        <w:ind w:firstLine="567"/>
        <w:rPr>
          <w:lang w:eastAsia="ru-RU"/>
        </w:rPr>
      </w:pPr>
      <w:r w:rsidRPr="004D3836">
        <w:rPr>
          <w:lang w:eastAsia="ru-RU"/>
        </w:rPr>
        <w:t>Заявитель обязан обеспечить сотрудников, осуществляющих работу на нестационарном торговом объекте форменной одеждой.</w:t>
      </w:r>
    </w:p>
    <w:p w14:paraId="1FB6DF02" w14:textId="77777777" w:rsidR="00AC0AED" w:rsidRPr="004D3836" w:rsidRDefault="00AC0AED" w:rsidP="00B15523">
      <w:pPr>
        <w:suppressAutoHyphens w:val="0"/>
        <w:autoSpaceDE w:val="0"/>
        <w:autoSpaceDN w:val="0"/>
        <w:adjustRightInd w:val="0"/>
        <w:ind w:firstLine="567"/>
        <w:rPr>
          <w:lang w:eastAsia="ru-RU"/>
        </w:rPr>
      </w:pPr>
      <w:r w:rsidRPr="004D3836">
        <w:rPr>
          <w:lang w:eastAsia="ru-RU"/>
        </w:rPr>
        <w:t>Форменную одежду надевать в следующей последовательности: обувь (вымыть руки),</w:t>
      </w:r>
      <w:r w:rsidR="00B15523" w:rsidRPr="004D3836">
        <w:rPr>
          <w:lang w:eastAsia="ru-RU"/>
        </w:rPr>
        <w:t xml:space="preserve"> </w:t>
      </w:r>
      <w:r w:rsidRPr="004D3836">
        <w:rPr>
          <w:lang w:eastAsia="ru-RU"/>
        </w:rPr>
        <w:t>головной убор, халат (или иную форменную одежду).</w:t>
      </w:r>
    </w:p>
    <w:p w14:paraId="459608E6" w14:textId="77777777" w:rsidR="00AC0AED" w:rsidRPr="004D3836" w:rsidRDefault="00AC0AED" w:rsidP="00AC0AED">
      <w:pPr>
        <w:suppressAutoHyphens w:val="0"/>
        <w:autoSpaceDE w:val="0"/>
        <w:autoSpaceDN w:val="0"/>
        <w:adjustRightInd w:val="0"/>
        <w:ind w:firstLine="567"/>
        <w:rPr>
          <w:lang w:eastAsia="ru-RU"/>
        </w:rPr>
      </w:pPr>
      <w:r w:rsidRPr="004D3836">
        <w:rPr>
          <w:lang w:eastAsia="ru-RU"/>
        </w:rPr>
        <w:t>Не пользоваться булавками при закалывании одежды.</w:t>
      </w:r>
    </w:p>
    <w:p w14:paraId="27E029BC" w14:textId="77777777" w:rsidR="00AC0AED" w:rsidRPr="004D3836" w:rsidRDefault="00AC0AED" w:rsidP="00AC0AED">
      <w:pPr>
        <w:suppressAutoHyphens w:val="0"/>
        <w:autoSpaceDE w:val="0"/>
        <w:autoSpaceDN w:val="0"/>
        <w:adjustRightInd w:val="0"/>
        <w:ind w:firstLine="567"/>
        <w:rPr>
          <w:lang w:eastAsia="ru-RU"/>
        </w:rPr>
      </w:pPr>
      <w:r w:rsidRPr="004D3836">
        <w:rPr>
          <w:lang w:eastAsia="ru-RU"/>
        </w:rPr>
        <w:t>Не класть в карманы одежды посторонних предметов.</w:t>
      </w:r>
    </w:p>
    <w:p w14:paraId="5DADE464" w14:textId="77777777" w:rsidR="00AC0AED" w:rsidRPr="004D3836" w:rsidRDefault="00AC0AED" w:rsidP="00AC0AED">
      <w:pPr>
        <w:suppressAutoHyphens w:val="0"/>
        <w:autoSpaceDE w:val="0"/>
        <w:autoSpaceDN w:val="0"/>
        <w:adjustRightInd w:val="0"/>
        <w:ind w:firstLine="567"/>
        <w:rPr>
          <w:lang w:eastAsia="ru-RU"/>
        </w:rPr>
      </w:pPr>
      <w:r w:rsidRPr="004D3836">
        <w:rPr>
          <w:lang w:eastAsia="ru-RU"/>
        </w:rPr>
        <w:t>Менять одежду по мере загрязнения.</w:t>
      </w:r>
    </w:p>
    <w:p w14:paraId="731FBB06" w14:textId="77777777" w:rsidR="00AC0AED" w:rsidRPr="004D3836" w:rsidRDefault="00AC0AED" w:rsidP="00AC0AED">
      <w:pPr>
        <w:suppressAutoHyphens w:val="0"/>
        <w:autoSpaceDE w:val="0"/>
        <w:autoSpaceDN w:val="0"/>
        <w:adjustRightInd w:val="0"/>
        <w:ind w:firstLine="567"/>
        <w:rPr>
          <w:lang w:eastAsia="ru-RU"/>
        </w:rPr>
      </w:pPr>
      <w:r w:rsidRPr="004D3836">
        <w:rPr>
          <w:lang w:eastAsia="ru-RU"/>
        </w:rPr>
        <w:t>Хранить санитарную (форменную) одежду отдельно от верхней.</w:t>
      </w:r>
    </w:p>
    <w:p w14:paraId="2356C832" w14:textId="77777777" w:rsidR="00AC0AED" w:rsidRDefault="00AC0AED" w:rsidP="00AC0AED">
      <w:pPr>
        <w:suppressAutoHyphens w:val="0"/>
        <w:autoSpaceDE w:val="0"/>
        <w:autoSpaceDN w:val="0"/>
        <w:adjustRightInd w:val="0"/>
        <w:ind w:firstLine="567"/>
        <w:rPr>
          <w:color w:val="FF0000"/>
          <w:highlight w:val="yellow"/>
          <w:lang w:eastAsia="ru-RU"/>
        </w:rPr>
      </w:pPr>
    </w:p>
    <w:p w14:paraId="534AF91C" w14:textId="77777777" w:rsidR="00AC0AED" w:rsidRDefault="00AC0AED" w:rsidP="00AC0AED">
      <w:pPr>
        <w:suppressAutoHyphens w:val="0"/>
        <w:autoSpaceDE w:val="0"/>
        <w:autoSpaceDN w:val="0"/>
        <w:adjustRightInd w:val="0"/>
        <w:ind w:firstLine="567"/>
        <w:rPr>
          <w:color w:val="FF0000"/>
          <w:highlight w:val="yellow"/>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4"/>
        <w:gridCol w:w="4807"/>
      </w:tblGrid>
      <w:tr w:rsidR="00AC0AED" w:rsidRPr="00A966FA" w14:paraId="6C0B310A" w14:textId="77777777" w:rsidTr="003A1CA1">
        <w:tc>
          <w:tcPr>
            <w:tcW w:w="5211" w:type="dxa"/>
          </w:tcPr>
          <w:p w14:paraId="7E4383EE" w14:textId="77777777" w:rsidR="00AC0AED" w:rsidRPr="00A966FA" w:rsidRDefault="00AC0AED"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Учреждение</w:t>
            </w:r>
          </w:p>
        </w:tc>
        <w:tc>
          <w:tcPr>
            <w:tcW w:w="5212" w:type="dxa"/>
          </w:tcPr>
          <w:p w14:paraId="7F293CB7" w14:textId="77777777" w:rsidR="00AC0AED" w:rsidRPr="00A966FA" w:rsidRDefault="00AC0AED"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w:t>
            </w:r>
          </w:p>
        </w:tc>
      </w:tr>
      <w:tr w:rsidR="00AC0AED" w:rsidRPr="00A966FA" w14:paraId="2377BBC4" w14:textId="77777777" w:rsidTr="003A1CA1">
        <w:trPr>
          <w:trHeight w:val="2963"/>
        </w:trPr>
        <w:tc>
          <w:tcPr>
            <w:tcW w:w="5211" w:type="dxa"/>
          </w:tcPr>
          <w:p w14:paraId="04653084" w14:textId="77777777" w:rsidR="00AC0AED" w:rsidRPr="00BF1192" w:rsidRDefault="00AC0AED" w:rsidP="003A1CA1">
            <w:pPr>
              <w:rPr>
                <w:b/>
              </w:rPr>
            </w:pPr>
            <w:r w:rsidRPr="00BF1192">
              <w:rPr>
                <w:b/>
              </w:rPr>
              <w:t>Муниципальное автономное учреждение культуры городского округа Домодедово «ГОРОДСКОЙ ПАРК КУЛЬТУРЫ И ОТДЫХА «ЁЛОЧКИ» (МАУК «ГПК и О «Ёлочки»)</w:t>
            </w:r>
          </w:p>
          <w:p w14:paraId="3902F060" w14:textId="77777777" w:rsidR="00AC0AED" w:rsidRDefault="00AC0AED" w:rsidP="003A1CA1"/>
          <w:p w14:paraId="40CC6419" w14:textId="77777777" w:rsidR="00AC0AED" w:rsidRDefault="00AC0AED" w:rsidP="003A1CA1"/>
          <w:p w14:paraId="7C28E905" w14:textId="77777777" w:rsidR="00AC0AED" w:rsidRPr="00A966FA" w:rsidRDefault="00AC0AED" w:rsidP="003A1CA1">
            <w:r w:rsidRPr="00A966FA">
              <w:t>Директор</w:t>
            </w:r>
          </w:p>
          <w:p w14:paraId="48807222" w14:textId="77777777" w:rsidR="00AC0AED" w:rsidRPr="00A966FA" w:rsidRDefault="00AC0AED" w:rsidP="003A1CA1">
            <w:r w:rsidRPr="00A966FA">
              <w:t>___________________ Кос</w:t>
            </w:r>
            <w:r>
              <w:t>тюк Ю. А.</w:t>
            </w:r>
          </w:p>
          <w:p w14:paraId="02A74C03" w14:textId="77777777" w:rsidR="00AC0AED" w:rsidRPr="00170E59" w:rsidRDefault="00AC0AED" w:rsidP="003A1CA1">
            <w:pPr>
              <w:rPr>
                <w:sz w:val="20"/>
                <w:szCs w:val="20"/>
              </w:rPr>
            </w:pPr>
            <w:r w:rsidRPr="00170E59">
              <w:rPr>
                <w:sz w:val="20"/>
                <w:szCs w:val="20"/>
              </w:rPr>
              <w:t xml:space="preserve">                                     М.П.</w:t>
            </w:r>
          </w:p>
          <w:p w14:paraId="671BB168" w14:textId="77777777" w:rsidR="00AC0AED" w:rsidRPr="00A966FA" w:rsidRDefault="00AC0AED" w:rsidP="003A1CA1"/>
        </w:tc>
        <w:tc>
          <w:tcPr>
            <w:tcW w:w="5212" w:type="dxa"/>
          </w:tcPr>
          <w:p w14:paraId="2C71C3F8" w14:textId="77777777" w:rsidR="00AC0AED" w:rsidRPr="00A966FA" w:rsidRDefault="00AC0AED" w:rsidP="003A1CA1">
            <w:pPr>
              <w:pStyle w:val="ConsPlusNormal"/>
              <w:jc w:val="both"/>
              <w:rPr>
                <w:rFonts w:ascii="Times New Roman" w:eastAsia="Times New Roman" w:hAnsi="Times New Roman" w:cs="Times New Roman"/>
                <w:sz w:val="24"/>
                <w:szCs w:val="24"/>
              </w:rPr>
            </w:pPr>
          </w:p>
        </w:tc>
      </w:tr>
    </w:tbl>
    <w:p w14:paraId="436B0A4C" w14:textId="77777777" w:rsidR="00AC0AED" w:rsidRDefault="00AC0AED" w:rsidP="00AC0AED">
      <w:pPr>
        <w:suppressAutoHyphens w:val="0"/>
        <w:autoSpaceDE w:val="0"/>
        <w:autoSpaceDN w:val="0"/>
        <w:adjustRightInd w:val="0"/>
        <w:ind w:firstLine="567"/>
        <w:rPr>
          <w:color w:val="FF0000"/>
          <w:highlight w:val="yellow"/>
          <w:lang w:eastAsia="ru-RU"/>
        </w:rPr>
      </w:pPr>
    </w:p>
    <w:p w14:paraId="7C76D302" w14:textId="77777777" w:rsidR="00AC0AED" w:rsidRDefault="00AC0AED" w:rsidP="00AC0AED">
      <w:pPr>
        <w:suppressAutoHyphens w:val="0"/>
        <w:autoSpaceDE w:val="0"/>
        <w:autoSpaceDN w:val="0"/>
        <w:adjustRightInd w:val="0"/>
        <w:ind w:firstLine="567"/>
        <w:rPr>
          <w:color w:val="FF0000"/>
          <w:highlight w:val="yellow"/>
          <w:lang w:eastAsia="ru-RU"/>
        </w:rPr>
      </w:pPr>
    </w:p>
    <w:p w14:paraId="7589E5EA" w14:textId="77777777" w:rsidR="00AC0AED" w:rsidRPr="003575D5" w:rsidRDefault="00AC0AED" w:rsidP="00AC0AED">
      <w:pPr>
        <w:suppressAutoHyphens w:val="0"/>
        <w:autoSpaceDE w:val="0"/>
        <w:autoSpaceDN w:val="0"/>
        <w:adjustRightInd w:val="0"/>
        <w:ind w:firstLine="567"/>
        <w:rPr>
          <w:color w:val="FF0000"/>
          <w:highlight w:val="yellow"/>
          <w:lang w:eastAsia="ru-RU"/>
        </w:rPr>
      </w:pPr>
    </w:p>
    <w:p w14:paraId="46463B51" w14:textId="77777777" w:rsidR="00AC0AED" w:rsidRDefault="00AC0AED" w:rsidP="00AC0AED">
      <w:pPr>
        <w:suppressAutoHyphens w:val="0"/>
        <w:rPr>
          <w:color w:val="FF0000"/>
          <w:lang w:eastAsia="ru-RU"/>
        </w:rPr>
      </w:pPr>
      <w:r>
        <w:rPr>
          <w:color w:val="FF0000"/>
          <w:lang w:eastAsia="ru-RU"/>
        </w:rPr>
        <w:br w:type="page"/>
      </w:r>
    </w:p>
    <w:p w14:paraId="0F5E6F44" w14:textId="77777777" w:rsidR="00AC0AED" w:rsidRPr="00170E59" w:rsidRDefault="00AC0AED" w:rsidP="00AC0AED">
      <w:pPr>
        <w:shd w:val="clear" w:color="auto" w:fill="FFFFFF"/>
        <w:tabs>
          <w:tab w:val="left" w:pos="851"/>
          <w:tab w:val="left" w:pos="993"/>
        </w:tabs>
        <w:spacing w:line="228" w:lineRule="auto"/>
        <w:ind w:left="6237"/>
        <w:rPr>
          <w:sz w:val="20"/>
          <w:szCs w:val="20"/>
          <w:lang w:eastAsia="ru-RU"/>
        </w:rPr>
      </w:pPr>
      <w:r w:rsidRPr="00170E59">
        <w:rPr>
          <w:sz w:val="20"/>
          <w:szCs w:val="20"/>
          <w:lang w:eastAsia="ru-RU"/>
        </w:rPr>
        <w:lastRenderedPageBreak/>
        <w:t xml:space="preserve">Приложение № 2 </w:t>
      </w:r>
    </w:p>
    <w:p w14:paraId="34DF3934" w14:textId="77777777" w:rsidR="00AC0AED" w:rsidRPr="00170E59" w:rsidRDefault="00AC0AED" w:rsidP="00AC0AED">
      <w:pPr>
        <w:shd w:val="clear" w:color="auto" w:fill="FFFFFF"/>
        <w:tabs>
          <w:tab w:val="left" w:pos="851"/>
          <w:tab w:val="left" w:pos="993"/>
        </w:tabs>
        <w:spacing w:line="228" w:lineRule="auto"/>
        <w:ind w:left="6237"/>
        <w:rPr>
          <w:sz w:val="20"/>
          <w:szCs w:val="20"/>
          <w:lang w:eastAsia="ru-RU"/>
        </w:rPr>
      </w:pPr>
      <w:r w:rsidRPr="00170E59">
        <w:rPr>
          <w:sz w:val="20"/>
          <w:szCs w:val="20"/>
          <w:lang w:eastAsia="ru-RU"/>
        </w:rPr>
        <w:t>к договору от ____ № ___</w:t>
      </w:r>
    </w:p>
    <w:p w14:paraId="72A24DE3" w14:textId="77777777" w:rsidR="00AC0AED" w:rsidRPr="00A452E6" w:rsidRDefault="00AC0AED" w:rsidP="00AC0AED">
      <w:pPr>
        <w:widowControl w:val="0"/>
        <w:shd w:val="clear" w:color="auto" w:fill="FFFFFF"/>
        <w:autoSpaceDE w:val="0"/>
        <w:autoSpaceDN w:val="0"/>
        <w:adjustRightInd w:val="0"/>
        <w:ind w:firstLine="709"/>
        <w:jc w:val="right"/>
        <w:rPr>
          <w:b/>
          <w:lang w:eastAsia="ru-RU"/>
        </w:rPr>
      </w:pPr>
    </w:p>
    <w:p w14:paraId="5793010A" w14:textId="77777777" w:rsidR="00AC0AED" w:rsidRDefault="00AC0AED" w:rsidP="00AC0AED">
      <w:pPr>
        <w:autoSpaceDE w:val="0"/>
        <w:jc w:val="center"/>
        <w:rPr>
          <w:sz w:val="20"/>
          <w:szCs w:val="20"/>
        </w:rPr>
      </w:pPr>
      <w:r>
        <w:rPr>
          <w:sz w:val="20"/>
          <w:szCs w:val="20"/>
        </w:rPr>
        <w:t>Утверждаю</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Утверждаю</w:t>
      </w:r>
    </w:p>
    <w:p w14:paraId="3D9BB4F9" w14:textId="77777777" w:rsidR="00AC0AED" w:rsidRDefault="00AC0AED" w:rsidP="00AC0AED">
      <w:pPr>
        <w:autoSpaceDE w:val="0"/>
        <w:jc w:val="both"/>
        <w:rPr>
          <w:sz w:val="20"/>
          <w:szCs w:val="20"/>
        </w:rPr>
      </w:pPr>
      <w:r>
        <w:rPr>
          <w:sz w:val="20"/>
          <w:szCs w:val="20"/>
        </w:rPr>
        <w:t xml:space="preserve">Директор </w:t>
      </w:r>
      <w:r w:rsidRPr="00170E59">
        <w:rPr>
          <w:sz w:val="20"/>
          <w:szCs w:val="20"/>
        </w:rPr>
        <w:t>Муниципально</w:t>
      </w:r>
      <w:r>
        <w:rPr>
          <w:sz w:val="20"/>
          <w:szCs w:val="20"/>
        </w:rPr>
        <w:t>го</w:t>
      </w:r>
      <w:r w:rsidRPr="00170E59">
        <w:rPr>
          <w:sz w:val="20"/>
          <w:szCs w:val="20"/>
        </w:rPr>
        <w:t xml:space="preserve"> автономно</w:t>
      </w:r>
      <w:r>
        <w:rPr>
          <w:sz w:val="20"/>
          <w:szCs w:val="20"/>
        </w:rPr>
        <w:t>го</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w:t>
      </w:r>
    </w:p>
    <w:p w14:paraId="197A9438" w14:textId="77777777" w:rsidR="00AC0AED" w:rsidRDefault="00AC0AED" w:rsidP="00AC0AED">
      <w:pPr>
        <w:autoSpaceDE w:val="0"/>
        <w:jc w:val="both"/>
        <w:rPr>
          <w:sz w:val="20"/>
          <w:szCs w:val="20"/>
        </w:rPr>
      </w:pPr>
      <w:r w:rsidRPr="00170E59">
        <w:rPr>
          <w:sz w:val="20"/>
          <w:szCs w:val="20"/>
        </w:rPr>
        <w:t>учр</w:t>
      </w:r>
      <w:r>
        <w:rPr>
          <w:sz w:val="20"/>
          <w:szCs w:val="20"/>
        </w:rPr>
        <w:t>еждения</w:t>
      </w:r>
      <w:r w:rsidRPr="00170E59">
        <w:rPr>
          <w:sz w:val="20"/>
          <w:szCs w:val="20"/>
        </w:rPr>
        <w:t xml:space="preserve"> культуры городского</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w:t>
      </w:r>
    </w:p>
    <w:p w14:paraId="0E94E111" w14:textId="77777777" w:rsidR="00AC0AED" w:rsidRDefault="00AC0AED" w:rsidP="00AC0AED">
      <w:pPr>
        <w:autoSpaceDE w:val="0"/>
        <w:jc w:val="both"/>
        <w:rPr>
          <w:sz w:val="20"/>
          <w:szCs w:val="20"/>
        </w:rPr>
      </w:pPr>
      <w:r w:rsidRPr="00170E59">
        <w:rPr>
          <w:sz w:val="20"/>
          <w:szCs w:val="20"/>
        </w:rPr>
        <w:t>округа Домодедово «ГОРОДСКОЙ</w:t>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(подпись Заявителя, лица,</w:t>
      </w:r>
    </w:p>
    <w:p w14:paraId="008B0FEA" w14:textId="77777777" w:rsidR="00AC0AED" w:rsidRDefault="00AC0AED" w:rsidP="00AC0AED">
      <w:pPr>
        <w:autoSpaceDE w:val="0"/>
        <w:jc w:val="both"/>
        <w:rPr>
          <w:sz w:val="20"/>
          <w:szCs w:val="20"/>
        </w:rPr>
      </w:pPr>
      <w:r w:rsidRPr="00170E59">
        <w:rPr>
          <w:sz w:val="20"/>
          <w:szCs w:val="20"/>
        </w:rPr>
        <w:t>ПАРК КУЛЬТУРЫ И ОТДЫХА</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подписавшего Договор</w:t>
      </w:r>
    </w:p>
    <w:p w14:paraId="71EE231A" w14:textId="77777777" w:rsidR="00AC0AED" w:rsidRDefault="00AC0AED" w:rsidP="00AC0AED">
      <w:pPr>
        <w:autoSpaceDE w:val="0"/>
        <w:jc w:val="both"/>
        <w:rPr>
          <w:sz w:val="20"/>
          <w:szCs w:val="20"/>
        </w:rPr>
      </w:pPr>
      <w:r w:rsidRPr="00170E59">
        <w:rPr>
          <w:sz w:val="20"/>
          <w:szCs w:val="20"/>
        </w:rPr>
        <w:t>«ЁЛОЧКИ» (МАУК «ГПК и О «Ёлочки»)</w:t>
      </w:r>
      <w:r>
        <w:rPr>
          <w:sz w:val="20"/>
          <w:szCs w:val="20"/>
        </w:rPr>
        <w:tab/>
      </w:r>
      <w:r>
        <w:rPr>
          <w:sz w:val="20"/>
          <w:szCs w:val="20"/>
        </w:rPr>
        <w:tab/>
      </w:r>
      <w:r>
        <w:rPr>
          <w:sz w:val="20"/>
          <w:szCs w:val="20"/>
        </w:rPr>
        <w:tab/>
      </w:r>
      <w:r>
        <w:rPr>
          <w:sz w:val="20"/>
          <w:szCs w:val="20"/>
        </w:rPr>
        <w:tab/>
      </w:r>
      <w:r>
        <w:rPr>
          <w:sz w:val="20"/>
          <w:szCs w:val="20"/>
        </w:rPr>
        <w:tab/>
        <w:t>со стороны Заявителя)</w:t>
      </w:r>
    </w:p>
    <w:p w14:paraId="57C584E5" w14:textId="77777777" w:rsidR="00AC0AED" w:rsidRDefault="00AC0AED" w:rsidP="00AC0AED">
      <w:pPr>
        <w:widowControl w:val="0"/>
        <w:shd w:val="clear" w:color="auto" w:fill="FFFFFF"/>
        <w:autoSpaceDE w:val="0"/>
        <w:autoSpaceDN w:val="0"/>
        <w:adjustRightInd w:val="0"/>
        <w:rPr>
          <w:sz w:val="20"/>
          <w:szCs w:val="20"/>
        </w:rPr>
      </w:pPr>
      <w:r>
        <w:rPr>
          <w:sz w:val="20"/>
          <w:szCs w:val="20"/>
        </w:rPr>
        <w:t xml:space="preserve">________________Ю. А. </w:t>
      </w:r>
      <w:r w:rsidRPr="00170E59">
        <w:rPr>
          <w:sz w:val="20"/>
          <w:szCs w:val="20"/>
        </w:rPr>
        <w:t>Костюк</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М.П.</w:t>
      </w:r>
    </w:p>
    <w:p w14:paraId="4F883283" w14:textId="77777777" w:rsidR="00AC0AED" w:rsidRDefault="00AC0AED" w:rsidP="00AC0AED">
      <w:pPr>
        <w:widowControl w:val="0"/>
        <w:shd w:val="clear" w:color="auto" w:fill="FFFFFF"/>
        <w:autoSpaceDE w:val="0"/>
        <w:autoSpaceDN w:val="0"/>
        <w:adjustRightInd w:val="0"/>
        <w:ind w:left="708" w:firstLine="708"/>
        <w:rPr>
          <w:b/>
        </w:rPr>
      </w:pPr>
      <w:r>
        <w:rPr>
          <w:sz w:val="20"/>
          <w:szCs w:val="20"/>
        </w:rPr>
        <w:t>М.П.</w:t>
      </w:r>
    </w:p>
    <w:p w14:paraId="3706A5F4" w14:textId="77777777" w:rsidR="00AC0AED" w:rsidRDefault="00AC0AED" w:rsidP="00AC0AED">
      <w:pPr>
        <w:widowControl w:val="0"/>
        <w:shd w:val="clear" w:color="auto" w:fill="FFFFFF"/>
        <w:autoSpaceDE w:val="0"/>
        <w:autoSpaceDN w:val="0"/>
        <w:adjustRightInd w:val="0"/>
        <w:ind w:firstLine="709"/>
        <w:jc w:val="center"/>
        <w:rPr>
          <w:b/>
        </w:rPr>
      </w:pPr>
    </w:p>
    <w:p w14:paraId="15195DBB" w14:textId="77777777" w:rsidR="00AC0AED" w:rsidRPr="00A452E6" w:rsidRDefault="00AC0AED" w:rsidP="00AC0AED">
      <w:pPr>
        <w:widowControl w:val="0"/>
        <w:shd w:val="clear" w:color="auto" w:fill="FFFFFF"/>
        <w:autoSpaceDE w:val="0"/>
        <w:autoSpaceDN w:val="0"/>
        <w:adjustRightInd w:val="0"/>
        <w:ind w:firstLine="709"/>
        <w:jc w:val="center"/>
        <w:rPr>
          <w:b/>
          <w:lang w:eastAsia="ru-RU"/>
        </w:rPr>
      </w:pPr>
      <w:r w:rsidRPr="00C92647">
        <w:rPr>
          <w:b/>
        </w:rPr>
        <w:t xml:space="preserve">Форма </w:t>
      </w:r>
      <w:r>
        <w:rPr>
          <w:b/>
          <w:lang w:eastAsia="ru-RU"/>
        </w:rPr>
        <w:t>Акта</w:t>
      </w:r>
      <w:r w:rsidRPr="00A452E6">
        <w:rPr>
          <w:b/>
          <w:lang w:eastAsia="ru-RU"/>
        </w:rPr>
        <w:t xml:space="preserve"> </w:t>
      </w:r>
    </w:p>
    <w:p w14:paraId="092D8B7B" w14:textId="77777777" w:rsidR="00AC0AED" w:rsidRPr="00A452E6" w:rsidRDefault="00AC0AED" w:rsidP="00AC0AED">
      <w:pPr>
        <w:widowControl w:val="0"/>
        <w:shd w:val="clear" w:color="auto" w:fill="FFFFFF"/>
        <w:autoSpaceDE w:val="0"/>
        <w:autoSpaceDN w:val="0"/>
        <w:adjustRightInd w:val="0"/>
        <w:ind w:firstLine="709"/>
        <w:jc w:val="center"/>
        <w:rPr>
          <w:b/>
          <w:lang w:eastAsia="ru-RU"/>
        </w:rPr>
      </w:pPr>
      <w:r w:rsidRPr="00A452E6">
        <w:rPr>
          <w:b/>
          <w:lang w:eastAsia="ru-RU"/>
        </w:rPr>
        <w:t>приема-передачи мест размещения нестационарн</w:t>
      </w:r>
      <w:r>
        <w:rPr>
          <w:b/>
          <w:lang w:eastAsia="ru-RU"/>
        </w:rPr>
        <w:t>ых</w:t>
      </w:r>
      <w:r w:rsidRPr="00A452E6">
        <w:rPr>
          <w:b/>
          <w:lang w:eastAsia="ru-RU"/>
        </w:rPr>
        <w:t xml:space="preserve"> торгов</w:t>
      </w:r>
      <w:r>
        <w:rPr>
          <w:b/>
          <w:lang w:eastAsia="ru-RU"/>
        </w:rPr>
        <w:t>ых</w:t>
      </w:r>
      <w:r w:rsidRPr="00A452E6">
        <w:rPr>
          <w:b/>
          <w:lang w:eastAsia="ru-RU"/>
        </w:rPr>
        <w:t xml:space="preserve"> объект</w:t>
      </w:r>
      <w:r>
        <w:rPr>
          <w:b/>
          <w:lang w:eastAsia="ru-RU"/>
        </w:rPr>
        <w:t>ов</w:t>
      </w:r>
    </w:p>
    <w:p w14:paraId="334C982B" w14:textId="77777777" w:rsidR="00AC0AED" w:rsidRPr="00A452E6" w:rsidRDefault="00AC0AED" w:rsidP="00AC0AED">
      <w:pPr>
        <w:shd w:val="clear" w:color="auto" w:fill="FFFFFF"/>
        <w:ind w:firstLine="709"/>
        <w:jc w:val="both"/>
      </w:pPr>
    </w:p>
    <w:p w14:paraId="1C768317" w14:textId="77777777" w:rsidR="00AC0AED" w:rsidRPr="00170E59" w:rsidRDefault="00AC0AED" w:rsidP="00AC0AED">
      <w:pPr>
        <w:widowControl w:val="0"/>
        <w:shd w:val="clear" w:color="auto" w:fill="FFFFFF"/>
        <w:autoSpaceDE w:val="0"/>
        <w:autoSpaceDN w:val="0"/>
        <w:adjustRightInd w:val="0"/>
        <w:jc w:val="center"/>
        <w:rPr>
          <w:lang w:eastAsia="ru-RU"/>
        </w:rPr>
      </w:pPr>
      <w:r w:rsidRPr="00A452E6">
        <w:rPr>
          <w:lang w:eastAsia="ru-RU"/>
        </w:rPr>
        <w:t xml:space="preserve">г. </w:t>
      </w:r>
      <w:r>
        <w:rPr>
          <w:lang w:eastAsia="ru-RU"/>
        </w:rPr>
        <w:t>Домодедово</w:t>
      </w:r>
      <w:r w:rsidRPr="00A452E6">
        <w:rPr>
          <w:lang w:eastAsia="ru-RU"/>
        </w:rPr>
        <w:tab/>
      </w:r>
      <w:r w:rsidRPr="00A452E6">
        <w:rPr>
          <w:lang w:eastAsia="ru-RU"/>
        </w:rPr>
        <w:tab/>
      </w:r>
      <w:r w:rsidRPr="00A452E6">
        <w:rPr>
          <w:lang w:eastAsia="ru-RU"/>
        </w:rPr>
        <w:tab/>
      </w:r>
      <w:r w:rsidRPr="00A452E6">
        <w:rPr>
          <w:lang w:eastAsia="ru-RU"/>
        </w:rPr>
        <w:tab/>
      </w:r>
      <w:r>
        <w:rPr>
          <w:lang w:eastAsia="ru-RU"/>
        </w:rPr>
        <w:tab/>
      </w:r>
      <w:r>
        <w:rPr>
          <w:lang w:eastAsia="ru-RU"/>
        </w:rPr>
        <w:tab/>
      </w:r>
      <w:r>
        <w:rPr>
          <w:lang w:eastAsia="ru-RU"/>
        </w:rPr>
        <w:tab/>
      </w:r>
      <w:r w:rsidRPr="00170E59">
        <w:rPr>
          <w:lang w:eastAsia="ru-RU"/>
        </w:rPr>
        <w:t>"____" _____________ 20__ г.</w:t>
      </w:r>
    </w:p>
    <w:p w14:paraId="098FB830" w14:textId="77777777" w:rsidR="00AC0AED" w:rsidRDefault="00AC0AED" w:rsidP="00AC0AED">
      <w:pPr>
        <w:shd w:val="clear" w:color="auto" w:fill="FFFFFF"/>
        <w:ind w:firstLine="709"/>
        <w:jc w:val="both"/>
      </w:pPr>
    </w:p>
    <w:p w14:paraId="6999D111" w14:textId="77777777" w:rsidR="00AC0AED" w:rsidRPr="00A452E6" w:rsidRDefault="00AC0AED" w:rsidP="00AC0AED">
      <w:pPr>
        <w:shd w:val="clear" w:color="auto" w:fill="FFFFFF"/>
        <w:ind w:firstLine="709"/>
        <w:jc w:val="both"/>
      </w:pPr>
      <w:r w:rsidRPr="00BF1192">
        <w:t>Муниципальное автономное учреждение культуры городского округа Домодедово «ГОРОДСКОЙ ПАРК КУЛЬТУРЫ И ОТДЫХА «ЁЛОЧКИ» (МАУК «ГПК и О «Ёлочки»)</w:t>
      </w:r>
      <w:r w:rsidRPr="00A966FA">
        <w:t>, именуемое в дальнейшем "</w:t>
      </w:r>
      <w:r>
        <w:t>Учреждение</w:t>
      </w:r>
      <w:r w:rsidRPr="00A966FA">
        <w:t>", в лице Директора Костюк Юлии Александровны, действующей на основании Устава, с одной стороны, и ________________________________________________________________________________________________________, именуемое в дальнейшем "</w:t>
      </w:r>
      <w:r>
        <w:t>Заявитель</w:t>
      </w:r>
      <w:r w:rsidRPr="00A966FA">
        <w:t>", в лице ________________________________________________________________________________________________________действующ</w:t>
      </w:r>
      <w:r>
        <w:t>его (ей)</w:t>
      </w:r>
      <w:r w:rsidRPr="00A966FA">
        <w:t xml:space="preserve"> на основании _____________________, с другой стороны, именуемые вместе "Стороны", </w:t>
      </w:r>
      <w:r w:rsidRPr="00A452E6">
        <w:t>являющиеся сторонами договора на размещение нестационарн</w:t>
      </w:r>
      <w:r>
        <w:t>ых</w:t>
      </w:r>
      <w:r w:rsidRPr="00A452E6">
        <w:t xml:space="preserve"> торгов</w:t>
      </w:r>
      <w:r>
        <w:t>ых</w:t>
      </w:r>
      <w:r w:rsidRPr="00A452E6">
        <w:t xml:space="preserve"> объект</w:t>
      </w:r>
      <w:r>
        <w:t>ов</w:t>
      </w:r>
      <w:r w:rsidRPr="00A452E6">
        <w:t xml:space="preserve"> </w:t>
      </w:r>
      <w:r w:rsidRPr="00A452E6">
        <w:rPr>
          <w:b/>
        </w:rPr>
        <w:t xml:space="preserve">от </w:t>
      </w:r>
      <w:r>
        <w:rPr>
          <w:b/>
        </w:rPr>
        <w:t>____________</w:t>
      </w:r>
      <w:r w:rsidRPr="00A452E6">
        <w:rPr>
          <w:b/>
        </w:rPr>
        <w:t>20__г. №</w:t>
      </w:r>
      <w:r w:rsidRPr="00A452E6">
        <w:t xml:space="preserve"> </w:t>
      </w:r>
      <w:r w:rsidRPr="00A452E6">
        <w:rPr>
          <w:b/>
        </w:rPr>
        <w:t>__________</w:t>
      </w:r>
      <w:r w:rsidRPr="00A452E6">
        <w:t>, руководствуясь положениями данного Договора, приложениями к нему, подписали настоящий Акт о нижеследующем:</w:t>
      </w:r>
    </w:p>
    <w:p w14:paraId="4CF66BE4" w14:textId="77777777" w:rsidR="00AC0AED" w:rsidRPr="00A452E6" w:rsidRDefault="00AC0AED" w:rsidP="00AC0AED">
      <w:pPr>
        <w:numPr>
          <w:ilvl w:val="0"/>
          <w:numId w:val="24"/>
        </w:numPr>
        <w:shd w:val="clear" w:color="auto" w:fill="FFFFFF"/>
        <w:suppressAutoHyphens w:val="0"/>
        <w:ind w:left="0" w:firstLine="567"/>
        <w:jc w:val="both"/>
      </w:pPr>
      <w:r>
        <w:t>Учреждение</w:t>
      </w:r>
      <w:r w:rsidRPr="00A452E6">
        <w:t xml:space="preserve"> передает, а </w:t>
      </w:r>
      <w:r>
        <w:t>Заявитель</w:t>
      </w:r>
      <w:r w:rsidRPr="00A452E6">
        <w:t xml:space="preserve"> принимает мест</w:t>
      </w:r>
      <w:r>
        <w:t>а</w:t>
      </w:r>
      <w:r w:rsidRPr="00A452E6">
        <w:t xml:space="preserve"> для размещения нестационарн</w:t>
      </w:r>
      <w:r>
        <w:t>ых</w:t>
      </w:r>
      <w:r w:rsidRPr="00A452E6">
        <w:t xml:space="preserve"> торгов</w:t>
      </w:r>
      <w:r>
        <w:t>ых</w:t>
      </w:r>
      <w:r w:rsidRPr="00A452E6">
        <w:t xml:space="preserve"> объект</w:t>
      </w:r>
      <w:r>
        <w:t>ов</w:t>
      </w:r>
      <w:r w:rsidRPr="00A452E6">
        <w:t xml:space="preserve"> </w:t>
      </w:r>
      <w:r>
        <w:rPr>
          <w:bCs/>
          <w:color w:val="000000"/>
        </w:rPr>
        <w:t>______________</w:t>
      </w:r>
      <w:r w:rsidRPr="00A452E6">
        <w:t xml:space="preserve">, площадью </w:t>
      </w:r>
      <w:r>
        <w:t>___________</w:t>
      </w:r>
      <w:r w:rsidRPr="00A452E6">
        <w:rPr>
          <w:b/>
        </w:rPr>
        <w:t xml:space="preserve">, </w:t>
      </w:r>
      <w:r>
        <w:t>по адресу</w:t>
      </w:r>
      <w:r w:rsidRPr="00A452E6">
        <w:t>:</w:t>
      </w:r>
      <w:r w:rsidRPr="00A452E6">
        <w:rPr>
          <w:bCs/>
          <w:color w:val="000000"/>
        </w:rPr>
        <w:t xml:space="preserve"> </w:t>
      </w:r>
      <w:r>
        <w:rPr>
          <w:rStyle w:val="affd"/>
          <w:color w:val="000000"/>
        </w:rPr>
        <w:t>__________</w:t>
      </w:r>
      <w:r w:rsidRPr="00A452E6">
        <w:rPr>
          <w:rFonts w:eastAsia="Calibri"/>
          <w:color w:val="000000" w:themeColor="text1"/>
        </w:rPr>
        <w:t>,</w:t>
      </w:r>
      <w:r w:rsidRPr="00A452E6">
        <w:rPr>
          <w:iCs/>
          <w:color w:val="000000" w:themeColor="text1"/>
        </w:rPr>
        <w:t xml:space="preserve"> </w:t>
      </w:r>
      <w:r w:rsidRPr="00A452E6">
        <w:rPr>
          <w:bCs/>
          <w:color w:val="000000"/>
        </w:rPr>
        <w:t xml:space="preserve"> </w:t>
      </w:r>
      <w:r>
        <w:rPr>
          <w:bCs/>
          <w:color w:val="000000"/>
        </w:rPr>
        <w:t>назначение</w:t>
      </w:r>
      <w:r w:rsidRPr="00A452E6">
        <w:rPr>
          <w:bCs/>
          <w:color w:val="000000"/>
        </w:rPr>
        <w:t xml:space="preserve"> </w:t>
      </w:r>
      <w:r>
        <w:rPr>
          <w:bCs/>
          <w:color w:val="000000"/>
        </w:rPr>
        <w:t>____________________</w:t>
      </w:r>
      <w:r w:rsidRPr="00A452E6">
        <w:rPr>
          <w:rStyle w:val="affd"/>
          <w:color w:val="000000"/>
        </w:rPr>
        <w:t>,</w:t>
      </w:r>
      <w:r w:rsidRPr="00A452E6">
        <w:rPr>
          <w:bCs/>
          <w:color w:val="000000"/>
        </w:rPr>
        <w:t xml:space="preserve"> </w:t>
      </w:r>
      <w:r w:rsidRPr="00A452E6">
        <w:t>в соответствии с условиями Договора.</w:t>
      </w:r>
    </w:p>
    <w:p w14:paraId="2495E731" w14:textId="77777777" w:rsidR="00AC0AED" w:rsidRPr="00A452E6" w:rsidRDefault="00AC0AED" w:rsidP="00AC0AED">
      <w:pPr>
        <w:numPr>
          <w:ilvl w:val="0"/>
          <w:numId w:val="24"/>
        </w:numPr>
        <w:shd w:val="clear" w:color="auto" w:fill="FFFFFF"/>
        <w:suppressAutoHyphens w:val="0"/>
        <w:ind w:left="0" w:firstLine="567"/>
        <w:jc w:val="both"/>
      </w:pPr>
      <w:r>
        <w:t>Датой передачи мест</w:t>
      </w:r>
      <w:r w:rsidRPr="00A452E6">
        <w:t xml:space="preserve"> размещения нестационарн</w:t>
      </w:r>
      <w:r>
        <w:t>ых</w:t>
      </w:r>
      <w:r w:rsidRPr="00A452E6">
        <w:t xml:space="preserve"> торгов</w:t>
      </w:r>
      <w:r>
        <w:t>ых</w:t>
      </w:r>
      <w:r w:rsidRPr="00A452E6">
        <w:t xml:space="preserve"> объект</w:t>
      </w:r>
      <w:r>
        <w:t>ов</w:t>
      </w:r>
      <w:r w:rsidRPr="00A452E6">
        <w:t xml:space="preserve"> </w:t>
      </w:r>
      <w:r>
        <w:rPr>
          <w:bCs/>
          <w:color w:val="000000"/>
        </w:rPr>
        <w:t>________________</w:t>
      </w:r>
      <w:r w:rsidRPr="00A452E6">
        <w:t xml:space="preserve">, по настоящему Акту является дата подписания договора. </w:t>
      </w:r>
    </w:p>
    <w:p w14:paraId="25D302B7" w14:textId="77777777" w:rsidR="00AC0AED" w:rsidRPr="00A452E6" w:rsidRDefault="00AC0AED" w:rsidP="00AC0AED">
      <w:pPr>
        <w:numPr>
          <w:ilvl w:val="0"/>
          <w:numId w:val="24"/>
        </w:numPr>
        <w:shd w:val="clear" w:color="auto" w:fill="FFFFFF"/>
        <w:suppressAutoHyphens w:val="0"/>
        <w:ind w:left="0" w:firstLine="567"/>
        <w:jc w:val="both"/>
      </w:pPr>
      <w:r w:rsidRPr="00A452E6">
        <w:t>Мест</w:t>
      </w:r>
      <w:r>
        <w:t>а</w:t>
      </w:r>
      <w:r w:rsidRPr="00A452E6">
        <w:t xml:space="preserve"> для размещения нестационарн</w:t>
      </w:r>
      <w:r>
        <w:t>ых</w:t>
      </w:r>
      <w:r w:rsidRPr="00A452E6">
        <w:t xml:space="preserve"> торгов</w:t>
      </w:r>
      <w:r>
        <w:t>ых</w:t>
      </w:r>
      <w:r w:rsidRPr="00A452E6">
        <w:t xml:space="preserve"> объект</w:t>
      </w:r>
      <w:r>
        <w:t>ов</w:t>
      </w:r>
      <w:r w:rsidRPr="00A452E6">
        <w:t xml:space="preserve"> передан</w:t>
      </w:r>
      <w:r>
        <w:t>ы</w:t>
      </w:r>
      <w:r w:rsidRPr="00A452E6">
        <w:t xml:space="preserve"> </w:t>
      </w:r>
      <w:r>
        <w:t>Заявителю</w:t>
      </w:r>
      <w:r w:rsidRPr="00A452E6">
        <w:t xml:space="preserve"> в состоянии, соответствующем требованиям нормативных правовых актов. Претензий к мест</w:t>
      </w:r>
      <w:r>
        <w:t>ам</w:t>
      </w:r>
      <w:r w:rsidRPr="00A452E6">
        <w:t xml:space="preserve"> размещения нестационарн</w:t>
      </w:r>
      <w:r>
        <w:t xml:space="preserve">ых </w:t>
      </w:r>
      <w:r w:rsidRPr="00A452E6">
        <w:t>торгов</w:t>
      </w:r>
      <w:r>
        <w:t>ых</w:t>
      </w:r>
      <w:r w:rsidRPr="00A452E6">
        <w:t xml:space="preserve"> объект</w:t>
      </w:r>
      <w:r>
        <w:t>ов</w:t>
      </w:r>
      <w:r w:rsidRPr="00A452E6">
        <w:t xml:space="preserve"> </w:t>
      </w:r>
      <w:r>
        <w:t>Заявитель</w:t>
      </w:r>
      <w:r w:rsidRPr="00A452E6">
        <w:t xml:space="preserve"> не имеет.</w:t>
      </w:r>
    </w:p>
    <w:p w14:paraId="2B1BFE00" w14:textId="77777777" w:rsidR="00AC0AED" w:rsidRPr="00A452E6" w:rsidRDefault="00AC0AED" w:rsidP="00AC0AED">
      <w:pPr>
        <w:numPr>
          <w:ilvl w:val="0"/>
          <w:numId w:val="24"/>
        </w:numPr>
        <w:shd w:val="clear" w:color="auto" w:fill="FFFFFF"/>
        <w:suppressAutoHyphens w:val="0"/>
        <w:ind w:left="0" w:firstLine="567"/>
        <w:jc w:val="both"/>
      </w:pPr>
      <w:r w:rsidRPr="00A452E6">
        <w:t xml:space="preserve">Настоящий акт составлен в двух экземплярах, по одному для каждой стороны Договора. </w:t>
      </w:r>
    </w:p>
    <w:p w14:paraId="6BEBFF78" w14:textId="77777777" w:rsidR="00AC0AED" w:rsidRPr="00A452E6" w:rsidRDefault="00AC0AED" w:rsidP="00AC0AED">
      <w:pPr>
        <w:shd w:val="clear" w:color="auto" w:fill="FFFFFF"/>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4"/>
        <w:gridCol w:w="4807"/>
      </w:tblGrid>
      <w:tr w:rsidR="00AC0AED" w:rsidRPr="00A966FA" w14:paraId="2C1D3AF2" w14:textId="77777777" w:rsidTr="003A1CA1">
        <w:tc>
          <w:tcPr>
            <w:tcW w:w="5211" w:type="dxa"/>
          </w:tcPr>
          <w:p w14:paraId="57B484A5" w14:textId="77777777" w:rsidR="00AC0AED" w:rsidRPr="00A966FA" w:rsidRDefault="00AC0AED"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Учреждение</w:t>
            </w:r>
          </w:p>
        </w:tc>
        <w:tc>
          <w:tcPr>
            <w:tcW w:w="5212" w:type="dxa"/>
          </w:tcPr>
          <w:p w14:paraId="43519711" w14:textId="77777777" w:rsidR="00AC0AED" w:rsidRPr="00A966FA" w:rsidRDefault="00AC0AED"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w:t>
            </w:r>
          </w:p>
        </w:tc>
      </w:tr>
      <w:tr w:rsidR="00AC0AED" w:rsidRPr="00A966FA" w14:paraId="657107F6" w14:textId="77777777" w:rsidTr="003A1CA1">
        <w:trPr>
          <w:trHeight w:val="2399"/>
        </w:trPr>
        <w:tc>
          <w:tcPr>
            <w:tcW w:w="5211" w:type="dxa"/>
          </w:tcPr>
          <w:p w14:paraId="786B3299" w14:textId="77777777" w:rsidR="00AC0AED" w:rsidRPr="0091004E" w:rsidRDefault="00AC0AED" w:rsidP="003A1CA1">
            <w:pPr>
              <w:rPr>
                <w:b/>
              </w:rPr>
            </w:pPr>
            <w:r w:rsidRPr="0091004E">
              <w:rPr>
                <w:b/>
              </w:rPr>
              <w:t>Муниципальное автономное учреждение культуры городского округа Домодедово «ГОРОДСКОЙ ПАРК КУЛЬТУРЫ И ОТДЫХА «ЁЛОЧКИ» (МАУК «ГПК и О «Ёлочки»)</w:t>
            </w:r>
          </w:p>
          <w:p w14:paraId="43810BDF" w14:textId="77777777" w:rsidR="00AC0AED" w:rsidRDefault="00AC0AED" w:rsidP="003A1CA1"/>
          <w:p w14:paraId="48B14041" w14:textId="77777777" w:rsidR="00AC0AED" w:rsidRPr="00A966FA" w:rsidRDefault="00AC0AED" w:rsidP="003A1CA1">
            <w:r w:rsidRPr="00A966FA">
              <w:t>Директор</w:t>
            </w:r>
          </w:p>
          <w:p w14:paraId="52FADA13" w14:textId="77777777" w:rsidR="00AC0AED" w:rsidRPr="00A966FA" w:rsidRDefault="00AC0AED" w:rsidP="003A1CA1">
            <w:r w:rsidRPr="00A966FA">
              <w:t>___________________ Кос</w:t>
            </w:r>
            <w:r>
              <w:t>тюк Ю. А.</w:t>
            </w:r>
          </w:p>
          <w:p w14:paraId="7C8CEA48" w14:textId="77777777" w:rsidR="00AC0AED" w:rsidRPr="00A966FA" w:rsidRDefault="00AC0AED" w:rsidP="003A1CA1">
            <w:r w:rsidRPr="00170E59">
              <w:rPr>
                <w:sz w:val="20"/>
                <w:szCs w:val="20"/>
              </w:rPr>
              <w:t xml:space="preserve">                                     М.П.</w:t>
            </w:r>
          </w:p>
        </w:tc>
        <w:tc>
          <w:tcPr>
            <w:tcW w:w="5212" w:type="dxa"/>
          </w:tcPr>
          <w:p w14:paraId="4504D520" w14:textId="77777777" w:rsidR="00AC0AED" w:rsidRPr="00A966FA" w:rsidRDefault="00AC0AED" w:rsidP="003A1CA1">
            <w:pPr>
              <w:pStyle w:val="ConsPlusNormal"/>
              <w:jc w:val="both"/>
              <w:rPr>
                <w:rFonts w:ascii="Times New Roman" w:eastAsia="Times New Roman" w:hAnsi="Times New Roman" w:cs="Times New Roman"/>
                <w:sz w:val="24"/>
                <w:szCs w:val="24"/>
              </w:rPr>
            </w:pPr>
          </w:p>
        </w:tc>
      </w:tr>
    </w:tbl>
    <w:p w14:paraId="3C4B5251" w14:textId="77777777" w:rsidR="00AC0AED" w:rsidRPr="00A452E6" w:rsidRDefault="00AC0AED" w:rsidP="00AC0AED">
      <w:pPr>
        <w:shd w:val="clear" w:color="auto" w:fill="FFFFFF"/>
        <w:tabs>
          <w:tab w:val="left" w:pos="851"/>
          <w:tab w:val="left" w:pos="993"/>
        </w:tabs>
        <w:spacing w:line="228" w:lineRule="auto"/>
        <w:ind w:firstLine="709"/>
        <w:jc w:val="right"/>
        <w:rPr>
          <w:lang w:eastAsia="ru-RU"/>
        </w:rPr>
      </w:pPr>
    </w:p>
    <w:p w14:paraId="30A1C11F" w14:textId="77777777" w:rsidR="00AC0AED" w:rsidRPr="00A452E6" w:rsidRDefault="00AC0AED" w:rsidP="00AC0AED">
      <w:pPr>
        <w:shd w:val="clear" w:color="auto" w:fill="FFFFFF"/>
        <w:tabs>
          <w:tab w:val="left" w:pos="851"/>
          <w:tab w:val="left" w:pos="993"/>
        </w:tabs>
        <w:spacing w:line="228" w:lineRule="auto"/>
        <w:ind w:firstLine="709"/>
        <w:jc w:val="right"/>
        <w:rPr>
          <w:lang w:eastAsia="ru-RU"/>
        </w:rPr>
      </w:pPr>
    </w:p>
    <w:p w14:paraId="487A97FB" w14:textId="77777777" w:rsidR="00AC0AED" w:rsidRPr="00A452E6" w:rsidRDefault="00AC0AED" w:rsidP="00AC0AED">
      <w:pPr>
        <w:spacing w:after="160" w:line="259" w:lineRule="auto"/>
        <w:rPr>
          <w:lang w:eastAsia="ru-RU"/>
        </w:rPr>
      </w:pPr>
      <w:r w:rsidRPr="00A452E6">
        <w:rPr>
          <w:lang w:eastAsia="ru-RU"/>
        </w:rPr>
        <w:br w:type="page"/>
      </w:r>
    </w:p>
    <w:p w14:paraId="22254A3B" w14:textId="77777777" w:rsidR="00AC0AED" w:rsidRPr="0091004E" w:rsidRDefault="00AC0AED" w:rsidP="00AC0AED">
      <w:pPr>
        <w:shd w:val="clear" w:color="auto" w:fill="FFFFFF"/>
        <w:tabs>
          <w:tab w:val="left" w:pos="851"/>
          <w:tab w:val="left" w:pos="993"/>
        </w:tabs>
        <w:spacing w:line="228" w:lineRule="auto"/>
        <w:ind w:left="6237"/>
        <w:rPr>
          <w:sz w:val="20"/>
          <w:szCs w:val="20"/>
          <w:lang w:eastAsia="ru-RU"/>
        </w:rPr>
      </w:pPr>
      <w:r w:rsidRPr="0091004E">
        <w:rPr>
          <w:sz w:val="20"/>
          <w:szCs w:val="20"/>
          <w:lang w:eastAsia="ru-RU"/>
        </w:rPr>
        <w:lastRenderedPageBreak/>
        <w:t xml:space="preserve">Приложение № 3 </w:t>
      </w:r>
    </w:p>
    <w:p w14:paraId="0B9D8F4E" w14:textId="77777777" w:rsidR="00AC0AED" w:rsidRPr="0091004E" w:rsidRDefault="00AC0AED" w:rsidP="00AC0AED">
      <w:pPr>
        <w:shd w:val="clear" w:color="auto" w:fill="FFFFFF"/>
        <w:tabs>
          <w:tab w:val="left" w:pos="851"/>
          <w:tab w:val="left" w:pos="993"/>
        </w:tabs>
        <w:spacing w:line="228" w:lineRule="auto"/>
        <w:ind w:left="6237"/>
        <w:rPr>
          <w:sz w:val="20"/>
          <w:szCs w:val="20"/>
          <w:lang w:eastAsia="ru-RU"/>
        </w:rPr>
      </w:pPr>
      <w:r w:rsidRPr="0091004E">
        <w:rPr>
          <w:sz w:val="20"/>
          <w:szCs w:val="20"/>
          <w:lang w:eastAsia="ru-RU"/>
        </w:rPr>
        <w:t>к договору от ____ № ___</w:t>
      </w:r>
    </w:p>
    <w:p w14:paraId="368F5CF5" w14:textId="77777777" w:rsidR="00AC0AED" w:rsidRPr="00A452E6" w:rsidRDefault="00AC0AED" w:rsidP="00AC0AED">
      <w:pPr>
        <w:shd w:val="clear" w:color="auto" w:fill="FFFFFF"/>
        <w:ind w:firstLine="709"/>
        <w:jc w:val="right"/>
        <w:rPr>
          <w:b/>
          <w:lang w:eastAsia="ru-RU"/>
        </w:rPr>
      </w:pPr>
    </w:p>
    <w:p w14:paraId="34EDF0A1" w14:textId="77777777" w:rsidR="00AC0AED" w:rsidRDefault="00AC0AED" w:rsidP="00AC0AED">
      <w:pPr>
        <w:autoSpaceDE w:val="0"/>
        <w:jc w:val="center"/>
        <w:rPr>
          <w:sz w:val="20"/>
          <w:szCs w:val="20"/>
        </w:rPr>
      </w:pPr>
      <w:r>
        <w:rPr>
          <w:sz w:val="20"/>
          <w:szCs w:val="20"/>
        </w:rPr>
        <w:t>Утверждаю</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Утверждаю</w:t>
      </w:r>
    </w:p>
    <w:p w14:paraId="27353139" w14:textId="77777777" w:rsidR="00AC0AED" w:rsidRDefault="00AC0AED" w:rsidP="00AC0AED">
      <w:pPr>
        <w:autoSpaceDE w:val="0"/>
        <w:jc w:val="both"/>
        <w:rPr>
          <w:sz w:val="20"/>
          <w:szCs w:val="20"/>
        </w:rPr>
      </w:pPr>
      <w:r>
        <w:rPr>
          <w:sz w:val="20"/>
          <w:szCs w:val="20"/>
        </w:rPr>
        <w:t xml:space="preserve">Директор </w:t>
      </w:r>
      <w:r w:rsidRPr="00170E59">
        <w:rPr>
          <w:sz w:val="20"/>
          <w:szCs w:val="20"/>
        </w:rPr>
        <w:t>Муниципально</w:t>
      </w:r>
      <w:r>
        <w:rPr>
          <w:sz w:val="20"/>
          <w:szCs w:val="20"/>
        </w:rPr>
        <w:t>го</w:t>
      </w:r>
      <w:r w:rsidRPr="00170E59">
        <w:rPr>
          <w:sz w:val="20"/>
          <w:szCs w:val="20"/>
        </w:rPr>
        <w:t xml:space="preserve"> автономно</w:t>
      </w:r>
      <w:r>
        <w:rPr>
          <w:sz w:val="20"/>
          <w:szCs w:val="20"/>
        </w:rPr>
        <w:t>го</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w:t>
      </w:r>
    </w:p>
    <w:p w14:paraId="3EAE1E4A" w14:textId="77777777" w:rsidR="00AC0AED" w:rsidRDefault="00AC0AED" w:rsidP="00AC0AED">
      <w:pPr>
        <w:autoSpaceDE w:val="0"/>
        <w:jc w:val="both"/>
        <w:rPr>
          <w:sz w:val="20"/>
          <w:szCs w:val="20"/>
        </w:rPr>
      </w:pPr>
      <w:r w:rsidRPr="00170E59">
        <w:rPr>
          <w:sz w:val="20"/>
          <w:szCs w:val="20"/>
        </w:rPr>
        <w:t>учр</w:t>
      </w:r>
      <w:r>
        <w:rPr>
          <w:sz w:val="20"/>
          <w:szCs w:val="20"/>
        </w:rPr>
        <w:t>еждения</w:t>
      </w:r>
      <w:r w:rsidRPr="00170E59">
        <w:rPr>
          <w:sz w:val="20"/>
          <w:szCs w:val="20"/>
        </w:rPr>
        <w:t xml:space="preserve"> культуры городского</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w:t>
      </w:r>
    </w:p>
    <w:p w14:paraId="38CCDAC5" w14:textId="77777777" w:rsidR="00AC0AED" w:rsidRDefault="00AC0AED" w:rsidP="00AC0AED">
      <w:pPr>
        <w:autoSpaceDE w:val="0"/>
        <w:jc w:val="both"/>
        <w:rPr>
          <w:sz w:val="20"/>
          <w:szCs w:val="20"/>
        </w:rPr>
      </w:pPr>
      <w:r w:rsidRPr="00170E59">
        <w:rPr>
          <w:sz w:val="20"/>
          <w:szCs w:val="20"/>
        </w:rPr>
        <w:t>округа Домодедово «ГОРОДСКОЙ</w:t>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(подпись Заявителя, лица,</w:t>
      </w:r>
    </w:p>
    <w:p w14:paraId="25F181E6" w14:textId="77777777" w:rsidR="00AC0AED" w:rsidRDefault="00AC0AED" w:rsidP="00AC0AED">
      <w:pPr>
        <w:autoSpaceDE w:val="0"/>
        <w:jc w:val="both"/>
        <w:rPr>
          <w:sz w:val="20"/>
          <w:szCs w:val="20"/>
        </w:rPr>
      </w:pPr>
      <w:r w:rsidRPr="00170E59">
        <w:rPr>
          <w:sz w:val="20"/>
          <w:szCs w:val="20"/>
        </w:rPr>
        <w:t>ПАРК КУЛЬТУРЫ И ОТДЫХА</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подписавшего Договор</w:t>
      </w:r>
    </w:p>
    <w:p w14:paraId="3D110F39" w14:textId="77777777" w:rsidR="00AC0AED" w:rsidRDefault="00AC0AED" w:rsidP="00AC0AED">
      <w:pPr>
        <w:autoSpaceDE w:val="0"/>
        <w:jc w:val="both"/>
        <w:rPr>
          <w:sz w:val="20"/>
          <w:szCs w:val="20"/>
        </w:rPr>
      </w:pPr>
      <w:r w:rsidRPr="00170E59">
        <w:rPr>
          <w:sz w:val="20"/>
          <w:szCs w:val="20"/>
        </w:rPr>
        <w:t>«ЁЛОЧКИ» (МАУК «ГПК и О «Ёлочки»)</w:t>
      </w:r>
      <w:r>
        <w:rPr>
          <w:sz w:val="20"/>
          <w:szCs w:val="20"/>
        </w:rPr>
        <w:tab/>
      </w:r>
      <w:r>
        <w:rPr>
          <w:sz w:val="20"/>
          <w:szCs w:val="20"/>
        </w:rPr>
        <w:tab/>
      </w:r>
      <w:r>
        <w:rPr>
          <w:sz w:val="20"/>
          <w:szCs w:val="20"/>
        </w:rPr>
        <w:tab/>
      </w:r>
      <w:r>
        <w:rPr>
          <w:sz w:val="20"/>
          <w:szCs w:val="20"/>
        </w:rPr>
        <w:tab/>
      </w:r>
      <w:r>
        <w:rPr>
          <w:sz w:val="20"/>
          <w:szCs w:val="20"/>
        </w:rPr>
        <w:tab/>
        <w:t>со стороны Заявителя)</w:t>
      </w:r>
    </w:p>
    <w:p w14:paraId="5281E029" w14:textId="77777777" w:rsidR="00AC0AED" w:rsidRDefault="00AC0AED" w:rsidP="00AC0AED">
      <w:pPr>
        <w:widowControl w:val="0"/>
        <w:shd w:val="clear" w:color="auto" w:fill="FFFFFF"/>
        <w:autoSpaceDE w:val="0"/>
        <w:autoSpaceDN w:val="0"/>
        <w:adjustRightInd w:val="0"/>
        <w:rPr>
          <w:sz w:val="20"/>
          <w:szCs w:val="20"/>
        </w:rPr>
      </w:pPr>
      <w:r>
        <w:rPr>
          <w:sz w:val="20"/>
          <w:szCs w:val="20"/>
        </w:rPr>
        <w:t xml:space="preserve">________________Ю. А. </w:t>
      </w:r>
      <w:r w:rsidRPr="00170E59">
        <w:rPr>
          <w:sz w:val="20"/>
          <w:szCs w:val="20"/>
        </w:rPr>
        <w:t>Костюк</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М.П.</w:t>
      </w:r>
    </w:p>
    <w:p w14:paraId="5B8178A8" w14:textId="77777777" w:rsidR="00AC0AED" w:rsidRDefault="00AC0AED" w:rsidP="00AC0AED">
      <w:pPr>
        <w:widowControl w:val="0"/>
        <w:shd w:val="clear" w:color="auto" w:fill="FFFFFF"/>
        <w:autoSpaceDE w:val="0"/>
        <w:autoSpaceDN w:val="0"/>
        <w:adjustRightInd w:val="0"/>
        <w:ind w:left="708" w:firstLine="708"/>
        <w:rPr>
          <w:b/>
        </w:rPr>
      </w:pPr>
      <w:r>
        <w:rPr>
          <w:sz w:val="20"/>
          <w:szCs w:val="20"/>
        </w:rPr>
        <w:t>М.П.</w:t>
      </w:r>
    </w:p>
    <w:p w14:paraId="10FEB73A" w14:textId="77777777" w:rsidR="00AC0AED" w:rsidRDefault="00AC0AED" w:rsidP="00AC0AED">
      <w:pPr>
        <w:widowControl w:val="0"/>
        <w:shd w:val="clear" w:color="auto" w:fill="FFFFFF"/>
        <w:autoSpaceDE w:val="0"/>
        <w:autoSpaceDN w:val="0"/>
        <w:adjustRightInd w:val="0"/>
        <w:ind w:firstLine="709"/>
        <w:jc w:val="center"/>
        <w:rPr>
          <w:b/>
        </w:rPr>
      </w:pPr>
    </w:p>
    <w:p w14:paraId="16C7D8A8" w14:textId="77777777" w:rsidR="00AC0AED" w:rsidRPr="00A452E6" w:rsidRDefault="00AC0AED" w:rsidP="00AC0AED">
      <w:pPr>
        <w:widowControl w:val="0"/>
        <w:shd w:val="clear" w:color="auto" w:fill="FFFFFF"/>
        <w:autoSpaceDE w:val="0"/>
        <w:autoSpaceDN w:val="0"/>
        <w:adjustRightInd w:val="0"/>
        <w:jc w:val="center"/>
        <w:rPr>
          <w:b/>
          <w:lang w:eastAsia="ru-RU"/>
        </w:rPr>
      </w:pPr>
      <w:r w:rsidRPr="00C92647">
        <w:rPr>
          <w:b/>
        </w:rPr>
        <w:t xml:space="preserve">Форма </w:t>
      </w:r>
      <w:r>
        <w:rPr>
          <w:b/>
          <w:lang w:eastAsia="ru-RU"/>
        </w:rPr>
        <w:t>Акта</w:t>
      </w:r>
    </w:p>
    <w:p w14:paraId="0BCF5B6F" w14:textId="77777777" w:rsidR="00AC0AED" w:rsidRDefault="00AC0AED" w:rsidP="00AC0AED">
      <w:pPr>
        <w:shd w:val="clear" w:color="auto" w:fill="FFFFFF"/>
        <w:tabs>
          <w:tab w:val="left" w:pos="851"/>
          <w:tab w:val="left" w:pos="993"/>
        </w:tabs>
        <w:spacing w:line="228" w:lineRule="auto"/>
        <w:ind w:firstLine="709"/>
        <w:jc w:val="center"/>
        <w:rPr>
          <w:b/>
          <w:lang w:eastAsia="ru-RU"/>
        </w:rPr>
      </w:pPr>
      <w:r w:rsidRPr="00A452E6">
        <w:rPr>
          <w:b/>
        </w:rPr>
        <w:t xml:space="preserve">о соответствии </w:t>
      </w:r>
      <w:r w:rsidRPr="00CC3A37">
        <w:rPr>
          <w:b/>
        </w:rPr>
        <w:t>нестационарных торговых объектов</w:t>
      </w:r>
      <w:r>
        <w:rPr>
          <w:b/>
        </w:rPr>
        <w:t xml:space="preserve"> характеристикам и требованиям</w:t>
      </w:r>
      <w:r w:rsidRPr="00CC3A37">
        <w:rPr>
          <w:b/>
          <w:lang w:eastAsia="ru-RU"/>
        </w:rPr>
        <w:t xml:space="preserve"> </w:t>
      </w:r>
      <w:r w:rsidRPr="003B728E">
        <w:rPr>
          <w:b/>
          <w:lang w:eastAsia="ru-RU"/>
        </w:rPr>
        <w:t>к нестационарным торговым объектам типа - «Торговый автомат»</w:t>
      </w:r>
    </w:p>
    <w:p w14:paraId="2CF35FDB" w14:textId="77777777" w:rsidR="00AC0AED" w:rsidRPr="00A452E6" w:rsidRDefault="00AC0AED" w:rsidP="00AC0AED">
      <w:pPr>
        <w:shd w:val="clear" w:color="auto" w:fill="FFFFFF"/>
        <w:ind w:firstLine="709"/>
        <w:jc w:val="center"/>
        <w:rPr>
          <w:b/>
        </w:rPr>
      </w:pPr>
    </w:p>
    <w:p w14:paraId="0FB126AF" w14:textId="77777777" w:rsidR="00AC0AED" w:rsidRPr="00170E59" w:rsidRDefault="00AC0AED" w:rsidP="00AC0AED">
      <w:pPr>
        <w:widowControl w:val="0"/>
        <w:shd w:val="clear" w:color="auto" w:fill="FFFFFF"/>
        <w:autoSpaceDE w:val="0"/>
        <w:autoSpaceDN w:val="0"/>
        <w:adjustRightInd w:val="0"/>
        <w:jc w:val="center"/>
        <w:rPr>
          <w:lang w:eastAsia="ru-RU"/>
        </w:rPr>
      </w:pPr>
      <w:r w:rsidRPr="00A452E6">
        <w:rPr>
          <w:lang w:eastAsia="ru-RU"/>
        </w:rPr>
        <w:t xml:space="preserve">г. </w:t>
      </w:r>
      <w:r>
        <w:rPr>
          <w:lang w:eastAsia="ru-RU"/>
        </w:rPr>
        <w:t>Домодедово</w:t>
      </w:r>
      <w:r w:rsidRPr="00A452E6">
        <w:rPr>
          <w:lang w:eastAsia="ru-RU"/>
        </w:rPr>
        <w:tab/>
      </w:r>
      <w:r w:rsidRPr="00A452E6">
        <w:rPr>
          <w:lang w:eastAsia="ru-RU"/>
        </w:rPr>
        <w:tab/>
      </w:r>
      <w:r w:rsidRPr="00A452E6">
        <w:rPr>
          <w:lang w:eastAsia="ru-RU"/>
        </w:rPr>
        <w:tab/>
      </w:r>
      <w:r w:rsidRPr="00A452E6">
        <w:rPr>
          <w:lang w:eastAsia="ru-RU"/>
        </w:rPr>
        <w:tab/>
      </w:r>
      <w:r>
        <w:rPr>
          <w:lang w:eastAsia="ru-RU"/>
        </w:rPr>
        <w:tab/>
      </w:r>
      <w:r>
        <w:rPr>
          <w:lang w:eastAsia="ru-RU"/>
        </w:rPr>
        <w:tab/>
      </w:r>
      <w:r>
        <w:rPr>
          <w:lang w:eastAsia="ru-RU"/>
        </w:rPr>
        <w:tab/>
      </w:r>
      <w:r w:rsidRPr="00170E59">
        <w:rPr>
          <w:lang w:eastAsia="ru-RU"/>
        </w:rPr>
        <w:t>"____" _____________ 20__ г.</w:t>
      </w:r>
    </w:p>
    <w:p w14:paraId="1A25BE0D" w14:textId="77777777" w:rsidR="00AC0AED" w:rsidRDefault="00AC0AED" w:rsidP="00AC0AED">
      <w:pPr>
        <w:shd w:val="clear" w:color="auto" w:fill="FFFFFF"/>
        <w:ind w:firstLine="709"/>
        <w:jc w:val="both"/>
      </w:pPr>
    </w:p>
    <w:p w14:paraId="34F8AE39" w14:textId="77777777" w:rsidR="00AC0AED" w:rsidRPr="00A452E6" w:rsidRDefault="00AC0AED" w:rsidP="00AC0AED">
      <w:pPr>
        <w:shd w:val="clear" w:color="auto" w:fill="FFFFFF"/>
        <w:ind w:firstLine="720"/>
        <w:jc w:val="both"/>
        <w:rPr>
          <w:b/>
        </w:rPr>
      </w:pPr>
      <w:r w:rsidRPr="00BF1192">
        <w:t>Муниципальное автономное учреждение культуры городского округа Домодедово «ГОРОДСКОЙ ПАРК КУЛЬТУРЫ И ОТДЫХА «ЁЛОЧКИ» (МАУК «ГПК и О «Ёлочки»)</w:t>
      </w:r>
      <w:r w:rsidRPr="00A966FA">
        <w:t>, именуемое в дальнейшем "</w:t>
      </w:r>
      <w:r>
        <w:t>Учреждение</w:t>
      </w:r>
      <w:r w:rsidRPr="00A966FA">
        <w:t>", в лице Директора Костюк Юлии Александровны, действующей на основании Устава, с одной стороны, и ________________________________________________________________________________________________________, именуемое в дальнейшем "</w:t>
      </w:r>
      <w:r>
        <w:t>Заявитель</w:t>
      </w:r>
      <w:r w:rsidRPr="00A966FA">
        <w:t>", в лице ________________________________________________________________________________________________________действующ</w:t>
      </w:r>
      <w:r>
        <w:t>его (ей)</w:t>
      </w:r>
      <w:r w:rsidRPr="00A966FA">
        <w:t xml:space="preserve"> на основании _____________________, с другой стороны, именуемые вместе "Стороны",</w:t>
      </w:r>
      <w:r w:rsidRPr="00A452E6">
        <w:rPr>
          <w:lang w:eastAsia="ru-RU"/>
        </w:rPr>
        <w:t xml:space="preserve"> </w:t>
      </w:r>
      <w:r w:rsidRPr="00A452E6">
        <w:t xml:space="preserve">являющиеся сторонами договора на размещение нестационарного торгового объекта </w:t>
      </w:r>
      <w:r w:rsidRPr="00A452E6">
        <w:rPr>
          <w:b/>
        </w:rPr>
        <w:t xml:space="preserve">от </w:t>
      </w:r>
      <w:r>
        <w:rPr>
          <w:b/>
        </w:rPr>
        <w:t>_____________</w:t>
      </w:r>
      <w:r w:rsidRPr="00A452E6">
        <w:rPr>
          <w:b/>
        </w:rPr>
        <w:t>20__г. №</w:t>
      </w:r>
      <w:r w:rsidRPr="00A452E6">
        <w:t xml:space="preserve"> </w:t>
      </w:r>
      <w:r w:rsidRPr="00A452E6">
        <w:rPr>
          <w:b/>
        </w:rPr>
        <w:t>__________</w:t>
      </w:r>
      <w:r w:rsidRPr="00A452E6">
        <w:t>, руководствуясь положениями данного Договора, приложениями к нему, подписали настоящий Акт о нижеследующем:</w:t>
      </w:r>
    </w:p>
    <w:p w14:paraId="43408EB5" w14:textId="77777777" w:rsidR="00AC0AED" w:rsidRPr="00A452E6" w:rsidRDefault="00AC0AED" w:rsidP="00AC0AED">
      <w:pPr>
        <w:shd w:val="clear" w:color="auto" w:fill="FFFFFF"/>
        <w:ind w:firstLine="720"/>
        <w:jc w:val="both"/>
        <w:rPr>
          <w:b/>
        </w:rPr>
      </w:pPr>
      <w:r w:rsidRPr="00A452E6">
        <w:t xml:space="preserve">1. </w:t>
      </w:r>
      <w:r>
        <w:t>Заявитель</w:t>
      </w:r>
      <w:r w:rsidRPr="00A452E6">
        <w:t xml:space="preserve"> разместил нестационарны</w:t>
      </w:r>
      <w:r>
        <w:t>е</w:t>
      </w:r>
      <w:r w:rsidRPr="00A452E6">
        <w:t xml:space="preserve"> торговы</w:t>
      </w:r>
      <w:r>
        <w:t>е</w:t>
      </w:r>
      <w:r w:rsidRPr="00A452E6">
        <w:t xml:space="preserve"> объект</w:t>
      </w:r>
      <w:r>
        <w:t>ы</w:t>
      </w:r>
      <w:r w:rsidRPr="00A452E6">
        <w:t xml:space="preserve"> </w:t>
      </w:r>
      <w:r>
        <w:rPr>
          <w:bCs/>
          <w:color w:val="000000"/>
        </w:rPr>
        <w:t>_________________</w:t>
      </w:r>
      <w:r w:rsidRPr="00A452E6">
        <w:rPr>
          <w:bCs/>
          <w:color w:val="000000"/>
        </w:rPr>
        <w:t xml:space="preserve">, </w:t>
      </w:r>
      <w:r w:rsidRPr="00A452E6">
        <w:t xml:space="preserve">площадью </w:t>
      </w:r>
      <w:r>
        <w:t>____________</w:t>
      </w:r>
      <w:r w:rsidRPr="00A452E6">
        <w:rPr>
          <w:b/>
        </w:rPr>
        <w:t xml:space="preserve">, </w:t>
      </w:r>
      <w:r>
        <w:t>по адресу: __________, назначение</w:t>
      </w:r>
      <w:r w:rsidRPr="00CC3A37">
        <w:t xml:space="preserve"> ________</w:t>
      </w:r>
      <w:r>
        <w:t>___________</w:t>
      </w:r>
      <w:r w:rsidRPr="00CC3A37">
        <w:t>, в соответствии с условиями Договора.</w:t>
      </w:r>
    </w:p>
    <w:p w14:paraId="1EAF92F8" w14:textId="77777777" w:rsidR="00AC0AED" w:rsidRDefault="00AC0AED" w:rsidP="00AC0AED">
      <w:pPr>
        <w:shd w:val="clear" w:color="auto" w:fill="FFFFFF"/>
        <w:ind w:left="567"/>
        <w:jc w:val="both"/>
      </w:pPr>
      <w:r w:rsidRPr="00A452E6">
        <w:t>2</w:t>
      </w:r>
      <w:r w:rsidRPr="00A452E6">
        <w:rPr>
          <w:color w:val="FF0000"/>
        </w:rPr>
        <w:t xml:space="preserve">. </w:t>
      </w:r>
      <w:r>
        <w:t>Размер</w:t>
      </w:r>
      <w:r w:rsidRPr="00A452E6">
        <w:t xml:space="preserve"> объект</w:t>
      </w:r>
      <w:r>
        <w:t>а</w:t>
      </w:r>
      <w:r w:rsidRPr="00A452E6">
        <w:t>:</w:t>
      </w:r>
      <w: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1617"/>
        <w:gridCol w:w="1617"/>
      </w:tblGrid>
      <w:tr w:rsidR="00AC0AED" w:rsidRPr="00A452E6" w14:paraId="79B48D65" w14:textId="77777777" w:rsidTr="003A1CA1">
        <w:tc>
          <w:tcPr>
            <w:tcW w:w="4224" w:type="dxa"/>
            <w:tcBorders>
              <w:top w:val="single" w:sz="4" w:space="0" w:color="auto"/>
              <w:left w:val="single" w:sz="4" w:space="0" w:color="auto"/>
              <w:bottom w:val="single" w:sz="4" w:space="0" w:color="auto"/>
              <w:right w:val="single" w:sz="4" w:space="0" w:color="auto"/>
            </w:tcBorders>
          </w:tcPr>
          <w:p w14:paraId="50A5E612" w14:textId="77777777" w:rsidR="00AC0AED" w:rsidRPr="00A452E6" w:rsidRDefault="00AC0AED" w:rsidP="003A1CA1">
            <w:pPr>
              <w:shd w:val="clear" w:color="auto" w:fill="FFFFFF"/>
              <w:jc w:val="center"/>
              <w:rPr>
                <w:lang w:eastAsia="ru-RU"/>
              </w:rPr>
            </w:pPr>
            <w:r>
              <w:rPr>
                <w:lang w:eastAsia="ru-RU"/>
              </w:rPr>
              <w:t>Ширина</w:t>
            </w:r>
          </w:p>
        </w:tc>
        <w:tc>
          <w:tcPr>
            <w:tcW w:w="1617" w:type="dxa"/>
            <w:tcBorders>
              <w:top w:val="single" w:sz="4" w:space="0" w:color="auto"/>
              <w:left w:val="single" w:sz="4" w:space="0" w:color="auto"/>
              <w:bottom w:val="single" w:sz="4" w:space="0" w:color="auto"/>
              <w:right w:val="single" w:sz="4" w:space="0" w:color="auto"/>
            </w:tcBorders>
          </w:tcPr>
          <w:p w14:paraId="0778204D" w14:textId="77777777" w:rsidR="00AC0AED" w:rsidRPr="00A452E6" w:rsidRDefault="00AC0AED" w:rsidP="003A1CA1">
            <w:pPr>
              <w:shd w:val="clear" w:color="auto" w:fill="FFFFFF"/>
              <w:jc w:val="center"/>
              <w:rPr>
                <w:lang w:eastAsia="ru-RU"/>
              </w:rPr>
            </w:pPr>
          </w:p>
        </w:tc>
        <w:tc>
          <w:tcPr>
            <w:tcW w:w="1617" w:type="dxa"/>
            <w:tcBorders>
              <w:top w:val="single" w:sz="4" w:space="0" w:color="auto"/>
              <w:left w:val="single" w:sz="4" w:space="0" w:color="auto"/>
              <w:bottom w:val="single" w:sz="4" w:space="0" w:color="auto"/>
              <w:right w:val="single" w:sz="4" w:space="0" w:color="auto"/>
            </w:tcBorders>
          </w:tcPr>
          <w:p w14:paraId="267BE2B2" w14:textId="77777777" w:rsidR="00AC0AED" w:rsidRDefault="00AC0AED" w:rsidP="003A1CA1">
            <w:pPr>
              <w:shd w:val="clear" w:color="auto" w:fill="FFFFFF"/>
              <w:jc w:val="center"/>
              <w:rPr>
                <w:lang w:eastAsia="ru-RU"/>
              </w:rPr>
            </w:pPr>
          </w:p>
        </w:tc>
      </w:tr>
      <w:tr w:rsidR="00AC0AED" w:rsidRPr="00A452E6" w14:paraId="660F21CF" w14:textId="77777777" w:rsidTr="003A1CA1">
        <w:tc>
          <w:tcPr>
            <w:tcW w:w="4224" w:type="dxa"/>
            <w:tcBorders>
              <w:top w:val="single" w:sz="4" w:space="0" w:color="auto"/>
              <w:left w:val="single" w:sz="4" w:space="0" w:color="auto"/>
              <w:bottom w:val="single" w:sz="4" w:space="0" w:color="auto"/>
              <w:right w:val="single" w:sz="4" w:space="0" w:color="auto"/>
            </w:tcBorders>
          </w:tcPr>
          <w:p w14:paraId="1EA14784" w14:textId="77777777" w:rsidR="00AC0AED" w:rsidRPr="00A452E6" w:rsidRDefault="00AC0AED" w:rsidP="003A1CA1">
            <w:pPr>
              <w:shd w:val="clear" w:color="auto" w:fill="FFFFFF"/>
              <w:jc w:val="center"/>
              <w:rPr>
                <w:lang w:eastAsia="ru-RU"/>
              </w:rPr>
            </w:pPr>
            <w:r>
              <w:rPr>
                <w:lang w:eastAsia="ru-RU"/>
              </w:rPr>
              <w:t>Высота</w:t>
            </w:r>
          </w:p>
        </w:tc>
        <w:tc>
          <w:tcPr>
            <w:tcW w:w="1617" w:type="dxa"/>
            <w:tcBorders>
              <w:top w:val="single" w:sz="4" w:space="0" w:color="auto"/>
              <w:left w:val="single" w:sz="4" w:space="0" w:color="auto"/>
              <w:bottom w:val="single" w:sz="4" w:space="0" w:color="auto"/>
              <w:right w:val="single" w:sz="4" w:space="0" w:color="auto"/>
            </w:tcBorders>
          </w:tcPr>
          <w:p w14:paraId="2C41551E" w14:textId="77777777" w:rsidR="00AC0AED" w:rsidRPr="00A452E6" w:rsidRDefault="00AC0AED" w:rsidP="003A1CA1">
            <w:pPr>
              <w:shd w:val="clear" w:color="auto" w:fill="FFFFFF"/>
              <w:jc w:val="center"/>
              <w:rPr>
                <w:lang w:eastAsia="ru-RU"/>
              </w:rPr>
            </w:pPr>
          </w:p>
        </w:tc>
        <w:tc>
          <w:tcPr>
            <w:tcW w:w="1617" w:type="dxa"/>
            <w:tcBorders>
              <w:top w:val="single" w:sz="4" w:space="0" w:color="auto"/>
              <w:left w:val="single" w:sz="4" w:space="0" w:color="auto"/>
              <w:bottom w:val="single" w:sz="4" w:space="0" w:color="auto"/>
              <w:right w:val="single" w:sz="4" w:space="0" w:color="auto"/>
            </w:tcBorders>
          </w:tcPr>
          <w:p w14:paraId="616B2248" w14:textId="77777777" w:rsidR="00AC0AED" w:rsidRDefault="00AC0AED" w:rsidP="003A1CA1">
            <w:pPr>
              <w:shd w:val="clear" w:color="auto" w:fill="FFFFFF"/>
              <w:jc w:val="center"/>
              <w:rPr>
                <w:lang w:eastAsia="ru-RU"/>
              </w:rPr>
            </w:pPr>
          </w:p>
        </w:tc>
      </w:tr>
      <w:tr w:rsidR="00AC0AED" w:rsidRPr="00A452E6" w14:paraId="02784736" w14:textId="77777777" w:rsidTr="003A1CA1">
        <w:tc>
          <w:tcPr>
            <w:tcW w:w="4224" w:type="dxa"/>
            <w:tcBorders>
              <w:top w:val="single" w:sz="4" w:space="0" w:color="auto"/>
              <w:left w:val="single" w:sz="4" w:space="0" w:color="auto"/>
              <w:bottom w:val="single" w:sz="4" w:space="0" w:color="auto"/>
              <w:right w:val="single" w:sz="4" w:space="0" w:color="auto"/>
            </w:tcBorders>
          </w:tcPr>
          <w:p w14:paraId="6D90F37D" w14:textId="77777777" w:rsidR="00AC0AED" w:rsidRPr="00A452E6" w:rsidRDefault="00AC0AED" w:rsidP="003A1CA1">
            <w:pPr>
              <w:shd w:val="clear" w:color="auto" w:fill="FFFFFF"/>
              <w:jc w:val="center"/>
              <w:rPr>
                <w:lang w:eastAsia="ru-RU"/>
              </w:rPr>
            </w:pPr>
            <w:r>
              <w:rPr>
                <w:lang w:eastAsia="ru-RU"/>
              </w:rPr>
              <w:t xml:space="preserve">Глубина </w:t>
            </w:r>
          </w:p>
        </w:tc>
        <w:tc>
          <w:tcPr>
            <w:tcW w:w="1617" w:type="dxa"/>
            <w:tcBorders>
              <w:top w:val="single" w:sz="4" w:space="0" w:color="auto"/>
              <w:left w:val="single" w:sz="4" w:space="0" w:color="auto"/>
              <w:bottom w:val="single" w:sz="4" w:space="0" w:color="auto"/>
              <w:right w:val="single" w:sz="4" w:space="0" w:color="auto"/>
            </w:tcBorders>
          </w:tcPr>
          <w:p w14:paraId="6CD9F4D3" w14:textId="77777777" w:rsidR="00AC0AED" w:rsidRPr="00A452E6" w:rsidRDefault="00AC0AED" w:rsidP="003A1CA1">
            <w:pPr>
              <w:shd w:val="clear" w:color="auto" w:fill="FFFFFF"/>
              <w:jc w:val="center"/>
              <w:rPr>
                <w:lang w:eastAsia="ru-RU"/>
              </w:rPr>
            </w:pPr>
          </w:p>
        </w:tc>
        <w:tc>
          <w:tcPr>
            <w:tcW w:w="1617" w:type="dxa"/>
            <w:tcBorders>
              <w:top w:val="single" w:sz="4" w:space="0" w:color="auto"/>
              <w:left w:val="single" w:sz="4" w:space="0" w:color="auto"/>
              <w:bottom w:val="single" w:sz="4" w:space="0" w:color="auto"/>
              <w:right w:val="single" w:sz="4" w:space="0" w:color="auto"/>
            </w:tcBorders>
          </w:tcPr>
          <w:p w14:paraId="00922A95" w14:textId="77777777" w:rsidR="00AC0AED" w:rsidRDefault="00AC0AED" w:rsidP="003A1CA1">
            <w:pPr>
              <w:shd w:val="clear" w:color="auto" w:fill="FFFFFF"/>
              <w:jc w:val="center"/>
              <w:rPr>
                <w:lang w:eastAsia="ru-RU"/>
              </w:rPr>
            </w:pPr>
          </w:p>
        </w:tc>
      </w:tr>
    </w:tbl>
    <w:p w14:paraId="5B50951E" w14:textId="77777777" w:rsidR="00AC0AED" w:rsidRPr="00A452E6" w:rsidRDefault="00AC0AED" w:rsidP="00AC0AED">
      <w:pPr>
        <w:shd w:val="clear" w:color="auto" w:fill="FFFFFF"/>
        <w:tabs>
          <w:tab w:val="left" w:pos="851"/>
          <w:tab w:val="left" w:pos="993"/>
        </w:tabs>
        <w:spacing w:line="228" w:lineRule="auto"/>
        <w:ind w:firstLine="709"/>
        <w:jc w:val="both"/>
        <w:rPr>
          <w:b/>
        </w:rPr>
      </w:pPr>
      <w:r w:rsidRPr="00A452E6">
        <w:t>3. Размещенны</w:t>
      </w:r>
      <w:r>
        <w:t>й</w:t>
      </w:r>
      <w:r w:rsidRPr="00A452E6">
        <w:t xml:space="preserve"> </w:t>
      </w:r>
      <w:r>
        <w:t>Заявителем</w:t>
      </w:r>
      <w:r w:rsidRPr="00A452E6">
        <w:t xml:space="preserve"> нестационарны</w:t>
      </w:r>
      <w:r>
        <w:t>й</w:t>
      </w:r>
      <w:r w:rsidRPr="00A452E6">
        <w:t xml:space="preserve"> торговы</w:t>
      </w:r>
      <w:r>
        <w:t>й</w:t>
      </w:r>
      <w:r w:rsidRPr="00A452E6">
        <w:t xml:space="preserve"> объект</w:t>
      </w:r>
      <w:r w:rsidRPr="00A452E6">
        <w:rPr>
          <w:bCs/>
          <w:color w:val="000000"/>
        </w:rPr>
        <w:t xml:space="preserve"> </w:t>
      </w:r>
      <w:r w:rsidRPr="00A452E6">
        <w:t>соответству</w:t>
      </w:r>
      <w:r>
        <w:t>ю</w:t>
      </w:r>
      <w:r w:rsidRPr="00A452E6">
        <w:t>т характеристикам и требованиям</w:t>
      </w:r>
      <w:r>
        <w:t xml:space="preserve"> </w:t>
      </w:r>
      <w:r w:rsidRPr="00CC3A37">
        <w:rPr>
          <w:lang w:eastAsia="ru-RU"/>
        </w:rPr>
        <w:t xml:space="preserve">к нестационарным торговым </w:t>
      </w:r>
      <w:r>
        <w:rPr>
          <w:lang w:eastAsia="ru-RU"/>
        </w:rPr>
        <w:t>о</w:t>
      </w:r>
      <w:r w:rsidRPr="00CC3A37">
        <w:rPr>
          <w:lang w:eastAsia="ru-RU"/>
        </w:rPr>
        <w:t>б</w:t>
      </w:r>
      <w:r>
        <w:rPr>
          <w:lang w:eastAsia="ru-RU"/>
        </w:rPr>
        <w:t>ъектам согласно ________________</w:t>
      </w:r>
      <w:r w:rsidRPr="00A452E6">
        <w:t>.</w:t>
      </w:r>
    </w:p>
    <w:p w14:paraId="3D759592" w14:textId="77777777" w:rsidR="00AC0AED" w:rsidRPr="00A452E6" w:rsidRDefault="00AC0AED" w:rsidP="00AC0AED">
      <w:pPr>
        <w:shd w:val="clear" w:color="auto" w:fill="FFFFFF"/>
        <w:ind w:firstLine="708"/>
        <w:jc w:val="both"/>
      </w:pPr>
      <w:r w:rsidRPr="00A452E6">
        <w:t xml:space="preserve">4. С момента подписания настоящего Акта </w:t>
      </w:r>
      <w:r>
        <w:t>Заявитель</w:t>
      </w:r>
      <w:r w:rsidRPr="00A452E6">
        <w:t xml:space="preserve"> вправе осуществлять торговую деятельность (оказание услуг) в нестационарном торговом объекте до окончания срока действия Договора.</w:t>
      </w:r>
    </w:p>
    <w:p w14:paraId="62F7E252" w14:textId="77777777" w:rsidR="00AC0AED" w:rsidRDefault="00AC0AED" w:rsidP="00AC0AED">
      <w:pPr>
        <w:shd w:val="clear" w:color="auto" w:fill="FFFFFF"/>
        <w:ind w:firstLine="708"/>
        <w:jc w:val="both"/>
      </w:pPr>
      <w:r w:rsidRPr="00A452E6">
        <w:t xml:space="preserve">5. Настоящий акт составлен в двух экземплярах, по одному для каждой стороны Договора. </w:t>
      </w:r>
    </w:p>
    <w:p w14:paraId="5AB24D49" w14:textId="77777777" w:rsidR="00AC0AED" w:rsidRPr="00A452E6" w:rsidRDefault="00AC0AED" w:rsidP="00AC0AED">
      <w:pPr>
        <w:shd w:val="clear" w:color="auto" w:fill="FFFFFF"/>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4"/>
        <w:gridCol w:w="4807"/>
      </w:tblGrid>
      <w:tr w:rsidR="00AC0AED" w:rsidRPr="00A966FA" w14:paraId="64CEB21F" w14:textId="77777777" w:rsidTr="003A1CA1">
        <w:tc>
          <w:tcPr>
            <w:tcW w:w="5211" w:type="dxa"/>
          </w:tcPr>
          <w:p w14:paraId="054BE023" w14:textId="77777777" w:rsidR="00AC0AED" w:rsidRPr="00A966FA" w:rsidRDefault="00AC0AED"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Учреждение</w:t>
            </w:r>
          </w:p>
        </w:tc>
        <w:tc>
          <w:tcPr>
            <w:tcW w:w="5212" w:type="dxa"/>
          </w:tcPr>
          <w:p w14:paraId="4AE2406F" w14:textId="77777777" w:rsidR="00AC0AED" w:rsidRPr="00A966FA" w:rsidRDefault="00AC0AED"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w:t>
            </w:r>
          </w:p>
        </w:tc>
      </w:tr>
      <w:tr w:rsidR="00AC0AED" w:rsidRPr="00A966FA" w14:paraId="6FC20F27" w14:textId="77777777" w:rsidTr="003A1CA1">
        <w:trPr>
          <w:trHeight w:val="2399"/>
        </w:trPr>
        <w:tc>
          <w:tcPr>
            <w:tcW w:w="5211" w:type="dxa"/>
          </w:tcPr>
          <w:p w14:paraId="68943A42" w14:textId="77777777" w:rsidR="00AC0AED" w:rsidRPr="0091004E" w:rsidRDefault="00AC0AED" w:rsidP="003A1CA1">
            <w:pPr>
              <w:rPr>
                <w:b/>
              </w:rPr>
            </w:pPr>
            <w:r w:rsidRPr="0091004E">
              <w:rPr>
                <w:b/>
              </w:rPr>
              <w:lastRenderedPageBreak/>
              <w:t>Муниципальное автономное учреждение культуры городского округа Домодедово «ГОРОДСКОЙ ПАРК КУЛЬТУРЫ И ОТДЫХА «ЁЛОЧКИ» (МАУК «ГПК и О «Ёлочки»)</w:t>
            </w:r>
          </w:p>
          <w:p w14:paraId="198BDE81" w14:textId="77777777" w:rsidR="00AC0AED" w:rsidRDefault="00AC0AED" w:rsidP="003A1CA1"/>
          <w:p w14:paraId="25E3BD40" w14:textId="77777777" w:rsidR="00AC0AED" w:rsidRPr="00A966FA" w:rsidRDefault="00AC0AED" w:rsidP="003A1CA1">
            <w:r w:rsidRPr="00A966FA">
              <w:t>Директор</w:t>
            </w:r>
          </w:p>
          <w:p w14:paraId="2CE0178B" w14:textId="77777777" w:rsidR="00AC0AED" w:rsidRPr="00A966FA" w:rsidRDefault="00AC0AED" w:rsidP="003A1CA1">
            <w:r w:rsidRPr="00A966FA">
              <w:t>___________________ Кос</w:t>
            </w:r>
            <w:r>
              <w:t>тюк Ю. А.</w:t>
            </w:r>
          </w:p>
          <w:p w14:paraId="2BF3FA6D" w14:textId="77777777" w:rsidR="00AC0AED" w:rsidRPr="00A966FA" w:rsidRDefault="00AC0AED" w:rsidP="003A1CA1">
            <w:r w:rsidRPr="00170E59">
              <w:rPr>
                <w:sz w:val="20"/>
                <w:szCs w:val="20"/>
              </w:rPr>
              <w:t xml:space="preserve">                                     М.П.</w:t>
            </w:r>
          </w:p>
        </w:tc>
        <w:tc>
          <w:tcPr>
            <w:tcW w:w="5212" w:type="dxa"/>
          </w:tcPr>
          <w:p w14:paraId="49DAF3A6" w14:textId="77777777" w:rsidR="00AC0AED" w:rsidRPr="00A966FA" w:rsidRDefault="00AC0AED" w:rsidP="003A1CA1">
            <w:pPr>
              <w:pStyle w:val="ConsPlusNormal"/>
              <w:jc w:val="both"/>
              <w:rPr>
                <w:rFonts w:ascii="Times New Roman" w:eastAsia="Times New Roman" w:hAnsi="Times New Roman" w:cs="Times New Roman"/>
                <w:sz w:val="24"/>
                <w:szCs w:val="24"/>
              </w:rPr>
            </w:pPr>
          </w:p>
        </w:tc>
      </w:tr>
    </w:tbl>
    <w:p w14:paraId="02CC41EF" w14:textId="77777777" w:rsidR="00CE147E" w:rsidRDefault="00CE147E" w:rsidP="004E2113">
      <w:pPr>
        <w:pStyle w:val="affe"/>
        <w:jc w:val="both"/>
        <w:rPr>
          <w:rFonts w:ascii="Times New Roman" w:hAnsi="Times New Roman"/>
          <w:sz w:val="24"/>
          <w:szCs w:val="24"/>
          <w:lang w:eastAsia="ar-SA"/>
        </w:rPr>
        <w:sectPr w:rsidR="00CE147E" w:rsidSect="004E2113">
          <w:headerReference w:type="even" r:id="rId49"/>
          <w:headerReference w:type="default" r:id="rId50"/>
          <w:footerReference w:type="even" r:id="rId51"/>
          <w:footerReference w:type="default" r:id="rId52"/>
          <w:headerReference w:type="first" r:id="rId53"/>
          <w:footerReference w:type="first" r:id="rId54"/>
          <w:footnotePr>
            <w:numRestart w:val="eachPage"/>
          </w:footnotePr>
          <w:pgSz w:w="11906" w:h="16838" w:code="9"/>
          <w:pgMar w:top="1134" w:right="737" w:bottom="1134" w:left="1418" w:header="720" w:footer="680" w:gutter="0"/>
          <w:cols w:space="720"/>
          <w:titlePg/>
          <w:docGrid w:linePitch="360"/>
        </w:sectPr>
      </w:pPr>
    </w:p>
    <w:p w14:paraId="710A1D8D" w14:textId="77777777" w:rsidR="00CE147E" w:rsidRPr="00A966FA" w:rsidRDefault="00CE147E" w:rsidP="00CE147E">
      <w:pPr>
        <w:pStyle w:val="affe"/>
        <w:jc w:val="both"/>
        <w:rPr>
          <w:rFonts w:ascii="Times New Roman" w:hAnsi="Times New Roman"/>
          <w:sz w:val="24"/>
          <w:szCs w:val="24"/>
          <w:lang w:eastAsia="ar-SA"/>
        </w:rPr>
      </w:pPr>
      <w:r w:rsidRPr="00A966FA">
        <w:rPr>
          <w:rFonts w:ascii="Times New Roman" w:hAnsi="Times New Roman"/>
          <w:sz w:val="24"/>
          <w:szCs w:val="24"/>
          <w:lang w:eastAsia="ar-SA"/>
        </w:rPr>
        <w:lastRenderedPageBreak/>
        <w:t>ЛОТ №</w:t>
      </w:r>
      <w:r>
        <w:rPr>
          <w:rFonts w:ascii="Times New Roman" w:hAnsi="Times New Roman"/>
          <w:sz w:val="24"/>
          <w:szCs w:val="24"/>
          <w:lang w:eastAsia="ar-SA"/>
        </w:rPr>
        <w:t xml:space="preserve"> 5</w:t>
      </w:r>
    </w:p>
    <w:p w14:paraId="2C1C9F1D" w14:textId="77777777" w:rsidR="00CE147E" w:rsidRDefault="00CE147E" w:rsidP="00CE147E">
      <w:pPr>
        <w:pStyle w:val="affe"/>
        <w:jc w:val="both"/>
        <w:rPr>
          <w:rFonts w:ascii="Times New Roman" w:hAnsi="Times New Roman"/>
          <w:sz w:val="24"/>
          <w:szCs w:val="24"/>
          <w:lang w:eastAsia="ru-RU"/>
        </w:rPr>
      </w:pPr>
    </w:p>
    <w:p w14:paraId="6110F3E0" w14:textId="77777777" w:rsidR="00CE147E" w:rsidRPr="00CA755A" w:rsidRDefault="00CE147E" w:rsidP="00CE147E">
      <w:pPr>
        <w:pStyle w:val="ConsPlusNonformat"/>
        <w:jc w:val="center"/>
        <w:rPr>
          <w:rFonts w:ascii="Times New Roman" w:hAnsi="Times New Roman" w:cs="Times New Roman"/>
          <w:sz w:val="24"/>
          <w:szCs w:val="24"/>
        </w:rPr>
      </w:pPr>
      <w:r w:rsidRPr="00CA755A">
        <w:rPr>
          <w:rFonts w:ascii="Times New Roman" w:hAnsi="Times New Roman" w:cs="Times New Roman"/>
          <w:sz w:val="24"/>
          <w:szCs w:val="24"/>
        </w:rPr>
        <w:t>ПРОЕКТ ДОГОВОРА</w:t>
      </w:r>
    </w:p>
    <w:p w14:paraId="6268B822" w14:textId="77777777" w:rsidR="00CE147E" w:rsidRPr="00CA755A" w:rsidRDefault="00CE147E" w:rsidP="00CE147E">
      <w:pPr>
        <w:pStyle w:val="ConsPlusNonformat"/>
        <w:jc w:val="center"/>
        <w:rPr>
          <w:rFonts w:ascii="Times New Roman" w:hAnsi="Times New Roman" w:cs="Times New Roman"/>
          <w:sz w:val="24"/>
          <w:szCs w:val="24"/>
        </w:rPr>
      </w:pPr>
      <w:r w:rsidRPr="00CA755A">
        <w:rPr>
          <w:rFonts w:ascii="Times New Roman" w:hAnsi="Times New Roman" w:cs="Times New Roman"/>
          <w:sz w:val="24"/>
          <w:szCs w:val="24"/>
        </w:rPr>
        <w:t>на право размещения нестационарного торгового объекта</w:t>
      </w:r>
    </w:p>
    <w:p w14:paraId="666CCF6F" w14:textId="77777777" w:rsidR="00CE147E" w:rsidRPr="00CA755A" w:rsidRDefault="00CE147E" w:rsidP="00CE147E">
      <w:pPr>
        <w:pStyle w:val="ConsPlusNonformat"/>
        <w:jc w:val="both"/>
        <w:rPr>
          <w:rFonts w:ascii="Times New Roman" w:hAnsi="Times New Roman" w:cs="Times New Roman"/>
          <w:sz w:val="24"/>
          <w:szCs w:val="24"/>
        </w:rPr>
      </w:pPr>
    </w:p>
    <w:p w14:paraId="775EC26B" w14:textId="77777777" w:rsidR="00CE147E" w:rsidRPr="00CA755A" w:rsidRDefault="00CE147E" w:rsidP="00CE147E">
      <w:pPr>
        <w:pStyle w:val="ConsPlusNonformat"/>
        <w:jc w:val="center"/>
        <w:rPr>
          <w:rFonts w:ascii="Times New Roman" w:hAnsi="Times New Roman" w:cs="Times New Roman"/>
          <w:sz w:val="24"/>
          <w:szCs w:val="24"/>
        </w:rPr>
      </w:pPr>
      <w:r w:rsidRPr="00CA755A">
        <w:rPr>
          <w:rFonts w:ascii="Times New Roman" w:hAnsi="Times New Roman" w:cs="Times New Roman"/>
          <w:sz w:val="24"/>
          <w:szCs w:val="24"/>
        </w:rPr>
        <w:t>г. Домодедово</w:t>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t>«___» ___________ 20___г.</w:t>
      </w:r>
    </w:p>
    <w:p w14:paraId="09556EB2" w14:textId="77777777" w:rsidR="00CE147E" w:rsidRPr="00CA755A" w:rsidRDefault="00CE147E" w:rsidP="00CE147E">
      <w:pPr>
        <w:pStyle w:val="ConsPlusNonformat"/>
        <w:jc w:val="both"/>
        <w:rPr>
          <w:rFonts w:ascii="Times New Roman" w:hAnsi="Times New Roman" w:cs="Times New Roman"/>
          <w:sz w:val="24"/>
          <w:szCs w:val="24"/>
        </w:rPr>
      </w:pPr>
    </w:p>
    <w:p w14:paraId="2D8464D4" w14:textId="77777777" w:rsidR="00CE147E" w:rsidRDefault="00CE147E" w:rsidP="00CE147E">
      <w:pPr>
        <w:pStyle w:val="ConsPlusNonformat"/>
        <w:jc w:val="both"/>
        <w:rPr>
          <w:rFonts w:ascii="Arial" w:hAnsi="Arial" w:cs="Arial"/>
          <w:sz w:val="24"/>
          <w:szCs w:val="24"/>
        </w:rPr>
      </w:pPr>
      <w:r w:rsidRPr="00BF1192">
        <w:rPr>
          <w:rFonts w:ascii="Times New Roman" w:hAnsi="Times New Roman" w:cs="Times New Roman"/>
          <w:sz w:val="24"/>
          <w:szCs w:val="24"/>
        </w:rPr>
        <w:t>Муниципальное автономное учреждение культуры городского округа Домодедово «ГОРОДСКОЙ ПАРК КУЛЬТУРЫ И ОТДЫХА «ЁЛОЧКИ» (МАУК «ГПК и О «Ёлочки»)</w:t>
      </w:r>
      <w:r w:rsidRPr="00A966FA">
        <w:rPr>
          <w:rFonts w:ascii="Times New Roman" w:hAnsi="Times New Roman" w:cs="Times New Roman"/>
          <w:sz w:val="24"/>
          <w:szCs w:val="24"/>
        </w:rPr>
        <w:t>, именуемое в дальнейшем "</w:t>
      </w:r>
      <w:r>
        <w:rPr>
          <w:rFonts w:ascii="Times New Roman" w:hAnsi="Times New Roman" w:cs="Times New Roman"/>
          <w:sz w:val="24"/>
          <w:szCs w:val="24"/>
        </w:rPr>
        <w:t>Учреждение</w:t>
      </w:r>
      <w:r w:rsidRPr="00A966FA">
        <w:rPr>
          <w:rFonts w:ascii="Times New Roman" w:hAnsi="Times New Roman" w:cs="Times New Roman"/>
          <w:sz w:val="24"/>
          <w:szCs w:val="24"/>
        </w:rPr>
        <w:t>", в лице Директора Костюк Юлии Александровны, действующей на основании Устава, с одной стороны, и ________________________________________________________________________________________________________, именуемое в дальнейшем "</w:t>
      </w:r>
      <w:r>
        <w:rPr>
          <w:rFonts w:ascii="Times New Roman" w:hAnsi="Times New Roman" w:cs="Times New Roman"/>
          <w:sz w:val="24"/>
          <w:szCs w:val="24"/>
        </w:rPr>
        <w:t>Заявитель</w:t>
      </w:r>
      <w:r w:rsidRPr="00A966FA">
        <w:rPr>
          <w:rFonts w:ascii="Times New Roman" w:hAnsi="Times New Roman" w:cs="Times New Roman"/>
          <w:sz w:val="24"/>
          <w:szCs w:val="24"/>
        </w:rPr>
        <w:t>", в лице ________________________________________________________________________________________________________действующ</w:t>
      </w:r>
      <w:r>
        <w:rPr>
          <w:rFonts w:ascii="Times New Roman" w:hAnsi="Times New Roman" w:cs="Times New Roman"/>
          <w:sz w:val="24"/>
          <w:szCs w:val="24"/>
        </w:rPr>
        <w:t>его (ей)</w:t>
      </w:r>
      <w:r w:rsidRPr="00A966FA">
        <w:rPr>
          <w:rFonts w:ascii="Times New Roman" w:hAnsi="Times New Roman" w:cs="Times New Roman"/>
          <w:sz w:val="24"/>
          <w:szCs w:val="24"/>
        </w:rPr>
        <w:t xml:space="preserve"> на основании _____________________, с другой стороны, именуемые вместе "Стороны", а по отдельности "Сторона", заключили настоящий договор (далее - Договор) о нижеследующем.</w:t>
      </w:r>
    </w:p>
    <w:p w14:paraId="4B1CDB67" w14:textId="77777777" w:rsidR="00CE147E" w:rsidRPr="00815578" w:rsidRDefault="00CE147E" w:rsidP="00CE147E">
      <w:pPr>
        <w:pStyle w:val="ConsPlusNonformat"/>
        <w:jc w:val="both"/>
        <w:rPr>
          <w:rFonts w:ascii="Arial" w:hAnsi="Arial" w:cs="Arial"/>
          <w:sz w:val="24"/>
          <w:szCs w:val="24"/>
        </w:rPr>
      </w:pPr>
    </w:p>
    <w:p w14:paraId="2D19D5B6" w14:textId="77777777" w:rsidR="00CE147E" w:rsidRPr="005D4D23" w:rsidRDefault="00CE147E" w:rsidP="00CE147E">
      <w:pPr>
        <w:pStyle w:val="ConsPlusNonformat"/>
        <w:jc w:val="center"/>
        <w:rPr>
          <w:rFonts w:ascii="Times New Roman" w:hAnsi="Times New Roman" w:cs="Times New Roman"/>
          <w:sz w:val="24"/>
          <w:szCs w:val="24"/>
        </w:rPr>
      </w:pPr>
      <w:r w:rsidRPr="005D4D23">
        <w:rPr>
          <w:rFonts w:ascii="Times New Roman" w:hAnsi="Times New Roman" w:cs="Times New Roman"/>
          <w:sz w:val="24"/>
          <w:szCs w:val="24"/>
        </w:rPr>
        <w:t>1. Предмет Договора</w:t>
      </w:r>
    </w:p>
    <w:p w14:paraId="5328720B" w14:textId="77777777" w:rsidR="00CE147E" w:rsidRPr="005D4D23" w:rsidRDefault="00CE147E" w:rsidP="00CE147E">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1.</w:t>
      </w:r>
      <w:r>
        <w:rPr>
          <w:rFonts w:ascii="Times New Roman" w:hAnsi="Times New Roman" w:cs="Times New Roman"/>
          <w:sz w:val="24"/>
          <w:szCs w:val="24"/>
        </w:rPr>
        <w:t>1.</w:t>
      </w:r>
      <w:r w:rsidRPr="005D4D23">
        <w:rPr>
          <w:rFonts w:ascii="Times New Roman" w:hAnsi="Times New Roman" w:cs="Times New Roman"/>
          <w:sz w:val="24"/>
          <w:szCs w:val="24"/>
        </w:rPr>
        <w:t xml:space="preserve"> </w:t>
      </w:r>
      <w:r>
        <w:rPr>
          <w:rFonts w:ascii="Times New Roman" w:hAnsi="Times New Roman" w:cs="Times New Roman"/>
          <w:sz w:val="24"/>
          <w:szCs w:val="24"/>
        </w:rPr>
        <w:t>Учреждение</w:t>
      </w:r>
      <w:r w:rsidRPr="005D4D23">
        <w:rPr>
          <w:rFonts w:ascii="Times New Roman" w:hAnsi="Times New Roman" w:cs="Times New Roman"/>
          <w:sz w:val="24"/>
          <w:szCs w:val="24"/>
        </w:rPr>
        <w:t xml:space="preserve"> предоставляет Заявителю право на размещение нестационарного торгового объекта (тип) __________________________________ (далее - Объект), для осуществления ______________________________________.</w:t>
      </w:r>
    </w:p>
    <w:p w14:paraId="51AC0269" w14:textId="77777777" w:rsidR="00CE147E" w:rsidRPr="005D4D23" w:rsidRDefault="00CE147E" w:rsidP="00CE147E">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Специализация Объекта ______________________________, режим работы _____________, по адресному ориентиру в соответствии со Схемой нахождения некапитальных строений и сооружений на территории городского парка культуры и отдыха «Ёлочки» ____________________________________________________________________</w:t>
      </w:r>
    </w:p>
    <w:p w14:paraId="4EE55DFF" w14:textId="77777777" w:rsidR="00CE147E" w:rsidRPr="00CA755A" w:rsidRDefault="00CE147E" w:rsidP="00CE147E">
      <w:pPr>
        <w:pStyle w:val="ConsPlusNonformat"/>
        <w:ind w:firstLine="567"/>
        <w:jc w:val="both"/>
        <w:rPr>
          <w:rFonts w:ascii="Times New Roman" w:hAnsi="Times New Roman" w:cs="Times New Roman"/>
          <w:sz w:val="16"/>
          <w:szCs w:val="16"/>
        </w:rPr>
      </w:pPr>
      <w:r w:rsidRPr="00CA755A">
        <w:rPr>
          <w:rFonts w:ascii="Times New Roman" w:hAnsi="Times New Roman" w:cs="Times New Roman"/>
          <w:sz w:val="16"/>
          <w:szCs w:val="16"/>
        </w:rPr>
        <w:t xml:space="preserve">                                                (место расположения Объекта)</w:t>
      </w:r>
    </w:p>
    <w:p w14:paraId="5053D009" w14:textId="77777777" w:rsidR="00CE147E" w:rsidRPr="005D4D23" w:rsidRDefault="00CE147E" w:rsidP="00CE147E">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на срок с ___________ 20___ года по ___________ 20___ года.</w:t>
      </w:r>
    </w:p>
    <w:p w14:paraId="3A60BF4A" w14:textId="77777777" w:rsidR="00CE147E" w:rsidRPr="005D4D23" w:rsidRDefault="00CE147E" w:rsidP="00CE147E">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1.2. Настоящий Договор заключен в соответствии со Схемой нахождения некапитальных строений и сооружений на территории городского парка культуры и отдыха «Ёлочки» от _________________________ № ____________.</w:t>
      </w:r>
    </w:p>
    <w:p w14:paraId="2C974171" w14:textId="77777777" w:rsidR="00CE147E" w:rsidRPr="005D4D23" w:rsidRDefault="00CE147E" w:rsidP="00CE147E">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1.3.</w:t>
      </w:r>
      <w:r>
        <w:rPr>
          <w:rFonts w:ascii="Times New Roman" w:hAnsi="Times New Roman" w:cs="Times New Roman"/>
          <w:sz w:val="24"/>
          <w:szCs w:val="24"/>
        </w:rPr>
        <w:t xml:space="preserve"> </w:t>
      </w:r>
      <w:r w:rsidRPr="005D4D23">
        <w:rPr>
          <w:rFonts w:ascii="Times New Roman" w:hAnsi="Times New Roman" w:cs="Times New Roman"/>
          <w:sz w:val="24"/>
        </w:rPr>
        <w:t>Специализация Объекта является существенным условием настоящего Договора. Одностороннее изменение Заявителем специализации не допускается.</w:t>
      </w:r>
    </w:p>
    <w:p w14:paraId="41B6516F" w14:textId="77777777" w:rsidR="00CE147E" w:rsidRDefault="00CE147E" w:rsidP="00CE147E">
      <w:pPr>
        <w:widowControl w:val="0"/>
        <w:autoSpaceDE w:val="0"/>
        <w:autoSpaceDN w:val="0"/>
        <w:adjustRightInd w:val="0"/>
        <w:ind w:firstLine="567"/>
        <w:jc w:val="both"/>
        <w:rPr>
          <w:lang w:eastAsia="ru-RU"/>
        </w:rPr>
      </w:pPr>
      <w:r w:rsidRPr="005D4D23">
        <w:rPr>
          <w:lang w:eastAsia="ru-RU"/>
        </w:rPr>
        <w:t xml:space="preserve">1.4. </w:t>
      </w:r>
      <w:r>
        <w:rPr>
          <w:lang w:eastAsia="ru-RU"/>
        </w:rPr>
        <w:t>Характеристики и требования</w:t>
      </w:r>
      <w:r w:rsidRPr="00A452E6">
        <w:rPr>
          <w:lang w:eastAsia="ru-RU"/>
        </w:rPr>
        <w:t xml:space="preserve"> </w:t>
      </w:r>
      <w:r>
        <w:rPr>
          <w:lang w:eastAsia="ru-RU"/>
        </w:rPr>
        <w:t xml:space="preserve">к </w:t>
      </w:r>
      <w:r w:rsidRPr="002A6E2F">
        <w:rPr>
          <w:lang w:eastAsia="ru-RU"/>
        </w:rPr>
        <w:t>нестационарн</w:t>
      </w:r>
      <w:r>
        <w:rPr>
          <w:lang w:eastAsia="ru-RU"/>
        </w:rPr>
        <w:t>ым</w:t>
      </w:r>
      <w:r w:rsidRPr="002A6E2F">
        <w:rPr>
          <w:lang w:eastAsia="ru-RU"/>
        </w:rPr>
        <w:t xml:space="preserve"> торговы</w:t>
      </w:r>
      <w:r>
        <w:rPr>
          <w:lang w:eastAsia="ru-RU"/>
        </w:rPr>
        <w:t>м</w:t>
      </w:r>
      <w:r w:rsidRPr="002A6E2F">
        <w:rPr>
          <w:lang w:eastAsia="ru-RU"/>
        </w:rPr>
        <w:t xml:space="preserve"> объект</w:t>
      </w:r>
      <w:r>
        <w:rPr>
          <w:lang w:eastAsia="ru-RU"/>
        </w:rPr>
        <w:t>ам</w:t>
      </w:r>
      <w:r w:rsidRPr="002A6E2F">
        <w:rPr>
          <w:lang w:eastAsia="ru-RU"/>
        </w:rPr>
        <w:t xml:space="preserve"> </w:t>
      </w:r>
      <w:r w:rsidRPr="00A452E6">
        <w:rPr>
          <w:lang w:eastAsia="ru-RU"/>
        </w:rPr>
        <w:t>(</w:t>
      </w:r>
      <w:r>
        <w:rPr>
          <w:lang w:eastAsia="ru-RU"/>
        </w:rPr>
        <w:t>П</w:t>
      </w:r>
      <w:r w:rsidRPr="00A452E6">
        <w:rPr>
          <w:lang w:eastAsia="ru-RU"/>
        </w:rPr>
        <w:t xml:space="preserve">риложение </w:t>
      </w:r>
      <w:r>
        <w:rPr>
          <w:lang w:eastAsia="ru-RU"/>
        </w:rPr>
        <w:t>№ 1</w:t>
      </w:r>
      <w:r w:rsidRPr="00A452E6">
        <w:rPr>
          <w:lang w:eastAsia="ru-RU"/>
        </w:rPr>
        <w:t>) являются неотъемлем</w:t>
      </w:r>
      <w:r>
        <w:rPr>
          <w:lang w:eastAsia="ru-RU"/>
        </w:rPr>
        <w:t>ой</w:t>
      </w:r>
      <w:r w:rsidRPr="00A452E6">
        <w:rPr>
          <w:lang w:eastAsia="ru-RU"/>
        </w:rPr>
        <w:t xml:space="preserve"> част</w:t>
      </w:r>
      <w:r>
        <w:rPr>
          <w:lang w:eastAsia="ru-RU"/>
        </w:rPr>
        <w:t>ью настоящего Д</w:t>
      </w:r>
      <w:r w:rsidRPr="00A452E6">
        <w:rPr>
          <w:lang w:eastAsia="ru-RU"/>
        </w:rPr>
        <w:t>оговора.</w:t>
      </w:r>
    </w:p>
    <w:p w14:paraId="0A5EF0CF" w14:textId="77777777" w:rsidR="00CE147E" w:rsidRPr="00A452E6" w:rsidRDefault="00CE147E" w:rsidP="00CE147E">
      <w:pPr>
        <w:shd w:val="clear" w:color="auto" w:fill="FFFFFF"/>
        <w:ind w:firstLine="720"/>
        <w:jc w:val="both"/>
        <w:rPr>
          <w:lang w:eastAsia="ru-RU"/>
        </w:rPr>
      </w:pPr>
      <w:r>
        <w:rPr>
          <w:lang w:eastAsia="ru-RU"/>
        </w:rPr>
        <w:t xml:space="preserve">1.5. </w:t>
      </w:r>
      <w:r w:rsidRPr="00A452E6">
        <w:rPr>
          <w:lang w:eastAsia="ru-RU"/>
        </w:rPr>
        <w:t xml:space="preserve">Период размещения объекта: </w:t>
      </w:r>
      <w:r>
        <w:rPr>
          <w:lang w:eastAsia="ru-RU"/>
        </w:rPr>
        <w:t>__________________</w:t>
      </w:r>
      <w:r w:rsidRPr="00A452E6">
        <w:rPr>
          <w:lang w:eastAsia="ru-RU"/>
        </w:rPr>
        <w:t>.</w:t>
      </w:r>
    </w:p>
    <w:p w14:paraId="7748F4BC" w14:textId="77777777" w:rsidR="00CE147E" w:rsidRPr="00A452E6" w:rsidRDefault="00CE147E" w:rsidP="00CE147E">
      <w:pPr>
        <w:shd w:val="clear" w:color="auto" w:fill="FFFFFF"/>
        <w:ind w:firstLine="720"/>
        <w:jc w:val="both"/>
        <w:rPr>
          <w:lang w:eastAsia="ru-RU"/>
        </w:rPr>
      </w:pPr>
      <w:r>
        <w:rPr>
          <w:lang w:eastAsia="ru-RU"/>
        </w:rPr>
        <w:t>1.6</w:t>
      </w:r>
      <w:r w:rsidRPr="00A452E6">
        <w:rPr>
          <w:lang w:eastAsia="ru-RU"/>
        </w:rPr>
        <w:t xml:space="preserve">. Передача мест размещения Объекта </w:t>
      </w:r>
      <w:r>
        <w:rPr>
          <w:lang w:eastAsia="ru-RU"/>
        </w:rPr>
        <w:t>Заявителю</w:t>
      </w:r>
      <w:r w:rsidRPr="00A452E6">
        <w:rPr>
          <w:lang w:eastAsia="ru-RU"/>
        </w:rPr>
        <w:t xml:space="preserve"> производится по акту приема-передачи мест размещения нестационарн</w:t>
      </w:r>
      <w:r>
        <w:rPr>
          <w:lang w:eastAsia="ru-RU"/>
        </w:rPr>
        <w:t>ых</w:t>
      </w:r>
      <w:r w:rsidRPr="00A452E6">
        <w:rPr>
          <w:lang w:eastAsia="ru-RU"/>
        </w:rPr>
        <w:t xml:space="preserve"> торгов</w:t>
      </w:r>
      <w:r>
        <w:rPr>
          <w:lang w:eastAsia="ru-RU"/>
        </w:rPr>
        <w:t>ых</w:t>
      </w:r>
      <w:r w:rsidRPr="00A452E6">
        <w:rPr>
          <w:lang w:eastAsia="ru-RU"/>
        </w:rPr>
        <w:t xml:space="preserve"> объект</w:t>
      </w:r>
      <w:r>
        <w:rPr>
          <w:lang w:eastAsia="ru-RU"/>
        </w:rPr>
        <w:t>ов (П</w:t>
      </w:r>
      <w:r w:rsidRPr="00A452E6">
        <w:rPr>
          <w:lang w:eastAsia="ru-RU"/>
        </w:rPr>
        <w:t xml:space="preserve">риложение </w:t>
      </w:r>
      <w:r>
        <w:rPr>
          <w:lang w:eastAsia="ru-RU"/>
        </w:rPr>
        <w:t>№ 2).</w:t>
      </w:r>
    </w:p>
    <w:p w14:paraId="44E1D1B3" w14:textId="77777777" w:rsidR="00CE147E" w:rsidRDefault="00CE147E" w:rsidP="00CE147E">
      <w:pPr>
        <w:widowControl w:val="0"/>
        <w:autoSpaceDE w:val="0"/>
        <w:autoSpaceDN w:val="0"/>
        <w:adjustRightInd w:val="0"/>
        <w:ind w:firstLine="567"/>
        <w:jc w:val="both"/>
        <w:rPr>
          <w:lang w:eastAsia="ru-RU"/>
        </w:rPr>
      </w:pPr>
    </w:p>
    <w:p w14:paraId="26368E2E" w14:textId="77777777" w:rsidR="00CE147E" w:rsidRPr="00AA20AA" w:rsidRDefault="00CE147E" w:rsidP="00CE147E">
      <w:pPr>
        <w:ind w:firstLine="567"/>
        <w:jc w:val="center"/>
      </w:pPr>
      <w:r w:rsidRPr="00AA20AA">
        <w:t>2. Срок действия Договора</w:t>
      </w:r>
    </w:p>
    <w:p w14:paraId="15F93F7F" w14:textId="77777777" w:rsidR="00CE147E" w:rsidRPr="00AA20AA" w:rsidRDefault="00CE147E" w:rsidP="00CE147E">
      <w:pPr>
        <w:ind w:firstLine="567"/>
        <w:jc w:val="both"/>
      </w:pPr>
      <w:r w:rsidRPr="00AA20AA">
        <w:t>2.1. Настоящий Договор вступает в силу со дня его подписания и действует по _____________ 20____ года, а в части расчетов - до полного его исполнения.</w:t>
      </w:r>
    </w:p>
    <w:p w14:paraId="1605BB3D" w14:textId="77777777" w:rsidR="00CE147E" w:rsidRPr="00AA20AA" w:rsidRDefault="00CE147E" w:rsidP="00CE147E">
      <w:pPr>
        <w:ind w:firstLine="567"/>
        <w:jc w:val="both"/>
      </w:pPr>
      <w:r w:rsidRPr="00AA20AA">
        <w:t>2.2. Срок действия настоящего Договора - ___ лет (месяцев) с _._.20_г. до _._.20__г.</w:t>
      </w:r>
    </w:p>
    <w:p w14:paraId="74ECCD4D" w14:textId="77777777" w:rsidR="00CE147E" w:rsidRPr="00AA20AA" w:rsidRDefault="00CE147E" w:rsidP="00CE147E">
      <w:pPr>
        <w:ind w:firstLine="567"/>
        <w:jc w:val="both"/>
      </w:pPr>
      <w:r w:rsidRPr="00AA20AA">
        <w:t>2.3. В соответствии со ст. 432 Гражданского кодекса Российской Федерации настоящий Договор считается заключенным с момента подписания.</w:t>
      </w:r>
    </w:p>
    <w:p w14:paraId="3B8D0161" w14:textId="77777777" w:rsidR="00CE147E" w:rsidRPr="00AA20AA" w:rsidRDefault="00CE147E" w:rsidP="00CE147E">
      <w:pPr>
        <w:ind w:firstLine="567"/>
        <w:jc w:val="both"/>
      </w:pPr>
      <w:r w:rsidRPr="00AA20AA">
        <w:t>В силу ст. 425 Гражданского кодекса Российской Федерации Стороны пришли к соглашению, что условия заключенного Договора в части начисления платы за право размещения  Объекта применяются с даты, указанной в п. 2.2.</w:t>
      </w:r>
    </w:p>
    <w:p w14:paraId="2B7AAA33" w14:textId="77777777" w:rsidR="00CE147E" w:rsidRPr="00AA20AA" w:rsidRDefault="00CE147E" w:rsidP="00CE147E">
      <w:pPr>
        <w:ind w:firstLine="567"/>
        <w:jc w:val="both"/>
      </w:pPr>
      <w:r w:rsidRPr="00AA20AA">
        <w:t>2.4. Окончание срока действия настоящего Договора не освобождает Стороны от ответственности за нарушение его условий.</w:t>
      </w:r>
    </w:p>
    <w:p w14:paraId="1BE036B4" w14:textId="77777777" w:rsidR="00CE147E" w:rsidRPr="00AA20AA" w:rsidRDefault="00CE147E" w:rsidP="00CE147E">
      <w:pPr>
        <w:jc w:val="both"/>
      </w:pPr>
    </w:p>
    <w:p w14:paraId="039F5882" w14:textId="77777777" w:rsidR="00CE147E" w:rsidRPr="00D87475" w:rsidRDefault="00CE147E" w:rsidP="00CE147E">
      <w:pPr>
        <w:jc w:val="center"/>
      </w:pPr>
      <w:r w:rsidRPr="00D87475">
        <w:t>3. Порядок приемки нестационарного торгового объекта</w:t>
      </w:r>
    </w:p>
    <w:p w14:paraId="131320C9" w14:textId="77777777" w:rsidR="00CE147E" w:rsidRPr="00D87475" w:rsidRDefault="00CE147E" w:rsidP="00CE147E">
      <w:pPr>
        <w:ind w:firstLine="567"/>
        <w:jc w:val="both"/>
      </w:pPr>
      <w:r w:rsidRPr="00D87475">
        <w:lastRenderedPageBreak/>
        <w:t>3.1. Заявитель самостоятельно размещает Объект не позднее 30 календарных дней с даты подписания настоящего Договора.</w:t>
      </w:r>
    </w:p>
    <w:p w14:paraId="5FDD8347" w14:textId="77777777" w:rsidR="00CE147E" w:rsidRPr="00D87475" w:rsidRDefault="00CE147E" w:rsidP="00CE147E">
      <w:pPr>
        <w:ind w:firstLine="567"/>
        <w:jc w:val="both"/>
      </w:pPr>
      <w:r w:rsidRPr="00D87475">
        <w:t>3.2. Размещение Объекта осуществляется в соответствии с характеристиками и требованиями, указанными в Приложении № 1, после подписания настоящего Договора, по адресу, указанному в п.1.1 настоящего договора.</w:t>
      </w:r>
    </w:p>
    <w:p w14:paraId="500226D7" w14:textId="77777777" w:rsidR="00CE147E" w:rsidRPr="00D87475" w:rsidRDefault="00CE147E" w:rsidP="00CE147E">
      <w:pPr>
        <w:ind w:firstLine="567"/>
        <w:jc w:val="both"/>
      </w:pPr>
      <w:r w:rsidRPr="00D87475">
        <w:t>3.3. После размещения Объекта Заявитель не позднее 5-ти дней в письменном виде уведомляет об этом Учреждение.</w:t>
      </w:r>
    </w:p>
    <w:p w14:paraId="7D98DD18" w14:textId="77777777" w:rsidR="00CE147E" w:rsidRPr="00D87475" w:rsidRDefault="00CE147E" w:rsidP="00CE147E">
      <w:pPr>
        <w:ind w:firstLine="567"/>
        <w:jc w:val="both"/>
        <w:rPr>
          <w:rFonts w:eastAsia="Calibri"/>
        </w:rPr>
      </w:pPr>
      <w:r w:rsidRPr="00D87475">
        <w:t>3.4. Приемка Объекта осуществляется путем составления Акта о соответствии Объекта характеристикам и требованиям (далее – Акт о соответствии Объекта характеристикам и требованиям, Приложение № 3) в срок не более 30 календарных дней с даты подписания настоящего договора.</w:t>
      </w:r>
    </w:p>
    <w:p w14:paraId="6C66DD7F" w14:textId="77777777" w:rsidR="00CE147E" w:rsidRPr="00D87475" w:rsidRDefault="00CE147E" w:rsidP="00CE147E">
      <w:pPr>
        <w:ind w:firstLine="567"/>
        <w:jc w:val="both"/>
      </w:pPr>
      <w:r w:rsidRPr="00D87475">
        <w:t>3.5. Осуществление торговой деятельности в объекте допускается исключительно после подписания Учреждением Акта о соответствии объекта характеристикам и требованиям.</w:t>
      </w:r>
    </w:p>
    <w:p w14:paraId="414C5409" w14:textId="77777777" w:rsidR="00CE147E" w:rsidRPr="00D87475" w:rsidRDefault="00CE147E" w:rsidP="00CE147E">
      <w:pPr>
        <w:ind w:firstLine="567"/>
        <w:jc w:val="both"/>
      </w:pPr>
    </w:p>
    <w:p w14:paraId="2840C3B3" w14:textId="77777777" w:rsidR="00CE147E" w:rsidRPr="00D87475" w:rsidRDefault="00CE147E" w:rsidP="00CE147E">
      <w:pPr>
        <w:jc w:val="center"/>
      </w:pPr>
      <w:r w:rsidRPr="00D87475">
        <w:t>4. Права и обязанности Сторон</w:t>
      </w:r>
    </w:p>
    <w:p w14:paraId="57A0691E" w14:textId="77777777" w:rsidR="00CE147E" w:rsidRPr="00D87475" w:rsidRDefault="00CE147E" w:rsidP="00CE147E">
      <w:pPr>
        <w:ind w:firstLine="567"/>
        <w:jc w:val="both"/>
      </w:pPr>
      <w:r w:rsidRPr="00D87475">
        <w:t>4.1. Учреждение вправе:</w:t>
      </w:r>
    </w:p>
    <w:p w14:paraId="3FED7B7D" w14:textId="77777777" w:rsidR="00CE147E" w:rsidRPr="00D87475" w:rsidRDefault="00CE147E" w:rsidP="00CE147E">
      <w:pPr>
        <w:ind w:firstLine="567"/>
        <w:jc w:val="both"/>
      </w:pPr>
      <w:r w:rsidRPr="00D87475">
        <w:t xml:space="preserve">4.1.1. Осуществлять контроль за выполнением Заявителем условий настоящего Договора. Способы осуществления контроля хода и качества выполнения обязательств </w:t>
      </w:r>
      <w:r>
        <w:t>Заявителя</w:t>
      </w:r>
      <w:r w:rsidRPr="00D87475">
        <w:t xml:space="preserve"> Заказчик разрабатывает и устанавливает самостоятельно.</w:t>
      </w:r>
    </w:p>
    <w:p w14:paraId="14A75137" w14:textId="77777777" w:rsidR="00CE147E" w:rsidRPr="00D87475" w:rsidRDefault="00CE147E" w:rsidP="00CE147E">
      <w:pPr>
        <w:ind w:firstLine="567"/>
        <w:jc w:val="both"/>
      </w:pPr>
      <w:r w:rsidRPr="00D87475">
        <w:t>4.1.2. При установлении фактов нарушения условий настоящего Договора требовать от Заявителя устранения нарушений.</w:t>
      </w:r>
    </w:p>
    <w:p w14:paraId="71E3668C" w14:textId="77777777" w:rsidR="00CE147E" w:rsidRPr="00D87475" w:rsidRDefault="00CE147E" w:rsidP="00CE147E">
      <w:pPr>
        <w:ind w:firstLine="567"/>
        <w:jc w:val="both"/>
      </w:pPr>
      <w:r w:rsidRPr="00D87475">
        <w:t>4.1.3. В случаях и порядке, установленных настоящим Договором и законодательством Российской Федерации, в одностороннем порядке отказаться от исполнения настоящего Договора.</w:t>
      </w:r>
    </w:p>
    <w:p w14:paraId="3BE1F236" w14:textId="41358D8F" w:rsidR="00CE147E" w:rsidRPr="00D87475" w:rsidRDefault="007A5703" w:rsidP="007A5703">
      <w:pPr>
        <w:ind w:firstLine="567"/>
        <w:jc w:val="both"/>
      </w:pPr>
      <w:r>
        <w:t xml:space="preserve">4.1.4. </w:t>
      </w:r>
      <w:r w:rsidRPr="00D87475">
        <w:t>В случае изменения ситуации, связанной с невозможностью дальнейшего размещения Объекта, в односторон</w:t>
      </w:r>
      <w:r>
        <w:t>нем порядке расторгнуть Договор, на условиях, в соответствии с Договором</w:t>
      </w:r>
      <w:r w:rsidRPr="00D87475">
        <w:t>.</w:t>
      </w:r>
    </w:p>
    <w:p w14:paraId="6615C414" w14:textId="77777777" w:rsidR="00CE147E" w:rsidRPr="00D87475" w:rsidRDefault="00CE147E" w:rsidP="00CE147E">
      <w:pPr>
        <w:ind w:firstLine="567"/>
        <w:jc w:val="both"/>
      </w:pPr>
      <w:r>
        <w:t>4.1</w:t>
      </w:r>
      <w:r w:rsidRPr="00D87475">
        <w:t>.5. В случае отказа Заявителя в добровольном порядке осуществить демонтаж и вывоз объекта с места его размещения в 7-дневный срок после прекращения договора принять меры по освобождению места размещения.</w:t>
      </w:r>
    </w:p>
    <w:p w14:paraId="6C101186" w14:textId="77777777" w:rsidR="00CE147E" w:rsidRPr="00D87475" w:rsidRDefault="00CE147E" w:rsidP="00CE147E">
      <w:pPr>
        <w:ind w:firstLine="567"/>
        <w:jc w:val="both"/>
      </w:pPr>
      <w:r w:rsidRPr="00D87475">
        <w:t>Учреждение не несет ответственности за состояние и сохранность товаров, оборудования или иного имущества, находящегося в объекте, при его демонтаже и (или) перемещении на специально организованную площадку для хранения незаконно размещенных объектов.</w:t>
      </w:r>
    </w:p>
    <w:p w14:paraId="3F7D2EDA" w14:textId="77777777" w:rsidR="00CE147E" w:rsidRPr="00D87475" w:rsidRDefault="00CE147E" w:rsidP="00CE147E">
      <w:pPr>
        <w:ind w:firstLine="567"/>
        <w:jc w:val="both"/>
      </w:pPr>
      <w:r w:rsidRPr="00D87475">
        <w:t>4.2. Учреждение обязано:</w:t>
      </w:r>
    </w:p>
    <w:p w14:paraId="407B2DB3" w14:textId="77777777" w:rsidR="00CE147E" w:rsidRPr="00D87475" w:rsidRDefault="00CE147E" w:rsidP="00CE147E">
      <w:pPr>
        <w:ind w:firstLine="567"/>
        <w:jc w:val="both"/>
      </w:pPr>
      <w:r w:rsidRPr="00D87475">
        <w:t>4.2.1. Предоставить Заявителю право на размещение Объекта, который расположен по адресному ориентиру в соответствии со Схемой нахождения некапитальных строений и сооружений на территории городского парка культуры и отдыха «Ёлочки».</w:t>
      </w:r>
    </w:p>
    <w:p w14:paraId="5094F0F6" w14:textId="77777777" w:rsidR="00CE147E" w:rsidRPr="00D87475" w:rsidRDefault="00CE147E" w:rsidP="00CE147E">
      <w:pPr>
        <w:ind w:firstLine="567"/>
        <w:jc w:val="both"/>
      </w:pPr>
      <w:r w:rsidRPr="00D87475">
        <w:t>4.3. Заявитель вправе:</w:t>
      </w:r>
    </w:p>
    <w:p w14:paraId="7CECEB66" w14:textId="77777777" w:rsidR="00CE147E" w:rsidRPr="00D87475" w:rsidRDefault="00CE147E" w:rsidP="00CE147E">
      <w:pPr>
        <w:ind w:firstLine="567"/>
        <w:jc w:val="both"/>
      </w:pPr>
      <w:r>
        <w:t>4.3</w:t>
      </w:r>
      <w:r w:rsidRPr="00D87475">
        <w:t>.1. Разместить Объект в соответствии п.1.1 настоящего Договора.</w:t>
      </w:r>
    </w:p>
    <w:p w14:paraId="280FA6AF" w14:textId="77777777" w:rsidR="00CE147E" w:rsidRPr="00D87475" w:rsidRDefault="00CE147E" w:rsidP="00CE147E">
      <w:pPr>
        <w:ind w:firstLine="567"/>
        <w:jc w:val="both"/>
      </w:pPr>
      <w:r>
        <w:t>4.3</w:t>
      </w:r>
      <w:r w:rsidRPr="00D87475">
        <w:t>.2. Использовать Объект для осуществления торговой деятельности после подписания Учреждением Акта о соответствии Объекта характеристикам и требованиям, в соответствии с требованиями федерального законодательства, законодательства Московской области и настоящего договора.</w:t>
      </w:r>
    </w:p>
    <w:p w14:paraId="7B7A6083" w14:textId="77777777" w:rsidR="00CE147E" w:rsidRPr="00D87475" w:rsidRDefault="00CE147E" w:rsidP="00CE147E">
      <w:pPr>
        <w:ind w:firstLine="567"/>
        <w:jc w:val="both"/>
      </w:pPr>
      <w:r w:rsidRPr="00D87475">
        <w:t>Осуществление торговой деятельности в Объекте до подписания Учреждением Акта о соответствии Объекта характеристикам и требованиям не допускается.</w:t>
      </w:r>
    </w:p>
    <w:p w14:paraId="20D572BC" w14:textId="77777777" w:rsidR="00CE147E" w:rsidRPr="00D87475" w:rsidRDefault="00CE147E" w:rsidP="00CE147E">
      <w:pPr>
        <w:ind w:firstLine="567"/>
        <w:jc w:val="both"/>
      </w:pPr>
      <w:r>
        <w:t>4.3</w:t>
      </w:r>
      <w:r w:rsidRPr="00D87475">
        <w:t>.3. Досрочно в любое время отказаться от исполнения настоящего Договора по основаниям и в порядке, предусмотренным настоящим Договором и законодательством Российской Федерации, предупредив об этом Учреждение не менее чем за 30 дней. При этом внесенная им плата за право размещения Объекта не возвращается.</w:t>
      </w:r>
    </w:p>
    <w:p w14:paraId="379F5490" w14:textId="77777777" w:rsidR="00CE147E" w:rsidRPr="00D87475" w:rsidRDefault="00CE147E" w:rsidP="00CE147E">
      <w:pPr>
        <w:ind w:firstLine="567"/>
        <w:jc w:val="both"/>
      </w:pPr>
      <w:r w:rsidRPr="00D87475">
        <w:t>4.4. Заявитель обязан:</w:t>
      </w:r>
    </w:p>
    <w:p w14:paraId="767BEFFA" w14:textId="77777777" w:rsidR="00CE147E" w:rsidRPr="00D87475" w:rsidRDefault="00CE147E" w:rsidP="00CE147E">
      <w:pPr>
        <w:ind w:firstLine="567"/>
        <w:jc w:val="both"/>
      </w:pPr>
      <w:r w:rsidRPr="00D87475">
        <w:t xml:space="preserve">4.4.1. В течение двух дней с даты заключения Договора представить ситуационный план размещения нестационарного торгового объекта в масштабе М:500 на бумажном носителе </w:t>
      </w:r>
      <w:r w:rsidRPr="00D87475">
        <w:lastRenderedPageBreak/>
        <w:t xml:space="preserve">формата А4 и в электронном виде с нанесенным нестационарным торговым объектом с указанием его размера в метрах, границами участка территории, закрепленной для уборки. </w:t>
      </w:r>
    </w:p>
    <w:p w14:paraId="0BB23798" w14:textId="77777777" w:rsidR="00CE147E" w:rsidRPr="00D87475" w:rsidRDefault="00CE147E" w:rsidP="00CE147E">
      <w:pPr>
        <w:ind w:firstLine="567"/>
        <w:jc w:val="both"/>
      </w:pPr>
      <w:r w:rsidRPr="00D87475">
        <w:t>4.4.2. Обеспечить размещение Объекта и его готовность к использованию в срок не позднее 30 календарных дней с даты подписания настоящего договора в соответствии с условиями настоящего Договора</w:t>
      </w:r>
    </w:p>
    <w:p w14:paraId="4F0B79BD" w14:textId="77777777" w:rsidR="00CE147E" w:rsidRPr="00D87475" w:rsidRDefault="00CE147E" w:rsidP="00CE147E">
      <w:pPr>
        <w:ind w:firstLine="567"/>
        <w:jc w:val="both"/>
      </w:pPr>
      <w:r w:rsidRPr="00D87475">
        <w:t>4.4.3. Представить Объект для комиссионного обследования в целях получения Акта о соответствии Объекта характеристикам и требованиям в соответствии с п.3.4. настоящего договора.</w:t>
      </w:r>
    </w:p>
    <w:p w14:paraId="064A385B" w14:textId="77777777" w:rsidR="00CE147E" w:rsidRPr="00D87475" w:rsidRDefault="00CE147E" w:rsidP="00CE147E">
      <w:pPr>
        <w:ind w:firstLine="567"/>
        <w:jc w:val="both"/>
      </w:pPr>
      <w:r w:rsidRPr="00D87475">
        <w:t xml:space="preserve">4.4.4. Использовать Объект по назначению (специализации), указанному в </w:t>
      </w:r>
      <w:r w:rsidRPr="00B15523">
        <w:t>пункте 1.1</w:t>
      </w:r>
      <w:r w:rsidRPr="00D87475">
        <w:t xml:space="preserve"> настоящего Договора. Иметь в наличии торговое оборудование, предназначенное для выкладки товаров и хранения запасов. Иметь в наличии холодильное оборудование при реализации скоропортящихся пищевых продуктов.</w:t>
      </w:r>
    </w:p>
    <w:p w14:paraId="6860B5BA" w14:textId="77777777" w:rsidR="00CE147E" w:rsidRPr="00D87475" w:rsidRDefault="00CE147E" w:rsidP="00CE147E">
      <w:pPr>
        <w:ind w:firstLine="567"/>
        <w:jc w:val="both"/>
      </w:pPr>
      <w:r w:rsidRPr="00D87475">
        <w:t>4.4.5. Своевременно вносить плату за право размещения Объекта.</w:t>
      </w:r>
    </w:p>
    <w:p w14:paraId="61288306" w14:textId="77777777" w:rsidR="00CE147E" w:rsidRPr="00D87475" w:rsidRDefault="00CE147E" w:rsidP="00CE147E">
      <w:pPr>
        <w:ind w:firstLine="567"/>
        <w:jc w:val="both"/>
      </w:pPr>
      <w:r w:rsidRPr="00D87475">
        <w:t>4.4.6. Обеспечить сохранение внешнего вида и оформления Объекта, определённых характеристиками и требованиями настоящего Договора, в течение всего срока действия настоящего Договора. Не размещать самовольно вывески и рекламные носители, не устанавливать на крыше объекта контейнеры и иные конструкции, не предусмотренные конструкцией Объекта. </w:t>
      </w:r>
    </w:p>
    <w:p w14:paraId="6A3770F1" w14:textId="77777777" w:rsidR="00CE147E" w:rsidRPr="00D87475" w:rsidRDefault="00CE147E" w:rsidP="00CE147E">
      <w:pPr>
        <w:ind w:firstLine="567"/>
        <w:jc w:val="both"/>
      </w:pPr>
      <w:r w:rsidRPr="00D87475">
        <w:t>4.4.7. Сохранять тип, специализацию, местоположение, площадь и размеры Объекта в течение установленного периода размещения в соответствии с требованиями настоящего Договора.</w:t>
      </w:r>
    </w:p>
    <w:p w14:paraId="6BF4BFBD" w14:textId="687D17E3" w:rsidR="00CE147E" w:rsidRPr="00D87475" w:rsidRDefault="00CE147E" w:rsidP="00FF2600">
      <w:pPr>
        <w:ind w:firstLine="567"/>
        <w:jc w:val="both"/>
      </w:pPr>
      <w:r w:rsidRPr="00D87475">
        <w:t>4.4.8. На фасаде нестационарного торгового объекта поместить вывеску с указанием своего фирменного наименования, режима работы в соответст</w:t>
      </w:r>
      <w:r w:rsidR="00FF2600">
        <w:t>вии с формой и размерами шрифта, согласованными с Учреждением</w:t>
      </w:r>
      <w:r w:rsidR="00FF2600" w:rsidRPr="00D87475">
        <w:t>.</w:t>
      </w:r>
    </w:p>
    <w:p w14:paraId="276CAEF9" w14:textId="77777777" w:rsidR="00CE147E" w:rsidRPr="00D87475" w:rsidRDefault="00CE147E" w:rsidP="00CE147E">
      <w:pPr>
        <w:ind w:firstLine="567"/>
        <w:jc w:val="both"/>
      </w:pPr>
      <w:r w:rsidRPr="00D87475">
        <w:t>4.4.9. Обеспечивать функционирование объекта в соответствии с требованиями настоящего договора, федерального законодательства и законодательства Московской области.</w:t>
      </w:r>
    </w:p>
    <w:p w14:paraId="0F813CEF" w14:textId="77777777" w:rsidR="00CE147E" w:rsidRPr="00D87475" w:rsidRDefault="00CE147E" w:rsidP="00CE147E">
      <w:pPr>
        <w:ind w:firstLine="567"/>
        <w:jc w:val="both"/>
      </w:pPr>
      <w:r w:rsidRPr="00D87475">
        <w:t>4.4.10. Соблюдать требования законодательства Российской Федерации о защите прав потребителей, законодательства Российской Федерации и Московской области в области обеспечения санитарно-эпидемиологического благополучия населения, требования, предъявляемые законодательством Российской Федерации и Московской области к продаже отдельных видов товаров.</w:t>
      </w:r>
    </w:p>
    <w:p w14:paraId="6C0B5252" w14:textId="77777777" w:rsidR="00CE147E" w:rsidRPr="00D87475" w:rsidRDefault="00CE147E" w:rsidP="00CE147E">
      <w:pPr>
        <w:ind w:firstLine="567"/>
        <w:jc w:val="both"/>
      </w:pPr>
      <w:r w:rsidRPr="00D87475">
        <w:t>4.4.11.Обеспечить соблюдение санитарных норм и правил, вывоз мусора и иных отходов от ведения торговой деятельности в Объекте.</w:t>
      </w:r>
    </w:p>
    <w:p w14:paraId="09620828" w14:textId="77777777" w:rsidR="00CE147E" w:rsidRPr="00D87475" w:rsidRDefault="00CE147E" w:rsidP="00CE147E">
      <w:pPr>
        <w:ind w:firstLine="567"/>
        <w:jc w:val="both"/>
      </w:pPr>
      <w:r w:rsidRPr="00D87475">
        <w:t>4.4.12. Соблюдать при размещении Объекта требования градостроительных регламентов, строительных, экологических, санитарно-гигиенических, противопожарных и иных правил, нормативов.</w:t>
      </w:r>
    </w:p>
    <w:p w14:paraId="10DF9D75" w14:textId="77777777" w:rsidR="00CE147E" w:rsidRPr="00D87475" w:rsidRDefault="00CE147E" w:rsidP="00CE147E">
      <w:pPr>
        <w:ind w:firstLine="567"/>
        <w:jc w:val="both"/>
        <w:rPr>
          <w:rFonts w:eastAsia="Calibri"/>
        </w:rPr>
      </w:pPr>
      <w:r w:rsidRPr="00D87475">
        <w:t>4.4.13. Использовать Объект способами, которые не должны наносить вред окружающей среде.</w:t>
      </w:r>
    </w:p>
    <w:p w14:paraId="6DA84A72" w14:textId="77777777" w:rsidR="00CE147E" w:rsidRPr="00D87475" w:rsidRDefault="00CE147E" w:rsidP="00CE147E">
      <w:pPr>
        <w:ind w:firstLine="567"/>
        <w:jc w:val="both"/>
      </w:pPr>
      <w:r w:rsidRPr="00D87475">
        <w:t>4.4.14. Не допускать загрязнение, захламление места размещения Объекта.</w:t>
      </w:r>
    </w:p>
    <w:p w14:paraId="6C3CF96A" w14:textId="77777777" w:rsidR="00CE147E" w:rsidRPr="00D87475" w:rsidRDefault="00CE147E" w:rsidP="00CE147E">
      <w:pPr>
        <w:ind w:firstLine="567"/>
        <w:jc w:val="both"/>
      </w:pPr>
      <w:r w:rsidRPr="00D87475">
        <w:t xml:space="preserve">4.4.15. Нести ответственность за содержание нестационарного торгового объекта и закрепленной прилегающей территории в соответствии с законодательством Российской Федерации, Законом Московской области от 30.12.2014 N 191/2014-ОЗ «О благоустройстве в Московской области» и другими нормативно-правовыми актами органов местного самоуправления городского округа Домодедово Московской области. </w:t>
      </w:r>
    </w:p>
    <w:p w14:paraId="7A39370A" w14:textId="77777777" w:rsidR="00CE147E" w:rsidRPr="00D87475" w:rsidRDefault="00CE147E" w:rsidP="00CE147E">
      <w:pPr>
        <w:ind w:firstLine="567"/>
        <w:jc w:val="both"/>
      </w:pPr>
      <w:r w:rsidRPr="00D87475">
        <w:t>4.4.16. С момента окончания срока действия Договора, а также в случае досрочного расторжения настоящего Договора, прекратить торговую деятельность в однодневный срок, и в течение тридцати дней или в сроки, указанные в предписании о демонтаже, выданном Учреждением, но не более чем в течение тридцати дней демонтировать Объект с установленного места его расположения и привести прилегающую к Объекту территорию в первоначальное состояние.</w:t>
      </w:r>
    </w:p>
    <w:p w14:paraId="00016B41" w14:textId="77777777" w:rsidR="00CE147E" w:rsidRPr="00D87475" w:rsidRDefault="00CE147E" w:rsidP="00CE147E">
      <w:pPr>
        <w:ind w:firstLine="567"/>
        <w:jc w:val="both"/>
      </w:pPr>
      <w:r w:rsidRPr="00D87475">
        <w:t>4.4.17. Вносить плату, взыскиваемую в качестве штрафа, в установленный срок.</w:t>
      </w:r>
    </w:p>
    <w:p w14:paraId="517C5063" w14:textId="77777777" w:rsidR="00CE147E" w:rsidRPr="00D87475" w:rsidRDefault="00CE147E" w:rsidP="00CE147E">
      <w:pPr>
        <w:ind w:firstLine="567"/>
        <w:jc w:val="both"/>
      </w:pPr>
      <w:r w:rsidRPr="00D87475">
        <w:lastRenderedPageBreak/>
        <w:t>4.4.18. В срок не позднее чем за месяц уведомить Учреждение о прекращении осуществления торговой деятельности Заявителем.</w:t>
      </w:r>
    </w:p>
    <w:p w14:paraId="2924D383" w14:textId="77777777" w:rsidR="00CE147E" w:rsidRPr="00D87475" w:rsidRDefault="00CE147E" w:rsidP="00CE147E">
      <w:pPr>
        <w:ind w:firstLine="567"/>
        <w:jc w:val="both"/>
      </w:pPr>
      <w:r w:rsidRPr="00D87475">
        <w:t>4.4.19. Уведомить Учреждение об изменении реквизитов (юридический адрес, изменение организационно-правовой формы, переименование, банковские реквизиты и т.п.) в течение 7 (семи) дней с момента их официального изменения.</w:t>
      </w:r>
    </w:p>
    <w:p w14:paraId="04D31F5C" w14:textId="77777777" w:rsidR="00CE147E" w:rsidRPr="00D87475" w:rsidRDefault="00CE147E" w:rsidP="00CE147E">
      <w:pPr>
        <w:ind w:firstLine="567"/>
        <w:jc w:val="both"/>
      </w:pPr>
      <w:r w:rsidRPr="00D87475">
        <w:t>4.4.20. Строго соблюдать правила торговли и оказания услуг, установленные нормативно-правовыми актами Российской Федерации.</w:t>
      </w:r>
    </w:p>
    <w:p w14:paraId="3266CCF0" w14:textId="77777777" w:rsidR="00CE147E" w:rsidRPr="00D87475" w:rsidRDefault="00CE147E" w:rsidP="00CE147E">
      <w:pPr>
        <w:ind w:firstLine="567"/>
        <w:jc w:val="both"/>
      </w:pPr>
      <w:r w:rsidRPr="00D87475">
        <w:t>4.4.21. Не допускать передачу или уступку прав по настоящему Договору третьим лицам, осуществление третьими лицами торговой и иной деятельности с использованием Объекта.</w:t>
      </w:r>
    </w:p>
    <w:p w14:paraId="2CD0D5BA" w14:textId="77777777" w:rsidR="00CE147E" w:rsidRPr="00D87475" w:rsidRDefault="00CE147E" w:rsidP="00CE147E">
      <w:pPr>
        <w:ind w:firstLine="567"/>
        <w:jc w:val="both"/>
      </w:pPr>
      <w:r w:rsidRPr="00D87475">
        <w:t>4.4.22. Своевременно оплачивать коммунальные и эксплуатационные услуги, заключив соответствующие договоры с организациями-поставщиками коммунальных услуг.</w:t>
      </w:r>
    </w:p>
    <w:p w14:paraId="62A3FF6F" w14:textId="77777777" w:rsidR="00CE147E" w:rsidRPr="00D87475" w:rsidRDefault="00CE147E" w:rsidP="00CE147E">
      <w:pPr>
        <w:ind w:firstLine="567"/>
        <w:jc w:val="both"/>
      </w:pPr>
      <w:r w:rsidRPr="00D87475">
        <w:t>4.4.23. Не допускать прекращение торговой деятельности (оказания услуг) на Объекте на срок более 2 (Двух) календарных дней подряд.</w:t>
      </w:r>
    </w:p>
    <w:p w14:paraId="488B2E60" w14:textId="77777777" w:rsidR="00CE147E" w:rsidRPr="00D87475" w:rsidRDefault="00CE147E" w:rsidP="00CE147E">
      <w:pPr>
        <w:ind w:firstLine="567"/>
        <w:jc w:val="both"/>
        <w:rPr>
          <w:rFonts w:eastAsia="Calibri"/>
        </w:rPr>
      </w:pPr>
      <w:r w:rsidRPr="00D87475">
        <w:rPr>
          <w:rFonts w:eastAsia="Calibri"/>
        </w:rPr>
        <w:t>4.4.24. Самостоятельно и за свой счет обеспечить подключение к электроснабжению Объекта.</w:t>
      </w:r>
    </w:p>
    <w:p w14:paraId="1E7EE5AE" w14:textId="77777777" w:rsidR="00CE147E" w:rsidRPr="00D87475" w:rsidRDefault="00CE147E" w:rsidP="00CE147E">
      <w:pPr>
        <w:ind w:firstLine="567"/>
        <w:jc w:val="both"/>
        <w:rPr>
          <w:rFonts w:eastAsia="Calibri"/>
        </w:rPr>
      </w:pPr>
      <w:r w:rsidRPr="00D87475">
        <w:rPr>
          <w:rFonts w:eastAsia="Calibri"/>
        </w:rPr>
        <w:t>4.4.25. Заключить с Учреждением договор энергоснабжения.</w:t>
      </w:r>
    </w:p>
    <w:p w14:paraId="053DFEA9" w14:textId="77777777" w:rsidR="00CE147E" w:rsidRPr="00D87475" w:rsidRDefault="00CE147E" w:rsidP="00CE147E">
      <w:pPr>
        <w:ind w:firstLine="567"/>
        <w:jc w:val="both"/>
      </w:pPr>
      <w:r w:rsidRPr="00D87475">
        <w:t>4.5. Заявитель согласен на то, что Учреждение при прекращении действия договора и истечении срока, указанного в 4.4.16 настоящего Договора, самостоятельно обеспечивает демонтаж и (или) перемещение объекта на специально организованную площадку для хранения незаконно размещенных объектов.</w:t>
      </w:r>
    </w:p>
    <w:p w14:paraId="365F4095" w14:textId="77777777" w:rsidR="00CE147E" w:rsidRPr="00D87475" w:rsidRDefault="00CE147E" w:rsidP="00CE147E">
      <w:pPr>
        <w:ind w:firstLine="567"/>
        <w:jc w:val="both"/>
      </w:pPr>
    </w:p>
    <w:p w14:paraId="7F3D6DE4" w14:textId="77777777" w:rsidR="00CE147E" w:rsidRPr="00D87475" w:rsidRDefault="00CE147E" w:rsidP="00CE147E">
      <w:pPr>
        <w:jc w:val="center"/>
      </w:pPr>
      <w:r w:rsidRPr="00D87475">
        <w:t>5. Платежи и расчеты по Договору</w:t>
      </w:r>
    </w:p>
    <w:p w14:paraId="72ADB4E4" w14:textId="77777777" w:rsidR="00CE147E" w:rsidRPr="00D87475" w:rsidRDefault="00CE147E" w:rsidP="00CE147E">
      <w:pPr>
        <w:ind w:firstLine="567"/>
        <w:jc w:val="both"/>
      </w:pPr>
      <w:r w:rsidRPr="00D87475">
        <w:t xml:space="preserve">5.1. Величина ежемесячной платы за право размещения Объекта устанавливается по результатам </w:t>
      </w:r>
      <w:r w:rsidRPr="00D87475">
        <w:rPr>
          <w:rFonts w:eastAsia="Calibri"/>
        </w:rPr>
        <w:t>открытого</w:t>
      </w:r>
      <w:r w:rsidRPr="00D87475">
        <w:t xml:space="preserve"> конкурса в размере______ (_______) рублей.</w:t>
      </w:r>
    </w:p>
    <w:p w14:paraId="0D0192C8" w14:textId="77777777" w:rsidR="00CE147E" w:rsidRPr="00D87475" w:rsidRDefault="00CE147E" w:rsidP="00CE147E">
      <w:pPr>
        <w:ind w:firstLine="567"/>
        <w:jc w:val="both"/>
      </w:pPr>
      <w:r w:rsidRPr="00D87475">
        <w:t xml:space="preserve">5.2. Плата за право размещения Объекта вносится Заявителем ежемесячно в течение срока действия Договора </w:t>
      </w:r>
      <w:r w:rsidRPr="00D87475">
        <w:rPr>
          <w:rFonts w:eastAsia="Calibri"/>
        </w:rPr>
        <w:t>не позднее 5-го числа текущего месяца за текущий месяц, но не позднее 5 дней со дня подписания акта приема передачи</w:t>
      </w:r>
      <w:r w:rsidRPr="00D87475">
        <w:t>, в размере, установленном п. 5.1 настоящего Договора, на расчетный счет Учреждения, указанный в п. 5.3 настоящего Договора.</w:t>
      </w:r>
    </w:p>
    <w:p w14:paraId="1068B131" w14:textId="77777777" w:rsidR="00CE147E" w:rsidRPr="00D87475" w:rsidRDefault="00CE147E" w:rsidP="00CE147E">
      <w:pPr>
        <w:ind w:firstLine="567"/>
        <w:jc w:val="both"/>
        <w:rPr>
          <w:rFonts w:eastAsia="Calibri"/>
        </w:rPr>
      </w:pPr>
      <w:r w:rsidRPr="00D87475">
        <w:t>5.3. Перечисление средств осуществляется по следующим реквизитам: ________________________________________________, назначение платежа: плата за право размещения нестационарного торгового объекта по договору от _________ № ________</w:t>
      </w:r>
      <w:r w:rsidRPr="00D87475">
        <w:rPr>
          <w:rFonts w:eastAsia="Calibri"/>
        </w:rPr>
        <w:t>, а также указывается за какой период производится оплата.</w:t>
      </w:r>
    </w:p>
    <w:p w14:paraId="1B625090" w14:textId="77777777" w:rsidR="00CE147E" w:rsidRPr="00D87475" w:rsidRDefault="00CE147E" w:rsidP="00CE147E">
      <w:pPr>
        <w:ind w:firstLine="567"/>
        <w:jc w:val="both"/>
      </w:pPr>
      <w:r w:rsidRPr="00D87475">
        <w:t>5.4. Размер платы по Договору на право размещения Объекта не может быть изменен по соглашению Сторон.</w:t>
      </w:r>
    </w:p>
    <w:p w14:paraId="25B95ACA" w14:textId="77777777" w:rsidR="00CE147E" w:rsidRPr="00D87475" w:rsidRDefault="00CE147E" w:rsidP="00CE147E">
      <w:pPr>
        <w:ind w:firstLine="567"/>
        <w:jc w:val="both"/>
      </w:pPr>
      <w:r w:rsidRPr="00D87475">
        <w:t>5.5. Плата за право размещения Объекта по настоящему Договору подлежит ежегодной индексации.</w:t>
      </w:r>
    </w:p>
    <w:p w14:paraId="52DCACE1" w14:textId="77777777" w:rsidR="00CE147E" w:rsidRPr="00D87475" w:rsidRDefault="00CE147E" w:rsidP="00CE147E">
      <w:pPr>
        <w:ind w:firstLine="567"/>
        <w:jc w:val="both"/>
      </w:pPr>
      <w:r w:rsidRPr="00D87475">
        <w:t xml:space="preserve">В течение первого года плата за право размещения Объекта производится в размере, определенном по результатам </w:t>
      </w:r>
      <w:r w:rsidRPr="00D87475">
        <w:rPr>
          <w:rFonts w:eastAsia="Calibri"/>
        </w:rPr>
        <w:t>открытого</w:t>
      </w:r>
      <w:r w:rsidRPr="00D87475">
        <w:t xml:space="preserve"> конкурса. При этом размер платы за право размещения Объекта корректируется не чаще одного раза в год на коэффициент-дефлятор, ежегодно утверждаемый Министерством экономического развития Российской Федерации.</w:t>
      </w:r>
    </w:p>
    <w:p w14:paraId="76E12819" w14:textId="77777777" w:rsidR="00CE147E" w:rsidRPr="00D87475" w:rsidRDefault="00CE147E" w:rsidP="00CE147E">
      <w:pPr>
        <w:ind w:firstLine="567"/>
        <w:jc w:val="both"/>
      </w:pPr>
      <w:r w:rsidRPr="00D87475">
        <w:t xml:space="preserve">Плата за право размещения Объекта с учетом коэффициента-дефлятора вносится </w:t>
      </w:r>
      <w:r>
        <w:t>Заявителем</w:t>
      </w:r>
      <w:r w:rsidRPr="00D87475">
        <w:t xml:space="preserve"> без дополнительного соглашения и внесения соответствующих изменений и дополнений в настоящий Договор.</w:t>
      </w:r>
    </w:p>
    <w:p w14:paraId="36CC4AA8" w14:textId="77777777" w:rsidR="00CE147E" w:rsidRPr="00D87475" w:rsidRDefault="00CE147E" w:rsidP="00CE147E">
      <w:pPr>
        <w:ind w:firstLine="567"/>
        <w:jc w:val="both"/>
      </w:pPr>
      <w:r w:rsidRPr="00D87475">
        <w:t>5.6. Обязанности по внесению платы за право размещения Объекта по Договору считаются исполненными с момента поступления денежных средств на счет Учреждения, указанный в п.5.3 настоящего Договора.</w:t>
      </w:r>
    </w:p>
    <w:p w14:paraId="5658E75F" w14:textId="77777777" w:rsidR="00CE147E" w:rsidRPr="00D87475" w:rsidRDefault="00CE147E" w:rsidP="00CE147E">
      <w:pPr>
        <w:ind w:firstLine="567"/>
        <w:jc w:val="both"/>
      </w:pPr>
      <w:r w:rsidRPr="00D87475">
        <w:t>5.7. Задаток, внесенный Заявителем для участия в открытом конкурсе, засчитывается в счет исполнения обязательств по Договору.</w:t>
      </w:r>
    </w:p>
    <w:p w14:paraId="2DB62D7F" w14:textId="77777777" w:rsidR="007A5703" w:rsidRPr="00D87475" w:rsidRDefault="007A5703" w:rsidP="007A5703">
      <w:pPr>
        <w:ind w:firstLine="567"/>
        <w:jc w:val="both"/>
        <w:rPr>
          <w:rFonts w:eastAsia="Calibri"/>
        </w:rPr>
      </w:pPr>
      <w:r>
        <w:t>5.8. Задаток внесен Заявителем, в соответствии с конкурсной документацией.</w:t>
      </w:r>
    </w:p>
    <w:p w14:paraId="1DAEBBE7" w14:textId="337F1786" w:rsidR="00CE147E" w:rsidRPr="00D87475" w:rsidRDefault="00CE147E" w:rsidP="007A5703">
      <w:pPr>
        <w:ind w:firstLine="567"/>
        <w:jc w:val="both"/>
        <w:rPr>
          <w:rFonts w:eastAsia="Calibri"/>
        </w:rPr>
      </w:pPr>
    </w:p>
    <w:p w14:paraId="536B5260" w14:textId="77777777" w:rsidR="00CE147E" w:rsidRPr="00D87475" w:rsidRDefault="00CE147E" w:rsidP="00CE147E">
      <w:pPr>
        <w:ind w:firstLine="567"/>
        <w:jc w:val="both"/>
      </w:pPr>
      <w:r w:rsidRPr="00D87475">
        <w:lastRenderedPageBreak/>
        <w:t>5.9. Денежные средства, внесенн</w:t>
      </w:r>
      <w:r w:rsidRPr="00E41ADC">
        <w:t>ые Заявителем в качестве платы за право размещения Объекта, в том числе указанные в п. 5.7 и п. 5.8 настоящего До</w:t>
      </w:r>
      <w:r w:rsidRPr="00D87475">
        <w:t xml:space="preserve">говора, в случае расторжения договора в одностороннем порядке не возвращаются. </w:t>
      </w:r>
    </w:p>
    <w:p w14:paraId="57441553" w14:textId="77777777" w:rsidR="00CE147E" w:rsidRPr="00D87475" w:rsidRDefault="00CE147E" w:rsidP="00CE147E">
      <w:pPr>
        <w:ind w:firstLine="567"/>
        <w:jc w:val="both"/>
        <w:rPr>
          <w:rFonts w:eastAsia="Calibri"/>
        </w:rPr>
      </w:pPr>
      <w:r w:rsidRPr="00D87475">
        <w:rPr>
          <w:rFonts w:eastAsia="Calibri"/>
        </w:rPr>
        <w:t xml:space="preserve">5.10. Стороны договорились, что расходы по оплате электроэнергии в Объекте в плату за </w:t>
      </w:r>
      <w:r w:rsidRPr="00D87475">
        <w:t xml:space="preserve">размещение нестационарного торгового объекта, </w:t>
      </w:r>
      <w:r w:rsidRPr="00D87475">
        <w:rPr>
          <w:rFonts w:eastAsia="Calibri"/>
        </w:rPr>
        <w:t>установленную по результатам открытого конкурса, не входят.</w:t>
      </w:r>
    </w:p>
    <w:p w14:paraId="69F2F2EE" w14:textId="77777777" w:rsidR="00CE147E" w:rsidRPr="00D87475" w:rsidRDefault="00CE147E" w:rsidP="00CE147E">
      <w:pPr>
        <w:ind w:firstLine="567"/>
        <w:jc w:val="both"/>
      </w:pPr>
      <w:r w:rsidRPr="00D87475">
        <w:rPr>
          <w:rFonts w:eastAsia="Calibri"/>
        </w:rPr>
        <w:t xml:space="preserve">5.11. </w:t>
      </w:r>
      <w:r w:rsidRPr="00D87475">
        <w:t>Денежные средства, внесенные Заявителем в соответствии с пунктами 5.7 и 5.8 настоящего Договора, засчитываются Учреждением в счет неисполненных Заявителем обязательств, предусмотренных пунктами 6.4 и 6.7 настоящего Договора, а также в счет неисполненных Заявителем обязательств по оплате в случае одностороннего расторжения договора по основанию, предусмотренному подпунктом 4 пункта 8.3.2 настоящего Договора.</w:t>
      </w:r>
    </w:p>
    <w:p w14:paraId="285E963D" w14:textId="77777777" w:rsidR="00CE147E" w:rsidRPr="00D87475" w:rsidRDefault="00CE147E" w:rsidP="00CE147E">
      <w:pPr>
        <w:ind w:firstLine="567"/>
        <w:jc w:val="both"/>
      </w:pPr>
      <w:r w:rsidRPr="00D87475">
        <w:t>5.12. Просрочка невнесения платы свыше одного месяца считается отказом Заявителя от выполнения условий Договора. Данное место считается свободным и подлежит освобождению Заявителем от фактически размещенного нестационарного торгового объекта с восстановлением земельного участка в течение тридцати дней с момента истечения срока для оплаты права за размещение и последующему выставлению на конкурс.</w:t>
      </w:r>
    </w:p>
    <w:p w14:paraId="4FB66CB7" w14:textId="77777777" w:rsidR="00CE147E" w:rsidRPr="00055956" w:rsidRDefault="00CE147E" w:rsidP="00CE147E">
      <w:pPr>
        <w:widowControl w:val="0"/>
        <w:autoSpaceDE w:val="0"/>
        <w:autoSpaceDN w:val="0"/>
        <w:adjustRightInd w:val="0"/>
        <w:ind w:firstLine="540"/>
        <w:jc w:val="both"/>
        <w:rPr>
          <w:lang w:eastAsia="ru-RU"/>
        </w:rPr>
      </w:pPr>
    </w:p>
    <w:p w14:paraId="2475780E" w14:textId="77777777" w:rsidR="00CE147E" w:rsidRPr="008558DF" w:rsidRDefault="00CE147E" w:rsidP="00CE147E">
      <w:pPr>
        <w:jc w:val="center"/>
      </w:pPr>
      <w:r w:rsidRPr="008558DF">
        <w:t>6. Ответственность Сторон</w:t>
      </w:r>
    </w:p>
    <w:p w14:paraId="498B872E" w14:textId="77777777" w:rsidR="00CE147E" w:rsidRPr="00CA755A" w:rsidRDefault="00CE147E" w:rsidP="00CE147E">
      <w:pPr>
        <w:widowControl w:val="0"/>
        <w:autoSpaceDE w:val="0"/>
        <w:autoSpaceDN w:val="0"/>
        <w:adjustRightInd w:val="0"/>
        <w:ind w:firstLine="539"/>
        <w:jc w:val="both"/>
      </w:pPr>
      <w:r>
        <w:t>6</w:t>
      </w:r>
      <w:r w:rsidRPr="00CA755A">
        <w:t xml:space="preserve">.1. </w:t>
      </w:r>
      <w:r>
        <w:t>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14:paraId="08CDBE3D" w14:textId="77777777" w:rsidR="00CE147E" w:rsidRDefault="00CE147E" w:rsidP="00CE147E">
      <w:pPr>
        <w:widowControl w:val="0"/>
        <w:autoSpaceDE w:val="0"/>
        <w:autoSpaceDN w:val="0"/>
        <w:adjustRightInd w:val="0"/>
        <w:ind w:firstLine="539"/>
        <w:jc w:val="both"/>
      </w:pPr>
      <w:r>
        <w:t>6.2. В случае неисполнения своих обязательств по настоящему Договору Заявитель возмещает убытки, нанесенные им Учреждению.</w:t>
      </w:r>
    </w:p>
    <w:p w14:paraId="5807EB6C" w14:textId="77777777" w:rsidR="00CE147E" w:rsidRPr="006914F6" w:rsidRDefault="00CE147E" w:rsidP="00CE147E">
      <w:pPr>
        <w:shd w:val="clear" w:color="auto" w:fill="FFFFFF"/>
        <w:ind w:firstLine="539"/>
        <w:jc w:val="both"/>
        <w:rPr>
          <w:lang w:eastAsia="ru-RU"/>
        </w:rPr>
      </w:pPr>
      <w:r>
        <w:rPr>
          <w:lang w:eastAsia="ru-RU"/>
        </w:rPr>
        <w:t>6.3</w:t>
      </w:r>
      <w:r w:rsidRPr="006914F6">
        <w:rPr>
          <w:lang w:eastAsia="ru-RU"/>
        </w:rPr>
        <w:t xml:space="preserve">. В случае нарушения </w:t>
      </w:r>
      <w:r>
        <w:rPr>
          <w:lang w:eastAsia="ru-RU"/>
        </w:rPr>
        <w:t>Заявителем</w:t>
      </w:r>
      <w:r w:rsidRPr="006914F6">
        <w:rPr>
          <w:lang w:eastAsia="ru-RU"/>
        </w:rPr>
        <w:t xml:space="preserve"> </w:t>
      </w:r>
      <w:r>
        <w:rPr>
          <w:lang w:eastAsia="ru-RU"/>
        </w:rPr>
        <w:t>сроков оплаты, установленных п. 5</w:t>
      </w:r>
      <w:r w:rsidRPr="006914F6">
        <w:rPr>
          <w:lang w:eastAsia="ru-RU"/>
        </w:rPr>
        <w:t xml:space="preserve">.2 настоящего Договора, </w:t>
      </w:r>
      <w:r>
        <w:t>Учреждение</w:t>
      </w:r>
      <w:r w:rsidRPr="006914F6">
        <w:rPr>
          <w:lang w:eastAsia="ru-RU"/>
        </w:rPr>
        <w:t xml:space="preserve"> вправе взыскать с </w:t>
      </w:r>
      <w:r>
        <w:rPr>
          <w:lang w:eastAsia="ru-RU"/>
        </w:rPr>
        <w:t>Заявителя</w:t>
      </w:r>
      <w:r w:rsidRPr="006914F6">
        <w:rPr>
          <w:lang w:eastAsia="ru-RU"/>
        </w:rPr>
        <w:t xml:space="preserve"> штраф в размере 1/150 ставки рефинансирования, ежегодно устанавливаемой Центральным банком Российской Федерации от суммы долга за каждый день просрочки, начиная с 6 числа первого месяца по день уплаты включительно.</w:t>
      </w:r>
    </w:p>
    <w:p w14:paraId="42DF7017" w14:textId="77777777" w:rsidR="00CE147E" w:rsidRPr="006914F6" w:rsidRDefault="00CE147E" w:rsidP="00CE147E">
      <w:pPr>
        <w:shd w:val="clear" w:color="auto" w:fill="FFFFFF"/>
        <w:ind w:firstLine="539"/>
        <w:jc w:val="both"/>
        <w:rPr>
          <w:rFonts w:eastAsia="Calibri"/>
          <w:lang w:eastAsia="ru-RU"/>
        </w:rPr>
      </w:pPr>
      <w:r w:rsidRPr="006914F6">
        <w:rPr>
          <w:lang w:eastAsia="ru-RU"/>
        </w:rPr>
        <w:t>При за</w:t>
      </w:r>
      <w:r>
        <w:rPr>
          <w:lang w:eastAsia="ru-RU"/>
        </w:rPr>
        <w:t>держке оплаты, установленной п. 5</w:t>
      </w:r>
      <w:r w:rsidRPr="006914F6">
        <w:rPr>
          <w:lang w:eastAsia="ru-RU"/>
        </w:rPr>
        <w:t xml:space="preserve">.2 настоящего Договора, более чем на 30 (тридцать) календарных дней подряд, </w:t>
      </w:r>
      <w:r>
        <w:t>Учреждение</w:t>
      </w:r>
      <w:r w:rsidRPr="006914F6">
        <w:t xml:space="preserve"> </w:t>
      </w:r>
      <w:r w:rsidRPr="006914F6">
        <w:rPr>
          <w:lang w:eastAsia="ru-RU"/>
        </w:rPr>
        <w:t xml:space="preserve">вправе в одностороннем порядке расторгнуть настоящий Договор без возмещения </w:t>
      </w:r>
      <w:r>
        <w:rPr>
          <w:lang w:eastAsia="ru-RU"/>
        </w:rPr>
        <w:t>Заявителю</w:t>
      </w:r>
      <w:r w:rsidRPr="006914F6">
        <w:rPr>
          <w:lang w:eastAsia="ru-RU"/>
        </w:rPr>
        <w:t xml:space="preserve"> денежных средств, ранее перечисленных по Договору.</w:t>
      </w:r>
    </w:p>
    <w:p w14:paraId="10DC04BD" w14:textId="1DB8F5F6" w:rsidR="00CE147E" w:rsidRPr="00BF7189" w:rsidRDefault="00CE147E" w:rsidP="00CE147E">
      <w:pPr>
        <w:ind w:firstLine="539"/>
        <w:jc w:val="both"/>
        <w:rPr>
          <w:rFonts w:eastAsia="Calibri"/>
          <w:lang w:eastAsia="ru-RU"/>
        </w:rPr>
      </w:pPr>
      <w:r>
        <w:rPr>
          <w:rFonts w:eastAsia="Calibri"/>
          <w:lang w:eastAsia="ru-RU"/>
        </w:rPr>
        <w:t>6.4</w:t>
      </w:r>
      <w:r w:rsidRPr="00781F9E">
        <w:rPr>
          <w:rFonts w:eastAsia="Calibri"/>
          <w:lang w:eastAsia="ru-RU"/>
        </w:rPr>
        <w:t xml:space="preserve">. В случаях нарушения </w:t>
      </w:r>
      <w:r w:rsidRPr="000513DE">
        <w:rPr>
          <w:rFonts w:eastAsia="Calibri"/>
          <w:lang w:eastAsia="ru-RU"/>
        </w:rPr>
        <w:t xml:space="preserve">Заявителем обязательств, предусмотренных пунктами 4.4.1., 4.4.2., </w:t>
      </w:r>
      <w:r>
        <w:rPr>
          <w:rFonts w:eastAsia="Calibri"/>
          <w:lang w:eastAsia="ru-RU"/>
        </w:rPr>
        <w:t>4</w:t>
      </w:r>
      <w:r w:rsidRPr="000513DE">
        <w:rPr>
          <w:rFonts w:eastAsia="Calibri"/>
          <w:lang w:eastAsia="ru-RU"/>
        </w:rPr>
        <w:t>.</w:t>
      </w:r>
      <w:r>
        <w:rPr>
          <w:rFonts w:eastAsia="Calibri"/>
          <w:lang w:eastAsia="ru-RU"/>
        </w:rPr>
        <w:t>4</w:t>
      </w:r>
      <w:r w:rsidRPr="000513DE">
        <w:rPr>
          <w:rFonts w:eastAsia="Calibri"/>
          <w:lang w:eastAsia="ru-RU"/>
        </w:rPr>
        <w:t>.</w:t>
      </w:r>
      <w:r>
        <w:rPr>
          <w:rFonts w:eastAsia="Calibri"/>
          <w:lang w:eastAsia="ru-RU"/>
        </w:rPr>
        <w:t>5. - 4</w:t>
      </w:r>
      <w:r w:rsidRPr="000513DE">
        <w:rPr>
          <w:rFonts w:eastAsia="Calibri"/>
          <w:lang w:eastAsia="ru-RU"/>
        </w:rPr>
        <w:t>.</w:t>
      </w:r>
      <w:r>
        <w:rPr>
          <w:rFonts w:eastAsia="Calibri"/>
          <w:lang w:eastAsia="ru-RU"/>
        </w:rPr>
        <w:t>4</w:t>
      </w:r>
      <w:r w:rsidRPr="000513DE">
        <w:rPr>
          <w:rFonts w:eastAsia="Calibri"/>
          <w:lang w:eastAsia="ru-RU"/>
        </w:rPr>
        <w:t>.</w:t>
      </w:r>
      <w:r>
        <w:rPr>
          <w:rFonts w:eastAsia="Calibri"/>
          <w:lang w:eastAsia="ru-RU"/>
        </w:rPr>
        <w:t>11, 4</w:t>
      </w:r>
      <w:r w:rsidRPr="000513DE">
        <w:rPr>
          <w:rFonts w:eastAsia="Calibri"/>
          <w:lang w:eastAsia="ru-RU"/>
        </w:rPr>
        <w:t>.</w:t>
      </w:r>
      <w:r>
        <w:rPr>
          <w:rFonts w:eastAsia="Calibri"/>
          <w:lang w:eastAsia="ru-RU"/>
        </w:rPr>
        <w:t>4</w:t>
      </w:r>
      <w:r w:rsidRPr="000513DE">
        <w:rPr>
          <w:rFonts w:eastAsia="Calibri"/>
          <w:lang w:eastAsia="ru-RU"/>
        </w:rPr>
        <w:t>.1</w:t>
      </w:r>
      <w:r>
        <w:rPr>
          <w:rFonts w:eastAsia="Calibri"/>
          <w:lang w:eastAsia="ru-RU"/>
        </w:rPr>
        <w:t>4</w:t>
      </w:r>
      <w:r w:rsidRPr="000513DE">
        <w:rPr>
          <w:rFonts w:eastAsia="Calibri"/>
          <w:lang w:eastAsia="ru-RU"/>
        </w:rPr>
        <w:t xml:space="preserve"> - </w:t>
      </w:r>
      <w:r>
        <w:rPr>
          <w:rFonts w:eastAsia="Calibri"/>
          <w:lang w:eastAsia="ru-RU"/>
        </w:rPr>
        <w:t>4</w:t>
      </w:r>
      <w:r w:rsidRPr="000513DE">
        <w:rPr>
          <w:rFonts w:eastAsia="Calibri"/>
          <w:lang w:eastAsia="ru-RU"/>
        </w:rPr>
        <w:t>.</w:t>
      </w:r>
      <w:r>
        <w:rPr>
          <w:rFonts w:eastAsia="Calibri"/>
          <w:lang w:eastAsia="ru-RU"/>
        </w:rPr>
        <w:t>4</w:t>
      </w:r>
      <w:r w:rsidRPr="000513DE">
        <w:rPr>
          <w:rFonts w:eastAsia="Calibri"/>
          <w:lang w:eastAsia="ru-RU"/>
        </w:rPr>
        <w:t>.1</w:t>
      </w:r>
      <w:r>
        <w:rPr>
          <w:rFonts w:eastAsia="Calibri"/>
          <w:lang w:eastAsia="ru-RU"/>
        </w:rPr>
        <w:t>6</w:t>
      </w:r>
      <w:r w:rsidRPr="000513DE">
        <w:rPr>
          <w:rFonts w:eastAsia="Calibri"/>
          <w:lang w:eastAsia="ru-RU"/>
        </w:rPr>
        <w:t xml:space="preserve">, </w:t>
      </w:r>
      <w:r>
        <w:rPr>
          <w:rFonts w:eastAsia="Calibri"/>
          <w:lang w:eastAsia="ru-RU"/>
        </w:rPr>
        <w:t>4</w:t>
      </w:r>
      <w:r w:rsidRPr="000513DE">
        <w:rPr>
          <w:rFonts w:eastAsia="Calibri"/>
          <w:lang w:eastAsia="ru-RU"/>
        </w:rPr>
        <w:t>.</w:t>
      </w:r>
      <w:r>
        <w:rPr>
          <w:rFonts w:eastAsia="Calibri"/>
          <w:lang w:eastAsia="ru-RU"/>
        </w:rPr>
        <w:t>4</w:t>
      </w:r>
      <w:r w:rsidRPr="000513DE">
        <w:rPr>
          <w:rFonts w:eastAsia="Calibri"/>
          <w:lang w:eastAsia="ru-RU"/>
        </w:rPr>
        <w:t>.1</w:t>
      </w:r>
      <w:r>
        <w:rPr>
          <w:rFonts w:eastAsia="Calibri"/>
          <w:lang w:eastAsia="ru-RU"/>
        </w:rPr>
        <w:t>9.</w:t>
      </w:r>
      <w:r w:rsidRPr="000513DE">
        <w:rPr>
          <w:rFonts w:eastAsia="Calibri"/>
          <w:lang w:eastAsia="ru-RU"/>
        </w:rPr>
        <w:t xml:space="preserve"> </w:t>
      </w:r>
      <w:r>
        <w:rPr>
          <w:rFonts w:eastAsia="Calibri"/>
          <w:lang w:eastAsia="ru-RU"/>
        </w:rPr>
        <w:t>–</w:t>
      </w:r>
      <w:r w:rsidRPr="000513DE">
        <w:rPr>
          <w:rFonts w:eastAsia="Calibri"/>
          <w:lang w:eastAsia="ru-RU"/>
        </w:rPr>
        <w:t xml:space="preserve"> </w:t>
      </w:r>
      <w:r>
        <w:rPr>
          <w:rFonts w:eastAsia="Calibri"/>
          <w:lang w:eastAsia="ru-RU"/>
        </w:rPr>
        <w:t>4.4</w:t>
      </w:r>
      <w:r w:rsidRPr="000513DE">
        <w:rPr>
          <w:rFonts w:eastAsia="Calibri"/>
          <w:lang w:eastAsia="ru-RU"/>
        </w:rPr>
        <w:t>.</w:t>
      </w:r>
      <w:r>
        <w:rPr>
          <w:rFonts w:eastAsia="Calibri"/>
          <w:lang w:eastAsia="ru-RU"/>
        </w:rPr>
        <w:t>23</w:t>
      </w:r>
      <w:r w:rsidRPr="000513DE">
        <w:rPr>
          <w:rFonts w:eastAsia="Calibri"/>
          <w:lang w:eastAsia="ru-RU"/>
        </w:rPr>
        <w:t xml:space="preserve"> настоящего Договора, </w:t>
      </w:r>
      <w:r>
        <w:rPr>
          <w:rFonts w:eastAsia="Calibri"/>
          <w:lang w:eastAsia="ru-RU"/>
        </w:rPr>
        <w:t>Заявитель</w:t>
      </w:r>
      <w:r w:rsidRPr="000513DE">
        <w:rPr>
          <w:rFonts w:eastAsia="Calibri"/>
          <w:lang w:eastAsia="ru-RU"/>
        </w:rPr>
        <w:t xml:space="preserve"> выплачивает </w:t>
      </w:r>
      <w:r>
        <w:rPr>
          <w:rFonts w:eastAsia="Calibri"/>
          <w:kern w:val="16"/>
          <w:lang w:eastAsia="ru-RU"/>
        </w:rPr>
        <w:t>Учреждению</w:t>
      </w:r>
      <w:r w:rsidRPr="000513DE">
        <w:rPr>
          <w:rFonts w:eastAsia="Calibri"/>
          <w:lang w:eastAsia="ru-RU"/>
        </w:rPr>
        <w:t xml:space="preserve"> штраф в </w:t>
      </w:r>
      <w:r w:rsidR="00D11620">
        <w:rPr>
          <w:rFonts w:eastAsia="Calibri"/>
          <w:lang w:eastAsia="ru-RU"/>
        </w:rPr>
        <w:t>10</w:t>
      </w:r>
      <w:r w:rsidRPr="000513DE">
        <w:rPr>
          <w:rFonts w:eastAsia="Calibri"/>
          <w:lang w:eastAsia="ru-RU"/>
        </w:rPr>
        <w:t>-кратном</w:t>
      </w:r>
      <w:r w:rsidRPr="00BF7189">
        <w:rPr>
          <w:rFonts w:eastAsia="Calibri"/>
          <w:lang w:eastAsia="ru-RU"/>
        </w:rPr>
        <w:t xml:space="preserve"> размер</w:t>
      </w:r>
      <w:r>
        <w:rPr>
          <w:rFonts w:eastAsia="Calibri"/>
          <w:lang w:eastAsia="ru-RU"/>
        </w:rPr>
        <w:t>е платы, установленной пунктом 5.1</w:t>
      </w:r>
      <w:r w:rsidRPr="00BF7189">
        <w:rPr>
          <w:rFonts w:eastAsia="Calibri"/>
          <w:lang w:eastAsia="ru-RU"/>
        </w:rPr>
        <w:t xml:space="preserve"> настоящего Договора, и возмещает все причиненные убытки, не позднее 14 (четырнадцати) дней с даты </w:t>
      </w:r>
      <w:r w:rsidRPr="00BF7189">
        <w:rPr>
          <w:rFonts w:eastAsia="Calibri"/>
          <w:sz w:val="23"/>
          <w:szCs w:val="23"/>
          <w:lang w:eastAsia="ru-RU"/>
        </w:rPr>
        <w:t xml:space="preserve">направления претензии </w:t>
      </w:r>
      <w:r>
        <w:rPr>
          <w:rFonts w:eastAsia="Calibri"/>
          <w:sz w:val="23"/>
          <w:szCs w:val="23"/>
          <w:lang w:eastAsia="ru-RU"/>
        </w:rPr>
        <w:t>Учреждением</w:t>
      </w:r>
      <w:r w:rsidRPr="00BF7189">
        <w:rPr>
          <w:rFonts w:eastAsia="Calibri"/>
          <w:sz w:val="23"/>
          <w:szCs w:val="23"/>
          <w:lang w:eastAsia="ru-RU"/>
        </w:rPr>
        <w:t>.</w:t>
      </w:r>
      <w:r w:rsidRPr="00BF7189">
        <w:rPr>
          <w:rFonts w:eastAsia="Calibri"/>
          <w:lang w:eastAsia="ru-RU"/>
        </w:rPr>
        <w:t xml:space="preserve"> </w:t>
      </w:r>
    </w:p>
    <w:p w14:paraId="63AE8D17" w14:textId="77777777" w:rsidR="00CE147E" w:rsidRPr="006914F6" w:rsidRDefault="00CE147E" w:rsidP="00CE147E">
      <w:pPr>
        <w:shd w:val="clear" w:color="auto" w:fill="FFFFFF"/>
        <w:ind w:firstLine="539"/>
        <w:jc w:val="both"/>
        <w:rPr>
          <w:lang w:eastAsia="ru-RU"/>
        </w:rPr>
      </w:pPr>
      <w:r w:rsidRPr="006914F6">
        <w:rPr>
          <w:lang w:eastAsia="ru-RU"/>
        </w:rPr>
        <w:t xml:space="preserve">В случае неуплаты штрафа в течение 14 дней после получения претензии, </w:t>
      </w:r>
      <w:r>
        <w:t>Учреждение</w:t>
      </w:r>
      <w:r w:rsidRPr="006914F6">
        <w:t xml:space="preserve"> </w:t>
      </w:r>
      <w:r w:rsidRPr="006914F6">
        <w:rPr>
          <w:lang w:eastAsia="ru-RU"/>
        </w:rPr>
        <w:t>вправе в одностороннем порядке расторгнуть Договор.</w:t>
      </w:r>
    </w:p>
    <w:p w14:paraId="3A67A1AB" w14:textId="77777777" w:rsidR="00CE147E" w:rsidRPr="006914F6" w:rsidRDefault="00CE147E" w:rsidP="00CE147E">
      <w:pPr>
        <w:shd w:val="clear" w:color="auto" w:fill="FFFFFF"/>
        <w:autoSpaceDE w:val="0"/>
        <w:autoSpaceDN w:val="0"/>
        <w:ind w:firstLine="539"/>
        <w:jc w:val="both"/>
        <w:rPr>
          <w:lang w:eastAsia="ru-RU"/>
        </w:rPr>
      </w:pPr>
      <w:r>
        <w:rPr>
          <w:lang w:eastAsia="ru-RU"/>
        </w:rPr>
        <w:t>6.5</w:t>
      </w:r>
      <w:r w:rsidRPr="006914F6">
        <w:rPr>
          <w:lang w:eastAsia="ru-RU"/>
        </w:rPr>
        <w:t xml:space="preserve">. В случае неправильно оформленного платежного поручения оплата за право пользования Объектом не засчитывается, и </w:t>
      </w:r>
      <w:r>
        <w:t>Учреждение</w:t>
      </w:r>
      <w:r w:rsidRPr="006914F6">
        <w:t xml:space="preserve"> </w:t>
      </w:r>
      <w:r w:rsidRPr="006914F6">
        <w:rPr>
          <w:lang w:eastAsia="ru-RU"/>
        </w:rPr>
        <w:t xml:space="preserve">выставляет </w:t>
      </w:r>
      <w:r>
        <w:rPr>
          <w:lang w:eastAsia="ru-RU"/>
        </w:rPr>
        <w:t>Заявителю штрафные санкции согласно п.6.4</w:t>
      </w:r>
      <w:r w:rsidRPr="006914F6">
        <w:rPr>
          <w:lang w:eastAsia="ru-RU"/>
        </w:rPr>
        <w:t>. настоящего Договора.</w:t>
      </w:r>
    </w:p>
    <w:p w14:paraId="34B1EFB1" w14:textId="77777777" w:rsidR="00CE147E" w:rsidRPr="006914F6" w:rsidRDefault="00CE147E" w:rsidP="00CE147E">
      <w:pPr>
        <w:shd w:val="clear" w:color="auto" w:fill="FFFFFF"/>
        <w:autoSpaceDE w:val="0"/>
        <w:autoSpaceDN w:val="0"/>
        <w:ind w:firstLine="539"/>
        <w:jc w:val="both"/>
        <w:rPr>
          <w:lang w:eastAsia="ru-RU"/>
        </w:rPr>
      </w:pPr>
      <w:r>
        <w:rPr>
          <w:lang w:eastAsia="ru-RU"/>
        </w:rPr>
        <w:t>6.6</w:t>
      </w:r>
      <w:r w:rsidRPr="006914F6">
        <w:rPr>
          <w:lang w:eastAsia="ru-RU"/>
        </w:rPr>
        <w:t>.</w:t>
      </w:r>
      <w:r>
        <w:rPr>
          <w:lang w:eastAsia="ru-RU"/>
        </w:rPr>
        <w:t xml:space="preserve"> </w:t>
      </w:r>
      <w:r w:rsidRPr="006914F6">
        <w:rPr>
          <w:lang w:eastAsia="ru-RU"/>
        </w:rPr>
        <w:t xml:space="preserve">Нарушение сроков перечисления платы за право пользования Объектом по вине обслуживающего </w:t>
      </w:r>
      <w:r>
        <w:rPr>
          <w:lang w:eastAsia="ru-RU"/>
        </w:rPr>
        <w:t>Заявителя</w:t>
      </w:r>
      <w:r w:rsidRPr="006914F6">
        <w:rPr>
          <w:lang w:eastAsia="ru-RU"/>
        </w:rPr>
        <w:t xml:space="preserve"> банка не освобождает </w:t>
      </w:r>
      <w:r>
        <w:rPr>
          <w:lang w:eastAsia="ru-RU"/>
        </w:rPr>
        <w:t>Заявителя</w:t>
      </w:r>
      <w:r w:rsidRPr="006914F6">
        <w:rPr>
          <w:lang w:eastAsia="ru-RU"/>
        </w:rPr>
        <w:t xml:space="preserve"> от уплаты штрафны</w:t>
      </w:r>
      <w:r>
        <w:rPr>
          <w:lang w:eastAsia="ru-RU"/>
        </w:rPr>
        <w:t>х санкций, предусмотренных п.6.4</w:t>
      </w:r>
      <w:r w:rsidRPr="006914F6">
        <w:rPr>
          <w:lang w:eastAsia="ru-RU"/>
        </w:rPr>
        <w:t xml:space="preserve"> настоящего Договора.</w:t>
      </w:r>
    </w:p>
    <w:p w14:paraId="29453996" w14:textId="77777777" w:rsidR="00CE147E" w:rsidRPr="006914F6" w:rsidRDefault="00CE147E" w:rsidP="00CE147E">
      <w:pPr>
        <w:shd w:val="clear" w:color="auto" w:fill="FFFFFF"/>
        <w:ind w:firstLine="567"/>
        <w:jc w:val="both"/>
        <w:rPr>
          <w:lang w:eastAsia="ru-RU"/>
        </w:rPr>
      </w:pPr>
      <w:r>
        <w:rPr>
          <w:lang w:eastAsia="ru-RU"/>
        </w:rPr>
        <w:t>6.7</w:t>
      </w:r>
      <w:r w:rsidRPr="006914F6">
        <w:rPr>
          <w:lang w:eastAsia="ru-RU"/>
        </w:rPr>
        <w:t xml:space="preserve">. В случае если </w:t>
      </w:r>
      <w:r>
        <w:rPr>
          <w:lang w:eastAsia="ru-RU"/>
        </w:rPr>
        <w:t>заявитель</w:t>
      </w:r>
      <w:r w:rsidRPr="006914F6">
        <w:rPr>
          <w:lang w:eastAsia="ru-RU"/>
        </w:rPr>
        <w:t xml:space="preserve"> добровольно не освобождает предоставленное ему место размещения нестационарного торгового объекта при расторжении с ним настоящего Договора во внесудебном порядке, </w:t>
      </w:r>
      <w:r>
        <w:t>Учреждение</w:t>
      </w:r>
      <w:r w:rsidRPr="006914F6">
        <w:rPr>
          <w:lang w:eastAsia="ru-RU"/>
        </w:rPr>
        <w:t xml:space="preserve"> вправе взыскать с </w:t>
      </w:r>
      <w:r>
        <w:rPr>
          <w:lang w:eastAsia="ru-RU"/>
        </w:rPr>
        <w:t>Заявителя</w:t>
      </w:r>
      <w:r w:rsidRPr="006914F6">
        <w:rPr>
          <w:lang w:eastAsia="ru-RU"/>
        </w:rPr>
        <w:t xml:space="preserve"> штрафные санкции за каждый день просрочки добровольного освобождения места размещения Объекта в размере 1 (одного) % ежемесячной платы за право размещения нестационарного торгового объекта.</w:t>
      </w:r>
    </w:p>
    <w:p w14:paraId="5FBEF2A0" w14:textId="77777777" w:rsidR="00CE147E" w:rsidRDefault="00CE147E" w:rsidP="00CE147E">
      <w:pPr>
        <w:widowControl w:val="0"/>
        <w:autoSpaceDE w:val="0"/>
        <w:autoSpaceDN w:val="0"/>
        <w:adjustRightInd w:val="0"/>
        <w:ind w:firstLine="539"/>
        <w:jc w:val="both"/>
      </w:pPr>
      <w:r>
        <w:rPr>
          <w:lang w:eastAsia="ru-RU"/>
        </w:rPr>
        <w:t>6.8</w:t>
      </w:r>
      <w:r w:rsidRPr="006914F6">
        <w:rPr>
          <w:lang w:eastAsia="ru-RU"/>
        </w:rPr>
        <w:t>. Уплата штрафных санкций, установленных настоящим Договором, не освобождает Стороны от выполнения обязательств по настоящему Договору.</w:t>
      </w:r>
    </w:p>
    <w:p w14:paraId="3B6EDABD" w14:textId="77777777" w:rsidR="00CE147E" w:rsidRPr="00B048DB" w:rsidRDefault="00CE147E" w:rsidP="00CE147E">
      <w:pPr>
        <w:pStyle w:val="310"/>
        <w:tabs>
          <w:tab w:val="left" w:pos="-720"/>
        </w:tabs>
        <w:ind w:firstLine="567"/>
        <w:rPr>
          <w:sz w:val="24"/>
        </w:rPr>
      </w:pPr>
      <w:r>
        <w:rPr>
          <w:sz w:val="24"/>
        </w:rPr>
        <w:lastRenderedPageBreak/>
        <w:t>6</w:t>
      </w:r>
      <w:r w:rsidRPr="00854F0F">
        <w:rPr>
          <w:sz w:val="24"/>
        </w:rPr>
        <w:t>.</w:t>
      </w:r>
      <w:r>
        <w:rPr>
          <w:sz w:val="24"/>
        </w:rPr>
        <w:t>9</w:t>
      </w:r>
      <w:r w:rsidRPr="00854F0F">
        <w:rPr>
          <w:sz w:val="24"/>
        </w:rPr>
        <w:t>.</w:t>
      </w:r>
      <w:r w:rsidRPr="00C64DE9">
        <w:t xml:space="preserve"> </w:t>
      </w:r>
      <w:r w:rsidRPr="00B048DB">
        <w:rPr>
          <w:sz w:val="24"/>
        </w:rPr>
        <w:t xml:space="preserve">В случае просрочки исполнения </w:t>
      </w:r>
      <w:r>
        <w:rPr>
          <w:sz w:val="24"/>
        </w:rPr>
        <w:t>Учреждением</w:t>
      </w:r>
      <w:r w:rsidRPr="00B048DB">
        <w:rPr>
          <w:sz w:val="24"/>
        </w:rPr>
        <w:t xml:space="preserve"> обязательств, предусмотренных настоящим </w:t>
      </w:r>
      <w:r>
        <w:rPr>
          <w:sz w:val="24"/>
        </w:rPr>
        <w:t>Договором</w:t>
      </w:r>
      <w:r w:rsidRPr="00B048DB">
        <w:rPr>
          <w:sz w:val="24"/>
        </w:rPr>
        <w:t xml:space="preserve">, </w:t>
      </w:r>
      <w:r>
        <w:rPr>
          <w:sz w:val="24"/>
        </w:rPr>
        <w:t>Заявитель</w:t>
      </w:r>
      <w:r w:rsidRPr="00B048DB">
        <w:rPr>
          <w:sz w:val="24"/>
        </w:rPr>
        <w:t xml:space="preserve"> вправе потребовать уплату неустойки в размере одной трехсотой действующей на день уплаты неустойки ставки рефинансирования Центрального банка Российской Федерации</w:t>
      </w:r>
      <w:r w:rsidRPr="000969B1">
        <w:t xml:space="preserve"> </w:t>
      </w:r>
      <w:r>
        <w:rPr>
          <w:sz w:val="24"/>
        </w:rPr>
        <w:t>от цены Д</w:t>
      </w:r>
      <w:r w:rsidRPr="000969B1">
        <w:rPr>
          <w:sz w:val="24"/>
        </w:rPr>
        <w:t>оговора</w:t>
      </w:r>
      <w:r>
        <w:t xml:space="preserve"> </w:t>
      </w:r>
      <w:r w:rsidRPr="000969B1">
        <w:rPr>
          <w:sz w:val="24"/>
        </w:rPr>
        <w:t>за каждый день просрочки</w:t>
      </w:r>
      <w:r w:rsidRPr="00B048DB">
        <w:rPr>
          <w:sz w:val="24"/>
        </w:rPr>
        <w:t>.</w:t>
      </w:r>
    </w:p>
    <w:p w14:paraId="26CA4CBE" w14:textId="77777777" w:rsidR="00CE147E" w:rsidRDefault="00CE147E" w:rsidP="00CE147E">
      <w:pPr>
        <w:ind w:firstLine="567"/>
        <w:jc w:val="both"/>
      </w:pPr>
      <w:r>
        <w:t>Учреждение</w:t>
      </w:r>
      <w:r w:rsidRPr="00B048DB">
        <w:t xml:space="preserve">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w:t>
      </w:r>
      <w:r>
        <w:t>заявителя</w:t>
      </w:r>
      <w:r w:rsidRPr="00B048DB">
        <w:t>.</w:t>
      </w:r>
    </w:p>
    <w:p w14:paraId="39EEE4D3" w14:textId="77777777" w:rsidR="00CE147E" w:rsidRDefault="00CE147E" w:rsidP="00CE147E">
      <w:pPr>
        <w:widowControl w:val="0"/>
        <w:autoSpaceDE w:val="0"/>
        <w:autoSpaceDN w:val="0"/>
        <w:adjustRightInd w:val="0"/>
        <w:ind w:firstLine="539"/>
        <w:jc w:val="both"/>
        <w:rPr>
          <w:rFonts w:ascii="Arial" w:hAnsi="Arial" w:cs="Arial"/>
        </w:rPr>
      </w:pPr>
    </w:p>
    <w:p w14:paraId="1CCD374A" w14:textId="77777777" w:rsidR="00CE147E" w:rsidRDefault="00CE147E" w:rsidP="00CE147E">
      <w:pPr>
        <w:ind w:firstLine="717"/>
        <w:jc w:val="center"/>
      </w:pPr>
      <w:r>
        <w:t>7</w:t>
      </w:r>
      <w:r w:rsidRPr="00BC09D2">
        <w:t xml:space="preserve">. </w:t>
      </w:r>
      <w:r>
        <w:rPr>
          <w:color w:val="000000"/>
        </w:rPr>
        <w:t>Обстоятельства непреодолимой силы</w:t>
      </w:r>
    </w:p>
    <w:p w14:paraId="07CED40C" w14:textId="77777777" w:rsidR="00CE147E" w:rsidRDefault="00CE147E" w:rsidP="00CE147E">
      <w:pPr>
        <w:ind w:firstLine="567"/>
        <w:jc w:val="both"/>
        <w:rPr>
          <w:color w:val="000000"/>
        </w:rPr>
      </w:pPr>
      <w:r>
        <w:rPr>
          <w:color w:val="000000"/>
        </w:rPr>
        <w:t>7.1. Стороны освобождаются от ответственности за полное или частичное неисполнение своих обязательств по Договору, если их неисполнение явилось следствием обстоятельств непреодолимой силы.</w:t>
      </w:r>
    </w:p>
    <w:p w14:paraId="24A992BF" w14:textId="77777777" w:rsidR="00CE147E" w:rsidRDefault="00CE147E" w:rsidP="00CE147E">
      <w:pPr>
        <w:ind w:firstLine="567"/>
        <w:jc w:val="both"/>
        <w:rPr>
          <w:color w:val="000000"/>
        </w:rPr>
      </w:pPr>
      <w:r>
        <w:rPr>
          <w:color w:val="000000"/>
        </w:rPr>
        <w:t>7.2. Под обстоятельствами непреодолимой силы понимают возникшие после заключения Договора такие обстоятельства, которые невозможно было предвидеть либо предотвратить любыми доступными мерами и обладающие признаками чрезвычайности и непредотвратимости.</w:t>
      </w:r>
    </w:p>
    <w:p w14:paraId="186F80AE" w14:textId="77777777" w:rsidR="00CE147E" w:rsidRDefault="00CE147E" w:rsidP="00CE147E">
      <w:pPr>
        <w:ind w:firstLine="567"/>
        <w:jc w:val="both"/>
        <w:rPr>
          <w:color w:val="000000"/>
        </w:rPr>
      </w:pPr>
      <w:r>
        <w:rPr>
          <w:color w:val="000000"/>
        </w:rPr>
        <w:t>К обстоятельствам непреодолимой силы относятся, включая, но, не ограничиваясь, природные явления (пожар, наводнение, землетрясение, другие стихийные бедствия и т.д.), общественные явления (террористический акт, распоряжение компетентных органов власти, запрещающие совершать действия, предусмотренные обязательством и т.д.) при условии, что эти обстоятельства оказывают воздействие на выполнение обязательств по Договору и подтверждены соответствующими уполномоченными органами.</w:t>
      </w:r>
    </w:p>
    <w:p w14:paraId="08A85E25" w14:textId="77777777" w:rsidR="00CE147E" w:rsidRDefault="00CE147E" w:rsidP="00CE147E">
      <w:pPr>
        <w:ind w:firstLine="567"/>
        <w:jc w:val="both"/>
        <w:rPr>
          <w:color w:val="000000"/>
        </w:rPr>
      </w:pPr>
      <w:r>
        <w:rPr>
          <w:color w:val="000000"/>
        </w:rPr>
        <w:t>7.3. Сторона, у которой возникли обстоятельства непреодолимой силы, обязана в течение 5 (Пяти) рабочих дней письменно информировать другую Сторону о случившемся и его причинах. Если от Стороны не поступает иных письменных уведомлений, другая Сторона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обстоятельств непреодолимой силы.</w:t>
      </w:r>
    </w:p>
    <w:p w14:paraId="3E305721" w14:textId="77777777" w:rsidR="00CE147E" w:rsidRDefault="00CE147E" w:rsidP="00CE147E">
      <w:pPr>
        <w:ind w:firstLine="567"/>
        <w:jc w:val="both"/>
        <w:rPr>
          <w:color w:val="000000"/>
        </w:rPr>
      </w:pPr>
      <w:r>
        <w:rPr>
          <w:color w:val="000000"/>
        </w:rPr>
        <w:t>7.4. Если, по мнению Сторон, исполнение Договора может быть продолжено в порядке, действовавшем до возникновения обстоятельств непреодолимой силы, то срок исполнения обязательств по Договору продлевается соразмерно времени действия этих обстоятельств и их последствий.</w:t>
      </w:r>
    </w:p>
    <w:p w14:paraId="5F8B74D6" w14:textId="77777777" w:rsidR="00CE147E" w:rsidRDefault="00CE147E" w:rsidP="00CE147E">
      <w:pPr>
        <w:widowControl w:val="0"/>
        <w:autoSpaceDE w:val="0"/>
        <w:autoSpaceDN w:val="0"/>
        <w:adjustRightInd w:val="0"/>
        <w:ind w:firstLine="539"/>
        <w:jc w:val="both"/>
        <w:rPr>
          <w:rFonts w:ascii="Arial" w:hAnsi="Arial" w:cs="Arial"/>
        </w:rPr>
      </w:pPr>
    </w:p>
    <w:p w14:paraId="040E2C82" w14:textId="77777777" w:rsidR="00CE147E" w:rsidRPr="008558DF" w:rsidRDefault="00CE147E" w:rsidP="00CE147E">
      <w:pPr>
        <w:jc w:val="center"/>
      </w:pPr>
      <w:r w:rsidRPr="008558DF">
        <w:t>8. Изменение и прекращение договора</w:t>
      </w:r>
    </w:p>
    <w:p w14:paraId="2ECE26E2" w14:textId="77777777" w:rsidR="00CE147E" w:rsidRPr="006914F6" w:rsidRDefault="00CE147E" w:rsidP="00CE147E">
      <w:pPr>
        <w:shd w:val="clear" w:color="auto" w:fill="FFFFFF"/>
        <w:ind w:firstLine="709"/>
        <w:jc w:val="both"/>
        <w:rPr>
          <w:lang w:eastAsia="ru-RU"/>
        </w:rPr>
      </w:pPr>
      <w:r>
        <w:rPr>
          <w:lang w:eastAsia="ru-RU"/>
        </w:rPr>
        <w:t>8</w:t>
      </w:r>
      <w:r w:rsidRPr="006914F6">
        <w:rPr>
          <w:lang w:eastAsia="ru-RU"/>
        </w:rPr>
        <w:t>.1. Не допускается изменение следующих условий Договора:</w:t>
      </w:r>
    </w:p>
    <w:p w14:paraId="35B673A9" w14:textId="77777777" w:rsidR="00CE147E" w:rsidRPr="006914F6" w:rsidRDefault="00CE147E" w:rsidP="00CE147E">
      <w:pPr>
        <w:shd w:val="clear" w:color="auto" w:fill="FFFFFF"/>
        <w:ind w:firstLine="709"/>
        <w:jc w:val="both"/>
        <w:rPr>
          <w:rFonts w:eastAsia="Calibri"/>
          <w:lang w:eastAsia="ru-RU"/>
        </w:rPr>
      </w:pPr>
      <w:r w:rsidRPr="006914F6">
        <w:rPr>
          <w:lang w:eastAsia="ru-RU"/>
        </w:rPr>
        <w:t>- основания заключения договора на размещение нестационарного торгового объекта;</w:t>
      </w:r>
    </w:p>
    <w:p w14:paraId="337FDFC7" w14:textId="77777777" w:rsidR="00CE147E" w:rsidRPr="006914F6" w:rsidRDefault="00CE147E" w:rsidP="00CE147E">
      <w:pPr>
        <w:shd w:val="clear" w:color="auto" w:fill="FFFFFF"/>
        <w:ind w:firstLine="709"/>
        <w:jc w:val="both"/>
        <w:rPr>
          <w:lang w:eastAsia="ru-RU"/>
        </w:rPr>
      </w:pPr>
      <w:r w:rsidRPr="006914F6">
        <w:rPr>
          <w:lang w:eastAsia="ru-RU"/>
        </w:rPr>
        <w:t>- о размере платы за пользование Объектом, а также порядка и сроков ее внесения;</w:t>
      </w:r>
    </w:p>
    <w:p w14:paraId="4BB8B6C6" w14:textId="77777777" w:rsidR="00CE147E" w:rsidRPr="006914F6" w:rsidRDefault="00CE147E" w:rsidP="00CE147E">
      <w:pPr>
        <w:shd w:val="clear" w:color="auto" w:fill="FFFFFF"/>
        <w:ind w:firstLine="709"/>
        <w:jc w:val="both"/>
        <w:rPr>
          <w:lang w:eastAsia="ru-RU"/>
        </w:rPr>
      </w:pPr>
      <w:r w:rsidRPr="006914F6">
        <w:rPr>
          <w:lang w:eastAsia="ru-RU"/>
        </w:rPr>
        <w:t>- об адресе размещения (местоположения), площади Объекта и его размерах, вида, специализации;</w:t>
      </w:r>
    </w:p>
    <w:p w14:paraId="0848AFD6" w14:textId="77777777" w:rsidR="00CE147E" w:rsidRPr="006914F6" w:rsidRDefault="00CE147E" w:rsidP="00CE147E">
      <w:pPr>
        <w:shd w:val="clear" w:color="auto" w:fill="FFFFFF"/>
        <w:ind w:firstLine="709"/>
        <w:jc w:val="both"/>
        <w:rPr>
          <w:lang w:eastAsia="ru-RU"/>
        </w:rPr>
      </w:pPr>
      <w:r w:rsidRPr="006914F6">
        <w:rPr>
          <w:lang w:eastAsia="ru-RU"/>
        </w:rPr>
        <w:t>- о сроке действия Договора;</w:t>
      </w:r>
    </w:p>
    <w:p w14:paraId="678E596A" w14:textId="77777777" w:rsidR="00CE147E" w:rsidRPr="006914F6" w:rsidRDefault="00CE147E" w:rsidP="00CE147E">
      <w:pPr>
        <w:shd w:val="clear" w:color="auto" w:fill="FFFFFF"/>
        <w:ind w:firstLine="709"/>
        <w:jc w:val="both"/>
        <w:rPr>
          <w:lang w:eastAsia="ru-RU"/>
        </w:rPr>
      </w:pPr>
      <w:r w:rsidRPr="006914F6">
        <w:rPr>
          <w:lang w:eastAsia="ru-RU"/>
        </w:rPr>
        <w:t>- об ответственности сторон.</w:t>
      </w:r>
    </w:p>
    <w:p w14:paraId="5B092BF2" w14:textId="77777777" w:rsidR="00CE147E" w:rsidRPr="006914F6" w:rsidRDefault="00CE147E" w:rsidP="00CE147E">
      <w:pPr>
        <w:shd w:val="clear" w:color="auto" w:fill="FFFFFF"/>
        <w:ind w:firstLine="709"/>
        <w:jc w:val="both"/>
        <w:rPr>
          <w:lang w:eastAsia="ru-RU"/>
        </w:rPr>
      </w:pPr>
      <w:r>
        <w:rPr>
          <w:lang w:eastAsia="ru-RU"/>
        </w:rPr>
        <w:t>8</w:t>
      </w:r>
      <w:r w:rsidRPr="006914F6">
        <w:rPr>
          <w:lang w:eastAsia="ru-RU"/>
        </w:rPr>
        <w:t xml:space="preserve">.2. Внесение изменений в настоящий Договор осуществляется путем заключения дополнительного соглашения в установленном </w:t>
      </w:r>
      <w:r>
        <w:rPr>
          <w:lang w:eastAsia="ru-RU"/>
        </w:rPr>
        <w:t xml:space="preserve">настоящим Договором </w:t>
      </w:r>
      <w:r w:rsidRPr="006914F6">
        <w:rPr>
          <w:lang w:eastAsia="ru-RU"/>
        </w:rPr>
        <w:t>порядке.</w:t>
      </w:r>
    </w:p>
    <w:p w14:paraId="09E7C719" w14:textId="77777777" w:rsidR="00CE147E" w:rsidRPr="006914F6" w:rsidRDefault="00CE147E" w:rsidP="00CE147E">
      <w:pPr>
        <w:shd w:val="clear" w:color="auto" w:fill="FFFFFF"/>
        <w:ind w:firstLine="709"/>
        <w:jc w:val="both"/>
        <w:rPr>
          <w:lang w:eastAsia="ru-RU"/>
        </w:rPr>
      </w:pPr>
      <w:r>
        <w:rPr>
          <w:lang w:eastAsia="ru-RU"/>
        </w:rPr>
        <w:t>8</w:t>
      </w:r>
      <w:r w:rsidRPr="006914F6">
        <w:rPr>
          <w:lang w:eastAsia="ru-RU"/>
        </w:rPr>
        <w:t>.3. Настоящий договор расторгается:</w:t>
      </w:r>
    </w:p>
    <w:p w14:paraId="1BCDB7F1" w14:textId="77777777" w:rsidR="00CE147E" w:rsidRPr="00FD10A2" w:rsidRDefault="00CE147E" w:rsidP="00CE147E">
      <w:pPr>
        <w:shd w:val="clear" w:color="auto" w:fill="FFFFFF"/>
        <w:ind w:firstLine="709"/>
        <w:jc w:val="both"/>
        <w:rPr>
          <w:lang w:eastAsia="ru-RU"/>
        </w:rPr>
      </w:pPr>
      <w:r>
        <w:rPr>
          <w:lang w:eastAsia="ru-RU"/>
        </w:rPr>
        <w:t>8</w:t>
      </w:r>
      <w:r w:rsidRPr="006914F6">
        <w:rPr>
          <w:lang w:eastAsia="ru-RU"/>
        </w:rPr>
        <w:t xml:space="preserve">.3.1. По соглашению Сторон в случае прекращения осуществления торговой деятельности </w:t>
      </w:r>
      <w:r>
        <w:rPr>
          <w:lang w:eastAsia="ru-RU"/>
        </w:rPr>
        <w:t>Заявителем</w:t>
      </w:r>
      <w:r w:rsidRPr="00FD10A2">
        <w:rPr>
          <w:lang w:eastAsia="ru-RU"/>
        </w:rPr>
        <w:t>;</w:t>
      </w:r>
    </w:p>
    <w:p w14:paraId="3E165252" w14:textId="77777777" w:rsidR="00CE147E" w:rsidRPr="006914F6" w:rsidRDefault="00CE147E" w:rsidP="00CE147E">
      <w:pPr>
        <w:ind w:firstLine="709"/>
        <w:jc w:val="both"/>
        <w:rPr>
          <w:rFonts w:eastAsia="Calibri"/>
          <w:lang w:eastAsia="ru-RU"/>
        </w:rPr>
      </w:pPr>
      <w:r>
        <w:rPr>
          <w:rFonts w:eastAsia="Calibri"/>
          <w:lang w:eastAsia="ru-RU"/>
        </w:rPr>
        <w:t>8</w:t>
      </w:r>
      <w:r w:rsidRPr="00FD10A2">
        <w:rPr>
          <w:rFonts w:eastAsia="Calibri"/>
          <w:lang w:eastAsia="ru-RU"/>
        </w:rPr>
        <w:t xml:space="preserve">.3.2. В одностороннем порядке </w:t>
      </w:r>
      <w:r w:rsidRPr="00FD10A2">
        <w:rPr>
          <w:rFonts w:eastAsia="Calibri"/>
          <w:kern w:val="16"/>
          <w:lang w:eastAsia="ru-RU"/>
        </w:rPr>
        <w:t>Учреждением</w:t>
      </w:r>
      <w:r w:rsidRPr="006914F6">
        <w:rPr>
          <w:rFonts w:eastAsia="Calibri"/>
          <w:lang w:eastAsia="ru-RU"/>
        </w:rPr>
        <w:t xml:space="preserve"> без обращения в суд при наличии любого из оснований:</w:t>
      </w:r>
    </w:p>
    <w:p w14:paraId="7960EF59" w14:textId="77777777" w:rsidR="00CE147E" w:rsidRPr="006914F6" w:rsidRDefault="00CE147E" w:rsidP="00CE147E">
      <w:pPr>
        <w:ind w:firstLine="709"/>
        <w:jc w:val="both"/>
        <w:rPr>
          <w:rFonts w:eastAsia="Calibri"/>
          <w:lang w:eastAsia="ru-RU"/>
        </w:rPr>
      </w:pPr>
      <w:r w:rsidRPr="006914F6">
        <w:rPr>
          <w:rFonts w:eastAsia="Calibri"/>
          <w:lang w:eastAsia="ru-RU"/>
        </w:rPr>
        <w:t>1) при нарушении условий договора, установленных пунктами</w:t>
      </w:r>
      <w:r w:rsidRPr="006914F6">
        <w:rPr>
          <w:rFonts w:eastAsia="Calibri"/>
          <w:b/>
          <w:lang w:eastAsia="ru-RU"/>
        </w:rPr>
        <w:t xml:space="preserve"> </w:t>
      </w:r>
      <w:r>
        <w:rPr>
          <w:rFonts w:eastAsia="Calibri"/>
          <w:lang w:eastAsia="ru-RU"/>
        </w:rPr>
        <w:t>4.4.1. - 4.4.3</w:t>
      </w:r>
      <w:r w:rsidRPr="00BF7189">
        <w:rPr>
          <w:rFonts w:eastAsia="Calibri"/>
          <w:lang w:eastAsia="ru-RU"/>
        </w:rPr>
        <w:t xml:space="preserve">,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w:t>
      </w:r>
      <w:r>
        <w:rPr>
          <w:rFonts w:eastAsia="Calibri"/>
          <w:lang w:eastAsia="ru-RU"/>
        </w:rPr>
        <w:t>5</w:t>
      </w:r>
      <w:r w:rsidRPr="00BF7189">
        <w:rPr>
          <w:rFonts w:eastAsia="Calibri"/>
          <w:lang w:eastAsia="ru-RU"/>
        </w:rPr>
        <w:t xml:space="preserve"> -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w:t>
      </w:r>
      <w:r>
        <w:rPr>
          <w:rFonts w:eastAsia="Calibri"/>
          <w:lang w:eastAsia="ru-RU"/>
        </w:rPr>
        <w:t>11</w:t>
      </w:r>
      <w:r w:rsidRPr="00BF7189">
        <w:rPr>
          <w:rFonts w:eastAsia="Calibri"/>
          <w:lang w:eastAsia="ru-RU"/>
        </w:rPr>
        <w:t xml:space="preserve">,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.1</w:t>
      </w:r>
      <w:r>
        <w:rPr>
          <w:rFonts w:eastAsia="Calibri"/>
          <w:lang w:eastAsia="ru-RU"/>
        </w:rPr>
        <w:t>4</w:t>
      </w:r>
      <w:r w:rsidRPr="00BF7189">
        <w:rPr>
          <w:rFonts w:eastAsia="Calibri"/>
          <w:lang w:eastAsia="ru-RU"/>
        </w:rPr>
        <w:t xml:space="preserve">,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.1</w:t>
      </w:r>
      <w:r>
        <w:rPr>
          <w:rFonts w:eastAsia="Calibri"/>
          <w:lang w:eastAsia="ru-RU"/>
        </w:rPr>
        <w:t>9</w:t>
      </w:r>
      <w:r w:rsidRPr="00BF7189">
        <w:rPr>
          <w:rFonts w:eastAsia="Calibri"/>
          <w:lang w:eastAsia="ru-RU"/>
        </w:rPr>
        <w:t xml:space="preserve">,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w:t>
      </w:r>
      <w:r>
        <w:rPr>
          <w:rFonts w:eastAsia="Calibri"/>
          <w:lang w:eastAsia="ru-RU"/>
        </w:rPr>
        <w:t>20 - 4</w:t>
      </w:r>
      <w:r w:rsidRPr="00BF7189">
        <w:rPr>
          <w:rFonts w:eastAsia="Calibri"/>
          <w:lang w:eastAsia="ru-RU"/>
        </w:rPr>
        <w:t>.</w:t>
      </w:r>
      <w:r>
        <w:rPr>
          <w:rFonts w:eastAsia="Calibri"/>
          <w:lang w:eastAsia="ru-RU"/>
        </w:rPr>
        <w:t>4</w:t>
      </w:r>
      <w:r w:rsidRPr="00BF7189">
        <w:rPr>
          <w:rFonts w:eastAsia="Calibri"/>
          <w:lang w:eastAsia="ru-RU"/>
        </w:rPr>
        <w:t>.</w:t>
      </w:r>
      <w:r>
        <w:rPr>
          <w:rFonts w:eastAsia="Calibri"/>
          <w:lang w:eastAsia="ru-RU"/>
        </w:rPr>
        <w:t>23</w:t>
      </w:r>
      <w:r w:rsidRPr="006914F6">
        <w:rPr>
          <w:rFonts w:eastAsia="Calibri"/>
          <w:lang w:eastAsia="ru-RU"/>
        </w:rPr>
        <w:t xml:space="preserve"> настоящего Договора; </w:t>
      </w:r>
    </w:p>
    <w:p w14:paraId="16CB2830" w14:textId="77777777" w:rsidR="00CE147E" w:rsidRPr="006914F6" w:rsidRDefault="00CE147E" w:rsidP="00CE147E">
      <w:pPr>
        <w:ind w:firstLine="709"/>
        <w:jc w:val="both"/>
        <w:rPr>
          <w:rFonts w:eastAsia="Calibri"/>
          <w:lang w:eastAsia="ru-RU"/>
        </w:rPr>
      </w:pPr>
      <w:r w:rsidRPr="006914F6">
        <w:rPr>
          <w:rFonts w:eastAsia="Calibri"/>
          <w:lang w:eastAsia="ru-RU"/>
        </w:rPr>
        <w:t xml:space="preserve">2) неисполнение </w:t>
      </w:r>
      <w:r>
        <w:rPr>
          <w:rFonts w:eastAsia="Calibri"/>
          <w:lang w:eastAsia="ru-RU"/>
        </w:rPr>
        <w:t>Заявителем</w:t>
      </w:r>
      <w:r w:rsidRPr="006914F6">
        <w:rPr>
          <w:rFonts w:eastAsia="Calibri"/>
          <w:lang w:eastAsia="ru-RU"/>
        </w:rPr>
        <w:t xml:space="preserve"> обязательства по соблюдению специализации Объекта (п. 1.1.);</w:t>
      </w:r>
    </w:p>
    <w:p w14:paraId="0AD180D9" w14:textId="77777777" w:rsidR="00CE147E" w:rsidRPr="006914F6" w:rsidRDefault="00CE147E" w:rsidP="00CE147E">
      <w:pPr>
        <w:ind w:firstLine="709"/>
        <w:jc w:val="both"/>
        <w:rPr>
          <w:rFonts w:eastAsia="Calibri"/>
          <w:lang w:eastAsia="ru-RU"/>
        </w:rPr>
      </w:pPr>
      <w:r w:rsidRPr="006914F6">
        <w:rPr>
          <w:rFonts w:eastAsia="Calibri"/>
          <w:lang w:eastAsia="ru-RU"/>
        </w:rPr>
        <w:lastRenderedPageBreak/>
        <w:t xml:space="preserve">3) неисполнение </w:t>
      </w:r>
      <w:r>
        <w:rPr>
          <w:rFonts w:eastAsia="Calibri"/>
          <w:lang w:eastAsia="ru-RU"/>
        </w:rPr>
        <w:t>Заявителем</w:t>
      </w:r>
      <w:r w:rsidRPr="006914F6">
        <w:rPr>
          <w:rFonts w:eastAsia="Calibri"/>
          <w:lang w:eastAsia="ru-RU"/>
        </w:rPr>
        <w:t xml:space="preserve"> </w:t>
      </w:r>
      <w:r>
        <w:rPr>
          <w:rFonts w:eastAsia="Calibri"/>
          <w:lang w:eastAsia="ru-RU"/>
        </w:rPr>
        <w:t>обязательства по осуществлению на</w:t>
      </w:r>
      <w:r w:rsidRPr="006914F6">
        <w:rPr>
          <w:rFonts w:eastAsia="Calibri"/>
          <w:lang w:eastAsia="ru-RU"/>
        </w:rPr>
        <w:t xml:space="preserve"> Объекте торговой деятельнос</w:t>
      </w:r>
      <w:r>
        <w:rPr>
          <w:rFonts w:eastAsia="Calibri"/>
          <w:lang w:eastAsia="ru-RU"/>
        </w:rPr>
        <w:t>ти (оказанию услуг) в течение двух</w:t>
      </w:r>
      <w:r w:rsidRPr="006914F6">
        <w:rPr>
          <w:rFonts w:eastAsia="Calibri"/>
          <w:lang w:eastAsia="ru-RU"/>
        </w:rPr>
        <w:t xml:space="preserve"> календарных дней подряд;</w:t>
      </w:r>
    </w:p>
    <w:p w14:paraId="2248BC48" w14:textId="77777777" w:rsidR="00CE147E" w:rsidRPr="006914F6" w:rsidRDefault="00CE147E" w:rsidP="00CE147E">
      <w:pPr>
        <w:ind w:firstLine="709"/>
        <w:jc w:val="both"/>
        <w:rPr>
          <w:rFonts w:eastAsia="Calibri"/>
          <w:lang w:eastAsia="ru-RU"/>
        </w:rPr>
      </w:pPr>
      <w:r w:rsidRPr="006914F6">
        <w:rPr>
          <w:rFonts w:eastAsia="Calibri"/>
          <w:lang w:eastAsia="ru-RU"/>
        </w:rPr>
        <w:t xml:space="preserve">4) неисполнение </w:t>
      </w:r>
      <w:r>
        <w:rPr>
          <w:rFonts w:eastAsia="Calibri"/>
          <w:lang w:eastAsia="ru-RU"/>
        </w:rPr>
        <w:t>Заявителем</w:t>
      </w:r>
      <w:r w:rsidRPr="006914F6">
        <w:rPr>
          <w:rFonts w:eastAsia="Calibri"/>
          <w:lang w:eastAsia="ru-RU"/>
        </w:rPr>
        <w:t xml:space="preserve"> обязательств по оплате цены договора или просрочка исполнения обязательств по оплате очередных платежей по договору на срок более 30 календарных дней;</w:t>
      </w:r>
    </w:p>
    <w:p w14:paraId="5B6BD984" w14:textId="77777777" w:rsidR="00CE147E" w:rsidRPr="006914F6" w:rsidRDefault="00CE147E" w:rsidP="00CE147E">
      <w:pPr>
        <w:ind w:firstLine="709"/>
        <w:jc w:val="both"/>
        <w:rPr>
          <w:rFonts w:eastAsia="Calibri"/>
          <w:lang w:eastAsia="ru-RU"/>
        </w:rPr>
      </w:pPr>
      <w:r w:rsidRPr="006914F6">
        <w:rPr>
          <w:rFonts w:eastAsia="Calibri"/>
          <w:lang w:eastAsia="ru-RU"/>
        </w:rPr>
        <w:t xml:space="preserve">5) неисполнение </w:t>
      </w:r>
      <w:r>
        <w:rPr>
          <w:rFonts w:eastAsia="Calibri"/>
          <w:lang w:eastAsia="ru-RU"/>
        </w:rPr>
        <w:t>Заявителем</w:t>
      </w:r>
      <w:r w:rsidRPr="006914F6">
        <w:rPr>
          <w:rFonts w:eastAsia="Calibri"/>
          <w:lang w:eastAsia="ru-RU"/>
        </w:rPr>
        <w:t xml:space="preserve"> запрета не допускать передачу или уступку прав по Договору третьим лицам, осуществление третьими лицами торговой и иной деятельности с использованием Объекта;</w:t>
      </w:r>
    </w:p>
    <w:p w14:paraId="5384821B" w14:textId="77777777" w:rsidR="00CE147E" w:rsidRPr="006914F6" w:rsidRDefault="00CE147E" w:rsidP="00CE147E">
      <w:pPr>
        <w:ind w:firstLine="709"/>
        <w:jc w:val="both"/>
        <w:rPr>
          <w:rFonts w:eastAsia="Calibri"/>
          <w:lang w:eastAsia="ru-RU"/>
        </w:rPr>
      </w:pPr>
      <w:r w:rsidRPr="006914F6">
        <w:rPr>
          <w:rFonts w:eastAsia="Calibri"/>
          <w:lang w:eastAsia="ru-RU"/>
        </w:rPr>
        <w:t>6) в случае не</w:t>
      </w:r>
      <w:r>
        <w:rPr>
          <w:rFonts w:eastAsia="Calibri"/>
          <w:lang w:eastAsia="ru-RU"/>
        </w:rPr>
        <w:t xml:space="preserve"> </w:t>
      </w:r>
      <w:r w:rsidRPr="006914F6">
        <w:rPr>
          <w:rFonts w:eastAsia="Calibri"/>
          <w:lang w:eastAsia="ru-RU"/>
        </w:rPr>
        <w:t xml:space="preserve">подписания в установленный срок </w:t>
      </w:r>
      <w:r>
        <w:rPr>
          <w:rFonts w:eastAsia="Calibri"/>
          <w:lang w:eastAsia="ru-RU"/>
        </w:rPr>
        <w:t>Заявителем</w:t>
      </w:r>
      <w:r w:rsidRPr="006914F6">
        <w:rPr>
          <w:rFonts w:eastAsia="Calibri"/>
          <w:lang w:eastAsia="ru-RU"/>
        </w:rPr>
        <w:t xml:space="preserve"> акта приема-передачи </w:t>
      </w:r>
      <w:r>
        <w:rPr>
          <w:rFonts w:eastAsia="Calibri"/>
          <w:lang w:eastAsia="ru-RU"/>
        </w:rPr>
        <w:t>места</w:t>
      </w:r>
      <w:r w:rsidRPr="006914F6">
        <w:rPr>
          <w:rFonts w:eastAsia="Calibri"/>
          <w:lang w:eastAsia="ru-RU"/>
        </w:rPr>
        <w:t xml:space="preserve">; </w:t>
      </w:r>
    </w:p>
    <w:p w14:paraId="1D8027E4" w14:textId="77777777" w:rsidR="00CE147E" w:rsidRPr="006914F6" w:rsidRDefault="00CE147E" w:rsidP="00CE147E">
      <w:pPr>
        <w:ind w:firstLine="709"/>
        <w:jc w:val="both"/>
        <w:rPr>
          <w:rFonts w:eastAsia="Calibri"/>
          <w:lang w:eastAsia="ru-RU"/>
        </w:rPr>
      </w:pPr>
      <w:r w:rsidRPr="006914F6">
        <w:rPr>
          <w:rFonts w:eastAsia="Calibri"/>
          <w:lang w:eastAsia="ru-RU"/>
        </w:rPr>
        <w:t>7) в случае неуплаты штрафа, начисленн</w:t>
      </w:r>
      <w:r>
        <w:rPr>
          <w:rFonts w:eastAsia="Calibri"/>
          <w:lang w:eastAsia="ru-RU"/>
        </w:rPr>
        <w:t>ого в соответствии с пунктом 6.4</w:t>
      </w:r>
      <w:r w:rsidRPr="006914F6">
        <w:rPr>
          <w:rFonts w:eastAsia="Calibri"/>
          <w:lang w:eastAsia="ru-RU"/>
        </w:rPr>
        <w:t xml:space="preserve"> настоящего Договора не позднее 14 (четырнадцати) дней с даты </w:t>
      </w:r>
      <w:r w:rsidRPr="006914F6">
        <w:rPr>
          <w:rFonts w:eastAsia="Calibri"/>
          <w:sz w:val="23"/>
          <w:szCs w:val="23"/>
          <w:lang w:eastAsia="ru-RU"/>
        </w:rPr>
        <w:t xml:space="preserve">направления претензии </w:t>
      </w:r>
      <w:r>
        <w:rPr>
          <w:rFonts w:eastAsia="Calibri"/>
          <w:sz w:val="23"/>
          <w:szCs w:val="23"/>
          <w:lang w:eastAsia="ru-RU"/>
        </w:rPr>
        <w:t>Учреждением</w:t>
      </w:r>
      <w:r w:rsidRPr="006914F6">
        <w:rPr>
          <w:rFonts w:eastAsia="Calibri"/>
          <w:sz w:val="23"/>
          <w:szCs w:val="23"/>
          <w:lang w:eastAsia="ru-RU"/>
        </w:rPr>
        <w:t>.</w:t>
      </w:r>
    </w:p>
    <w:p w14:paraId="588726C0" w14:textId="77777777" w:rsidR="00CE147E" w:rsidRPr="006914F6" w:rsidRDefault="00CE147E" w:rsidP="00CE147E">
      <w:pPr>
        <w:shd w:val="clear" w:color="auto" w:fill="FFFFFF"/>
        <w:ind w:firstLine="720"/>
        <w:jc w:val="both"/>
        <w:rPr>
          <w:rFonts w:eastAsia="Calibri"/>
          <w:lang w:eastAsia="ru-RU"/>
        </w:rPr>
      </w:pPr>
      <w:r w:rsidRPr="006914F6">
        <w:rPr>
          <w:rFonts w:eastAsia="Calibri"/>
          <w:lang w:eastAsia="ru-RU"/>
        </w:rPr>
        <w:t>Одностороннее расторжение договора по требованию</w:t>
      </w:r>
      <w:r w:rsidRPr="006914F6">
        <w:rPr>
          <w:rFonts w:eastAsia="Calibri"/>
          <w:kern w:val="16"/>
          <w:lang w:eastAsia="ru-RU"/>
        </w:rPr>
        <w:t xml:space="preserve"> </w:t>
      </w:r>
      <w:r>
        <w:rPr>
          <w:rFonts w:eastAsia="Calibri"/>
          <w:kern w:val="16"/>
          <w:lang w:eastAsia="ru-RU"/>
        </w:rPr>
        <w:t>Учреждения</w:t>
      </w:r>
      <w:r w:rsidRPr="006914F6">
        <w:rPr>
          <w:rFonts w:eastAsia="Calibri"/>
          <w:lang w:eastAsia="ru-RU"/>
        </w:rPr>
        <w:t xml:space="preserve"> осуществляется путем направления </w:t>
      </w:r>
      <w:r>
        <w:rPr>
          <w:rFonts w:eastAsia="Calibri"/>
          <w:lang w:eastAsia="ru-RU"/>
        </w:rPr>
        <w:t>Заявителю</w:t>
      </w:r>
      <w:r w:rsidRPr="006914F6">
        <w:rPr>
          <w:rFonts w:eastAsia="Calibri"/>
          <w:lang w:eastAsia="ru-RU"/>
        </w:rPr>
        <w:t xml:space="preserve"> письменного уведомления по реквизитам, указанным в настоящем Договоре, за 14 (четырнадцать) дней до расторжения Договора, за исключением случаев расторжения договора по основаниям, указанны</w:t>
      </w:r>
      <w:r>
        <w:rPr>
          <w:rFonts w:eastAsia="Calibri"/>
          <w:lang w:eastAsia="ru-RU"/>
        </w:rPr>
        <w:t>м в подпунктах 4, 6 и 7 пункта 8</w:t>
      </w:r>
      <w:r w:rsidRPr="006914F6">
        <w:rPr>
          <w:rFonts w:eastAsia="Calibri"/>
          <w:lang w:eastAsia="ru-RU"/>
        </w:rPr>
        <w:t>.3.2. настоящего договора.</w:t>
      </w:r>
    </w:p>
    <w:p w14:paraId="53E6742F" w14:textId="77777777" w:rsidR="00CE147E" w:rsidRPr="006914F6" w:rsidRDefault="00CE147E" w:rsidP="00CE147E">
      <w:pPr>
        <w:shd w:val="clear" w:color="auto" w:fill="FFFFFF"/>
        <w:ind w:firstLine="720"/>
        <w:jc w:val="both"/>
        <w:rPr>
          <w:rFonts w:eastAsia="Calibri"/>
          <w:lang w:eastAsia="ru-RU"/>
        </w:rPr>
      </w:pPr>
      <w:r w:rsidRPr="006914F6">
        <w:rPr>
          <w:rFonts w:eastAsia="Calibri"/>
          <w:lang w:eastAsia="ru-RU"/>
        </w:rPr>
        <w:t xml:space="preserve">Договор считается расторгнутым по истечению 14 (четырнадцати) дней с даты направления </w:t>
      </w:r>
      <w:r>
        <w:rPr>
          <w:rFonts w:eastAsia="Calibri"/>
          <w:kern w:val="16"/>
          <w:lang w:eastAsia="ru-RU"/>
        </w:rPr>
        <w:t>Учреждением</w:t>
      </w:r>
      <w:r w:rsidRPr="00D114E9">
        <w:rPr>
          <w:rFonts w:eastAsia="Calibri"/>
          <w:kern w:val="16"/>
          <w:lang w:eastAsia="ru-RU"/>
        </w:rPr>
        <w:t xml:space="preserve"> </w:t>
      </w:r>
      <w:r w:rsidRPr="006914F6">
        <w:rPr>
          <w:rFonts w:eastAsia="Calibri"/>
          <w:lang w:eastAsia="ru-RU"/>
        </w:rPr>
        <w:t>соответствующего уведомления, за исключением случаев расторжения договора по основаниям, указа</w:t>
      </w:r>
      <w:r>
        <w:rPr>
          <w:rFonts w:eastAsia="Calibri"/>
          <w:lang w:eastAsia="ru-RU"/>
        </w:rPr>
        <w:t>нным в подпунктах 4 и 6 пункта 8</w:t>
      </w:r>
      <w:r w:rsidRPr="006914F6">
        <w:rPr>
          <w:rFonts w:eastAsia="Calibri"/>
          <w:lang w:eastAsia="ru-RU"/>
        </w:rPr>
        <w:t>.3.2 настоящего договора.</w:t>
      </w:r>
    </w:p>
    <w:p w14:paraId="4B040025" w14:textId="77777777" w:rsidR="00CE147E" w:rsidRPr="006914F6" w:rsidRDefault="00CE147E" w:rsidP="00CE147E">
      <w:pPr>
        <w:shd w:val="clear" w:color="auto" w:fill="FFFFFF"/>
        <w:ind w:firstLine="720"/>
        <w:jc w:val="both"/>
        <w:rPr>
          <w:lang w:eastAsia="ru-RU"/>
        </w:rPr>
      </w:pPr>
      <w:r w:rsidRPr="006914F6">
        <w:rPr>
          <w:lang w:eastAsia="ru-RU"/>
        </w:rPr>
        <w:t xml:space="preserve">В случае </w:t>
      </w:r>
      <w:r w:rsidRPr="006914F6">
        <w:rPr>
          <w:rFonts w:eastAsia="Calibri"/>
          <w:lang w:eastAsia="ru-RU"/>
        </w:rPr>
        <w:t>расторжения договора по основанию, у</w:t>
      </w:r>
      <w:r>
        <w:rPr>
          <w:rFonts w:eastAsia="Calibri"/>
          <w:lang w:eastAsia="ru-RU"/>
        </w:rPr>
        <w:t>казанному в подпункте 4 пункта 8</w:t>
      </w:r>
      <w:r w:rsidRPr="006914F6">
        <w:rPr>
          <w:rFonts w:eastAsia="Calibri"/>
          <w:lang w:eastAsia="ru-RU"/>
        </w:rPr>
        <w:t xml:space="preserve">.3.2 настоящего договора, </w:t>
      </w:r>
      <w:r w:rsidRPr="006914F6">
        <w:rPr>
          <w:lang w:eastAsia="ru-RU"/>
        </w:rPr>
        <w:t xml:space="preserve">договор считается расторгнутым автоматически (без письменного уведомления), в день, следующий за днем неисполнения </w:t>
      </w:r>
      <w:r>
        <w:rPr>
          <w:lang w:eastAsia="ru-RU"/>
        </w:rPr>
        <w:t>Заявителем</w:t>
      </w:r>
      <w:r w:rsidRPr="006914F6">
        <w:rPr>
          <w:lang w:eastAsia="ru-RU"/>
        </w:rPr>
        <w:t xml:space="preserve"> обязательства по оплате цены договора (на 31 день просрочки исполнения обязательств по оплате очередных платежей по договору).</w:t>
      </w:r>
    </w:p>
    <w:p w14:paraId="738679CF" w14:textId="77777777" w:rsidR="00CE147E" w:rsidRPr="006914F6" w:rsidRDefault="00CE147E" w:rsidP="00CE147E">
      <w:pPr>
        <w:shd w:val="clear" w:color="auto" w:fill="FFFFFF"/>
        <w:ind w:firstLine="720"/>
        <w:jc w:val="both"/>
        <w:rPr>
          <w:lang w:eastAsia="ru-RU"/>
        </w:rPr>
      </w:pPr>
      <w:r w:rsidRPr="004509DF">
        <w:rPr>
          <w:lang w:eastAsia="ru-RU"/>
        </w:rPr>
        <w:t xml:space="preserve">В случае </w:t>
      </w:r>
      <w:r w:rsidRPr="004509DF">
        <w:rPr>
          <w:rFonts w:eastAsia="Calibri"/>
          <w:lang w:eastAsia="ru-RU"/>
        </w:rPr>
        <w:t xml:space="preserve">расторжения договора по основанию, указанному в подпункте 6 пункта 8.3.2 настоящего договора, </w:t>
      </w:r>
      <w:r w:rsidRPr="004509DF">
        <w:rPr>
          <w:lang w:eastAsia="ru-RU"/>
        </w:rPr>
        <w:t>договор считается расторгнутым автоматически (без письменного уведомления), в день, следующий за последним днем срока подписания акта приема-передачи, установленного пунктом 1.6. настоящего Договора.</w:t>
      </w:r>
    </w:p>
    <w:p w14:paraId="08FBE966" w14:textId="77777777" w:rsidR="00CE147E" w:rsidRPr="006914F6" w:rsidRDefault="00CE147E" w:rsidP="00CE147E">
      <w:pPr>
        <w:ind w:firstLine="709"/>
        <w:jc w:val="both"/>
        <w:rPr>
          <w:rFonts w:eastAsia="Calibri"/>
          <w:lang w:eastAsia="ru-RU"/>
        </w:rPr>
      </w:pPr>
      <w:r w:rsidRPr="006914F6">
        <w:rPr>
          <w:lang w:eastAsia="ru-RU"/>
        </w:rPr>
        <w:t xml:space="preserve">В случае </w:t>
      </w:r>
      <w:r w:rsidRPr="006914F6">
        <w:rPr>
          <w:rFonts w:eastAsia="Calibri"/>
          <w:lang w:eastAsia="ru-RU"/>
        </w:rPr>
        <w:t>расторжения договора по основанию, у</w:t>
      </w:r>
      <w:r>
        <w:rPr>
          <w:rFonts w:eastAsia="Calibri"/>
          <w:lang w:eastAsia="ru-RU"/>
        </w:rPr>
        <w:t>казанному в подпункте 7 пункта 8</w:t>
      </w:r>
      <w:r w:rsidRPr="006914F6">
        <w:rPr>
          <w:rFonts w:eastAsia="Calibri"/>
          <w:lang w:eastAsia="ru-RU"/>
        </w:rPr>
        <w:t xml:space="preserve">.3.2 настоящего договора, </w:t>
      </w:r>
      <w:r w:rsidRPr="006914F6">
        <w:rPr>
          <w:lang w:eastAsia="ru-RU"/>
        </w:rPr>
        <w:t xml:space="preserve">договор считается расторгнутым автоматически (без письменного уведомления), в день, следующий за днем исполнения претензии </w:t>
      </w:r>
      <w:r>
        <w:rPr>
          <w:lang w:eastAsia="ru-RU"/>
        </w:rPr>
        <w:t>Учреждения</w:t>
      </w:r>
      <w:r w:rsidRPr="006914F6">
        <w:rPr>
          <w:lang w:eastAsia="ru-RU"/>
        </w:rPr>
        <w:t xml:space="preserve"> об уплате </w:t>
      </w:r>
      <w:r w:rsidRPr="006914F6">
        <w:rPr>
          <w:rFonts w:eastAsia="Calibri"/>
          <w:lang w:eastAsia="ru-RU"/>
        </w:rPr>
        <w:t>штрафа, начисленн</w:t>
      </w:r>
      <w:r>
        <w:rPr>
          <w:rFonts w:eastAsia="Calibri"/>
          <w:lang w:eastAsia="ru-RU"/>
        </w:rPr>
        <w:t>ого в соответствии с пунктом 6.4</w:t>
      </w:r>
      <w:r w:rsidRPr="006914F6">
        <w:rPr>
          <w:rFonts w:eastAsia="Calibri"/>
          <w:lang w:eastAsia="ru-RU"/>
        </w:rPr>
        <w:t xml:space="preserve"> настоящего Договора.</w:t>
      </w:r>
    </w:p>
    <w:p w14:paraId="43359072" w14:textId="77777777" w:rsidR="00CE147E" w:rsidRPr="006914F6" w:rsidRDefault="00CE147E" w:rsidP="00CE147E">
      <w:pPr>
        <w:shd w:val="clear" w:color="auto" w:fill="FFFFFF"/>
        <w:ind w:firstLine="709"/>
        <w:jc w:val="both"/>
        <w:rPr>
          <w:lang w:eastAsia="ru-RU"/>
        </w:rPr>
      </w:pPr>
      <w:r>
        <w:rPr>
          <w:lang w:eastAsia="ru-RU"/>
        </w:rPr>
        <w:t>8</w:t>
      </w:r>
      <w:r w:rsidRPr="006914F6">
        <w:rPr>
          <w:lang w:eastAsia="ru-RU"/>
        </w:rPr>
        <w:t>.3.3. По решению суда в случаях и порядке, предусмотренных действующим законодательством.</w:t>
      </w:r>
    </w:p>
    <w:p w14:paraId="78F34D90" w14:textId="77777777" w:rsidR="00CE147E" w:rsidRDefault="00CE147E" w:rsidP="00CE147E">
      <w:pPr>
        <w:widowControl w:val="0"/>
        <w:autoSpaceDE w:val="0"/>
        <w:autoSpaceDN w:val="0"/>
        <w:adjustRightInd w:val="0"/>
        <w:ind w:firstLine="709"/>
        <w:jc w:val="both"/>
        <w:rPr>
          <w:color w:val="000000"/>
        </w:rPr>
      </w:pPr>
      <w:r>
        <w:rPr>
          <w:color w:val="000000"/>
        </w:rPr>
        <w:t>8</w:t>
      </w:r>
      <w:r w:rsidRPr="00FB12F0">
        <w:rPr>
          <w:color w:val="000000"/>
        </w:rPr>
        <w:t>.4. Заявитель имеет право досрочно в одностороннем порядке расторгнуть настоящий Договор случае прекращения своей хозяйственной деятельности.</w:t>
      </w:r>
    </w:p>
    <w:p w14:paraId="28F37996" w14:textId="77777777" w:rsidR="00CE147E" w:rsidRPr="00FB12F0" w:rsidRDefault="00CE147E" w:rsidP="00CE147E">
      <w:pPr>
        <w:widowControl w:val="0"/>
        <w:autoSpaceDE w:val="0"/>
        <w:autoSpaceDN w:val="0"/>
        <w:adjustRightInd w:val="0"/>
        <w:ind w:firstLine="539"/>
        <w:jc w:val="both"/>
        <w:rPr>
          <w:color w:val="000000"/>
        </w:rPr>
      </w:pPr>
      <w:r>
        <w:rPr>
          <w:color w:val="000000"/>
        </w:rPr>
        <w:t xml:space="preserve">8.5. </w:t>
      </w:r>
      <w:r w:rsidRPr="00FB12F0">
        <w:rPr>
          <w:color w:val="000000"/>
        </w:rPr>
        <w:t>При отказе от исполнения наст</w:t>
      </w:r>
      <w:r>
        <w:rPr>
          <w:color w:val="000000"/>
        </w:rPr>
        <w:t>оящего Договора в одностороннем</w:t>
      </w:r>
      <w:r w:rsidRPr="00FB12F0">
        <w:rPr>
          <w:color w:val="000000"/>
        </w:rPr>
        <w:t xml:space="preserve"> поряд</w:t>
      </w:r>
      <w:r>
        <w:rPr>
          <w:color w:val="000000"/>
        </w:rPr>
        <w:t>ке в соответствии с пунктами 8.3, 8.4</w:t>
      </w:r>
      <w:r w:rsidRPr="00FB12F0">
        <w:rPr>
          <w:color w:val="000000"/>
        </w:rPr>
        <w:t xml:space="preserve"> </w:t>
      </w:r>
      <w:r>
        <w:rPr>
          <w:color w:val="000000"/>
        </w:rPr>
        <w:t>и 8</w:t>
      </w:r>
      <w:r w:rsidRPr="00FB12F0">
        <w:rPr>
          <w:color w:val="000000"/>
        </w:rPr>
        <w:t>.6 настоящего Договора Сто</w:t>
      </w:r>
      <w:r>
        <w:rPr>
          <w:color w:val="000000"/>
        </w:rPr>
        <w:t>рона, принявшая данное решение,</w:t>
      </w:r>
      <w:r w:rsidRPr="00FB12F0">
        <w:rPr>
          <w:color w:val="000000"/>
        </w:rPr>
        <w:t xml:space="preserve"> направляет другой Стороне не позднее чем за 30 дней до предполагаемой даты расторжен</w:t>
      </w:r>
      <w:r>
        <w:rPr>
          <w:color w:val="000000"/>
        </w:rPr>
        <w:t>ия письменное уведомление.</w:t>
      </w:r>
    </w:p>
    <w:p w14:paraId="1F8C351A" w14:textId="77777777" w:rsidR="00CE147E" w:rsidRPr="00FB12F0" w:rsidRDefault="00CE147E" w:rsidP="00CE147E">
      <w:pPr>
        <w:widowControl w:val="0"/>
        <w:autoSpaceDE w:val="0"/>
        <w:autoSpaceDN w:val="0"/>
        <w:adjustRightInd w:val="0"/>
        <w:ind w:firstLine="539"/>
        <w:jc w:val="both"/>
        <w:rPr>
          <w:color w:val="000000"/>
        </w:rPr>
      </w:pPr>
      <w:r>
        <w:rPr>
          <w:color w:val="000000"/>
        </w:rPr>
        <w:t>8</w:t>
      </w:r>
      <w:r w:rsidRPr="00FB12F0">
        <w:rPr>
          <w:color w:val="000000"/>
        </w:rPr>
        <w:t xml:space="preserve">.6. Учреждение имеет право досрочно расторгнуть настоящий Договор в связи с принятием указанных ниже решений, о чем извещает письменно </w:t>
      </w:r>
      <w:r>
        <w:rPr>
          <w:color w:val="000000"/>
        </w:rPr>
        <w:t>Заявителя</w:t>
      </w:r>
      <w:r w:rsidRPr="00FB12F0">
        <w:rPr>
          <w:color w:val="000000"/>
        </w:rPr>
        <w:t xml:space="preserve"> не менее чем за </w:t>
      </w:r>
      <w:r>
        <w:rPr>
          <w:color w:val="000000"/>
        </w:rPr>
        <w:t>30 дней</w:t>
      </w:r>
      <w:r w:rsidRPr="00FB12F0">
        <w:rPr>
          <w:color w:val="000000"/>
        </w:rPr>
        <w:t>, но не более чем за шесть месяцев до начала соответствующих работ:</w:t>
      </w:r>
    </w:p>
    <w:p w14:paraId="60DDF678" w14:textId="77777777" w:rsidR="00CE147E" w:rsidRPr="00FB12F0" w:rsidRDefault="00CE147E" w:rsidP="00CE147E">
      <w:pPr>
        <w:widowControl w:val="0"/>
        <w:autoSpaceDE w:val="0"/>
        <w:autoSpaceDN w:val="0"/>
        <w:adjustRightInd w:val="0"/>
        <w:ind w:firstLine="539"/>
        <w:jc w:val="both"/>
        <w:rPr>
          <w:color w:val="000000"/>
        </w:rPr>
      </w:pPr>
      <w:r w:rsidRPr="00FB12F0">
        <w:rPr>
          <w:color w:val="000000"/>
        </w:rPr>
        <w:t>- о необходимости ремонта и (или) реконструкции автомобильных дорог в случае, если нахождение нестационарного специализированного торгового объекта препятствует осуществлению указанных работ;</w:t>
      </w:r>
    </w:p>
    <w:p w14:paraId="3E453322" w14:textId="77777777" w:rsidR="00CE147E" w:rsidRPr="00FB12F0" w:rsidRDefault="00CE147E" w:rsidP="00CE147E">
      <w:pPr>
        <w:widowControl w:val="0"/>
        <w:autoSpaceDE w:val="0"/>
        <w:autoSpaceDN w:val="0"/>
        <w:adjustRightInd w:val="0"/>
        <w:ind w:firstLine="539"/>
        <w:jc w:val="both"/>
        <w:rPr>
          <w:color w:val="000000"/>
        </w:rPr>
      </w:pPr>
      <w:r w:rsidRPr="00FB12F0">
        <w:rPr>
          <w:color w:val="000000"/>
        </w:rPr>
        <w:t>- об использовании территории, занимаемой нестационарным торговым объектом, для целей, связанных с развитием улично-дорожной, тротуарной сети, оборудованием бордюров, организацией парковочных карманов;</w:t>
      </w:r>
    </w:p>
    <w:p w14:paraId="7FC77B83" w14:textId="77777777" w:rsidR="00CE147E" w:rsidRPr="00FB12F0" w:rsidRDefault="00CE147E" w:rsidP="00CE147E">
      <w:pPr>
        <w:widowControl w:val="0"/>
        <w:autoSpaceDE w:val="0"/>
        <w:autoSpaceDN w:val="0"/>
        <w:adjustRightInd w:val="0"/>
        <w:ind w:firstLine="539"/>
        <w:jc w:val="both"/>
        <w:rPr>
          <w:color w:val="000000"/>
        </w:rPr>
      </w:pPr>
      <w:r w:rsidRPr="00FB12F0">
        <w:rPr>
          <w:color w:val="000000"/>
        </w:rPr>
        <w:t xml:space="preserve">- о размещении объектов капитального строительства регионального и муниципального </w:t>
      </w:r>
      <w:r w:rsidRPr="00FB12F0">
        <w:rPr>
          <w:color w:val="000000"/>
        </w:rPr>
        <w:lastRenderedPageBreak/>
        <w:t>значения;</w:t>
      </w:r>
    </w:p>
    <w:p w14:paraId="22DA3A77" w14:textId="77777777" w:rsidR="00CE147E" w:rsidRPr="00FB12F0" w:rsidRDefault="00CE147E" w:rsidP="00CE147E">
      <w:pPr>
        <w:widowControl w:val="0"/>
        <w:autoSpaceDE w:val="0"/>
        <w:autoSpaceDN w:val="0"/>
        <w:adjustRightInd w:val="0"/>
        <w:ind w:firstLine="539"/>
        <w:jc w:val="both"/>
        <w:rPr>
          <w:color w:val="000000"/>
        </w:rPr>
      </w:pPr>
      <w:r w:rsidRPr="00FB12F0">
        <w:rPr>
          <w:color w:val="000000"/>
        </w:rPr>
        <w:t>- о заключении Договора о развитии застроенных территорий в случае, если нахождение нестационарного специализированного торгового объекта препятствует реализации указанного Договора;</w:t>
      </w:r>
    </w:p>
    <w:p w14:paraId="2901B409" w14:textId="77777777" w:rsidR="00CE147E" w:rsidRPr="00FB12F0" w:rsidRDefault="00CE147E" w:rsidP="00CE147E">
      <w:pPr>
        <w:widowControl w:val="0"/>
        <w:autoSpaceDE w:val="0"/>
        <w:autoSpaceDN w:val="0"/>
        <w:adjustRightInd w:val="0"/>
        <w:ind w:firstLine="539"/>
        <w:jc w:val="both"/>
        <w:rPr>
          <w:color w:val="000000"/>
        </w:rPr>
      </w:pPr>
      <w:r>
        <w:rPr>
          <w:color w:val="000000"/>
        </w:rPr>
        <w:t>8</w:t>
      </w:r>
      <w:r w:rsidRPr="00FB12F0">
        <w:rPr>
          <w:color w:val="000000"/>
        </w:rPr>
        <w:t>.7. После расторжения Договора Объект подлежит демонтажу Заявителем  в порядке и в сроки, установленные настоящим Договором.</w:t>
      </w:r>
    </w:p>
    <w:p w14:paraId="416477B7" w14:textId="77777777" w:rsidR="00CE147E" w:rsidRPr="00CA755A" w:rsidRDefault="00CE147E" w:rsidP="00CE147E">
      <w:pPr>
        <w:widowControl w:val="0"/>
        <w:autoSpaceDE w:val="0"/>
        <w:autoSpaceDN w:val="0"/>
        <w:adjustRightInd w:val="0"/>
        <w:jc w:val="both"/>
      </w:pPr>
    </w:p>
    <w:p w14:paraId="46517508" w14:textId="77777777" w:rsidR="00CE147E" w:rsidRPr="008558DF" w:rsidRDefault="00CE147E" w:rsidP="00CE147E">
      <w:pPr>
        <w:jc w:val="center"/>
      </w:pPr>
      <w:r w:rsidRPr="008558DF">
        <w:t>9. Прочие условия</w:t>
      </w:r>
    </w:p>
    <w:p w14:paraId="3E038DAC" w14:textId="77777777" w:rsidR="00CE147E" w:rsidRDefault="00CE147E" w:rsidP="00CE147E">
      <w:pPr>
        <w:widowControl w:val="0"/>
        <w:autoSpaceDE w:val="0"/>
        <w:autoSpaceDN w:val="0"/>
        <w:adjustRightInd w:val="0"/>
        <w:ind w:firstLine="539"/>
        <w:jc w:val="both"/>
        <w:rPr>
          <w:rFonts w:ascii="Arial" w:hAnsi="Arial" w:cs="Arial"/>
        </w:rPr>
      </w:pPr>
      <w:r>
        <w:t>9</w:t>
      </w:r>
      <w:r w:rsidRPr="00CA755A">
        <w:t xml:space="preserve">.1. </w:t>
      </w:r>
      <w:r>
        <w:t>По иным вопросам, не предусмотренным настоящим Договором, Стороны руководствуются законодательством Российской Федерации.</w:t>
      </w:r>
    </w:p>
    <w:p w14:paraId="295ECA31" w14:textId="77777777" w:rsidR="00CE147E" w:rsidRDefault="00CE147E" w:rsidP="00CE147E">
      <w:pPr>
        <w:ind w:firstLine="567"/>
        <w:jc w:val="both"/>
      </w:pPr>
      <w:r>
        <w:t>9.2. Все изменения и дополнения к настоящему Договору оформляются письменно в виде дополнительных соглашений, подписываются каждой из Сторон и являются неотъемлемой частью настоящего Договора.</w:t>
      </w:r>
    </w:p>
    <w:p w14:paraId="347F70F3" w14:textId="77777777" w:rsidR="00CE147E" w:rsidRDefault="00CE147E" w:rsidP="00CE147E">
      <w:pPr>
        <w:ind w:firstLine="567"/>
        <w:jc w:val="both"/>
      </w:pPr>
      <w:r>
        <w:t>9.3. Все споры и разногласия Сторон, связанные с исполнением Договора, разрешаются путем переговоров (переписки) либо путем направления письменной претензии. Срок рассмотрения письменной претензии 10 (Десять) дней. Если по результатам переговоров (переписки) Стороны не приходят к согласию, то передают их на рассмотрение суда Московской области в соответствии с действующим законодательством Российской Федерации.</w:t>
      </w:r>
    </w:p>
    <w:p w14:paraId="181CE821" w14:textId="77777777" w:rsidR="00CE147E" w:rsidRDefault="00CE147E" w:rsidP="00CE147E">
      <w:pPr>
        <w:ind w:firstLine="567"/>
        <w:jc w:val="both"/>
      </w:pPr>
      <w:r>
        <w:t>9.4. Настоящий Договор составлен на русском языке в двух экземплярах, имеющих одинаковую юридическую силу, по одному для каждой из Сторон.</w:t>
      </w:r>
    </w:p>
    <w:p w14:paraId="28020944" w14:textId="77777777" w:rsidR="00CE147E" w:rsidRDefault="00CE147E" w:rsidP="00CE147E">
      <w:pPr>
        <w:ind w:firstLine="567"/>
        <w:jc w:val="both"/>
      </w:pPr>
      <w:r>
        <w:t>9.5. Расторжение настоящего Договора допускается только по соглашению Сторон или решению суда по основаниям, предусмотренным гражданским законодательством Российской Федерации.</w:t>
      </w:r>
    </w:p>
    <w:p w14:paraId="712A2FEB" w14:textId="77777777" w:rsidR="00CE147E" w:rsidRDefault="00CE147E" w:rsidP="00CE147E">
      <w:pPr>
        <w:ind w:firstLine="567"/>
        <w:jc w:val="both"/>
      </w:pPr>
      <w:r>
        <w:t>9.6. Все перечисленные ниже приложения являются неотъемлемой частью настоящего Договора:</w:t>
      </w:r>
    </w:p>
    <w:p w14:paraId="7A7D4FBD" w14:textId="77777777" w:rsidR="00CE147E" w:rsidRPr="006914F6" w:rsidRDefault="00CE147E" w:rsidP="00CE147E">
      <w:pPr>
        <w:shd w:val="clear" w:color="auto" w:fill="FFFFFF"/>
        <w:ind w:firstLine="709"/>
        <w:jc w:val="both"/>
        <w:rPr>
          <w:lang w:eastAsia="ru-RU"/>
        </w:rPr>
      </w:pPr>
      <w:r w:rsidRPr="006914F6">
        <w:rPr>
          <w:lang w:eastAsia="ru-RU"/>
        </w:rPr>
        <w:t xml:space="preserve">Приложение </w:t>
      </w:r>
      <w:r>
        <w:rPr>
          <w:lang w:eastAsia="ru-RU"/>
        </w:rPr>
        <w:t xml:space="preserve">№ </w:t>
      </w:r>
      <w:r w:rsidRPr="006914F6">
        <w:rPr>
          <w:lang w:eastAsia="ru-RU"/>
        </w:rPr>
        <w:t xml:space="preserve">1 – </w:t>
      </w:r>
      <w:r>
        <w:rPr>
          <w:lang w:eastAsia="ru-RU"/>
        </w:rPr>
        <w:t>Х</w:t>
      </w:r>
      <w:r w:rsidRPr="006914F6">
        <w:rPr>
          <w:lang w:eastAsia="ru-RU"/>
        </w:rPr>
        <w:t xml:space="preserve">арактеристики и требования </w:t>
      </w:r>
      <w:r>
        <w:rPr>
          <w:lang w:eastAsia="ru-RU"/>
        </w:rPr>
        <w:t xml:space="preserve">к </w:t>
      </w:r>
      <w:r w:rsidRPr="002A6E2F">
        <w:rPr>
          <w:lang w:eastAsia="ru-RU"/>
        </w:rPr>
        <w:t>нестационарн</w:t>
      </w:r>
      <w:r>
        <w:rPr>
          <w:lang w:eastAsia="ru-RU"/>
        </w:rPr>
        <w:t>ым</w:t>
      </w:r>
      <w:r w:rsidRPr="002A6E2F">
        <w:rPr>
          <w:lang w:eastAsia="ru-RU"/>
        </w:rPr>
        <w:t xml:space="preserve"> торговы</w:t>
      </w:r>
      <w:r>
        <w:rPr>
          <w:lang w:eastAsia="ru-RU"/>
        </w:rPr>
        <w:t>м</w:t>
      </w:r>
      <w:r w:rsidRPr="002A6E2F">
        <w:rPr>
          <w:lang w:eastAsia="ru-RU"/>
        </w:rPr>
        <w:t xml:space="preserve"> объект</w:t>
      </w:r>
      <w:r>
        <w:rPr>
          <w:lang w:eastAsia="ru-RU"/>
        </w:rPr>
        <w:t>ам</w:t>
      </w:r>
      <w:r w:rsidRPr="006914F6">
        <w:rPr>
          <w:lang w:eastAsia="ru-RU"/>
        </w:rPr>
        <w:t>;</w:t>
      </w:r>
    </w:p>
    <w:p w14:paraId="34691227" w14:textId="77777777" w:rsidR="00CE147E" w:rsidRPr="006914F6" w:rsidRDefault="00CE147E" w:rsidP="00CE147E">
      <w:pPr>
        <w:shd w:val="clear" w:color="auto" w:fill="FFFFFF"/>
        <w:ind w:firstLine="709"/>
        <w:jc w:val="both"/>
        <w:rPr>
          <w:lang w:eastAsia="ru-RU"/>
        </w:rPr>
      </w:pPr>
      <w:r w:rsidRPr="006914F6">
        <w:rPr>
          <w:lang w:eastAsia="ru-RU"/>
        </w:rPr>
        <w:t xml:space="preserve">Приложение </w:t>
      </w:r>
      <w:r>
        <w:rPr>
          <w:lang w:eastAsia="ru-RU"/>
        </w:rPr>
        <w:t>№ 2</w:t>
      </w:r>
      <w:r w:rsidRPr="006914F6">
        <w:rPr>
          <w:lang w:eastAsia="ru-RU"/>
        </w:rPr>
        <w:t xml:space="preserve"> – Акт приема-передачи мест размещения нестационарн</w:t>
      </w:r>
      <w:r>
        <w:rPr>
          <w:lang w:eastAsia="ru-RU"/>
        </w:rPr>
        <w:t>ых</w:t>
      </w:r>
      <w:r w:rsidRPr="006914F6">
        <w:rPr>
          <w:lang w:eastAsia="ru-RU"/>
        </w:rPr>
        <w:t xml:space="preserve"> торгов</w:t>
      </w:r>
      <w:r>
        <w:rPr>
          <w:lang w:eastAsia="ru-RU"/>
        </w:rPr>
        <w:t>ых</w:t>
      </w:r>
      <w:r w:rsidRPr="006914F6">
        <w:rPr>
          <w:lang w:eastAsia="ru-RU"/>
        </w:rPr>
        <w:t xml:space="preserve"> объект</w:t>
      </w:r>
      <w:r>
        <w:rPr>
          <w:lang w:eastAsia="ru-RU"/>
        </w:rPr>
        <w:t>ов</w:t>
      </w:r>
      <w:r w:rsidRPr="006914F6">
        <w:rPr>
          <w:lang w:eastAsia="ru-RU"/>
        </w:rPr>
        <w:t>;</w:t>
      </w:r>
    </w:p>
    <w:p w14:paraId="3DEA2BD3" w14:textId="77777777" w:rsidR="00CE147E" w:rsidRDefault="00CE147E" w:rsidP="00CE147E">
      <w:pPr>
        <w:widowControl w:val="0"/>
        <w:autoSpaceDE w:val="0"/>
        <w:autoSpaceDN w:val="0"/>
        <w:adjustRightInd w:val="0"/>
        <w:ind w:firstLine="539"/>
        <w:jc w:val="both"/>
      </w:pPr>
      <w:r>
        <w:rPr>
          <w:lang w:eastAsia="ru-RU"/>
        </w:rPr>
        <w:t>Приложение № 3</w:t>
      </w:r>
      <w:r w:rsidRPr="006914F6">
        <w:rPr>
          <w:lang w:eastAsia="ru-RU"/>
        </w:rPr>
        <w:t xml:space="preserve"> – </w:t>
      </w:r>
      <w:r w:rsidRPr="006914F6">
        <w:t>Акт о соответствии нестационарн</w:t>
      </w:r>
      <w:r>
        <w:t>ых</w:t>
      </w:r>
      <w:r w:rsidRPr="006914F6">
        <w:t xml:space="preserve"> торгов</w:t>
      </w:r>
      <w:r>
        <w:t>ых</w:t>
      </w:r>
      <w:r w:rsidRPr="006914F6">
        <w:t xml:space="preserve"> объект</w:t>
      </w:r>
      <w:r>
        <w:t>ов</w:t>
      </w:r>
      <w:r w:rsidRPr="006914F6">
        <w:t xml:space="preserve"> характеристикам и требованиям</w:t>
      </w:r>
      <w:r>
        <w:t xml:space="preserve"> </w:t>
      </w:r>
      <w:r>
        <w:rPr>
          <w:lang w:eastAsia="ru-RU"/>
        </w:rPr>
        <w:t xml:space="preserve">к </w:t>
      </w:r>
      <w:r w:rsidRPr="002A6E2F">
        <w:rPr>
          <w:lang w:eastAsia="ru-RU"/>
        </w:rPr>
        <w:t>нестационарн</w:t>
      </w:r>
      <w:r>
        <w:rPr>
          <w:lang w:eastAsia="ru-RU"/>
        </w:rPr>
        <w:t>ым</w:t>
      </w:r>
      <w:r w:rsidRPr="002A6E2F">
        <w:rPr>
          <w:lang w:eastAsia="ru-RU"/>
        </w:rPr>
        <w:t xml:space="preserve"> торговы</w:t>
      </w:r>
      <w:r>
        <w:rPr>
          <w:lang w:eastAsia="ru-RU"/>
        </w:rPr>
        <w:t>м</w:t>
      </w:r>
      <w:r w:rsidRPr="002A6E2F">
        <w:rPr>
          <w:lang w:eastAsia="ru-RU"/>
        </w:rPr>
        <w:t xml:space="preserve"> объект</w:t>
      </w:r>
      <w:r>
        <w:rPr>
          <w:lang w:eastAsia="ru-RU"/>
        </w:rPr>
        <w:t>ам;</w:t>
      </w:r>
    </w:p>
    <w:p w14:paraId="5BA00655" w14:textId="77777777" w:rsidR="00CE147E" w:rsidRDefault="00CE147E" w:rsidP="00CE147E">
      <w:pPr>
        <w:widowControl w:val="0"/>
        <w:autoSpaceDE w:val="0"/>
        <w:autoSpaceDN w:val="0"/>
        <w:adjustRightInd w:val="0"/>
        <w:ind w:firstLine="539"/>
        <w:jc w:val="both"/>
      </w:pPr>
      <w:r w:rsidRPr="00A329C6">
        <w:t>Приложение № 4 – ситуационный план размещения нестационарного торгового объекта М:500.</w:t>
      </w:r>
    </w:p>
    <w:p w14:paraId="251FCC10" w14:textId="77777777" w:rsidR="00CE147E" w:rsidRPr="00FB12F0" w:rsidRDefault="00CE147E" w:rsidP="00CE147E">
      <w:pPr>
        <w:widowControl w:val="0"/>
        <w:autoSpaceDE w:val="0"/>
        <w:autoSpaceDN w:val="0"/>
        <w:adjustRightInd w:val="0"/>
        <w:ind w:firstLine="539"/>
        <w:jc w:val="both"/>
      </w:pPr>
    </w:p>
    <w:p w14:paraId="4FE44BD7" w14:textId="77777777" w:rsidR="00CE147E" w:rsidRPr="008558DF" w:rsidRDefault="00CE147E" w:rsidP="00CE147E">
      <w:pPr>
        <w:jc w:val="center"/>
      </w:pPr>
      <w:r w:rsidRPr="008558DF">
        <w:t>10. Юридические адреса и банковские реквизиты Сторон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42"/>
        <w:gridCol w:w="4799"/>
      </w:tblGrid>
      <w:tr w:rsidR="00CE147E" w:rsidRPr="00A966FA" w14:paraId="73FC6313" w14:textId="77777777" w:rsidTr="003A1CA1">
        <w:tc>
          <w:tcPr>
            <w:tcW w:w="5031" w:type="dxa"/>
          </w:tcPr>
          <w:p w14:paraId="043E62A2" w14:textId="77777777" w:rsidR="00CE147E" w:rsidRPr="00A966FA" w:rsidRDefault="00CE147E"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Учреждение</w:t>
            </w:r>
          </w:p>
        </w:tc>
        <w:tc>
          <w:tcPr>
            <w:tcW w:w="4936" w:type="dxa"/>
          </w:tcPr>
          <w:p w14:paraId="685A8710" w14:textId="77777777" w:rsidR="00CE147E" w:rsidRPr="00A966FA" w:rsidRDefault="00CE147E"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w:t>
            </w:r>
          </w:p>
        </w:tc>
      </w:tr>
      <w:tr w:rsidR="00CE147E" w:rsidRPr="00A966FA" w14:paraId="11092298" w14:textId="77777777" w:rsidTr="003A1CA1">
        <w:trPr>
          <w:trHeight w:val="4974"/>
        </w:trPr>
        <w:tc>
          <w:tcPr>
            <w:tcW w:w="5031" w:type="dxa"/>
          </w:tcPr>
          <w:p w14:paraId="3471D02E" w14:textId="77777777" w:rsidR="00CE147E" w:rsidRPr="00BF1192" w:rsidRDefault="00CE147E" w:rsidP="003A1CA1">
            <w:pPr>
              <w:rPr>
                <w:b/>
              </w:rPr>
            </w:pPr>
            <w:r w:rsidRPr="00BF1192">
              <w:rPr>
                <w:b/>
              </w:rPr>
              <w:lastRenderedPageBreak/>
              <w:t>Муниципальное автономное учреждение культуры городского округа Домодедово «ГОРОДСКОЙ ПАРК КУЛЬТУРЫ И ОТДЫХА «ЁЛОЧКИ» (МАУК «ГПК и О «Ёлочки»)</w:t>
            </w:r>
          </w:p>
          <w:p w14:paraId="0D4C4D5B" w14:textId="77777777" w:rsidR="00CE147E" w:rsidRPr="004D3836" w:rsidRDefault="00CE147E" w:rsidP="003A1CA1">
            <w:r w:rsidRPr="004D3836">
              <w:t>Юр./факт. адрес: 142000,  Московская обл., г.о. Домодедово, ул. Каширское ш., д.107</w:t>
            </w:r>
          </w:p>
          <w:p w14:paraId="43404AF7" w14:textId="77777777" w:rsidR="00CE147E" w:rsidRPr="004D3836" w:rsidRDefault="00CE147E" w:rsidP="003A1CA1">
            <w:r w:rsidRPr="004D3836">
              <w:t xml:space="preserve">ОГРН 1035002001418 </w:t>
            </w:r>
          </w:p>
          <w:p w14:paraId="1488B455" w14:textId="77777777" w:rsidR="00CE147E" w:rsidRPr="004D3836" w:rsidRDefault="00CE147E" w:rsidP="003A1CA1">
            <w:r w:rsidRPr="004D3836">
              <w:t>ИНН/КПП 5009005002/500901001</w:t>
            </w:r>
          </w:p>
          <w:p w14:paraId="5B7AE91C" w14:textId="77777777" w:rsidR="00CE147E" w:rsidRPr="004D3836" w:rsidRDefault="00CE147E" w:rsidP="003A1CA1">
            <w:r w:rsidRPr="004D3836">
              <w:t xml:space="preserve">р/с 40703810600004000248 </w:t>
            </w:r>
          </w:p>
          <w:p w14:paraId="154DB4E9" w14:textId="77777777" w:rsidR="00CE147E" w:rsidRPr="004D3836" w:rsidRDefault="00CE147E" w:rsidP="003A1CA1">
            <w:r w:rsidRPr="004D3836">
              <w:t xml:space="preserve">в АО МКБ "ДОМ-БАНК" </w:t>
            </w:r>
          </w:p>
          <w:p w14:paraId="61220B09" w14:textId="77777777" w:rsidR="00CE147E" w:rsidRPr="004D3836" w:rsidRDefault="00CE147E" w:rsidP="003A1CA1">
            <w:r w:rsidRPr="004D3836">
              <w:t>к/с 30101810045250000317</w:t>
            </w:r>
          </w:p>
          <w:p w14:paraId="720E418B" w14:textId="77777777" w:rsidR="00CE147E" w:rsidRPr="004D3836" w:rsidRDefault="00CE147E" w:rsidP="003A1CA1">
            <w:r w:rsidRPr="004D3836">
              <w:t>БИК 044525317</w:t>
            </w:r>
          </w:p>
          <w:p w14:paraId="27F55334" w14:textId="77777777" w:rsidR="00CE147E" w:rsidRPr="00BF1192" w:rsidRDefault="00CE147E" w:rsidP="003A1CA1">
            <w:pPr>
              <w:rPr>
                <w:color w:val="FF0000"/>
              </w:rPr>
            </w:pPr>
          </w:p>
          <w:p w14:paraId="0985C657" w14:textId="77777777" w:rsidR="00CE147E" w:rsidRPr="00A966FA" w:rsidRDefault="00CE147E" w:rsidP="003A1CA1"/>
          <w:p w14:paraId="6C169FEA" w14:textId="77777777" w:rsidR="00CE147E" w:rsidRPr="00A966FA" w:rsidRDefault="00CE147E" w:rsidP="003A1CA1">
            <w:r w:rsidRPr="00A966FA">
              <w:t>Директор</w:t>
            </w:r>
          </w:p>
          <w:p w14:paraId="3B01C992" w14:textId="77777777" w:rsidR="00CE147E" w:rsidRPr="00A966FA" w:rsidRDefault="00CE147E" w:rsidP="003A1CA1">
            <w:r w:rsidRPr="00A966FA">
              <w:t>___________________ Кос</w:t>
            </w:r>
            <w:r>
              <w:t>тюк Ю. А.</w:t>
            </w:r>
          </w:p>
          <w:p w14:paraId="4E9EBFBA" w14:textId="77777777" w:rsidR="00CE147E" w:rsidRPr="00A966FA" w:rsidRDefault="00CE147E" w:rsidP="003A1CA1">
            <w:r w:rsidRPr="00A966FA">
              <w:t xml:space="preserve">                                     М.П.</w:t>
            </w:r>
          </w:p>
          <w:p w14:paraId="3B2E2CAB" w14:textId="77777777" w:rsidR="00CE147E" w:rsidRPr="00A966FA" w:rsidRDefault="00CE147E" w:rsidP="003A1CA1"/>
        </w:tc>
        <w:tc>
          <w:tcPr>
            <w:tcW w:w="4936" w:type="dxa"/>
          </w:tcPr>
          <w:p w14:paraId="75747DC0" w14:textId="77777777" w:rsidR="00CE147E" w:rsidRPr="00A966FA" w:rsidRDefault="00CE147E" w:rsidP="003A1CA1">
            <w:pPr>
              <w:pStyle w:val="ConsPlusNormal"/>
              <w:jc w:val="both"/>
              <w:rPr>
                <w:rFonts w:ascii="Times New Roman" w:eastAsia="Times New Roman" w:hAnsi="Times New Roman" w:cs="Times New Roman"/>
                <w:sz w:val="24"/>
                <w:szCs w:val="24"/>
              </w:rPr>
            </w:pPr>
          </w:p>
        </w:tc>
      </w:tr>
    </w:tbl>
    <w:p w14:paraId="2680CDCE" w14:textId="77777777" w:rsidR="00CE147E" w:rsidRDefault="00CE147E" w:rsidP="00CE147E">
      <w:pPr>
        <w:pStyle w:val="affe"/>
        <w:jc w:val="both"/>
        <w:rPr>
          <w:rFonts w:ascii="Times New Roman" w:hAnsi="Times New Roman"/>
          <w:sz w:val="24"/>
          <w:szCs w:val="24"/>
          <w:lang w:eastAsia="ar-SA"/>
        </w:rPr>
      </w:pPr>
    </w:p>
    <w:p w14:paraId="36640E3C" w14:textId="77777777" w:rsidR="00CE147E" w:rsidRDefault="00CE147E" w:rsidP="00CE147E">
      <w:pPr>
        <w:pStyle w:val="affe"/>
        <w:jc w:val="both"/>
        <w:rPr>
          <w:rFonts w:ascii="Times New Roman" w:hAnsi="Times New Roman"/>
          <w:sz w:val="24"/>
          <w:szCs w:val="24"/>
          <w:lang w:eastAsia="ar-SA"/>
        </w:rPr>
      </w:pPr>
    </w:p>
    <w:p w14:paraId="3782E8B1" w14:textId="77777777" w:rsidR="00CE147E" w:rsidRDefault="00CE147E" w:rsidP="00CE147E">
      <w:pPr>
        <w:pStyle w:val="affe"/>
        <w:jc w:val="both"/>
        <w:rPr>
          <w:rFonts w:ascii="Times New Roman" w:hAnsi="Times New Roman"/>
          <w:sz w:val="24"/>
          <w:szCs w:val="24"/>
          <w:lang w:eastAsia="ar-SA"/>
        </w:rPr>
      </w:pPr>
    </w:p>
    <w:p w14:paraId="3425A06C" w14:textId="77777777" w:rsidR="00CE147E" w:rsidRDefault="00CE147E" w:rsidP="00CE147E">
      <w:pPr>
        <w:pStyle w:val="affe"/>
        <w:jc w:val="both"/>
        <w:rPr>
          <w:rFonts w:ascii="Times New Roman" w:hAnsi="Times New Roman"/>
          <w:sz w:val="24"/>
          <w:szCs w:val="24"/>
          <w:lang w:eastAsia="ar-SA"/>
        </w:rPr>
      </w:pPr>
    </w:p>
    <w:p w14:paraId="22882C13" w14:textId="77777777" w:rsidR="00CE147E" w:rsidRDefault="00CE147E" w:rsidP="00CE147E">
      <w:pPr>
        <w:pStyle w:val="affe"/>
        <w:jc w:val="both"/>
        <w:rPr>
          <w:rFonts w:ascii="Times New Roman" w:hAnsi="Times New Roman"/>
          <w:sz w:val="24"/>
          <w:szCs w:val="24"/>
          <w:lang w:eastAsia="ar-SA"/>
        </w:rPr>
      </w:pPr>
    </w:p>
    <w:p w14:paraId="5D0F8A66" w14:textId="77777777" w:rsidR="00CE147E" w:rsidRDefault="00CE147E" w:rsidP="00CE147E">
      <w:pPr>
        <w:pStyle w:val="affe"/>
        <w:jc w:val="both"/>
        <w:rPr>
          <w:rFonts w:ascii="Times New Roman" w:hAnsi="Times New Roman"/>
          <w:sz w:val="24"/>
          <w:szCs w:val="24"/>
          <w:lang w:eastAsia="ar-SA"/>
        </w:rPr>
      </w:pPr>
    </w:p>
    <w:p w14:paraId="383D5F6B" w14:textId="77777777" w:rsidR="00CE147E" w:rsidRDefault="00CE147E" w:rsidP="00CE147E">
      <w:pPr>
        <w:pStyle w:val="affe"/>
        <w:jc w:val="both"/>
        <w:rPr>
          <w:rFonts w:ascii="Times New Roman" w:hAnsi="Times New Roman"/>
          <w:sz w:val="24"/>
          <w:szCs w:val="24"/>
          <w:lang w:eastAsia="ar-SA"/>
        </w:rPr>
      </w:pPr>
    </w:p>
    <w:p w14:paraId="25826915" w14:textId="77777777" w:rsidR="00CE147E" w:rsidRDefault="00CE147E" w:rsidP="00CE147E">
      <w:pPr>
        <w:suppressAutoHyphens w:val="0"/>
      </w:pPr>
      <w:r>
        <w:br w:type="page"/>
      </w:r>
    </w:p>
    <w:p w14:paraId="170622F9" w14:textId="77777777" w:rsidR="00CE147E" w:rsidRPr="00A452E6" w:rsidRDefault="00CE147E" w:rsidP="00CE147E">
      <w:pPr>
        <w:shd w:val="clear" w:color="auto" w:fill="FFFFFF"/>
        <w:tabs>
          <w:tab w:val="left" w:pos="851"/>
          <w:tab w:val="left" w:pos="993"/>
        </w:tabs>
        <w:spacing w:line="228" w:lineRule="auto"/>
        <w:ind w:left="6237"/>
        <w:rPr>
          <w:lang w:eastAsia="ru-RU"/>
        </w:rPr>
      </w:pPr>
      <w:r w:rsidRPr="00A452E6">
        <w:rPr>
          <w:lang w:eastAsia="ru-RU"/>
        </w:rPr>
        <w:lastRenderedPageBreak/>
        <w:t xml:space="preserve">Приложение </w:t>
      </w:r>
      <w:r>
        <w:rPr>
          <w:lang w:eastAsia="ru-RU"/>
        </w:rPr>
        <w:t xml:space="preserve">№ </w:t>
      </w:r>
      <w:r w:rsidRPr="00A452E6">
        <w:rPr>
          <w:lang w:eastAsia="ru-RU"/>
        </w:rPr>
        <w:t xml:space="preserve">1 </w:t>
      </w:r>
    </w:p>
    <w:p w14:paraId="617863DA" w14:textId="77777777" w:rsidR="00CE147E" w:rsidRPr="00A452E6" w:rsidRDefault="00CE147E" w:rsidP="00CE147E">
      <w:pPr>
        <w:shd w:val="clear" w:color="auto" w:fill="FFFFFF"/>
        <w:tabs>
          <w:tab w:val="left" w:pos="851"/>
          <w:tab w:val="left" w:pos="993"/>
        </w:tabs>
        <w:spacing w:line="228" w:lineRule="auto"/>
        <w:ind w:left="6237"/>
        <w:rPr>
          <w:lang w:eastAsia="ru-RU"/>
        </w:rPr>
      </w:pPr>
      <w:r w:rsidRPr="00A452E6">
        <w:rPr>
          <w:lang w:eastAsia="ru-RU"/>
        </w:rPr>
        <w:t xml:space="preserve">к договору </w:t>
      </w:r>
      <w:r>
        <w:rPr>
          <w:lang w:eastAsia="ru-RU"/>
        </w:rPr>
        <w:t>от ____ № ___</w:t>
      </w:r>
    </w:p>
    <w:p w14:paraId="629B8147" w14:textId="77777777" w:rsidR="00CE147E" w:rsidRDefault="00CE147E" w:rsidP="00CE147E">
      <w:pPr>
        <w:shd w:val="clear" w:color="auto" w:fill="FFFFFF"/>
        <w:tabs>
          <w:tab w:val="left" w:pos="851"/>
          <w:tab w:val="left" w:pos="993"/>
        </w:tabs>
        <w:spacing w:line="228" w:lineRule="auto"/>
        <w:ind w:firstLine="709"/>
        <w:jc w:val="center"/>
        <w:rPr>
          <w:b/>
          <w:lang w:eastAsia="ru-RU"/>
        </w:rPr>
      </w:pPr>
    </w:p>
    <w:p w14:paraId="02BB6DE5" w14:textId="77777777" w:rsidR="00CE147E" w:rsidRDefault="00CE147E" w:rsidP="00CE147E">
      <w:pPr>
        <w:shd w:val="clear" w:color="auto" w:fill="FFFFFF"/>
        <w:tabs>
          <w:tab w:val="left" w:pos="851"/>
          <w:tab w:val="left" w:pos="993"/>
        </w:tabs>
        <w:spacing w:line="228" w:lineRule="auto"/>
        <w:jc w:val="center"/>
        <w:rPr>
          <w:b/>
          <w:lang w:eastAsia="ru-RU"/>
        </w:rPr>
      </w:pPr>
      <w:r w:rsidRPr="0047754F">
        <w:rPr>
          <w:caps/>
          <w:kern w:val="28"/>
          <w:szCs w:val="28"/>
        </w:rPr>
        <w:t>Технические характеристики</w:t>
      </w:r>
    </w:p>
    <w:p w14:paraId="6B738949" w14:textId="77777777" w:rsidR="00CE147E" w:rsidRPr="00A452E6" w:rsidRDefault="00CE147E" w:rsidP="00CE147E">
      <w:pPr>
        <w:shd w:val="clear" w:color="auto" w:fill="FFFFFF"/>
        <w:tabs>
          <w:tab w:val="left" w:pos="851"/>
          <w:tab w:val="left" w:pos="993"/>
        </w:tabs>
        <w:spacing w:line="228" w:lineRule="auto"/>
        <w:ind w:firstLine="709"/>
        <w:jc w:val="center"/>
        <w:rPr>
          <w:b/>
          <w:lang w:eastAsia="ru-RU"/>
        </w:rPr>
      </w:pPr>
    </w:p>
    <w:p w14:paraId="4A669DF9" w14:textId="77777777" w:rsidR="00CE147E" w:rsidRPr="00A452E6" w:rsidRDefault="00CE147E" w:rsidP="00CE147E">
      <w:pPr>
        <w:shd w:val="clear" w:color="auto" w:fill="FFFFFF"/>
        <w:tabs>
          <w:tab w:val="left" w:pos="851"/>
          <w:tab w:val="left" w:pos="993"/>
        </w:tabs>
        <w:spacing w:line="228" w:lineRule="auto"/>
        <w:ind w:firstLine="709"/>
        <w:jc w:val="center"/>
        <w:rPr>
          <w:b/>
          <w:lang w:eastAsia="ru-RU"/>
        </w:rPr>
      </w:pPr>
    </w:p>
    <w:p w14:paraId="5DC72BF4" w14:textId="77777777" w:rsidR="00CE147E" w:rsidRDefault="00CE147E" w:rsidP="00CE147E">
      <w:pPr>
        <w:shd w:val="clear" w:color="auto" w:fill="FFFFFF"/>
        <w:tabs>
          <w:tab w:val="left" w:pos="851"/>
          <w:tab w:val="left" w:pos="993"/>
        </w:tabs>
        <w:spacing w:line="228" w:lineRule="auto"/>
        <w:ind w:firstLine="709"/>
        <w:jc w:val="center"/>
        <w:rPr>
          <w:b/>
          <w:lang w:eastAsia="ru-RU"/>
        </w:rPr>
      </w:pPr>
      <w:r w:rsidRPr="003B728E">
        <w:rPr>
          <w:b/>
          <w:lang w:eastAsia="ru-RU"/>
        </w:rPr>
        <w:t xml:space="preserve">Характеристики и требования к нестационарным торговым объектам </w:t>
      </w:r>
    </w:p>
    <w:p w14:paraId="3CEE08F5" w14:textId="77777777" w:rsidR="00CE147E" w:rsidRDefault="00CE147E" w:rsidP="00CE147E">
      <w:pPr>
        <w:shd w:val="clear" w:color="auto" w:fill="FFFFFF"/>
        <w:tabs>
          <w:tab w:val="left" w:pos="851"/>
          <w:tab w:val="left" w:pos="993"/>
        </w:tabs>
        <w:spacing w:line="228" w:lineRule="auto"/>
        <w:ind w:firstLine="709"/>
        <w:jc w:val="center"/>
        <w:rPr>
          <w:b/>
          <w:lang w:eastAsia="ru-RU"/>
        </w:rPr>
      </w:pPr>
    </w:p>
    <w:p w14:paraId="12DA6644" w14:textId="77777777" w:rsidR="00CE147E" w:rsidRDefault="008721EA" w:rsidP="008721EA">
      <w:pPr>
        <w:shd w:val="clear" w:color="auto" w:fill="FFFFFF"/>
        <w:tabs>
          <w:tab w:val="left" w:pos="851"/>
          <w:tab w:val="left" w:pos="993"/>
        </w:tabs>
        <w:spacing w:line="228" w:lineRule="auto"/>
        <w:ind w:firstLine="709"/>
        <w:jc w:val="center"/>
        <w:rPr>
          <w:lang w:eastAsia="ru-RU"/>
        </w:rPr>
      </w:pPr>
      <w:r w:rsidRPr="008721EA">
        <w:rPr>
          <w:lang w:eastAsia="ru-RU"/>
        </w:rPr>
        <w:t>ЛОТ № 5: 142000, Московская обл., г. Домодедово, ш. Каширское, дом 107, некапитальное строение (деревянный киоск), целевое назначение: продажа сувенирной продукции (Внешние габаритные размеры объекта (длина: 505 см, ширина: 300 см., высота: 350 см., количество окон: 3 шт., количество дверей: 1 шт., размеры окон: ширина 250 см., высота 115 см; ширина 140 см., высота 130 см., ширина 140 см., высота 130 см. размер двери: высота 185 см., ширина 70 см.)</w:t>
      </w:r>
    </w:p>
    <w:p w14:paraId="5F91E836" w14:textId="77777777" w:rsidR="008721EA" w:rsidRPr="004D3836" w:rsidRDefault="008721EA" w:rsidP="00CE147E">
      <w:pPr>
        <w:shd w:val="clear" w:color="auto" w:fill="FFFFFF"/>
        <w:tabs>
          <w:tab w:val="left" w:pos="851"/>
          <w:tab w:val="left" w:pos="993"/>
        </w:tabs>
        <w:spacing w:line="228" w:lineRule="auto"/>
        <w:ind w:firstLine="709"/>
        <w:rPr>
          <w:b/>
          <w:lang w:eastAsia="ru-RU"/>
        </w:rPr>
      </w:pPr>
    </w:p>
    <w:p w14:paraId="5CCFF06A" w14:textId="77777777" w:rsidR="004A79EE" w:rsidRPr="004D3836" w:rsidRDefault="004A79EE" w:rsidP="004A79EE">
      <w:pPr>
        <w:jc w:val="both"/>
        <w:rPr>
          <w:lang w:eastAsia="ru-RU"/>
        </w:rPr>
      </w:pPr>
      <w:r w:rsidRPr="004D3836">
        <w:rPr>
          <w:lang w:eastAsia="ru-RU"/>
        </w:rPr>
        <w:t>Нестационарный торговый объект должен соответствовать требованиям к объекту, в соответствии с Приказом Муниципального автономного учреждения культуры городского округа Домодедово «ГОРОДСКОЙ ПАРК КУЛЬТУРЫ И ОТДЫХА «ЁЛОЧКИ» от 18.05.2017 года №69.</w:t>
      </w:r>
    </w:p>
    <w:p w14:paraId="6AF4A588" w14:textId="77777777" w:rsidR="00CE147E" w:rsidRPr="004D3836" w:rsidRDefault="00CE147E" w:rsidP="00CE147E">
      <w:pPr>
        <w:rPr>
          <w:lang w:eastAsia="ru-RU"/>
        </w:rPr>
      </w:pPr>
    </w:p>
    <w:p w14:paraId="467F3B88" w14:textId="77777777" w:rsidR="00CE147E" w:rsidRPr="004D3836" w:rsidRDefault="00CE147E" w:rsidP="00CE147E">
      <w:pPr>
        <w:rPr>
          <w:lang w:eastAsia="ru-RU"/>
        </w:rPr>
      </w:pPr>
      <w:r w:rsidRPr="004D3836">
        <w:rPr>
          <w:lang w:eastAsia="ru-RU"/>
        </w:rPr>
        <w:t>Целевое назначение:</w:t>
      </w:r>
    </w:p>
    <w:p w14:paraId="1A1BA441" w14:textId="77777777" w:rsidR="00CE147E" w:rsidRPr="004D3836" w:rsidRDefault="00CE147E" w:rsidP="00CE147E">
      <w:pPr>
        <w:pStyle w:val="affc"/>
        <w:spacing w:after="0" w:line="240" w:lineRule="auto"/>
        <w:rPr>
          <w:rFonts w:ascii="Times New Roman" w:eastAsia="Times New Roman" w:hAnsi="Times New Roman"/>
          <w:sz w:val="24"/>
          <w:szCs w:val="24"/>
          <w:lang w:eastAsia="ru-RU"/>
        </w:rPr>
      </w:pPr>
    </w:p>
    <w:p w14:paraId="31790EE8" w14:textId="77777777" w:rsidR="00CE147E" w:rsidRPr="004D3836" w:rsidRDefault="00CE147E" w:rsidP="00CE147E">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Габариты ВхШхГ ___________</w:t>
      </w:r>
    </w:p>
    <w:p w14:paraId="0C3DA417" w14:textId="77777777" w:rsidR="00CE147E" w:rsidRPr="004D3836" w:rsidRDefault="00CE147E" w:rsidP="00CE147E">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Тип продукции:________</w:t>
      </w:r>
    </w:p>
    <w:p w14:paraId="33CCB69C" w14:textId="77777777" w:rsidR="00CE147E" w:rsidRPr="004D3836" w:rsidRDefault="00CE147E" w:rsidP="00CE147E">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Период размещения – ________________.</w:t>
      </w:r>
    </w:p>
    <w:p w14:paraId="4F86579C" w14:textId="77777777" w:rsidR="00CE147E" w:rsidRPr="004D3836" w:rsidRDefault="00CE147E" w:rsidP="00CE147E">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Средняя потребляемая мощность – _____________.</w:t>
      </w:r>
    </w:p>
    <w:p w14:paraId="6FDBECD0" w14:textId="77777777" w:rsidR="00CE147E" w:rsidRPr="004D3836" w:rsidRDefault="00CE147E" w:rsidP="00CE147E">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Питание: ___________________</w:t>
      </w:r>
    </w:p>
    <w:p w14:paraId="6318CC0A" w14:textId="77777777" w:rsidR="00CE147E" w:rsidRPr="004D3836" w:rsidRDefault="00CE147E" w:rsidP="00CE147E">
      <w:pPr>
        <w:pStyle w:val="affc"/>
        <w:spacing w:after="0" w:line="240" w:lineRule="auto"/>
        <w:rPr>
          <w:rFonts w:ascii="Times New Roman" w:eastAsia="Times New Roman" w:hAnsi="Times New Roman"/>
          <w:sz w:val="24"/>
          <w:szCs w:val="24"/>
          <w:lang w:eastAsia="ru-RU"/>
        </w:rPr>
      </w:pPr>
    </w:p>
    <w:p w14:paraId="49588BCD" w14:textId="77777777" w:rsidR="00CE147E" w:rsidRPr="004D3836" w:rsidRDefault="00CE147E" w:rsidP="00CE147E">
      <w:pPr>
        <w:shd w:val="clear" w:color="auto" w:fill="FFFFFF"/>
        <w:tabs>
          <w:tab w:val="left" w:pos="851"/>
          <w:tab w:val="left" w:pos="993"/>
        </w:tabs>
        <w:spacing w:line="228" w:lineRule="auto"/>
        <w:ind w:firstLine="709"/>
        <w:jc w:val="center"/>
        <w:rPr>
          <w:b/>
          <w:lang w:eastAsia="ru-RU"/>
        </w:rPr>
      </w:pPr>
      <w:r w:rsidRPr="004D3836">
        <w:rPr>
          <w:b/>
          <w:lang w:eastAsia="ru-RU"/>
        </w:rPr>
        <w:t>Требования к услугам, оказываемых в нестационарных торговых объектах</w:t>
      </w:r>
    </w:p>
    <w:p w14:paraId="64F80E16" w14:textId="77777777" w:rsidR="00CE147E" w:rsidRPr="004D3836" w:rsidRDefault="00CE147E" w:rsidP="00CE147E">
      <w:pPr>
        <w:shd w:val="clear" w:color="auto" w:fill="FFFFFF"/>
        <w:tabs>
          <w:tab w:val="left" w:pos="851"/>
          <w:tab w:val="left" w:pos="993"/>
        </w:tabs>
        <w:spacing w:line="228" w:lineRule="auto"/>
        <w:ind w:firstLine="709"/>
        <w:jc w:val="center"/>
        <w:rPr>
          <w:b/>
          <w:lang w:eastAsia="ru-RU"/>
        </w:rPr>
      </w:pPr>
    </w:p>
    <w:p w14:paraId="1B41614C" w14:textId="77777777" w:rsidR="00CE147E" w:rsidRPr="004D3836" w:rsidRDefault="00CE147E" w:rsidP="00CE147E">
      <w:pPr>
        <w:suppressAutoHyphens w:val="0"/>
        <w:autoSpaceDE w:val="0"/>
        <w:autoSpaceDN w:val="0"/>
        <w:adjustRightInd w:val="0"/>
        <w:ind w:firstLine="567"/>
        <w:jc w:val="both"/>
        <w:rPr>
          <w:lang w:eastAsia="ru-RU"/>
        </w:rPr>
      </w:pPr>
      <w:r w:rsidRPr="004D3836">
        <w:rPr>
          <w:lang w:eastAsia="ru-RU"/>
        </w:rPr>
        <w:t>Заявитель при оказании услуг должен гарантировать исполнение следующих нормативных актов:</w:t>
      </w:r>
    </w:p>
    <w:p w14:paraId="363E6B64" w14:textId="77777777" w:rsidR="00CE147E" w:rsidRPr="004D3836" w:rsidRDefault="00CE147E" w:rsidP="00CE147E">
      <w:pPr>
        <w:suppressAutoHyphens w:val="0"/>
        <w:autoSpaceDE w:val="0"/>
        <w:autoSpaceDN w:val="0"/>
        <w:adjustRightInd w:val="0"/>
        <w:ind w:firstLine="567"/>
        <w:jc w:val="both"/>
        <w:rPr>
          <w:lang w:eastAsia="ru-RU"/>
        </w:rPr>
      </w:pPr>
      <w:r w:rsidRPr="004D3836">
        <w:rPr>
          <w:lang w:eastAsia="ru-RU"/>
        </w:rPr>
        <w:t>1. Федерального закона РФ «О санитарно-эпидемиологическом благополучии населения» от 30.03.1999 № 52-ФЗ;</w:t>
      </w:r>
    </w:p>
    <w:p w14:paraId="13AA9972" w14:textId="77777777" w:rsidR="00CE147E" w:rsidRPr="004D3836" w:rsidRDefault="008721EA" w:rsidP="00CE147E">
      <w:pPr>
        <w:suppressAutoHyphens w:val="0"/>
        <w:autoSpaceDE w:val="0"/>
        <w:autoSpaceDN w:val="0"/>
        <w:adjustRightInd w:val="0"/>
        <w:ind w:firstLine="567"/>
        <w:jc w:val="both"/>
        <w:rPr>
          <w:lang w:eastAsia="ru-RU"/>
        </w:rPr>
      </w:pPr>
      <w:r w:rsidRPr="004D3836">
        <w:rPr>
          <w:lang w:eastAsia="ru-RU"/>
        </w:rPr>
        <w:t>2</w:t>
      </w:r>
      <w:r w:rsidR="00CE147E" w:rsidRPr="004D3836">
        <w:rPr>
          <w:lang w:eastAsia="ru-RU"/>
        </w:rPr>
        <w:t>. иных нормативных правовых актов Российской Федерации, касающихся условий хранения, перевозки, приемки, реализации продовольственного сырья и пищевых продуктов.</w:t>
      </w:r>
    </w:p>
    <w:p w14:paraId="12CD7426" w14:textId="77777777" w:rsidR="00CE147E" w:rsidRPr="004D3836" w:rsidRDefault="00CE147E" w:rsidP="00CE147E">
      <w:pPr>
        <w:pStyle w:val="affc"/>
        <w:spacing w:after="0" w:line="240" w:lineRule="auto"/>
        <w:jc w:val="both"/>
        <w:rPr>
          <w:rFonts w:ascii="Times New Roman" w:eastAsia="Times New Roman" w:hAnsi="Times New Roman"/>
          <w:sz w:val="24"/>
          <w:szCs w:val="24"/>
          <w:lang w:eastAsia="ru-RU"/>
        </w:rPr>
      </w:pPr>
    </w:p>
    <w:p w14:paraId="6EED7F16" w14:textId="77777777" w:rsidR="00CE147E" w:rsidRPr="004D3836" w:rsidRDefault="00CE147E" w:rsidP="00CE147E">
      <w:pPr>
        <w:suppressAutoHyphens w:val="0"/>
        <w:autoSpaceDE w:val="0"/>
        <w:autoSpaceDN w:val="0"/>
        <w:adjustRightInd w:val="0"/>
        <w:jc w:val="center"/>
        <w:rPr>
          <w:b/>
          <w:lang w:eastAsia="ru-RU"/>
        </w:rPr>
      </w:pPr>
      <w:r w:rsidRPr="004D3836">
        <w:rPr>
          <w:b/>
          <w:lang w:eastAsia="ru-RU"/>
        </w:rPr>
        <w:t>Требования к санитарному содержанию имущества переданного в аренду</w:t>
      </w:r>
    </w:p>
    <w:p w14:paraId="2831726B" w14:textId="77777777" w:rsidR="00CE147E" w:rsidRPr="004D3836" w:rsidRDefault="00CE147E" w:rsidP="00CE147E">
      <w:pPr>
        <w:suppressAutoHyphens w:val="0"/>
        <w:autoSpaceDE w:val="0"/>
        <w:autoSpaceDN w:val="0"/>
        <w:adjustRightInd w:val="0"/>
        <w:ind w:firstLine="567"/>
        <w:jc w:val="both"/>
        <w:rPr>
          <w:lang w:eastAsia="ru-RU"/>
        </w:rPr>
      </w:pPr>
      <w:r w:rsidRPr="004D3836">
        <w:rPr>
          <w:lang w:eastAsia="ru-RU"/>
        </w:rPr>
        <w:t>Территорию по периметру арендованного имущества должна убираться ежедневно на расстоянии 10 (десяти) метров от имущества, летом дважды поливают водой, а зимой очищают ото льда и снега. Мусор с территории должен вывозиться каждый день, площадки под мусоросборниками должны обрабатывают дезинфицирующими средствами (сухой хлорной известью).</w:t>
      </w:r>
    </w:p>
    <w:p w14:paraId="0BFF3D6E" w14:textId="77777777" w:rsidR="00CE147E" w:rsidRPr="004D3836" w:rsidRDefault="00CE147E" w:rsidP="00CE147E">
      <w:pPr>
        <w:suppressAutoHyphens w:val="0"/>
        <w:autoSpaceDE w:val="0"/>
        <w:autoSpaceDN w:val="0"/>
        <w:adjustRightInd w:val="0"/>
        <w:ind w:firstLine="567"/>
        <w:jc w:val="both"/>
        <w:rPr>
          <w:highlight w:val="yellow"/>
          <w:lang w:eastAsia="ru-RU"/>
        </w:rPr>
      </w:pPr>
    </w:p>
    <w:p w14:paraId="59E44E2C" w14:textId="77777777" w:rsidR="00CE147E" w:rsidRPr="004D3836" w:rsidRDefault="00CE147E" w:rsidP="00CE147E">
      <w:pPr>
        <w:suppressAutoHyphens w:val="0"/>
        <w:autoSpaceDE w:val="0"/>
        <w:autoSpaceDN w:val="0"/>
        <w:adjustRightInd w:val="0"/>
        <w:jc w:val="center"/>
        <w:rPr>
          <w:b/>
          <w:lang w:eastAsia="ru-RU"/>
        </w:rPr>
      </w:pPr>
      <w:r w:rsidRPr="004D3836">
        <w:rPr>
          <w:b/>
          <w:lang w:eastAsia="ru-RU"/>
        </w:rPr>
        <w:t>Требования к дезинфекции</w:t>
      </w:r>
    </w:p>
    <w:p w14:paraId="2697C414" w14:textId="77777777" w:rsidR="00B239F0" w:rsidRPr="004D3836" w:rsidRDefault="00B239F0" w:rsidP="00B239F0">
      <w:pPr>
        <w:suppressAutoHyphens w:val="0"/>
        <w:autoSpaceDE w:val="0"/>
        <w:autoSpaceDN w:val="0"/>
        <w:adjustRightInd w:val="0"/>
        <w:ind w:firstLine="567"/>
        <w:jc w:val="both"/>
        <w:rPr>
          <w:lang w:eastAsia="ru-RU"/>
        </w:rPr>
      </w:pPr>
      <w:r w:rsidRPr="004D3836">
        <w:rPr>
          <w:lang w:eastAsia="ru-RU"/>
        </w:rPr>
        <w:t>Для проведения дезинфекции должны использоваться следующие методы:</w:t>
      </w:r>
    </w:p>
    <w:p w14:paraId="274A01CB" w14:textId="77777777" w:rsidR="00B239F0" w:rsidRPr="004D3836" w:rsidRDefault="00B239F0" w:rsidP="00B239F0">
      <w:pPr>
        <w:suppressAutoHyphens w:val="0"/>
        <w:autoSpaceDE w:val="0"/>
        <w:autoSpaceDN w:val="0"/>
        <w:adjustRightInd w:val="0"/>
        <w:ind w:firstLine="567"/>
        <w:jc w:val="both"/>
        <w:rPr>
          <w:lang w:eastAsia="ru-RU"/>
        </w:rPr>
      </w:pPr>
      <w:r w:rsidRPr="004D3836">
        <w:rPr>
          <w:lang w:eastAsia="ru-RU"/>
        </w:rPr>
        <w:t>Очистка от пыли и грязи.</w:t>
      </w:r>
    </w:p>
    <w:p w14:paraId="5D338A02" w14:textId="77777777" w:rsidR="00CE147E" w:rsidRPr="004D3836" w:rsidRDefault="00CE147E" w:rsidP="00CE147E">
      <w:pPr>
        <w:suppressAutoHyphens w:val="0"/>
        <w:autoSpaceDE w:val="0"/>
        <w:autoSpaceDN w:val="0"/>
        <w:adjustRightInd w:val="0"/>
        <w:ind w:firstLine="567"/>
        <w:jc w:val="both"/>
        <w:rPr>
          <w:highlight w:val="yellow"/>
          <w:lang w:eastAsia="ru-RU"/>
        </w:rPr>
      </w:pPr>
    </w:p>
    <w:p w14:paraId="1D425096" w14:textId="77777777" w:rsidR="00CE147E" w:rsidRPr="004D3836" w:rsidRDefault="00CE147E" w:rsidP="00CE147E">
      <w:pPr>
        <w:suppressAutoHyphens w:val="0"/>
        <w:autoSpaceDE w:val="0"/>
        <w:autoSpaceDN w:val="0"/>
        <w:adjustRightInd w:val="0"/>
        <w:ind w:firstLine="567"/>
        <w:rPr>
          <w:highlight w:val="yellow"/>
          <w:lang w:eastAsia="ru-RU"/>
        </w:rPr>
      </w:pPr>
    </w:p>
    <w:p w14:paraId="141A4683" w14:textId="77777777" w:rsidR="00CE147E" w:rsidRPr="004D3836" w:rsidRDefault="00CE147E" w:rsidP="00CE147E">
      <w:pPr>
        <w:suppressAutoHyphens w:val="0"/>
        <w:autoSpaceDE w:val="0"/>
        <w:autoSpaceDN w:val="0"/>
        <w:adjustRightInd w:val="0"/>
        <w:ind w:firstLine="567"/>
        <w:rPr>
          <w:highlight w:val="yellow"/>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4"/>
        <w:gridCol w:w="4807"/>
      </w:tblGrid>
      <w:tr w:rsidR="004D3836" w:rsidRPr="004D3836" w14:paraId="667DE88F" w14:textId="77777777" w:rsidTr="003A1CA1">
        <w:tc>
          <w:tcPr>
            <w:tcW w:w="5211" w:type="dxa"/>
          </w:tcPr>
          <w:p w14:paraId="4F0FD606" w14:textId="77777777" w:rsidR="00CE147E" w:rsidRPr="004D3836" w:rsidRDefault="00CE147E" w:rsidP="003A1CA1">
            <w:pPr>
              <w:pStyle w:val="ConsPlusNormal"/>
              <w:ind w:firstLine="0"/>
              <w:jc w:val="center"/>
              <w:rPr>
                <w:rFonts w:ascii="Times New Roman" w:eastAsia="Times New Roman" w:hAnsi="Times New Roman" w:cs="Times New Roman"/>
                <w:sz w:val="24"/>
                <w:szCs w:val="24"/>
              </w:rPr>
            </w:pPr>
            <w:r w:rsidRPr="004D3836">
              <w:rPr>
                <w:rFonts w:ascii="Times New Roman" w:eastAsia="Times New Roman" w:hAnsi="Times New Roman" w:cs="Times New Roman"/>
                <w:sz w:val="24"/>
                <w:szCs w:val="24"/>
              </w:rPr>
              <w:t>Учреждение</w:t>
            </w:r>
          </w:p>
        </w:tc>
        <w:tc>
          <w:tcPr>
            <w:tcW w:w="5212" w:type="dxa"/>
          </w:tcPr>
          <w:p w14:paraId="2D927421" w14:textId="77777777" w:rsidR="00CE147E" w:rsidRPr="004D3836" w:rsidRDefault="00CE147E" w:rsidP="003A1CA1">
            <w:pPr>
              <w:pStyle w:val="ConsPlusNormal"/>
              <w:ind w:firstLine="0"/>
              <w:jc w:val="center"/>
              <w:rPr>
                <w:rFonts w:ascii="Times New Roman" w:eastAsia="Times New Roman" w:hAnsi="Times New Roman" w:cs="Times New Roman"/>
                <w:sz w:val="24"/>
                <w:szCs w:val="24"/>
              </w:rPr>
            </w:pPr>
            <w:r w:rsidRPr="004D3836">
              <w:rPr>
                <w:rFonts w:ascii="Times New Roman" w:eastAsia="Times New Roman" w:hAnsi="Times New Roman" w:cs="Times New Roman"/>
                <w:sz w:val="24"/>
                <w:szCs w:val="24"/>
              </w:rPr>
              <w:t>Заявитель</w:t>
            </w:r>
          </w:p>
        </w:tc>
      </w:tr>
      <w:tr w:rsidR="004D3836" w:rsidRPr="004D3836" w14:paraId="4AD5D514" w14:textId="77777777" w:rsidTr="003A1CA1">
        <w:trPr>
          <w:trHeight w:val="2963"/>
        </w:trPr>
        <w:tc>
          <w:tcPr>
            <w:tcW w:w="5211" w:type="dxa"/>
          </w:tcPr>
          <w:p w14:paraId="074F963C" w14:textId="77777777" w:rsidR="00CE147E" w:rsidRPr="004D3836" w:rsidRDefault="00CE147E" w:rsidP="003A1CA1">
            <w:pPr>
              <w:rPr>
                <w:b/>
              </w:rPr>
            </w:pPr>
            <w:r w:rsidRPr="004D3836">
              <w:rPr>
                <w:b/>
              </w:rPr>
              <w:lastRenderedPageBreak/>
              <w:t>Муниципальное автономное учреждение культуры городского округа Домодедово «ГОРОДСКОЙ ПАРК КУЛЬТУРЫ И ОТДЫХА «ЁЛОЧКИ» (МАУК «ГПК и О «Ёлочки»)</w:t>
            </w:r>
          </w:p>
          <w:p w14:paraId="13433EF0" w14:textId="77777777" w:rsidR="00CE147E" w:rsidRPr="004D3836" w:rsidRDefault="00CE147E" w:rsidP="003A1CA1"/>
          <w:p w14:paraId="15D22713" w14:textId="77777777" w:rsidR="00CE147E" w:rsidRPr="004D3836" w:rsidRDefault="00CE147E" w:rsidP="003A1CA1"/>
          <w:p w14:paraId="3A31CBFC" w14:textId="77777777" w:rsidR="00CE147E" w:rsidRPr="004D3836" w:rsidRDefault="00CE147E" w:rsidP="003A1CA1">
            <w:r w:rsidRPr="004D3836">
              <w:t>Директор</w:t>
            </w:r>
          </w:p>
          <w:p w14:paraId="236B5259" w14:textId="77777777" w:rsidR="00CE147E" w:rsidRPr="004D3836" w:rsidRDefault="00CE147E" w:rsidP="003A1CA1">
            <w:r w:rsidRPr="004D3836">
              <w:t>___________________ Костюк Ю. А.</w:t>
            </w:r>
          </w:p>
          <w:p w14:paraId="6742E4F7" w14:textId="77777777" w:rsidR="00CE147E" w:rsidRPr="004D3836" w:rsidRDefault="00CE147E" w:rsidP="003A1CA1">
            <w:pPr>
              <w:rPr>
                <w:sz w:val="20"/>
                <w:szCs w:val="20"/>
              </w:rPr>
            </w:pPr>
            <w:r w:rsidRPr="004D3836">
              <w:rPr>
                <w:sz w:val="20"/>
                <w:szCs w:val="20"/>
              </w:rPr>
              <w:t xml:space="preserve">                                     М.П.</w:t>
            </w:r>
          </w:p>
          <w:p w14:paraId="0C56C042" w14:textId="77777777" w:rsidR="00CE147E" w:rsidRPr="004D3836" w:rsidRDefault="00CE147E" w:rsidP="003A1CA1"/>
        </w:tc>
        <w:tc>
          <w:tcPr>
            <w:tcW w:w="5212" w:type="dxa"/>
          </w:tcPr>
          <w:p w14:paraId="771A665C" w14:textId="77777777" w:rsidR="00CE147E" w:rsidRPr="004D3836" w:rsidRDefault="00CE147E" w:rsidP="003A1CA1">
            <w:pPr>
              <w:pStyle w:val="ConsPlusNormal"/>
              <w:jc w:val="both"/>
              <w:rPr>
                <w:rFonts w:ascii="Times New Roman" w:eastAsia="Times New Roman" w:hAnsi="Times New Roman" w:cs="Times New Roman"/>
                <w:sz w:val="24"/>
                <w:szCs w:val="24"/>
              </w:rPr>
            </w:pPr>
          </w:p>
        </w:tc>
      </w:tr>
    </w:tbl>
    <w:p w14:paraId="085C2B46" w14:textId="77777777" w:rsidR="00CE147E" w:rsidRPr="004D3836" w:rsidRDefault="00CE147E" w:rsidP="00CE147E">
      <w:pPr>
        <w:suppressAutoHyphens w:val="0"/>
        <w:autoSpaceDE w:val="0"/>
        <w:autoSpaceDN w:val="0"/>
        <w:adjustRightInd w:val="0"/>
        <w:ind w:firstLine="567"/>
        <w:rPr>
          <w:highlight w:val="yellow"/>
          <w:lang w:eastAsia="ru-RU"/>
        </w:rPr>
      </w:pPr>
    </w:p>
    <w:p w14:paraId="52F4C916" w14:textId="77777777" w:rsidR="00CE147E" w:rsidRPr="004D3836" w:rsidRDefault="00CE147E" w:rsidP="00CE147E">
      <w:pPr>
        <w:suppressAutoHyphens w:val="0"/>
        <w:autoSpaceDE w:val="0"/>
        <w:autoSpaceDN w:val="0"/>
        <w:adjustRightInd w:val="0"/>
        <w:ind w:firstLine="567"/>
        <w:rPr>
          <w:highlight w:val="yellow"/>
          <w:lang w:eastAsia="ru-RU"/>
        </w:rPr>
      </w:pPr>
    </w:p>
    <w:p w14:paraId="13D334BA" w14:textId="77777777" w:rsidR="00CE147E" w:rsidRPr="004D3836" w:rsidRDefault="00CE147E" w:rsidP="00CE147E">
      <w:pPr>
        <w:suppressAutoHyphens w:val="0"/>
        <w:autoSpaceDE w:val="0"/>
        <w:autoSpaceDN w:val="0"/>
        <w:adjustRightInd w:val="0"/>
        <w:ind w:firstLine="567"/>
        <w:rPr>
          <w:highlight w:val="yellow"/>
          <w:lang w:eastAsia="ru-RU"/>
        </w:rPr>
      </w:pPr>
    </w:p>
    <w:p w14:paraId="289A6DFB" w14:textId="77777777" w:rsidR="00CE147E" w:rsidRPr="004D3836" w:rsidRDefault="00CE147E" w:rsidP="00CE147E">
      <w:pPr>
        <w:suppressAutoHyphens w:val="0"/>
        <w:rPr>
          <w:lang w:eastAsia="ru-RU"/>
        </w:rPr>
      </w:pPr>
      <w:r w:rsidRPr="004D3836">
        <w:rPr>
          <w:lang w:eastAsia="ru-RU"/>
        </w:rPr>
        <w:br w:type="page"/>
      </w:r>
    </w:p>
    <w:p w14:paraId="477A08AE" w14:textId="77777777" w:rsidR="00CE147E" w:rsidRPr="004D3836" w:rsidRDefault="00CE147E" w:rsidP="00CE147E">
      <w:pPr>
        <w:shd w:val="clear" w:color="auto" w:fill="FFFFFF"/>
        <w:tabs>
          <w:tab w:val="left" w:pos="851"/>
          <w:tab w:val="left" w:pos="993"/>
        </w:tabs>
        <w:spacing w:line="228" w:lineRule="auto"/>
        <w:ind w:left="6237"/>
        <w:rPr>
          <w:sz w:val="20"/>
          <w:szCs w:val="20"/>
          <w:lang w:eastAsia="ru-RU"/>
        </w:rPr>
      </w:pPr>
      <w:r w:rsidRPr="004D3836">
        <w:rPr>
          <w:sz w:val="20"/>
          <w:szCs w:val="20"/>
          <w:lang w:eastAsia="ru-RU"/>
        </w:rPr>
        <w:lastRenderedPageBreak/>
        <w:t xml:space="preserve">Приложение № 2 </w:t>
      </w:r>
    </w:p>
    <w:p w14:paraId="2FABD487" w14:textId="77777777" w:rsidR="00CE147E" w:rsidRPr="004D3836" w:rsidRDefault="00CE147E" w:rsidP="00CE147E">
      <w:pPr>
        <w:shd w:val="clear" w:color="auto" w:fill="FFFFFF"/>
        <w:tabs>
          <w:tab w:val="left" w:pos="851"/>
          <w:tab w:val="left" w:pos="993"/>
        </w:tabs>
        <w:spacing w:line="228" w:lineRule="auto"/>
        <w:ind w:left="6237"/>
        <w:rPr>
          <w:sz w:val="20"/>
          <w:szCs w:val="20"/>
          <w:lang w:eastAsia="ru-RU"/>
        </w:rPr>
      </w:pPr>
      <w:r w:rsidRPr="004D3836">
        <w:rPr>
          <w:sz w:val="20"/>
          <w:szCs w:val="20"/>
          <w:lang w:eastAsia="ru-RU"/>
        </w:rPr>
        <w:t>к договору от ____ № ___</w:t>
      </w:r>
    </w:p>
    <w:p w14:paraId="6E05064C" w14:textId="77777777" w:rsidR="00CE147E" w:rsidRPr="004D3836" w:rsidRDefault="00CE147E" w:rsidP="00CE147E">
      <w:pPr>
        <w:widowControl w:val="0"/>
        <w:shd w:val="clear" w:color="auto" w:fill="FFFFFF"/>
        <w:autoSpaceDE w:val="0"/>
        <w:autoSpaceDN w:val="0"/>
        <w:adjustRightInd w:val="0"/>
        <w:ind w:firstLine="709"/>
        <w:jc w:val="right"/>
        <w:rPr>
          <w:b/>
          <w:lang w:eastAsia="ru-RU"/>
        </w:rPr>
      </w:pPr>
    </w:p>
    <w:p w14:paraId="51CF87D8" w14:textId="77777777" w:rsidR="00CE147E" w:rsidRPr="004D3836" w:rsidRDefault="00CE147E" w:rsidP="00CE147E">
      <w:pPr>
        <w:autoSpaceDE w:val="0"/>
        <w:jc w:val="center"/>
        <w:rPr>
          <w:sz w:val="20"/>
          <w:szCs w:val="20"/>
        </w:rPr>
      </w:pPr>
      <w:r w:rsidRPr="004D3836">
        <w:rPr>
          <w:sz w:val="20"/>
          <w:szCs w:val="20"/>
        </w:rPr>
        <w:t>Утверждаю</w:t>
      </w:r>
      <w:r w:rsidRPr="004D3836">
        <w:rPr>
          <w:sz w:val="20"/>
          <w:szCs w:val="20"/>
        </w:rPr>
        <w:tab/>
      </w:r>
      <w:r w:rsidRPr="004D3836">
        <w:rPr>
          <w:sz w:val="20"/>
          <w:szCs w:val="20"/>
        </w:rPr>
        <w:tab/>
      </w:r>
      <w:r w:rsidRPr="004D3836">
        <w:rPr>
          <w:sz w:val="20"/>
          <w:szCs w:val="20"/>
        </w:rPr>
        <w:tab/>
      </w:r>
      <w:r w:rsidRPr="004D3836">
        <w:rPr>
          <w:sz w:val="20"/>
          <w:szCs w:val="20"/>
        </w:rPr>
        <w:tab/>
      </w:r>
      <w:r w:rsidRPr="004D3836">
        <w:rPr>
          <w:sz w:val="20"/>
          <w:szCs w:val="20"/>
        </w:rPr>
        <w:tab/>
      </w:r>
      <w:r w:rsidRPr="004D3836">
        <w:rPr>
          <w:sz w:val="20"/>
          <w:szCs w:val="20"/>
        </w:rPr>
        <w:tab/>
      </w:r>
      <w:r w:rsidRPr="004D3836">
        <w:rPr>
          <w:sz w:val="20"/>
          <w:szCs w:val="20"/>
        </w:rPr>
        <w:tab/>
      </w:r>
      <w:r w:rsidRPr="004D3836">
        <w:rPr>
          <w:sz w:val="20"/>
          <w:szCs w:val="20"/>
        </w:rPr>
        <w:tab/>
      </w:r>
      <w:r w:rsidRPr="004D3836">
        <w:rPr>
          <w:sz w:val="20"/>
          <w:szCs w:val="20"/>
        </w:rPr>
        <w:tab/>
        <w:t>Утверждаю</w:t>
      </w:r>
    </w:p>
    <w:p w14:paraId="219B5B96" w14:textId="77777777" w:rsidR="00CE147E" w:rsidRPr="004D3836" w:rsidRDefault="00CE147E" w:rsidP="00CE147E">
      <w:pPr>
        <w:autoSpaceDE w:val="0"/>
        <w:jc w:val="both"/>
        <w:rPr>
          <w:sz w:val="20"/>
          <w:szCs w:val="20"/>
        </w:rPr>
      </w:pPr>
      <w:r w:rsidRPr="004D3836">
        <w:rPr>
          <w:sz w:val="20"/>
          <w:szCs w:val="20"/>
        </w:rPr>
        <w:t>Директор Муниципального автономного</w:t>
      </w:r>
      <w:r w:rsidRPr="004D3836">
        <w:rPr>
          <w:sz w:val="20"/>
          <w:szCs w:val="20"/>
        </w:rPr>
        <w:tab/>
      </w:r>
      <w:r w:rsidRPr="004D3836">
        <w:rPr>
          <w:sz w:val="20"/>
          <w:szCs w:val="20"/>
        </w:rPr>
        <w:tab/>
      </w:r>
      <w:r w:rsidRPr="004D3836">
        <w:rPr>
          <w:sz w:val="20"/>
          <w:szCs w:val="20"/>
        </w:rPr>
        <w:tab/>
      </w:r>
      <w:r w:rsidRPr="004D3836">
        <w:rPr>
          <w:sz w:val="20"/>
          <w:szCs w:val="20"/>
        </w:rPr>
        <w:tab/>
      </w:r>
      <w:r w:rsidRPr="004D3836">
        <w:rPr>
          <w:sz w:val="20"/>
          <w:szCs w:val="20"/>
        </w:rPr>
        <w:tab/>
      </w:r>
      <w:r w:rsidRPr="004D3836">
        <w:rPr>
          <w:sz w:val="20"/>
          <w:szCs w:val="20"/>
        </w:rPr>
        <w:tab/>
        <w:t>________________________</w:t>
      </w:r>
    </w:p>
    <w:p w14:paraId="60155578" w14:textId="77777777" w:rsidR="00CE147E" w:rsidRPr="004D3836" w:rsidRDefault="00CE147E" w:rsidP="00CE147E">
      <w:pPr>
        <w:autoSpaceDE w:val="0"/>
        <w:jc w:val="both"/>
        <w:rPr>
          <w:sz w:val="20"/>
          <w:szCs w:val="20"/>
        </w:rPr>
      </w:pPr>
      <w:r w:rsidRPr="004D3836">
        <w:rPr>
          <w:sz w:val="20"/>
          <w:szCs w:val="20"/>
        </w:rPr>
        <w:t>учреждения культуры городского</w:t>
      </w:r>
      <w:r w:rsidRPr="004D3836">
        <w:rPr>
          <w:sz w:val="20"/>
          <w:szCs w:val="20"/>
        </w:rPr>
        <w:tab/>
      </w:r>
      <w:r w:rsidRPr="004D3836">
        <w:rPr>
          <w:sz w:val="20"/>
          <w:szCs w:val="20"/>
        </w:rPr>
        <w:tab/>
      </w:r>
      <w:r w:rsidRPr="004D3836">
        <w:rPr>
          <w:sz w:val="20"/>
          <w:szCs w:val="20"/>
        </w:rPr>
        <w:tab/>
      </w:r>
      <w:r w:rsidRPr="004D3836">
        <w:rPr>
          <w:sz w:val="20"/>
          <w:szCs w:val="20"/>
        </w:rPr>
        <w:tab/>
      </w:r>
      <w:r w:rsidRPr="004D3836">
        <w:rPr>
          <w:sz w:val="20"/>
          <w:szCs w:val="20"/>
        </w:rPr>
        <w:tab/>
      </w:r>
      <w:r w:rsidRPr="004D3836">
        <w:rPr>
          <w:sz w:val="20"/>
          <w:szCs w:val="20"/>
        </w:rPr>
        <w:tab/>
        <w:t>________________________</w:t>
      </w:r>
    </w:p>
    <w:p w14:paraId="2D7CBD7A" w14:textId="77777777" w:rsidR="00CE147E" w:rsidRPr="004D3836" w:rsidRDefault="00CE147E" w:rsidP="00CE147E">
      <w:pPr>
        <w:autoSpaceDE w:val="0"/>
        <w:jc w:val="both"/>
        <w:rPr>
          <w:sz w:val="20"/>
          <w:szCs w:val="20"/>
        </w:rPr>
      </w:pPr>
      <w:r w:rsidRPr="004D3836">
        <w:rPr>
          <w:sz w:val="20"/>
          <w:szCs w:val="20"/>
        </w:rPr>
        <w:t>округа Домодедово «ГОРОДСКОЙ</w:t>
      </w:r>
      <w:r w:rsidRPr="004D3836">
        <w:rPr>
          <w:sz w:val="20"/>
          <w:szCs w:val="20"/>
        </w:rPr>
        <w:tab/>
      </w:r>
      <w:r w:rsidRPr="004D3836">
        <w:rPr>
          <w:sz w:val="20"/>
          <w:szCs w:val="20"/>
        </w:rPr>
        <w:tab/>
      </w:r>
      <w:r w:rsidRPr="004D3836">
        <w:rPr>
          <w:sz w:val="20"/>
          <w:szCs w:val="20"/>
        </w:rPr>
        <w:tab/>
      </w:r>
      <w:r w:rsidRPr="004D3836">
        <w:rPr>
          <w:sz w:val="20"/>
          <w:szCs w:val="20"/>
        </w:rPr>
        <w:tab/>
      </w:r>
      <w:r w:rsidRPr="004D3836">
        <w:rPr>
          <w:sz w:val="20"/>
          <w:szCs w:val="20"/>
        </w:rPr>
        <w:tab/>
      </w:r>
      <w:r w:rsidRPr="004D3836">
        <w:rPr>
          <w:sz w:val="20"/>
          <w:szCs w:val="20"/>
        </w:rPr>
        <w:tab/>
        <w:t>(подпись Заявителя, лица,</w:t>
      </w:r>
    </w:p>
    <w:p w14:paraId="257DC5D7" w14:textId="77777777" w:rsidR="00CE147E" w:rsidRPr="004D3836" w:rsidRDefault="00CE147E" w:rsidP="00CE147E">
      <w:pPr>
        <w:autoSpaceDE w:val="0"/>
        <w:jc w:val="both"/>
        <w:rPr>
          <w:sz w:val="20"/>
          <w:szCs w:val="20"/>
        </w:rPr>
      </w:pPr>
      <w:r w:rsidRPr="004D3836">
        <w:rPr>
          <w:sz w:val="20"/>
          <w:szCs w:val="20"/>
        </w:rPr>
        <w:t>ПАРК КУЛЬТУРЫ И ОТДЫХА</w:t>
      </w:r>
      <w:r w:rsidRPr="004D3836">
        <w:rPr>
          <w:sz w:val="20"/>
          <w:szCs w:val="20"/>
        </w:rPr>
        <w:tab/>
      </w:r>
      <w:r w:rsidRPr="004D3836">
        <w:rPr>
          <w:sz w:val="20"/>
          <w:szCs w:val="20"/>
        </w:rPr>
        <w:tab/>
      </w:r>
      <w:r w:rsidRPr="004D3836">
        <w:rPr>
          <w:sz w:val="20"/>
          <w:szCs w:val="20"/>
        </w:rPr>
        <w:tab/>
      </w:r>
      <w:r w:rsidRPr="004D3836">
        <w:rPr>
          <w:sz w:val="20"/>
          <w:szCs w:val="20"/>
        </w:rPr>
        <w:tab/>
      </w:r>
      <w:r w:rsidRPr="004D3836">
        <w:rPr>
          <w:sz w:val="20"/>
          <w:szCs w:val="20"/>
        </w:rPr>
        <w:tab/>
      </w:r>
      <w:r w:rsidRPr="004D3836">
        <w:rPr>
          <w:sz w:val="20"/>
          <w:szCs w:val="20"/>
        </w:rPr>
        <w:tab/>
      </w:r>
      <w:r w:rsidRPr="004D3836">
        <w:rPr>
          <w:sz w:val="20"/>
          <w:szCs w:val="20"/>
        </w:rPr>
        <w:tab/>
        <w:t>подписавшего Договор</w:t>
      </w:r>
    </w:p>
    <w:p w14:paraId="651B9EBF" w14:textId="77777777" w:rsidR="00CE147E" w:rsidRPr="004D3836" w:rsidRDefault="00CE147E" w:rsidP="00CE147E">
      <w:pPr>
        <w:autoSpaceDE w:val="0"/>
        <w:jc w:val="both"/>
        <w:rPr>
          <w:sz w:val="20"/>
          <w:szCs w:val="20"/>
        </w:rPr>
      </w:pPr>
      <w:r w:rsidRPr="004D3836">
        <w:rPr>
          <w:sz w:val="20"/>
          <w:szCs w:val="20"/>
        </w:rPr>
        <w:t>«ЁЛОЧКИ» (МАУК «ГПК и О «Ёлочки»)</w:t>
      </w:r>
      <w:r w:rsidRPr="004D3836">
        <w:rPr>
          <w:sz w:val="20"/>
          <w:szCs w:val="20"/>
        </w:rPr>
        <w:tab/>
      </w:r>
      <w:r w:rsidRPr="004D3836">
        <w:rPr>
          <w:sz w:val="20"/>
          <w:szCs w:val="20"/>
        </w:rPr>
        <w:tab/>
      </w:r>
      <w:r w:rsidRPr="004D3836">
        <w:rPr>
          <w:sz w:val="20"/>
          <w:szCs w:val="20"/>
        </w:rPr>
        <w:tab/>
      </w:r>
      <w:r w:rsidRPr="004D3836">
        <w:rPr>
          <w:sz w:val="20"/>
          <w:szCs w:val="20"/>
        </w:rPr>
        <w:tab/>
      </w:r>
      <w:r w:rsidRPr="004D3836">
        <w:rPr>
          <w:sz w:val="20"/>
          <w:szCs w:val="20"/>
        </w:rPr>
        <w:tab/>
        <w:t>со стороны Заявителя)</w:t>
      </w:r>
    </w:p>
    <w:p w14:paraId="6FA5F6D3" w14:textId="77777777" w:rsidR="00CE147E" w:rsidRPr="004D3836" w:rsidRDefault="00CE147E" w:rsidP="00CE147E">
      <w:pPr>
        <w:widowControl w:val="0"/>
        <w:shd w:val="clear" w:color="auto" w:fill="FFFFFF"/>
        <w:autoSpaceDE w:val="0"/>
        <w:autoSpaceDN w:val="0"/>
        <w:adjustRightInd w:val="0"/>
        <w:rPr>
          <w:sz w:val="20"/>
          <w:szCs w:val="20"/>
        </w:rPr>
      </w:pPr>
      <w:r w:rsidRPr="004D3836">
        <w:rPr>
          <w:sz w:val="20"/>
          <w:szCs w:val="20"/>
        </w:rPr>
        <w:t>________________Ю. А. Костюк</w:t>
      </w:r>
      <w:r w:rsidRPr="004D3836">
        <w:rPr>
          <w:sz w:val="20"/>
          <w:szCs w:val="20"/>
        </w:rPr>
        <w:tab/>
      </w:r>
      <w:r w:rsidRPr="004D3836">
        <w:rPr>
          <w:sz w:val="20"/>
          <w:szCs w:val="20"/>
        </w:rPr>
        <w:tab/>
      </w:r>
      <w:r w:rsidRPr="004D3836">
        <w:rPr>
          <w:sz w:val="20"/>
          <w:szCs w:val="20"/>
        </w:rPr>
        <w:tab/>
      </w:r>
      <w:r w:rsidRPr="004D3836">
        <w:rPr>
          <w:sz w:val="20"/>
          <w:szCs w:val="20"/>
        </w:rPr>
        <w:tab/>
      </w:r>
      <w:r w:rsidRPr="004D3836">
        <w:rPr>
          <w:sz w:val="20"/>
          <w:szCs w:val="20"/>
        </w:rPr>
        <w:tab/>
      </w:r>
      <w:r w:rsidRPr="004D3836">
        <w:rPr>
          <w:sz w:val="20"/>
          <w:szCs w:val="20"/>
        </w:rPr>
        <w:tab/>
      </w:r>
      <w:r w:rsidRPr="004D3836">
        <w:rPr>
          <w:sz w:val="20"/>
          <w:szCs w:val="20"/>
        </w:rPr>
        <w:tab/>
      </w:r>
      <w:r w:rsidRPr="004D3836">
        <w:rPr>
          <w:sz w:val="20"/>
          <w:szCs w:val="20"/>
        </w:rPr>
        <w:tab/>
      </w:r>
      <w:r w:rsidRPr="004D3836">
        <w:rPr>
          <w:sz w:val="20"/>
          <w:szCs w:val="20"/>
        </w:rPr>
        <w:tab/>
        <w:t>М.П.</w:t>
      </w:r>
    </w:p>
    <w:p w14:paraId="4CFAFD01" w14:textId="77777777" w:rsidR="00CE147E" w:rsidRPr="004D3836" w:rsidRDefault="00CE147E" w:rsidP="00CE147E">
      <w:pPr>
        <w:widowControl w:val="0"/>
        <w:shd w:val="clear" w:color="auto" w:fill="FFFFFF"/>
        <w:autoSpaceDE w:val="0"/>
        <w:autoSpaceDN w:val="0"/>
        <w:adjustRightInd w:val="0"/>
        <w:ind w:left="708" w:firstLine="708"/>
        <w:rPr>
          <w:b/>
        </w:rPr>
      </w:pPr>
      <w:r w:rsidRPr="004D3836">
        <w:rPr>
          <w:sz w:val="20"/>
          <w:szCs w:val="20"/>
        </w:rPr>
        <w:t>М.П.</w:t>
      </w:r>
    </w:p>
    <w:p w14:paraId="53C8EF0C" w14:textId="77777777" w:rsidR="00CE147E" w:rsidRPr="004D3836" w:rsidRDefault="00CE147E" w:rsidP="00CE147E">
      <w:pPr>
        <w:widowControl w:val="0"/>
        <w:shd w:val="clear" w:color="auto" w:fill="FFFFFF"/>
        <w:autoSpaceDE w:val="0"/>
        <w:autoSpaceDN w:val="0"/>
        <w:adjustRightInd w:val="0"/>
        <w:ind w:firstLine="709"/>
        <w:jc w:val="center"/>
        <w:rPr>
          <w:b/>
        </w:rPr>
      </w:pPr>
    </w:p>
    <w:p w14:paraId="5E877779" w14:textId="77777777" w:rsidR="00CE147E" w:rsidRPr="004D3836" w:rsidRDefault="00CE147E" w:rsidP="00CE147E">
      <w:pPr>
        <w:widowControl w:val="0"/>
        <w:shd w:val="clear" w:color="auto" w:fill="FFFFFF"/>
        <w:autoSpaceDE w:val="0"/>
        <w:autoSpaceDN w:val="0"/>
        <w:adjustRightInd w:val="0"/>
        <w:ind w:firstLine="709"/>
        <w:jc w:val="center"/>
        <w:rPr>
          <w:b/>
          <w:lang w:eastAsia="ru-RU"/>
        </w:rPr>
      </w:pPr>
      <w:r w:rsidRPr="004D3836">
        <w:rPr>
          <w:b/>
        </w:rPr>
        <w:t xml:space="preserve">Форма </w:t>
      </w:r>
      <w:r w:rsidRPr="004D3836">
        <w:rPr>
          <w:b/>
          <w:lang w:eastAsia="ru-RU"/>
        </w:rPr>
        <w:t xml:space="preserve">Акта </w:t>
      </w:r>
    </w:p>
    <w:p w14:paraId="0DFF4E2D" w14:textId="77777777" w:rsidR="00CE147E" w:rsidRPr="004D3836" w:rsidRDefault="00CE147E" w:rsidP="00CE147E">
      <w:pPr>
        <w:widowControl w:val="0"/>
        <w:shd w:val="clear" w:color="auto" w:fill="FFFFFF"/>
        <w:autoSpaceDE w:val="0"/>
        <w:autoSpaceDN w:val="0"/>
        <w:adjustRightInd w:val="0"/>
        <w:ind w:firstLine="709"/>
        <w:jc w:val="center"/>
        <w:rPr>
          <w:b/>
          <w:lang w:eastAsia="ru-RU"/>
        </w:rPr>
      </w:pPr>
      <w:r w:rsidRPr="004D3836">
        <w:rPr>
          <w:b/>
          <w:lang w:eastAsia="ru-RU"/>
        </w:rPr>
        <w:t>приема-передачи мест размещения нестационарных торговых объектов</w:t>
      </w:r>
    </w:p>
    <w:p w14:paraId="1666D96F" w14:textId="77777777" w:rsidR="00CE147E" w:rsidRPr="004D3836" w:rsidRDefault="00CE147E" w:rsidP="00CE147E">
      <w:pPr>
        <w:shd w:val="clear" w:color="auto" w:fill="FFFFFF"/>
        <w:ind w:firstLine="709"/>
        <w:jc w:val="both"/>
      </w:pPr>
    </w:p>
    <w:p w14:paraId="02B03CF0" w14:textId="77777777" w:rsidR="00CE147E" w:rsidRPr="004D3836" w:rsidRDefault="00CE147E" w:rsidP="00CE147E">
      <w:pPr>
        <w:widowControl w:val="0"/>
        <w:shd w:val="clear" w:color="auto" w:fill="FFFFFF"/>
        <w:autoSpaceDE w:val="0"/>
        <w:autoSpaceDN w:val="0"/>
        <w:adjustRightInd w:val="0"/>
        <w:jc w:val="center"/>
        <w:rPr>
          <w:lang w:eastAsia="ru-RU"/>
        </w:rPr>
      </w:pPr>
      <w:r w:rsidRPr="004D3836">
        <w:rPr>
          <w:lang w:eastAsia="ru-RU"/>
        </w:rPr>
        <w:t>г. Домодедово</w:t>
      </w:r>
      <w:r w:rsidRPr="004D3836">
        <w:rPr>
          <w:lang w:eastAsia="ru-RU"/>
        </w:rPr>
        <w:tab/>
      </w:r>
      <w:r w:rsidRPr="004D3836">
        <w:rPr>
          <w:lang w:eastAsia="ru-RU"/>
        </w:rPr>
        <w:tab/>
      </w:r>
      <w:r w:rsidRPr="004D3836">
        <w:rPr>
          <w:lang w:eastAsia="ru-RU"/>
        </w:rPr>
        <w:tab/>
      </w:r>
      <w:r w:rsidRPr="004D3836">
        <w:rPr>
          <w:lang w:eastAsia="ru-RU"/>
        </w:rPr>
        <w:tab/>
      </w:r>
      <w:r w:rsidRPr="004D3836">
        <w:rPr>
          <w:lang w:eastAsia="ru-RU"/>
        </w:rPr>
        <w:tab/>
      </w:r>
      <w:r w:rsidRPr="004D3836">
        <w:rPr>
          <w:lang w:eastAsia="ru-RU"/>
        </w:rPr>
        <w:tab/>
      </w:r>
      <w:r w:rsidRPr="004D3836">
        <w:rPr>
          <w:lang w:eastAsia="ru-RU"/>
        </w:rPr>
        <w:tab/>
        <w:t>"____" _____________ 20__ г.</w:t>
      </w:r>
    </w:p>
    <w:p w14:paraId="3E1E6CD9" w14:textId="77777777" w:rsidR="00CE147E" w:rsidRPr="004D3836" w:rsidRDefault="00CE147E" w:rsidP="00CE147E">
      <w:pPr>
        <w:shd w:val="clear" w:color="auto" w:fill="FFFFFF"/>
        <w:ind w:firstLine="709"/>
        <w:jc w:val="both"/>
      </w:pPr>
    </w:p>
    <w:p w14:paraId="30429A60" w14:textId="77777777" w:rsidR="00CE147E" w:rsidRPr="004D3836" w:rsidRDefault="00CE147E" w:rsidP="00CE147E">
      <w:pPr>
        <w:shd w:val="clear" w:color="auto" w:fill="FFFFFF"/>
        <w:ind w:firstLine="709"/>
        <w:jc w:val="both"/>
      </w:pPr>
      <w:r w:rsidRPr="004D3836">
        <w:t xml:space="preserve">Муниципальное автономное учреждение культуры городского округа Домодедово «ГОРОДСКОЙ ПАРК КУЛЬТУРЫ И ОТДЫХА «ЁЛОЧКИ» (МАУК «ГПК и О «Ёлочки»), именуемое в дальнейшем "Учреждение", в лице Директора Костюк Юлии Александровны, действующей на основании Устава, с одной стороны, и ________________________________________________________________________________________________________, именуемое в дальнейшем "Заявитель", в лице ________________________________________________________________________________________________________действующего (ей) на основании _____________________, с другой стороны, именуемые вместе "Стороны", являющиеся сторонами договора на размещение нестационарных торговых объектов </w:t>
      </w:r>
      <w:r w:rsidRPr="004D3836">
        <w:rPr>
          <w:b/>
        </w:rPr>
        <w:t>от ____________20__г. №</w:t>
      </w:r>
      <w:r w:rsidRPr="004D3836">
        <w:t xml:space="preserve"> </w:t>
      </w:r>
      <w:r w:rsidRPr="004D3836">
        <w:rPr>
          <w:b/>
        </w:rPr>
        <w:t>__________</w:t>
      </w:r>
      <w:r w:rsidRPr="004D3836">
        <w:t>, руководствуясь положениями данного Договора, приложениями к нему, подписали настоящий Акт о нижеследующем:</w:t>
      </w:r>
    </w:p>
    <w:p w14:paraId="062921AE" w14:textId="77777777" w:rsidR="00CE147E" w:rsidRPr="00A452E6" w:rsidRDefault="00CE147E" w:rsidP="00CE147E">
      <w:pPr>
        <w:numPr>
          <w:ilvl w:val="0"/>
          <w:numId w:val="24"/>
        </w:numPr>
        <w:shd w:val="clear" w:color="auto" w:fill="FFFFFF"/>
        <w:suppressAutoHyphens w:val="0"/>
        <w:ind w:left="0" w:firstLine="567"/>
        <w:jc w:val="both"/>
      </w:pPr>
      <w:r w:rsidRPr="004D3836">
        <w:t>Учрежд</w:t>
      </w:r>
      <w:r>
        <w:t>ение</w:t>
      </w:r>
      <w:r w:rsidRPr="00A452E6">
        <w:t xml:space="preserve"> передает, а </w:t>
      </w:r>
      <w:r>
        <w:t>Заявитель</w:t>
      </w:r>
      <w:r w:rsidRPr="00A452E6">
        <w:t xml:space="preserve"> принимает мест</w:t>
      </w:r>
      <w:r>
        <w:t>а</w:t>
      </w:r>
      <w:r w:rsidRPr="00A452E6">
        <w:t xml:space="preserve"> для размещения нестационарн</w:t>
      </w:r>
      <w:r>
        <w:t>ых</w:t>
      </w:r>
      <w:r w:rsidRPr="00A452E6">
        <w:t xml:space="preserve"> торгов</w:t>
      </w:r>
      <w:r>
        <w:t>ых</w:t>
      </w:r>
      <w:r w:rsidRPr="00A452E6">
        <w:t xml:space="preserve"> объект</w:t>
      </w:r>
      <w:r>
        <w:t>ов</w:t>
      </w:r>
      <w:r w:rsidRPr="00A452E6">
        <w:t xml:space="preserve"> </w:t>
      </w:r>
      <w:r>
        <w:rPr>
          <w:bCs/>
          <w:color w:val="000000"/>
        </w:rPr>
        <w:t>______________</w:t>
      </w:r>
      <w:r w:rsidRPr="00A452E6">
        <w:t xml:space="preserve">, площадью </w:t>
      </w:r>
      <w:r>
        <w:t>___________</w:t>
      </w:r>
      <w:r w:rsidRPr="00A452E6">
        <w:rPr>
          <w:b/>
        </w:rPr>
        <w:t xml:space="preserve">, </w:t>
      </w:r>
      <w:r>
        <w:t>по адресу</w:t>
      </w:r>
      <w:r w:rsidRPr="00A452E6">
        <w:t>:</w:t>
      </w:r>
      <w:r w:rsidRPr="00A452E6">
        <w:rPr>
          <w:bCs/>
          <w:color w:val="000000"/>
        </w:rPr>
        <w:t xml:space="preserve"> </w:t>
      </w:r>
      <w:r>
        <w:rPr>
          <w:rStyle w:val="affd"/>
          <w:color w:val="000000"/>
        </w:rPr>
        <w:t>__________</w:t>
      </w:r>
      <w:r w:rsidRPr="00A452E6">
        <w:rPr>
          <w:rFonts w:eastAsia="Calibri"/>
          <w:color w:val="000000" w:themeColor="text1"/>
        </w:rPr>
        <w:t>,</w:t>
      </w:r>
      <w:r w:rsidRPr="00A452E6">
        <w:rPr>
          <w:iCs/>
          <w:color w:val="000000" w:themeColor="text1"/>
        </w:rPr>
        <w:t xml:space="preserve"> </w:t>
      </w:r>
      <w:r w:rsidRPr="00A452E6">
        <w:rPr>
          <w:bCs/>
          <w:color w:val="000000"/>
        </w:rPr>
        <w:t xml:space="preserve"> </w:t>
      </w:r>
      <w:r>
        <w:rPr>
          <w:bCs/>
          <w:color w:val="000000"/>
        </w:rPr>
        <w:t>назначение</w:t>
      </w:r>
      <w:r w:rsidRPr="00A452E6">
        <w:rPr>
          <w:bCs/>
          <w:color w:val="000000"/>
        </w:rPr>
        <w:t xml:space="preserve"> </w:t>
      </w:r>
      <w:r>
        <w:rPr>
          <w:bCs/>
          <w:color w:val="000000"/>
        </w:rPr>
        <w:t>____________________</w:t>
      </w:r>
      <w:r w:rsidRPr="00A452E6">
        <w:rPr>
          <w:rStyle w:val="affd"/>
          <w:color w:val="000000"/>
        </w:rPr>
        <w:t>,</w:t>
      </w:r>
      <w:r w:rsidRPr="00A452E6">
        <w:rPr>
          <w:bCs/>
          <w:color w:val="000000"/>
        </w:rPr>
        <w:t xml:space="preserve"> </w:t>
      </w:r>
      <w:r w:rsidRPr="00A452E6">
        <w:t>в соответствии с условиями Договора.</w:t>
      </w:r>
    </w:p>
    <w:p w14:paraId="72FDCAA7" w14:textId="77777777" w:rsidR="00CE147E" w:rsidRPr="00A452E6" w:rsidRDefault="00CE147E" w:rsidP="00CE147E">
      <w:pPr>
        <w:numPr>
          <w:ilvl w:val="0"/>
          <w:numId w:val="24"/>
        </w:numPr>
        <w:shd w:val="clear" w:color="auto" w:fill="FFFFFF"/>
        <w:suppressAutoHyphens w:val="0"/>
        <w:ind w:left="0" w:firstLine="567"/>
        <w:jc w:val="both"/>
      </w:pPr>
      <w:r>
        <w:t>Датой передачи мест</w:t>
      </w:r>
      <w:r w:rsidRPr="00A452E6">
        <w:t xml:space="preserve"> размещения нестационарн</w:t>
      </w:r>
      <w:r>
        <w:t>ых</w:t>
      </w:r>
      <w:r w:rsidRPr="00A452E6">
        <w:t xml:space="preserve"> торгов</w:t>
      </w:r>
      <w:r>
        <w:t>ых</w:t>
      </w:r>
      <w:r w:rsidRPr="00A452E6">
        <w:t xml:space="preserve"> объект</w:t>
      </w:r>
      <w:r>
        <w:t>ов</w:t>
      </w:r>
      <w:r w:rsidRPr="00A452E6">
        <w:t xml:space="preserve"> </w:t>
      </w:r>
      <w:r>
        <w:rPr>
          <w:bCs/>
          <w:color w:val="000000"/>
        </w:rPr>
        <w:t>________________</w:t>
      </w:r>
      <w:r w:rsidRPr="00A452E6">
        <w:t xml:space="preserve">, по настоящему Акту является дата подписания договора. </w:t>
      </w:r>
    </w:p>
    <w:p w14:paraId="0D545C96" w14:textId="77777777" w:rsidR="00CE147E" w:rsidRPr="00A452E6" w:rsidRDefault="00CE147E" w:rsidP="00CE147E">
      <w:pPr>
        <w:numPr>
          <w:ilvl w:val="0"/>
          <w:numId w:val="24"/>
        </w:numPr>
        <w:shd w:val="clear" w:color="auto" w:fill="FFFFFF"/>
        <w:suppressAutoHyphens w:val="0"/>
        <w:ind w:left="0" w:firstLine="567"/>
        <w:jc w:val="both"/>
      </w:pPr>
      <w:r w:rsidRPr="00A452E6">
        <w:t>Мест</w:t>
      </w:r>
      <w:r>
        <w:t>а</w:t>
      </w:r>
      <w:r w:rsidRPr="00A452E6">
        <w:t xml:space="preserve"> для размещения нестационарн</w:t>
      </w:r>
      <w:r>
        <w:t>ых</w:t>
      </w:r>
      <w:r w:rsidRPr="00A452E6">
        <w:t xml:space="preserve"> торгов</w:t>
      </w:r>
      <w:r>
        <w:t>ых</w:t>
      </w:r>
      <w:r w:rsidRPr="00A452E6">
        <w:t xml:space="preserve"> объект</w:t>
      </w:r>
      <w:r>
        <w:t>ов</w:t>
      </w:r>
      <w:r w:rsidRPr="00A452E6">
        <w:t xml:space="preserve"> передан</w:t>
      </w:r>
      <w:r>
        <w:t>ы</w:t>
      </w:r>
      <w:r w:rsidRPr="00A452E6">
        <w:t xml:space="preserve"> </w:t>
      </w:r>
      <w:r>
        <w:t>Заявителю</w:t>
      </w:r>
      <w:r w:rsidRPr="00A452E6">
        <w:t xml:space="preserve"> в состоянии, соответствующем требованиям нормативных правовых актов. Претензий к мест</w:t>
      </w:r>
      <w:r>
        <w:t>ам</w:t>
      </w:r>
      <w:r w:rsidRPr="00A452E6">
        <w:t xml:space="preserve"> размещения нестационарн</w:t>
      </w:r>
      <w:r>
        <w:t xml:space="preserve">ых </w:t>
      </w:r>
      <w:r w:rsidRPr="00A452E6">
        <w:t>торгов</w:t>
      </w:r>
      <w:r>
        <w:t>ых</w:t>
      </w:r>
      <w:r w:rsidRPr="00A452E6">
        <w:t xml:space="preserve"> объект</w:t>
      </w:r>
      <w:r>
        <w:t>ов</w:t>
      </w:r>
      <w:r w:rsidRPr="00A452E6">
        <w:t xml:space="preserve"> </w:t>
      </w:r>
      <w:r>
        <w:t>Заявитель</w:t>
      </w:r>
      <w:r w:rsidRPr="00A452E6">
        <w:t xml:space="preserve"> не имеет.</w:t>
      </w:r>
    </w:p>
    <w:p w14:paraId="787099F7" w14:textId="77777777" w:rsidR="00CE147E" w:rsidRPr="00A452E6" w:rsidRDefault="00CE147E" w:rsidP="00CE147E">
      <w:pPr>
        <w:numPr>
          <w:ilvl w:val="0"/>
          <w:numId w:val="24"/>
        </w:numPr>
        <w:shd w:val="clear" w:color="auto" w:fill="FFFFFF"/>
        <w:suppressAutoHyphens w:val="0"/>
        <w:ind w:left="0" w:firstLine="567"/>
        <w:jc w:val="both"/>
      </w:pPr>
      <w:r w:rsidRPr="00A452E6">
        <w:t xml:space="preserve">Настоящий акт составлен в двух экземплярах, по одному для каждой стороны Договора. </w:t>
      </w:r>
    </w:p>
    <w:p w14:paraId="12CF90C5" w14:textId="77777777" w:rsidR="00CE147E" w:rsidRPr="00A452E6" w:rsidRDefault="00CE147E" w:rsidP="00CE147E">
      <w:pPr>
        <w:shd w:val="clear" w:color="auto" w:fill="FFFFFF"/>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4"/>
        <w:gridCol w:w="4807"/>
      </w:tblGrid>
      <w:tr w:rsidR="00CE147E" w:rsidRPr="00A966FA" w14:paraId="19C19DF3" w14:textId="77777777" w:rsidTr="003A1CA1">
        <w:tc>
          <w:tcPr>
            <w:tcW w:w="5211" w:type="dxa"/>
          </w:tcPr>
          <w:p w14:paraId="3FF188BE" w14:textId="77777777" w:rsidR="00CE147E" w:rsidRPr="00A966FA" w:rsidRDefault="00CE147E"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Учреждение</w:t>
            </w:r>
          </w:p>
        </w:tc>
        <w:tc>
          <w:tcPr>
            <w:tcW w:w="5212" w:type="dxa"/>
          </w:tcPr>
          <w:p w14:paraId="3017BD30" w14:textId="77777777" w:rsidR="00CE147E" w:rsidRPr="00A966FA" w:rsidRDefault="00CE147E"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w:t>
            </w:r>
          </w:p>
        </w:tc>
      </w:tr>
      <w:tr w:rsidR="00CE147E" w:rsidRPr="00A966FA" w14:paraId="5FB69525" w14:textId="77777777" w:rsidTr="003A1CA1">
        <w:trPr>
          <w:trHeight w:val="2399"/>
        </w:trPr>
        <w:tc>
          <w:tcPr>
            <w:tcW w:w="5211" w:type="dxa"/>
          </w:tcPr>
          <w:p w14:paraId="33D54001" w14:textId="77777777" w:rsidR="00CE147E" w:rsidRPr="0091004E" w:rsidRDefault="00CE147E" w:rsidP="003A1CA1">
            <w:pPr>
              <w:rPr>
                <w:b/>
              </w:rPr>
            </w:pPr>
            <w:r w:rsidRPr="0091004E">
              <w:rPr>
                <w:b/>
              </w:rPr>
              <w:t>Муниципальное автономное учреждение культуры городского округа Домодедово «ГОРОДСКОЙ ПАРК КУЛЬТУРЫ И ОТДЫХА «ЁЛОЧКИ» (МАУК «ГПК и О «Ёлочки»)</w:t>
            </w:r>
          </w:p>
          <w:p w14:paraId="17054035" w14:textId="77777777" w:rsidR="00CE147E" w:rsidRDefault="00CE147E" w:rsidP="003A1CA1"/>
          <w:p w14:paraId="3F7CDC90" w14:textId="77777777" w:rsidR="00CE147E" w:rsidRPr="00A966FA" w:rsidRDefault="00CE147E" w:rsidP="003A1CA1">
            <w:r w:rsidRPr="00A966FA">
              <w:t>Директор</w:t>
            </w:r>
          </w:p>
          <w:p w14:paraId="342659B4" w14:textId="77777777" w:rsidR="00CE147E" w:rsidRPr="00A966FA" w:rsidRDefault="00CE147E" w:rsidP="003A1CA1">
            <w:r w:rsidRPr="00A966FA">
              <w:t>___________________ Кос</w:t>
            </w:r>
            <w:r>
              <w:t>тюк Ю. А.</w:t>
            </w:r>
          </w:p>
          <w:p w14:paraId="3E4C1C9E" w14:textId="77777777" w:rsidR="00CE147E" w:rsidRPr="00A966FA" w:rsidRDefault="00CE147E" w:rsidP="003A1CA1">
            <w:r w:rsidRPr="00170E59">
              <w:rPr>
                <w:sz w:val="20"/>
                <w:szCs w:val="20"/>
              </w:rPr>
              <w:t xml:space="preserve">                                     М.П.</w:t>
            </w:r>
          </w:p>
        </w:tc>
        <w:tc>
          <w:tcPr>
            <w:tcW w:w="5212" w:type="dxa"/>
          </w:tcPr>
          <w:p w14:paraId="08F2A528" w14:textId="77777777" w:rsidR="00CE147E" w:rsidRPr="00A966FA" w:rsidRDefault="00CE147E" w:rsidP="003A1CA1">
            <w:pPr>
              <w:pStyle w:val="ConsPlusNormal"/>
              <w:jc w:val="both"/>
              <w:rPr>
                <w:rFonts w:ascii="Times New Roman" w:eastAsia="Times New Roman" w:hAnsi="Times New Roman" w:cs="Times New Roman"/>
                <w:sz w:val="24"/>
                <w:szCs w:val="24"/>
              </w:rPr>
            </w:pPr>
          </w:p>
        </w:tc>
      </w:tr>
    </w:tbl>
    <w:p w14:paraId="7A848D52" w14:textId="77777777" w:rsidR="00CE147E" w:rsidRPr="00A452E6" w:rsidRDefault="00CE147E" w:rsidP="00CE147E">
      <w:pPr>
        <w:shd w:val="clear" w:color="auto" w:fill="FFFFFF"/>
        <w:tabs>
          <w:tab w:val="left" w:pos="851"/>
          <w:tab w:val="left" w:pos="993"/>
        </w:tabs>
        <w:spacing w:line="228" w:lineRule="auto"/>
        <w:ind w:firstLine="709"/>
        <w:jc w:val="right"/>
        <w:rPr>
          <w:lang w:eastAsia="ru-RU"/>
        </w:rPr>
      </w:pPr>
    </w:p>
    <w:p w14:paraId="4A2E7DAC" w14:textId="77777777" w:rsidR="00CE147E" w:rsidRPr="00A452E6" w:rsidRDefault="00CE147E" w:rsidP="00CE147E">
      <w:pPr>
        <w:shd w:val="clear" w:color="auto" w:fill="FFFFFF"/>
        <w:tabs>
          <w:tab w:val="left" w:pos="851"/>
          <w:tab w:val="left" w:pos="993"/>
        </w:tabs>
        <w:spacing w:line="228" w:lineRule="auto"/>
        <w:ind w:firstLine="709"/>
        <w:jc w:val="right"/>
        <w:rPr>
          <w:lang w:eastAsia="ru-RU"/>
        </w:rPr>
      </w:pPr>
    </w:p>
    <w:p w14:paraId="74980520" w14:textId="77777777" w:rsidR="00CE147E" w:rsidRPr="00A452E6" w:rsidRDefault="00CE147E" w:rsidP="00CE147E">
      <w:pPr>
        <w:spacing w:after="160" w:line="259" w:lineRule="auto"/>
        <w:rPr>
          <w:lang w:eastAsia="ru-RU"/>
        </w:rPr>
      </w:pPr>
      <w:r w:rsidRPr="00A452E6">
        <w:rPr>
          <w:lang w:eastAsia="ru-RU"/>
        </w:rPr>
        <w:br w:type="page"/>
      </w:r>
    </w:p>
    <w:p w14:paraId="07098E12" w14:textId="77777777" w:rsidR="00CE147E" w:rsidRPr="0091004E" w:rsidRDefault="00CE147E" w:rsidP="00CE147E">
      <w:pPr>
        <w:shd w:val="clear" w:color="auto" w:fill="FFFFFF"/>
        <w:tabs>
          <w:tab w:val="left" w:pos="851"/>
          <w:tab w:val="left" w:pos="993"/>
        </w:tabs>
        <w:spacing w:line="228" w:lineRule="auto"/>
        <w:ind w:left="6237"/>
        <w:rPr>
          <w:sz w:val="20"/>
          <w:szCs w:val="20"/>
          <w:lang w:eastAsia="ru-RU"/>
        </w:rPr>
      </w:pPr>
      <w:r w:rsidRPr="0091004E">
        <w:rPr>
          <w:sz w:val="20"/>
          <w:szCs w:val="20"/>
          <w:lang w:eastAsia="ru-RU"/>
        </w:rPr>
        <w:lastRenderedPageBreak/>
        <w:t xml:space="preserve">Приложение № 3 </w:t>
      </w:r>
    </w:p>
    <w:p w14:paraId="149BFC51" w14:textId="77777777" w:rsidR="00CE147E" w:rsidRPr="0091004E" w:rsidRDefault="00CE147E" w:rsidP="00CE147E">
      <w:pPr>
        <w:shd w:val="clear" w:color="auto" w:fill="FFFFFF"/>
        <w:tabs>
          <w:tab w:val="left" w:pos="851"/>
          <w:tab w:val="left" w:pos="993"/>
        </w:tabs>
        <w:spacing w:line="228" w:lineRule="auto"/>
        <w:ind w:left="6237"/>
        <w:rPr>
          <w:sz w:val="20"/>
          <w:szCs w:val="20"/>
          <w:lang w:eastAsia="ru-RU"/>
        </w:rPr>
      </w:pPr>
      <w:r w:rsidRPr="0091004E">
        <w:rPr>
          <w:sz w:val="20"/>
          <w:szCs w:val="20"/>
          <w:lang w:eastAsia="ru-RU"/>
        </w:rPr>
        <w:t>к договору от ____ № ___</w:t>
      </w:r>
    </w:p>
    <w:p w14:paraId="3F2B769C" w14:textId="77777777" w:rsidR="00CE147E" w:rsidRPr="00A452E6" w:rsidRDefault="00CE147E" w:rsidP="00CE147E">
      <w:pPr>
        <w:shd w:val="clear" w:color="auto" w:fill="FFFFFF"/>
        <w:ind w:firstLine="709"/>
        <w:jc w:val="right"/>
        <w:rPr>
          <w:b/>
          <w:lang w:eastAsia="ru-RU"/>
        </w:rPr>
      </w:pPr>
    </w:p>
    <w:p w14:paraId="01720795" w14:textId="77777777" w:rsidR="00CE147E" w:rsidRDefault="00CE147E" w:rsidP="00CE147E">
      <w:pPr>
        <w:autoSpaceDE w:val="0"/>
        <w:jc w:val="center"/>
        <w:rPr>
          <w:sz w:val="20"/>
          <w:szCs w:val="20"/>
        </w:rPr>
      </w:pPr>
      <w:r>
        <w:rPr>
          <w:sz w:val="20"/>
          <w:szCs w:val="20"/>
        </w:rPr>
        <w:t>Утверждаю</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Утверждаю</w:t>
      </w:r>
    </w:p>
    <w:p w14:paraId="0E99887E" w14:textId="77777777" w:rsidR="00CE147E" w:rsidRDefault="00CE147E" w:rsidP="00CE147E">
      <w:pPr>
        <w:autoSpaceDE w:val="0"/>
        <w:jc w:val="both"/>
        <w:rPr>
          <w:sz w:val="20"/>
          <w:szCs w:val="20"/>
        </w:rPr>
      </w:pPr>
      <w:r>
        <w:rPr>
          <w:sz w:val="20"/>
          <w:szCs w:val="20"/>
        </w:rPr>
        <w:t xml:space="preserve">Директор </w:t>
      </w:r>
      <w:r w:rsidRPr="00170E59">
        <w:rPr>
          <w:sz w:val="20"/>
          <w:szCs w:val="20"/>
        </w:rPr>
        <w:t>Муниципально</w:t>
      </w:r>
      <w:r>
        <w:rPr>
          <w:sz w:val="20"/>
          <w:szCs w:val="20"/>
        </w:rPr>
        <w:t>го</w:t>
      </w:r>
      <w:r w:rsidRPr="00170E59">
        <w:rPr>
          <w:sz w:val="20"/>
          <w:szCs w:val="20"/>
        </w:rPr>
        <w:t xml:space="preserve"> автономно</w:t>
      </w:r>
      <w:r>
        <w:rPr>
          <w:sz w:val="20"/>
          <w:szCs w:val="20"/>
        </w:rPr>
        <w:t>го</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w:t>
      </w:r>
    </w:p>
    <w:p w14:paraId="33160771" w14:textId="77777777" w:rsidR="00CE147E" w:rsidRDefault="00CE147E" w:rsidP="00CE147E">
      <w:pPr>
        <w:autoSpaceDE w:val="0"/>
        <w:jc w:val="both"/>
        <w:rPr>
          <w:sz w:val="20"/>
          <w:szCs w:val="20"/>
        </w:rPr>
      </w:pPr>
      <w:r w:rsidRPr="00170E59">
        <w:rPr>
          <w:sz w:val="20"/>
          <w:szCs w:val="20"/>
        </w:rPr>
        <w:t>учр</w:t>
      </w:r>
      <w:r>
        <w:rPr>
          <w:sz w:val="20"/>
          <w:szCs w:val="20"/>
        </w:rPr>
        <w:t>еждения</w:t>
      </w:r>
      <w:r w:rsidRPr="00170E59">
        <w:rPr>
          <w:sz w:val="20"/>
          <w:szCs w:val="20"/>
        </w:rPr>
        <w:t xml:space="preserve"> культуры городского</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w:t>
      </w:r>
    </w:p>
    <w:p w14:paraId="6F284BD5" w14:textId="77777777" w:rsidR="00CE147E" w:rsidRDefault="00CE147E" w:rsidP="00CE147E">
      <w:pPr>
        <w:autoSpaceDE w:val="0"/>
        <w:jc w:val="both"/>
        <w:rPr>
          <w:sz w:val="20"/>
          <w:szCs w:val="20"/>
        </w:rPr>
      </w:pPr>
      <w:r w:rsidRPr="00170E59">
        <w:rPr>
          <w:sz w:val="20"/>
          <w:szCs w:val="20"/>
        </w:rPr>
        <w:t>округа Домодедово «ГОРОДСКОЙ</w:t>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(подпись Заявителя, лица,</w:t>
      </w:r>
    </w:p>
    <w:p w14:paraId="77F22166" w14:textId="77777777" w:rsidR="00CE147E" w:rsidRDefault="00CE147E" w:rsidP="00CE147E">
      <w:pPr>
        <w:autoSpaceDE w:val="0"/>
        <w:jc w:val="both"/>
        <w:rPr>
          <w:sz w:val="20"/>
          <w:szCs w:val="20"/>
        </w:rPr>
      </w:pPr>
      <w:r w:rsidRPr="00170E59">
        <w:rPr>
          <w:sz w:val="20"/>
          <w:szCs w:val="20"/>
        </w:rPr>
        <w:t>ПАРК КУЛЬТУРЫ И ОТДЫХА</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подписавшего Договор</w:t>
      </w:r>
    </w:p>
    <w:p w14:paraId="1EF847C2" w14:textId="77777777" w:rsidR="00CE147E" w:rsidRDefault="00CE147E" w:rsidP="00CE147E">
      <w:pPr>
        <w:autoSpaceDE w:val="0"/>
        <w:jc w:val="both"/>
        <w:rPr>
          <w:sz w:val="20"/>
          <w:szCs w:val="20"/>
        </w:rPr>
      </w:pPr>
      <w:r w:rsidRPr="00170E59">
        <w:rPr>
          <w:sz w:val="20"/>
          <w:szCs w:val="20"/>
        </w:rPr>
        <w:t>«ЁЛОЧКИ» (МАУК «ГПК и О «Ёлочки»)</w:t>
      </w:r>
      <w:r>
        <w:rPr>
          <w:sz w:val="20"/>
          <w:szCs w:val="20"/>
        </w:rPr>
        <w:tab/>
      </w:r>
      <w:r>
        <w:rPr>
          <w:sz w:val="20"/>
          <w:szCs w:val="20"/>
        </w:rPr>
        <w:tab/>
      </w:r>
      <w:r>
        <w:rPr>
          <w:sz w:val="20"/>
          <w:szCs w:val="20"/>
        </w:rPr>
        <w:tab/>
      </w:r>
      <w:r>
        <w:rPr>
          <w:sz w:val="20"/>
          <w:szCs w:val="20"/>
        </w:rPr>
        <w:tab/>
      </w:r>
      <w:r>
        <w:rPr>
          <w:sz w:val="20"/>
          <w:szCs w:val="20"/>
        </w:rPr>
        <w:tab/>
        <w:t>со стороны Заявителя)</w:t>
      </w:r>
    </w:p>
    <w:p w14:paraId="35E5A123" w14:textId="77777777" w:rsidR="00CE147E" w:rsidRDefault="00CE147E" w:rsidP="00CE147E">
      <w:pPr>
        <w:widowControl w:val="0"/>
        <w:shd w:val="clear" w:color="auto" w:fill="FFFFFF"/>
        <w:autoSpaceDE w:val="0"/>
        <w:autoSpaceDN w:val="0"/>
        <w:adjustRightInd w:val="0"/>
        <w:rPr>
          <w:sz w:val="20"/>
          <w:szCs w:val="20"/>
        </w:rPr>
      </w:pPr>
      <w:r>
        <w:rPr>
          <w:sz w:val="20"/>
          <w:szCs w:val="20"/>
        </w:rPr>
        <w:t xml:space="preserve">________________Ю. А. </w:t>
      </w:r>
      <w:r w:rsidRPr="00170E59">
        <w:rPr>
          <w:sz w:val="20"/>
          <w:szCs w:val="20"/>
        </w:rPr>
        <w:t>Костюк</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М.П.</w:t>
      </w:r>
    </w:p>
    <w:p w14:paraId="45639661" w14:textId="77777777" w:rsidR="00CE147E" w:rsidRDefault="00CE147E" w:rsidP="00CE147E">
      <w:pPr>
        <w:widowControl w:val="0"/>
        <w:shd w:val="clear" w:color="auto" w:fill="FFFFFF"/>
        <w:autoSpaceDE w:val="0"/>
        <w:autoSpaceDN w:val="0"/>
        <w:adjustRightInd w:val="0"/>
        <w:ind w:left="708" w:firstLine="708"/>
        <w:rPr>
          <w:b/>
        </w:rPr>
      </w:pPr>
      <w:r>
        <w:rPr>
          <w:sz w:val="20"/>
          <w:szCs w:val="20"/>
        </w:rPr>
        <w:t>М.П.</w:t>
      </w:r>
    </w:p>
    <w:p w14:paraId="188CD8D7" w14:textId="77777777" w:rsidR="00CE147E" w:rsidRDefault="00CE147E" w:rsidP="00CE147E">
      <w:pPr>
        <w:widowControl w:val="0"/>
        <w:shd w:val="clear" w:color="auto" w:fill="FFFFFF"/>
        <w:autoSpaceDE w:val="0"/>
        <w:autoSpaceDN w:val="0"/>
        <w:adjustRightInd w:val="0"/>
        <w:ind w:firstLine="709"/>
        <w:jc w:val="center"/>
        <w:rPr>
          <w:b/>
        </w:rPr>
      </w:pPr>
    </w:p>
    <w:p w14:paraId="6E675C29" w14:textId="77777777" w:rsidR="00CE147E" w:rsidRPr="00A452E6" w:rsidRDefault="00CE147E" w:rsidP="00CE147E">
      <w:pPr>
        <w:widowControl w:val="0"/>
        <w:shd w:val="clear" w:color="auto" w:fill="FFFFFF"/>
        <w:autoSpaceDE w:val="0"/>
        <w:autoSpaceDN w:val="0"/>
        <w:adjustRightInd w:val="0"/>
        <w:jc w:val="center"/>
        <w:rPr>
          <w:b/>
          <w:lang w:eastAsia="ru-RU"/>
        </w:rPr>
      </w:pPr>
      <w:r w:rsidRPr="00C92647">
        <w:rPr>
          <w:b/>
        </w:rPr>
        <w:t xml:space="preserve">Форма </w:t>
      </w:r>
      <w:r>
        <w:rPr>
          <w:b/>
          <w:lang w:eastAsia="ru-RU"/>
        </w:rPr>
        <w:t>Акта</w:t>
      </w:r>
    </w:p>
    <w:p w14:paraId="0E47899B" w14:textId="77777777" w:rsidR="00CE147E" w:rsidRDefault="00CE147E" w:rsidP="00CE147E">
      <w:pPr>
        <w:shd w:val="clear" w:color="auto" w:fill="FFFFFF"/>
        <w:tabs>
          <w:tab w:val="left" w:pos="851"/>
          <w:tab w:val="left" w:pos="993"/>
        </w:tabs>
        <w:spacing w:line="228" w:lineRule="auto"/>
        <w:ind w:firstLine="709"/>
        <w:jc w:val="center"/>
        <w:rPr>
          <w:b/>
          <w:lang w:eastAsia="ru-RU"/>
        </w:rPr>
      </w:pPr>
      <w:r w:rsidRPr="00A452E6">
        <w:rPr>
          <w:b/>
        </w:rPr>
        <w:t xml:space="preserve">о соответствии </w:t>
      </w:r>
      <w:r w:rsidRPr="00CC3A37">
        <w:rPr>
          <w:b/>
        </w:rPr>
        <w:t>нестационарных торговых объектов</w:t>
      </w:r>
      <w:r>
        <w:rPr>
          <w:b/>
        </w:rPr>
        <w:t xml:space="preserve"> характеристикам и требованиям</w:t>
      </w:r>
      <w:r w:rsidRPr="00CC3A37">
        <w:rPr>
          <w:b/>
          <w:lang w:eastAsia="ru-RU"/>
        </w:rPr>
        <w:t xml:space="preserve"> </w:t>
      </w:r>
      <w:r w:rsidRPr="003B728E">
        <w:rPr>
          <w:b/>
          <w:lang w:eastAsia="ru-RU"/>
        </w:rPr>
        <w:t>к нестационарным торговым объектам типа - «Торговый автомат»</w:t>
      </w:r>
    </w:p>
    <w:p w14:paraId="6976CAC2" w14:textId="77777777" w:rsidR="00CE147E" w:rsidRPr="00A452E6" w:rsidRDefault="00CE147E" w:rsidP="00CE147E">
      <w:pPr>
        <w:shd w:val="clear" w:color="auto" w:fill="FFFFFF"/>
        <w:ind w:firstLine="709"/>
        <w:jc w:val="center"/>
        <w:rPr>
          <w:b/>
        </w:rPr>
      </w:pPr>
    </w:p>
    <w:p w14:paraId="0D4D714F" w14:textId="77777777" w:rsidR="00CE147E" w:rsidRPr="00170E59" w:rsidRDefault="00CE147E" w:rsidP="00CE147E">
      <w:pPr>
        <w:widowControl w:val="0"/>
        <w:shd w:val="clear" w:color="auto" w:fill="FFFFFF"/>
        <w:autoSpaceDE w:val="0"/>
        <w:autoSpaceDN w:val="0"/>
        <w:adjustRightInd w:val="0"/>
        <w:jc w:val="center"/>
        <w:rPr>
          <w:lang w:eastAsia="ru-RU"/>
        </w:rPr>
      </w:pPr>
      <w:r w:rsidRPr="00A452E6">
        <w:rPr>
          <w:lang w:eastAsia="ru-RU"/>
        </w:rPr>
        <w:t xml:space="preserve">г. </w:t>
      </w:r>
      <w:r>
        <w:rPr>
          <w:lang w:eastAsia="ru-RU"/>
        </w:rPr>
        <w:t>Домодедово</w:t>
      </w:r>
      <w:r w:rsidRPr="00A452E6">
        <w:rPr>
          <w:lang w:eastAsia="ru-RU"/>
        </w:rPr>
        <w:tab/>
      </w:r>
      <w:r w:rsidRPr="00A452E6">
        <w:rPr>
          <w:lang w:eastAsia="ru-RU"/>
        </w:rPr>
        <w:tab/>
      </w:r>
      <w:r w:rsidRPr="00A452E6">
        <w:rPr>
          <w:lang w:eastAsia="ru-RU"/>
        </w:rPr>
        <w:tab/>
      </w:r>
      <w:r w:rsidRPr="00A452E6">
        <w:rPr>
          <w:lang w:eastAsia="ru-RU"/>
        </w:rPr>
        <w:tab/>
      </w:r>
      <w:r>
        <w:rPr>
          <w:lang w:eastAsia="ru-RU"/>
        </w:rPr>
        <w:tab/>
      </w:r>
      <w:r>
        <w:rPr>
          <w:lang w:eastAsia="ru-RU"/>
        </w:rPr>
        <w:tab/>
      </w:r>
      <w:r>
        <w:rPr>
          <w:lang w:eastAsia="ru-RU"/>
        </w:rPr>
        <w:tab/>
      </w:r>
      <w:r w:rsidRPr="00170E59">
        <w:rPr>
          <w:lang w:eastAsia="ru-RU"/>
        </w:rPr>
        <w:t>"____" _____________ 20__ г.</w:t>
      </w:r>
    </w:p>
    <w:p w14:paraId="6F00AEB3" w14:textId="77777777" w:rsidR="00CE147E" w:rsidRDefault="00CE147E" w:rsidP="00CE147E">
      <w:pPr>
        <w:shd w:val="clear" w:color="auto" w:fill="FFFFFF"/>
        <w:ind w:firstLine="709"/>
        <w:jc w:val="both"/>
      </w:pPr>
    </w:p>
    <w:p w14:paraId="083B026A" w14:textId="77777777" w:rsidR="00CE147E" w:rsidRPr="00A452E6" w:rsidRDefault="00CE147E" w:rsidP="00CE147E">
      <w:pPr>
        <w:shd w:val="clear" w:color="auto" w:fill="FFFFFF"/>
        <w:ind w:firstLine="720"/>
        <w:jc w:val="both"/>
        <w:rPr>
          <w:b/>
        </w:rPr>
      </w:pPr>
      <w:r w:rsidRPr="00BF1192">
        <w:t>Муниципальное автономное учреждение культуры городского округа Домодедово «ГОРОДСКОЙ ПАРК КУЛЬТУРЫ И ОТДЫХА «ЁЛОЧКИ» (МАУК «ГПК и О «Ёлочки»)</w:t>
      </w:r>
      <w:r w:rsidRPr="00A966FA">
        <w:t>, именуемое в дальнейшем "</w:t>
      </w:r>
      <w:r>
        <w:t>Учреждение</w:t>
      </w:r>
      <w:r w:rsidRPr="00A966FA">
        <w:t>", в лице Директора Костюк Юлии Александровны, действующей на основании Устава, с одной стороны, и ________________________________________________________________________________________________________, именуемое в дальнейшем "</w:t>
      </w:r>
      <w:r>
        <w:t>Заявитель</w:t>
      </w:r>
      <w:r w:rsidRPr="00A966FA">
        <w:t>", в лице ________________________________________________________________________________________________________действующ</w:t>
      </w:r>
      <w:r>
        <w:t>его (ей)</w:t>
      </w:r>
      <w:r w:rsidRPr="00A966FA">
        <w:t xml:space="preserve"> на основании _____________________, с другой стороны, именуемые вместе "Стороны",</w:t>
      </w:r>
      <w:r w:rsidRPr="00A452E6">
        <w:rPr>
          <w:lang w:eastAsia="ru-RU"/>
        </w:rPr>
        <w:t xml:space="preserve"> </w:t>
      </w:r>
      <w:r w:rsidRPr="00A452E6">
        <w:t xml:space="preserve">являющиеся сторонами договора на размещение нестационарного торгового объекта </w:t>
      </w:r>
      <w:r w:rsidRPr="00A452E6">
        <w:rPr>
          <w:b/>
        </w:rPr>
        <w:t xml:space="preserve">от </w:t>
      </w:r>
      <w:r>
        <w:rPr>
          <w:b/>
        </w:rPr>
        <w:t>_____________</w:t>
      </w:r>
      <w:r w:rsidRPr="00A452E6">
        <w:rPr>
          <w:b/>
        </w:rPr>
        <w:t>20__г. №</w:t>
      </w:r>
      <w:r w:rsidRPr="00A452E6">
        <w:t xml:space="preserve"> </w:t>
      </w:r>
      <w:r w:rsidRPr="00A452E6">
        <w:rPr>
          <w:b/>
        </w:rPr>
        <w:t>__________</w:t>
      </w:r>
      <w:r w:rsidRPr="00A452E6">
        <w:t>, руководствуясь положениями данного Договора, приложениями к нему, подписали настоящий Акт о нижеследующем:</w:t>
      </w:r>
    </w:p>
    <w:p w14:paraId="5AD859DF" w14:textId="77777777" w:rsidR="00CE147E" w:rsidRPr="00A452E6" w:rsidRDefault="00CE147E" w:rsidP="00CE147E">
      <w:pPr>
        <w:shd w:val="clear" w:color="auto" w:fill="FFFFFF"/>
        <w:ind w:firstLine="720"/>
        <w:jc w:val="both"/>
        <w:rPr>
          <w:b/>
        </w:rPr>
      </w:pPr>
      <w:r w:rsidRPr="00A452E6">
        <w:t xml:space="preserve">1. </w:t>
      </w:r>
      <w:r>
        <w:t>Заявитель</w:t>
      </w:r>
      <w:r w:rsidRPr="00A452E6">
        <w:t xml:space="preserve"> разместил нестационарны</w:t>
      </w:r>
      <w:r>
        <w:t>е</w:t>
      </w:r>
      <w:r w:rsidRPr="00A452E6">
        <w:t xml:space="preserve"> торговы</w:t>
      </w:r>
      <w:r>
        <w:t>е</w:t>
      </w:r>
      <w:r w:rsidRPr="00A452E6">
        <w:t xml:space="preserve"> объект</w:t>
      </w:r>
      <w:r>
        <w:t>ы</w:t>
      </w:r>
      <w:r w:rsidRPr="00A452E6">
        <w:t xml:space="preserve"> </w:t>
      </w:r>
      <w:r>
        <w:rPr>
          <w:bCs/>
          <w:color w:val="000000"/>
        </w:rPr>
        <w:t>_________________</w:t>
      </w:r>
      <w:r w:rsidRPr="00A452E6">
        <w:rPr>
          <w:bCs/>
          <w:color w:val="000000"/>
        </w:rPr>
        <w:t xml:space="preserve">, </w:t>
      </w:r>
      <w:r w:rsidRPr="00A452E6">
        <w:t xml:space="preserve">площадью </w:t>
      </w:r>
      <w:r>
        <w:t>____________</w:t>
      </w:r>
      <w:r w:rsidRPr="00A452E6">
        <w:rPr>
          <w:b/>
        </w:rPr>
        <w:t xml:space="preserve">, </w:t>
      </w:r>
      <w:r>
        <w:t>по адресу: __________, назначение</w:t>
      </w:r>
      <w:r w:rsidRPr="00CC3A37">
        <w:t xml:space="preserve"> ________</w:t>
      </w:r>
      <w:r>
        <w:t>___________</w:t>
      </w:r>
      <w:r w:rsidRPr="00CC3A37">
        <w:t>, в соответствии с условиями Договора.</w:t>
      </w:r>
    </w:p>
    <w:p w14:paraId="38FCB726" w14:textId="77777777" w:rsidR="00CE147E" w:rsidRDefault="00CE147E" w:rsidP="00CE147E">
      <w:pPr>
        <w:shd w:val="clear" w:color="auto" w:fill="FFFFFF"/>
        <w:ind w:left="567"/>
        <w:jc w:val="both"/>
      </w:pPr>
      <w:r w:rsidRPr="00A452E6">
        <w:t>2</w:t>
      </w:r>
      <w:r w:rsidRPr="00A452E6">
        <w:rPr>
          <w:color w:val="FF0000"/>
        </w:rPr>
        <w:t xml:space="preserve">. </w:t>
      </w:r>
      <w:r>
        <w:t>Размер</w:t>
      </w:r>
      <w:r w:rsidRPr="00A452E6">
        <w:t xml:space="preserve"> объект</w:t>
      </w:r>
      <w:r>
        <w:t>а</w:t>
      </w:r>
      <w:r w:rsidRPr="00A452E6">
        <w:t>:</w:t>
      </w:r>
      <w: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1617"/>
        <w:gridCol w:w="1617"/>
      </w:tblGrid>
      <w:tr w:rsidR="00CE147E" w:rsidRPr="00A452E6" w14:paraId="005D90F5" w14:textId="77777777" w:rsidTr="003A1CA1">
        <w:tc>
          <w:tcPr>
            <w:tcW w:w="4224" w:type="dxa"/>
            <w:tcBorders>
              <w:top w:val="single" w:sz="4" w:space="0" w:color="auto"/>
              <w:left w:val="single" w:sz="4" w:space="0" w:color="auto"/>
              <w:bottom w:val="single" w:sz="4" w:space="0" w:color="auto"/>
              <w:right w:val="single" w:sz="4" w:space="0" w:color="auto"/>
            </w:tcBorders>
          </w:tcPr>
          <w:p w14:paraId="520AFF4D" w14:textId="77777777" w:rsidR="00CE147E" w:rsidRPr="00A452E6" w:rsidRDefault="00CE147E" w:rsidP="003A1CA1">
            <w:pPr>
              <w:shd w:val="clear" w:color="auto" w:fill="FFFFFF"/>
              <w:jc w:val="center"/>
              <w:rPr>
                <w:lang w:eastAsia="ru-RU"/>
              </w:rPr>
            </w:pPr>
            <w:r>
              <w:rPr>
                <w:lang w:eastAsia="ru-RU"/>
              </w:rPr>
              <w:t>Ширина</w:t>
            </w:r>
          </w:p>
        </w:tc>
        <w:tc>
          <w:tcPr>
            <w:tcW w:w="1617" w:type="dxa"/>
            <w:tcBorders>
              <w:top w:val="single" w:sz="4" w:space="0" w:color="auto"/>
              <w:left w:val="single" w:sz="4" w:space="0" w:color="auto"/>
              <w:bottom w:val="single" w:sz="4" w:space="0" w:color="auto"/>
              <w:right w:val="single" w:sz="4" w:space="0" w:color="auto"/>
            </w:tcBorders>
          </w:tcPr>
          <w:p w14:paraId="0AF1064A" w14:textId="77777777" w:rsidR="00CE147E" w:rsidRPr="00A452E6" w:rsidRDefault="00CE147E" w:rsidP="003A1CA1">
            <w:pPr>
              <w:shd w:val="clear" w:color="auto" w:fill="FFFFFF"/>
              <w:jc w:val="center"/>
              <w:rPr>
                <w:lang w:eastAsia="ru-RU"/>
              </w:rPr>
            </w:pPr>
          </w:p>
        </w:tc>
        <w:tc>
          <w:tcPr>
            <w:tcW w:w="1617" w:type="dxa"/>
            <w:tcBorders>
              <w:top w:val="single" w:sz="4" w:space="0" w:color="auto"/>
              <w:left w:val="single" w:sz="4" w:space="0" w:color="auto"/>
              <w:bottom w:val="single" w:sz="4" w:space="0" w:color="auto"/>
              <w:right w:val="single" w:sz="4" w:space="0" w:color="auto"/>
            </w:tcBorders>
          </w:tcPr>
          <w:p w14:paraId="5B8B0C23" w14:textId="77777777" w:rsidR="00CE147E" w:rsidRDefault="00CE147E" w:rsidP="003A1CA1">
            <w:pPr>
              <w:shd w:val="clear" w:color="auto" w:fill="FFFFFF"/>
              <w:jc w:val="center"/>
              <w:rPr>
                <w:lang w:eastAsia="ru-RU"/>
              </w:rPr>
            </w:pPr>
          </w:p>
        </w:tc>
      </w:tr>
      <w:tr w:rsidR="00CE147E" w:rsidRPr="00A452E6" w14:paraId="018C58A7" w14:textId="77777777" w:rsidTr="003A1CA1">
        <w:tc>
          <w:tcPr>
            <w:tcW w:w="4224" w:type="dxa"/>
            <w:tcBorders>
              <w:top w:val="single" w:sz="4" w:space="0" w:color="auto"/>
              <w:left w:val="single" w:sz="4" w:space="0" w:color="auto"/>
              <w:bottom w:val="single" w:sz="4" w:space="0" w:color="auto"/>
              <w:right w:val="single" w:sz="4" w:space="0" w:color="auto"/>
            </w:tcBorders>
          </w:tcPr>
          <w:p w14:paraId="208EAC3F" w14:textId="77777777" w:rsidR="00CE147E" w:rsidRPr="00A452E6" w:rsidRDefault="00CE147E" w:rsidP="003A1CA1">
            <w:pPr>
              <w:shd w:val="clear" w:color="auto" w:fill="FFFFFF"/>
              <w:jc w:val="center"/>
              <w:rPr>
                <w:lang w:eastAsia="ru-RU"/>
              </w:rPr>
            </w:pPr>
            <w:r>
              <w:rPr>
                <w:lang w:eastAsia="ru-RU"/>
              </w:rPr>
              <w:t>Высота</w:t>
            </w:r>
          </w:p>
        </w:tc>
        <w:tc>
          <w:tcPr>
            <w:tcW w:w="1617" w:type="dxa"/>
            <w:tcBorders>
              <w:top w:val="single" w:sz="4" w:space="0" w:color="auto"/>
              <w:left w:val="single" w:sz="4" w:space="0" w:color="auto"/>
              <w:bottom w:val="single" w:sz="4" w:space="0" w:color="auto"/>
              <w:right w:val="single" w:sz="4" w:space="0" w:color="auto"/>
            </w:tcBorders>
          </w:tcPr>
          <w:p w14:paraId="1C72AAEE" w14:textId="77777777" w:rsidR="00CE147E" w:rsidRPr="00A452E6" w:rsidRDefault="00CE147E" w:rsidP="003A1CA1">
            <w:pPr>
              <w:shd w:val="clear" w:color="auto" w:fill="FFFFFF"/>
              <w:jc w:val="center"/>
              <w:rPr>
                <w:lang w:eastAsia="ru-RU"/>
              </w:rPr>
            </w:pPr>
          </w:p>
        </w:tc>
        <w:tc>
          <w:tcPr>
            <w:tcW w:w="1617" w:type="dxa"/>
            <w:tcBorders>
              <w:top w:val="single" w:sz="4" w:space="0" w:color="auto"/>
              <w:left w:val="single" w:sz="4" w:space="0" w:color="auto"/>
              <w:bottom w:val="single" w:sz="4" w:space="0" w:color="auto"/>
              <w:right w:val="single" w:sz="4" w:space="0" w:color="auto"/>
            </w:tcBorders>
          </w:tcPr>
          <w:p w14:paraId="76143D9B" w14:textId="77777777" w:rsidR="00CE147E" w:rsidRDefault="00CE147E" w:rsidP="003A1CA1">
            <w:pPr>
              <w:shd w:val="clear" w:color="auto" w:fill="FFFFFF"/>
              <w:jc w:val="center"/>
              <w:rPr>
                <w:lang w:eastAsia="ru-RU"/>
              </w:rPr>
            </w:pPr>
          </w:p>
        </w:tc>
      </w:tr>
      <w:tr w:rsidR="00CE147E" w:rsidRPr="00A452E6" w14:paraId="21130D95" w14:textId="77777777" w:rsidTr="003A1CA1">
        <w:tc>
          <w:tcPr>
            <w:tcW w:w="4224" w:type="dxa"/>
            <w:tcBorders>
              <w:top w:val="single" w:sz="4" w:space="0" w:color="auto"/>
              <w:left w:val="single" w:sz="4" w:space="0" w:color="auto"/>
              <w:bottom w:val="single" w:sz="4" w:space="0" w:color="auto"/>
              <w:right w:val="single" w:sz="4" w:space="0" w:color="auto"/>
            </w:tcBorders>
          </w:tcPr>
          <w:p w14:paraId="00319D2B" w14:textId="77777777" w:rsidR="00CE147E" w:rsidRPr="00A452E6" w:rsidRDefault="00CE147E" w:rsidP="003A1CA1">
            <w:pPr>
              <w:shd w:val="clear" w:color="auto" w:fill="FFFFFF"/>
              <w:jc w:val="center"/>
              <w:rPr>
                <w:lang w:eastAsia="ru-RU"/>
              </w:rPr>
            </w:pPr>
            <w:r>
              <w:rPr>
                <w:lang w:eastAsia="ru-RU"/>
              </w:rPr>
              <w:t xml:space="preserve">Глубина </w:t>
            </w:r>
          </w:p>
        </w:tc>
        <w:tc>
          <w:tcPr>
            <w:tcW w:w="1617" w:type="dxa"/>
            <w:tcBorders>
              <w:top w:val="single" w:sz="4" w:space="0" w:color="auto"/>
              <w:left w:val="single" w:sz="4" w:space="0" w:color="auto"/>
              <w:bottom w:val="single" w:sz="4" w:space="0" w:color="auto"/>
              <w:right w:val="single" w:sz="4" w:space="0" w:color="auto"/>
            </w:tcBorders>
          </w:tcPr>
          <w:p w14:paraId="0A672B54" w14:textId="77777777" w:rsidR="00CE147E" w:rsidRPr="00A452E6" w:rsidRDefault="00CE147E" w:rsidP="003A1CA1">
            <w:pPr>
              <w:shd w:val="clear" w:color="auto" w:fill="FFFFFF"/>
              <w:jc w:val="center"/>
              <w:rPr>
                <w:lang w:eastAsia="ru-RU"/>
              </w:rPr>
            </w:pPr>
          </w:p>
        </w:tc>
        <w:tc>
          <w:tcPr>
            <w:tcW w:w="1617" w:type="dxa"/>
            <w:tcBorders>
              <w:top w:val="single" w:sz="4" w:space="0" w:color="auto"/>
              <w:left w:val="single" w:sz="4" w:space="0" w:color="auto"/>
              <w:bottom w:val="single" w:sz="4" w:space="0" w:color="auto"/>
              <w:right w:val="single" w:sz="4" w:space="0" w:color="auto"/>
            </w:tcBorders>
          </w:tcPr>
          <w:p w14:paraId="32F5F70A" w14:textId="77777777" w:rsidR="00CE147E" w:rsidRDefault="00CE147E" w:rsidP="003A1CA1">
            <w:pPr>
              <w:shd w:val="clear" w:color="auto" w:fill="FFFFFF"/>
              <w:jc w:val="center"/>
              <w:rPr>
                <w:lang w:eastAsia="ru-RU"/>
              </w:rPr>
            </w:pPr>
          </w:p>
        </w:tc>
      </w:tr>
    </w:tbl>
    <w:p w14:paraId="72FCC386" w14:textId="77777777" w:rsidR="00CE147E" w:rsidRPr="00A452E6" w:rsidRDefault="00CE147E" w:rsidP="00CE147E">
      <w:pPr>
        <w:shd w:val="clear" w:color="auto" w:fill="FFFFFF"/>
        <w:tabs>
          <w:tab w:val="left" w:pos="851"/>
          <w:tab w:val="left" w:pos="993"/>
        </w:tabs>
        <w:spacing w:line="228" w:lineRule="auto"/>
        <w:ind w:firstLine="709"/>
        <w:jc w:val="both"/>
        <w:rPr>
          <w:b/>
        </w:rPr>
      </w:pPr>
      <w:r w:rsidRPr="00A452E6">
        <w:t>3. Размещенны</w:t>
      </w:r>
      <w:r>
        <w:t>й</w:t>
      </w:r>
      <w:r w:rsidRPr="00A452E6">
        <w:t xml:space="preserve"> </w:t>
      </w:r>
      <w:r>
        <w:t>Заявителем</w:t>
      </w:r>
      <w:r w:rsidRPr="00A452E6">
        <w:t xml:space="preserve"> нестационарны</w:t>
      </w:r>
      <w:r>
        <w:t>й</w:t>
      </w:r>
      <w:r w:rsidRPr="00A452E6">
        <w:t xml:space="preserve"> торговы</w:t>
      </w:r>
      <w:r>
        <w:t>й</w:t>
      </w:r>
      <w:r w:rsidRPr="00A452E6">
        <w:t xml:space="preserve"> объект</w:t>
      </w:r>
      <w:r w:rsidRPr="00A452E6">
        <w:rPr>
          <w:bCs/>
          <w:color w:val="000000"/>
        </w:rPr>
        <w:t xml:space="preserve"> </w:t>
      </w:r>
      <w:r w:rsidRPr="00A452E6">
        <w:t>соответству</w:t>
      </w:r>
      <w:r>
        <w:t>ю</w:t>
      </w:r>
      <w:r w:rsidRPr="00A452E6">
        <w:t>т характеристикам и требованиям</w:t>
      </w:r>
      <w:r>
        <w:t xml:space="preserve"> </w:t>
      </w:r>
      <w:r w:rsidRPr="00CC3A37">
        <w:rPr>
          <w:lang w:eastAsia="ru-RU"/>
        </w:rPr>
        <w:t xml:space="preserve">к нестационарным торговым </w:t>
      </w:r>
      <w:r>
        <w:rPr>
          <w:lang w:eastAsia="ru-RU"/>
        </w:rPr>
        <w:t>о</w:t>
      </w:r>
      <w:r w:rsidRPr="00CC3A37">
        <w:rPr>
          <w:lang w:eastAsia="ru-RU"/>
        </w:rPr>
        <w:t>б</w:t>
      </w:r>
      <w:r>
        <w:rPr>
          <w:lang w:eastAsia="ru-RU"/>
        </w:rPr>
        <w:t>ъектам согласно ________________</w:t>
      </w:r>
      <w:r w:rsidRPr="00A452E6">
        <w:t>.</w:t>
      </w:r>
    </w:p>
    <w:p w14:paraId="65E5E6EF" w14:textId="77777777" w:rsidR="00CE147E" w:rsidRPr="00A452E6" w:rsidRDefault="00CE147E" w:rsidP="00CE147E">
      <w:pPr>
        <w:shd w:val="clear" w:color="auto" w:fill="FFFFFF"/>
        <w:ind w:firstLine="708"/>
        <w:jc w:val="both"/>
      </w:pPr>
      <w:r w:rsidRPr="00A452E6">
        <w:t xml:space="preserve">4. С момента подписания настоящего Акта </w:t>
      </w:r>
      <w:r>
        <w:t>Заявитель</w:t>
      </w:r>
      <w:r w:rsidRPr="00A452E6">
        <w:t xml:space="preserve"> вправе осуществлять торговую деятельность (оказание услуг) в нестационарном торговом объекте до окончания срока действия Договора.</w:t>
      </w:r>
    </w:p>
    <w:p w14:paraId="3FD95762" w14:textId="77777777" w:rsidR="00CE147E" w:rsidRDefault="00CE147E" w:rsidP="00CE147E">
      <w:pPr>
        <w:shd w:val="clear" w:color="auto" w:fill="FFFFFF"/>
        <w:ind w:firstLine="708"/>
        <w:jc w:val="both"/>
      </w:pPr>
      <w:r w:rsidRPr="00A452E6">
        <w:t xml:space="preserve">5. Настоящий акт составлен в двух экземплярах, по одному для каждой стороны Договора. </w:t>
      </w:r>
    </w:p>
    <w:p w14:paraId="0FFA2E69" w14:textId="77777777" w:rsidR="00CE147E" w:rsidRPr="00A452E6" w:rsidRDefault="00CE147E" w:rsidP="00CE147E">
      <w:pPr>
        <w:shd w:val="clear" w:color="auto" w:fill="FFFFFF"/>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4"/>
        <w:gridCol w:w="4807"/>
      </w:tblGrid>
      <w:tr w:rsidR="00CE147E" w:rsidRPr="00A966FA" w14:paraId="1E50E4C7" w14:textId="77777777" w:rsidTr="003A1CA1">
        <w:tc>
          <w:tcPr>
            <w:tcW w:w="5211" w:type="dxa"/>
          </w:tcPr>
          <w:p w14:paraId="0BD32387" w14:textId="77777777" w:rsidR="00CE147E" w:rsidRPr="00A966FA" w:rsidRDefault="00CE147E"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Учреждение</w:t>
            </w:r>
          </w:p>
        </w:tc>
        <w:tc>
          <w:tcPr>
            <w:tcW w:w="5212" w:type="dxa"/>
          </w:tcPr>
          <w:p w14:paraId="3E069A0E" w14:textId="77777777" w:rsidR="00CE147E" w:rsidRPr="00A966FA" w:rsidRDefault="00CE147E"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w:t>
            </w:r>
          </w:p>
        </w:tc>
      </w:tr>
      <w:tr w:rsidR="00CE147E" w:rsidRPr="00A966FA" w14:paraId="29315E69" w14:textId="77777777" w:rsidTr="003A1CA1">
        <w:trPr>
          <w:trHeight w:val="2399"/>
        </w:trPr>
        <w:tc>
          <w:tcPr>
            <w:tcW w:w="5211" w:type="dxa"/>
          </w:tcPr>
          <w:p w14:paraId="20656A08" w14:textId="77777777" w:rsidR="00CE147E" w:rsidRPr="0091004E" w:rsidRDefault="00CE147E" w:rsidP="003A1CA1">
            <w:pPr>
              <w:rPr>
                <w:b/>
              </w:rPr>
            </w:pPr>
            <w:r w:rsidRPr="0091004E">
              <w:rPr>
                <w:b/>
              </w:rPr>
              <w:lastRenderedPageBreak/>
              <w:t>Муниципальное автономное учреждение культуры городского округа Домодедово «ГОРОДСКОЙ ПАРК КУЛЬТУРЫ И ОТДЫХА «ЁЛОЧКИ» (МАУК «ГПК и О «Ёлочки»)</w:t>
            </w:r>
          </w:p>
          <w:p w14:paraId="6DA1702C" w14:textId="77777777" w:rsidR="00CE147E" w:rsidRDefault="00CE147E" w:rsidP="003A1CA1"/>
          <w:p w14:paraId="65593BD2" w14:textId="77777777" w:rsidR="00CE147E" w:rsidRPr="00A966FA" w:rsidRDefault="00CE147E" w:rsidP="003A1CA1">
            <w:r w:rsidRPr="00A966FA">
              <w:t>Директор</w:t>
            </w:r>
          </w:p>
          <w:p w14:paraId="2B58E099" w14:textId="77777777" w:rsidR="00CE147E" w:rsidRPr="00A966FA" w:rsidRDefault="00CE147E" w:rsidP="003A1CA1">
            <w:r w:rsidRPr="00A966FA">
              <w:t>___________________ Кос</w:t>
            </w:r>
            <w:r>
              <w:t>тюк Ю. А.</w:t>
            </w:r>
          </w:p>
          <w:p w14:paraId="0BAD2A59" w14:textId="77777777" w:rsidR="00CE147E" w:rsidRPr="00A966FA" w:rsidRDefault="00CE147E" w:rsidP="003A1CA1">
            <w:r w:rsidRPr="00170E59">
              <w:rPr>
                <w:sz w:val="20"/>
                <w:szCs w:val="20"/>
              </w:rPr>
              <w:t xml:space="preserve">                                     М.П.</w:t>
            </w:r>
          </w:p>
        </w:tc>
        <w:tc>
          <w:tcPr>
            <w:tcW w:w="5212" w:type="dxa"/>
          </w:tcPr>
          <w:p w14:paraId="0D3E46DE" w14:textId="77777777" w:rsidR="00CE147E" w:rsidRPr="00A966FA" w:rsidRDefault="00CE147E" w:rsidP="003A1CA1">
            <w:pPr>
              <w:pStyle w:val="ConsPlusNormal"/>
              <w:jc w:val="both"/>
              <w:rPr>
                <w:rFonts w:ascii="Times New Roman" w:eastAsia="Times New Roman" w:hAnsi="Times New Roman" w:cs="Times New Roman"/>
                <w:sz w:val="24"/>
                <w:szCs w:val="24"/>
              </w:rPr>
            </w:pPr>
          </w:p>
        </w:tc>
      </w:tr>
    </w:tbl>
    <w:p w14:paraId="65FF989E" w14:textId="77777777" w:rsidR="00CE147E" w:rsidRDefault="00CE147E" w:rsidP="00CE147E">
      <w:pPr>
        <w:pStyle w:val="affe"/>
        <w:jc w:val="both"/>
        <w:rPr>
          <w:rFonts w:ascii="Times New Roman" w:hAnsi="Times New Roman"/>
          <w:sz w:val="24"/>
          <w:szCs w:val="24"/>
          <w:lang w:eastAsia="ar-SA"/>
        </w:rPr>
        <w:sectPr w:rsidR="00CE147E" w:rsidSect="004E2113">
          <w:headerReference w:type="even" r:id="rId55"/>
          <w:headerReference w:type="default" r:id="rId56"/>
          <w:footerReference w:type="even" r:id="rId57"/>
          <w:footerReference w:type="default" r:id="rId58"/>
          <w:headerReference w:type="first" r:id="rId59"/>
          <w:footerReference w:type="first" r:id="rId60"/>
          <w:footnotePr>
            <w:numRestart w:val="eachPage"/>
          </w:footnotePr>
          <w:pgSz w:w="11906" w:h="16838" w:code="9"/>
          <w:pgMar w:top="1134" w:right="737" w:bottom="1134" w:left="1418" w:header="720" w:footer="680" w:gutter="0"/>
          <w:cols w:space="720"/>
          <w:titlePg/>
          <w:docGrid w:linePitch="360"/>
        </w:sectPr>
      </w:pPr>
    </w:p>
    <w:p w14:paraId="7C7D8CA8" w14:textId="524BDACA" w:rsidR="00622DB7" w:rsidRDefault="00622DB7" w:rsidP="004E2113">
      <w:pPr>
        <w:pStyle w:val="affe"/>
        <w:jc w:val="both"/>
        <w:rPr>
          <w:rFonts w:ascii="Times New Roman" w:hAnsi="Times New Roman"/>
          <w:sz w:val="24"/>
          <w:szCs w:val="24"/>
          <w:lang w:eastAsia="ar-SA"/>
        </w:rPr>
        <w:sectPr w:rsidR="00622DB7" w:rsidSect="00A43A10">
          <w:footnotePr>
            <w:numRestart w:val="eachPage"/>
          </w:footnotePr>
          <w:type w:val="continuous"/>
          <w:pgSz w:w="11906" w:h="16838" w:code="9"/>
          <w:pgMar w:top="1134" w:right="737" w:bottom="1134" w:left="1418" w:header="720" w:footer="680" w:gutter="0"/>
          <w:cols w:space="720"/>
          <w:titlePg/>
          <w:docGrid w:linePitch="360"/>
        </w:sectPr>
      </w:pPr>
    </w:p>
    <w:p w14:paraId="778A094E" w14:textId="77B8A696" w:rsidR="00622DB7" w:rsidRPr="00A966FA" w:rsidRDefault="00622DB7" w:rsidP="00622DB7">
      <w:pPr>
        <w:pStyle w:val="affe"/>
        <w:jc w:val="both"/>
        <w:rPr>
          <w:rFonts w:ascii="Times New Roman" w:hAnsi="Times New Roman"/>
          <w:sz w:val="24"/>
          <w:szCs w:val="24"/>
          <w:lang w:eastAsia="ar-SA"/>
        </w:rPr>
      </w:pPr>
      <w:r w:rsidRPr="00A966FA">
        <w:rPr>
          <w:rFonts w:ascii="Times New Roman" w:hAnsi="Times New Roman"/>
          <w:sz w:val="24"/>
          <w:szCs w:val="24"/>
          <w:lang w:eastAsia="ar-SA"/>
        </w:rPr>
        <w:lastRenderedPageBreak/>
        <w:t>ЛОТ №</w:t>
      </w:r>
      <w:r w:rsidR="00EF4DFF">
        <w:rPr>
          <w:rFonts w:ascii="Times New Roman" w:hAnsi="Times New Roman"/>
          <w:sz w:val="24"/>
          <w:szCs w:val="24"/>
          <w:lang w:eastAsia="ar-SA"/>
        </w:rPr>
        <w:t xml:space="preserve"> 6</w:t>
      </w:r>
    </w:p>
    <w:p w14:paraId="0593F458" w14:textId="77777777" w:rsidR="00622DB7" w:rsidRDefault="00622DB7" w:rsidP="00622DB7">
      <w:pPr>
        <w:pStyle w:val="affe"/>
        <w:jc w:val="both"/>
        <w:rPr>
          <w:rFonts w:ascii="Times New Roman" w:hAnsi="Times New Roman"/>
          <w:sz w:val="24"/>
          <w:szCs w:val="24"/>
          <w:lang w:eastAsia="ru-RU"/>
        </w:rPr>
      </w:pPr>
    </w:p>
    <w:p w14:paraId="181182F4" w14:textId="77777777" w:rsidR="00622DB7" w:rsidRPr="00CA755A" w:rsidRDefault="00622DB7" w:rsidP="00622DB7">
      <w:pPr>
        <w:pStyle w:val="ConsPlusNonformat"/>
        <w:jc w:val="center"/>
        <w:rPr>
          <w:rFonts w:ascii="Times New Roman" w:hAnsi="Times New Roman" w:cs="Times New Roman"/>
          <w:sz w:val="24"/>
          <w:szCs w:val="24"/>
        </w:rPr>
      </w:pPr>
      <w:r w:rsidRPr="00CA755A">
        <w:rPr>
          <w:rFonts w:ascii="Times New Roman" w:hAnsi="Times New Roman" w:cs="Times New Roman"/>
          <w:sz w:val="24"/>
          <w:szCs w:val="24"/>
        </w:rPr>
        <w:t>ПРОЕКТ ДОГОВОРА</w:t>
      </w:r>
    </w:p>
    <w:p w14:paraId="72D979D8" w14:textId="77777777" w:rsidR="00622DB7" w:rsidRPr="00CA755A" w:rsidRDefault="00622DB7" w:rsidP="00622DB7">
      <w:pPr>
        <w:pStyle w:val="ConsPlusNonformat"/>
        <w:jc w:val="center"/>
        <w:rPr>
          <w:rFonts w:ascii="Times New Roman" w:hAnsi="Times New Roman" w:cs="Times New Roman"/>
          <w:sz w:val="24"/>
          <w:szCs w:val="24"/>
        </w:rPr>
      </w:pPr>
      <w:r w:rsidRPr="00CA755A">
        <w:rPr>
          <w:rFonts w:ascii="Times New Roman" w:hAnsi="Times New Roman" w:cs="Times New Roman"/>
          <w:sz w:val="24"/>
          <w:szCs w:val="24"/>
        </w:rPr>
        <w:t>на право размещения нестационарного торгового объекта</w:t>
      </w:r>
    </w:p>
    <w:p w14:paraId="1C243DF2" w14:textId="77777777" w:rsidR="00622DB7" w:rsidRPr="00CA755A" w:rsidRDefault="00622DB7" w:rsidP="00622DB7">
      <w:pPr>
        <w:pStyle w:val="ConsPlusNonformat"/>
        <w:jc w:val="both"/>
        <w:rPr>
          <w:rFonts w:ascii="Times New Roman" w:hAnsi="Times New Roman" w:cs="Times New Roman"/>
          <w:sz w:val="24"/>
          <w:szCs w:val="24"/>
        </w:rPr>
      </w:pPr>
    </w:p>
    <w:p w14:paraId="356924BD" w14:textId="77777777" w:rsidR="00622DB7" w:rsidRPr="00CA755A" w:rsidRDefault="00622DB7" w:rsidP="00622DB7">
      <w:pPr>
        <w:pStyle w:val="ConsPlusNonformat"/>
        <w:jc w:val="center"/>
        <w:rPr>
          <w:rFonts w:ascii="Times New Roman" w:hAnsi="Times New Roman" w:cs="Times New Roman"/>
          <w:sz w:val="24"/>
          <w:szCs w:val="24"/>
        </w:rPr>
      </w:pPr>
      <w:r w:rsidRPr="00CA755A">
        <w:rPr>
          <w:rFonts w:ascii="Times New Roman" w:hAnsi="Times New Roman" w:cs="Times New Roman"/>
          <w:sz w:val="24"/>
          <w:szCs w:val="24"/>
        </w:rPr>
        <w:t>г. Домодедово</w:t>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r>
      <w:r w:rsidRPr="00CA755A">
        <w:rPr>
          <w:rFonts w:ascii="Times New Roman" w:hAnsi="Times New Roman" w:cs="Times New Roman"/>
          <w:sz w:val="24"/>
          <w:szCs w:val="24"/>
        </w:rPr>
        <w:tab/>
        <w:t>«___» ___________ 20___г.</w:t>
      </w:r>
    </w:p>
    <w:p w14:paraId="1DB32680" w14:textId="77777777" w:rsidR="00622DB7" w:rsidRPr="00CA755A" w:rsidRDefault="00622DB7" w:rsidP="00622DB7">
      <w:pPr>
        <w:pStyle w:val="ConsPlusNonformat"/>
        <w:jc w:val="both"/>
        <w:rPr>
          <w:rFonts w:ascii="Times New Roman" w:hAnsi="Times New Roman" w:cs="Times New Roman"/>
          <w:sz w:val="24"/>
          <w:szCs w:val="24"/>
        </w:rPr>
      </w:pPr>
    </w:p>
    <w:p w14:paraId="7CD8CD0B" w14:textId="77777777" w:rsidR="00622DB7" w:rsidRDefault="00622DB7" w:rsidP="00622DB7">
      <w:pPr>
        <w:pStyle w:val="ConsPlusNonformat"/>
        <w:jc w:val="both"/>
        <w:rPr>
          <w:rFonts w:ascii="Arial" w:hAnsi="Arial" w:cs="Arial"/>
          <w:sz w:val="24"/>
          <w:szCs w:val="24"/>
        </w:rPr>
      </w:pPr>
      <w:r w:rsidRPr="00BF1192">
        <w:rPr>
          <w:rFonts w:ascii="Times New Roman" w:hAnsi="Times New Roman" w:cs="Times New Roman"/>
          <w:sz w:val="24"/>
          <w:szCs w:val="24"/>
        </w:rPr>
        <w:t>Муниципальное автономное учреждение культуры городского округа Домодедово «ГОРОДСКОЙ ПАРК КУЛЬТУРЫ И ОТДЫХА «ЁЛОЧКИ» (МАУК «ГПК и О «Ёлочки»)</w:t>
      </w:r>
      <w:r w:rsidRPr="00A966FA">
        <w:rPr>
          <w:rFonts w:ascii="Times New Roman" w:hAnsi="Times New Roman" w:cs="Times New Roman"/>
          <w:sz w:val="24"/>
          <w:szCs w:val="24"/>
        </w:rPr>
        <w:t>, именуемое в дальнейшем "</w:t>
      </w:r>
      <w:r>
        <w:rPr>
          <w:rFonts w:ascii="Times New Roman" w:hAnsi="Times New Roman" w:cs="Times New Roman"/>
          <w:sz w:val="24"/>
          <w:szCs w:val="24"/>
        </w:rPr>
        <w:t>Учреждение</w:t>
      </w:r>
      <w:r w:rsidRPr="00A966FA">
        <w:rPr>
          <w:rFonts w:ascii="Times New Roman" w:hAnsi="Times New Roman" w:cs="Times New Roman"/>
          <w:sz w:val="24"/>
          <w:szCs w:val="24"/>
        </w:rPr>
        <w:t>", в лице Директора Костюк Юлии Александровны, действующей на основании Устава, с одной стороны, и ________________________________________________________________________________________________________, именуемое в дальнейшем "</w:t>
      </w:r>
      <w:r>
        <w:rPr>
          <w:rFonts w:ascii="Times New Roman" w:hAnsi="Times New Roman" w:cs="Times New Roman"/>
          <w:sz w:val="24"/>
          <w:szCs w:val="24"/>
        </w:rPr>
        <w:t>Заявитель</w:t>
      </w:r>
      <w:r w:rsidRPr="00A966FA">
        <w:rPr>
          <w:rFonts w:ascii="Times New Roman" w:hAnsi="Times New Roman" w:cs="Times New Roman"/>
          <w:sz w:val="24"/>
          <w:szCs w:val="24"/>
        </w:rPr>
        <w:t>", в лице ________________________________________________________________________________________________________действующ</w:t>
      </w:r>
      <w:r>
        <w:rPr>
          <w:rFonts w:ascii="Times New Roman" w:hAnsi="Times New Roman" w:cs="Times New Roman"/>
          <w:sz w:val="24"/>
          <w:szCs w:val="24"/>
        </w:rPr>
        <w:t>его (ей)</w:t>
      </w:r>
      <w:r w:rsidRPr="00A966FA">
        <w:rPr>
          <w:rFonts w:ascii="Times New Roman" w:hAnsi="Times New Roman" w:cs="Times New Roman"/>
          <w:sz w:val="24"/>
          <w:szCs w:val="24"/>
        </w:rPr>
        <w:t xml:space="preserve"> на основании _____________________, с другой стороны, именуемые вместе "Стороны", а по отдельности "Сторона", заключили настоящий договор (далее - Договор) о нижеследующем.</w:t>
      </w:r>
    </w:p>
    <w:p w14:paraId="243F2951" w14:textId="77777777" w:rsidR="00622DB7" w:rsidRPr="00815578" w:rsidRDefault="00622DB7" w:rsidP="00622DB7">
      <w:pPr>
        <w:pStyle w:val="ConsPlusNonformat"/>
        <w:jc w:val="both"/>
        <w:rPr>
          <w:rFonts w:ascii="Arial" w:hAnsi="Arial" w:cs="Arial"/>
          <w:sz w:val="24"/>
          <w:szCs w:val="24"/>
        </w:rPr>
      </w:pPr>
    </w:p>
    <w:p w14:paraId="2620C7E4" w14:textId="77777777" w:rsidR="00622DB7" w:rsidRPr="005D4D23" w:rsidRDefault="00622DB7" w:rsidP="00622DB7">
      <w:pPr>
        <w:pStyle w:val="ConsPlusNonformat"/>
        <w:jc w:val="center"/>
        <w:rPr>
          <w:rFonts w:ascii="Times New Roman" w:hAnsi="Times New Roman" w:cs="Times New Roman"/>
          <w:sz w:val="24"/>
          <w:szCs w:val="24"/>
        </w:rPr>
      </w:pPr>
      <w:r w:rsidRPr="005D4D23">
        <w:rPr>
          <w:rFonts w:ascii="Times New Roman" w:hAnsi="Times New Roman" w:cs="Times New Roman"/>
          <w:sz w:val="24"/>
          <w:szCs w:val="24"/>
        </w:rPr>
        <w:t>1. Предмет Договора</w:t>
      </w:r>
    </w:p>
    <w:p w14:paraId="52A149E6" w14:textId="77777777" w:rsidR="00622DB7" w:rsidRPr="005D4D23" w:rsidRDefault="00622DB7" w:rsidP="00622DB7">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1.</w:t>
      </w:r>
      <w:r>
        <w:rPr>
          <w:rFonts w:ascii="Times New Roman" w:hAnsi="Times New Roman" w:cs="Times New Roman"/>
          <w:sz w:val="24"/>
          <w:szCs w:val="24"/>
        </w:rPr>
        <w:t>1.</w:t>
      </w:r>
      <w:r w:rsidRPr="005D4D23">
        <w:rPr>
          <w:rFonts w:ascii="Times New Roman" w:hAnsi="Times New Roman" w:cs="Times New Roman"/>
          <w:sz w:val="24"/>
          <w:szCs w:val="24"/>
        </w:rPr>
        <w:t xml:space="preserve"> </w:t>
      </w:r>
      <w:r>
        <w:rPr>
          <w:rFonts w:ascii="Times New Roman" w:hAnsi="Times New Roman" w:cs="Times New Roman"/>
          <w:sz w:val="24"/>
          <w:szCs w:val="24"/>
        </w:rPr>
        <w:t>Учреждение</w:t>
      </w:r>
      <w:r w:rsidRPr="005D4D23">
        <w:rPr>
          <w:rFonts w:ascii="Times New Roman" w:hAnsi="Times New Roman" w:cs="Times New Roman"/>
          <w:sz w:val="24"/>
          <w:szCs w:val="24"/>
        </w:rPr>
        <w:t xml:space="preserve"> предоставляет Заявителю право на размещение нестационарного торгового объекта (тип) __________________________________ (далее - Объект), для осуществления ______________________________________.</w:t>
      </w:r>
    </w:p>
    <w:p w14:paraId="109CCEC1" w14:textId="77777777" w:rsidR="00622DB7" w:rsidRPr="005D4D23" w:rsidRDefault="00622DB7" w:rsidP="00622DB7">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Специализация Объекта ______________________________, режим работы _____________, по адресному ориентиру в соответствии со Схемой нахождения некапитальных строений и сооружений на территории городского парка культуры и отдыха «Ёлочки» ____________________________________________________________________</w:t>
      </w:r>
    </w:p>
    <w:p w14:paraId="6AB47F8D" w14:textId="77777777" w:rsidR="00622DB7" w:rsidRPr="00CA755A" w:rsidRDefault="00622DB7" w:rsidP="00622DB7">
      <w:pPr>
        <w:pStyle w:val="ConsPlusNonformat"/>
        <w:ind w:firstLine="567"/>
        <w:jc w:val="both"/>
        <w:rPr>
          <w:rFonts w:ascii="Times New Roman" w:hAnsi="Times New Roman" w:cs="Times New Roman"/>
          <w:sz w:val="16"/>
          <w:szCs w:val="16"/>
        </w:rPr>
      </w:pPr>
      <w:r w:rsidRPr="00CA755A">
        <w:rPr>
          <w:rFonts w:ascii="Times New Roman" w:hAnsi="Times New Roman" w:cs="Times New Roman"/>
          <w:sz w:val="16"/>
          <w:szCs w:val="16"/>
        </w:rPr>
        <w:t xml:space="preserve">                                                (место расположения Объекта)</w:t>
      </w:r>
    </w:p>
    <w:p w14:paraId="298E4254" w14:textId="77777777" w:rsidR="00622DB7" w:rsidRPr="005D4D23" w:rsidRDefault="00622DB7" w:rsidP="00622DB7">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на срок с ___________ 20___ года по ___________ 20___ года.</w:t>
      </w:r>
    </w:p>
    <w:p w14:paraId="51935EE4" w14:textId="77777777" w:rsidR="00622DB7" w:rsidRPr="005D4D23" w:rsidRDefault="00622DB7" w:rsidP="00622DB7">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1.2. Настоящий Договор заключен в соответствии со Схемой нахождения некапитальных строений и сооружений на территории городского парка культуры и отдыха «Ёлочки» от _________________________ № ____________.</w:t>
      </w:r>
    </w:p>
    <w:p w14:paraId="1DAC2A85" w14:textId="77777777" w:rsidR="00622DB7" w:rsidRPr="005D4D23" w:rsidRDefault="00622DB7" w:rsidP="00622DB7">
      <w:pPr>
        <w:pStyle w:val="ConsPlusNonformat"/>
        <w:ind w:firstLine="567"/>
        <w:jc w:val="both"/>
        <w:rPr>
          <w:rFonts w:ascii="Times New Roman" w:hAnsi="Times New Roman" w:cs="Times New Roman"/>
          <w:sz w:val="24"/>
          <w:szCs w:val="24"/>
        </w:rPr>
      </w:pPr>
      <w:r w:rsidRPr="005D4D23">
        <w:rPr>
          <w:rFonts w:ascii="Times New Roman" w:hAnsi="Times New Roman" w:cs="Times New Roman"/>
          <w:sz w:val="24"/>
          <w:szCs w:val="24"/>
        </w:rPr>
        <w:t>1.3.</w:t>
      </w:r>
      <w:r>
        <w:rPr>
          <w:rFonts w:ascii="Times New Roman" w:hAnsi="Times New Roman" w:cs="Times New Roman"/>
          <w:sz w:val="24"/>
          <w:szCs w:val="24"/>
        </w:rPr>
        <w:t xml:space="preserve"> </w:t>
      </w:r>
      <w:r w:rsidRPr="005D4D23">
        <w:rPr>
          <w:rFonts w:ascii="Times New Roman" w:hAnsi="Times New Roman" w:cs="Times New Roman"/>
          <w:sz w:val="24"/>
        </w:rPr>
        <w:t>Специализация Объекта является существенным условием настоящего Договора. Одностороннее изменение Заявителем специализации не допускается.</w:t>
      </w:r>
    </w:p>
    <w:p w14:paraId="70E7F40D" w14:textId="77777777" w:rsidR="00622DB7" w:rsidRDefault="00622DB7" w:rsidP="00622DB7">
      <w:pPr>
        <w:widowControl w:val="0"/>
        <w:autoSpaceDE w:val="0"/>
        <w:autoSpaceDN w:val="0"/>
        <w:adjustRightInd w:val="0"/>
        <w:ind w:firstLine="567"/>
        <w:jc w:val="both"/>
        <w:rPr>
          <w:lang w:eastAsia="ru-RU"/>
        </w:rPr>
      </w:pPr>
      <w:r w:rsidRPr="005D4D23">
        <w:rPr>
          <w:lang w:eastAsia="ru-RU"/>
        </w:rPr>
        <w:t xml:space="preserve">1.4. </w:t>
      </w:r>
      <w:r>
        <w:rPr>
          <w:lang w:eastAsia="ru-RU"/>
        </w:rPr>
        <w:t>Характеристики и требования</w:t>
      </w:r>
      <w:r w:rsidRPr="00A452E6">
        <w:rPr>
          <w:lang w:eastAsia="ru-RU"/>
        </w:rPr>
        <w:t xml:space="preserve"> </w:t>
      </w:r>
      <w:r>
        <w:rPr>
          <w:lang w:eastAsia="ru-RU"/>
        </w:rPr>
        <w:t xml:space="preserve">к </w:t>
      </w:r>
      <w:r w:rsidRPr="002A6E2F">
        <w:rPr>
          <w:lang w:eastAsia="ru-RU"/>
        </w:rPr>
        <w:t>нестационарн</w:t>
      </w:r>
      <w:r>
        <w:rPr>
          <w:lang w:eastAsia="ru-RU"/>
        </w:rPr>
        <w:t>ым</w:t>
      </w:r>
      <w:r w:rsidRPr="002A6E2F">
        <w:rPr>
          <w:lang w:eastAsia="ru-RU"/>
        </w:rPr>
        <w:t xml:space="preserve"> торговы</w:t>
      </w:r>
      <w:r>
        <w:rPr>
          <w:lang w:eastAsia="ru-RU"/>
        </w:rPr>
        <w:t>м</w:t>
      </w:r>
      <w:r w:rsidRPr="002A6E2F">
        <w:rPr>
          <w:lang w:eastAsia="ru-RU"/>
        </w:rPr>
        <w:t xml:space="preserve"> объект</w:t>
      </w:r>
      <w:r>
        <w:rPr>
          <w:lang w:eastAsia="ru-RU"/>
        </w:rPr>
        <w:t>ам</w:t>
      </w:r>
      <w:r w:rsidRPr="002A6E2F">
        <w:rPr>
          <w:lang w:eastAsia="ru-RU"/>
        </w:rPr>
        <w:t xml:space="preserve"> </w:t>
      </w:r>
      <w:r w:rsidRPr="00A452E6">
        <w:rPr>
          <w:lang w:eastAsia="ru-RU"/>
        </w:rPr>
        <w:t>(</w:t>
      </w:r>
      <w:r>
        <w:rPr>
          <w:lang w:eastAsia="ru-RU"/>
        </w:rPr>
        <w:t>П</w:t>
      </w:r>
      <w:r w:rsidRPr="00A452E6">
        <w:rPr>
          <w:lang w:eastAsia="ru-RU"/>
        </w:rPr>
        <w:t xml:space="preserve">риложение </w:t>
      </w:r>
      <w:r>
        <w:rPr>
          <w:lang w:eastAsia="ru-RU"/>
        </w:rPr>
        <w:t>№ 1</w:t>
      </w:r>
      <w:r w:rsidRPr="00A452E6">
        <w:rPr>
          <w:lang w:eastAsia="ru-RU"/>
        </w:rPr>
        <w:t>) являются неотъемлем</w:t>
      </w:r>
      <w:r>
        <w:rPr>
          <w:lang w:eastAsia="ru-RU"/>
        </w:rPr>
        <w:t>ой</w:t>
      </w:r>
      <w:r w:rsidRPr="00A452E6">
        <w:rPr>
          <w:lang w:eastAsia="ru-RU"/>
        </w:rPr>
        <w:t xml:space="preserve"> част</w:t>
      </w:r>
      <w:r>
        <w:rPr>
          <w:lang w:eastAsia="ru-RU"/>
        </w:rPr>
        <w:t>ью настоящего Д</w:t>
      </w:r>
      <w:r w:rsidRPr="00A452E6">
        <w:rPr>
          <w:lang w:eastAsia="ru-RU"/>
        </w:rPr>
        <w:t>оговора.</w:t>
      </w:r>
    </w:p>
    <w:p w14:paraId="0D8A785C" w14:textId="77777777" w:rsidR="00622DB7" w:rsidRPr="00A452E6" w:rsidRDefault="00622DB7" w:rsidP="00622DB7">
      <w:pPr>
        <w:shd w:val="clear" w:color="auto" w:fill="FFFFFF"/>
        <w:ind w:firstLine="720"/>
        <w:jc w:val="both"/>
        <w:rPr>
          <w:lang w:eastAsia="ru-RU"/>
        </w:rPr>
      </w:pPr>
      <w:r>
        <w:rPr>
          <w:lang w:eastAsia="ru-RU"/>
        </w:rPr>
        <w:t xml:space="preserve">1.5. </w:t>
      </w:r>
      <w:r w:rsidRPr="00A452E6">
        <w:rPr>
          <w:lang w:eastAsia="ru-RU"/>
        </w:rPr>
        <w:t xml:space="preserve">Период размещения объекта: </w:t>
      </w:r>
      <w:r>
        <w:rPr>
          <w:lang w:eastAsia="ru-RU"/>
        </w:rPr>
        <w:t>__________________</w:t>
      </w:r>
      <w:r w:rsidRPr="00A452E6">
        <w:rPr>
          <w:lang w:eastAsia="ru-RU"/>
        </w:rPr>
        <w:t>.</w:t>
      </w:r>
    </w:p>
    <w:p w14:paraId="1438089D" w14:textId="77777777" w:rsidR="00622DB7" w:rsidRPr="00A452E6" w:rsidRDefault="00622DB7" w:rsidP="00622DB7">
      <w:pPr>
        <w:shd w:val="clear" w:color="auto" w:fill="FFFFFF"/>
        <w:ind w:firstLine="720"/>
        <w:jc w:val="both"/>
        <w:rPr>
          <w:lang w:eastAsia="ru-RU"/>
        </w:rPr>
      </w:pPr>
      <w:r>
        <w:rPr>
          <w:lang w:eastAsia="ru-RU"/>
        </w:rPr>
        <w:t>1.6</w:t>
      </w:r>
      <w:r w:rsidRPr="00A452E6">
        <w:rPr>
          <w:lang w:eastAsia="ru-RU"/>
        </w:rPr>
        <w:t xml:space="preserve">. Передача мест размещения Объекта </w:t>
      </w:r>
      <w:r>
        <w:rPr>
          <w:lang w:eastAsia="ru-RU"/>
        </w:rPr>
        <w:t>Заявителю</w:t>
      </w:r>
      <w:r w:rsidRPr="00A452E6">
        <w:rPr>
          <w:lang w:eastAsia="ru-RU"/>
        </w:rPr>
        <w:t xml:space="preserve"> производится по акту приема-передачи мест размещения нестационарн</w:t>
      </w:r>
      <w:r>
        <w:rPr>
          <w:lang w:eastAsia="ru-RU"/>
        </w:rPr>
        <w:t>ых</w:t>
      </w:r>
      <w:r w:rsidRPr="00A452E6">
        <w:rPr>
          <w:lang w:eastAsia="ru-RU"/>
        </w:rPr>
        <w:t xml:space="preserve"> торгов</w:t>
      </w:r>
      <w:r>
        <w:rPr>
          <w:lang w:eastAsia="ru-RU"/>
        </w:rPr>
        <w:t>ых</w:t>
      </w:r>
      <w:r w:rsidRPr="00A452E6">
        <w:rPr>
          <w:lang w:eastAsia="ru-RU"/>
        </w:rPr>
        <w:t xml:space="preserve"> объект</w:t>
      </w:r>
      <w:r>
        <w:rPr>
          <w:lang w:eastAsia="ru-RU"/>
        </w:rPr>
        <w:t>ов (П</w:t>
      </w:r>
      <w:r w:rsidRPr="00A452E6">
        <w:rPr>
          <w:lang w:eastAsia="ru-RU"/>
        </w:rPr>
        <w:t xml:space="preserve">риложение </w:t>
      </w:r>
      <w:r>
        <w:rPr>
          <w:lang w:eastAsia="ru-RU"/>
        </w:rPr>
        <w:t>№ 2).</w:t>
      </w:r>
    </w:p>
    <w:p w14:paraId="44AF2270" w14:textId="77777777" w:rsidR="00622DB7" w:rsidRDefault="00622DB7" w:rsidP="00622DB7">
      <w:pPr>
        <w:widowControl w:val="0"/>
        <w:autoSpaceDE w:val="0"/>
        <w:autoSpaceDN w:val="0"/>
        <w:adjustRightInd w:val="0"/>
        <w:ind w:firstLine="567"/>
        <w:jc w:val="both"/>
        <w:rPr>
          <w:lang w:eastAsia="ru-RU"/>
        </w:rPr>
      </w:pPr>
    </w:p>
    <w:p w14:paraId="0DC8ED65" w14:textId="77777777" w:rsidR="00622DB7" w:rsidRPr="00AA20AA" w:rsidRDefault="00622DB7" w:rsidP="00622DB7">
      <w:pPr>
        <w:ind w:firstLine="567"/>
        <w:jc w:val="center"/>
      </w:pPr>
      <w:r w:rsidRPr="00AA20AA">
        <w:t>2. Срок действия Договора</w:t>
      </w:r>
    </w:p>
    <w:p w14:paraId="7047F2D6" w14:textId="77777777" w:rsidR="00622DB7" w:rsidRPr="00AA20AA" w:rsidRDefault="00622DB7" w:rsidP="00622DB7">
      <w:pPr>
        <w:ind w:firstLine="567"/>
        <w:jc w:val="both"/>
      </w:pPr>
      <w:r w:rsidRPr="00AA20AA">
        <w:t>2.1. Настоящий Договор вступает в силу со дня его подписания и действует по _____________ 20____ года, а в части расчетов - до полного его исполнения.</w:t>
      </w:r>
    </w:p>
    <w:p w14:paraId="133BEFF6" w14:textId="77777777" w:rsidR="00622DB7" w:rsidRPr="00AA20AA" w:rsidRDefault="00622DB7" w:rsidP="00622DB7">
      <w:pPr>
        <w:ind w:firstLine="567"/>
        <w:jc w:val="both"/>
      </w:pPr>
      <w:r w:rsidRPr="00AA20AA">
        <w:t>2.2. Срок действия настоящего Договора - ___ лет (месяцев) с _._.20_г. до _._.20__г.</w:t>
      </w:r>
    </w:p>
    <w:p w14:paraId="7D715959" w14:textId="77777777" w:rsidR="00622DB7" w:rsidRPr="00AA20AA" w:rsidRDefault="00622DB7" w:rsidP="00622DB7">
      <w:pPr>
        <w:ind w:firstLine="567"/>
        <w:jc w:val="both"/>
      </w:pPr>
      <w:r w:rsidRPr="00AA20AA">
        <w:t>2.3. В соответствии со ст. 432 Гражданского кодекса Российской Федерации настоящий Договор считается заключенным с момента подписания.</w:t>
      </w:r>
    </w:p>
    <w:p w14:paraId="007DB940" w14:textId="77777777" w:rsidR="00622DB7" w:rsidRPr="00AA20AA" w:rsidRDefault="00622DB7" w:rsidP="00622DB7">
      <w:pPr>
        <w:ind w:firstLine="567"/>
        <w:jc w:val="both"/>
      </w:pPr>
      <w:r w:rsidRPr="00AA20AA">
        <w:t>В силу ст. 425 Гражданского кодекса Российской Федерации Стороны пришли к соглашению, что условия заключенного Договора в части начисления платы за право размещения  Объекта применяются с даты, указанной в п. 2.2.</w:t>
      </w:r>
    </w:p>
    <w:p w14:paraId="723880EC" w14:textId="77777777" w:rsidR="00622DB7" w:rsidRPr="00AA20AA" w:rsidRDefault="00622DB7" w:rsidP="00622DB7">
      <w:pPr>
        <w:ind w:firstLine="567"/>
        <w:jc w:val="both"/>
      </w:pPr>
      <w:r w:rsidRPr="00AA20AA">
        <w:t>2.4. Окончание срока действия настоящего Договора не освобождает Стороны от ответственности за нарушение его условий.</w:t>
      </w:r>
    </w:p>
    <w:p w14:paraId="7CB6D22C" w14:textId="77777777" w:rsidR="00622DB7" w:rsidRPr="00AA20AA" w:rsidRDefault="00622DB7" w:rsidP="00622DB7">
      <w:pPr>
        <w:jc w:val="both"/>
      </w:pPr>
    </w:p>
    <w:p w14:paraId="0CA9D1B5" w14:textId="77777777" w:rsidR="00622DB7" w:rsidRPr="00D87475" w:rsidRDefault="00622DB7" w:rsidP="00622DB7">
      <w:pPr>
        <w:jc w:val="center"/>
      </w:pPr>
      <w:r w:rsidRPr="00D87475">
        <w:t>3. Порядок приемки нестационарного торгового объекта</w:t>
      </w:r>
    </w:p>
    <w:p w14:paraId="69DEB9A2" w14:textId="77777777" w:rsidR="00622DB7" w:rsidRPr="00D87475" w:rsidRDefault="00622DB7" w:rsidP="00622DB7">
      <w:pPr>
        <w:ind w:firstLine="567"/>
        <w:jc w:val="both"/>
      </w:pPr>
      <w:r w:rsidRPr="00D87475">
        <w:lastRenderedPageBreak/>
        <w:t>3.1. Заявитель самостоятельно размещает Объект не позднее 30 календарных дней с даты подписания настоящего Договора.</w:t>
      </w:r>
    </w:p>
    <w:p w14:paraId="2084747D" w14:textId="77777777" w:rsidR="00622DB7" w:rsidRPr="00D87475" w:rsidRDefault="00622DB7" w:rsidP="00622DB7">
      <w:pPr>
        <w:ind w:firstLine="567"/>
        <w:jc w:val="both"/>
      </w:pPr>
      <w:r w:rsidRPr="00D87475">
        <w:t>3.2. Размещение Объекта осуществляется в соответствии с характеристиками и требованиями, указанными в Приложении № 1, после подписания настоящего Договора, по адресу, указанному в п.1.1 настоящего договора.</w:t>
      </w:r>
    </w:p>
    <w:p w14:paraId="1475A3D3" w14:textId="77777777" w:rsidR="00622DB7" w:rsidRPr="00D87475" w:rsidRDefault="00622DB7" w:rsidP="00622DB7">
      <w:pPr>
        <w:ind w:firstLine="567"/>
        <w:jc w:val="both"/>
      </w:pPr>
      <w:r w:rsidRPr="00D87475">
        <w:t>3.3. После размещения Объекта Заявитель не позднее 5-ти дней в письменном виде уведомляет об этом Учреждение.</w:t>
      </w:r>
    </w:p>
    <w:p w14:paraId="001A82EA" w14:textId="77777777" w:rsidR="00622DB7" w:rsidRPr="00D87475" w:rsidRDefault="00622DB7" w:rsidP="00622DB7">
      <w:pPr>
        <w:ind w:firstLine="567"/>
        <w:jc w:val="both"/>
        <w:rPr>
          <w:rFonts w:eastAsia="Calibri"/>
        </w:rPr>
      </w:pPr>
      <w:r w:rsidRPr="00D87475">
        <w:t>3.4. Приемка Объекта осуществляется путем составления Акта о соответствии Объекта характеристикам и требованиям (далее – Акт о соответствии Объекта характеристикам и требованиям, Приложение № 3) в срок не более 30 календарных дней с даты подписания настоящего договора.</w:t>
      </w:r>
    </w:p>
    <w:p w14:paraId="141CF366" w14:textId="77777777" w:rsidR="00622DB7" w:rsidRPr="00D87475" w:rsidRDefault="00622DB7" w:rsidP="00622DB7">
      <w:pPr>
        <w:ind w:firstLine="567"/>
        <w:jc w:val="both"/>
      </w:pPr>
      <w:r w:rsidRPr="00D87475">
        <w:t>3.5. Осуществление торговой деятельности в объекте допускается исключительно после подписания Учреждением Акта о соответствии объекта характеристикам и требованиям.</w:t>
      </w:r>
    </w:p>
    <w:p w14:paraId="35B23FDD" w14:textId="77777777" w:rsidR="00622DB7" w:rsidRPr="00D87475" w:rsidRDefault="00622DB7" w:rsidP="00622DB7">
      <w:pPr>
        <w:ind w:firstLine="567"/>
        <w:jc w:val="both"/>
      </w:pPr>
    </w:p>
    <w:p w14:paraId="1248BEC9" w14:textId="77777777" w:rsidR="00622DB7" w:rsidRPr="00D87475" w:rsidRDefault="00622DB7" w:rsidP="00622DB7">
      <w:pPr>
        <w:jc w:val="center"/>
      </w:pPr>
      <w:r w:rsidRPr="00D87475">
        <w:t>4. Права и обязанности Сторон</w:t>
      </w:r>
    </w:p>
    <w:p w14:paraId="0BCBE53D" w14:textId="77777777" w:rsidR="00622DB7" w:rsidRPr="00D87475" w:rsidRDefault="00622DB7" w:rsidP="00622DB7">
      <w:pPr>
        <w:ind w:firstLine="567"/>
        <w:jc w:val="both"/>
      </w:pPr>
      <w:r w:rsidRPr="00D87475">
        <w:t>4.1. Учреждение вправе:</w:t>
      </w:r>
    </w:p>
    <w:p w14:paraId="2825FBD3" w14:textId="77777777" w:rsidR="00622DB7" w:rsidRPr="00D87475" w:rsidRDefault="00622DB7" w:rsidP="00622DB7">
      <w:pPr>
        <w:ind w:firstLine="567"/>
        <w:jc w:val="both"/>
      </w:pPr>
      <w:r w:rsidRPr="00D87475">
        <w:t xml:space="preserve">4.1.1. Осуществлять контроль за выполнением Заявителем условий настоящего Договора. Способы осуществления контроля хода и качества выполнения обязательств </w:t>
      </w:r>
      <w:r>
        <w:t>Заявителя</w:t>
      </w:r>
      <w:r w:rsidRPr="00D87475">
        <w:t xml:space="preserve"> Заказчик разрабатывает и устанавливает самостоятельно.</w:t>
      </w:r>
    </w:p>
    <w:p w14:paraId="543A9D00" w14:textId="77777777" w:rsidR="00622DB7" w:rsidRPr="00D87475" w:rsidRDefault="00622DB7" w:rsidP="00622DB7">
      <w:pPr>
        <w:ind w:firstLine="567"/>
        <w:jc w:val="both"/>
      </w:pPr>
      <w:r w:rsidRPr="00D87475">
        <w:t>4.1.2. При установлении фактов нарушения условий настоящего Договора требовать от Заявителя устранения нарушений.</w:t>
      </w:r>
    </w:p>
    <w:p w14:paraId="67A5F08C" w14:textId="77777777" w:rsidR="00622DB7" w:rsidRPr="00D87475" w:rsidRDefault="00622DB7" w:rsidP="00622DB7">
      <w:pPr>
        <w:ind w:firstLine="567"/>
        <w:jc w:val="both"/>
      </w:pPr>
      <w:r w:rsidRPr="00D87475">
        <w:t>4.1.3. В случаях и порядке, установленных настоящим Договором и законодательством Российской Федерации, в одностороннем порядке отказаться от исполнения настоящего Договора.</w:t>
      </w:r>
    </w:p>
    <w:p w14:paraId="640A2C1C" w14:textId="2153402D" w:rsidR="00622DB7" w:rsidRPr="00D87475" w:rsidRDefault="007A5703" w:rsidP="007A5703">
      <w:pPr>
        <w:ind w:firstLine="567"/>
        <w:jc w:val="both"/>
      </w:pPr>
      <w:r>
        <w:t xml:space="preserve">4.1.4. </w:t>
      </w:r>
      <w:r w:rsidRPr="00D87475">
        <w:t>В случае изменения ситуации, связанной с невозможностью дальнейшего размещения Объекта, в односторон</w:t>
      </w:r>
      <w:r>
        <w:t>нем порядке расторгнуть Договор, на условиях, в соответствии с Договором</w:t>
      </w:r>
      <w:r w:rsidRPr="00D87475">
        <w:t>.</w:t>
      </w:r>
    </w:p>
    <w:p w14:paraId="754B14AC" w14:textId="77777777" w:rsidR="00622DB7" w:rsidRPr="00D87475" w:rsidRDefault="00622DB7" w:rsidP="00622DB7">
      <w:pPr>
        <w:ind w:firstLine="567"/>
        <w:jc w:val="both"/>
      </w:pPr>
      <w:r>
        <w:t>4.1</w:t>
      </w:r>
      <w:r w:rsidRPr="00D87475">
        <w:t>.5. В случае отказа Заявителя в добровольном порядке осуществить демонтаж и вывоз объекта с места его размещения в 7-дневный срок после прекращения договора принять меры по освобождению места размещения.</w:t>
      </w:r>
    </w:p>
    <w:p w14:paraId="5C64F6E7" w14:textId="77777777" w:rsidR="00622DB7" w:rsidRPr="00D87475" w:rsidRDefault="00622DB7" w:rsidP="00622DB7">
      <w:pPr>
        <w:ind w:firstLine="567"/>
        <w:jc w:val="both"/>
      </w:pPr>
      <w:r w:rsidRPr="00D87475">
        <w:t>Учреждение не несет ответственности за состояние и сохранность товаров, оборудования или иного имущества, находящегося в объекте, при его демонтаже и (или) перемещении на специально организованную площадку для хранения незаконно размещенных объектов.</w:t>
      </w:r>
    </w:p>
    <w:p w14:paraId="2860F5D4" w14:textId="77777777" w:rsidR="00622DB7" w:rsidRPr="00D87475" w:rsidRDefault="00622DB7" w:rsidP="00622DB7">
      <w:pPr>
        <w:ind w:firstLine="567"/>
        <w:jc w:val="both"/>
      </w:pPr>
      <w:r w:rsidRPr="00D87475">
        <w:t>4.2. Учреждение обязано:</w:t>
      </w:r>
    </w:p>
    <w:p w14:paraId="2AC38DCC" w14:textId="77777777" w:rsidR="00622DB7" w:rsidRPr="00D87475" w:rsidRDefault="00622DB7" w:rsidP="00622DB7">
      <w:pPr>
        <w:ind w:firstLine="567"/>
        <w:jc w:val="both"/>
      </w:pPr>
      <w:r w:rsidRPr="00D87475">
        <w:t>4.2.1. Предоставить Заявителю право на размещение Объекта, который расположен по адресному ориентиру в соответствии со Схемой нахождения некапитальных строений и сооружений на территории городского парка культуры и отдыха «Ёлочки».</w:t>
      </w:r>
    </w:p>
    <w:p w14:paraId="2B23A566" w14:textId="77777777" w:rsidR="00622DB7" w:rsidRPr="00D87475" w:rsidRDefault="00622DB7" w:rsidP="00622DB7">
      <w:pPr>
        <w:ind w:firstLine="567"/>
        <w:jc w:val="both"/>
      </w:pPr>
      <w:r w:rsidRPr="00D87475">
        <w:t>4.3. Заявитель вправе:</w:t>
      </w:r>
    </w:p>
    <w:p w14:paraId="118D0F2D" w14:textId="77777777" w:rsidR="00622DB7" w:rsidRPr="00D87475" w:rsidRDefault="00622DB7" w:rsidP="00622DB7">
      <w:pPr>
        <w:ind w:firstLine="567"/>
        <w:jc w:val="both"/>
      </w:pPr>
      <w:r>
        <w:t>4.3</w:t>
      </w:r>
      <w:r w:rsidRPr="00D87475">
        <w:t>.1. Разместить Объект в соответствии п.1.1 настоящего Договора.</w:t>
      </w:r>
    </w:p>
    <w:p w14:paraId="6B8BF202" w14:textId="77777777" w:rsidR="00622DB7" w:rsidRPr="00D87475" w:rsidRDefault="00622DB7" w:rsidP="00622DB7">
      <w:pPr>
        <w:ind w:firstLine="567"/>
        <w:jc w:val="both"/>
      </w:pPr>
      <w:r>
        <w:t>4.3</w:t>
      </w:r>
      <w:r w:rsidRPr="00D87475">
        <w:t>.2. Использовать Объект для осуществления торговой деятельности после подписания Учреждением Акта о соответствии Объекта характеристикам и требованиям, в соответствии с требованиями федерального законодательства, законодательства Московской области и настоящего договора.</w:t>
      </w:r>
    </w:p>
    <w:p w14:paraId="72D02D8F" w14:textId="77777777" w:rsidR="00622DB7" w:rsidRPr="00D87475" w:rsidRDefault="00622DB7" w:rsidP="00622DB7">
      <w:pPr>
        <w:ind w:firstLine="567"/>
        <w:jc w:val="both"/>
      </w:pPr>
      <w:r w:rsidRPr="00D87475">
        <w:t>Осуществление торговой деятельности в Объекте до подписания Учреждением Акта о соответствии Объекта характеристикам и требованиям не допускается.</w:t>
      </w:r>
    </w:p>
    <w:p w14:paraId="3770CA73" w14:textId="77777777" w:rsidR="00622DB7" w:rsidRPr="00D87475" w:rsidRDefault="00622DB7" w:rsidP="00622DB7">
      <w:pPr>
        <w:ind w:firstLine="567"/>
        <w:jc w:val="both"/>
      </w:pPr>
      <w:r>
        <w:t>4.3</w:t>
      </w:r>
      <w:r w:rsidRPr="00D87475">
        <w:t>.3. Досрочно в любое время отказаться от исполнения настоящего Договора по основаниям и в порядке, предусмотренным настоящим Договором и законодательством Российской Федерации, предупредив об этом Учреждение не менее чем за 30 дней. При этом внесенная им плата за право размещения Объекта не возвращается.</w:t>
      </w:r>
    </w:p>
    <w:p w14:paraId="7D136F39" w14:textId="77777777" w:rsidR="00622DB7" w:rsidRPr="00D87475" w:rsidRDefault="00622DB7" w:rsidP="00622DB7">
      <w:pPr>
        <w:ind w:firstLine="567"/>
        <w:jc w:val="both"/>
      </w:pPr>
      <w:r w:rsidRPr="00D87475">
        <w:t>4.4. Заявитель обязан:</w:t>
      </w:r>
    </w:p>
    <w:p w14:paraId="6D9EC88D" w14:textId="77777777" w:rsidR="00622DB7" w:rsidRPr="00D87475" w:rsidRDefault="00622DB7" w:rsidP="00622DB7">
      <w:pPr>
        <w:ind w:firstLine="567"/>
        <w:jc w:val="both"/>
      </w:pPr>
      <w:r w:rsidRPr="00D87475">
        <w:t xml:space="preserve">4.4.1. В течение двух дней с даты заключения Договора представить ситуационный план размещения нестационарного торгового объекта в масштабе М:500 на бумажном носителе </w:t>
      </w:r>
      <w:r w:rsidRPr="00D87475">
        <w:lastRenderedPageBreak/>
        <w:t xml:space="preserve">формата А4 и в электронном виде с нанесенным нестационарным торговым объектом с указанием его размера в метрах, границами участка территории, закрепленной для уборки. </w:t>
      </w:r>
    </w:p>
    <w:p w14:paraId="7F80CA52" w14:textId="77777777" w:rsidR="00622DB7" w:rsidRPr="00D87475" w:rsidRDefault="00622DB7" w:rsidP="00622DB7">
      <w:pPr>
        <w:ind w:firstLine="567"/>
        <w:jc w:val="both"/>
      </w:pPr>
      <w:r w:rsidRPr="00D87475">
        <w:t>4.4.2. Обеспечить размещение Объекта и его готовность к использованию в срок не позднее 30 календарных дней с даты подписания настоящего договора в соответствии с условиями настоящего Договора</w:t>
      </w:r>
    </w:p>
    <w:p w14:paraId="0ADEAACC" w14:textId="77777777" w:rsidR="00622DB7" w:rsidRPr="00D87475" w:rsidRDefault="00622DB7" w:rsidP="00622DB7">
      <w:pPr>
        <w:ind w:firstLine="567"/>
        <w:jc w:val="both"/>
      </w:pPr>
      <w:r w:rsidRPr="00D87475">
        <w:t>4.4.3. Представить Объект для комиссионного обследования в целях получения Акта о соответствии Объекта характеристикам и требованиям в соответствии с п.3.4. настоящего договора.</w:t>
      </w:r>
    </w:p>
    <w:p w14:paraId="1B4B0318" w14:textId="77777777" w:rsidR="00622DB7" w:rsidRPr="00D87475" w:rsidRDefault="00622DB7" w:rsidP="00622DB7">
      <w:pPr>
        <w:ind w:firstLine="567"/>
        <w:jc w:val="both"/>
      </w:pPr>
      <w:r w:rsidRPr="00D87475">
        <w:t xml:space="preserve">4.4.4. Использовать Объект по назначению (специализации), указанному в </w:t>
      </w:r>
      <w:r w:rsidRPr="00B15523">
        <w:t>пункте 1.1</w:t>
      </w:r>
      <w:r w:rsidRPr="00D87475">
        <w:t xml:space="preserve"> настоящего Договора. Иметь в наличии торговое оборудование, предназначенное для выкладки товаров и хранения запасов. Иметь в наличии холодильное оборудование при реализации скоропортящихся пищевых продуктов.</w:t>
      </w:r>
    </w:p>
    <w:p w14:paraId="27C25EED" w14:textId="77777777" w:rsidR="00622DB7" w:rsidRPr="00D87475" w:rsidRDefault="00622DB7" w:rsidP="00622DB7">
      <w:pPr>
        <w:ind w:firstLine="567"/>
        <w:jc w:val="both"/>
      </w:pPr>
      <w:r w:rsidRPr="00D87475">
        <w:t>4.4.5. Своевременно вносить плату за право размещения Объекта.</w:t>
      </w:r>
    </w:p>
    <w:p w14:paraId="66C06E35" w14:textId="77777777" w:rsidR="00622DB7" w:rsidRPr="00D87475" w:rsidRDefault="00622DB7" w:rsidP="00622DB7">
      <w:pPr>
        <w:ind w:firstLine="567"/>
        <w:jc w:val="both"/>
      </w:pPr>
      <w:r w:rsidRPr="00D87475">
        <w:t>4.4.6. Обеспечить сохранение внешнего вида и оформления Объекта, определённых характеристиками и требованиями настоящего Договора, в течение всего срока действия настоящего Договора. Не размещать самовольно вывески и рекламные носители, не устанавливать на крыше объекта контейнеры и иные конструкции, не предусмотренные конструкцией Объекта. </w:t>
      </w:r>
    </w:p>
    <w:p w14:paraId="7F50C55C" w14:textId="77777777" w:rsidR="00622DB7" w:rsidRPr="00D87475" w:rsidRDefault="00622DB7" w:rsidP="00622DB7">
      <w:pPr>
        <w:ind w:firstLine="567"/>
        <w:jc w:val="both"/>
      </w:pPr>
      <w:r w:rsidRPr="00D87475">
        <w:t>4.4.7. Сохранять тип, специализацию, местоположение, площадь и размеры Объекта в течение установленного периода размещения в соответствии с требованиями настоящего Договора.</w:t>
      </w:r>
    </w:p>
    <w:p w14:paraId="58B06005" w14:textId="30CC169B" w:rsidR="00622DB7" w:rsidRPr="00D87475" w:rsidRDefault="00622DB7" w:rsidP="00FF2600">
      <w:pPr>
        <w:ind w:firstLine="567"/>
        <w:jc w:val="both"/>
      </w:pPr>
      <w:r w:rsidRPr="00D87475">
        <w:t>4.4.8. На фасаде нестационарного торгового объекта поместить вывеску с указанием своего фирменного наименования, режима работы в соответствии с формой и размерами шрифта</w:t>
      </w:r>
      <w:r w:rsidR="00FF2600">
        <w:t>, согласованными с Учреждением</w:t>
      </w:r>
      <w:r w:rsidR="00FF2600" w:rsidRPr="00D87475">
        <w:t>.</w:t>
      </w:r>
    </w:p>
    <w:p w14:paraId="01607490" w14:textId="77777777" w:rsidR="00622DB7" w:rsidRPr="00D87475" w:rsidRDefault="00622DB7" w:rsidP="00622DB7">
      <w:pPr>
        <w:ind w:firstLine="567"/>
        <w:jc w:val="both"/>
      </w:pPr>
      <w:r w:rsidRPr="00D87475">
        <w:t>4.4.9. Обеспечивать функционирование объекта в соответствии с требованиями настоящего договора, федерального законодательства и законодательства Московской области.</w:t>
      </w:r>
    </w:p>
    <w:p w14:paraId="6C647C7F" w14:textId="77777777" w:rsidR="00622DB7" w:rsidRPr="00D87475" w:rsidRDefault="00622DB7" w:rsidP="00622DB7">
      <w:pPr>
        <w:ind w:firstLine="567"/>
        <w:jc w:val="both"/>
      </w:pPr>
      <w:r w:rsidRPr="00D87475">
        <w:t>4.4.10. Соблюдать требования законодательства Российской Федерации о защите прав потребителей, законодательства Российской Федерации и Московской области в области обеспечения санитарно-эпидемиологического благополучия населения, требования, предъявляемые законодательством Российской Федерации и Московской области к продаже отдельных видов товаров.</w:t>
      </w:r>
    </w:p>
    <w:p w14:paraId="6608F937" w14:textId="77777777" w:rsidR="00622DB7" w:rsidRPr="00D87475" w:rsidRDefault="00622DB7" w:rsidP="00622DB7">
      <w:pPr>
        <w:ind w:firstLine="567"/>
        <w:jc w:val="both"/>
      </w:pPr>
      <w:r w:rsidRPr="00D87475">
        <w:t>4.4.11.Обеспечить соблюдение санитарных норм и правил, вывоз мусора и иных отходов от ведения торговой деятельности в Объекте.</w:t>
      </w:r>
    </w:p>
    <w:p w14:paraId="014D99B6" w14:textId="77777777" w:rsidR="00622DB7" w:rsidRPr="00D87475" w:rsidRDefault="00622DB7" w:rsidP="00622DB7">
      <w:pPr>
        <w:ind w:firstLine="567"/>
        <w:jc w:val="both"/>
      </w:pPr>
      <w:r w:rsidRPr="00D87475">
        <w:t>4.4.12. Соблюдать при размещении Объекта требования градостроительных регламентов, строительных, экологических, санитарно-гигиенических, противопожарных и иных правил, нормативов.</w:t>
      </w:r>
    </w:p>
    <w:p w14:paraId="190E8FB8" w14:textId="77777777" w:rsidR="00622DB7" w:rsidRPr="00D87475" w:rsidRDefault="00622DB7" w:rsidP="00622DB7">
      <w:pPr>
        <w:ind w:firstLine="567"/>
        <w:jc w:val="both"/>
        <w:rPr>
          <w:rFonts w:eastAsia="Calibri"/>
        </w:rPr>
      </w:pPr>
      <w:r w:rsidRPr="00D87475">
        <w:t>4.4.13. Использовать Объект способами, которые не должны наносить вред окружающей среде.</w:t>
      </w:r>
    </w:p>
    <w:p w14:paraId="5EAC4CF3" w14:textId="77777777" w:rsidR="00622DB7" w:rsidRPr="00D87475" w:rsidRDefault="00622DB7" w:rsidP="00622DB7">
      <w:pPr>
        <w:ind w:firstLine="567"/>
        <w:jc w:val="both"/>
      </w:pPr>
      <w:r w:rsidRPr="00D87475">
        <w:t>4.4.14. Не допускать загрязнение, захламление места размещения Объекта.</w:t>
      </w:r>
    </w:p>
    <w:p w14:paraId="1310FA15" w14:textId="77777777" w:rsidR="00622DB7" w:rsidRPr="00D87475" w:rsidRDefault="00622DB7" w:rsidP="00622DB7">
      <w:pPr>
        <w:ind w:firstLine="567"/>
        <w:jc w:val="both"/>
      </w:pPr>
      <w:r w:rsidRPr="00D87475">
        <w:t xml:space="preserve">4.4.15. Нести ответственность за содержание нестационарного торгового объекта и закрепленной прилегающей территории в соответствии с законодательством Российской Федерации, Законом Московской области от 30.12.2014 N 191/2014-ОЗ «О благоустройстве в Московской области» и другими нормативно-правовыми актами органов местного самоуправления городского округа Домодедово Московской области. </w:t>
      </w:r>
    </w:p>
    <w:p w14:paraId="0D56B3BA" w14:textId="77777777" w:rsidR="00622DB7" w:rsidRPr="00D87475" w:rsidRDefault="00622DB7" w:rsidP="00622DB7">
      <w:pPr>
        <w:ind w:firstLine="567"/>
        <w:jc w:val="both"/>
      </w:pPr>
      <w:r w:rsidRPr="00D87475">
        <w:t>4.4.16. С момента окончания срока действия Договора, а также в случае досрочного расторжения настоящего Договора, прекратить торговую деятельность в однодневный срок, и в течение тридцати дней или в сроки, указанные в предписании о демонтаже, выданном Учреждением, но не более чем в течение тридцати дней демонтировать Объект с установленного места его расположения и привести прилегающую к Объекту территорию в первоначальное состояние.</w:t>
      </w:r>
    </w:p>
    <w:p w14:paraId="52398D9B" w14:textId="77777777" w:rsidR="00622DB7" w:rsidRPr="00D87475" w:rsidRDefault="00622DB7" w:rsidP="00622DB7">
      <w:pPr>
        <w:ind w:firstLine="567"/>
        <w:jc w:val="both"/>
      </w:pPr>
      <w:r w:rsidRPr="00D87475">
        <w:t>4.4.17. Вносить плату, взыскиваемую в качестве штрафа, в установленный срок.</w:t>
      </w:r>
    </w:p>
    <w:p w14:paraId="04FA6581" w14:textId="77777777" w:rsidR="00622DB7" w:rsidRPr="00D87475" w:rsidRDefault="00622DB7" w:rsidP="00622DB7">
      <w:pPr>
        <w:ind w:firstLine="567"/>
        <w:jc w:val="both"/>
      </w:pPr>
      <w:r w:rsidRPr="00D87475">
        <w:lastRenderedPageBreak/>
        <w:t>4.4.18. В срок не позднее чем за месяц уведомить Учреждение о прекращении осуществления торговой деятельности Заявителем.</w:t>
      </w:r>
    </w:p>
    <w:p w14:paraId="1514B273" w14:textId="77777777" w:rsidR="00622DB7" w:rsidRPr="00D87475" w:rsidRDefault="00622DB7" w:rsidP="00622DB7">
      <w:pPr>
        <w:ind w:firstLine="567"/>
        <w:jc w:val="both"/>
      </w:pPr>
      <w:r w:rsidRPr="00D87475">
        <w:t>4.4.19. Уведомить Учреждение об изменении реквизитов (юридический адрес, изменение организационно-правовой формы, переименование, банковские реквизиты и т.п.) в течение 7 (семи) дней с момента их официального изменения.</w:t>
      </w:r>
    </w:p>
    <w:p w14:paraId="560E9C2D" w14:textId="77777777" w:rsidR="00622DB7" w:rsidRPr="00D87475" w:rsidRDefault="00622DB7" w:rsidP="00622DB7">
      <w:pPr>
        <w:ind w:firstLine="567"/>
        <w:jc w:val="both"/>
      </w:pPr>
      <w:r w:rsidRPr="00D87475">
        <w:t>4.4.20. Строго соблюдать правила торговли и оказания услуг, установленные нормативно-правовыми актами Российской Федерации.</w:t>
      </w:r>
    </w:p>
    <w:p w14:paraId="098A3F3F" w14:textId="77777777" w:rsidR="00622DB7" w:rsidRPr="00D87475" w:rsidRDefault="00622DB7" w:rsidP="00622DB7">
      <w:pPr>
        <w:ind w:firstLine="567"/>
        <w:jc w:val="both"/>
      </w:pPr>
      <w:r w:rsidRPr="00D87475">
        <w:t>4.4.21. Не допускать передачу или уступку прав по настоящему Договору третьим лицам, осуществление третьими лицами торговой и иной деятельности с использованием Объекта.</w:t>
      </w:r>
    </w:p>
    <w:p w14:paraId="17A8FFA6" w14:textId="77777777" w:rsidR="00622DB7" w:rsidRPr="00D87475" w:rsidRDefault="00622DB7" w:rsidP="00622DB7">
      <w:pPr>
        <w:ind w:firstLine="567"/>
        <w:jc w:val="both"/>
      </w:pPr>
      <w:r w:rsidRPr="00D87475">
        <w:t>4.4.22. Своевременно оплачивать коммунальные и эксплуатационные услуги, заключив соответствующие договоры с организациями-поставщиками коммунальных услуг.</w:t>
      </w:r>
    </w:p>
    <w:p w14:paraId="496439C7" w14:textId="77777777" w:rsidR="00622DB7" w:rsidRPr="00D87475" w:rsidRDefault="00622DB7" w:rsidP="00622DB7">
      <w:pPr>
        <w:ind w:firstLine="567"/>
        <w:jc w:val="both"/>
      </w:pPr>
      <w:r w:rsidRPr="00D87475">
        <w:t>4.4.23. Не допускать прекращение торговой деятельности (оказания услуг) на Объекте на срок более 2 (Двух) календарных дней подряд.</w:t>
      </w:r>
    </w:p>
    <w:p w14:paraId="25096328" w14:textId="77777777" w:rsidR="00622DB7" w:rsidRPr="00D87475" w:rsidRDefault="00622DB7" w:rsidP="00622DB7">
      <w:pPr>
        <w:ind w:firstLine="567"/>
        <w:jc w:val="both"/>
        <w:rPr>
          <w:rFonts w:eastAsia="Calibri"/>
        </w:rPr>
      </w:pPr>
      <w:r w:rsidRPr="00D87475">
        <w:rPr>
          <w:rFonts w:eastAsia="Calibri"/>
        </w:rPr>
        <w:t>4.4.24. Самостоятельно и за свой счет обеспечить подключение к электроснабжению Объекта.</w:t>
      </w:r>
    </w:p>
    <w:p w14:paraId="742DC387" w14:textId="77777777" w:rsidR="00622DB7" w:rsidRPr="00D87475" w:rsidRDefault="00622DB7" w:rsidP="00622DB7">
      <w:pPr>
        <w:ind w:firstLine="567"/>
        <w:jc w:val="both"/>
        <w:rPr>
          <w:rFonts w:eastAsia="Calibri"/>
        </w:rPr>
      </w:pPr>
      <w:r w:rsidRPr="00D87475">
        <w:rPr>
          <w:rFonts w:eastAsia="Calibri"/>
        </w:rPr>
        <w:t>4.4.25. Заключить с Учреждением договор энергоснабжения.</w:t>
      </w:r>
    </w:p>
    <w:p w14:paraId="1AB3159F" w14:textId="77777777" w:rsidR="00622DB7" w:rsidRPr="00D87475" w:rsidRDefault="00622DB7" w:rsidP="00622DB7">
      <w:pPr>
        <w:ind w:firstLine="567"/>
        <w:jc w:val="both"/>
      </w:pPr>
      <w:r w:rsidRPr="00D87475">
        <w:t>4.5. Заявитель согласен на то, что Учреждение при прекращении действия договора и истечении срока, указанного в 4.4.16 настоящего Договора, самостоятельно обеспечивает демонтаж и (или) перемещение объекта на специально организованную площадку для хранения незаконно размещенных объектов.</w:t>
      </w:r>
    </w:p>
    <w:p w14:paraId="635126BD" w14:textId="77777777" w:rsidR="00622DB7" w:rsidRPr="00D87475" w:rsidRDefault="00622DB7" w:rsidP="00622DB7">
      <w:pPr>
        <w:ind w:firstLine="567"/>
        <w:jc w:val="both"/>
      </w:pPr>
    </w:p>
    <w:p w14:paraId="3B48006B" w14:textId="77777777" w:rsidR="00622DB7" w:rsidRPr="00D87475" w:rsidRDefault="00622DB7" w:rsidP="00622DB7">
      <w:pPr>
        <w:jc w:val="center"/>
      </w:pPr>
      <w:r w:rsidRPr="00D87475">
        <w:t>5. Платежи и расчеты по Договору</w:t>
      </w:r>
    </w:p>
    <w:p w14:paraId="5444E7F4" w14:textId="77777777" w:rsidR="00622DB7" w:rsidRPr="00D87475" w:rsidRDefault="00622DB7" w:rsidP="00622DB7">
      <w:pPr>
        <w:ind w:firstLine="567"/>
        <w:jc w:val="both"/>
      </w:pPr>
      <w:r w:rsidRPr="00D87475">
        <w:t xml:space="preserve">5.1. Величина ежемесячной платы за право размещения Объекта устанавливается по результатам </w:t>
      </w:r>
      <w:r w:rsidRPr="00D87475">
        <w:rPr>
          <w:rFonts w:eastAsia="Calibri"/>
        </w:rPr>
        <w:t>открытого</w:t>
      </w:r>
      <w:r w:rsidRPr="00D87475">
        <w:t xml:space="preserve"> конкурса в размере______ (_______) рублей.</w:t>
      </w:r>
    </w:p>
    <w:p w14:paraId="728368BC" w14:textId="77777777" w:rsidR="00622DB7" w:rsidRPr="00D87475" w:rsidRDefault="00622DB7" w:rsidP="00622DB7">
      <w:pPr>
        <w:ind w:firstLine="567"/>
        <w:jc w:val="both"/>
      </w:pPr>
      <w:r w:rsidRPr="00D87475">
        <w:t xml:space="preserve">5.2. Плата за право размещения Объекта вносится Заявителем ежемесячно в течение срока действия Договора </w:t>
      </w:r>
      <w:r w:rsidRPr="00D87475">
        <w:rPr>
          <w:rFonts w:eastAsia="Calibri"/>
        </w:rPr>
        <w:t>не позднее 5-го числа текущего месяца за текущий месяц, но не позднее 5 дней со дня подписания акта приема передачи</w:t>
      </w:r>
      <w:r w:rsidRPr="00D87475">
        <w:t>, в размере, установленном п. 5.1 настоящего Договора, на расчетный счет Учреждения, указанный в п. 5.3 настоящего Договора.</w:t>
      </w:r>
    </w:p>
    <w:p w14:paraId="3655E01F" w14:textId="77777777" w:rsidR="00622DB7" w:rsidRPr="00D87475" w:rsidRDefault="00622DB7" w:rsidP="00622DB7">
      <w:pPr>
        <w:ind w:firstLine="567"/>
        <w:jc w:val="both"/>
        <w:rPr>
          <w:rFonts w:eastAsia="Calibri"/>
        </w:rPr>
      </w:pPr>
      <w:r w:rsidRPr="00D87475">
        <w:t>5.3. Перечисление средств осуществляется по следующим реквизитам: ________________________________________________, назначение платежа: плата за право размещения нестационарного торгового объекта по договору от _________ № ________</w:t>
      </w:r>
      <w:r w:rsidRPr="00D87475">
        <w:rPr>
          <w:rFonts w:eastAsia="Calibri"/>
        </w:rPr>
        <w:t>, а также указывается за какой период производится оплата.</w:t>
      </w:r>
    </w:p>
    <w:p w14:paraId="1783C76D" w14:textId="77777777" w:rsidR="00622DB7" w:rsidRPr="00D87475" w:rsidRDefault="00622DB7" w:rsidP="00622DB7">
      <w:pPr>
        <w:ind w:firstLine="567"/>
        <w:jc w:val="both"/>
      </w:pPr>
      <w:r w:rsidRPr="00D87475">
        <w:t>5.4. Размер платы по Договору на право размещения Объекта не может быть изменен по соглашению Сторон.</w:t>
      </w:r>
    </w:p>
    <w:p w14:paraId="358662FC" w14:textId="77777777" w:rsidR="00622DB7" w:rsidRPr="00D87475" w:rsidRDefault="00622DB7" w:rsidP="00622DB7">
      <w:pPr>
        <w:ind w:firstLine="567"/>
        <w:jc w:val="both"/>
      </w:pPr>
      <w:r w:rsidRPr="00D87475">
        <w:t>5.5. Плата за право размещения Объекта по настоящему Договору подлежит ежегодной индексации.</w:t>
      </w:r>
    </w:p>
    <w:p w14:paraId="7F9034D6" w14:textId="77777777" w:rsidR="00622DB7" w:rsidRPr="00D87475" w:rsidRDefault="00622DB7" w:rsidP="00622DB7">
      <w:pPr>
        <w:ind w:firstLine="567"/>
        <w:jc w:val="both"/>
      </w:pPr>
      <w:r w:rsidRPr="00D87475">
        <w:t xml:space="preserve">В течение первого года плата за право размещения Объекта производится в размере, определенном по результатам </w:t>
      </w:r>
      <w:r w:rsidRPr="00D87475">
        <w:rPr>
          <w:rFonts w:eastAsia="Calibri"/>
        </w:rPr>
        <w:t>открытого</w:t>
      </w:r>
      <w:r w:rsidRPr="00D87475">
        <w:t xml:space="preserve"> конкурса. При этом размер платы за право размещения Объекта корректируется не чаще одного раза в год на коэффициент-дефлятор, ежегодно утверждаемый Министерством экономического развития Российской Федерации.</w:t>
      </w:r>
    </w:p>
    <w:p w14:paraId="5A47E708" w14:textId="77777777" w:rsidR="00622DB7" w:rsidRPr="00D87475" w:rsidRDefault="00622DB7" w:rsidP="00622DB7">
      <w:pPr>
        <w:ind w:firstLine="567"/>
        <w:jc w:val="both"/>
      </w:pPr>
      <w:r w:rsidRPr="00D87475">
        <w:t xml:space="preserve">Плата за право размещения Объекта с учетом коэффициента-дефлятора вносится </w:t>
      </w:r>
      <w:r>
        <w:t>Заявителем</w:t>
      </w:r>
      <w:r w:rsidRPr="00D87475">
        <w:t xml:space="preserve"> без дополнительного соглашения и внесения соответствующих изменений и дополнений в настоящий Договор.</w:t>
      </w:r>
    </w:p>
    <w:p w14:paraId="13771053" w14:textId="77777777" w:rsidR="00622DB7" w:rsidRPr="00D87475" w:rsidRDefault="00622DB7" w:rsidP="00622DB7">
      <w:pPr>
        <w:ind w:firstLine="567"/>
        <w:jc w:val="both"/>
      </w:pPr>
      <w:r w:rsidRPr="00D87475">
        <w:t>5.6. Обязанности по внесению платы за право размещения Объекта по Договору считаются исполненными с момента поступления денежных средств на счет Учреждения, указанный в п.5.3 настоящего Договора.</w:t>
      </w:r>
    </w:p>
    <w:p w14:paraId="59BA01A3" w14:textId="77777777" w:rsidR="00622DB7" w:rsidRPr="00D87475" w:rsidRDefault="00622DB7" w:rsidP="00622DB7">
      <w:pPr>
        <w:ind w:firstLine="567"/>
        <w:jc w:val="both"/>
      </w:pPr>
      <w:r w:rsidRPr="00D87475">
        <w:t>5.7. Задаток, внесенный Заявителем для участия в открытом конкурсе, засчитывается в счет исполнения обязательств по Договору.</w:t>
      </w:r>
    </w:p>
    <w:p w14:paraId="2E77B5EB" w14:textId="77777777" w:rsidR="007A5703" w:rsidRPr="00D87475" w:rsidRDefault="007A5703" w:rsidP="007A5703">
      <w:pPr>
        <w:ind w:firstLine="567"/>
        <w:jc w:val="both"/>
        <w:rPr>
          <w:rFonts w:eastAsia="Calibri"/>
        </w:rPr>
      </w:pPr>
      <w:r>
        <w:t>5.8. Задаток внесен Заявителем, в соответствии с конкурсной документацией.</w:t>
      </w:r>
    </w:p>
    <w:p w14:paraId="1F965BAA" w14:textId="1924A918" w:rsidR="00622DB7" w:rsidRPr="00D87475" w:rsidRDefault="00622DB7" w:rsidP="007A5703">
      <w:pPr>
        <w:ind w:firstLine="567"/>
        <w:jc w:val="both"/>
        <w:rPr>
          <w:rFonts w:eastAsia="Calibri"/>
        </w:rPr>
      </w:pPr>
    </w:p>
    <w:p w14:paraId="66474E24" w14:textId="77777777" w:rsidR="00622DB7" w:rsidRPr="00D87475" w:rsidRDefault="00622DB7" w:rsidP="00622DB7">
      <w:pPr>
        <w:ind w:firstLine="567"/>
        <w:jc w:val="both"/>
      </w:pPr>
      <w:r w:rsidRPr="00D87475">
        <w:lastRenderedPageBreak/>
        <w:t>5.9. Денежные средства, внесенн</w:t>
      </w:r>
      <w:r w:rsidRPr="00E41ADC">
        <w:t>ые Заявителем в качестве платы за право размещения Объекта, в том числе указанные в п. 5.7 и п. 5.8 настоящего До</w:t>
      </w:r>
      <w:r w:rsidRPr="00D87475">
        <w:t xml:space="preserve">говора, в случае расторжения договора в одностороннем порядке не возвращаются. </w:t>
      </w:r>
    </w:p>
    <w:p w14:paraId="588D9C8F" w14:textId="77777777" w:rsidR="00622DB7" w:rsidRPr="00D87475" w:rsidRDefault="00622DB7" w:rsidP="00622DB7">
      <w:pPr>
        <w:ind w:firstLine="567"/>
        <w:jc w:val="both"/>
        <w:rPr>
          <w:rFonts w:eastAsia="Calibri"/>
        </w:rPr>
      </w:pPr>
      <w:r w:rsidRPr="00D87475">
        <w:rPr>
          <w:rFonts w:eastAsia="Calibri"/>
        </w:rPr>
        <w:t xml:space="preserve">5.10. Стороны договорились, что расходы по оплате электроэнергии в Объекте в плату за </w:t>
      </w:r>
      <w:r w:rsidRPr="00D87475">
        <w:t xml:space="preserve">размещение нестационарного торгового объекта, </w:t>
      </w:r>
      <w:r w:rsidRPr="00D87475">
        <w:rPr>
          <w:rFonts w:eastAsia="Calibri"/>
        </w:rPr>
        <w:t>установленную по результатам открытого конкурса, не входят.</w:t>
      </w:r>
    </w:p>
    <w:p w14:paraId="4BBBFFDA" w14:textId="77777777" w:rsidR="00622DB7" w:rsidRPr="00D87475" w:rsidRDefault="00622DB7" w:rsidP="00622DB7">
      <w:pPr>
        <w:ind w:firstLine="567"/>
        <w:jc w:val="both"/>
      </w:pPr>
      <w:r w:rsidRPr="00D87475">
        <w:rPr>
          <w:rFonts w:eastAsia="Calibri"/>
        </w:rPr>
        <w:t xml:space="preserve">5.11. </w:t>
      </w:r>
      <w:r w:rsidRPr="00D87475">
        <w:t>Денежные средства, внесенные Заявителем в соответствии с пунктами 5.7 и 5.8 настоящего Договора, засчитываются Учреждением в счет неисполненных Заявителем обязательств, предусмотренных пунктами 6.4 и 6.7 настоящего Договора, а также в счет неисполненных Заявителем обязательств по оплате в случае одностороннего расторжения договора по основанию, предусмотренному подпунктом 4 пункта 8.3.2 настоящего Договора.</w:t>
      </w:r>
    </w:p>
    <w:p w14:paraId="0653293D" w14:textId="77777777" w:rsidR="00622DB7" w:rsidRPr="00D87475" w:rsidRDefault="00622DB7" w:rsidP="00622DB7">
      <w:pPr>
        <w:ind w:firstLine="567"/>
        <w:jc w:val="both"/>
      </w:pPr>
      <w:r w:rsidRPr="00D87475">
        <w:t>5.12. Просрочка невнесения платы свыше одного месяца считается отказом Заявителя от выполнения условий Договора. Данное место считается свободным и подлежит освобождению Заявителем от фактически размещенного нестационарного торгового объекта с восстановлением земельного участка в течение тридцати дней с момента истечения срока для оплаты права за размещение и последующему выставлению на конкурс.</w:t>
      </w:r>
    </w:p>
    <w:p w14:paraId="3F61B0DF" w14:textId="77777777" w:rsidR="00622DB7" w:rsidRPr="00055956" w:rsidRDefault="00622DB7" w:rsidP="00622DB7">
      <w:pPr>
        <w:widowControl w:val="0"/>
        <w:autoSpaceDE w:val="0"/>
        <w:autoSpaceDN w:val="0"/>
        <w:adjustRightInd w:val="0"/>
        <w:ind w:firstLine="540"/>
        <w:jc w:val="both"/>
        <w:rPr>
          <w:lang w:eastAsia="ru-RU"/>
        </w:rPr>
      </w:pPr>
    </w:p>
    <w:p w14:paraId="21CB3F31" w14:textId="77777777" w:rsidR="00622DB7" w:rsidRPr="008558DF" w:rsidRDefault="00622DB7" w:rsidP="00622DB7">
      <w:pPr>
        <w:jc w:val="center"/>
      </w:pPr>
      <w:r w:rsidRPr="008558DF">
        <w:t>6. Ответственность Сторон</w:t>
      </w:r>
    </w:p>
    <w:p w14:paraId="0D440F06" w14:textId="77777777" w:rsidR="00622DB7" w:rsidRPr="00CA755A" w:rsidRDefault="00622DB7" w:rsidP="00622DB7">
      <w:pPr>
        <w:widowControl w:val="0"/>
        <w:autoSpaceDE w:val="0"/>
        <w:autoSpaceDN w:val="0"/>
        <w:adjustRightInd w:val="0"/>
        <w:ind w:firstLine="539"/>
        <w:jc w:val="both"/>
      </w:pPr>
      <w:r>
        <w:t>6</w:t>
      </w:r>
      <w:r w:rsidRPr="00CA755A">
        <w:t xml:space="preserve">.1. </w:t>
      </w:r>
      <w:r>
        <w:t>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14:paraId="070112F4" w14:textId="77777777" w:rsidR="00622DB7" w:rsidRDefault="00622DB7" w:rsidP="00622DB7">
      <w:pPr>
        <w:widowControl w:val="0"/>
        <w:autoSpaceDE w:val="0"/>
        <w:autoSpaceDN w:val="0"/>
        <w:adjustRightInd w:val="0"/>
        <w:ind w:firstLine="539"/>
        <w:jc w:val="both"/>
      </w:pPr>
      <w:r>
        <w:t>6.2. В случае неисполнения своих обязательств по настоящему Договору Заявитель возмещает убытки, нанесенные им Учреждению.</w:t>
      </w:r>
    </w:p>
    <w:p w14:paraId="4F40CFD7" w14:textId="77777777" w:rsidR="00622DB7" w:rsidRPr="006914F6" w:rsidRDefault="00622DB7" w:rsidP="00622DB7">
      <w:pPr>
        <w:shd w:val="clear" w:color="auto" w:fill="FFFFFF"/>
        <w:ind w:firstLine="539"/>
        <w:jc w:val="both"/>
        <w:rPr>
          <w:lang w:eastAsia="ru-RU"/>
        </w:rPr>
      </w:pPr>
      <w:r>
        <w:rPr>
          <w:lang w:eastAsia="ru-RU"/>
        </w:rPr>
        <w:t>6.3</w:t>
      </w:r>
      <w:r w:rsidRPr="006914F6">
        <w:rPr>
          <w:lang w:eastAsia="ru-RU"/>
        </w:rPr>
        <w:t xml:space="preserve">. В случае нарушения </w:t>
      </w:r>
      <w:r>
        <w:rPr>
          <w:lang w:eastAsia="ru-RU"/>
        </w:rPr>
        <w:t>Заявителем</w:t>
      </w:r>
      <w:r w:rsidRPr="006914F6">
        <w:rPr>
          <w:lang w:eastAsia="ru-RU"/>
        </w:rPr>
        <w:t xml:space="preserve"> </w:t>
      </w:r>
      <w:r>
        <w:rPr>
          <w:lang w:eastAsia="ru-RU"/>
        </w:rPr>
        <w:t>сроков оплаты, установленных п. 5</w:t>
      </w:r>
      <w:r w:rsidRPr="006914F6">
        <w:rPr>
          <w:lang w:eastAsia="ru-RU"/>
        </w:rPr>
        <w:t xml:space="preserve">.2 настоящего Договора, </w:t>
      </w:r>
      <w:r>
        <w:t>Учреждение</w:t>
      </w:r>
      <w:r w:rsidRPr="006914F6">
        <w:rPr>
          <w:lang w:eastAsia="ru-RU"/>
        </w:rPr>
        <w:t xml:space="preserve"> вправе взыскать с </w:t>
      </w:r>
      <w:r>
        <w:rPr>
          <w:lang w:eastAsia="ru-RU"/>
        </w:rPr>
        <w:t>Заявителя</w:t>
      </w:r>
      <w:r w:rsidRPr="006914F6">
        <w:rPr>
          <w:lang w:eastAsia="ru-RU"/>
        </w:rPr>
        <w:t xml:space="preserve"> штраф в размере 1/150 ставки рефинансирования, ежегодно устанавливаемой Центральным банком Российской Федерации от суммы долга за каждый день просрочки, начиная с 6 числа первого месяца по день уплаты включительно.</w:t>
      </w:r>
    </w:p>
    <w:p w14:paraId="0472439A" w14:textId="77777777" w:rsidR="00622DB7" w:rsidRPr="006914F6" w:rsidRDefault="00622DB7" w:rsidP="00622DB7">
      <w:pPr>
        <w:shd w:val="clear" w:color="auto" w:fill="FFFFFF"/>
        <w:ind w:firstLine="539"/>
        <w:jc w:val="both"/>
        <w:rPr>
          <w:rFonts w:eastAsia="Calibri"/>
          <w:lang w:eastAsia="ru-RU"/>
        </w:rPr>
      </w:pPr>
      <w:r w:rsidRPr="006914F6">
        <w:rPr>
          <w:lang w:eastAsia="ru-RU"/>
        </w:rPr>
        <w:t>При за</w:t>
      </w:r>
      <w:r>
        <w:rPr>
          <w:lang w:eastAsia="ru-RU"/>
        </w:rPr>
        <w:t>держке оплаты, установленной п. 5</w:t>
      </w:r>
      <w:r w:rsidRPr="006914F6">
        <w:rPr>
          <w:lang w:eastAsia="ru-RU"/>
        </w:rPr>
        <w:t xml:space="preserve">.2 настоящего Договора, более чем на 30 (тридцать) календарных дней подряд, </w:t>
      </w:r>
      <w:r>
        <w:t>Учреждение</w:t>
      </w:r>
      <w:r w:rsidRPr="006914F6">
        <w:t xml:space="preserve"> </w:t>
      </w:r>
      <w:r w:rsidRPr="006914F6">
        <w:rPr>
          <w:lang w:eastAsia="ru-RU"/>
        </w:rPr>
        <w:t xml:space="preserve">вправе в одностороннем порядке расторгнуть настоящий Договор без возмещения </w:t>
      </w:r>
      <w:r>
        <w:rPr>
          <w:lang w:eastAsia="ru-RU"/>
        </w:rPr>
        <w:t>Заявителю</w:t>
      </w:r>
      <w:r w:rsidRPr="006914F6">
        <w:rPr>
          <w:lang w:eastAsia="ru-RU"/>
        </w:rPr>
        <w:t xml:space="preserve"> денежных средств, ранее перечисленных по Договору.</w:t>
      </w:r>
    </w:p>
    <w:p w14:paraId="2E980BEA" w14:textId="0C465205" w:rsidR="00622DB7" w:rsidRPr="00BF7189" w:rsidRDefault="00622DB7" w:rsidP="00622DB7">
      <w:pPr>
        <w:ind w:firstLine="539"/>
        <w:jc w:val="both"/>
        <w:rPr>
          <w:rFonts w:eastAsia="Calibri"/>
          <w:lang w:eastAsia="ru-RU"/>
        </w:rPr>
      </w:pPr>
      <w:r>
        <w:rPr>
          <w:rFonts w:eastAsia="Calibri"/>
          <w:lang w:eastAsia="ru-RU"/>
        </w:rPr>
        <w:t>6.4</w:t>
      </w:r>
      <w:r w:rsidRPr="00781F9E">
        <w:rPr>
          <w:rFonts w:eastAsia="Calibri"/>
          <w:lang w:eastAsia="ru-RU"/>
        </w:rPr>
        <w:t xml:space="preserve">. В случаях нарушения </w:t>
      </w:r>
      <w:r w:rsidRPr="000513DE">
        <w:rPr>
          <w:rFonts w:eastAsia="Calibri"/>
          <w:lang w:eastAsia="ru-RU"/>
        </w:rPr>
        <w:t xml:space="preserve">Заявителем обязательств, предусмотренных пунктами 4.4.1., 4.4.2., </w:t>
      </w:r>
      <w:r>
        <w:rPr>
          <w:rFonts w:eastAsia="Calibri"/>
          <w:lang w:eastAsia="ru-RU"/>
        </w:rPr>
        <w:t>4</w:t>
      </w:r>
      <w:r w:rsidRPr="000513DE">
        <w:rPr>
          <w:rFonts w:eastAsia="Calibri"/>
          <w:lang w:eastAsia="ru-RU"/>
        </w:rPr>
        <w:t>.</w:t>
      </w:r>
      <w:r>
        <w:rPr>
          <w:rFonts w:eastAsia="Calibri"/>
          <w:lang w:eastAsia="ru-RU"/>
        </w:rPr>
        <w:t>4</w:t>
      </w:r>
      <w:r w:rsidRPr="000513DE">
        <w:rPr>
          <w:rFonts w:eastAsia="Calibri"/>
          <w:lang w:eastAsia="ru-RU"/>
        </w:rPr>
        <w:t>.</w:t>
      </w:r>
      <w:r>
        <w:rPr>
          <w:rFonts w:eastAsia="Calibri"/>
          <w:lang w:eastAsia="ru-RU"/>
        </w:rPr>
        <w:t>5. - 4</w:t>
      </w:r>
      <w:r w:rsidRPr="000513DE">
        <w:rPr>
          <w:rFonts w:eastAsia="Calibri"/>
          <w:lang w:eastAsia="ru-RU"/>
        </w:rPr>
        <w:t>.</w:t>
      </w:r>
      <w:r>
        <w:rPr>
          <w:rFonts w:eastAsia="Calibri"/>
          <w:lang w:eastAsia="ru-RU"/>
        </w:rPr>
        <w:t>4</w:t>
      </w:r>
      <w:r w:rsidRPr="000513DE">
        <w:rPr>
          <w:rFonts w:eastAsia="Calibri"/>
          <w:lang w:eastAsia="ru-RU"/>
        </w:rPr>
        <w:t>.</w:t>
      </w:r>
      <w:r>
        <w:rPr>
          <w:rFonts w:eastAsia="Calibri"/>
          <w:lang w:eastAsia="ru-RU"/>
        </w:rPr>
        <w:t>11, 4</w:t>
      </w:r>
      <w:r w:rsidRPr="000513DE">
        <w:rPr>
          <w:rFonts w:eastAsia="Calibri"/>
          <w:lang w:eastAsia="ru-RU"/>
        </w:rPr>
        <w:t>.</w:t>
      </w:r>
      <w:r>
        <w:rPr>
          <w:rFonts w:eastAsia="Calibri"/>
          <w:lang w:eastAsia="ru-RU"/>
        </w:rPr>
        <w:t>4</w:t>
      </w:r>
      <w:r w:rsidRPr="000513DE">
        <w:rPr>
          <w:rFonts w:eastAsia="Calibri"/>
          <w:lang w:eastAsia="ru-RU"/>
        </w:rPr>
        <w:t>.1</w:t>
      </w:r>
      <w:r>
        <w:rPr>
          <w:rFonts w:eastAsia="Calibri"/>
          <w:lang w:eastAsia="ru-RU"/>
        </w:rPr>
        <w:t>4</w:t>
      </w:r>
      <w:r w:rsidRPr="000513DE">
        <w:rPr>
          <w:rFonts w:eastAsia="Calibri"/>
          <w:lang w:eastAsia="ru-RU"/>
        </w:rPr>
        <w:t xml:space="preserve"> - </w:t>
      </w:r>
      <w:r>
        <w:rPr>
          <w:rFonts w:eastAsia="Calibri"/>
          <w:lang w:eastAsia="ru-RU"/>
        </w:rPr>
        <w:t>4</w:t>
      </w:r>
      <w:r w:rsidRPr="000513DE">
        <w:rPr>
          <w:rFonts w:eastAsia="Calibri"/>
          <w:lang w:eastAsia="ru-RU"/>
        </w:rPr>
        <w:t>.</w:t>
      </w:r>
      <w:r>
        <w:rPr>
          <w:rFonts w:eastAsia="Calibri"/>
          <w:lang w:eastAsia="ru-RU"/>
        </w:rPr>
        <w:t>4</w:t>
      </w:r>
      <w:r w:rsidRPr="000513DE">
        <w:rPr>
          <w:rFonts w:eastAsia="Calibri"/>
          <w:lang w:eastAsia="ru-RU"/>
        </w:rPr>
        <w:t>.1</w:t>
      </w:r>
      <w:r>
        <w:rPr>
          <w:rFonts w:eastAsia="Calibri"/>
          <w:lang w:eastAsia="ru-RU"/>
        </w:rPr>
        <w:t>6</w:t>
      </w:r>
      <w:r w:rsidRPr="000513DE">
        <w:rPr>
          <w:rFonts w:eastAsia="Calibri"/>
          <w:lang w:eastAsia="ru-RU"/>
        </w:rPr>
        <w:t xml:space="preserve">, </w:t>
      </w:r>
      <w:r>
        <w:rPr>
          <w:rFonts w:eastAsia="Calibri"/>
          <w:lang w:eastAsia="ru-RU"/>
        </w:rPr>
        <w:t>4</w:t>
      </w:r>
      <w:r w:rsidRPr="000513DE">
        <w:rPr>
          <w:rFonts w:eastAsia="Calibri"/>
          <w:lang w:eastAsia="ru-RU"/>
        </w:rPr>
        <w:t>.</w:t>
      </w:r>
      <w:r>
        <w:rPr>
          <w:rFonts w:eastAsia="Calibri"/>
          <w:lang w:eastAsia="ru-RU"/>
        </w:rPr>
        <w:t>4</w:t>
      </w:r>
      <w:r w:rsidRPr="000513DE">
        <w:rPr>
          <w:rFonts w:eastAsia="Calibri"/>
          <w:lang w:eastAsia="ru-RU"/>
        </w:rPr>
        <w:t>.1</w:t>
      </w:r>
      <w:r>
        <w:rPr>
          <w:rFonts w:eastAsia="Calibri"/>
          <w:lang w:eastAsia="ru-RU"/>
        </w:rPr>
        <w:t>9.</w:t>
      </w:r>
      <w:r w:rsidRPr="000513DE">
        <w:rPr>
          <w:rFonts w:eastAsia="Calibri"/>
          <w:lang w:eastAsia="ru-RU"/>
        </w:rPr>
        <w:t xml:space="preserve"> </w:t>
      </w:r>
      <w:r>
        <w:rPr>
          <w:rFonts w:eastAsia="Calibri"/>
          <w:lang w:eastAsia="ru-RU"/>
        </w:rPr>
        <w:t>–</w:t>
      </w:r>
      <w:r w:rsidRPr="000513DE">
        <w:rPr>
          <w:rFonts w:eastAsia="Calibri"/>
          <w:lang w:eastAsia="ru-RU"/>
        </w:rPr>
        <w:t xml:space="preserve"> </w:t>
      </w:r>
      <w:r>
        <w:rPr>
          <w:rFonts w:eastAsia="Calibri"/>
          <w:lang w:eastAsia="ru-RU"/>
        </w:rPr>
        <w:t>4.4</w:t>
      </w:r>
      <w:r w:rsidRPr="000513DE">
        <w:rPr>
          <w:rFonts w:eastAsia="Calibri"/>
          <w:lang w:eastAsia="ru-RU"/>
        </w:rPr>
        <w:t>.</w:t>
      </w:r>
      <w:r>
        <w:rPr>
          <w:rFonts w:eastAsia="Calibri"/>
          <w:lang w:eastAsia="ru-RU"/>
        </w:rPr>
        <w:t>23</w:t>
      </w:r>
      <w:r w:rsidRPr="000513DE">
        <w:rPr>
          <w:rFonts w:eastAsia="Calibri"/>
          <w:lang w:eastAsia="ru-RU"/>
        </w:rPr>
        <w:t xml:space="preserve"> настоящего Договора, </w:t>
      </w:r>
      <w:r>
        <w:rPr>
          <w:rFonts w:eastAsia="Calibri"/>
          <w:lang w:eastAsia="ru-RU"/>
        </w:rPr>
        <w:t>Заявитель</w:t>
      </w:r>
      <w:r w:rsidRPr="000513DE">
        <w:rPr>
          <w:rFonts w:eastAsia="Calibri"/>
          <w:lang w:eastAsia="ru-RU"/>
        </w:rPr>
        <w:t xml:space="preserve"> выплачивает </w:t>
      </w:r>
      <w:r>
        <w:rPr>
          <w:rFonts w:eastAsia="Calibri"/>
          <w:kern w:val="16"/>
          <w:lang w:eastAsia="ru-RU"/>
        </w:rPr>
        <w:t>Учреждению</w:t>
      </w:r>
      <w:r w:rsidRPr="000513DE">
        <w:rPr>
          <w:rFonts w:eastAsia="Calibri"/>
          <w:lang w:eastAsia="ru-RU"/>
        </w:rPr>
        <w:t xml:space="preserve"> штраф в </w:t>
      </w:r>
      <w:r w:rsidR="00D11620">
        <w:rPr>
          <w:rFonts w:eastAsia="Calibri"/>
          <w:lang w:eastAsia="ru-RU"/>
        </w:rPr>
        <w:t>10</w:t>
      </w:r>
      <w:r w:rsidRPr="000513DE">
        <w:rPr>
          <w:rFonts w:eastAsia="Calibri"/>
          <w:lang w:eastAsia="ru-RU"/>
        </w:rPr>
        <w:t>-кратном</w:t>
      </w:r>
      <w:r w:rsidRPr="00BF7189">
        <w:rPr>
          <w:rFonts w:eastAsia="Calibri"/>
          <w:lang w:eastAsia="ru-RU"/>
        </w:rPr>
        <w:t xml:space="preserve"> размер</w:t>
      </w:r>
      <w:r>
        <w:rPr>
          <w:rFonts w:eastAsia="Calibri"/>
          <w:lang w:eastAsia="ru-RU"/>
        </w:rPr>
        <w:t>е платы, установленной пунктом 5.1</w:t>
      </w:r>
      <w:r w:rsidRPr="00BF7189">
        <w:rPr>
          <w:rFonts w:eastAsia="Calibri"/>
          <w:lang w:eastAsia="ru-RU"/>
        </w:rPr>
        <w:t xml:space="preserve"> настоящего Договора, и возмещает все причиненные убытки, не позднее 14 (четырнадцати) дней с даты </w:t>
      </w:r>
      <w:r w:rsidRPr="00BF7189">
        <w:rPr>
          <w:rFonts w:eastAsia="Calibri"/>
          <w:sz w:val="23"/>
          <w:szCs w:val="23"/>
          <w:lang w:eastAsia="ru-RU"/>
        </w:rPr>
        <w:t xml:space="preserve">направления претензии </w:t>
      </w:r>
      <w:r>
        <w:rPr>
          <w:rFonts w:eastAsia="Calibri"/>
          <w:sz w:val="23"/>
          <w:szCs w:val="23"/>
          <w:lang w:eastAsia="ru-RU"/>
        </w:rPr>
        <w:t>Учреждением</w:t>
      </w:r>
      <w:r w:rsidRPr="00BF7189">
        <w:rPr>
          <w:rFonts w:eastAsia="Calibri"/>
          <w:sz w:val="23"/>
          <w:szCs w:val="23"/>
          <w:lang w:eastAsia="ru-RU"/>
        </w:rPr>
        <w:t>.</w:t>
      </w:r>
      <w:r w:rsidRPr="00BF7189">
        <w:rPr>
          <w:rFonts w:eastAsia="Calibri"/>
          <w:lang w:eastAsia="ru-RU"/>
        </w:rPr>
        <w:t xml:space="preserve"> </w:t>
      </w:r>
    </w:p>
    <w:p w14:paraId="1A0DE6DA" w14:textId="77777777" w:rsidR="00622DB7" w:rsidRPr="006914F6" w:rsidRDefault="00622DB7" w:rsidP="00622DB7">
      <w:pPr>
        <w:shd w:val="clear" w:color="auto" w:fill="FFFFFF"/>
        <w:ind w:firstLine="539"/>
        <w:jc w:val="both"/>
        <w:rPr>
          <w:lang w:eastAsia="ru-RU"/>
        </w:rPr>
      </w:pPr>
      <w:r w:rsidRPr="006914F6">
        <w:rPr>
          <w:lang w:eastAsia="ru-RU"/>
        </w:rPr>
        <w:t xml:space="preserve">В случае неуплаты штрафа в течение 14 дней после получения претензии, </w:t>
      </w:r>
      <w:r>
        <w:t>Учреждение</w:t>
      </w:r>
      <w:r w:rsidRPr="006914F6">
        <w:t xml:space="preserve"> </w:t>
      </w:r>
      <w:r w:rsidRPr="006914F6">
        <w:rPr>
          <w:lang w:eastAsia="ru-RU"/>
        </w:rPr>
        <w:t>вправе в одностороннем порядке расторгнуть Договор.</w:t>
      </w:r>
    </w:p>
    <w:p w14:paraId="225E00AE" w14:textId="77777777" w:rsidR="00622DB7" w:rsidRPr="006914F6" w:rsidRDefault="00622DB7" w:rsidP="00622DB7">
      <w:pPr>
        <w:shd w:val="clear" w:color="auto" w:fill="FFFFFF"/>
        <w:autoSpaceDE w:val="0"/>
        <w:autoSpaceDN w:val="0"/>
        <w:ind w:firstLine="539"/>
        <w:jc w:val="both"/>
        <w:rPr>
          <w:lang w:eastAsia="ru-RU"/>
        </w:rPr>
      </w:pPr>
      <w:r>
        <w:rPr>
          <w:lang w:eastAsia="ru-RU"/>
        </w:rPr>
        <w:t>6.5</w:t>
      </w:r>
      <w:r w:rsidRPr="006914F6">
        <w:rPr>
          <w:lang w:eastAsia="ru-RU"/>
        </w:rPr>
        <w:t xml:space="preserve">. В случае неправильно оформленного платежного поручения оплата за право пользования Объектом не засчитывается, и </w:t>
      </w:r>
      <w:r>
        <w:t>Учреждение</w:t>
      </w:r>
      <w:r w:rsidRPr="006914F6">
        <w:t xml:space="preserve"> </w:t>
      </w:r>
      <w:r w:rsidRPr="006914F6">
        <w:rPr>
          <w:lang w:eastAsia="ru-RU"/>
        </w:rPr>
        <w:t xml:space="preserve">выставляет </w:t>
      </w:r>
      <w:r>
        <w:rPr>
          <w:lang w:eastAsia="ru-RU"/>
        </w:rPr>
        <w:t>Заявителю штрафные санкции согласно п.6.4</w:t>
      </w:r>
      <w:r w:rsidRPr="006914F6">
        <w:rPr>
          <w:lang w:eastAsia="ru-RU"/>
        </w:rPr>
        <w:t>. настоящего Договора.</w:t>
      </w:r>
    </w:p>
    <w:p w14:paraId="0B4CD1A1" w14:textId="77777777" w:rsidR="00622DB7" w:rsidRPr="006914F6" w:rsidRDefault="00622DB7" w:rsidP="00622DB7">
      <w:pPr>
        <w:shd w:val="clear" w:color="auto" w:fill="FFFFFF"/>
        <w:autoSpaceDE w:val="0"/>
        <w:autoSpaceDN w:val="0"/>
        <w:ind w:firstLine="539"/>
        <w:jc w:val="both"/>
        <w:rPr>
          <w:lang w:eastAsia="ru-RU"/>
        </w:rPr>
      </w:pPr>
      <w:r>
        <w:rPr>
          <w:lang w:eastAsia="ru-RU"/>
        </w:rPr>
        <w:t>6.6</w:t>
      </w:r>
      <w:r w:rsidRPr="006914F6">
        <w:rPr>
          <w:lang w:eastAsia="ru-RU"/>
        </w:rPr>
        <w:t>.</w:t>
      </w:r>
      <w:r>
        <w:rPr>
          <w:lang w:eastAsia="ru-RU"/>
        </w:rPr>
        <w:t xml:space="preserve"> </w:t>
      </w:r>
      <w:r w:rsidRPr="006914F6">
        <w:rPr>
          <w:lang w:eastAsia="ru-RU"/>
        </w:rPr>
        <w:t xml:space="preserve">Нарушение сроков перечисления платы за право пользования Объектом по вине обслуживающего </w:t>
      </w:r>
      <w:r>
        <w:rPr>
          <w:lang w:eastAsia="ru-RU"/>
        </w:rPr>
        <w:t>Заявителя</w:t>
      </w:r>
      <w:r w:rsidRPr="006914F6">
        <w:rPr>
          <w:lang w:eastAsia="ru-RU"/>
        </w:rPr>
        <w:t xml:space="preserve"> банка не освобождает </w:t>
      </w:r>
      <w:r>
        <w:rPr>
          <w:lang w:eastAsia="ru-RU"/>
        </w:rPr>
        <w:t>Заявителя</w:t>
      </w:r>
      <w:r w:rsidRPr="006914F6">
        <w:rPr>
          <w:lang w:eastAsia="ru-RU"/>
        </w:rPr>
        <w:t xml:space="preserve"> от уплаты штрафны</w:t>
      </w:r>
      <w:r>
        <w:rPr>
          <w:lang w:eastAsia="ru-RU"/>
        </w:rPr>
        <w:t>х санкций, предусмотренных п.6.4</w:t>
      </w:r>
      <w:r w:rsidRPr="006914F6">
        <w:rPr>
          <w:lang w:eastAsia="ru-RU"/>
        </w:rPr>
        <w:t xml:space="preserve"> настоящего Договора.</w:t>
      </w:r>
    </w:p>
    <w:p w14:paraId="1D12CCBB" w14:textId="77777777" w:rsidR="00622DB7" w:rsidRPr="006914F6" w:rsidRDefault="00622DB7" w:rsidP="00622DB7">
      <w:pPr>
        <w:shd w:val="clear" w:color="auto" w:fill="FFFFFF"/>
        <w:ind w:firstLine="567"/>
        <w:jc w:val="both"/>
        <w:rPr>
          <w:lang w:eastAsia="ru-RU"/>
        </w:rPr>
      </w:pPr>
      <w:r>
        <w:rPr>
          <w:lang w:eastAsia="ru-RU"/>
        </w:rPr>
        <w:t>6.7</w:t>
      </w:r>
      <w:r w:rsidRPr="006914F6">
        <w:rPr>
          <w:lang w:eastAsia="ru-RU"/>
        </w:rPr>
        <w:t xml:space="preserve">. В случае если </w:t>
      </w:r>
      <w:r>
        <w:rPr>
          <w:lang w:eastAsia="ru-RU"/>
        </w:rPr>
        <w:t>заявитель</w:t>
      </w:r>
      <w:r w:rsidRPr="006914F6">
        <w:rPr>
          <w:lang w:eastAsia="ru-RU"/>
        </w:rPr>
        <w:t xml:space="preserve"> добровольно не освобождает предоставленное ему место размещения нестационарного торгового объекта при расторжении с ним настоящего Договора во внесудебном порядке, </w:t>
      </w:r>
      <w:r>
        <w:t>Учреждение</w:t>
      </w:r>
      <w:r w:rsidRPr="006914F6">
        <w:rPr>
          <w:lang w:eastAsia="ru-RU"/>
        </w:rPr>
        <w:t xml:space="preserve"> вправе взыскать с </w:t>
      </w:r>
      <w:r>
        <w:rPr>
          <w:lang w:eastAsia="ru-RU"/>
        </w:rPr>
        <w:t>Заявителя</w:t>
      </w:r>
      <w:r w:rsidRPr="006914F6">
        <w:rPr>
          <w:lang w:eastAsia="ru-RU"/>
        </w:rPr>
        <w:t xml:space="preserve"> штрафные санкции за каждый день просрочки добровольного освобождения места размещения Объекта в размере 1 (одного) % ежемесячной платы за право размещения нестационарного торгового объекта.</w:t>
      </w:r>
    </w:p>
    <w:p w14:paraId="7544E118" w14:textId="77777777" w:rsidR="00622DB7" w:rsidRDefault="00622DB7" w:rsidP="00622DB7">
      <w:pPr>
        <w:widowControl w:val="0"/>
        <w:autoSpaceDE w:val="0"/>
        <w:autoSpaceDN w:val="0"/>
        <w:adjustRightInd w:val="0"/>
        <w:ind w:firstLine="539"/>
        <w:jc w:val="both"/>
      </w:pPr>
      <w:r>
        <w:rPr>
          <w:lang w:eastAsia="ru-RU"/>
        </w:rPr>
        <w:t>6.8</w:t>
      </w:r>
      <w:r w:rsidRPr="006914F6">
        <w:rPr>
          <w:lang w:eastAsia="ru-RU"/>
        </w:rPr>
        <w:t>. Уплата штрафных санкций, установленных настоящим Договором, не освобождает Стороны от выполнения обязательств по настоящему Договору.</w:t>
      </w:r>
    </w:p>
    <w:p w14:paraId="6E7C5AA4" w14:textId="77777777" w:rsidR="00622DB7" w:rsidRPr="00B048DB" w:rsidRDefault="00622DB7" w:rsidP="00622DB7">
      <w:pPr>
        <w:pStyle w:val="310"/>
        <w:tabs>
          <w:tab w:val="left" w:pos="-720"/>
        </w:tabs>
        <w:ind w:firstLine="567"/>
        <w:rPr>
          <w:sz w:val="24"/>
        </w:rPr>
      </w:pPr>
      <w:r>
        <w:rPr>
          <w:sz w:val="24"/>
        </w:rPr>
        <w:lastRenderedPageBreak/>
        <w:t>6</w:t>
      </w:r>
      <w:r w:rsidRPr="00854F0F">
        <w:rPr>
          <w:sz w:val="24"/>
        </w:rPr>
        <w:t>.</w:t>
      </w:r>
      <w:r>
        <w:rPr>
          <w:sz w:val="24"/>
        </w:rPr>
        <w:t>9</w:t>
      </w:r>
      <w:r w:rsidRPr="00854F0F">
        <w:rPr>
          <w:sz w:val="24"/>
        </w:rPr>
        <w:t>.</w:t>
      </w:r>
      <w:r w:rsidRPr="00C64DE9">
        <w:t xml:space="preserve"> </w:t>
      </w:r>
      <w:r w:rsidRPr="00B048DB">
        <w:rPr>
          <w:sz w:val="24"/>
        </w:rPr>
        <w:t xml:space="preserve">В случае просрочки исполнения </w:t>
      </w:r>
      <w:r>
        <w:rPr>
          <w:sz w:val="24"/>
        </w:rPr>
        <w:t>Учреждением</w:t>
      </w:r>
      <w:r w:rsidRPr="00B048DB">
        <w:rPr>
          <w:sz w:val="24"/>
        </w:rPr>
        <w:t xml:space="preserve"> обязательств, предусмотренных настоящим </w:t>
      </w:r>
      <w:r>
        <w:rPr>
          <w:sz w:val="24"/>
        </w:rPr>
        <w:t>Договором</w:t>
      </w:r>
      <w:r w:rsidRPr="00B048DB">
        <w:rPr>
          <w:sz w:val="24"/>
        </w:rPr>
        <w:t xml:space="preserve">, </w:t>
      </w:r>
      <w:r>
        <w:rPr>
          <w:sz w:val="24"/>
        </w:rPr>
        <w:t>Заявитель</w:t>
      </w:r>
      <w:r w:rsidRPr="00B048DB">
        <w:rPr>
          <w:sz w:val="24"/>
        </w:rPr>
        <w:t xml:space="preserve"> вправе потребовать уплату неустойки в размере одной трехсотой действующей на день уплаты неустойки ставки рефинансирования Центрального банка Российской Федерации</w:t>
      </w:r>
      <w:r w:rsidRPr="000969B1">
        <w:t xml:space="preserve"> </w:t>
      </w:r>
      <w:r>
        <w:rPr>
          <w:sz w:val="24"/>
        </w:rPr>
        <w:t>от цены Д</w:t>
      </w:r>
      <w:r w:rsidRPr="000969B1">
        <w:rPr>
          <w:sz w:val="24"/>
        </w:rPr>
        <w:t>оговора</w:t>
      </w:r>
      <w:r>
        <w:t xml:space="preserve"> </w:t>
      </w:r>
      <w:r w:rsidRPr="000969B1">
        <w:rPr>
          <w:sz w:val="24"/>
        </w:rPr>
        <w:t>за каждый день просрочки</w:t>
      </w:r>
      <w:r w:rsidRPr="00B048DB">
        <w:rPr>
          <w:sz w:val="24"/>
        </w:rPr>
        <w:t>.</w:t>
      </w:r>
    </w:p>
    <w:p w14:paraId="33AE2869" w14:textId="77777777" w:rsidR="00622DB7" w:rsidRDefault="00622DB7" w:rsidP="00622DB7">
      <w:pPr>
        <w:ind w:firstLine="567"/>
        <w:jc w:val="both"/>
      </w:pPr>
      <w:r>
        <w:t>Учреждение</w:t>
      </w:r>
      <w:r w:rsidRPr="00B048DB">
        <w:t xml:space="preserve">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w:t>
      </w:r>
      <w:r>
        <w:t>заявителя</w:t>
      </w:r>
      <w:r w:rsidRPr="00B048DB">
        <w:t>.</w:t>
      </w:r>
    </w:p>
    <w:p w14:paraId="3B510E19" w14:textId="77777777" w:rsidR="00622DB7" w:rsidRDefault="00622DB7" w:rsidP="00622DB7">
      <w:pPr>
        <w:widowControl w:val="0"/>
        <w:autoSpaceDE w:val="0"/>
        <w:autoSpaceDN w:val="0"/>
        <w:adjustRightInd w:val="0"/>
        <w:ind w:firstLine="539"/>
        <w:jc w:val="both"/>
        <w:rPr>
          <w:rFonts w:ascii="Arial" w:hAnsi="Arial" w:cs="Arial"/>
        </w:rPr>
      </w:pPr>
    </w:p>
    <w:p w14:paraId="2F96B9A3" w14:textId="77777777" w:rsidR="00622DB7" w:rsidRDefault="00622DB7" w:rsidP="00622DB7">
      <w:pPr>
        <w:ind w:firstLine="717"/>
        <w:jc w:val="center"/>
      </w:pPr>
      <w:r>
        <w:t>7</w:t>
      </w:r>
      <w:r w:rsidRPr="00BC09D2">
        <w:t xml:space="preserve">. </w:t>
      </w:r>
      <w:r>
        <w:rPr>
          <w:color w:val="000000"/>
        </w:rPr>
        <w:t>Обстоятельства непреодолимой силы</w:t>
      </w:r>
    </w:p>
    <w:p w14:paraId="445C72EA" w14:textId="77777777" w:rsidR="00622DB7" w:rsidRDefault="00622DB7" w:rsidP="00622DB7">
      <w:pPr>
        <w:ind w:firstLine="567"/>
        <w:jc w:val="both"/>
        <w:rPr>
          <w:color w:val="000000"/>
        </w:rPr>
      </w:pPr>
      <w:r>
        <w:rPr>
          <w:color w:val="000000"/>
        </w:rPr>
        <w:t>7.1. Стороны освобождаются от ответственности за полное или частичное неисполнение своих обязательств по Договору, если их неисполнение явилось следствием обстоятельств непреодолимой силы.</w:t>
      </w:r>
    </w:p>
    <w:p w14:paraId="29B1468A" w14:textId="77777777" w:rsidR="00622DB7" w:rsidRDefault="00622DB7" w:rsidP="00622DB7">
      <w:pPr>
        <w:ind w:firstLine="567"/>
        <w:jc w:val="both"/>
        <w:rPr>
          <w:color w:val="000000"/>
        </w:rPr>
      </w:pPr>
      <w:r>
        <w:rPr>
          <w:color w:val="000000"/>
        </w:rPr>
        <w:t>7.2. Под обстоятельствами непреодолимой силы понимают возникшие после заключения Договора такие обстоятельства, которые невозможно было предвидеть либо предотвратить любыми доступными мерами и обладающие признаками чрезвычайности и непредотвратимости.</w:t>
      </w:r>
    </w:p>
    <w:p w14:paraId="10EBD335" w14:textId="77777777" w:rsidR="00622DB7" w:rsidRDefault="00622DB7" w:rsidP="00622DB7">
      <w:pPr>
        <w:ind w:firstLine="567"/>
        <w:jc w:val="both"/>
        <w:rPr>
          <w:color w:val="000000"/>
        </w:rPr>
      </w:pPr>
      <w:r>
        <w:rPr>
          <w:color w:val="000000"/>
        </w:rPr>
        <w:t>К обстоятельствам непреодолимой силы относятся, включая, но, не ограничиваясь, природные явления (пожар, наводнение, землетрясение, другие стихийные бедствия и т.д.), общественные явления (террористический акт, распоряжение компетентных органов власти, запрещающие совершать действия, предусмотренные обязательством и т.д.) при условии, что эти обстоятельства оказывают воздействие на выполнение обязательств по Договору и подтверждены соответствующими уполномоченными органами.</w:t>
      </w:r>
    </w:p>
    <w:p w14:paraId="42125F23" w14:textId="77777777" w:rsidR="00622DB7" w:rsidRDefault="00622DB7" w:rsidP="00622DB7">
      <w:pPr>
        <w:ind w:firstLine="567"/>
        <w:jc w:val="both"/>
        <w:rPr>
          <w:color w:val="000000"/>
        </w:rPr>
      </w:pPr>
      <w:r>
        <w:rPr>
          <w:color w:val="000000"/>
        </w:rPr>
        <w:t>7.3. Сторона, у которой возникли обстоятельства непреодолимой силы, обязана в течение 5 (Пяти) рабочих дней письменно информировать другую Сторону о случившемся и его причинах. Если от Стороны не поступает иных письменных уведомлений, другая Сторона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обстоятельств непреодолимой силы.</w:t>
      </w:r>
    </w:p>
    <w:p w14:paraId="55D8951C" w14:textId="77777777" w:rsidR="00622DB7" w:rsidRDefault="00622DB7" w:rsidP="00622DB7">
      <w:pPr>
        <w:ind w:firstLine="567"/>
        <w:jc w:val="both"/>
        <w:rPr>
          <w:color w:val="000000"/>
        </w:rPr>
      </w:pPr>
      <w:r>
        <w:rPr>
          <w:color w:val="000000"/>
        </w:rPr>
        <w:t>7.4. Если, по мнению Сторон, исполнение Договора может быть продолжено в порядке, действовавшем до возникновения обстоятельств непреодолимой силы, то срок исполнения обязательств по Договору продлевается соразмерно времени действия этих обстоятельств и их последствий.</w:t>
      </w:r>
    </w:p>
    <w:p w14:paraId="70DD3361" w14:textId="77777777" w:rsidR="00622DB7" w:rsidRDefault="00622DB7" w:rsidP="00622DB7">
      <w:pPr>
        <w:widowControl w:val="0"/>
        <w:autoSpaceDE w:val="0"/>
        <w:autoSpaceDN w:val="0"/>
        <w:adjustRightInd w:val="0"/>
        <w:ind w:firstLine="539"/>
        <w:jc w:val="both"/>
        <w:rPr>
          <w:rFonts w:ascii="Arial" w:hAnsi="Arial" w:cs="Arial"/>
        </w:rPr>
      </w:pPr>
    </w:p>
    <w:p w14:paraId="7108F2C4" w14:textId="77777777" w:rsidR="00622DB7" w:rsidRPr="008558DF" w:rsidRDefault="00622DB7" w:rsidP="00622DB7">
      <w:pPr>
        <w:jc w:val="center"/>
      </w:pPr>
      <w:r w:rsidRPr="008558DF">
        <w:t>8. Изменение и прекращение договора</w:t>
      </w:r>
    </w:p>
    <w:p w14:paraId="7F564402" w14:textId="77777777" w:rsidR="00622DB7" w:rsidRPr="006914F6" w:rsidRDefault="00622DB7" w:rsidP="00622DB7">
      <w:pPr>
        <w:shd w:val="clear" w:color="auto" w:fill="FFFFFF"/>
        <w:ind w:firstLine="709"/>
        <w:jc w:val="both"/>
        <w:rPr>
          <w:lang w:eastAsia="ru-RU"/>
        </w:rPr>
      </w:pPr>
      <w:r>
        <w:rPr>
          <w:lang w:eastAsia="ru-RU"/>
        </w:rPr>
        <w:t>8</w:t>
      </w:r>
      <w:r w:rsidRPr="006914F6">
        <w:rPr>
          <w:lang w:eastAsia="ru-RU"/>
        </w:rPr>
        <w:t>.1. Не допускается изменение следующих условий Договора:</w:t>
      </w:r>
    </w:p>
    <w:p w14:paraId="2B7BF5D7" w14:textId="77777777" w:rsidR="00622DB7" w:rsidRPr="006914F6" w:rsidRDefault="00622DB7" w:rsidP="00622DB7">
      <w:pPr>
        <w:shd w:val="clear" w:color="auto" w:fill="FFFFFF"/>
        <w:ind w:firstLine="709"/>
        <w:jc w:val="both"/>
        <w:rPr>
          <w:rFonts w:eastAsia="Calibri"/>
          <w:lang w:eastAsia="ru-RU"/>
        </w:rPr>
      </w:pPr>
      <w:r w:rsidRPr="006914F6">
        <w:rPr>
          <w:lang w:eastAsia="ru-RU"/>
        </w:rPr>
        <w:t>- основания заключения договора на размещение нестационарного торгового объекта;</w:t>
      </w:r>
    </w:p>
    <w:p w14:paraId="4D930F59" w14:textId="77777777" w:rsidR="00622DB7" w:rsidRPr="006914F6" w:rsidRDefault="00622DB7" w:rsidP="00622DB7">
      <w:pPr>
        <w:shd w:val="clear" w:color="auto" w:fill="FFFFFF"/>
        <w:ind w:firstLine="709"/>
        <w:jc w:val="both"/>
        <w:rPr>
          <w:lang w:eastAsia="ru-RU"/>
        </w:rPr>
      </w:pPr>
      <w:r w:rsidRPr="006914F6">
        <w:rPr>
          <w:lang w:eastAsia="ru-RU"/>
        </w:rPr>
        <w:t>- о размере платы за пользование Объектом, а также порядка и сроков ее внесения;</w:t>
      </w:r>
    </w:p>
    <w:p w14:paraId="1DC0A5CC" w14:textId="77777777" w:rsidR="00622DB7" w:rsidRPr="006914F6" w:rsidRDefault="00622DB7" w:rsidP="00622DB7">
      <w:pPr>
        <w:shd w:val="clear" w:color="auto" w:fill="FFFFFF"/>
        <w:ind w:firstLine="709"/>
        <w:jc w:val="both"/>
        <w:rPr>
          <w:lang w:eastAsia="ru-RU"/>
        </w:rPr>
      </w:pPr>
      <w:r w:rsidRPr="006914F6">
        <w:rPr>
          <w:lang w:eastAsia="ru-RU"/>
        </w:rPr>
        <w:t>- об адресе размещения (местоположения), площади Объекта и его размерах, вида, специализации;</w:t>
      </w:r>
    </w:p>
    <w:p w14:paraId="02A53C22" w14:textId="77777777" w:rsidR="00622DB7" w:rsidRPr="006914F6" w:rsidRDefault="00622DB7" w:rsidP="00622DB7">
      <w:pPr>
        <w:shd w:val="clear" w:color="auto" w:fill="FFFFFF"/>
        <w:ind w:firstLine="709"/>
        <w:jc w:val="both"/>
        <w:rPr>
          <w:lang w:eastAsia="ru-RU"/>
        </w:rPr>
      </w:pPr>
      <w:r w:rsidRPr="006914F6">
        <w:rPr>
          <w:lang w:eastAsia="ru-RU"/>
        </w:rPr>
        <w:t>- о сроке действия Договора;</w:t>
      </w:r>
    </w:p>
    <w:p w14:paraId="1800A099" w14:textId="77777777" w:rsidR="00622DB7" w:rsidRPr="006914F6" w:rsidRDefault="00622DB7" w:rsidP="00622DB7">
      <w:pPr>
        <w:shd w:val="clear" w:color="auto" w:fill="FFFFFF"/>
        <w:ind w:firstLine="709"/>
        <w:jc w:val="both"/>
        <w:rPr>
          <w:lang w:eastAsia="ru-RU"/>
        </w:rPr>
      </w:pPr>
      <w:r w:rsidRPr="006914F6">
        <w:rPr>
          <w:lang w:eastAsia="ru-RU"/>
        </w:rPr>
        <w:t>- об ответственности сторон.</w:t>
      </w:r>
    </w:p>
    <w:p w14:paraId="6B1DC28E" w14:textId="77777777" w:rsidR="00622DB7" w:rsidRPr="006914F6" w:rsidRDefault="00622DB7" w:rsidP="00622DB7">
      <w:pPr>
        <w:shd w:val="clear" w:color="auto" w:fill="FFFFFF"/>
        <w:ind w:firstLine="709"/>
        <w:jc w:val="both"/>
        <w:rPr>
          <w:lang w:eastAsia="ru-RU"/>
        </w:rPr>
      </w:pPr>
      <w:r>
        <w:rPr>
          <w:lang w:eastAsia="ru-RU"/>
        </w:rPr>
        <w:t>8</w:t>
      </w:r>
      <w:r w:rsidRPr="006914F6">
        <w:rPr>
          <w:lang w:eastAsia="ru-RU"/>
        </w:rPr>
        <w:t xml:space="preserve">.2. Внесение изменений в настоящий Договор осуществляется путем заключения дополнительного соглашения в установленном </w:t>
      </w:r>
      <w:r>
        <w:rPr>
          <w:lang w:eastAsia="ru-RU"/>
        </w:rPr>
        <w:t xml:space="preserve">настоящим Договором </w:t>
      </w:r>
      <w:r w:rsidRPr="006914F6">
        <w:rPr>
          <w:lang w:eastAsia="ru-RU"/>
        </w:rPr>
        <w:t>порядке.</w:t>
      </w:r>
    </w:p>
    <w:p w14:paraId="6FBDC289" w14:textId="77777777" w:rsidR="00622DB7" w:rsidRPr="006914F6" w:rsidRDefault="00622DB7" w:rsidP="00622DB7">
      <w:pPr>
        <w:shd w:val="clear" w:color="auto" w:fill="FFFFFF"/>
        <w:ind w:firstLine="709"/>
        <w:jc w:val="both"/>
        <w:rPr>
          <w:lang w:eastAsia="ru-RU"/>
        </w:rPr>
      </w:pPr>
      <w:r>
        <w:rPr>
          <w:lang w:eastAsia="ru-RU"/>
        </w:rPr>
        <w:t>8</w:t>
      </w:r>
      <w:r w:rsidRPr="006914F6">
        <w:rPr>
          <w:lang w:eastAsia="ru-RU"/>
        </w:rPr>
        <w:t>.3. Настоящий договор расторгается:</w:t>
      </w:r>
    </w:p>
    <w:p w14:paraId="5DDCF2D6" w14:textId="77777777" w:rsidR="00622DB7" w:rsidRPr="00FD10A2" w:rsidRDefault="00622DB7" w:rsidP="00622DB7">
      <w:pPr>
        <w:shd w:val="clear" w:color="auto" w:fill="FFFFFF"/>
        <w:ind w:firstLine="709"/>
        <w:jc w:val="both"/>
        <w:rPr>
          <w:lang w:eastAsia="ru-RU"/>
        </w:rPr>
      </w:pPr>
      <w:r>
        <w:rPr>
          <w:lang w:eastAsia="ru-RU"/>
        </w:rPr>
        <w:t>8</w:t>
      </w:r>
      <w:r w:rsidRPr="006914F6">
        <w:rPr>
          <w:lang w:eastAsia="ru-RU"/>
        </w:rPr>
        <w:t xml:space="preserve">.3.1. По соглашению Сторон в случае прекращения осуществления торговой деятельности </w:t>
      </w:r>
      <w:r>
        <w:rPr>
          <w:lang w:eastAsia="ru-RU"/>
        </w:rPr>
        <w:t>Заявителем</w:t>
      </w:r>
      <w:r w:rsidRPr="00FD10A2">
        <w:rPr>
          <w:lang w:eastAsia="ru-RU"/>
        </w:rPr>
        <w:t>;</w:t>
      </w:r>
    </w:p>
    <w:p w14:paraId="005CD955" w14:textId="77777777" w:rsidR="00622DB7" w:rsidRPr="006914F6" w:rsidRDefault="00622DB7" w:rsidP="00622DB7">
      <w:pPr>
        <w:ind w:firstLine="709"/>
        <w:jc w:val="both"/>
        <w:rPr>
          <w:rFonts w:eastAsia="Calibri"/>
          <w:lang w:eastAsia="ru-RU"/>
        </w:rPr>
      </w:pPr>
      <w:r>
        <w:rPr>
          <w:rFonts w:eastAsia="Calibri"/>
          <w:lang w:eastAsia="ru-RU"/>
        </w:rPr>
        <w:t>8</w:t>
      </w:r>
      <w:r w:rsidRPr="00FD10A2">
        <w:rPr>
          <w:rFonts w:eastAsia="Calibri"/>
          <w:lang w:eastAsia="ru-RU"/>
        </w:rPr>
        <w:t xml:space="preserve">.3.2. В одностороннем порядке </w:t>
      </w:r>
      <w:r w:rsidRPr="00FD10A2">
        <w:rPr>
          <w:rFonts w:eastAsia="Calibri"/>
          <w:kern w:val="16"/>
          <w:lang w:eastAsia="ru-RU"/>
        </w:rPr>
        <w:t>Учреждением</w:t>
      </w:r>
      <w:r w:rsidRPr="006914F6">
        <w:rPr>
          <w:rFonts w:eastAsia="Calibri"/>
          <w:lang w:eastAsia="ru-RU"/>
        </w:rPr>
        <w:t xml:space="preserve"> без обращения в суд при наличии любого из оснований:</w:t>
      </w:r>
    </w:p>
    <w:p w14:paraId="050A4057" w14:textId="77777777" w:rsidR="00622DB7" w:rsidRPr="006914F6" w:rsidRDefault="00622DB7" w:rsidP="00622DB7">
      <w:pPr>
        <w:ind w:firstLine="709"/>
        <w:jc w:val="both"/>
        <w:rPr>
          <w:rFonts w:eastAsia="Calibri"/>
          <w:lang w:eastAsia="ru-RU"/>
        </w:rPr>
      </w:pPr>
      <w:r w:rsidRPr="006914F6">
        <w:rPr>
          <w:rFonts w:eastAsia="Calibri"/>
          <w:lang w:eastAsia="ru-RU"/>
        </w:rPr>
        <w:t>1) при нарушении условий договора, установленных пунктами</w:t>
      </w:r>
      <w:r w:rsidRPr="006914F6">
        <w:rPr>
          <w:rFonts w:eastAsia="Calibri"/>
          <w:b/>
          <w:lang w:eastAsia="ru-RU"/>
        </w:rPr>
        <w:t xml:space="preserve"> </w:t>
      </w:r>
      <w:r>
        <w:rPr>
          <w:rFonts w:eastAsia="Calibri"/>
          <w:lang w:eastAsia="ru-RU"/>
        </w:rPr>
        <w:t>4.4.1. - 4.4.3</w:t>
      </w:r>
      <w:r w:rsidRPr="00BF7189">
        <w:rPr>
          <w:rFonts w:eastAsia="Calibri"/>
          <w:lang w:eastAsia="ru-RU"/>
        </w:rPr>
        <w:t xml:space="preserve">,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w:t>
      </w:r>
      <w:r>
        <w:rPr>
          <w:rFonts w:eastAsia="Calibri"/>
          <w:lang w:eastAsia="ru-RU"/>
        </w:rPr>
        <w:t>5</w:t>
      </w:r>
      <w:r w:rsidRPr="00BF7189">
        <w:rPr>
          <w:rFonts w:eastAsia="Calibri"/>
          <w:lang w:eastAsia="ru-RU"/>
        </w:rPr>
        <w:t xml:space="preserve"> -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w:t>
      </w:r>
      <w:r>
        <w:rPr>
          <w:rFonts w:eastAsia="Calibri"/>
          <w:lang w:eastAsia="ru-RU"/>
        </w:rPr>
        <w:t>11</w:t>
      </w:r>
      <w:r w:rsidRPr="00BF7189">
        <w:rPr>
          <w:rFonts w:eastAsia="Calibri"/>
          <w:lang w:eastAsia="ru-RU"/>
        </w:rPr>
        <w:t xml:space="preserve">,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.1</w:t>
      </w:r>
      <w:r>
        <w:rPr>
          <w:rFonts w:eastAsia="Calibri"/>
          <w:lang w:eastAsia="ru-RU"/>
        </w:rPr>
        <w:t>4</w:t>
      </w:r>
      <w:r w:rsidRPr="00BF7189">
        <w:rPr>
          <w:rFonts w:eastAsia="Calibri"/>
          <w:lang w:eastAsia="ru-RU"/>
        </w:rPr>
        <w:t xml:space="preserve">,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.1</w:t>
      </w:r>
      <w:r>
        <w:rPr>
          <w:rFonts w:eastAsia="Calibri"/>
          <w:lang w:eastAsia="ru-RU"/>
        </w:rPr>
        <w:t>9</w:t>
      </w:r>
      <w:r w:rsidRPr="00BF7189">
        <w:rPr>
          <w:rFonts w:eastAsia="Calibri"/>
          <w:lang w:eastAsia="ru-RU"/>
        </w:rPr>
        <w:t xml:space="preserve">, </w:t>
      </w:r>
      <w:r>
        <w:rPr>
          <w:rFonts w:eastAsia="Calibri"/>
          <w:lang w:eastAsia="ru-RU"/>
        </w:rPr>
        <w:t>4</w:t>
      </w:r>
      <w:r w:rsidRPr="00BF7189">
        <w:rPr>
          <w:rFonts w:eastAsia="Calibri"/>
          <w:lang w:eastAsia="ru-RU"/>
        </w:rPr>
        <w:t>.</w:t>
      </w:r>
      <w:r>
        <w:rPr>
          <w:rFonts w:eastAsia="Calibri"/>
          <w:lang w:eastAsia="ru-RU"/>
        </w:rPr>
        <w:t>4</w:t>
      </w:r>
      <w:r w:rsidRPr="00BF7189">
        <w:rPr>
          <w:rFonts w:eastAsia="Calibri"/>
          <w:lang w:eastAsia="ru-RU"/>
        </w:rPr>
        <w:t>.</w:t>
      </w:r>
      <w:r>
        <w:rPr>
          <w:rFonts w:eastAsia="Calibri"/>
          <w:lang w:eastAsia="ru-RU"/>
        </w:rPr>
        <w:t>20 - 4</w:t>
      </w:r>
      <w:r w:rsidRPr="00BF7189">
        <w:rPr>
          <w:rFonts w:eastAsia="Calibri"/>
          <w:lang w:eastAsia="ru-RU"/>
        </w:rPr>
        <w:t>.</w:t>
      </w:r>
      <w:r>
        <w:rPr>
          <w:rFonts w:eastAsia="Calibri"/>
          <w:lang w:eastAsia="ru-RU"/>
        </w:rPr>
        <w:t>4</w:t>
      </w:r>
      <w:r w:rsidRPr="00BF7189">
        <w:rPr>
          <w:rFonts w:eastAsia="Calibri"/>
          <w:lang w:eastAsia="ru-RU"/>
        </w:rPr>
        <w:t>.</w:t>
      </w:r>
      <w:r>
        <w:rPr>
          <w:rFonts w:eastAsia="Calibri"/>
          <w:lang w:eastAsia="ru-RU"/>
        </w:rPr>
        <w:t>23</w:t>
      </w:r>
      <w:r w:rsidRPr="006914F6">
        <w:rPr>
          <w:rFonts w:eastAsia="Calibri"/>
          <w:lang w:eastAsia="ru-RU"/>
        </w:rPr>
        <w:t xml:space="preserve"> настоящего Договора; </w:t>
      </w:r>
    </w:p>
    <w:p w14:paraId="7552EE65" w14:textId="77777777" w:rsidR="00622DB7" w:rsidRPr="006914F6" w:rsidRDefault="00622DB7" w:rsidP="00622DB7">
      <w:pPr>
        <w:ind w:firstLine="709"/>
        <w:jc w:val="both"/>
        <w:rPr>
          <w:rFonts w:eastAsia="Calibri"/>
          <w:lang w:eastAsia="ru-RU"/>
        </w:rPr>
      </w:pPr>
      <w:r w:rsidRPr="006914F6">
        <w:rPr>
          <w:rFonts w:eastAsia="Calibri"/>
          <w:lang w:eastAsia="ru-RU"/>
        </w:rPr>
        <w:t xml:space="preserve">2) неисполнение </w:t>
      </w:r>
      <w:r>
        <w:rPr>
          <w:rFonts w:eastAsia="Calibri"/>
          <w:lang w:eastAsia="ru-RU"/>
        </w:rPr>
        <w:t>Заявителем</w:t>
      </w:r>
      <w:r w:rsidRPr="006914F6">
        <w:rPr>
          <w:rFonts w:eastAsia="Calibri"/>
          <w:lang w:eastAsia="ru-RU"/>
        </w:rPr>
        <w:t xml:space="preserve"> обязательства по соблюдению специализации Объекта (п. 1.1.);</w:t>
      </w:r>
    </w:p>
    <w:p w14:paraId="09908806" w14:textId="77777777" w:rsidR="00622DB7" w:rsidRPr="006914F6" w:rsidRDefault="00622DB7" w:rsidP="00622DB7">
      <w:pPr>
        <w:ind w:firstLine="709"/>
        <w:jc w:val="both"/>
        <w:rPr>
          <w:rFonts w:eastAsia="Calibri"/>
          <w:lang w:eastAsia="ru-RU"/>
        </w:rPr>
      </w:pPr>
      <w:r w:rsidRPr="006914F6">
        <w:rPr>
          <w:rFonts w:eastAsia="Calibri"/>
          <w:lang w:eastAsia="ru-RU"/>
        </w:rPr>
        <w:lastRenderedPageBreak/>
        <w:t xml:space="preserve">3) неисполнение </w:t>
      </w:r>
      <w:r>
        <w:rPr>
          <w:rFonts w:eastAsia="Calibri"/>
          <w:lang w:eastAsia="ru-RU"/>
        </w:rPr>
        <w:t>Заявителем</w:t>
      </w:r>
      <w:r w:rsidRPr="006914F6">
        <w:rPr>
          <w:rFonts w:eastAsia="Calibri"/>
          <w:lang w:eastAsia="ru-RU"/>
        </w:rPr>
        <w:t xml:space="preserve"> </w:t>
      </w:r>
      <w:r>
        <w:rPr>
          <w:rFonts w:eastAsia="Calibri"/>
          <w:lang w:eastAsia="ru-RU"/>
        </w:rPr>
        <w:t>обязательства по осуществлению на</w:t>
      </w:r>
      <w:r w:rsidRPr="006914F6">
        <w:rPr>
          <w:rFonts w:eastAsia="Calibri"/>
          <w:lang w:eastAsia="ru-RU"/>
        </w:rPr>
        <w:t xml:space="preserve"> Объекте торговой деятельнос</w:t>
      </w:r>
      <w:r>
        <w:rPr>
          <w:rFonts w:eastAsia="Calibri"/>
          <w:lang w:eastAsia="ru-RU"/>
        </w:rPr>
        <w:t>ти (оказанию услуг) в течение двух</w:t>
      </w:r>
      <w:r w:rsidRPr="006914F6">
        <w:rPr>
          <w:rFonts w:eastAsia="Calibri"/>
          <w:lang w:eastAsia="ru-RU"/>
        </w:rPr>
        <w:t xml:space="preserve"> календарных дней подряд;</w:t>
      </w:r>
    </w:p>
    <w:p w14:paraId="08BF0E19" w14:textId="77777777" w:rsidR="00622DB7" w:rsidRPr="006914F6" w:rsidRDefault="00622DB7" w:rsidP="00622DB7">
      <w:pPr>
        <w:ind w:firstLine="709"/>
        <w:jc w:val="both"/>
        <w:rPr>
          <w:rFonts w:eastAsia="Calibri"/>
          <w:lang w:eastAsia="ru-RU"/>
        </w:rPr>
      </w:pPr>
      <w:r w:rsidRPr="006914F6">
        <w:rPr>
          <w:rFonts w:eastAsia="Calibri"/>
          <w:lang w:eastAsia="ru-RU"/>
        </w:rPr>
        <w:t xml:space="preserve">4) неисполнение </w:t>
      </w:r>
      <w:r>
        <w:rPr>
          <w:rFonts w:eastAsia="Calibri"/>
          <w:lang w:eastAsia="ru-RU"/>
        </w:rPr>
        <w:t>Заявителем</w:t>
      </w:r>
      <w:r w:rsidRPr="006914F6">
        <w:rPr>
          <w:rFonts w:eastAsia="Calibri"/>
          <w:lang w:eastAsia="ru-RU"/>
        </w:rPr>
        <w:t xml:space="preserve"> обязательств по оплате цены договора или просрочка исполнения обязательств по оплате очередных платежей по договору на срок более 30 календарных дней;</w:t>
      </w:r>
    </w:p>
    <w:p w14:paraId="248C863D" w14:textId="77777777" w:rsidR="00622DB7" w:rsidRPr="006914F6" w:rsidRDefault="00622DB7" w:rsidP="00622DB7">
      <w:pPr>
        <w:ind w:firstLine="709"/>
        <w:jc w:val="both"/>
        <w:rPr>
          <w:rFonts w:eastAsia="Calibri"/>
          <w:lang w:eastAsia="ru-RU"/>
        </w:rPr>
      </w:pPr>
      <w:r w:rsidRPr="006914F6">
        <w:rPr>
          <w:rFonts w:eastAsia="Calibri"/>
          <w:lang w:eastAsia="ru-RU"/>
        </w:rPr>
        <w:t xml:space="preserve">5) неисполнение </w:t>
      </w:r>
      <w:r>
        <w:rPr>
          <w:rFonts w:eastAsia="Calibri"/>
          <w:lang w:eastAsia="ru-RU"/>
        </w:rPr>
        <w:t>Заявителем</w:t>
      </w:r>
      <w:r w:rsidRPr="006914F6">
        <w:rPr>
          <w:rFonts w:eastAsia="Calibri"/>
          <w:lang w:eastAsia="ru-RU"/>
        </w:rPr>
        <w:t xml:space="preserve"> запрета не допускать передачу или уступку прав по Договору третьим лицам, осуществление третьими лицами торговой и иной деятельности с использованием Объекта;</w:t>
      </w:r>
    </w:p>
    <w:p w14:paraId="3E068BA1" w14:textId="77777777" w:rsidR="00622DB7" w:rsidRPr="006914F6" w:rsidRDefault="00622DB7" w:rsidP="00622DB7">
      <w:pPr>
        <w:ind w:firstLine="709"/>
        <w:jc w:val="both"/>
        <w:rPr>
          <w:rFonts w:eastAsia="Calibri"/>
          <w:lang w:eastAsia="ru-RU"/>
        </w:rPr>
      </w:pPr>
      <w:r w:rsidRPr="006914F6">
        <w:rPr>
          <w:rFonts w:eastAsia="Calibri"/>
          <w:lang w:eastAsia="ru-RU"/>
        </w:rPr>
        <w:t>6) в случае не</w:t>
      </w:r>
      <w:r>
        <w:rPr>
          <w:rFonts w:eastAsia="Calibri"/>
          <w:lang w:eastAsia="ru-RU"/>
        </w:rPr>
        <w:t xml:space="preserve"> </w:t>
      </w:r>
      <w:r w:rsidRPr="006914F6">
        <w:rPr>
          <w:rFonts w:eastAsia="Calibri"/>
          <w:lang w:eastAsia="ru-RU"/>
        </w:rPr>
        <w:t xml:space="preserve">подписания в установленный срок </w:t>
      </w:r>
      <w:r>
        <w:rPr>
          <w:rFonts w:eastAsia="Calibri"/>
          <w:lang w:eastAsia="ru-RU"/>
        </w:rPr>
        <w:t>Заявителем</w:t>
      </w:r>
      <w:r w:rsidRPr="006914F6">
        <w:rPr>
          <w:rFonts w:eastAsia="Calibri"/>
          <w:lang w:eastAsia="ru-RU"/>
        </w:rPr>
        <w:t xml:space="preserve"> акта приема-передачи </w:t>
      </w:r>
      <w:r>
        <w:rPr>
          <w:rFonts w:eastAsia="Calibri"/>
          <w:lang w:eastAsia="ru-RU"/>
        </w:rPr>
        <w:t>места</w:t>
      </w:r>
      <w:r w:rsidRPr="006914F6">
        <w:rPr>
          <w:rFonts w:eastAsia="Calibri"/>
          <w:lang w:eastAsia="ru-RU"/>
        </w:rPr>
        <w:t xml:space="preserve">; </w:t>
      </w:r>
    </w:p>
    <w:p w14:paraId="1C27858B" w14:textId="77777777" w:rsidR="00622DB7" w:rsidRPr="006914F6" w:rsidRDefault="00622DB7" w:rsidP="00622DB7">
      <w:pPr>
        <w:ind w:firstLine="709"/>
        <w:jc w:val="both"/>
        <w:rPr>
          <w:rFonts w:eastAsia="Calibri"/>
          <w:lang w:eastAsia="ru-RU"/>
        </w:rPr>
      </w:pPr>
      <w:r w:rsidRPr="006914F6">
        <w:rPr>
          <w:rFonts w:eastAsia="Calibri"/>
          <w:lang w:eastAsia="ru-RU"/>
        </w:rPr>
        <w:t>7) в случае неуплаты штрафа, начисленн</w:t>
      </w:r>
      <w:r>
        <w:rPr>
          <w:rFonts w:eastAsia="Calibri"/>
          <w:lang w:eastAsia="ru-RU"/>
        </w:rPr>
        <w:t>ого в соответствии с пунктом 6.4</w:t>
      </w:r>
      <w:r w:rsidRPr="006914F6">
        <w:rPr>
          <w:rFonts w:eastAsia="Calibri"/>
          <w:lang w:eastAsia="ru-RU"/>
        </w:rPr>
        <w:t xml:space="preserve"> настоящего Договора не позднее 14 (четырнадцати) дней с даты </w:t>
      </w:r>
      <w:r w:rsidRPr="006914F6">
        <w:rPr>
          <w:rFonts w:eastAsia="Calibri"/>
          <w:sz w:val="23"/>
          <w:szCs w:val="23"/>
          <w:lang w:eastAsia="ru-RU"/>
        </w:rPr>
        <w:t xml:space="preserve">направления претензии </w:t>
      </w:r>
      <w:r>
        <w:rPr>
          <w:rFonts w:eastAsia="Calibri"/>
          <w:sz w:val="23"/>
          <w:szCs w:val="23"/>
          <w:lang w:eastAsia="ru-RU"/>
        </w:rPr>
        <w:t>Учреждением</w:t>
      </w:r>
      <w:r w:rsidRPr="006914F6">
        <w:rPr>
          <w:rFonts w:eastAsia="Calibri"/>
          <w:sz w:val="23"/>
          <w:szCs w:val="23"/>
          <w:lang w:eastAsia="ru-RU"/>
        </w:rPr>
        <w:t>.</w:t>
      </w:r>
    </w:p>
    <w:p w14:paraId="333AE81C" w14:textId="77777777" w:rsidR="00622DB7" w:rsidRPr="006914F6" w:rsidRDefault="00622DB7" w:rsidP="00622DB7">
      <w:pPr>
        <w:shd w:val="clear" w:color="auto" w:fill="FFFFFF"/>
        <w:ind w:firstLine="720"/>
        <w:jc w:val="both"/>
        <w:rPr>
          <w:rFonts w:eastAsia="Calibri"/>
          <w:lang w:eastAsia="ru-RU"/>
        </w:rPr>
      </w:pPr>
      <w:r w:rsidRPr="006914F6">
        <w:rPr>
          <w:rFonts w:eastAsia="Calibri"/>
          <w:lang w:eastAsia="ru-RU"/>
        </w:rPr>
        <w:t>Одностороннее расторжение договора по требованию</w:t>
      </w:r>
      <w:r w:rsidRPr="006914F6">
        <w:rPr>
          <w:rFonts w:eastAsia="Calibri"/>
          <w:kern w:val="16"/>
          <w:lang w:eastAsia="ru-RU"/>
        </w:rPr>
        <w:t xml:space="preserve"> </w:t>
      </w:r>
      <w:r>
        <w:rPr>
          <w:rFonts w:eastAsia="Calibri"/>
          <w:kern w:val="16"/>
          <w:lang w:eastAsia="ru-RU"/>
        </w:rPr>
        <w:t>Учреждения</w:t>
      </w:r>
      <w:r w:rsidRPr="006914F6">
        <w:rPr>
          <w:rFonts w:eastAsia="Calibri"/>
          <w:lang w:eastAsia="ru-RU"/>
        </w:rPr>
        <w:t xml:space="preserve"> осуществляется путем направления </w:t>
      </w:r>
      <w:r>
        <w:rPr>
          <w:rFonts w:eastAsia="Calibri"/>
          <w:lang w:eastAsia="ru-RU"/>
        </w:rPr>
        <w:t>Заявителю</w:t>
      </w:r>
      <w:r w:rsidRPr="006914F6">
        <w:rPr>
          <w:rFonts w:eastAsia="Calibri"/>
          <w:lang w:eastAsia="ru-RU"/>
        </w:rPr>
        <w:t xml:space="preserve"> письменного уведомления по реквизитам, указанным в настоящем Договоре, за 14 (четырнадцать) дней до расторжения Договора, за исключением случаев расторжения договора по основаниям, указанны</w:t>
      </w:r>
      <w:r>
        <w:rPr>
          <w:rFonts w:eastAsia="Calibri"/>
          <w:lang w:eastAsia="ru-RU"/>
        </w:rPr>
        <w:t>м в подпунктах 4, 6 и 7 пункта 8</w:t>
      </w:r>
      <w:r w:rsidRPr="006914F6">
        <w:rPr>
          <w:rFonts w:eastAsia="Calibri"/>
          <w:lang w:eastAsia="ru-RU"/>
        </w:rPr>
        <w:t>.3.2. настоящего договора.</w:t>
      </w:r>
    </w:p>
    <w:p w14:paraId="75E74001" w14:textId="77777777" w:rsidR="00622DB7" w:rsidRPr="006914F6" w:rsidRDefault="00622DB7" w:rsidP="00622DB7">
      <w:pPr>
        <w:shd w:val="clear" w:color="auto" w:fill="FFFFFF"/>
        <w:ind w:firstLine="720"/>
        <w:jc w:val="both"/>
        <w:rPr>
          <w:rFonts w:eastAsia="Calibri"/>
          <w:lang w:eastAsia="ru-RU"/>
        </w:rPr>
      </w:pPr>
      <w:r w:rsidRPr="006914F6">
        <w:rPr>
          <w:rFonts w:eastAsia="Calibri"/>
          <w:lang w:eastAsia="ru-RU"/>
        </w:rPr>
        <w:t xml:space="preserve">Договор считается расторгнутым по истечению 14 (четырнадцати) дней с даты направления </w:t>
      </w:r>
      <w:r>
        <w:rPr>
          <w:rFonts w:eastAsia="Calibri"/>
          <w:kern w:val="16"/>
          <w:lang w:eastAsia="ru-RU"/>
        </w:rPr>
        <w:t>Учреждением</w:t>
      </w:r>
      <w:r w:rsidRPr="00D114E9">
        <w:rPr>
          <w:rFonts w:eastAsia="Calibri"/>
          <w:kern w:val="16"/>
          <w:lang w:eastAsia="ru-RU"/>
        </w:rPr>
        <w:t xml:space="preserve"> </w:t>
      </w:r>
      <w:r w:rsidRPr="006914F6">
        <w:rPr>
          <w:rFonts w:eastAsia="Calibri"/>
          <w:lang w:eastAsia="ru-RU"/>
        </w:rPr>
        <w:t>соответствующего уведомления, за исключением случаев расторжения договора по основаниям, указа</w:t>
      </w:r>
      <w:r>
        <w:rPr>
          <w:rFonts w:eastAsia="Calibri"/>
          <w:lang w:eastAsia="ru-RU"/>
        </w:rPr>
        <w:t>нным в подпунктах 4 и 6 пункта 8</w:t>
      </w:r>
      <w:r w:rsidRPr="006914F6">
        <w:rPr>
          <w:rFonts w:eastAsia="Calibri"/>
          <w:lang w:eastAsia="ru-RU"/>
        </w:rPr>
        <w:t>.3.2 настоящего договора.</w:t>
      </w:r>
    </w:p>
    <w:p w14:paraId="438F4B4B" w14:textId="77777777" w:rsidR="00622DB7" w:rsidRPr="006914F6" w:rsidRDefault="00622DB7" w:rsidP="00622DB7">
      <w:pPr>
        <w:shd w:val="clear" w:color="auto" w:fill="FFFFFF"/>
        <w:ind w:firstLine="720"/>
        <w:jc w:val="both"/>
        <w:rPr>
          <w:lang w:eastAsia="ru-RU"/>
        </w:rPr>
      </w:pPr>
      <w:r w:rsidRPr="006914F6">
        <w:rPr>
          <w:lang w:eastAsia="ru-RU"/>
        </w:rPr>
        <w:t xml:space="preserve">В случае </w:t>
      </w:r>
      <w:r w:rsidRPr="006914F6">
        <w:rPr>
          <w:rFonts w:eastAsia="Calibri"/>
          <w:lang w:eastAsia="ru-RU"/>
        </w:rPr>
        <w:t>расторжения договора по основанию, у</w:t>
      </w:r>
      <w:r>
        <w:rPr>
          <w:rFonts w:eastAsia="Calibri"/>
          <w:lang w:eastAsia="ru-RU"/>
        </w:rPr>
        <w:t>казанному в подпункте 4 пункта 8</w:t>
      </w:r>
      <w:r w:rsidRPr="006914F6">
        <w:rPr>
          <w:rFonts w:eastAsia="Calibri"/>
          <w:lang w:eastAsia="ru-RU"/>
        </w:rPr>
        <w:t xml:space="preserve">.3.2 настоящего договора, </w:t>
      </w:r>
      <w:r w:rsidRPr="006914F6">
        <w:rPr>
          <w:lang w:eastAsia="ru-RU"/>
        </w:rPr>
        <w:t xml:space="preserve">договор считается расторгнутым автоматически (без письменного уведомления), в день, следующий за днем неисполнения </w:t>
      </w:r>
      <w:r>
        <w:rPr>
          <w:lang w:eastAsia="ru-RU"/>
        </w:rPr>
        <w:t>Заявителем</w:t>
      </w:r>
      <w:r w:rsidRPr="006914F6">
        <w:rPr>
          <w:lang w:eastAsia="ru-RU"/>
        </w:rPr>
        <w:t xml:space="preserve"> обязательства по оплате цены договора (на 31 день просрочки исполнения обязательств по оплате очередных платежей по договору).</w:t>
      </w:r>
    </w:p>
    <w:p w14:paraId="6B48497F" w14:textId="77777777" w:rsidR="00622DB7" w:rsidRPr="006914F6" w:rsidRDefault="00622DB7" w:rsidP="00622DB7">
      <w:pPr>
        <w:shd w:val="clear" w:color="auto" w:fill="FFFFFF"/>
        <w:ind w:firstLine="720"/>
        <w:jc w:val="both"/>
        <w:rPr>
          <w:lang w:eastAsia="ru-RU"/>
        </w:rPr>
      </w:pPr>
      <w:r w:rsidRPr="004509DF">
        <w:rPr>
          <w:lang w:eastAsia="ru-RU"/>
        </w:rPr>
        <w:t xml:space="preserve">В случае </w:t>
      </w:r>
      <w:r w:rsidRPr="004509DF">
        <w:rPr>
          <w:rFonts w:eastAsia="Calibri"/>
          <w:lang w:eastAsia="ru-RU"/>
        </w:rPr>
        <w:t xml:space="preserve">расторжения договора по основанию, указанному в подпункте 6 пункта 8.3.2 настоящего договора, </w:t>
      </w:r>
      <w:r w:rsidRPr="004509DF">
        <w:rPr>
          <w:lang w:eastAsia="ru-RU"/>
        </w:rPr>
        <w:t>договор считается расторгнутым автоматически (без письменного уведомления), в день, следующий за последним днем срока подписания акта приема-передачи, установленного пунктом 1.6. настоящего Договора.</w:t>
      </w:r>
    </w:p>
    <w:p w14:paraId="4F387164" w14:textId="77777777" w:rsidR="00622DB7" w:rsidRPr="006914F6" w:rsidRDefault="00622DB7" w:rsidP="00622DB7">
      <w:pPr>
        <w:ind w:firstLine="709"/>
        <w:jc w:val="both"/>
        <w:rPr>
          <w:rFonts w:eastAsia="Calibri"/>
          <w:lang w:eastAsia="ru-RU"/>
        </w:rPr>
      </w:pPr>
      <w:r w:rsidRPr="006914F6">
        <w:rPr>
          <w:lang w:eastAsia="ru-RU"/>
        </w:rPr>
        <w:t xml:space="preserve">В случае </w:t>
      </w:r>
      <w:r w:rsidRPr="006914F6">
        <w:rPr>
          <w:rFonts w:eastAsia="Calibri"/>
          <w:lang w:eastAsia="ru-RU"/>
        </w:rPr>
        <w:t>расторжения договора по основанию, у</w:t>
      </w:r>
      <w:r>
        <w:rPr>
          <w:rFonts w:eastAsia="Calibri"/>
          <w:lang w:eastAsia="ru-RU"/>
        </w:rPr>
        <w:t>казанному в подпункте 7 пункта 8</w:t>
      </w:r>
      <w:r w:rsidRPr="006914F6">
        <w:rPr>
          <w:rFonts w:eastAsia="Calibri"/>
          <w:lang w:eastAsia="ru-RU"/>
        </w:rPr>
        <w:t xml:space="preserve">.3.2 настоящего договора, </w:t>
      </w:r>
      <w:r w:rsidRPr="006914F6">
        <w:rPr>
          <w:lang w:eastAsia="ru-RU"/>
        </w:rPr>
        <w:t xml:space="preserve">договор считается расторгнутым автоматически (без письменного уведомления), в день, следующий за днем исполнения претензии </w:t>
      </w:r>
      <w:r>
        <w:rPr>
          <w:lang w:eastAsia="ru-RU"/>
        </w:rPr>
        <w:t>Учреждения</w:t>
      </w:r>
      <w:r w:rsidRPr="006914F6">
        <w:rPr>
          <w:lang w:eastAsia="ru-RU"/>
        </w:rPr>
        <w:t xml:space="preserve"> об уплате </w:t>
      </w:r>
      <w:r w:rsidRPr="006914F6">
        <w:rPr>
          <w:rFonts w:eastAsia="Calibri"/>
          <w:lang w:eastAsia="ru-RU"/>
        </w:rPr>
        <w:t>штрафа, начисленн</w:t>
      </w:r>
      <w:r>
        <w:rPr>
          <w:rFonts w:eastAsia="Calibri"/>
          <w:lang w:eastAsia="ru-RU"/>
        </w:rPr>
        <w:t>ого в соответствии с пунктом 6.4</w:t>
      </w:r>
      <w:r w:rsidRPr="006914F6">
        <w:rPr>
          <w:rFonts w:eastAsia="Calibri"/>
          <w:lang w:eastAsia="ru-RU"/>
        </w:rPr>
        <w:t xml:space="preserve"> настоящего Договора.</w:t>
      </w:r>
    </w:p>
    <w:p w14:paraId="4362E4AA" w14:textId="77777777" w:rsidR="00622DB7" w:rsidRPr="006914F6" w:rsidRDefault="00622DB7" w:rsidP="00622DB7">
      <w:pPr>
        <w:shd w:val="clear" w:color="auto" w:fill="FFFFFF"/>
        <w:ind w:firstLine="709"/>
        <w:jc w:val="both"/>
        <w:rPr>
          <w:lang w:eastAsia="ru-RU"/>
        </w:rPr>
      </w:pPr>
      <w:r>
        <w:rPr>
          <w:lang w:eastAsia="ru-RU"/>
        </w:rPr>
        <w:t>8</w:t>
      </w:r>
      <w:r w:rsidRPr="006914F6">
        <w:rPr>
          <w:lang w:eastAsia="ru-RU"/>
        </w:rPr>
        <w:t>.3.3. По решению суда в случаях и порядке, предусмотренных действующим законодательством.</w:t>
      </w:r>
    </w:p>
    <w:p w14:paraId="43EB37B5" w14:textId="77777777" w:rsidR="00622DB7" w:rsidRDefault="00622DB7" w:rsidP="00622DB7">
      <w:pPr>
        <w:widowControl w:val="0"/>
        <w:autoSpaceDE w:val="0"/>
        <w:autoSpaceDN w:val="0"/>
        <w:adjustRightInd w:val="0"/>
        <w:ind w:firstLine="709"/>
        <w:jc w:val="both"/>
        <w:rPr>
          <w:color w:val="000000"/>
        </w:rPr>
      </w:pPr>
      <w:r>
        <w:rPr>
          <w:color w:val="000000"/>
        </w:rPr>
        <w:t>8</w:t>
      </w:r>
      <w:r w:rsidRPr="00FB12F0">
        <w:rPr>
          <w:color w:val="000000"/>
        </w:rPr>
        <w:t>.4. Заявитель имеет право досрочно в одностороннем порядке расторгнуть настоящий Договор случае прекращения своей хозяйственной деятельности.</w:t>
      </w:r>
    </w:p>
    <w:p w14:paraId="31C4EE73" w14:textId="77777777" w:rsidR="00622DB7" w:rsidRPr="00FB12F0" w:rsidRDefault="00622DB7" w:rsidP="00622DB7">
      <w:pPr>
        <w:widowControl w:val="0"/>
        <w:autoSpaceDE w:val="0"/>
        <w:autoSpaceDN w:val="0"/>
        <w:adjustRightInd w:val="0"/>
        <w:ind w:firstLine="539"/>
        <w:jc w:val="both"/>
        <w:rPr>
          <w:color w:val="000000"/>
        </w:rPr>
      </w:pPr>
      <w:r>
        <w:rPr>
          <w:color w:val="000000"/>
        </w:rPr>
        <w:t xml:space="preserve">8.5. </w:t>
      </w:r>
      <w:r w:rsidRPr="00FB12F0">
        <w:rPr>
          <w:color w:val="000000"/>
        </w:rPr>
        <w:t>При отказе от исполнения наст</w:t>
      </w:r>
      <w:r>
        <w:rPr>
          <w:color w:val="000000"/>
        </w:rPr>
        <w:t>оящего Договора в одностороннем</w:t>
      </w:r>
      <w:r w:rsidRPr="00FB12F0">
        <w:rPr>
          <w:color w:val="000000"/>
        </w:rPr>
        <w:t xml:space="preserve"> поряд</w:t>
      </w:r>
      <w:r>
        <w:rPr>
          <w:color w:val="000000"/>
        </w:rPr>
        <w:t>ке в соответствии с пунктами 8.3, 8.4</w:t>
      </w:r>
      <w:r w:rsidRPr="00FB12F0">
        <w:rPr>
          <w:color w:val="000000"/>
        </w:rPr>
        <w:t xml:space="preserve"> </w:t>
      </w:r>
      <w:r>
        <w:rPr>
          <w:color w:val="000000"/>
        </w:rPr>
        <w:t>и 8</w:t>
      </w:r>
      <w:r w:rsidRPr="00FB12F0">
        <w:rPr>
          <w:color w:val="000000"/>
        </w:rPr>
        <w:t>.6 настоящего Договора Сто</w:t>
      </w:r>
      <w:r>
        <w:rPr>
          <w:color w:val="000000"/>
        </w:rPr>
        <w:t>рона, принявшая данное решение,</w:t>
      </w:r>
      <w:r w:rsidRPr="00FB12F0">
        <w:rPr>
          <w:color w:val="000000"/>
        </w:rPr>
        <w:t xml:space="preserve"> направляет другой Стороне не позднее чем за 30 дней до предполагаемой даты расторжен</w:t>
      </w:r>
      <w:r>
        <w:rPr>
          <w:color w:val="000000"/>
        </w:rPr>
        <w:t>ия письменное уведомление.</w:t>
      </w:r>
    </w:p>
    <w:p w14:paraId="6AFC877E" w14:textId="77777777" w:rsidR="00622DB7" w:rsidRPr="00FB12F0" w:rsidRDefault="00622DB7" w:rsidP="00622DB7">
      <w:pPr>
        <w:widowControl w:val="0"/>
        <w:autoSpaceDE w:val="0"/>
        <w:autoSpaceDN w:val="0"/>
        <w:adjustRightInd w:val="0"/>
        <w:ind w:firstLine="539"/>
        <w:jc w:val="both"/>
        <w:rPr>
          <w:color w:val="000000"/>
        </w:rPr>
      </w:pPr>
      <w:r>
        <w:rPr>
          <w:color w:val="000000"/>
        </w:rPr>
        <w:t>8</w:t>
      </w:r>
      <w:r w:rsidRPr="00FB12F0">
        <w:rPr>
          <w:color w:val="000000"/>
        </w:rPr>
        <w:t xml:space="preserve">.6. Учреждение имеет право досрочно расторгнуть настоящий Договор в связи с принятием указанных ниже решений, о чем извещает письменно </w:t>
      </w:r>
      <w:r>
        <w:rPr>
          <w:color w:val="000000"/>
        </w:rPr>
        <w:t>Заявителя</w:t>
      </w:r>
      <w:r w:rsidRPr="00FB12F0">
        <w:rPr>
          <w:color w:val="000000"/>
        </w:rPr>
        <w:t xml:space="preserve"> не менее чем за </w:t>
      </w:r>
      <w:r>
        <w:rPr>
          <w:color w:val="000000"/>
        </w:rPr>
        <w:t>30 дней</w:t>
      </w:r>
      <w:r w:rsidRPr="00FB12F0">
        <w:rPr>
          <w:color w:val="000000"/>
        </w:rPr>
        <w:t>, но не более чем за шесть месяцев до начала соответствующих работ:</w:t>
      </w:r>
    </w:p>
    <w:p w14:paraId="74E6E52E" w14:textId="77777777" w:rsidR="00622DB7" w:rsidRPr="00FB12F0" w:rsidRDefault="00622DB7" w:rsidP="00622DB7">
      <w:pPr>
        <w:widowControl w:val="0"/>
        <w:autoSpaceDE w:val="0"/>
        <w:autoSpaceDN w:val="0"/>
        <w:adjustRightInd w:val="0"/>
        <w:ind w:firstLine="539"/>
        <w:jc w:val="both"/>
        <w:rPr>
          <w:color w:val="000000"/>
        </w:rPr>
      </w:pPr>
      <w:r w:rsidRPr="00FB12F0">
        <w:rPr>
          <w:color w:val="000000"/>
        </w:rPr>
        <w:t>- о необходимости ремонта и (или) реконструкции автомобильных дорог в случае, если нахождение нестационарного специализированного торгового объекта препятствует осуществлению указанных работ;</w:t>
      </w:r>
    </w:p>
    <w:p w14:paraId="58F31204" w14:textId="77777777" w:rsidR="00622DB7" w:rsidRPr="00FB12F0" w:rsidRDefault="00622DB7" w:rsidP="00622DB7">
      <w:pPr>
        <w:widowControl w:val="0"/>
        <w:autoSpaceDE w:val="0"/>
        <w:autoSpaceDN w:val="0"/>
        <w:adjustRightInd w:val="0"/>
        <w:ind w:firstLine="539"/>
        <w:jc w:val="both"/>
        <w:rPr>
          <w:color w:val="000000"/>
        </w:rPr>
      </w:pPr>
      <w:r w:rsidRPr="00FB12F0">
        <w:rPr>
          <w:color w:val="000000"/>
        </w:rPr>
        <w:t>- об использовании территории, занимаемой нестационарным торговым объектом, для целей, связанных с развитием улично-дорожной, тротуарной сети, оборудованием бордюров, организацией парковочных карманов;</w:t>
      </w:r>
    </w:p>
    <w:p w14:paraId="00070A7C" w14:textId="77777777" w:rsidR="00622DB7" w:rsidRPr="00FB12F0" w:rsidRDefault="00622DB7" w:rsidP="00622DB7">
      <w:pPr>
        <w:widowControl w:val="0"/>
        <w:autoSpaceDE w:val="0"/>
        <w:autoSpaceDN w:val="0"/>
        <w:adjustRightInd w:val="0"/>
        <w:ind w:firstLine="539"/>
        <w:jc w:val="both"/>
        <w:rPr>
          <w:color w:val="000000"/>
        </w:rPr>
      </w:pPr>
      <w:r w:rsidRPr="00FB12F0">
        <w:rPr>
          <w:color w:val="000000"/>
        </w:rPr>
        <w:t xml:space="preserve">- о размещении объектов капитального строительства регионального и муниципального </w:t>
      </w:r>
      <w:r w:rsidRPr="00FB12F0">
        <w:rPr>
          <w:color w:val="000000"/>
        </w:rPr>
        <w:lastRenderedPageBreak/>
        <w:t>значения;</w:t>
      </w:r>
    </w:p>
    <w:p w14:paraId="2929E129" w14:textId="77777777" w:rsidR="00622DB7" w:rsidRPr="00FB12F0" w:rsidRDefault="00622DB7" w:rsidP="00622DB7">
      <w:pPr>
        <w:widowControl w:val="0"/>
        <w:autoSpaceDE w:val="0"/>
        <w:autoSpaceDN w:val="0"/>
        <w:adjustRightInd w:val="0"/>
        <w:ind w:firstLine="539"/>
        <w:jc w:val="both"/>
        <w:rPr>
          <w:color w:val="000000"/>
        </w:rPr>
      </w:pPr>
      <w:r w:rsidRPr="00FB12F0">
        <w:rPr>
          <w:color w:val="000000"/>
        </w:rPr>
        <w:t>- о заключении Договора о развитии застроенных территорий в случае, если нахождение нестационарного специализированного торгового объекта препятствует реализации указанного Договора;</w:t>
      </w:r>
    </w:p>
    <w:p w14:paraId="46AF9885" w14:textId="77777777" w:rsidR="00622DB7" w:rsidRPr="00FB12F0" w:rsidRDefault="00622DB7" w:rsidP="00622DB7">
      <w:pPr>
        <w:widowControl w:val="0"/>
        <w:autoSpaceDE w:val="0"/>
        <w:autoSpaceDN w:val="0"/>
        <w:adjustRightInd w:val="0"/>
        <w:ind w:firstLine="539"/>
        <w:jc w:val="both"/>
        <w:rPr>
          <w:color w:val="000000"/>
        </w:rPr>
      </w:pPr>
      <w:r>
        <w:rPr>
          <w:color w:val="000000"/>
        </w:rPr>
        <w:t>8</w:t>
      </w:r>
      <w:r w:rsidRPr="00FB12F0">
        <w:rPr>
          <w:color w:val="000000"/>
        </w:rPr>
        <w:t>.7. После расторжения Договора Объект подлежит демонтажу Заявителем  в порядке и в сроки, установленные настоящим Договором.</w:t>
      </w:r>
    </w:p>
    <w:p w14:paraId="597AF763" w14:textId="77777777" w:rsidR="00622DB7" w:rsidRPr="00CA755A" w:rsidRDefault="00622DB7" w:rsidP="00622DB7">
      <w:pPr>
        <w:widowControl w:val="0"/>
        <w:autoSpaceDE w:val="0"/>
        <w:autoSpaceDN w:val="0"/>
        <w:adjustRightInd w:val="0"/>
        <w:jc w:val="both"/>
      </w:pPr>
    </w:p>
    <w:p w14:paraId="5D717F55" w14:textId="77777777" w:rsidR="00622DB7" w:rsidRPr="008558DF" w:rsidRDefault="00622DB7" w:rsidP="00622DB7">
      <w:pPr>
        <w:jc w:val="center"/>
      </w:pPr>
      <w:r w:rsidRPr="008558DF">
        <w:t>9. Прочие условия</w:t>
      </w:r>
    </w:p>
    <w:p w14:paraId="662ECF12" w14:textId="77777777" w:rsidR="00622DB7" w:rsidRDefault="00622DB7" w:rsidP="00622DB7">
      <w:pPr>
        <w:widowControl w:val="0"/>
        <w:autoSpaceDE w:val="0"/>
        <w:autoSpaceDN w:val="0"/>
        <w:adjustRightInd w:val="0"/>
        <w:ind w:firstLine="539"/>
        <w:jc w:val="both"/>
        <w:rPr>
          <w:rFonts w:ascii="Arial" w:hAnsi="Arial" w:cs="Arial"/>
        </w:rPr>
      </w:pPr>
      <w:r>
        <w:t>9</w:t>
      </w:r>
      <w:r w:rsidRPr="00CA755A">
        <w:t xml:space="preserve">.1. </w:t>
      </w:r>
      <w:r>
        <w:t>По иным вопросам, не предусмотренным настоящим Договором, Стороны руководствуются законодательством Российской Федерации.</w:t>
      </w:r>
    </w:p>
    <w:p w14:paraId="2CCAD4A9" w14:textId="77777777" w:rsidR="00622DB7" w:rsidRDefault="00622DB7" w:rsidP="00622DB7">
      <w:pPr>
        <w:ind w:firstLine="567"/>
        <w:jc w:val="both"/>
      </w:pPr>
      <w:r>
        <w:t>9.2. Все изменения и дополнения к настоящему Договору оформляются письменно в виде дополнительных соглашений, подписываются каждой из Сторон и являются неотъемлемой частью настоящего Договора.</w:t>
      </w:r>
    </w:p>
    <w:p w14:paraId="7C4D192E" w14:textId="77777777" w:rsidR="00622DB7" w:rsidRDefault="00622DB7" w:rsidP="00622DB7">
      <w:pPr>
        <w:ind w:firstLine="567"/>
        <w:jc w:val="both"/>
      </w:pPr>
      <w:r>
        <w:t>9.3. Все споры и разногласия Сторон, связанные с исполнением Договора, разрешаются путем переговоров (переписки) либо путем направления письменной претензии. Срок рассмотрения письменной претензии 10 (Десять) дней. Если по результатам переговоров (переписки) Стороны не приходят к согласию, то передают их на рассмотрение суда Московской области в соответствии с действующим законодательством Российской Федерации.</w:t>
      </w:r>
    </w:p>
    <w:p w14:paraId="34CBE5FC" w14:textId="77777777" w:rsidR="00622DB7" w:rsidRDefault="00622DB7" w:rsidP="00622DB7">
      <w:pPr>
        <w:ind w:firstLine="567"/>
        <w:jc w:val="both"/>
      </w:pPr>
      <w:r>
        <w:t>9.4. Настоящий Договор составлен на русском языке в двух экземплярах, имеющих одинаковую юридическую силу, по одному для каждой из Сторон.</w:t>
      </w:r>
    </w:p>
    <w:p w14:paraId="0D42BA29" w14:textId="77777777" w:rsidR="00622DB7" w:rsidRDefault="00622DB7" w:rsidP="00622DB7">
      <w:pPr>
        <w:ind w:firstLine="567"/>
        <w:jc w:val="both"/>
      </w:pPr>
      <w:r>
        <w:t>9.5. Расторжение настоящего Договора допускается только по соглашению Сторон или решению суда по основаниям, предусмотренным гражданским законодательством Российской Федерации.</w:t>
      </w:r>
    </w:p>
    <w:p w14:paraId="53EC608E" w14:textId="77777777" w:rsidR="00622DB7" w:rsidRDefault="00622DB7" w:rsidP="00622DB7">
      <w:pPr>
        <w:ind w:firstLine="567"/>
        <w:jc w:val="both"/>
      </w:pPr>
      <w:r>
        <w:t>9.6. Все перечисленные ниже приложения являются неотъемлемой частью настоящего Договора:</w:t>
      </w:r>
    </w:p>
    <w:p w14:paraId="2E410120" w14:textId="77777777" w:rsidR="00622DB7" w:rsidRPr="006914F6" w:rsidRDefault="00622DB7" w:rsidP="00622DB7">
      <w:pPr>
        <w:shd w:val="clear" w:color="auto" w:fill="FFFFFF"/>
        <w:ind w:firstLine="709"/>
        <w:jc w:val="both"/>
        <w:rPr>
          <w:lang w:eastAsia="ru-RU"/>
        </w:rPr>
      </w:pPr>
      <w:r w:rsidRPr="006914F6">
        <w:rPr>
          <w:lang w:eastAsia="ru-RU"/>
        </w:rPr>
        <w:t xml:space="preserve">Приложение </w:t>
      </w:r>
      <w:r>
        <w:rPr>
          <w:lang w:eastAsia="ru-RU"/>
        </w:rPr>
        <w:t xml:space="preserve">№ </w:t>
      </w:r>
      <w:r w:rsidRPr="006914F6">
        <w:rPr>
          <w:lang w:eastAsia="ru-RU"/>
        </w:rPr>
        <w:t xml:space="preserve">1 – </w:t>
      </w:r>
      <w:r>
        <w:rPr>
          <w:lang w:eastAsia="ru-RU"/>
        </w:rPr>
        <w:t>Х</w:t>
      </w:r>
      <w:r w:rsidRPr="006914F6">
        <w:rPr>
          <w:lang w:eastAsia="ru-RU"/>
        </w:rPr>
        <w:t xml:space="preserve">арактеристики и требования </w:t>
      </w:r>
      <w:r>
        <w:rPr>
          <w:lang w:eastAsia="ru-RU"/>
        </w:rPr>
        <w:t xml:space="preserve">к </w:t>
      </w:r>
      <w:r w:rsidRPr="002A6E2F">
        <w:rPr>
          <w:lang w:eastAsia="ru-RU"/>
        </w:rPr>
        <w:t>нестационарн</w:t>
      </w:r>
      <w:r>
        <w:rPr>
          <w:lang w:eastAsia="ru-RU"/>
        </w:rPr>
        <w:t>ым</w:t>
      </w:r>
      <w:r w:rsidRPr="002A6E2F">
        <w:rPr>
          <w:lang w:eastAsia="ru-RU"/>
        </w:rPr>
        <w:t xml:space="preserve"> торговы</w:t>
      </w:r>
      <w:r>
        <w:rPr>
          <w:lang w:eastAsia="ru-RU"/>
        </w:rPr>
        <w:t>м</w:t>
      </w:r>
      <w:r w:rsidRPr="002A6E2F">
        <w:rPr>
          <w:lang w:eastAsia="ru-RU"/>
        </w:rPr>
        <w:t xml:space="preserve"> объект</w:t>
      </w:r>
      <w:r>
        <w:rPr>
          <w:lang w:eastAsia="ru-RU"/>
        </w:rPr>
        <w:t>ам</w:t>
      </w:r>
      <w:r w:rsidRPr="006914F6">
        <w:rPr>
          <w:lang w:eastAsia="ru-RU"/>
        </w:rPr>
        <w:t>;</w:t>
      </w:r>
    </w:p>
    <w:p w14:paraId="0ED504CA" w14:textId="77777777" w:rsidR="00622DB7" w:rsidRPr="006914F6" w:rsidRDefault="00622DB7" w:rsidP="00622DB7">
      <w:pPr>
        <w:shd w:val="clear" w:color="auto" w:fill="FFFFFF"/>
        <w:ind w:firstLine="709"/>
        <w:jc w:val="both"/>
        <w:rPr>
          <w:lang w:eastAsia="ru-RU"/>
        </w:rPr>
      </w:pPr>
      <w:r w:rsidRPr="006914F6">
        <w:rPr>
          <w:lang w:eastAsia="ru-RU"/>
        </w:rPr>
        <w:t xml:space="preserve">Приложение </w:t>
      </w:r>
      <w:r>
        <w:rPr>
          <w:lang w:eastAsia="ru-RU"/>
        </w:rPr>
        <w:t>№ 2</w:t>
      </w:r>
      <w:r w:rsidRPr="006914F6">
        <w:rPr>
          <w:lang w:eastAsia="ru-RU"/>
        </w:rPr>
        <w:t xml:space="preserve"> – Акт приема-передачи мест размещения нестационарн</w:t>
      </w:r>
      <w:r>
        <w:rPr>
          <w:lang w:eastAsia="ru-RU"/>
        </w:rPr>
        <w:t>ых</w:t>
      </w:r>
      <w:r w:rsidRPr="006914F6">
        <w:rPr>
          <w:lang w:eastAsia="ru-RU"/>
        </w:rPr>
        <w:t xml:space="preserve"> торгов</w:t>
      </w:r>
      <w:r>
        <w:rPr>
          <w:lang w:eastAsia="ru-RU"/>
        </w:rPr>
        <w:t>ых</w:t>
      </w:r>
      <w:r w:rsidRPr="006914F6">
        <w:rPr>
          <w:lang w:eastAsia="ru-RU"/>
        </w:rPr>
        <w:t xml:space="preserve"> объект</w:t>
      </w:r>
      <w:r>
        <w:rPr>
          <w:lang w:eastAsia="ru-RU"/>
        </w:rPr>
        <w:t>ов</w:t>
      </w:r>
      <w:r w:rsidRPr="006914F6">
        <w:rPr>
          <w:lang w:eastAsia="ru-RU"/>
        </w:rPr>
        <w:t>;</w:t>
      </w:r>
    </w:p>
    <w:p w14:paraId="1D257CE5" w14:textId="77777777" w:rsidR="00622DB7" w:rsidRDefault="00622DB7" w:rsidP="00622DB7">
      <w:pPr>
        <w:widowControl w:val="0"/>
        <w:autoSpaceDE w:val="0"/>
        <w:autoSpaceDN w:val="0"/>
        <w:adjustRightInd w:val="0"/>
        <w:ind w:firstLine="539"/>
        <w:jc w:val="both"/>
      </w:pPr>
      <w:r>
        <w:rPr>
          <w:lang w:eastAsia="ru-RU"/>
        </w:rPr>
        <w:t>Приложение № 3</w:t>
      </w:r>
      <w:r w:rsidRPr="006914F6">
        <w:rPr>
          <w:lang w:eastAsia="ru-RU"/>
        </w:rPr>
        <w:t xml:space="preserve"> – </w:t>
      </w:r>
      <w:r w:rsidRPr="006914F6">
        <w:t>Акт о соответствии нестационарн</w:t>
      </w:r>
      <w:r>
        <w:t>ых</w:t>
      </w:r>
      <w:r w:rsidRPr="006914F6">
        <w:t xml:space="preserve"> торгов</w:t>
      </w:r>
      <w:r>
        <w:t>ых</w:t>
      </w:r>
      <w:r w:rsidRPr="006914F6">
        <w:t xml:space="preserve"> объект</w:t>
      </w:r>
      <w:r>
        <w:t>ов</w:t>
      </w:r>
      <w:r w:rsidRPr="006914F6">
        <w:t xml:space="preserve"> характеристикам и требованиям</w:t>
      </w:r>
      <w:r>
        <w:t xml:space="preserve"> </w:t>
      </w:r>
      <w:r>
        <w:rPr>
          <w:lang w:eastAsia="ru-RU"/>
        </w:rPr>
        <w:t xml:space="preserve">к </w:t>
      </w:r>
      <w:r w:rsidRPr="002A6E2F">
        <w:rPr>
          <w:lang w:eastAsia="ru-RU"/>
        </w:rPr>
        <w:t>нестационарн</w:t>
      </w:r>
      <w:r>
        <w:rPr>
          <w:lang w:eastAsia="ru-RU"/>
        </w:rPr>
        <w:t>ым</w:t>
      </w:r>
      <w:r w:rsidRPr="002A6E2F">
        <w:rPr>
          <w:lang w:eastAsia="ru-RU"/>
        </w:rPr>
        <w:t xml:space="preserve"> торговы</w:t>
      </w:r>
      <w:r>
        <w:rPr>
          <w:lang w:eastAsia="ru-RU"/>
        </w:rPr>
        <w:t>м</w:t>
      </w:r>
      <w:r w:rsidRPr="002A6E2F">
        <w:rPr>
          <w:lang w:eastAsia="ru-RU"/>
        </w:rPr>
        <w:t xml:space="preserve"> объект</w:t>
      </w:r>
      <w:r>
        <w:rPr>
          <w:lang w:eastAsia="ru-RU"/>
        </w:rPr>
        <w:t>ам;</w:t>
      </w:r>
    </w:p>
    <w:p w14:paraId="423529EB" w14:textId="77777777" w:rsidR="00622DB7" w:rsidRDefault="00622DB7" w:rsidP="00622DB7">
      <w:pPr>
        <w:widowControl w:val="0"/>
        <w:autoSpaceDE w:val="0"/>
        <w:autoSpaceDN w:val="0"/>
        <w:adjustRightInd w:val="0"/>
        <w:ind w:firstLine="539"/>
        <w:jc w:val="both"/>
      </w:pPr>
      <w:r w:rsidRPr="00A329C6">
        <w:t>Приложение № 4 – ситуационный план размещения нестационарного торгового объекта М:500.</w:t>
      </w:r>
    </w:p>
    <w:p w14:paraId="0C95F637" w14:textId="77777777" w:rsidR="00622DB7" w:rsidRPr="00FB12F0" w:rsidRDefault="00622DB7" w:rsidP="00622DB7">
      <w:pPr>
        <w:widowControl w:val="0"/>
        <w:autoSpaceDE w:val="0"/>
        <w:autoSpaceDN w:val="0"/>
        <w:adjustRightInd w:val="0"/>
        <w:ind w:firstLine="539"/>
        <w:jc w:val="both"/>
      </w:pPr>
    </w:p>
    <w:p w14:paraId="70134749" w14:textId="77777777" w:rsidR="00622DB7" w:rsidRPr="008558DF" w:rsidRDefault="00622DB7" w:rsidP="00622DB7">
      <w:pPr>
        <w:jc w:val="center"/>
      </w:pPr>
      <w:r w:rsidRPr="008558DF">
        <w:t>10. Юридические адреса и банковские реквизиты Сторон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42"/>
        <w:gridCol w:w="4799"/>
      </w:tblGrid>
      <w:tr w:rsidR="00622DB7" w:rsidRPr="00A966FA" w14:paraId="2E94EAA8" w14:textId="77777777" w:rsidTr="003A1CA1">
        <w:tc>
          <w:tcPr>
            <w:tcW w:w="5031" w:type="dxa"/>
          </w:tcPr>
          <w:p w14:paraId="2EA2BB46" w14:textId="77777777" w:rsidR="00622DB7" w:rsidRPr="00A966FA" w:rsidRDefault="00622DB7"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Учреждение</w:t>
            </w:r>
          </w:p>
        </w:tc>
        <w:tc>
          <w:tcPr>
            <w:tcW w:w="4936" w:type="dxa"/>
          </w:tcPr>
          <w:p w14:paraId="33F73ABB" w14:textId="77777777" w:rsidR="00622DB7" w:rsidRPr="00A966FA" w:rsidRDefault="00622DB7"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w:t>
            </w:r>
          </w:p>
        </w:tc>
      </w:tr>
      <w:tr w:rsidR="00622DB7" w:rsidRPr="00A966FA" w14:paraId="7C79ADC1" w14:textId="77777777" w:rsidTr="003A1CA1">
        <w:trPr>
          <w:trHeight w:val="4974"/>
        </w:trPr>
        <w:tc>
          <w:tcPr>
            <w:tcW w:w="5031" w:type="dxa"/>
          </w:tcPr>
          <w:p w14:paraId="21FAF6E4" w14:textId="77777777" w:rsidR="00622DB7" w:rsidRPr="00BF1192" w:rsidRDefault="00622DB7" w:rsidP="003A1CA1">
            <w:pPr>
              <w:rPr>
                <w:b/>
              </w:rPr>
            </w:pPr>
            <w:r w:rsidRPr="00BF1192">
              <w:rPr>
                <w:b/>
              </w:rPr>
              <w:lastRenderedPageBreak/>
              <w:t>Муниципальное автономное учреждение культуры городского округа Домодедово «ГОРОДСКОЙ ПАРК КУЛЬТУРЫ И ОТДЫХА «ЁЛОЧКИ» (МАУК «ГПК и О «Ёлочки»)</w:t>
            </w:r>
          </w:p>
          <w:p w14:paraId="33DE43B9" w14:textId="77777777" w:rsidR="00622DB7" w:rsidRPr="004D3836" w:rsidRDefault="00622DB7" w:rsidP="003A1CA1">
            <w:r w:rsidRPr="004D3836">
              <w:t>Юр./факт. адрес: 142000,  Московская обл., г.о. Домодедово, ул. Каширское ш., д.107</w:t>
            </w:r>
          </w:p>
          <w:p w14:paraId="70D8E134" w14:textId="77777777" w:rsidR="00622DB7" w:rsidRPr="004D3836" w:rsidRDefault="00622DB7" w:rsidP="003A1CA1">
            <w:r w:rsidRPr="004D3836">
              <w:t xml:space="preserve">ОГРН 1035002001418 </w:t>
            </w:r>
          </w:p>
          <w:p w14:paraId="4B446F4B" w14:textId="77777777" w:rsidR="00622DB7" w:rsidRPr="004D3836" w:rsidRDefault="00622DB7" w:rsidP="003A1CA1">
            <w:r w:rsidRPr="004D3836">
              <w:t>ИНН/КПП 5009005002/500901001</w:t>
            </w:r>
          </w:p>
          <w:p w14:paraId="1B6E5D33" w14:textId="77777777" w:rsidR="00622DB7" w:rsidRPr="004D3836" w:rsidRDefault="00622DB7" w:rsidP="003A1CA1">
            <w:r w:rsidRPr="004D3836">
              <w:t xml:space="preserve">р/с 40703810600004000248 </w:t>
            </w:r>
          </w:p>
          <w:p w14:paraId="73FA35E8" w14:textId="77777777" w:rsidR="00622DB7" w:rsidRPr="004D3836" w:rsidRDefault="00622DB7" w:rsidP="003A1CA1">
            <w:r w:rsidRPr="004D3836">
              <w:t xml:space="preserve">в АО МКБ "ДОМ-БАНК" </w:t>
            </w:r>
          </w:p>
          <w:p w14:paraId="60F2F0F4" w14:textId="77777777" w:rsidR="00622DB7" w:rsidRPr="004D3836" w:rsidRDefault="00622DB7" w:rsidP="003A1CA1">
            <w:r w:rsidRPr="004D3836">
              <w:t>к/с 30101810045250000317</w:t>
            </w:r>
          </w:p>
          <w:p w14:paraId="63129B3A" w14:textId="77777777" w:rsidR="00622DB7" w:rsidRPr="004D3836" w:rsidRDefault="00622DB7" w:rsidP="003A1CA1">
            <w:r w:rsidRPr="004D3836">
              <w:t>БИК 044525317</w:t>
            </w:r>
          </w:p>
          <w:p w14:paraId="5BD9F110" w14:textId="77777777" w:rsidR="00622DB7" w:rsidRPr="00BF1192" w:rsidRDefault="00622DB7" w:rsidP="003A1CA1">
            <w:pPr>
              <w:rPr>
                <w:color w:val="FF0000"/>
              </w:rPr>
            </w:pPr>
          </w:p>
          <w:p w14:paraId="5301C95B" w14:textId="77777777" w:rsidR="00622DB7" w:rsidRPr="00A966FA" w:rsidRDefault="00622DB7" w:rsidP="003A1CA1"/>
          <w:p w14:paraId="06967A09" w14:textId="77777777" w:rsidR="00622DB7" w:rsidRPr="00A966FA" w:rsidRDefault="00622DB7" w:rsidP="003A1CA1">
            <w:r w:rsidRPr="00A966FA">
              <w:t>Директор</w:t>
            </w:r>
          </w:p>
          <w:p w14:paraId="55D453CE" w14:textId="77777777" w:rsidR="00622DB7" w:rsidRPr="00A966FA" w:rsidRDefault="00622DB7" w:rsidP="003A1CA1">
            <w:r w:rsidRPr="00A966FA">
              <w:t>___________________ Кос</w:t>
            </w:r>
            <w:r>
              <w:t>тюк Ю. А.</w:t>
            </w:r>
          </w:p>
          <w:p w14:paraId="4D9FE9F1" w14:textId="77777777" w:rsidR="00622DB7" w:rsidRPr="00A966FA" w:rsidRDefault="00622DB7" w:rsidP="003A1CA1">
            <w:r w:rsidRPr="00A966FA">
              <w:t xml:space="preserve">                                     М.П.</w:t>
            </w:r>
          </w:p>
          <w:p w14:paraId="0ADE8FCE" w14:textId="77777777" w:rsidR="00622DB7" w:rsidRPr="00A966FA" w:rsidRDefault="00622DB7" w:rsidP="003A1CA1"/>
        </w:tc>
        <w:tc>
          <w:tcPr>
            <w:tcW w:w="4936" w:type="dxa"/>
          </w:tcPr>
          <w:p w14:paraId="173F8FBB" w14:textId="77777777" w:rsidR="00622DB7" w:rsidRPr="00A966FA" w:rsidRDefault="00622DB7" w:rsidP="003A1CA1">
            <w:pPr>
              <w:pStyle w:val="ConsPlusNormal"/>
              <w:jc w:val="both"/>
              <w:rPr>
                <w:rFonts w:ascii="Times New Roman" w:eastAsia="Times New Roman" w:hAnsi="Times New Roman" w:cs="Times New Roman"/>
                <w:sz w:val="24"/>
                <w:szCs w:val="24"/>
              </w:rPr>
            </w:pPr>
          </w:p>
        </w:tc>
      </w:tr>
    </w:tbl>
    <w:p w14:paraId="630BC77D" w14:textId="77777777" w:rsidR="00622DB7" w:rsidRDefault="00622DB7" w:rsidP="00622DB7">
      <w:pPr>
        <w:pStyle w:val="affe"/>
        <w:jc w:val="both"/>
        <w:rPr>
          <w:rFonts w:ascii="Times New Roman" w:hAnsi="Times New Roman"/>
          <w:sz w:val="24"/>
          <w:szCs w:val="24"/>
          <w:lang w:eastAsia="ar-SA"/>
        </w:rPr>
      </w:pPr>
    </w:p>
    <w:p w14:paraId="55F0E259" w14:textId="77777777" w:rsidR="00622DB7" w:rsidRDefault="00622DB7" w:rsidP="00622DB7">
      <w:pPr>
        <w:pStyle w:val="affe"/>
        <w:jc w:val="both"/>
        <w:rPr>
          <w:rFonts w:ascii="Times New Roman" w:hAnsi="Times New Roman"/>
          <w:sz w:val="24"/>
          <w:szCs w:val="24"/>
          <w:lang w:eastAsia="ar-SA"/>
        </w:rPr>
      </w:pPr>
    </w:p>
    <w:p w14:paraId="1528454E" w14:textId="77777777" w:rsidR="00622DB7" w:rsidRDefault="00622DB7" w:rsidP="00622DB7">
      <w:pPr>
        <w:pStyle w:val="affe"/>
        <w:jc w:val="both"/>
        <w:rPr>
          <w:rFonts w:ascii="Times New Roman" w:hAnsi="Times New Roman"/>
          <w:sz w:val="24"/>
          <w:szCs w:val="24"/>
          <w:lang w:eastAsia="ar-SA"/>
        </w:rPr>
      </w:pPr>
    </w:p>
    <w:p w14:paraId="44F77410" w14:textId="77777777" w:rsidR="00622DB7" w:rsidRDefault="00622DB7" w:rsidP="00622DB7">
      <w:pPr>
        <w:pStyle w:val="affe"/>
        <w:jc w:val="both"/>
        <w:rPr>
          <w:rFonts w:ascii="Times New Roman" w:hAnsi="Times New Roman"/>
          <w:sz w:val="24"/>
          <w:szCs w:val="24"/>
          <w:lang w:eastAsia="ar-SA"/>
        </w:rPr>
      </w:pPr>
    </w:p>
    <w:p w14:paraId="642C6287" w14:textId="77777777" w:rsidR="00622DB7" w:rsidRDefault="00622DB7" w:rsidP="00622DB7">
      <w:pPr>
        <w:pStyle w:val="affe"/>
        <w:jc w:val="both"/>
        <w:rPr>
          <w:rFonts w:ascii="Times New Roman" w:hAnsi="Times New Roman"/>
          <w:sz w:val="24"/>
          <w:szCs w:val="24"/>
          <w:lang w:eastAsia="ar-SA"/>
        </w:rPr>
      </w:pPr>
    </w:p>
    <w:p w14:paraId="15CCB148" w14:textId="77777777" w:rsidR="00622DB7" w:rsidRDefault="00622DB7" w:rsidP="00622DB7">
      <w:pPr>
        <w:pStyle w:val="affe"/>
        <w:jc w:val="both"/>
        <w:rPr>
          <w:rFonts w:ascii="Times New Roman" w:hAnsi="Times New Roman"/>
          <w:sz w:val="24"/>
          <w:szCs w:val="24"/>
          <w:lang w:eastAsia="ar-SA"/>
        </w:rPr>
      </w:pPr>
    </w:p>
    <w:p w14:paraId="68B9E1A2" w14:textId="77777777" w:rsidR="00622DB7" w:rsidRDefault="00622DB7" w:rsidP="00622DB7">
      <w:pPr>
        <w:pStyle w:val="affe"/>
        <w:jc w:val="both"/>
        <w:rPr>
          <w:rFonts w:ascii="Times New Roman" w:hAnsi="Times New Roman"/>
          <w:sz w:val="24"/>
          <w:szCs w:val="24"/>
          <w:lang w:eastAsia="ar-SA"/>
        </w:rPr>
      </w:pPr>
    </w:p>
    <w:p w14:paraId="3E11F2D2" w14:textId="77777777" w:rsidR="00622DB7" w:rsidRDefault="00622DB7" w:rsidP="00622DB7">
      <w:pPr>
        <w:suppressAutoHyphens w:val="0"/>
      </w:pPr>
      <w:r>
        <w:br w:type="page"/>
      </w:r>
    </w:p>
    <w:p w14:paraId="519D3C81" w14:textId="77777777" w:rsidR="00622DB7" w:rsidRPr="00A452E6" w:rsidRDefault="00622DB7" w:rsidP="00622DB7">
      <w:pPr>
        <w:shd w:val="clear" w:color="auto" w:fill="FFFFFF"/>
        <w:tabs>
          <w:tab w:val="left" w:pos="851"/>
          <w:tab w:val="left" w:pos="993"/>
        </w:tabs>
        <w:spacing w:line="228" w:lineRule="auto"/>
        <w:ind w:left="6237"/>
        <w:rPr>
          <w:lang w:eastAsia="ru-RU"/>
        </w:rPr>
      </w:pPr>
      <w:r w:rsidRPr="00A452E6">
        <w:rPr>
          <w:lang w:eastAsia="ru-RU"/>
        </w:rPr>
        <w:lastRenderedPageBreak/>
        <w:t xml:space="preserve">Приложение </w:t>
      </w:r>
      <w:r>
        <w:rPr>
          <w:lang w:eastAsia="ru-RU"/>
        </w:rPr>
        <w:t xml:space="preserve">№ </w:t>
      </w:r>
      <w:r w:rsidRPr="00A452E6">
        <w:rPr>
          <w:lang w:eastAsia="ru-RU"/>
        </w:rPr>
        <w:t xml:space="preserve">1 </w:t>
      </w:r>
    </w:p>
    <w:p w14:paraId="1826EF04" w14:textId="77777777" w:rsidR="00622DB7" w:rsidRPr="00A452E6" w:rsidRDefault="00622DB7" w:rsidP="00622DB7">
      <w:pPr>
        <w:shd w:val="clear" w:color="auto" w:fill="FFFFFF"/>
        <w:tabs>
          <w:tab w:val="left" w:pos="851"/>
          <w:tab w:val="left" w:pos="993"/>
        </w:tabs>
        <w:spacing w:line="228" w:lineRule="auto"/>
        <w:ind w:left="6237"/>
        <w:rPr>
          <w:lang w:eastAsia="ru-RU"/>
        </w:rPr>
      </w:pPr>
      <w:r w:rsidRPr="00A452E6">
        <w:rPr>
          <w:lang w:eastAsia="ru-RU"/>
        </w:rPr>
        <w:t xml:space="preserve">к договору </w:t>
      </w:r>
      <w:r>
        <w:rPr>
          <w:lang w:eastAsia="ru-RU"/>
        </w:rPr>
        <w:t>от ____ № ___</w:t>
      </w:r>
    </w:p>
    <w:p w14:paraId="28AC313D" w14:textId="77777777" w:rsidR="00622DB7" w:rsidRDefault="00622DB7" w:rsidP="00622DB7">
      <w:pPr>
        <w:shd w:val="clear" w:color="auto" w:fill="FFFFFF"/>
        <w:tabs>
          <w:tab w:val="left" w:pos="851"/>
          <w:tab w:val="left" w:pos="993"/>
        </w:tabs>
        <w:spacing w:line="228" w:lineRule="auto"/>
        <w:ind w:firstLine="709"/>
        <w:jc w:val="center"/>
        <w:rPr>
          <w:b/>
          <w:lang w:eastAsia="ru-RU"/>
        </w:rPr>
      </w:pPr>
    </w:p>
    <w:p w14:paraId="70E9C141" w14:textId="77777777" w:rsidR="00622DB7" w:rsidRDefault="00622DB7" w:rsidP="00622DB7">
      <w:pPr>
        <w:shd w:val="clear" w:color="auto" w:fill="FFFFFF"/>
        <w:tabs>
          <w:tab w:val="left" w:pos="851"/>
          <w:tab w:val="left" w:pos="993"/>
        </w:tabs>
        <w:spacing w:line="228" w:lineRule="auto"/>
        <w:jc w:val="center"/>
        <w:rPr>
          <w:b/>
          <w:lang w:eastAsia="ru-RU"/>
        </w:rPr>
      </w:pPr>
      <w:r w:rsidRPr="0047754F">
        <w:rPr>
          <w:caps/>
          <w:kern w:val="28"/>
          <w:szCs w:val="28"/>
        </w:rPr>
        <w:t>Технические характеристики</w:t>
      </w:r>
    </w:p>
    <w:p w14:paraId="52A7E17C" w14:textId="77777777" w:rsidR="00622DB7" w:rsidRPr="00A452E6" w:rsidRDefault="00622DB7" w:rsidP="00622DB7">
      <w:pPr>
        <w:shd w:val="clear" w:color="auto" w:fill="FFFFFF"/>
        <w:tabs>
          <w:tab w:val="left" w:pos="851"/>
          <w:tab w:val="left" w:pos="993"/>
        </w:tabs>
        <w:spacing w:line="228" w:lineRule="auto"/>
        <w:ind w:firstLine="709"/>
        <w:jc w:val="center"/>
        <w:rPr>
          <w:b/>
          <w:lang w:eastAsia="ru-RU"/>
        </w:rPr>
      </w:pPr>
    </w:p>
    <w:p w14:paraId="0D822A17" w14:textId="77777777" w:rsidR="00622DB7" w:rsidRPr="00A452E6" w:rsidRDefault="00622DB7" w:rsidP="00622DB7">
      <w:pPr>
        <w:shd w:val="clear" w:color="auto" w:fill="FFFFFF"/>
        <w:tabs>
          <w:tab w:val="left" w:pos="851"/>
          <w:tab w:val="left" w:pos="993"/>
        </w:tabs>
        <w:spacing w:line="228" w:lineRule="auto"/>
        <w:ind w:firstLine="709"/>
        <w:jc w:val="center"/>
        <w:rPr>
          <w:b/>
          <w:lang w:eastAsia="ru-RU"/>
        </w:rPr>
      </w:pPr>
    </w:p>
    <w:p w14:paraId="5595783D" w14:textId="77777777" w:rsidR="00622DB7" w:rsidRPr="004D3836" w:rsidRDefault="00622DB7" w:rsidP="00622DB7">
      <w:pPr>
        <w:shd w:val="clear" w:color="auto" w:fill="FFFFFF"/>
        <w:tabs>
          <w:tab w:val="left" w:pos="851"/>
          <w:tab w:val="left" w:pos="993"/>
        </w:tabs>
        <w:spacing w:line="228" w:lineRule="auto"/>
        <w:ind w:firstLine="709"/>
        <w:jc w:val="center"/>
        <w:rPr>
          <w:b/>
          <w:lang w:eastAsia="ru-RU"/>
        </w:rPr>
      </w:pPr>
      <w:r w:rsidRPr="004D3836">
        <w:rPr>
          <w:b/>
          <w:lang w:eastAsia="ru-RU"/>
        </w:rPr>
        <w:t xml:space="preserve">Характеристики и требования к нестационарным торговым объектам </w:t>
      </w:r>
    </w:p>
    <w:p w14:paraId="6232ABBA" w14:textId="77777777" w:rsidR="00622DB7" w:rsidRPr="004D3836" w:rsidRDefault="00622DB7" w:rsidP="00622DB7">
      <w:pPr>
        <w:shd w:val="clear" w:color="auto" w:fill="FFFFFF"/>
        <w:tabs>
          <w:tab w:val="left" w:pos="851"/>
          <w:tab w:val="left" w:pos="993"/>
        </w:tabs>
        <w:spacing w:line="228" w:lineRule="auto"/>
        <w:ind w:firstLine="709"/>
        <w:jc w:val="center"/>
        <w:rPr>
          <w:b/>
          <w:lang w:eastAsia="ru-RU"/>
        </w:rPr>
      </w:pPr>
    </w:p>
    <w:p w14:paraId="4CF2EA2B" w14:textId="1E239FEE" w:rsidR="00622DB7" w:rsidRPr="004D3836" w:rsidRDefault="00EF4DFF" w:rsidP="00622DB7">
      <w:pPr>
        <w:shd w:val="clear" w:color="auto" w:fill="FFFFFF"/>
        <w:tabs>
          <w:tab w:val="left" w:pos="851"/>
          <w:tab w:val="left" w:pos="993"/>
        </w:tabs>
        <w:spacing w:line="228" w:lineRule="auto"/>
        <w:ind w:firstLine="709"/>
        <w:jc w:val="center"/>
        <w:rPr>
          <w:lang w:eastAsia="ru-RU"/>
        </w:rPr>
      </w:pPr>
      <w:r>
        <w:rPr>
          <w:lang w:eastAsia="ru-RU"/>
        </w:rPr>
        <w:t>ЛОТ № 6</w:t>
      </w:r>
      <w:r w:rsidR="00622DB7" w:rsidRPr="004D3836">
        <w:rPr>
          <w:lang w:eastAsia="ru-RU"/>
        </w:rPr>
        <w:t>: 142000, Московская обл., г. Домодедово, ш. Каширское, дом 107, объект мобильной торговли (объект мобильной торговли), целевое назначение: организация пункта общественного питания, продажа кукурузы, сладкой ваты, мороженного, безалкогольных напитков (Внешние габаритные размеры объекта (длина: 1,8 м. - 2 м., ширина: 0,9 м. -1 м., высота: 2,3 м. – 2,4 м.)</w:t>
      </w:r>
    </w:p>
    <w:p w14:paraId="1E0E472B" w14:textId="77777777" w:rsidR="00622DB7" w:rsidRPr="004D3836" w:rsidRDefault="00622DB7" w:rsidP="00622DB7">
      <w:pPr>
        <w:shd w:val="clear" w:color="auto" w:fill="FFFFFF"/>
        <w:tabs>
          <w:tab w:val="left" w:pos="851"/>
          <w:tab w:val="left" w:pos="993"/>
        </w:tabs>
        <w:spacing w:line="228" w:lineRule="auto"/>
        <w:ind w:firstLine="709"/>
        <w:rPr>
          <w:b/>
          <w:lang w:eastAsia="ru-RU"/>
        </w:rPr>
      </w:pPr>
    </w:p>
    <w:p w14:paraId="0B891EB4" w14:textId="77777777" w:rsidR="004A79EE" w:rsidRPr="004D3836" w:rsidRDefault="004A79EE" w:rsidP="004A79EE">
      <w:pPr>
        <w:jc w:val="both"/>
        <w:rPr>
          <w:lang w:eastAsia="ru-RU"/>
        </w:rPr>
      </w:pPr>
      <w:r w:rsidRPr="004D3836">
        <w:rPr>
          <w:lang w:eastAsia="ru-RU"/>
        </w:rPr>
        <w:t>Нестационарный торговый объект должен соответствовать требованиям к объекту, в соответствии с Приказом Муниципального автономного учреждения культуры городского округа Домодедово «ГОРОДСКОЙ ПАРК КУЛЬТУРЫ И ОТДЫХА «ЁЛОЧКИ» от 18.05.2017 года №69.</w:t>
      </w:r>
    </w:p>
    <w:p w14:paraId="682EBDB4" w14:textId="77777777" w:rsidR="00622DB7" w:rsidRPr="004D3836" w:rsidRDefault="00622DB7" w:rsidP="00622DB7">
      <w:pPr>
        <w:rPr>
          <w:lang w:eastAsia="ru-RU"/>
        </w:rPr>
      </w:pPr>
    </w:p>
    <w:p w14:paraId="64309DDF" w14:textId="77777777" w:rsidR="00622DB7" w:rsidRPr="004D3836" w:rsidRDefault="00622DB7" w:rsidP="00622DB7">
      <w:pPr>
        <w:rPr>
          <w:lang w:eastAsia="ru-RU"/>
        </w:rPr>
      </w:pPr>
      <w:r w:rsidRPr="004D3836">
        <w:rPr>
          <w:lang w:eastAsia="ru-RU"/>
        </w:rPr>
        <w:t>Целевое назначение:</w:t>
      </w:r>
    </w:p>
    <w:p w14:paraId="38255B0A" w14:textId="77777777" w:rsidR="00622DB7" w:rsidRPr="004D3836" w:rsidRDefault="00622DB7" w:rsidP="00622DB7">
      <w:pPr>
        <w:pStyle w:val="affc"/>
        <w:spacing w:after="0" w:line="240" w:lineRule="auto"/>
        <w:rPr>
          <w:rFonts w:ascii="Times New Roman" w:eastAsia="Times New Roman" w:hAnsi="Times New Roman"/>
          <w:sz w:val="24"/>
          <w:szCs w:val="24"/>
          <w:lang w:eastAsia="ru-RU"/>
        </w:rPr>
      </w:pPr>
    </w:p>
    <w:p w14:paraId="0C225F1C" w14:textId="77777777" w:rsidR="00622DB7" w:rsidRPr="004D3836" w:rsidRDefault="00622DB7" w:rsidP="00622DB7">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Габариты ВхШхГ ___________</w:t>
      </w:r>
    </w:p>
    <w:p w14:paraId="1DA76BCC" w14:textId="77777777" w:rsidR="00622DB7" w:rsidRPr="004D3836" w:rsidRDefault="00622DB7" w:rsidP="00622DB7">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Тип продукции:________</w:t>
      </w:r>
    </w:p>
    <w:p w14:paraId="3ADF348C" w14:textId="77777777" w:rsidR="00622DB7" w:rsidRPr="004D3836" w:rsidRDefault="00622DB7" w:rsidP="00622DB7">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Период размещения – ________________.</w:t>
      </w:r>
    </w:p>
    <w:p w14:paraId="1FEFA49F" w14:textId="77777777" w:rsidR="00622DB7" w:rsidRPr="004D3836" w:rsidRDefault="00622DB7" w:rsidP="00622DB7">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Средняя потребляемая мощность – _____________.</w:t>
      </w:r>
    </w:p>
    <w:p w14:paraId="478B1F5C" w14:textId="77777777" w:rsidR="00622DB7" w:rsidRPr="004D3836" w:rsidRDefault="00622DB7" w:rsidP="00622DB7">
      <w:pPr>
        <w:pStyle w:val="affc"/>
        <w:numPr>
          <w:ilvl w:val="0"/>
          <w:numId w:val="25"/>
        </w:numPr>
        <w:spacing w:after="0" w:line="240" w:lineRule="auto"/>
        <w:rPr>
          <w:rFonts w:ascii="Times New Roman" w:eastAsia="Times New Roman" w:hAnsi="Times New Roman"/>
          <w:sz w:val="24"/>
          <w:szCs w:val="24"/>
          <w:lang w:eastAsia="ru-RU"/>
        </w:rPr>
      </w:pPr>
      <w:r w:rsidRPr="004D3836">
        <w:rPr>
          <w:rFonts w:ascii="Times New Roman" w:eastAsia="Times New Roman" w:hAnsi="Times New Roman"/>
          <w:sz w:val="24"/>
          <w:szCs w:val="24"/>
          <w:lang w:eastAsia="ru-RU"/>
        </w:rPr>
        <w:t>Питание: ___________________</w:t>
      </w:r>
    </w:p>
    <w:p w14:paraId="3F3EDDB8" w14:textId="77777777" w:rsidR="00622DB7" w:rsidRPr="004D3836" w:rsidRDefault="00622DB7" w:rsidP="00622DB7">
      <w:pPr>
        <w:pStyle w:val="affc"/>
        <w:spacing w:after="0" w:line="240" w:lineRule="auto"/>
        <w:rPr>
          <w:rFonts w:ascii="Times New Roman" w:eastAsia="Times New Roman" w:hAnsi="Times New Roman"/>
          <w:sz w:val="24"/>
          <w:szCs w:val="24"/>
          <w:lang w:eastAsia="ru-RU"/>
        </w:rPr>
      </w:pPr>
    </w:p>
    <w:p w14:paraId="69CCB8C1" w14:textId="77777777" w:rsidR="00622DB7" w:rsidRPr="004D3836" w:rsidRDefault="00622DB7" w:rsidP="00622DB7">
      <w:pPr>
        <w:shd w:val="clear" w:color="auto" w:fill="FFFFFF"/>
        <w:tabs>
          <w:tab w:val="left" w:pos="851"/>
          <w:tab w:val="left" w:pos="993"/>
        </w:tabs>
        <w:spacing w:line="228" w:lineRule="auto"/>
        <w:ind w:firstLine="709"/>
        <w:jc w:val="center"/>
        <w:rPr>
          <w:b/>
          <w:lang w:eastAsia="ru-RU"/>
        </w:rPr>
      </w:pPr>
      <w:r w:rsidRPr="004D3836">
        <w:rPr>
          <w:b/>
          <w:lang w:eastAsia="ru-RU"/>
        </w:rPr>
        <w:t>Требования к услугам общественного питания, оказываемых в нестационарных торговых объектах</w:t>
      </w:r>
    </w:p>
    <w:p w14:paraId="6DD8A6F1" w14:textId="77777777" w:rsidR="00622DB7" w:rsidRPr="004D3836" w:rsidRDefault="00622DB7" w:rsidP="00622DB7">
      <w:pPr>
        <w:shd w:val="clear" w:color="auto" w:fill="FFFFFF"/>
        <w:tabs>
          <w:tab w:val="left" w:pos="851"/>
          <w:tab w:val="left" w:pos="993"/>
        </w:tabs>
        <w:spacing w:line="228" w:lineRule="auto"/>
        <w:ind w:firstLine="709"/>
        <w:jc w:val="center"/>
        <w:rPr>
          <w:b/>
          <w:lang w:eastAsia="ru-RU"/>
        </w:rPr>
      </w:pPr>
    </w:p>
    <w:p w14:paraId="2B895BCC"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Заявитель при оказании услуг общественного питания должен гарантировать исполнение следующих нормативных актов:</w:t>
      </w:r>
    </w:p>
    <w:p w14:paraId="4F93587B"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1. Федерального закона РФ «О санитарно-эпидемиологическом благополучии населения» от 30.03.1999 № 52-ФЗ;</w:t>
      </w:r>
    </w:p>
    <w:p w14:paraId="62B64970"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2. Правил оказания услуг общественного питания, утвержденных Постановлением Правительства РФ от 15.08.97 № 1036;</w:t>
      </w:r>
    </w:p>
    <w:p w14:paraId="062C36F7"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3. «Услуги общественного питания. Продукция общественного питания, реализуемая населению. Общие технические условия. ГОСТ 30390-2013»</w:t>
      </w:r>
    </w:p>
    <w:p w14:paraId="69455D12"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4. ГОСТ 30494-2011. Здания жилые и общественные. Параметры микроклимата в помещениях</w:t>
      </w:r>
    </w:p>
    <w:p w14:paraId="25107659"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5. ГОСТ 31984-2012 Услуги общественного питания. Общие требования</w:t>
      </w:r>
    </w:p>
    <w:p w14:paraId="03990303"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6. ГОСТ 31985-2013 Услуги общественного питания. Термины и определения.</w:t>
      </w:r>
    </w:p>
    <w:p w14:paraId="201532EE"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7. СанПиН 2.3.2. 1078-01 «Гигиенические требования безопасности и пищевой ценности пищевых продуктов»;</w:t>
      </w:r>
    </w:p>
    <w:p w14:paraId="684F87B6"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8. СанПиН 2.3.2. 1324-03 «Гигиенические требования к срокам годности и условиям хранения пищевых продуктов»;</w:t>
      </w:r>
    </w:p>
    <w:p w14:paraId="4E16343F"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9. СП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14:paraId="44DF3AA4"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10. иных нормативных правовых актов Российской Федерации, касающихся условий хранения, перевозки, приемки, реализации продовольственного сырья и пищевых продуктов.</w:t>
      </w:r>
    </w:p>
    <w:p w14:paraId="42D972AE" w14:textId="77777777" w:rsidR="00622DB7" w:rsidRPr="004D3836" w:rsidRDefault="00622DB7" w:rsidP="00622DB7">
      <w:pPr>
        <w:pStyle w:val="affc"/>
        <w:spacing w:after="0" w:line="240" w:lineRule="auto"/>
        <w:jc w:val="both"/>
        <w:rPr>
          <w:rFonts w:ascii="Times New Roman" w:eastAsia="Times New Roman" w:hAnsi="Times New Roman"/>
          <w:sz w:val="24"/>
          <w:szCs w:val="24"/>
          <w:lang w:eastAsia="ru-RU"/>
        </w:rPr>
      </w:pPr>
    </w:p>
    <w:p w14:paraId="2B115388" w14:textId="77777777" w:rsidR="00622DB7" w:rsidRPr="004D3836" w:rsidRDefault="00622DB7" w:rsidP="00622DB7">
      <w:pPr>
        <w:suppressAutoHyphens w:val="0"/>
        <w:autoSpaceDE w:val="0"/>
        <w:autoSpaceDN w:val="0"/>
        <w:adjustRightInd w:val="0"/>
        <w:jc w:val="center"/>
        <w:rPr>
          <w:b/>
          <w:lang w:eastAsia="ru-RU"/>
        </w:rPr>
      </w:pPr>
      <w:r w:rsidRPr="004D3836">
        <w:rPr>
          <w:b/>
          <w:lang w:eastAsia="ru-RU"/>
        </w:rPr>
        <w:t>Требования к санитарному содержанию имущества переданного в аренду</w:t>
      </w:r>
    </w:p>
    <w:p w14:paraId="52BE4579"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lastRenderedPageBreak/>
        <w:t>Территорию по периметру арендованного имущества должна убираться ежедневно на расстоянии 10 (десяти) метров от имущества, летом дважды поливают водой, а зимой очищают ото льда и снега. Мусор с территории должен вывозиться каждый день, площадки под мусоросборниками должны обрабатывают дезинфицирующими средствами (сухой хлорной известью).</w:t>
      </w:r>
    </w:p>
    <w:p w14:paraId="687C0E38" w14:textId="77777777" w:rsidR="00622DB7" w:rsidRPr="004D3836" w:rsidRDefault="00622DB7" w:rsidP="00622DB7">
      <w:pPr>
        <w:suppressAutoHyphens w:val="0"/>
        <w:autoSpaceDE w:val="0"/>
        <w:autoSpaceDN w:val="0"/>
        <w:adjustRightInd w:val="0"/>
        <w:ind w:firstLine="567"/>
        <w:jc w:val="both"/>
        <w:rPr>
          <w:highlight w:val="yellow"/>
          <w:lang w:eastAsia="ru-RU"/>
        </w:rPr>
      </w:pPr>
    </w:p>
    <w:p w14:paraId="7A3A5D52" w14:textId="77777777" w:rsidR="00622DB7" w:rsidRPr="004D3836" w:rsidRDefault="00622DB7" w:rsidP="00622DB7">
      <w:pPr>
        <w:suppressAutoHyphens w:val="0"/>
        <w:autoSpaceDE w:val="0"/>
        <w:autoSpaceDN w:val="0"/>
        <w:adjustRightInd w:val="0"/>
        <w:jc w:val="center"/>
        <w:rPr>
          <w:b/>
          <w:lang w:eastAsia="ru-RU"/>
        </w:rPr>
      </w:pPr>
      <w:r w:rsidRPr="004D3836">
        <w:rPr>
          <w:b/>
          <w:lang w:eastAsia="ru-RU"/>
        </w:rPr>
        <w:t>Требования к дезинфекции и дезинфицирующие средства</w:t>
      </w:r>
    </w:p>
    <w:p w14:paraId="2C1B10F8"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Для проведения дезинфекции должны использоваться физические и химические методы.</w:t>
      </w:r>
    </w:p>
    <w:p w14:paraId="2566CF70"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К физическим методам дезинфекции относится применение горячей воды (не ниже 75°С), кипятка, пара, горячего воздуха (в жарочном шкафу) и ультрафиолетового облучения с помощью бактерицидных ультрафиолетовых ламп БУВ. Физические методы безвредны для пищевых продуктов, обрабатываемых предметов и обслуживающего персонала.</w:t>
      </w:r>
    </w:p>
    <w:p w14:paraId="7430D141"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Химические методы дезинфекции предусматривают использование химических дезинфицирующих средств — растворов хлорной извести, хлорамина и гипохлорида кальция.</w:t>
      </w:r>
    </w:p>
    <w:p w14:paraId="0FD89517"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Раствор хлорной извести необходимо применять для дезинфекции помещений, оборудования, инвентаря и посуды, рук, для уничтожения вегетативных и споровых форм микробов.</w:t>
      </w:r>
    </w:p>
    <w:p w14:paraId="02DC4B2E"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Раствор хлорамида необходимо использовать для дезинфицирования рук, столовой посуды, оборудования, помещений.</w:t>
      </w:r>
    </w:p>
    <w:p w14:paraId="583CE38C" w14:textId="611BD7DB"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Рас</w:t>
      </w:r>
      <w:r w:rsidR="004D3836">
        <w:rPr>
          <w:lang w:eastAsia="ru-RU"/>
        </w:rPr>
        <w:t>твор гипохлорида кальция необход</w:t>
      </w:r>
      <w:r w:rsidRPr="004D3836">
        <w:rPr>
          <w:lang w:eastAsia="ru-RU"/>
        </w:rPr>
        <w:t>имо готовить 0,1 %-ной концентрации.</w:t>
      </w:r>
    </w:p>
    <w:p w14:paraId="32F268C6"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Использовать этот раствор для дезинфицирования столовой посуды.</w:t>
      </w:r>
    </w:p>
    <w:p w14:paraId="18AA4887" w14:textId="77777777" w:rsidR="00622DB7" w:rsidRPr="004D3836" w:rsidRDefault="00622DB7" w:rsidP="00622DB7">
      <w:pPr>
        <w:suppressAutoHyphens w:val="0"/>
        <w:autoSpaceDE w:val="0"/>
        <w:autoSpaceDN w:val="0"/>
        <w:adjustRightInd w:val="0"/>
        <w:ind w:firstLine="567"/>
        <w:jc w:val="both"/>
        <w:rPr>
          <w:highlight w:val="yellow"/>
          <w:lang w:eastAsia="ru-RU"/>
        </w:rPr>
      </w:pPr>
    </w:p>
    <w:p w14:paraId="57AD194A" w14:textId="77777777" w:rsidR="00622DB7" w:rsidRPr="004D3836" w:rsidRDefault="00622DB7" w:rsidP="00B15523">
      <w:pPr>
        <w:suppressAutoHyphens w:val="0"/>
        <w:autoSpaceDE w:val="0"/>
        <w:autoSpaceDN w:val="0"/>
        <w:adjustRightInd w:val="0"/>
        <w:jc w:val="center"/>
        <w:rPr>
          <w:b/>
          <w:lang w:eastAsia="ru-RU"/>
        </w:rPr>
      </w:pPr>
      <w:r w:rsidRPr="004D3836">
        <w:rPr>
          <w:b/>
          <w:lang w:eastAsia="ru-RU"/>
        </w:rPr>
        <w:t>Ассортиментный перечень продаваемой продукции, требования к приему и</w:t>
      </w:r>
      <w:r w:rsidR="00B15523" w:rsidRPr="004D3836">
        <w:rPr>
          <w:b/>
          <w:lang w:eastAsia="ru-RU"/>
        </w:rPr>
        <w:t xml:space="preserve"> </w:t>
      </w:r>
      <w:r w:rsidRPr="004D3836">
        <w:rPr>
          <w:b/>
          <w:lang w:eastAsia="ru-RU"/>
        </w:rPr>
        <w:t>хранению пищевых продуктов</w:t>
      </w:r>
    </w:p>
    <w:p w14:paraId="26B01934"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Для предотвращения возникновения и распространения инфекционных заболеваний и массовых неинфекционных заболеваний (отравлений) Заявителю запрещается принимать:</w:t>
      </w:r>
    </w:p>
    <w:p w14:paraId="4CC3BA41"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 продовольственное сырье и пищевые продукты без документов, подтверждающих их качество и безопасность;</w:t>
      </w:r>
    </w:p>
    <w:p w14:paraId="0BCD2BB4" w14:textId="77777777" w:rsidR="00622DB7" w:rsidRPr="004D3836" w:rsidRDefault="00622DB7" w:rsidP="00B15523">
      <w:pPr>
        <w:suppressAutoHyphens w:val="0"/>
        <w:autoSpaceDE w:val="0"/>
        <w:autoSpaceDN w:val="0"/>
        <w:adjustRightInd w:val="0"/>
        <w:ind w:firstLine="567"/>
        <w:jc w:val="both"/>
        <w:rPr>
          <w:lang w:eastAsia="ru-RU"/>
        </w:rPr>
      </w:pPr>
      <w:r w:rsidRPr="004D3836">
        <w:rPr>
          <w:lang w:eastAsia="ru-RU"/>
        </w:rPr>
        <w:t>Для скоропортящихся и особо скоропортящихся пищевых продуктов должны</w:t>
      </w:r>
      <w:r w:rsidR="00B15523" w:rsidRPr="004D3836">
        <w:rPr>
          <w:lang w:eastAsia="ru-RU"/>
        </w:rPr>
        <w:t xml:space="preserve"> </w:t>
      </w:r>
      <w:r w:rsidRPr="004D3836">
        <w:rPr>
          <w:lang w:eastAsia="ru-RU"/>
        </w:rPr>
        <w:t>устанавливаться условия хранения, обеспечивающие пищевую ценность и безопасность их для здоровья человека.</w:t>
      </w:r>
    </w:p>
    <w:p w14:paraId="591254EE" w14:textId="77777777" w:rsidR="00622DB7" w:rsidRPr="004D3836" w:rsidRDefault="00622DB7" w:rsidP="00B15523">
      <w:pPr>
        <w:suppressAutoHyphens w:val="0"/>
        <w:autoSpaceDE w:val="0"/>
        <w:autoSpaceDN w:val="0"/>
        <w:adjustRightInd w:val="0"/>
        <w:ind w:firstLine="567"/>
        <w:jc w:val="both"/>
        <w:rPr>
          <w:lang w:eastAsia="ru-RU"/>
        </w:rPr>
      </w:pPr>
      <w:r w:rsidRPr="004D3836">
        <w:rPr>
          <w:lang w:eastAsia="ru-RU"/>
        </w:rPr>
        <w:t>Хранение пищевых продуктов должно осуществляться в установленном порядке при</w:t>
      </w:r>
      <w:r w:rsidR="00B15523" w:rsidRPr="004D3836">
        <w:rPr>
          <w:lang w:eastAsia="ru-RU"/>
        </w:rPr>
        <w:t xml:space="preserve"> </w:t>
      </w:r>
      <w:r w:rsidRPr="004D3836">
        <w:rPr>
          <w:lang w:eastAsia="ru-RU"/>
        </w:rPr>
        <w:t>соответствующих параметрах температуры, влажности и светового режима для каждого вида продукции.</w:t>
      </w:r>
    </w:p>
    <w:p w14:paraId="2F5125AC"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Количество продукции, хранящейся на складе должно определяться объемом работающего холодильного оборудования (для продуктов, требующих охлаждения) или размерами складского помещения, достаточными для обеспечения соответствующих условий хранения в течение всего срока годности данного продукта.</w:t>
      </w:r>
    </w:p>
    <w:p w14:paraId="571F10F3"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Не допускается совместное хранение сырых продуктов и полуфабрикатов вместе с готовыми к употреблению пищевыми продуктами.</w:t>
      </w:r>
    </w:p>
    <w:p w14:paraId="5DDA0F78"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 xml:space="preserve">При хранении пищевых продуктов необходимо строго соблюдать правила товарного соседства, нормы складирования, сроки годности и условия хранения. </w:t>
      </w:r>
    </w:p>
    <w:p w14:paraId="11905C97" w14:textId="77777777" w:rsidR="00622DB7" w:rsidRPr="004D3836" w:rsidRDefault="00622DB7" w:rsidP="00622DB7">
      <w:pPr>
        <w:suppressAutoHyphens w:val="0"/>
        <w:autoSpaceDE w:val="0"/>
        <w:autoSpaceDN w:val="0"/>
        <w:adjustRightInd w:val="0"/>
        <w:ind w:firstLine="567"/>
        <w:jc w:val="both"/>
        <w:rPr>
          <w:lang w:eastAsia="ru-RU"/>
        </w:rPr>
      </w:pPr>
      <w:r w:rsidRPr="004D3836">
        <w:rPr>
          <w:lang w:eastAsia="ru-RU"/>
        </w:rPr>
        <w:t>Хранение особо скоропортящихся продуктов осуществляется в соответствии с гигиеническими требованиями, предъявляемыми к условиям, срокам хранения особо скоропортящихся продуктов.</w:t>
      </w:r>
    </w:p>
    <w:p w14:paraId="6A3CD935" w14:textId="77777777" w:rsidR="00622DB7" w:rsidRPr="004D3836" w:rsidRDefault="00622DB7" w:rsidP="00622DB7">
      <w:pPr>
        <w:suppressAutoHyphens w:val="0"/>
        <w:autoSpaceDE w:val="0"/>
        <w:autoSpaceDN w:val="0"/>
        <w:adjustRightInd w:val="0"/>
        <w:ind w:firstLine="567"/>
        <w:jc w:val="both"/>
        <w:rPr>
          <w:highlight w:val="yellow"/>
          <w:lang w:eastAsia="ru-RU"/>
        </w:rPr>
      </w:pPr>
    </w:p>
    <w:p w14:paraId="3B65A39D" w14:textId="77777777" w:rsidR="00622DB7" w:rsidRPr="00865D10" w:rsidRDefault="00622DB7" w:rsidP="00622DB7">
      <w:pPr>
        <w:suppressAutoHyphens w:val="0"/>
        <w:autoSpaceDE w:val="0"/>
        <w:autoSpaceDN w:val="0"/>
        <w:adjustRightInd w:val="0"/>
        <w:jc w:val="center"/>
        <w:rPr>
          <w:b/>
          <w:lang w:eastAsia="ru-RU"/>
        </w:rPr>
      </w:pPr>
      <w:r w:rsidRPr="004D3836">
        <w:rPr>
          <w:b/>
          <w:lang w:eastAsia="ru-RU"/>
        </w:rPr>
        <w:t xml:space="preserve">Требования к личной </w:t>
      </w:r>
      <w:r w:rsidRPr="00865D10">
        <w:rPr>
          <w:b/>
          <w:lang w:eastAsia="ru-RU"/>
        </w:rPr>
        <w:t>гигиене сотрудников Заявителя</w:t>
      </w:r>
    </w:p>
    <w:p w14:paraId="4542A450" w14:textId="77777777" w:rsidR="00622DB7" w:rsidRPr="004D3836" w:rsidRDefault="00622DB7" w:rsidP="00622DB7">
      <w:pPr>
        <w:suppressAutoHyphens w:val="0"/>
        <w:autoSpaceDE w:val="0"/>
        <w:autoSpaceDN w:val="0"/>
        <w:adjustRightInd w:val="0"/>
        <w:ind w:firstLine="567"/>
        <w:rPr>
          <w:lang w:eastAsia="ru-RU"/>
        </w:rPr>
      </w:pPr>
      <w:r w:rsidRPr="004D3836">
        <w:rPr>
          <w:lang w:eastAsia="ru-RU"/>
        </w:rPr>
        <w:t>Сотрудники Заявителя обязаны:</w:t>
      </w:r>
    </w:p>
    <w:p w14:paraId="28A66895" w14:textId="77777777" w:rsidR="00622DB7" w:rsidRPr="004D3836" w:rsidRDefault="00622DB7" w:rsidP="00622DB7">
      <w:pPr>
        <w:suppressAutoHyphens w:val="0"/>
        <w:autoSpaceDE w:val="0"/>
        <w:autoSpaceDN w:val="0"/>
        <w:adjustRightInd w:val="0"/>
        <w:ind w:firstLine="567"/>
        <w:rPr>
          <w:lang w:eastAsia="ru-RU"/>
        </w:rPr>
      </w:pPr>
      <w:r w:rsidRPr="004D3836">
        <w:rPr>
          <w:lang w:eastAsia="ru-RU"/>
        </w:rPr>
        <w:t>Содержать тело в чистоте.</w:t>
      </w:r>
    </w:p>
    <w:p w14:paraId="1306D59A" w14:textId="77777777" w:rsidR="00622DB7" w:rsidRPr="004D3836" w:rsidRDefault="00622DB7" w:rsidP="00622DB7">
      <w:pPr>
        <w:suppressAutoHyphens w:val="0"/>
        <w:autoSpaceDE w:val="0"/>
        <w:autoSpaceDN w:val="0"/>
        <w:adjustRightInd w:val="0"/>
        <w:ind w:firstLine="567"/>
        <w:rPr>
          <w:lang w:eastAsia="ru-RU"/>
        </w:rPr>
      </w:pPr>
      <w:r w:rsidRPr="004D3836">
        <w:rPr>
          <w:lang w:eastAsia="ru-RU"/>
        </w:rPr>
        <w:t>Тщательно мыть руки до локтя более 20 секунд, не реже, чем через каждый час в день.</w:t>
      </w:r>
    </w:p>
    <w:p w14:paraId="083D34A3" w14:textId="77777777" w:rsidR="00622DB7" w:rsidRPr="004D3836" w:rsidRDefault="00622DB7" w:rsidP="00622DB7">
      <w:pPr>
        <w:suppressAutoHyphens w:val="0"/>
        <w:autoSpaceDE w:val="0"/>
        <w:autoSpaceDN w:val="0"/>
        <w:adjustRightInd w:val="0"/>
        <w:ind w:firstLine="567"/>
        <w:rPr>
          <w:lang w:eastAsia="ru-RU"/>
        </w:rPr>
      </w:pPr>
      <w:r w:rsidRPr="004D3836">
        <w:rPr>
          <w:lang w:eastAsia="ru-RU"/>
        </w:rPr>
        <w:t>Принимать ежедневно душ.</w:t>
      </w:r>
    </w:p>
    <w:p w14:paraId="2F1913D4" w14:textId="77777777" w:rsidR="00622DB7" w:rsidRPr="004D3836" w:rsidRDefault="00622DB7" w:rsidP="00622DB7">
      <w:pPr>
        <w:suppressAutoHyphens w:val="0"/>
        <w:autoSpaceDE w:val="0"/>
        <w:autoSpaceDN w:val="0"/>
        <w:adjustRightInd w:val="0"/>
        <w:ind w:firstLine="567"/>
        <w:rPr>
          <w:lang w:eastAsia="ru-RU"/>
        </w:rPr>
      </w:pPr>
      <w:r w:rsidRPr="004D3836">
        <w:rPr>
          <w:lang w:eastAsia="ru-RU"/>
        </w:rPr>
        <w:t>Волосы должны быть убраны или коротко стриженные.</w:t>
      </w:r>
    </w:p>
    <w:p w14:paraId="701A71D9" w14:textId="77777777" w:rsidR="00622DB7" w:rsidRPr="004D3836" w:rsidRDefault="00622DB7" w:rsidP="00622DB7">
      <w:pPr>
        <w:suppressAutoHyphens w:val="0"/>
        <w:autoSpaceDE w:val="0"/>
        <w:autoSpaceDN w:val="0"/>
        <w:adjustRightInd w:val="0"/>
        <w:ind w:firstLine="567"/>
        <w:rPr>
          <w:lang w:eastAsia="ru-RU"/>
        </w:rPr>
      </w:pPr>
      <w:r w:rsidRPr="004D3836">
        <w:rPr>
          <w:lang w:eastAsia="ru-RU"/>
        </w:rPr>
        <w:lastRenderedPageBreak/>
        <w:t>Поправлять прически и расчесывать волосы можно только в туалетных комнатах.</w:t>
      </w:r>
    </w:p>
    <w:p w14:paraId="418E76C3" w14:textId="77777777" w:rsidR="00622DB7" w:rsidRPr="004D3836" w:rsidRDefault="00622DB7" w:rsidP="00622DB7">
      <w:pPr>
        <w:suppressAutoHyphens w:val="0"/>
        <w:autoSpaceDE w:val="0"/>
        <w:autoSpaceDN w:val="0"/>
        <w:adjustRightInd w:val="0"/>
        <w:ind w:firstLine="567"/>
        <w:rPr>
          <w:lang w:eastAsia="ru-RU"/>
        </w:rPr>
      </w:pPr>
      <w:r w:rsidRPr="004D3836">
        <w:rPr>
          <w:lang w:eastAsia="ru-RU"/>
        </w:rPr>
        <w:t>Умеренно употреблять косметическими средствами и не пользоваться сильно пахнущими духами.</w:t>
      </w:r>
    </w:p>
    <w:p w14:paraId="116EE418" w14:textId="77777777" w:rsidR="00622DB7" w:rsidRPr="004D3836" w:rsidRDefault="00622DB7" w:rsidP="00622DB7">
      <w:pPr>
        <w:suppressAutoHyphens w:val="0"/>
        <w:autoSpaceDE w:val="0"/>
        <w:autoSpaceDN w:val="0"/>
        <w:adjustRightInd w:val="0"/>
        <w:ind w:firstLine="567"/>
        <w:rPr>
          <w:lang w:eastAsia="ru-RU"/>
        </w:rPr>
      </w:pPr>
      <w:r w:rsidRPr="004D3836">
        <w:rPr>
          <w:lang w:eastAsia="ru-RU"/>
        </w:rPr>
        <w:t>Иметь коротко стриженные ногти, чистое под ногтевое пространство.</w:t>
      </w:r>
    </w:p>
    <w:p w14:paraId="66312A9C" w14:textId="77777777" w:rsidR="00622DB7" w:rsidRPr="004D3836" w:rsidRDefault="00622DB7" w:rsidP="00622DB7">
      <w:pPr>
        <w:suppressAutoHyphens w:val="0"/>
        <w:autoSpaceDE w:val="0"/>
        <w:autoSpaceDN w:val="0"/>
        <w:adjustRightInd w:val="0"/>
        <w:ind w:firstLine="567"/>
        <w:rPr>
          <w:lang w:eastAsia="ru-RU"/>
        </w:rPr>
      </w:pPr>
      <w:r w:rsidRPr="004D3836">
        <w:rPr>
          <w:lang w:eastAsia="ru-RU"/>
        </w:rPr>
        <w:t>Не носить украшения и часы.</w:t>
      </w:r>
    </w:p>
    <w:p w14:paraId="073C7DDD" w14:textId="77777777" w:rsidR="00622DB7" w:rsidRPr="004D3836" w:rsidRDefault="00622DB7" w:rsidP="00622DB7">
      <w:pPr>
        <w:suppressAutoHyphens w:val="0"/>
        <w:autoSpaceDE w:val="0"/>
        <w:autoSpaceDN w:val="0"/>
        <w:adjustRightInd w:val="0"/>
        <w:ind w:firstLine="567"/>
        <w:rPr>
          <w:lang w:eastAsia="ru-RU"/>
        </w:rPr>
      </w:pPr>
      <w:r w:rsidRPr="004D3836">
        <w:rPr>
          <w:lang w:eastAsia="ru-RU"/>
        </w:rPr>
        <w:t>Не должно иметься на руках гнойничковых ран.</w:t>
      </w:r>
    </w:p>
    <w:p w14:paraId="36B53CEF" w14:textId="77777777" w:rsidR="00622DB7" w:rsidRPr="004D3836" w:rsidRDefault="00622DB7" w:rsidP="00622DB7">
      <w:pPr>
        <w:suppressAutoHyphens w:val="0"/>
        <w:autoSpaceDE w:val="0"/>
        <w:autoSpaceDN w:val="0"/>
        <w:adjustRightInd w:val="0"/>
        <w:ind w:firstLine="567"/>
        <w:rPr>
          <w:lang w:eastAsia="ru-RU"/>
        </w:rPr>
      </w:pPr>
      <w:r w:rsidRPr="004D3836">
        <w:rPr>
          <w:lang w:eastAsia="ru-RU"/>
        </w:rPr>
        <w:t>Нельзя приступать к работе с простудными заболеваниями</w:t>
      </w:r>
    </w:p>
    <w:p w14:paraId="61EF78C2" w14:textId="77777777" w:rsidR="00622DB7" w:rsidRPr="004D3836" w:rsidRDefault="00622DB7" w:rsidP="00622DB7">
      <w:pPr>
        <w:suppressAutoHyphens w:val="0"/>
        <w:autoSpaceDE w:val="0"/>
        <w:autoSpaceDN w:val="0"/>
        <w:adjustRightInd w:val="0"/>
        <w:ind w:firstLine="567"/>
        <w:rPr>
          <w:lang w:eastAsia="ru-RU"/>
        </w:rPr>
      </w:pPr>
      <w:r w:rsidRPr="004D3836">
        <w:rPr>
          <w:lang w:eastAsia="ru-RU"/>
        </w:rPr>
        <w:t xml:space="preserve">Санитарный режим поведения обязывает сотрудников Заявителя следить за чистотой рабочего места, оборудования, инвентаря и посуды. Курить в производственных и торговых помещениях запрещено. </w:t>
      </w:r>
    </w:p>
    <w:p w14:paraId="3AF8A5CF" w14:textId="77777777" w:rsidR="00622DB7" w:rsidRPr="004D3836" w:rsidRDefault="00622DB7" w:rsidP="00622DB7">
      <w:pPr>
        <w:suppressAutoHyphens w:val="0"/>
        <w:autoSpaceDE w:val="0"/>
        <w:autoSpaceDN w:val="0"/>
        <w:adjustRightInd w:val="0"/>
        <w:ind w:firstLine="567"/>
        <w:rPr>
          <w:lang w:eastAsia="ru-RU"/>
        </w:rPr>
      </w:pPr>
      <w:r w:rsidRPr="004D3836">
        <w:rPr>
          <w:lang w:eastAsia="ru-RU"/>
        </w:rPr>
        <w:t>Медицинское обследование сотрудников Заявителя должно производиться для предупреждения распространения инфекционных заболеваний.</w:t>
      </w:r>
    </w:p>
    <w:p w14:paraId="6FFDCF49" w14:textId="77777777" w:rsidR="00622DB7" w:rsidRPr="004D3836" w:rsidRDefault="00622DB7" w:rsidP="00622DB7">
      <w:pPr>
        <w:suppressAutoHyphens w:val="0"/>
        <w:autoSpaceDE w:val="0"/>
        <w:autoSpaceDN w:val="0"/>
        <w:adjustRightInd w:val="0"/>
        <w:ind w:firstLine="567"/>
        <w:rPr>
          <w:lang w:eastAsia="ru-RU"/>
        </w:rPr>
      </w:pPr>
      <w:r w:rsidRPr="004D3836">
        <w:rPr>
          <w:lang w:eastAsia="ru-RU"/>
        </w:rPr>
        <w:t>На каждого сотрудника Заявителя должна быть заведена личная медицинская книжка, в которую вносят результаты медицинских обследований, сведения о перенесенных прививках и сдаче зачета по сан минимуму.</w:t>
      </w:r>
    </w:p>
    <w:p w14:paraId="77062298" w14:textId="77777777" w:rsidR="00622DB7" w:rsidRPr="004D3836" w:rsidRDefault="00622DB7" w:rsidP="00622DB7">
      <w:pPr>
        <w:suppressAutoHyphens w:val="0"/>
        <w:autoSpaceDE w:val="0"/>
        <w:autoSpaceDN w:val="0"/>
        <w:adjustRightInd w:val="0"/>
        <w:ind w:firstLine="567"/>
        <w:rPr>
          <w:lang w:eastAsia="ru-RU"/>
        </w:rPr>
      </w:pPr>
      <w:r w:rsidRPr="004D3836">
        <w:rPr>
          <w:lang w:eastAsia="ru-RU"/>
        </w:rPr>
        <w:t xml:space="preserve">Санитарный контроль за соблюдением правил личной гигиены, санитарного режима, за состоянием здоровья сотрудников Заявителя должен осуществляться работники санитарно-эпидемиологической службы (СЭС). </w:t>
      </w:r>
    </w:p>
    <w:p w14:paraId="416A23D2" w14:textId="77777777" w:rsidR="00622DB7" w:rsidRPr="004D3836" w:rsidRDefault="00622DB7" w:rsidP="00622DB7">
      <w:pPr>
        <w:suppressAutoHyphens w:val="0"/>
        <w:autoSpaceDE w:val="0"/>
        <w:autoSpaceDN w:val="0"/>
        <w:adjustRightInd w:val="0"/>
        <w:rPr>
          <w:rFonts w:ascii="TimesNewRomanPSMT" w:hAnsi="TimesNewRomanPSMT" w:cs="TimesNewRomanPSMT"/>
          <w:lang w:eastAsia="ru-RU"/>
        </w:rPr>
      </w:pPr>
    </w:p>
    <w:p w14:paraId="1FECF9D8" w14:textId="77777777" w:rsidR="00622DB7" w:rsidRPr="004D3836" w:rsidRDefault="00622DB7" w:rsidP="00622DB7">
      <w:pPr>
        <w:suppressAutoHyphens w:val="0"/>
        <w:autoSpaceDE w:val="0"/>
        <w:autoSpaceDN w:val="0"/>
        <w:adjustRightInd w:val="0"/>
        <w:jc w:val="center"/>
        <w:rPr>
          <w:b/>
          <w:lang w:eastAsia="ru-RU"/>
        </w:rPr>
      </w:pPr>
      <w:r w:rsidRPr="004D3836">
        <w:rPr>
          <w:b/>
          <w:lang w:eastAsia="ru-RU"/>
        </w:rPr>
        <w:t>Требования к форменной одежде</w:t>
      </w:r>
    </w:p>
    <w:p w14:paraId="6139A30A" w14:textId="77777777" w:rsidR="00622DB7" w:rsidRPr="004D3836" w:rsidRDefault="00622DB7" w:rsidP="00622DB7">
      <w:pPr>
        <w:suppressAutoHyphens w:val="0"/>
        <w:autoSpaceDE w:val="0"/>
        <w:autoSpaceDN w:val="0"/>
        <w:adjustRightInd w:val="0"/>
        <w:ind w:firstLine="567"/>
        <w:rPr>
          <w:lang w:eastAsia="ru-RU"/>
        </w:rPr>
      </w:pPr>
      <w:r w:rsidRPr="004D3836">
        <w:rPr>
          <w:lang w:eastAsia="ru-RU"/>
        </w:rPr>
        <w:t>Заявитель обязан обеспечить сотрудников, осуществляющих работу на нестационарном торговом объекте форменной одеждой.</w:t>
      </w:r>
    </w:p>
    <w:p w14:paraId="7B30B316" w14:textId="77777777" w:rsidR="00622DB7" w:rsidRPr="004D3836" w:rsidRDefault="00622DB7" w:rsidP="00B15523">
      <w:pPr>
        <w:suppressAutoHyphens w:val="0"/>
        <w:autoSpaceDE w:val="0"/>
        <w:autoSpaceDN w:val="0"/>
        <w:adjustRightInd w:val="0"/>
        <w:ind w:firstLine="567"/>
        <w:rPr>
          <w:lang w:eastAsia="ru-RU"/>
        </w:rPr>
      </w:pPr>
      <w:r w:rsidRPr="004D3836">
        <w:rPr>
          <w:lang w:eastAsia="ru-RU"/>
        </w:rPr>
        <w:t>Форменную одежду надевать в следующей последовательности: обувь (вымыть руки),</w:t>
      </w:r>
      <w:r w:rsidR="00B15523" w:rsidRPr="004D3836">
        <w:rPr>
          <w:lang w:eastAsia="ru-RU"/>
        </w:rPr>
        <w:t xml:space="preserve"> </w:t>
      </w:r>
      <w:r w:rsidRPr="004D3836">
        <w:rPr>
          <w:lang w:eastAsia="ru-RU"/>
        </w:rPr>
        <w:t>головной убор, халат (или иную форменную одежду).</w:t>
      </w:r>
    </w:p>
    <w:p w14:paraId="165347E2" w14:textId="77777777" w:rsidR="00622DB7" w:rsidRPr="004D3836" w:rsidRDefault="00622DB7" w:rsidP="00622DB7">
      <w:pPr>
        <w:suppressAutoHyphens w:val="0"/>
        <w:autoSpaceDE w:val="0"/>
        <w:autoSpaceDN w:val="0"/>
        <w:adjustRightInd w:val="0"/>
        <w:ind w:firstLine="567"/>
        <w:rPr>
          <w:lang w:eastAsia="ru-RU"/>
        </w:rPr>
      </w:pPr>
      <w:r w:rsidRPr="004D3836">
        <w:rPr>
          <w:lang w:eastAsia="ru-RU"/>
        </w:rPr>
        <w:t>Не пользоваться булавками при закалывании одежды.</w:t>
      </w:r>
    </w:p>
    <w:p w14:paraId="13F96A5E" w14:textId="77777777" w:rsidR="00622DB7" w:rsidRPr="004D3836" w:rsidRDefault="00622DB7" w:rsidP="00622DB7">
      <w:pPr>
        <w:suppressAutoHyphens w:val="0"/>
        <w:autoSpaceDE w:val="0"/>
        <w:autoSpaceDN w:val="0"/>
        <w:adjustRightInd w:val="0"/>
        <w:ind w:firstLine="567"/>
        <w:rPr>
          <w:lang w:eastAsia="ru-RU"/>
        </w:rPr>
      </w:pPr>
      <w:r w:rsidRPr="004D3836">
        <w:rPr>
          <w:lang w:eastAsia="ru-RU"/>
        </w:rPr>
        <w:t>Не класть в карманы одежды посторонних предметов.</w:t>
      </w:r>
    </w:p>
    <w:p w14:paraId="627253A4" w14:textId="77777777" w:rsidR="00622DB7" w:rsidRPr="004D3836" w:rsidRDefault="00622DB7" w:rsidP="00622DB7">
      <w:pPr>
        <w:suppressAutoHyphens w:val="0"/>
        <w:autoSpaceDE w:val="0"/>
        <w:autoSpaceDN w:val="0"/>
        <w:adjustRightInd w:val="0"/>
        <w:ind w:firstLine="567"/>
        <w:rPr>
          <w:lang w:eastAsia="ru-RU"/>
        </w:rPr>
      </w:pPr>
      <w:r w:rsidRPr="004D3836">
        <w:rPr>
          <w:lang w:eastAsia="ru-RU"/>
        </w:rPr>
        <w:t>Менять одежду по мере загрязнения.</w:t>
      </w:r>
    </w:p>
    <w:p w14:paraId="56FF9CF5" w14:textId="77777777" w:rsidR="00622DB7" w:rsidRPr="004D3836" w:rsidRDefault="00622DB7" w:rsidP="00622DB7">
      <w:pPr>
        <w:suppressAutoHyphens w:val="0"/>
        <w:autoSpaceDE w:val="0"/>
        <w:autoSpaceDN w:val="0"/>
        <w:adjustRightInd w:val="0"/>
        <w:ind w:firstLine="567"/>
        <w:rPr>
          <w:lang w:eastAsia="ru-RU"/>
        </w:rPr>
      </w:pPr>
      <w:r w:rsidRPr="004D3836">
        <w:rPr>
          <w:lang w:eastAsia="ru-RU"/>
        </w:rPr>
        <w:t>Хранить санитарную (форменную) одежду отдельно от верхней.</w:t>
      </w:r>
    </w:p>
    <w:p w14:paraId="27354FCD" w14:textId="77777777" w:rsidR="00622DB7" w:rsidRPr="004D3836" w:rsidRDefault="00622DB7" w:rsidP="00622DB7">
      <w:pPr>
        <w:suppressAutoHyphens w:val="0"/>
        <w:autoSpaceDE w:val="0"/>
        <w:autoSpaceDN w:val="0"/>
        <w:adjustRightInd w:val="0"/>
        <w:ind w:firstLine="567"/>
        <w:rPr>
          <w:highlight w:val="yellow"/>
          <w:lang w:eastAsia="ru-RU"/>
        </w:rPr>
      </w:pPr>
    </w:p>
    <w:p w14:paraId="43433B6C" w14:textId="77777777" w:rsidR="00622DB7" w:rsidRDefault="00622DB7" w:rsidP="00622DB7">
      <w:pPr>
        <w:suppressAutoHyphens w:val="0"/>
        <w:autoSpaceDE w:val="0"/>
        <w:autoSpaceDN w:val="0"/>
        <w:adjustRightInd w:val="0"/>
        <w:ind w:firstLine="567"/>
        <w:rPr>
          <w:color w:val="FF0000"/>
          <w:highlight w:val="yellow"/>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4"/>
        <w:gridCol w:w="4807"/>
      </w:tblGrid>
      <w:tr w:rsidR="00622DB7" w:rsidRPr="00A966FA" w14:paraId="623ABB65" w14:textId="77777777" w:rsidTr="003A1CA1">
        <w:tc>
          <w:tcPr>
            <w:tcW w:w="5211" w:type="dxa"/>
          </w:tcPr>
          <w:p w14:paraId="054B70CF" w14:textId="77777777" w:rsidR="00622DB7" w:rsidRPr="00A966FA" w:rsidRDefault="00622DB7"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Учреждение</w:t>
            </w:r>
          </w:p>
        </w:tc>
        <w:tc>
          <w:tcPr>
            <w:tcW w:w="5212" w:type="dxa"/>
          </w:tcPr>
          <w:p w14:paraId="3A336F1F" w14:textId="77777777" w:rsidR="00622DB7" w:rsidRPr="00A966FA" w:rsidRDefault="00622DB7"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w:t>
            </w:r>
          </w:p>
        </w:tc>
      </w:tr>
      <w:tr w:rsidR="00622DB7" w:rsidRPr="00A966FA" w14:paraId="57AF9399" w14:textId="77777777" w:rsidTr="003A1CA1">
        <w:trPr>
          <w:trHeight w:val="2963"/>
        </w:trPr>
        <w:tc>
          <w:tcPr>
            <w:tcW w:w="5211" w:type="dxa"/>
          </w:tcPr>
          <w:p w14:paraId="0234084F" w14:textId="77777777" w:rsidR="00622DB7" w:rsidRPr="00BF1192" w:rsidRDefault="00622DB7" w:rsidP="003A1CA1">
            <w:pPr>
              <w:rPr>
                <w:b/>
              </w:rPr>
            </w:pPr>
            <w:r w:rsidRPr="00BF1192">
              <w:rPr>
                <w:b/>
              </w:rPr>
              <w:t>Муниципальное автономное учреждение культуры городского округа Домодедово «ГОРОДСКОЙ ПАРК КУЛЬТУРЫ И ОТДЫХА «ЁЛОЧКИ» (МАУК «ГПК и О «Ёлочки»)</w:t>
            </w:r>
          </w:p>
          <w:p w14:paraId="212F606B" w14:textId="77777777" w:rsidR="00622DB7" w:rsidRDefault="00622DB7" w:rsidP="003A1CA1"/>
          <w:p w14:paraId="3192B8AC" w14:textId="77777777" w:rsidR="00622DB7" w:rsidRDefault="00622DB7" w:rsidP="003A1CA1"/>
          <w:p w14:paraId="64C37A1F" w14:textId="77777777" w:rsidR="00622DB7" w:rsidRPr="00A966FA" w:rsidRDefault="00622DB7" w:rsidP="003A1CA1">
            <w:r w:rsidRPr="00A966FA">
              <w:t>Директор</w:t>
            </w:r>
          </w:p>
          <w:p w14:paraId="3A30D6B9" w14:textId="77777777" w:rsidR="00622DB7" w:rsidRPr="00A966FA" w:rsidRDefault="00622DB7" w:rsidP="003A1CA1">
            <w:r w:rsidRPr="00A966FA">
              <w:t>___________________ Кос</w:t>
            </w:r>
            <w:r>
              <w:t>тюк Ю. А.</w:t>
            </w:r>
          </w:p>
          <w:p w14:paraId="7EAA3A6A" w14:textId="77777777" w:rsidR="00622DB7" w:rsidRPr="00170E59" w:rsidRDefault="00622DB7" w:rsidP="003A1CA1">
            <w:pPr>
              <w:rPr>
                <w:sz w:val="20"/>
                <w:szCs w:val="20"/>
              </w:rPr>
            </w:pPr>
            <w:r w:rsidRPr="00170E59">
              <w:rPr>
                <w:sz w:val="20"/>
                <w:szCs w:val="20"/>
              </w:rPr>
              <w:t xml:space="preserve">                                     М.П.</w:t>
            </w:r>
          </w:p>
          <w:p w14:paraId="638FF216" w14:textId="77777777" w:rsidR="00622DB7" w:rsidRPr="00A966FA" w:rsidRDefault="00622DB7" w:rsidP="003A1CA1"/>
        </w:tc>
        <w:tc>
          <w:tcPr>
            <w:tcW w:w="5212" w:type="dxa"/>
          </w:tcPr>
          <w:p w14:paraId="24472051" w14:textId="77777777" w:rsidR="00622DB7" w:rsidRPr="00A966FA" w:rsidRDefault="00622DB7" w:rsidP="003A1CA1">
            <w:pPr>
              <w:pStyle w:val="ConsPlusNormal"/>
              <w:jc w:val="both"/>
              <w:rPr>
                <w:rFonts w:ascii="Times New Roman" w:eastAsia="Times New Roman" w:hAnsi="Times New Roman" w:cs="Times New Roman"/>
                <w:sz w:val="24"/>
                <w:szCs w:val="24"/>
              </w:rPr>
            </w:pPr>
          </w:p>
        </w:tc>
      </w:tr>
    </w:tbl>
    <w:p w14:paraId="05BE3C10" w14:textId="77777777" w:rsidR="00622DB7" w:rsidRDefault="00622DB7" w:rsidP="00622DB7">
      <w:pPr>
        <w:suppressAutoHyphens w:val="0"/>
        <w:autoSpaceDE w:val="0"/>
        <w:autoSpaceDN w:val="0"/>
        <w:adjustRightInd w:val="0"/>
        <w:ind w:firstLine="567"/>
        <w:rPr>
          <w:color w:val="FF0000"/>
          <w:highlight w:val="yellow"/>
          <w:lang w:eastAsia="ru-RU"/>
        </w:rPr>
      </w:pPr>
    </w:p>
    <w:p w14:paraId="6E12DF5E" w14:textId="77777777" w:rsidR="00622DB7" w:rsidRDefault="00622DB7" w:rsidP="00622DB7">
      <w:pPr>
        <w:suppressAutoHyphens w:val="0"/>
        <w:autoSpaceDE w:val="0"/>
        <w:autoSpaceDN w:val="0"/>
        <w:adjustRightInd w:val="0"/>
        <w:ind w:firstLine="567"/>
        <w:rPr>
          <w:color w:val="FF0000"/>
          <w:highlight w:val="yellow"/>
          <w:lang w:eastAsia="ru-RU"/>
        </w:rPr>
      </w:pPr>
    </w:p>
    <w:p w14:paraId="651003C5" w14:textId="77777777" w:rsidR="00622DB7" w:rsidRPr="003575D5" w:rsidRDefault="00622DB7" w:rsidP="00622DB7">
      <w:pPr>
        <w:suppressAutoHyphens w:val="0"/>
        <w:autoSpaceDE w:val="0"/>
        <w:autoSpaceDN w:val="0"/>
        <w:adjustRightInd w:val="0"/>
        <w:ind w:firstLine="567"/>
        <w:rPr>
          <w:color w:val="FF0000"/>
          <w:highlight w:val="yellow"/>
          <w:lang w:eastAsia="ru-RU"/>
        </w:rPr>
      </w:pPr>
    </w:p>
    <w:p w14:paraId="326D88B0" w14:textId="77777777" w:rsidR="00622DB7" w:rsidRDefault="00622DB7" w:rsidP="00622DB7">
      <w:pPr>
        <w:suppressAutoHyphens w:val="0"/>
        <w:rPr>
          <w:color w:val="FF0000"/>
          <w:lang w:eastAsia="ru-RU"/>
        </w:rPr>
      </w:pPr>
      <w:r>
        <w:rPr>
          <w:color w:val="FF0000"/>
          <w:lang w:eastAsia="ru-RU"/>
        </w:rPr>
        <w:br w:type="page"/>
      </w:r>
    </w:p>
    <w:p w14:paraId="2F21A5E6" w14:textId="77777777" w:rsidR="00622DB7" w:rsidRPr="00170E59" w:rsidRDefault="00622DB7" w:rsidP="00622DB7">
      <w:pPr>
        <w:shd w:val="clear" w:color="auto" w:fill="FFFFFF"/>
        <w:tabs>
          <w:tab w:val="left" w:pos="851"/>
          <w:tab w:val="left" w:pos="993"/>
        </w:tabs>
        <w:spacing w:line="228" w:lineRule="auto"/>
        <w:ind w:left="6237"/>
        <w:rPr>
          <w:sz w:val="20"/>
          <w:szCs w:val="20"/>
          <w:lang w:eastAsia="ru-RU"/>
        </w:rPr>
      </w:pPr>
      <w:r w:rsidRPr="00170E59">
        <w:rPr>
          <w:sz w:val="20"/>
          <w:szCs w:val="20"/>
          <w:lang w:eastAsia="ru-RU"/>
        </w:rPr>
        <w:lastRenderedPageBreak/>
        <w:t xml:space="preserve">Приложение № 2 </w:t>
      </w:r>
    </w:p>
    <w:p w14:paraId="38E639DA" w14:textId="77777777" w:rsidR="00622DB7" w:rsidRPr="00170E59" w:rsidRDefault="00622DB7" w:rsidP="00622DB7">
      <w:pPr>
        <w:shd w:val="clear" w:color="auto" w:fill="FFFFFF"/>
        <w:tabs>
          <w:tab w:val="left" w:pos="851"/>
          <w:tab w:val="left" w:pos="993"/>
        </w:tabs>
        <w:spacing w:line="228" w:lineRule="auto"/>
        <w:ind w:left="6237"/>
        <w:rPr>
          <w:sz w:val="20"/>
          <w:szCs w:val="20"/>
          <w:lang w:eastAsia="ru-RU"/>
        </w:rPr>
      </w:pPr>
      <w:r w:rsidRPr="00170E59">
        <w:rPr>
          <w:sz w:val="20"/>
          <w:szCs w:val="20"/>
          <w:lang w:eastAsia="ru-RU"/>
        </w:rPr>
        <w:t>к договору от ____ № ___</w:t>
      </w:r>
    </w:p>
    <w:p w14:paraId="73463D1B" w14:textId="77777777" w:rsidR="00622DB7" w:rsidRPr="00A452E6" w:rsidRDefault="00622DB7" w:rsidP="00622DB7">
      <w:pPr>
        <w:widowControl w:val="0"/>
        <w:shd w:val="clear" w:color="auto" w:fill="FFFFFF"/>
        <w:autoSpaceDE w:val="0"/>
        <w:autoSpaceDN w:val="0"/>
        <w:adjustRightInd w:val="0"/>
        <w:ind w:firstLine="709"/>
        <w:jc w:val="right"/>
        <w:rPr>
          <w:b/>
          <w:lang w:eastAsia="ru-RU"/>
        </w:rPr>
      </w:pPr>
    </w:p>
    <w:p w14:paraId="68A317A3" w14:textId="77777777" w:rsidR="00622DB7" w:rsidRDefault="00622DB7" w:rsidP="00622DB7">
      <w:pPr>
        <w:autoSpaceDE w:val="0"/>
        <w:jc w:val="center"/>
        <w:rPr>
          <w:sz w:val="20"/>
          <w:szCs w:val="20"/>
        </w:rPr>
      </w:pPr>
      <w:r>
        <w:rPr>
          <w:sz w:val="20"/>
          <w:szCs w:val="20"/>
        </w:rPr>
        <w:t>Утверждаю</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Утверждаю</w:t>
      </w:r>
    </w:p>
    <w:p w14:paraId="53CEB888" w14:textId="77777777" w:rsidR="00622DB7" w:rsidRDefault="00622DB7" w:rsidP="00622DB7">
      <w:pPr>
        <w:autoSpaceDE w:val="0"/>
        <w:jc w:val="both"/>
        <w:rPr>
          <w:sz w:val="20"/>
          <w:szCs w:val="20"/>
        </w:rPr>
      </w:pPr>
      <w:r>
        <w:rPr>
          <w:sz w:val="20"/>
          <w:szCs w:val="20"/>
        </w:rPr>
        <w:t xml:space="preserve">Директор </w:t>
      </w:r>
      <w:r w:rsidRPr="00170E59">
        <w:rPr>
          <w:sz w:val="20"/>
          <w:szCs w:val="20"/>
        </w:rPr>
        <w:t>Муниципально</w:t>
      </w:r>
      <w:r>
        <w:rPr>
          <w:sz w:val="20"/>
          <w:szCs w:val="20"/>
        </w:rPr>
        <w:t>го</w:t>
      </w:r>
      <w:r w:rsidRPr="00170E59">
        <w:rPr>
          <w:sz w:val="20"/>
          <w:szCs w:val="20"/>
        </w:rPr>
        <w:t xml:space="preserve"> автономно</w:t>
      </w:r>
      <w:r>
        <w:rPr>
          <w:sz w:val="20"/>
          <w:szCs w:val="20"/>
        </w:rPr>
        <w:t>го</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w:t>
      </w:r>
    </w:p>
    <w:p w14:paraId="3C8A1DF6" w14:textId="77777777" w:rsidR="00622DB7" w:rsidRDefault="00622DB7" w:rsidP="00622DB7">
      <w:pPr>
        <w:autoSpaceDE w:val="0"/>
        <w:jc w:val="both"/>
        <w:rPr>
          <w:sz w:val="20"/>
          <w:szCs w:val="20"/>
        </w:rPr>
      </w:pPr>
      <w:r w:rsidRPr="00170E59">
        <w:rPr>
          <w:sz w:val="20"/>
          <w:szCs w:val="20"/>
        </w:rPr>
        <w:t>учр</w:t>
      </w:r>
      <w:r>
        <w:rPr>
          <w:sz w:val="20"/>
          <w:szCs w:val="20"/>
        </w:rPr>
        <w:t>еждения</w:t>
      </w:r>
      <w:r w:rsidRPr="00170E59">
        <w:rPr>
          <w:sz w:val="20"/>
          <w:szCs w:val="20"/>
        </w:rPr>
        <w:t xml:space="preserve"> культуры городского</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w:t>
      </w:r>
    </w:p>
    <w:p w14:paraId="19AC3711" w14:textId="77777777" w:rsidR="00622DB7" w:rsidRDefault="00622DB7" w:rsidP="00622DB7">
      <w:pPr>
        <w:autoSpaceDE w:val="0"/>
        <w:jc w:val="both"/>
        <w:rPr>
          <w:sz w:val="20"/>
          <w:szCs w:val="20"/>
        </w:rPr>
      </w:pPr>
      <w:r w:rsidRPr="00170E59">
        <w:rPr>
          <w:sz w:val="20"/>
          <w:szCs w:val="20"/>
        </w:rPr>
        <w:t>округа Домодедово «ГОРОДСКОЙ</w:t>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(подпись Заявителя, лица,</w:t>
      </w:r>
    </w:p>
    <w:p w14:paraId="7EC952B3" w14:textId="77777777" w:rsidR="00622DB7" w:rsidRDefault="00622DB7" w:rsidP="00622DB7">
      <w:pPr>
        <w:autoSpaceDE w:val="0"/>
        <w:jc w:val="both"/>
        <w:rPr>
          <w:sz w:val="20"/>
          <w:szCs w:val="20"/>
        </w:rPr>
      </w:pPr>
      <w:r w:rsidRPr="00170E59">
        <w:rPr>
          <w:sz w:val="20"/>
          <w:szCs w:val="20"/>
        </w:rPr>
        <w:t>ПАРК КУЛЬТУРЫ И ОТДЫХА</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подписавшего Договор</w:t>
      </w:r>
    </w:p>
    <w:p w14:paraId="0C76A0D4" w14:textId="77777777" w:rsidR="00622DB7" w:rsidRDefault="00622DB7" w:rsidP="00622DB7">
      <w:pPr>
        <w:autoSpaceDE w:val="0"/>
        <w:jc w:val="both"/>
        <w:rPr>
          <w:sz w:val="20"/>
          <w:szCs w:val="20"/>
        </w:rPr>
      </w:pPr>
      <w:r w:rsidRPr="00170E59">
        <w:rPr>
          <w:sz w:val="20"/>
          <w:szCs w:val="20"/>
        </w:rPr>
        <w:t>«ЁЛОЧКИ» (МАУК «ГПК и О «Ёлочки»)</w:t>
      </w:r>
      <w:r>
        <w:rPr>
          <w:sz w:val="20"/>
          <w:szCs w:val="20"/>
        </w:rPr>
        <w:tab/>
      </w:r>
      <w:r>
        <w:rPr>
          <w:sz w:val="20"/>
          <w:szCs w:val="20"/>
        </w:rPr>
        <w:tab/>
      </w:r>
      <w:r>
        <w:rPr>
          <w:sz w:val="20"/>
          <w:szCs w:val="20"/>
        </w:rPr>
        <w:tab/>
      </w:r>
      <w:r>
        <w:rPr>
          <w:sz w:val="20"/>
          <w:szCs w:val="20"/>
        </w:rPr>
        <w:tab/>
      </w:r>
      <w:r>
        <w:rPr>
          <w:sz w:val="20"/>
          <w:szCs w:val="20"/>
        </w:rPr>
        <w:tab/>
        <w:t>со стороны Заявителя)</w:t>
      </w:r>
    </w:p>
    <w:p w14:paraId="3E04ABF9" w14:textId="77777777" w:rsidR="00622DB7" w:rsidRDefault="00622DB7" w:rsidP="00622DB7">
      <w:pPr>
        <w:widowControl w:val="0"/>
        <w:shd w:val="clear" w:color="auto" w:fill="FFFFFF"/>
        <w:autoSpaceDE w:val="0"/>
        <w:autoSpaceDN w:val="0"/>
        <w:adjustRightInd w:val="0"/>
        <w:rPr>
          <w:sz w:val="20"/>
          <w:szCs w:val="20"/>
        </w:rPr>
      </w:pPr>
      <w:r>
        <w:rPr>
          <w:sz w:val="20"/>
          <w:szCs w:val="20"/>
        </w:rPr>
        <w:t xml:space="preserve">________________Ю. А. </w:t>
      </w:r>
      <w:r w:rsidRPr="00170E59">
        <w:rPr>
          <w:sz w:val="20"/>
          <w:szCs w:val="20"/>
        </w:rPr>
        <w:t>Костюк</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М.П.</w:t>
      </w:r>
    </w:p>
    <w:p w14:paraId="544649D2" w14:textId="77777777" w:rsidR="00622DB7" w:rsidRDefault="00622DB7" w:rsidP="00622DB7">
      <w:pPr>
        <w:widowControl w:val="0"/>
        <w:shd w:val="clear" w:color="auto" w:fill="FFFFFF"/>
        <w:autoSpaceDE w:val="0"/>
        <w:autoSpaceDN w:val="0"/>
        <w:adjustRightInd w:val="0"/>
        <w:ind w:left="708" w:firstLine="708"/>
        <w:rPr>
          <w:b/>
        </w:rPr>
      </w:pPr>
      <w:r>
        <w:rPr>
          <w:sz w:val="20"/>
          <w:szCs w:val="20"/>
        </w:rPr>
        <w:t>М.П.</w:t>
      </w:r>
    </w:p>
    <w:p w14:paraId="278AD961" w14:textId="77777777" w:rsidR="00622DB7" w:rsidRDefault="00622DB7" w:rsidP="00622DB7">
      <w:pPr>
        <w:widowControl w:val="0"/>
        <w:shd w:val="clear" w:color="auto" w:fill="FFFFFF"/>
        <w:autoSpaceDE w:val="0"/>
        <w:autoSpaceDN w:val="0"/>
        <w:adjustRightInd w:val="0"/>
        <w:ind w:firstLine="709"/>
        <w:jc w:val="center"/>
        <w:rPr>
          <w:b/>
        </w:rPr>
      </w:pPr>
    </w:p>
    <w:p w14:paraId="14C21AC9" w14:textId="77777777" w:rsidR="00622DB7" w:rsidRPr="00A452E6" w:rsidRDefault="00622DB7" w:rsidP="00622DB7">
      <w:pPr>
        <w:widowControl w:val="0"/>
        <w:shd w:val="clear" w:color="auto" w:fill="FFFFFF"/>
        <w:autoSpaceDE w:val="0"/>
        <w:autoSpaceDN w:val="0"/>
        <w:adjustRightInd w:val="0"/>
        <w:ind w:firstLine="709"/>
        <w:jc w:val="center"/>
        <w:rPr>
          <w:b/>
          <w:lang w:eastAsia="ru-RU"/>
        </w:rPr>
      </w:pPr>
      <w:r w:rsidRPr="00C92647">
        <w:rPr>
          <w:b/>
        </w:rPr>
        <w:t xml:space="preserve">Форма </w:t>
      </w:r>
      <w:r>
        <w:rPr>
          <w:b/>
          <w:lang w:eastAsia="ru-RU"/>
        </w:rPr>
        <w:t>Акта</w:t>
      </w:r>
      <w:r w:rsidRPr="00A452E6">
        <w:rPr>
          <w:b/>
          <w:lang w:eastAsia="ru-RU"/>
        </w:rPr>
        <w:t xml:space="preserve"> </w:t>
      </w:r>
    </w:p>
    <w:p w14:paraId="758A3B80" w14:textId="77777777" w:rsidR="00622DB7" w:rsidRPr="00A452E6" w:rsidRDefault="00622DB7" w:rsidP="00622DB7">
      <w:pPr>
        <w:widowControl w:val="0"/>
        <w:shd w:val="clear" w:color="auto" w:fill="FFFFFF"/>
        <w:autoSpaceDE w:val="0"/>
        <w:autoSpaceDN w:val="0"/>
        <w:adjustRightInd w:val="0"/>
        <w:ind w:firstLine="709"/>
        <w:jc w:val="center"/>
        <w:rPr>
          <w:b/>
          <w:lang w:eastAsia="ru-RU"/>
        </w:rPr>
      </w:pPr>
      <w:r w:rsidRPr="00A452E6">
        <w:rPr>
          <w:b/>
          <w:lang w:eastAsia="ru-RU"/>
        </w:rPr>
        <w:t>приема-передачи мест размещения нестационарн</w:t>
      </w:r>
      <w:r>
        <w:rPr>
          <w:b/>
          <w:lang w:eastAsia="ru-RU"/>
        </w:rPr>
        <w:t>ых</w:t>
      </w:r>
      <w:r w:rsidRPr="00A452E6">
        <w:rPr>
          <w:b/>
          <w:lang w:eastAsia="ru-RU"/>
        </w:rPr>
        <w:t xml:space="preserve"> торгов</w:t>
      </w:r>
      <w:r>
        <w:rPr>
          <w:b/>
          <w:lang w:eastAsia="ru-RU"/>
        </w:rPr>
        <w:t>ых</w:t>
      </w:r>
      <w:r w:rsidRPr="00A452E6">
        <w:rPr>
          <w:b/>
          <w:lang w:eastAsia="ru-RU"/>
        </w:rPr>
        <w:t xml:space="preserve"> объект</w:t>
      </w:r>
      <w:r>
        <w:rPr>
          <w:b/>
          <w:lang w:eastAsia="ru-RU"/>
        </w:rPr>
        <w:t>ов</w:t>
      </w:r>
    </w:p>
    <w:p w14:paraId="53199D54" w14:textId="77777777" w:rsidR="00622DB7" w:rsidRPr="00A452E6" w:rsidRDefault="00622DB7" w:rsidP="00622DB7">
      <w:pPr>
        <w:shd w:val="clear" w:color="auto" w:fill="FFFFFF"/>
        <w:ind w:firstLine="709"/>
        <w:jc w:val="both"/>
      </w:pPr>
    </w:p>
    <w:p w14:paraId="18B574DD" w14:textId="77777777" w:rsidR="00622DB7" w:rsidRPr="00170E59" w:rsidRDefault="00622DB7" w:rsidP="00622DB7">
      <w:pPr>
        <w:widowControl w:val="0"/>
        <w:shd w:val="clear" w:color="auto" w:fill="FFFFFF"/>
        <w:autoSpaceDE w:val="0"/>
        <w:autoSpaceDN w:val="0"/>
        <w:adjustRightInd w:val="0"/>
        <w:jc w:val="center"/>
        <w:rPr>
          <w:lang w:eastAsia="ru-RU"/>
        </w:rPr>
      </w:pPr>
      <w:r w:rsidRPr="00A452E6">
        <w:rPr>
          <w:lang w:eastAsia="ru-RU"/>
        </w:rPr>
        <w:t xml:space="preserve">г. </w:t>
      </w:r>
      <w:r>
        <w:rPr>
          <w:lang w:eastAsia="ru-RU"/>
        </w:rPr>
        <w:t>Домодедово</w:t>
      </w:r>
      <w:r w:rsidRPr="00A452E6">
        <w:rPr>
          <w:lang w:eastAsia="ru-RU"/>
        </w:rPr>
        <w:tab/>
      </w:r>
      <w:r w:rsidRPr="00A452E6">
        <w:rPr>
          <w:lang w:eastAsia="ru-RU"/>
        </w:rPr>
        <w:tab/>
      </w:r>
      <w:r w:rsidRPr="00A452E6">
        <w:rPr>
          <w:lang w:eastAsia="ru-RU"/>
        </w:rPr>
        <w:tab/>
      </w:r>
      <w:r w:rsidRPr="00A452E6">
        <w:rPr>
          <w:lang w:eastAsia="ru-RU"/>
        </w:rPr>
        <w:tab/>
      </w:r>
      <w:r>
        <w:rPr>
          <w:lang w:eastAsia="ru-RU"/>
        </w:rPr>
        <w:tab/>
      </w:r>
      <w:r>
        <w:rPr>
          <w:lang w:eastAsia="ru-RU"/>
        </w:rPr>
        <w:tab/>
      </w:r>
      <w:r>
        <w:rPr>
          <w:lang w:eastAsia="ru-RU"/>
        </w:rPr>
        <w:tab/>
      </w:r>
      <w:r w:rsidRPr="00170E59">
        <w:rPr>
          <w:lang w:eastAsia="ru-RU"/>
        </w:rPr>
        <w:t>"____" _____________ 20__ г.</w:t>
      </w:r>
    </w:p>
    <w:p w14:paraId="0450F17E" w14:textId="77777777" w:rsidR="00622DB7" w:rsidRDefault="00622DB7" w:rsidP="00622DB7">
      <w:pPr>
        <w:shd w:val="clear" w:color="auto" w:fill="FFFFFF"/>
        <w:ind w:firstLine="709"/>
        <w:jc w:val="both"/>
      </w:pPr>
    </w:p>
    <w:p w14:paraId="304D32E2" w14:textId="77777777" w:rsidR="00622DB7" w:rsidRPr="00A452E6" w:rsidRDefault="00622DB7" w:rsidP="00622DB7">
      <w:pPr>
        <w:shd w:val="clear" w:color="auto" w:fill="FFFFFF"/>
        <w:ind w:firstLine="709"/>
        <w:jc w:val="both"/>
      </w:pPr>
      <w:r w:rsidRPr="00BF1192">
        <w:t>Муниципальное автономное учреждение культуры городского округа Домодедово «ГОРОДСКОЙ ПАРК КУЛЬТУРЫ И ОТДЫХА «ЁЛОЧКИ» (МАУК «ГПК и О «Ёлочки»)</w:t>
      </w:r>
      <w:r w:rsidRPr="00A966FA">
        <w:t>, именуемое в дальнейшем "</w:t>
      </w:r>
      <w:r>
        <w:t>Учреждение</w:t>
      </w:r>
      <w:r w:rsidRPr="00A966FA">
        <w:t>", в лице Директора Костюк Юлии Александровны, действующей на основании Устава, с одной стороны, и ________________________________________________________________________________________________________, именуемое в дальнейшем "</w:t>
      </w:r>
      <w:r>
        <w:t>Заявитель</w:t>
      </w:r>
      <w:r w:rsidRPr="00A966FA">
        <w:t>", в лице ________________________________________________________________________________________________________действующ</w:t>
      </w:r>
      <w:r>
        <w:t>его (ей)</w:t>
      </w:r>
      <w:r w:rsidRPr="00A966FA">
        <w:t xml:space="preserve"> на основании _____________________, с другой стороны, именуемые вместе "Стороны", </w:t>
      </w:r>
      <w:r w:rsidRPr="00A452E6">
        <w:t>являющиеся сторонами договора на размещение нестационарн</w:t>
      </w:r>
      <w:r>
        <w:t>ых</w:t>
      </w:r>
      <w:r w:rsidRPr="00A452E6">
        <w:t xml:space="preserve"> торгов</w:t>
      </w:r>
      <w:r>
        <w:t>ых</w:t>
      </w:r>
      <w:r w:rsidRPr="00A452E6">
        <w:t xml:space="preserve"> объект</w:t>
      </w:r>
      <w:r>
        <w:t>ов</w:t>
      </w:r>
      <w:r w:rsidRPr="00A452E6">
        <w:t xml:space="preserve"> </w:t>
      </w:r>
      <w:r w:rsidRPr="00A452E6">
        <w:rPr>
          <w:b/>
        </w:rPr>
        <w:t xml:space="preserve">от </w:t>
      </w:r>
      <w:r>
        <w:rPr>
          <w:b/>
        </w:rPr>
        <w:t>____________</w:t>
      </w:r>
      <w:r w:rsidRPr="00A452E6">
        <w:rPr>
          <w:b/>
        </w:rPr>
        <w:t>20__г. №</w:t>
      </w:r>
      <w:r w:rsidRPr="00A452E6">
        <w:t xml:space="preserve"> </w:t>
      </w:r>
      <w:r w:rsidRPr="00A452E6">
        <w:rPr>
          <w:b/>
        </w:rPr>
        <w:t>__________</w:t>
      </w:r>
      <w:r w:rsidRPr="00A452E6">
        <w:t>, руководствуясь положениями данного Договора, приложениями к нему, подписали настоящий Акт о нижеследующем:</w:t>
      </w:r>
    </w:p>
    <w:p w14:paraId="1CA5E637" w14:textId="77777777" w:rsidR="00622DB7" w:rsidRPr="00A452E6" w:rsidRDefault="00622DB7" w:rsidP="00622DB7">
      <w:pPr>
        <w:numPr>
          <w:ilvl w:val="0"/>
          <w:numId w:val="24"/>
        </w:numPr>
        <w:shd w:val="clear" w:color="auto" w:fill="FFFFFF"/>
        <w:suppressAutoHyphens w:val="0"/>
        <w:ind w:left="0" w:firstLine="567"/>
        <w:jc w:val="both"/>
      </w:pPr>
      <w:r>
        <w:t>Учреждение</w:t>
      </w:r>
      <w:r w:rsidRPr="00A452E6">
        <w:t xml:space="preserve"> передает, а </w:t>
      </w:r>
      <w:r>
        <w:t>Заявитель</w:t>
      </w:r>
      <w:r w:rsidRPr="00A452E6">
        <w:t xml:space="preserve"> принимает мест</w:t>
      </w:r>
      <w:r>
        <w:t>а</w:t>
      </w:r>
      <w:r w:rsidRPr="00A452E6">
        <w:t xml:space="preserve"> для размещения нестационарн</w:t>
      </w:r>
      <w:r>
        <w:t>ых</w:t>
      </w:r>
      <w:r w:rsidRPr="00A452E6">
        <w:t xml:space="preserve"> торгов</w:t>
      </w:r>
      <w:r>
        <w:t>ых</w:t>
      </w:r>
      <w:r w:rsidRPr="00A452E6">
        <w:t xml:space="preserve"> объект</w:t>
      </w:r>
      <w:r>
        <w:t>ов</w:t>
      </w:r>
      <w:r w:rsidRPr="00A452E6">
        <w:t xml:space="preserve"> </w:t>
      </w:r>
      <w:r>
        <w:rPr>
          <w:bCs/>
          <w:color w:val="000000"/>
        </w:rPr>
        <w:t>______________</w:t>
      </w:r>
      <w:r w:rsidRPr="00A452E6">
        <w:t xml:space="preserve">, площадью </w:t>
      </w:r>
      <w:r>
        <w:t>___________</w:t>
      </w:r>
      <w:r w:rsidRPr="00A452E6">
        <w:rPr>
          <w:b/>
        </w:rPr>
        <w:t xml:space="preserve">, </w:t>
      </w:r>
      <w:r>
        <w:t>по адресу</w:t>
      </w:r>
      <w:r w:rsidRPr="00A452E6">
        <w:t>:</w:t>
      </w:r>
      <w:r w:rsidRPr="00A452E6">
        <w:rPr>
          <w:bCs/>
          <w:color w:val="000000"/>
        </w:rPr>
        <w:t xml:space="preserve"> </w:t>
      </w:r>
      <w:r>
        <w:rPr>
          <w:rStyle w:val="affd"/>
          <w:color w:val="000000"/>
        </w:rPr>
        <w:t>__________</w:t>
      </w:r>
      <w:r w:rsidRPr="00A452E6">
        <w:rPr>
          <w:rFonts w:eastAsia="Calibri"/>
          <w:color w:val="000000" w:themeColor="text1"/>
        </w:rPr>
        <w:t>,</w:t>
      </w:r>
      <w:r w:rsidRPr="00A452E6">
        <w:rPr>
          <w:iCs/>
          <w:color w:val="000000" w:themeColor="text1"/>
        </w:rPr>
        <w:t xml:space="preserve"> </w:t>
      </w:r>
      <w:r w:rsidRPr="00A452E6">
        <w:rPr>
          <w:bCs/>
          <w:color w:val="000000"/>
        </w:rPr>
        <w:t xml:space="preserve"> </w:t>
      </w:r>
      <w:r>
        <w:rPr>
          <w:bCs/>
          <w:color w:val="000000"/>
        </w:rPr>
        <w:t>назначение</w:t>
      </w:r>
      <w:r w:rsidRPr="00A452E6">
        <w:rPr>
          <w:bCs/>
          <w:color w:val="000000"/>
        </w:rPr>
        <w:t xml:space="preserve"> </w:t>
      </w:r>
      <w:r>
        <w:rPr>
          <w:bCs/>
          <w:color w:val="000000"/>
        </w:rPr>
        <w:t>____________________</w:t>
      </w:r>
      <w:r w:rsidRPr="00A452E6">
        <w:rPr>
          <w:rStyle w:val="affd"/>
          <w:color w:val="000000"/>
        </w:rPr>
        <w:t>,</w:t>
      </w:r>
      <w:r w:rsidRPr="00A452E6">
        <w:rPr>
          <w:bCs/>
          <w:color w:val="000000"/>
        </w:rPr>
        <w:t xml:space="preserve"> </w:t>
      </w:r>
      <w:r w:rsidRPr="00A452E6">
        <w:t>в соответствии с условиями Договора.</w:t>
      </w:r>
    </w:p>
    <w:p w14:paraId="237D84DA" w14:textId="77777777" w:rsidR="00622DB7" w:rsidRPr="00A452E6" w:rsidRDefault="00622DB7" w:rsidP="00622DB7">
      <w:pPr>
        <w:numPr>
          <w:ilvl w:val="0"/>
          <w:numId w:val="24"/>
        </w:numPr>
        <w:shd w:val="clear" w:color="auto" w:fill="FFFFFF"/>
        <w:suppressAutoHyphens w:val="0"/>
        <w:ind w:left="0" w:firstLine="567"/>
        <w:jc w:val="both"/>
      </w:pPr>
      <w:r>
        <w:t>Датой передачи мест</w:t>
      </w:r>
      <w:r w:rsidRPr="00A452E6">
        <w:t xml:space="preserve"> размещения нестационарн</w:t>
      </w:r>
      <w:r>
        <w:t>ых</w:t>
      </w:r>
      <w:r w:rsidRPr="00A452E6">
        <w:t xml:space="preserve"> торгов</w:t>
      </w:r>
      <w:r>
        <w:t>ых</w:t>
      </w:r>
      <w:r w:rsidRPr="00A452E6">
        <w:t xml:space="preserve"> объект</w:t>
      </w:r>
      <w:r>
        <w:t>ов</w:t>
      </w:r>
      <w:r w:rsidRPr="00A452E6">
        <w:t xml:space="preserve"> </w:t>
      </w:r>
      <w:r>
        <w:rPr>
          <w:bCs/>
          <w:color w:val="000000"/>
        </w:rPr>
        <w:t>________________</w:t>
      </w:r>
      <w:r w:rsidRPr="00A452E6">
        <w:t xml:space="preserve">, по настоящему Акту является дата подписания договора. </w:t>
      </w:r>
    </w:p>
    <w:p w14:paraId="215E73DE" w14:textId="77777777" w:rsidR="00622DB7" w:rsidRPr="00A452E6" w:rsidRDefault="00622DB7" w:rsidP="00622DB7">
      <w:pPr>
        <w:numPr>
          <w:ilvl w:val="0"/>
          <w:numId w:val="24"/>
        </w:numPr>
        <w:shd w:val="clear" w:color="auto" w:fill="FFFFFF"/>
        <w:suppressAutoHyphens w:val="0"/>
        <w:ind w:left="0" w:firstLine="567"/>
        <w:jc w:val="both"/>
      </w:pPr>
      <w:r w:rsidRPr="00A452E6">
        <w:t>Мест</w:t>
      </w:r>
      <w:r>
        <w:t>а</w:t>
      </w:r>
      <w:r w:rsidRPr="00A452E6">
        <w:t xml:space="preserve"> для размещения нестационарн</w:t>
      </w:r>
      <w:r>
        <w:t>ых</w:t>
      </w:r>
      <w:r w:rsidRPr="00A452E6">
        <w:t xml:space="preserve"> торгов</w:t>
      </w:r>
      <w:r>
        <w:t>ых</w:t>
      </w:r>
      <w:r w:rsidRPr="00A452E6">
        <w:t xml:space="preserve"> объект</w:t>
      </w:r>
      <w:r>
        <w:t>ов</w:t>
      </w:r>
      <w:r w:rsidRPr="00A452E6">
        <w:t xml:space="preserve"> передан</w:t>
      </w:r>
      <w:r>
        <w:t>ы</w:t>
      </w:r>
      <w:r w:rsidRPr="00A452E6">
        <w:t xml:space="preserve"> </w:t>
      </w:r>
      <w:r>
        <w:t>Заявителю</w:t>
      </w:r>
      <w:r w:rsidRPr="00A452E6">
        <w:t xml:space="preserve"> в состоянии, соответствующем требованиям нормативных правовых актов. Претензий к мест</w:t>
      </w:r>
      <w:r>
        <w:t>ам</w:t>
      </w:r>
      <w:r w:rsidRPr="00A452E6">
        <w:t xml:space="preserve"> размещения нестационарн</w:t>
      </w:r>
      <w:r>
        <w:t xml:space="preserve">ых </w:t>
      </w:r>
      <w:r w:rsidRPr="00A452E6">
        <w:t>торгов</w:t>
      </w:r>
      <w:r>
        <w:t>ых</w:t>
      </w:r>
      <w:r w:rsidRPr="00A452E6">
        <w:t xml:space="preserve"> объект</w:t>
      </w:r>
      <w:r>
        <w:t>ов</w:t>
      </w:r>
      <w:r w:rsidRPr="00A452E6">
        <w:t xml:space="preserve"> </w:t>
      </w:r>
      <w:r>
        <w:t>Заявитель</w:t>
      </w:r>
      <w:r w:rsidRPr="00A452E6">
        <w:t xml:space="preserve"> не имеет.</w:t>
      </w:r>
    </w:p>
    <w:p w14:paraId="3F8FC8DD" w14:textId="77777777" w:rsidR="00622DB7" w:rsidRPr="00A452E6" w:rsidRDefault="00622DB7" w:rsidP="00622DB7">
      <w:pPr>
        <w:numPr>
          <w:ilvl w:val="0"/>
          <w:numId w:val="24"/>
        </w:numPr>
        <w:shd w:val="clear" w:color="auto" w:fill="FFFFFF"/>
        <w:suppressAutoHyphens w:val="0"/>
        <w:ind w:left="0" w:firstLine="567"/>
        <w:jc w:val="both"/>
      </w:pPr>
      <w:r w:rsidRPr="00A452E6">
        <w:t xml:space="preserve">Настоящий акт составлен в двух экземплярах, по одному для каждой стороны Договора. </w:t>
      </w:r>
    </w:p>
    <w:p w14:paraId="0A19AF7D" w14:textId="77777777" w:rsidR="00622DB7" w:rsidRPr="00A452E6" w:rsidRDefault="00622DB7" w:rsidP="00622DB7">
      <w:pPr>
        <w:shd w:val="clear" w:color="auto" w:fill="FFFFFF"/>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4"/>
        <w:gridCol w:w="4807"/>
      </w:tblGrid>
      <w:tr w:rsidR="00622DB7" w:rsidRPr="00A966FA" w14:paraId="2C4295CB" w14:textId="77777777" w:rsidTr="003A1CA1">
        <w:tc>
          <w:tcPr>
            <w:tcW w:w="5211" w:type="dxa"/>
          </w:tcPr>
          <w:p w14:paraId="166E02CA" w14:textId="77777777" w:rsidR="00622DB7" w:rsidRPr="00A966FA" w:rsidRDefault="00622DB7"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Учреждение</w:t>
            </w:r>
          </w:p>
        </w:tc>
        <w:tc>
          <w:tcPr>
            <w:tcW w:w="5212" w:type="dxa"/>
          </w:tcPr>
          <w:p w14:paraId="156DB196" w14:textId="77777777" w:rsidR="00622DB7" w:rsidRPr="00A966FA" w:rsidRDefault="00622DB7"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w:t>
            </w:r>
          </w:p>
        </w:tc>
      </w:tr>
      <w:tr w:rsidR="00622DB7" w:rsidRPr="00A966FA" w14:paraId="31DB3EB4" w14:textId="77777777" w:rsidTr="003A1CA1">
        <w:trPr>
          <w:trHeight w:val="2399"/>
        </w:trPr>
        <w:tc>
          <w:tcPr>
            <w:tcW w:w="5211" w:type="dxa"/>
          </w:tcPr>
          <w:p w14:paraId="11795F78" w14:textId="77777777" w:rsidR="00622DB7" w:rsidRPr="0091004E" w:rsidRDefault="00622DB7" w:rsidP="003A1CA1">
            <w:pPr>
              <w:rPr>
                <w:b/>
              </w:rPr>
            </w:pPr>
            <w:r w:rsidRPr="0091004E">
              <w:rPr>
                <w:b/>
              </w:rPr>
              <w:t>Муниципальное автономное учреждение культуры городского округа Домодедово «ГОРОДСКОЙ ПАРК КУЛЬТУРЫ И ОТДЫХА «ЁЛОЧКИ» (МАУК «ГПК и О «Ёлочки»)</w:t>
            </w:r>
          </w:p>
          <w:p w14:paraId="78504672" w14:textId="77777777" w:rsidR="00622DB7" w:rsidRDefault="00622DB7" w:rsidP="003A1CA1"/>
          <w:p w14:paraId="3AAB8B09" w14:textId="77777777" w:rsidR="00622DB7" w:rsidRPr="00A966FA" w:rsidRDefault="00622DB7" w:rsidP="003A1CA1">
            <w:r w:rsidRPr="00A966FA">
              <w:t>Директор</w:t>
            </w:r>
          </w:p>
          <w:p w14:paraId="6201A96A" w14:textId="77777777" w:rsidR="00622DB7" w:rsidRPr="00A966FA" w:rsidRDefault="00622DB7" w:rsidP="003A1CA1">
            <w:r w:rsidRPr="00A966FA">
              <w:t>___________________ Кос</w:t>
            </w:r>
            <w:r>
              <w:t>тюк Ю. А.</w:t>
            </w:r>
          </w:p>
          <w:p w14:paraId="74CD3CD8" w14:textId="77777777" w:rsidR="00622DB7" w:rsidRPr="00A966FA" w:rsidRDefault="00622DB7" w:rsidP="003A1CA1">
            <w:r w:rsidRPr="00170E59">
              <w:rPr>
                <w:sz w:val="20"/>
                <w:szCs w:val="20"/>
              </w:rPr>
              <w:t xml:space="preserve">                                     М.П.</w:t>
            </w:r>
          </w:p>
        </w:tc>
        <w:tc>
          <w:tcPr>
            <w:tcW w:w="5212" w:type="dxa"/>
          </w:tcPr>
          <w:p w14:paraId="00A4158C" w14:textId="77777777" w:rsidR="00622DB7" w:rsidRPr="00A966FA" w:rsidRDefault="00622DB7" w:rsidP="003A1CA1">
            <w:pPr>
              <w:pStyle w:val="ConsPlusNormal"/>
              <w:jc w:val="both"/>
              <w:rPr>
                <w:rFonts w:ascii="Times New Roman" w:eastAsia="Times New Roman" w:hAnsi="Times New Roman" w:cs="Times New Roman"/>
                <w:sz w:val="24"/>
                <w:szCs w:val="24"/>
              </w:rPr>
            </w:pPr>
          </w:p>
        </w:tc>
      </w:tr>
    </w:tbl>
    <w:p w14:paraId="430144A0" w14:textId="77777777" w:rsidR="00622DB7" w:rsidRPr="00A452E6" w:rsidRDefault="00622DB7" w:rsidP="00622DB7">
      <w:pPr>
        <w:shd w:val="clear" w:color="auto" w:fill="FFFFFF"/>
        <w:tabs>
          <w:tab w:val="left" w:pos="851"/>
          <w:tab w:val="left" w:pos="993"/>
        </w:tabs>
        <w:spacing w:line="228" w:lineRule="auto"/>
        <w:ind w:firstLine="709"/>
        <w:jc w:val="right"/>
        <w:rPr>
          <w:lang w:eastAsia="ru-RU"/>
        </w:rPr>
      </w:pPr>
    </w:p>
    <w:p w14:paraId="22B28D2C" w14:textId="77777777" w:rsidR="00622DB7" w:rsidRPr="00A452E6" w:rsidRDefault="00622DB7" w:rsidP="00622DB7">
      <w:pPr>
        <w:shd w:val="clear" w:color="auto" w:fill="FFFFFF"/>
        <w:tabs>
          <w:tab w:val="left" w:pos="851"/>
          <w:tab w:val="left" w:pos="993"/>
        </w:tabs>
        <w:spacing w:line="228" w:lineRule="auto"/>
        <w:ind w:firstLine="709"/>
        <w:jc w:val="right"/>
        <w:rPr>
          <w:lang w:eastAsia="ru-RU"/>
        </w:rPr>
      </w:pPr>
    </w:p>
    <w:p w14:paraId="36DEA774" w14:textId="77777777" w:rsidR="00622DB7" w:rsidRPr="00A452E6" w:rsidRDefault="00622DB7" w:rsidP="00622DB7">
      <w:pPr>
        <w:spacing w:after="160" w:line="259" w:lineRule="auto"/>
        <w:rPr>
          <w:lang w:eastAsia="ru-RU"/>
        </w:rPr>
      </w:pPr>
      <w:r w:rsidRPr="00A452E6">
        <w:rPr>
          <w:lang w:eastAsia="ru-RU"/>
        </w:rPr>
        <w:br w:type="page"/>
      </w:r>
    </w:p>
    <w:p w14:paraId="16CAD826" w14:textId="77777777" w:rsidR="00622DB7" w:rsidRPr="0091004E" w:rsidRDefault="00622DB7" w:rsidP="00622DB7">
      <w:pPr>
        <w:shd w:val="clear" w:color="auto" w:fill="FFFFFF"/>
        <w:tabs>
          <w:tab w:val="left" w:pos="851"/>
          <w:tab w:val="left" w:pos="993"/>
        </w:tabs>
        <w:spacing w:line="228" w:lineRule="auto"/>
        <w:ind w:left="6237"/>
        <w:rPr>
          <w:sz w:val="20"/>
          <w:szCs w:val="20"/>
          <w:lang w:eastAsia="ru-RU"/>
        </w:rPr>
      </w:pPr>
      <w:r w:rsidRPr="0091004E">
        <w:rPr>
          <w:sz w:val="20"/>
          <w:szCs w:val="20"/>
          <w:lang w:eastAsia="ru-RU"/>
        </w:rPr>
        <w:lastRenderedPageBreak/>
        <w:t xml:space="preserve">Приложение № 3 </w:t>
      </w:r>
    </w:p>
    <w:p w14:paraId="7ED2D675" w14:textId="77777777" w:rsidR="00622DB7" w:rsidRPr="0091004E" w:rsidRDefault="00622DB7" w:rsidP="00622DB7">
      <w:pPr>
        <w:shd w:val="clear" w:color="auto" w:fill="FFFFFF"/>
        <w:tabs>
          <w:tab w:val="left" w:pos="851"/>
          <w:tab w:val="left" w:pos="993"/>
        </w:tabs>
        <w:spacing w:line="228" w:lineRule="auto"/>
        <w:ind w:left="6237"/>
        <w:rPr>
          <w:sz w:val="20"/>
          <w:szCs w:val="20"/>
          <w:lang w:eastAsia="ru-RU"/>
        </w:rPr>
      </w:pPr>
      <w:r w:rsidRPr="0091004E">
        <w:rPr>
          <w:sz w:val="20"/>
          <w:szCs w:val="20"/>
          <w:lang w:eastAsia="ru-RU"/>
        </w:rPr>
        <w:t>к договору от ____ № ___</w:t>
      </w:r>
    </w:p>
    <w:p w14:paraId="797A5098" w14:textId="77777777" w:rsidR="00622DB7" w:rsidRPr="00A452E6" w:rsidRDefault="00622DB7" w:rsidP="00622DB7">
      <w:pPr>
        <w:shd w:val="clear" w:color="auto" w:fill="FFFFFF"/>
        <w:ind w:firstLine="709"/>
        <w:jc w:val="right"/>
        <w:rPr>
          <w:b/>
          <w:lang w:eastAsia="ru-RU"/>
        </w:rPr>
      </w:pPr>
    </w:p>
    <w:p w14:paraId="6472CE6E" w14:textId="77777777" w:rsidR="00622DB7" w:rsidRDefault="00622DB7" w:rsidP="00622DB7">
      <w:pPr>
        <w:autoSpaceDE w:val="0"/>
        <w:jc w:val="center"/>
        <w:rPr>
          <w:sz w:val="20"/>
          <w:szCs w:val="20"/>
        </w:rPr>
      </w:pPr>
      <w:r>
        <w:rPr>
          <w:sz w:val="20"/>
          <w:szCs w:val="20"/>
        </w:rPr>
        <w:t>Утверждаю</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Утверждаю</w:t>
      </w:r>
    </w:p>
    <w:p w14:paraId="23662B81" w14:textId="77777777" w:rsidR="00622DB7" w:rsidRDefault="00622DB7" w:rsidP="00622DB7">
      <w:pPr>
        <w:autoSpaceDE w:val="0"/>
        <w:jc w:val="both"/>
        <w:rPr>
          <w:sz w:val="20"/>
          <w:szCs w:val="20"/>
        </w:rPr>
      </w:pPr>
      <w:r>
        <w:rPr>
          <w:sz w:val="20"/>
          <w:szCs w:val="20"/>
        </w:rPr>
        <w:t xml:space="preserve">Директор </w:t>
      </w:r>
      <w:r w:rsidRPr="00170E59">
        <w:rPr>
          <w:sz w:val="20"/>
          <w:szCs w:val="20"/>
        </w:rPr>
        <w:t>Муниципально</w:t>
      </w:r>
      <w:r>
        <w:rPr>
          <w:sz w:val="20"/>
          <w:szCs w:val="20"/>
        </w:rPr>
        <w:t>го</w:t>
      </w:r>
      <w:r w:rsidRPr="00170E59">
        <w:rPr>
          <w:sz w:val="20"/>
          <w:szCs w:val="20"/>
        </w:rPr>
        <w:t xml:space="preserve"> автономно</w:t>
      </w:r>
      <w:r>
        <w:rPr>
          <w:sz w:val="20"/>
          <w:szCs w:val="20"/>
        </w:rPr>
        <w:t>го</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w:t>
      </w:r>
    </w:p>
    <w:p w14:paraId="219FA9AA" w14:textId="77777777" w:rsidR="00622DB7" w:rsidRDefault="00622DB7" w:rsidP="00622DB7">
      <w:pPr>
        <w:autoSpaceDE w:val="0"/>
        <w:jc w:val="both"/>
        <w:rPr>
          <w:sz w:val="20"/>
          <w:szCs w:val="20"/>
        </w:rPr>
      </w:pPr>
      <w:r w:rsidRPr="00170E59">
        <w:rPr>
          <w:sz w:val="20"/>
          <w:szCs w:val="20"/>
        </w:rPr>
        <w:t>учр</w:t>
      </w:r>
      <w:r>
        <w:rPr>
          <w:sz w:val="20"/>
          <w:szCs w:val="20"/>
        </w:rPr>
        <w:t>еждения</w:t>
      </w:r>
      <w:r w:rsidRPr="00170E59">
        <w:rPr>
          <w:sz w:val="20"/>
          <w:szCs w:val="20"/>
        </w:rPr>
        <w:t xml:space="preserve"> культуры городского</w:t>
      </w:r>
      <w:r>
        <w:rPr>
          <w:sz w:val="20"/>
          <w:szCs w:val="20"/>
        </w:rPr>
        <w:tab/>
      </w:r>
      <w:r>
        <w:rPr>
          <w:sz w:val="20"/>
          <w:szCs w:val="20"/>
        </w:rPr>
        <w:tab/>
      </w:r>
      <w:r>
        <w:rPr>
          <w:sz w:val="20"/>
          <w:szCs w:val="20"/>
        </w:rPr>
        <w:tab/>
      </w:r>
      <w:r>
        <w:rPr>
          <w:sz w:val="20"/>
          <w:szCs w:val="20"/>
        </w:rPr>
        <w:tab/>
      </w:r>
      <w:r>
        <w:rPr>
          <w:sz w:val="20"/>
          <w:szCs w:val="20"/>
        </w:rPr>
        <w:tab/>
      </w:r>
      <w:r>
        <w:rPr>
          <w:sz w:val="20"/>
          <w:szCs w:val="20"/>
        </w:rPr>
        <w:tab/>
        <w:t>________________________</w:t>
      </w:r>
    </w:p>
    <w:p w14:paraId="053CA246" w14:textId="77777777" w:rsidR="00622DB7" w:rsidRDefault="00622DB7" w:rsidP="00622DB7">
      <w:pPr>
        <w:autoSpaceDE w:val="0"/>
        <w:jc w:val="both"/>
        <w:rPr>
          <w:sz w:val="20"/>
          <w:szCs w:val="20"/>
        </w:rPr>
      </w:pPr>
      <w:r w:rsidRPr="00170E59">
        <w:rPr>
          <w:sz w:val="20"/>
          <w:szCs w:val="20"/>
        </w:rPr>
        <w:t>округа Домодедово «ГОРОДСКОЙ</w:t>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(подпись Заявителя, лица,</w:t>
      </w:r>
    </w:p>
    <w:p w14:paraId="0229FDCC" w14:textId="77777777" w:rsidR="00622DB7" w:rsidRDefault="00622DB7" w:rsidP="00622DB7">
      <w:pPr>
        <w:autoSpaceDE w:val="0"/>
        <w:jc w:val="both"/>
        <w:rPr>
          <w:sz w:val="20"/>
          <w:szCs w:val="20"/>
        </w:rPr>
      </w:pPr>
      <w:r w:rsidRPr="00170E59">
        <w:rPr>
          <w:sz w:val="20"/>
          <w:szCs w:val="20"/>
        </w:rPr>
        <w:t>ПАРК КУЛЬТУРЫ И ОТДЫХА</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подписавшего Договор</w:t>
      </w:r>
    </w:p>
    <w:p w14:paraId="1FFA2E96" w14:textId="77777777" w:rsidR="00622DB7" w:rsidRDefault="00622DB7" w:rsidP="00622DB7">
      <w:pPr>
        <w:autoSpaceDE w:val="0"/>
        <w:jc w:val="both"/>
        <w:rPr>
          <w:sz w:val="20"/>
          <w:szCs w:val="20"/>
        </w:rPr>
      </w:pPr>
      <w:r w:rsidRPr="00170E59">
        <w:rPr>
          <w:sz w:val="20"/>
          <w:szCs w:val="20"/>
        </w:rPr>
        <w:t>«ЁЛОЧКИ» (МАУК «ГПК и О «Ёлочки»)</w:t>
      </w:r>
      <w:r>
        <w:rPr>
          <w:sz w:val="20"/>
          <w:szCs w:val="20"/>
        </w:rPr>
        <w:tab/>
      </w:r>
      <w:r>
        <w:rPr>
          <w:sz w:val="20"/>
          <w:szCs w:val="20"/>
        </w:rPr>
        <w:tab/>
      </w:r>
      <w:r>
        <w:rPr>
          <w:sz w:val="20"/>
          <w:szCs w:val="20"/>
        </w:rPr>
        <w:tab/>
      </w:r>
      <w:r>
        <w:rPr>
          <w:sz w:val="20"/>
          <w:szCs w:val="20"/>
        </w:rPr>
        <w:tab/>
      </w:r>
      <w:r>
        <w:rPr>
          <w:sz w:val="20"/>
          <w:szCs w:val="20"/>
        </w:rPr>
        <w:tab/>
        <w:t>со стороны Заявителя)</w:t>
      </w:r>
    </w:p>
    <w:p w14:paraId="5BDA022A" w14:textId="77777777" w:rsidR="00622DB7" w:rsidRDefault="00622DB7" w:rsidP="00622DB7">
      <w:pPr>
        <w:widowControl w:val="0"/>
        <w:shd w:val="clear" w:color="auto" w:fill="FFFFFF"/>
        <w:autoSpaceDE w:val="0"/>
        <w:autoSpaceDN w:val="0"/>
        <w:adjustRightInd w:val="0"/>
        <w:rPr>
          <w:sz w:val="20"/>
          <w:szCs w:val="20"/>
        </w:rPr>
      </w:pPr>
      <w:r>
        <w:rPr>
          <w:sz w:val="20"/>
          <w:szCs w:val="20"/>
        </w:rPr>
        <w:t xml:space="preserve">________________Ю. А. </w:t>
      </w:r>
      <w:r w:rsidRPr="00170E59">
        <w:rPr>
          <w:sz w:val="20"/>
          <w:szCs w:val="20"/>
        </w:rPr>
        <w:t>Костюк</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М.П.</w:t>
      </w:r>
    </w:p>
    <w:p w14:paraId="5591F5A6" w14:textId="77777777" w:rsidR="00622DB7" w:rsidRDefault="00622DB7" w:rsidP="00622DB7">
      <w:pPr>
        <w:widowControl w:val="0"/>
        <w:shd w:val="clear" w:color="auto" w:fill="FFFFFF"/>
        <w:autoSpaceDE w:val="0"/>
        <w:autoSpaceDN w:val="0"/>
        <w:adjustRightInd w:val="0"/>
        <w:ind w:left="708" w:firstLine="708"/>
        <w:rPr>
          <w:b/>
        </w:rPr>
      </w:pPr>
      <w:r>
        <w:rPr>
          <w:sz w:val="20"/>
          <w:szCs w:val="20"/>
        </w:rPr>
        <w:t>М.П.</w:t>
      </w:r>
    </w:p>
    <w:p w14:paraId="5B89CCD3" w14:textId="77777777" w:rsidR="00622DB7" w:rsidRDefault="00622DB7" w:rsidP="00622DB7">
      <w:pPr>
        <w:widowControl w:val="0"/>
        <w:shd w:val="clear" w:color="auto" w:fill="FFFFFF"/>
        <w:autoSpaceDE w:val="0"/>
        <w:autoSpaceDN w:val="0"/>
        <w:adjustRightInd w:val="0"/>
        <w:ind w:firstLine="709"/>
        <w:jc w:val="center"/>
        <w:rPr>
          <w:b/>
        </w:rPr>
      </w:pPr>
    </w:p>
    <w:p w14:paraId="5083AD97" w14:textId="77777777" w:rsidR="00622DB7" w:rsidRPr="00A452E6" w:rsidRDefault="00622DB7" w:rsidP="00622DB7">
      <w:pPr>
        <w:widowControl w:val="0"/>
        <w:shd w:val="clear" w:color="auto" w:fill="FFFFFF"/>
        <w:autoSpaceDE w:val="0"/>
        <w:autoSpaceDN w:val="0"/>
        <w:adjustRightInd w:val="0"/>
        <w:jc w:val="center"/>
        <w:rPr>
          <w:b/>
          <w:lang w:eastAsia="ru-RU"/>
        </w:rPr>
      </w:pPr>
      <w:r w:rsidRPr="00C92647">
        <w:rPr>
          <w:b/>
        </w:rPr>
        <w:t xml:space="preserve">Форма </w:t>
      </w:r>
      <w:r>
        <w:rPr>
          <w:b/>
          <w:lang w:eastAsia="ru-RU"/>
        </w:rPr>
        <w:t>Акта</w:t>
      </w:r>
    </w:p>
    <w:p w14:paraId="66A76C1E" w14:textId="77777777" w:rsidR="00622DB7" w:rsidRDefault="00622DB7" w:rsidP="00622DB7">
      <w:pPr>
        <w:shd w:val="clear" w:color="auto" w:fill="FFFFFF"/>
        <w:tabs>
          <w:tab w:val="left" w:pos="851"/>
          <w:tab w:val="left" w:pos="993"/>
        </w:tabs>
        <w:spacing w:line="228" w:lineRule="auto"/>
        <w:ind w:firstLine="709"/>
        <w:jc w:val="center"/>
        <w:rPr>
          <w:b/>
          <w:lang w:eastAsia="ru-RU"/>
        </w:rPr>
      </w:pPr>
      <w:r w:rsidRPr="00A452E6">
        <w:rPr>
          <w:b/>
        </w:rPr>
        <w:t xml:space="preserve">о соответствии </w:t>
      </w:r>
      <w:r w:rsidRPr="00CC3A37">
        <w:rPr>
          <w:b/>
        </w:rPr>
        <w:t>нестационарных торговых объектов</w:t>
      </w:r>
      <w:r>
        <w:rPr>
          <w:b/>
        </w:rPr>
        <w:t xml:space="preserve"> характеристикам и требованиям</w:t>
      </w:r>
      <w:r w:rsidRPr="00CC3A37">
        <w:rPr>
          <w:b/>
          <w:lang w:eastAsia="ru-RU"/>
        </w:rPr>
        <w:t xml:space="preserve"> </w:t>
      </w:r>
      <w:r w:rsidRPr="003B728E">
        <w:rPr>
          <w:b/>
          <w:lang w:eastAsia="ru-RU"/>
        </w:rPr>
        <w:t>к нестационарным торговым объектам типа - «Торговый автомат»</w:t>
      </w:r>
    </w:p>
    <w:p w14:paraId="3FEBBB2D" w14:textId="77777777" w:rsidR="00622DB7" w:rsidRPr="00A452E6" w:rsidRDefault="00622DB7" w:rsidP="00622DB7">
      <w:pPr>
        <w:shd w:val="clear" w:color="auto" w:fill="FFFFFF"/>
        <w:ind w:firstLine="709"/>
        <w:jc w:val="center"/>
        <w:rPr>
          <w:b/>
        </w:rPr>
      </w:pPr>
    </w:p>
    <w:p w14:paraId="517885FD" w14:textId="77777777" w:rsidR="00622DB7" w:rsidRPr="00170E59" w:rsidRDefault="00622DB7" w:rsidP="00622DB7">
      <w:pPr>
        <w:widowControl w:val="0"/>
        <w:shd w:val="clear" w:color="auto" w:fill="FFFFFF"/>
        <w:autoSpaceDE w:val="0"/>
        <w:autoSpaceDN w:val="0"/>
        <w:adjustRightInd w:val="0"/>
        <w:jc w:val="center"/>
        <w:rPr>
          <w:lang w:eastAsia="ru-RU"/>
        </w:rPr>
      </w:pPr>
      <w:r w:rsidRPr="00A452E6">
        <w:rPr>
          <w:lang w:eastAsia="ru-RU"/>
        </w:rPr>
        <w:t xml:space="preserve">г. </w:t>
      </w:r>
      <w:r>
        <w:rPr>
          <w:lang w:eastAsia="ru-RU"/>
        </w:rPr>
        <w:t>Домодедово</w:t>
      </w:r>
      <w:r w:rsidRPr="00A452E6">
        <w:rPr>
          <w:lang w:eastAsia="ru-RU"/>
        </w:rPr>
        <w:tab/>
      </w:r>
      <w:r w:rsidRPr="00A452E6">
        <w:rPr>
          <w:lang w:eastAsia="ru-RU"/>
        </w:rPr>
        <w:tab/>
      </w:r>
      <w:r w:rsidRPr="00A452E6">
        <w:rPr>
          <w:lang w:eastAsia="ru-RU"/>
        </w:rPr>
        <w:tab/>
      </w:r>
      <w:r w:rsidRPr="00A452E6">
        <w:rPr>
          <w:lang w:eastAsia="ru-RU"/>
        </w:rPr>
        <w:tab/>
      </w:r>
      <w:r>
        <w:rPr>
          <w:lang w:eastAsia="ru-RU"/>
        </w:rPr>
        <w:tab/>
      </w:r>
      <w:r>
        <w:rPr>
          <w:lang w:eastAsia="ru-RU"/>
        </w:rPr>
        <w:tab/>
      </w:r>
      <w:r>
        <w:rPr>
          <w:lang w:eastAsia="ru-RU"/>
        </w:rPr>
        <w:tab/>
      </w:r>
      <w:r w:rsidRPr="00170E59">
        <w:rPr>
          <w:lang w:eastAsia="ru-RU"/>
        </w:rPr>
        <w:t>"____" _____________ 20__ г.</w:t>
      </w:r>
    </w:p>
    <w:p w14:paraId="17B9102E" w14:textId="77777777" w:rsidR="00622DB7" w:rsidRDefault="00622DB7" w:rsidP="00622DB7">
      <w:pPr>
        <w:shd w:val="clear" w:color="auto" w:fill="FFFFFF"/>
        <w:ind w:firstLine="709"/>
        <w:jc w:val="both"/>
      </w:pPr>
    </w:p>
    <w:p w14:paraId="31AE8350" w14:textId="77777777" w:rsidR="00622DB7" w:rsidRPr="00A452E6" w:rsidRDefault="00622DB7" w:rsidP="00622DB7">
      <w:pPr>
        <w:shd w:val="clear" w:color="auto" w:fill="FFFFFF"/>
        <w:ind w:firstLine="720"/>
        <w:jc w:val="both"/>
        <w:rPr>
          <w:b/>
        </w:rPr>
      </w:pPr>
      <w:r w:rsidRPr="00BF1192">
        <w:t>Муниципальное автономное учреждение культуры городского округа Домодедово «ГОРОДСКОЙ ПАРК КУЛЬТУРЫ И ОТДЫХА «ЁЛОЧКИ» (МАУК «ГПК и О «Ёлочки»)</w:t>
      </w:r>
      <w:r w:rsidRPr="00A966FA">
        <w:t>, именуемое в дальнейшем "</w:t>
      </w:r>
      <w:r>
        <w:t>Учреждение</w:t>
      </w:r>
      <w:r w:rsidRPr="00A966FA">
        <w:t>", в лице Директора Костюк Юлии Александровны, действующей на основании Устава, с одной стороны, и ________________________________________________________________________________________________________, именуемое в дальнейшем "</w:t>
      </w:r>
      <w:r>
        <w:t>Заявитель</w:t>
      </w:r>
      <w:r w:rsidRPr="00A966FA">
        <w:t>", в лице ________________________________________________________________________________________________________действующ</w:t>
      </w:r>
      <w:r>
        <w:t>его (ей)</w:t>
      </w:r>
      <w:r w:rsidRPr="00A966FA">
        <w:t xml:space="preserve"> на основании _____________________, с другой стороны, именуемые вместе "Стороны",</w:t>
      </w:r>
      <w:r w:rsidRPr="00A452E6">
        <w:rPr>
          <w:lang w:eastAsia="ru-RU"/>
        </w:rPr>
        <w:t xml:space="preserve"> </w:t>
      </w:r>
      <w:r w:rsidRPr="00A452E6">
        <w:t xml:space="preserve">являющиеся сторонами договора на размещение нестационарного торгового объекта </w:t>
      </w:r>
      <w:r w:rsidRPr="00A452E6">
        <w:rPr>
          <w:b/>
        </w:rPr>
        <w:t xml:space="preserve">от </w:t>
      </w:r>
      <w:r>
        <w:rPr>
          <w:b/>
        </w:rPr>
        <w:t>_____________</w:t>
      </w:r>
      <w:r w:rsidRPr="00A452E6">
        <w:rPr>
          <w:b/>
        </w:rPr>
        <w:t>20__г. №</w:t>
      </w:r>
      <w:r w:rsidRPr="00A452E6">
        <w:t xml:space="preserve"> </w:t>
      </w:r>
      <w:r w:rsidRPr="00A452E6">
        <w:rPr>
          <w:b/>
        </w:rPr>
        <w:t>__________</w:t>
      </w:r>
      <w:r w:rsidRPr="00A452E6">
        <w:t>, руководствуясь положениями данного Договора, приложениями к нему, подписали настоящий Акт о нижеследующем:</w:t>
      </w:r>
    </w:p>
    <w:p w14:paraId="0EF05C4C" w14:textId="77777777" w:rsidR="00622DB7" w:rsidRPr="00A452E6" w:rsidRDefault="00622DB7" w:rsidP="00622DB7">
      <w:pPr>
        <w:shd w:val="clear" w:color="auto" w:fill="FFFFFF"/>
        <w:ind w:firstLine="720"/>
        <w:jc w:val="both"/>
        <w:rPr>
          <w:b/>
        </w:rPr>
      </w:pPr>
      <w:r w:rsidRPr="00A452E6">
        <w:t xml:space="preserve">1. </w:t>
      </w:r>
      <w:r>
        <w:t>Заявитель</w:t>
      </w:r>
      <w:r w:rsidRPr="00A452E6">
        <w:t xml:space="preserve"> разместил нестационарны</w:t>
      </w:r>
      <w:r>
        <w:t>е</w:t>
      </w:r>
      <w:r w:rsidRPr="00A452E6">
        <w:t xml:space="preserve"> торговы</w:t>
      </w:r>
      <w:r>
        <w:t>е</w:t>
      </w:r>
      <w:r w:rsidRPr="00A452E6">
        <w:t xml:space="preserve"> объект</w:t>
      </w:r>
      <w:r>
        <w:t>ы</w:t>
      </w:r>
      <w:r w:rsidRPr="00A452E6">
        <w:t xml:space="preserve"> </w:t>
      </w:r>
      <w:r>
        <w:rPr>
          <w:bCs/>
          <w:color w:val="000000"/>
        </w:rPr>
        <w:t>_________________</w:t>
      </w:r>
      <w:r w:rsidRPr="00A452E6">
        <w:rPr>
          <w:bCs/>
          <w:color w:val="000000"/>
        </w:rPr>
        <w:t xml:space="preserve">, </w:t>
      </w:r>
      <w:r w:rsidRPr="00A452E6">
        <w:t xml:space="preserve">площадью </w:t>
      </w:r>
      <w:r>
        <w:t>____________</w:t>
      </w:r>
      <w:r w:rsidRPr="00A452E6">
        <w:rPr>
          <w:b/>
        </w:rPr>
        <w:t xml:space="preserve">, </w:t>
      </w:r>
      <w:r>
        <w:t>по адресу: __________, назначение</w:t>
      </w:r>
      <w:r w:rsidRPr="00CC3A37">
        <w:t xml:space="preserve"> ________</w:t>
      </w:r>
      <w:r>
        <w:t>___________</w:t>
      </w:r>
      <w:r w:rsidRPr="00CC3A37">
        <w:t>, в соответствии с условиями Договора.</w:t>
      </w:r>
    </w:p>
    <w:p w14:paraId="361186FB" w14:textId="77777777" w:rsidR="00622DB7" w:rsidRDefault="00622DB7" w:rsidP="00622DB7">
      <w:pPr>
        <w:shd w:val="clear" w:color="auto" w:fill="FFFFFF"/>
        <w:ind w:left="567"/>
        <w:jc w:val="both"/>
      </w:pPr>
      <w:r w:rsidRPr="00A452E6">
        <w:t>2</w:t>
      </w:r>
      <w:r w:rsidRPr="00A452E6">
        <w:rPr>
          <w:color w:val="FF0000"/>
        </w:rPr>
        <w:t xml:space="preserve">. </w:t>
      </w:r>
      <w:r>
        <w:t>Размер</w:t>
      </w:r>
      <w:r w:rsidRPr="00A452E6">
        <w:t xml:space="preserve"> объект</w:t>
      </w:r>
      <w:r>
        <w:t>а</w:t>
      </w:r>
      <w:r w:rsidRPr="00A452E6">
        <w:t>:</w:t>
      </w:r>
      <w: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1617"/>
        <w:gridCol w:w="1617"/>
      </w:tblGrid>
      <w:tr w:rsidR="00622DB7" w:rsidRPr="00A452E6" w14:paraId="26C9ECD9" w14:textId="77777777" w:rsidTr="003A1CA1">
        <w:tc>
          <w:tcPr>
            <w:tcW w:w="4224" w:type="dxa"/>
            <w:tcBorders>
              <w:top w:val="single" w:sz="4" w:space="0" w:color="auto"/>
              <w:left w:val="single" w:sz="4" w:space="0" w:color="auto"/>
              <w:bottom w:val="single" w:sz="4" w:space="0" w:color="auto"/>
              <w:right w:val="single" w:sz="4" w:space="0" w:color="auto"/>
            </w:tcBorders>
          </w:tcPr>
          <w:p w14:paraId="59742DF0" w14:textId="77777777" w:rsidR="00622DB7" w:rsidRPr="00A452E6" w:rsidRDefault="00622DB7" w:rsidP="003A1CA1">
            <w:pPr>
              <w:shd w:val="clear" w:color="auto" w:fill="FFFFFF"/>
              <w:jc w:val="center"/>
              <w:rPr>
                <w:lang w:eastAsia="ru-RU"/>
              </w:rPr>
            </w:pPr>
            <w:r>
              <w:rPr>
                <w:lang w:eastAsia="ru-RU"/>
              </w:rPr>
              <w:t>Ширина</w:t>
            </w:r>
          </w:p>
        </w:tc>
        <w:tc>
          <w:tcPr>
            <w:tcW w:w="1617" w:type="dxa"/>
            <w:tcBorders>
              <w:top w:val="single" w:sz="4" w:space="0" w:color="auto"/>
              <w:left w:val="single" w:sz="4" w:space="0" w:color="auto"/>
              <w:bottom w:val="single" w:sz="4" w:space="0" w:color="auto"/>
              <w:right w:val="single" w:sz="4" w:space="0" w:color="auto"/>
            </w:tcBorders>
          </w:tcPr>
          <w:p w14:paraId="59133976" w14:textId="77777777" w:rsidR="00622DB7" w:rsidRPr="00A452E6" w:rsidRDefault="00622DB7" w:rsidP="003A1CA1">
            <w:pPr>
              <w:shd w:val="clear" w:color="auto" w:fill="FFFFFF"/>
              <w:jc w:val="center"/>
              <w:rPr>
                <w:lang w:eastAsia="ru-RU"/>
              </w:rPr>
            </w:pPr>
          </w:p>
        </w:tc>
        <w:tc>
          <w:tcPr>
            <w:tcW w:w="1617" w:type="dxa"/>
            <w:tcBorders>
              <w:top w:val="single" w:sz="4" w:space="0" w:color="auto"/>
              <w:left w:val="single" w:sz="4" w:space="0" w:color="auto"/>
              <w:bottom w:val="single" w:sz="4" w:space="0" w:color="auto"/>
              <w:right w:val="single" w:sz="4" w:space="0" w:color="auto"/>
            </w:tcBorders>
          </w:tcPr>
          <w:p w14:paraId="51904593" w14:textId="77777777" w:rsidR="00622DB7" w:rsidRDefault="00622DB7" w:rsidP="003A1CA1">
            <w:pPr>
              <w:shd w:val="clear" w:color="auto" w:fill="FFFFFF"/>
              <w:jc w:val="center"/>
              <w:rPr>
                <w:lang w:eastAsia="ru-RU"/>
              </w:rPr>
            </w:pPr>
          </w:p>
        </w:tc>
      </w:tr>
      <w:tr w:rsidR="00622DB7" w:rsidRPr="00A452E6" w14:paraId="652D72BF" w14:textId="77777777" w:rsidTr="003A1CA1">
        <w:tc>
          <w:tcPr>
            <w:tcW w:w="4224" w:type="dxa"/>
            <w:tcBorders>
              <w:top w:val="single" w:sz="4" w:space="0" w:color="auto"/>
              <w:left w:val="single" w:sz="4" w:space="0" w:color="auto"/>
              <w:bottom w:val="single" w:sz="4" w:space="0" w:color="auto"/>
              <w:right w:val="single" w:sz="4" w:space="0" w:color="auto"/>
            </w:tcBorders>
          </w:tcPr>
          <w:p w14:paraId="2B900F82" w14:textId="77777777" w:rsidR="00622DB7" w:rsidRPr="00A452E6" w:rsidRDefault="00622DB7" w:rsidP="003A1CA1">
            <w:pPr>
              <w:shd w:val="clear" w:color="auto" w:fill="FFFFFF"/>
              <w:jc w:val="center"/>
              <w:rPr>
                <w:lang w:eastAsia="ru-RU"/>
              </w:rPr>
            </w:pPr>
            <w:r>
              <w:rPr>
                <w:lang w:eastAsia="ru-RU"/>
              </w:rPr>
              <w:t>Высота</w:t>
            </w:r>
          </w:p>
        </w:tc>
        <w:tc>
          <w:tcPr>
            <w:tcW w:w="1617" w:type="dxa"/>
            <w:tcBorders>
              <w:top w:val="single" w:sz="4" w:space="0" w:color="auto"/>
              <w:left w:val="single" w:sz="4" w:space="0" w:color="auto"/>
              <w:bottom w:val="single" w:sz="4" w:space="0" w:color="auto"/>
              <w:right w:val="single" w:sz="4" w:space="0" w:color="auto"/>
            </w:tcBorders>
          </w:tcPr>
          <w:p w14:paraId="50AFBD6D" w14:textId="77777777" w:rsidR="00622DB7" w:rsidRPr="00A452E6" w:rsidRDefault="00622DB7" w:rsidP="003A1CA1">
            <w:pPr>
              <w:shd w:val="clear" w:color="auto" w:fill="FFFFFF"/>
              <w:jc w:val="center"/>
              <w:rPr>
                <w:lang w:eastAsia="ru-RU"/>
              </w:rPr>
            </w:pPr>
          </w:p>
        </w:tc>
        <w:tc>
          <w:tcPr>
            <w:tcW w:w="1617" w:type="dxa"/>
            <w:tcBorders>
              <w:top w:val="single" w:sz="4" w:space="0" w:color="auto"/>
              <w:left w:val="single" w:sz="4" w:space="0" w:color="auto"/>
              <w:bottom w:val="single" w:sz="4" w:space="0" w:color="auto"/>
              <w:right w:val="single" w:sz="4" w:space="0" w:color="auto"/>
            </w:tcBorders>
          </w:tcPr>
          <w:p w14:paraId="0102D837" w14:textId="77777777" w:rsidR="00622DB7" w:rsidRDefault="00622DB7" w:rsidP="003A1CA1">
            <w:pPr>
              <w:shd w:val="clear" w:color="auto" w:fill="FFFFFF"/>
              <w:jc w:val="center"/>
              <w:rPr>
                <w:lang w:eastAsia="ru-RU"/>
              </w:rPr>
            </w:pPr>
          </w:p>
        </w:tc>
      </w:tr>
      <w:tr w:rsidR="00622DB7" w:rsidRPr="00A452E6" w14:paraId="7EF3153E" w14:textId="77777777" w:rsidTr="003A1CA1">
        <w:tc>
          <w:tcPr>
            <w:tcW w:w="4224" w:type="dxa"/>
            <w:tcBorders>
              <w:top w:val="single" w:sz="4" w:space="0" w:color="auto"/>
              <w:left w:val="single" w:sz="4" w:space="0" w:color="auto"/>
              <w:bottom w:val="single" w:sz="4" w:space="0" w:color="auto"/>
              <w:right w:val="single" w:sz="4" w:space="0" w:color="auto"/>
            </w:tcBorders>
          </w:tcPr>
          <w:p w14:paraId="1B97EF25" w14:textId="77777777" w:rsidR="00622DB7" w:rsidRPr="00A452E6" w:rsidRDefault="00622DB7" w:rsidP="003A1CA1">
            <w:pPr>
              <w:shd w:val="clear" w:color="auto" w:fill="FFFFFF"/>
              <w:jc w:val="center"/>
              <w:rPr>
                <w:lang w:eastAsia="ru-RU"/>
              </w:rPr>
            </w:pPr>
            <w:r>
              <w:rPr>
                <w:lang w:eastAsia="ru-RU"/>
              </w:rPr>
              <w:t xml:space="preserve">Глубина </w:t>
            </w:r>
          </w:p>
        </w:tc>
        <w:tc>
          <w:tcPr>
            <w:tcW w:w="1617" w:type="dxa"/>
            <w:tcBorders>
              <w:top w:val="single" w:sz="4" w:space="0" w:color="auto"/>
              <w:left w:val="single" w:sz="4" w:space="0" w:color="auto"/>
              <w:bottom w:val="single" w:sz="4" w:space="0" w:color="auto"/>
              <w:right w:val="single" w:sz="4" w:space="0" w:color="auto"/>
            </w:tcBorders>
          </w:tcPr>
          <w:p w14:paraId="2EBE10A5" w14:textId="77777777" w:rsidR="00622DB7" w:rsidRPr="00A452E6" w:rsidRDefault="00622DB7" w:rsidP="003A1CA1">
            <w:pPr>
              <w:shd w:val="clear" w:color="auto" w:fill="FFFFFF"/>
              <w:jc w:val="center"/>
              <w:rPr>
                <w:lang w:eastAsia="ru-RU"/>
              </w:rPr>
            </w:pPr>
          </w:p>
        </w:tc>
        <w:tc>
          <w:tcPr>
            <w:tcW w:w="1617" w:type="dxa"/>
            <w:tcBorders>
              <w:top w:val="single" w:sz="4" w:space="0" w:color="auto"/>
              <w:left w:val="single" w:sz="4" w:space="0" w:color="auto"/>
              <w:bottom w:val="single" w:sz="4" w:space="0" w:color="auto"/>
              <w:right w:val="single" w:sz="4" w:space="0" w:color="auto"/>
            </w:tcBorders>
          </w:tcPr>
          <w:p w14:paraId="4C91583E" w14:textId="77777777" w:rsidR="00622DB7" w:rsidRDefault="00622DB7" w:rsidP="003A1CA1">
            <w:pPr>
              <w:shd w:val="clear" w:color="auto" w:fill="FFFFFF"/>
              <w:jc w:val="center"/>
              <w:rPr>
                <w:lang w:eastAsia="ru-RU"/>
              </w:rPr>
            </w:pPr>
          </w:p>
        </w:tc>
      </w:tr>
    </w:tbl>
    <w:p w14:paraId="4E82D9BE" w14:textId="77777777" w:rsidR="00622DB7" w:rsidRPr="00A452E6" w:rsidRDefault="00622DB7" w:rsidP="00622DB7">
      <w:pPr>
        <w:shd w:val="clear" w:color="auto" w:fill="FFFFFF"/>
        <w:tabs>
          <w:tab w:val="left" w:pos="851"/>
          <w:tab w:val="left" w:pos="993"/>
        </w:tabs>
        <w:spacing w:line="228" w:lineRule="auto"/>
        <w:ind w:firstLine="709"/>
        <w:jc w:val="both"/>
        <w:rPr>
          <w:b/>
        </w:rPr>
      </w:pPr>
      <w:r w:rsidRPr="00A452E6">
        <w:t>3. Размещенны</w:t>
      </w:r>
      <w:r>
        <w:t>й</w:t>
      </w:r>
      <w:r w:rsidRPr="00A452E6">
        <w:t xml:space="preserve"> </w:t>
      </w:r>
      <w:r>
        <w:t>Заявителем</w:t>
      </w:r>
      <w:r w:rsidRPr="00A452E6">
        <w:t xml:space="preserve"> нестационарны</w:t>
      </w:r>
      <w:r>
        <w:t>й</w:t>
      </w:r>
      <w:r w:rsidRPr="00A452E6">
        <w:t xml:space="preserve"> торговы</w:t>
      </w:r>
      <w:r>
        <w:t>й</w:t>
      </w:r>
      <w:r w:rsidRPr="00A452E6">
        <w:t xml:space="preserve"> объект</w:t>
      </w:r>
      <w:r w:rsidRPr="00A452E6">
        <w:rPr>
          <w:bCs/>
          <w:color w:val="000000"/>
        </w:rPr>
        <w:t xml:space="preserve"> </w:t>
      </w:r>
      <w:r w:rsidRPr="00A452E6">
        <w:t>соответству</w:t>
      </w:r>
      <w:r>
        <w:t>ю</w:t>
      </w:r>
      <w:r w:rsidRPr="00A452E6">
        <w:t>т характеристикам и требованиям</w:t>
      </w:r>
      <w:r>
        <w:t xml:space="preserve"> </w:t>
      </w:r>
      <w:r w:rsidRPr="00CC3A37">
        <w:rPr>
          <w:lang w:eastAsia="ru-RU"/>
        </w:rPr>
        <w:t xml:space="preserve">к нестационарным торговым </w:t>
      </w:r>
      <w:r>
        <w:rPr>
          <w:lang w:eastAsia="ru-RU"/>
        </w:rPr>
        <w:t>о</w:t>
      </w:r>
      <w:r w:rsidRPr="00CC3A37">
        <w:rPr>
          <w:lang w:eastAsia="ru-RU"/>
        </w:rPr>
        <w:t>б</w:t>
      </w:r>
      <w:r>
        <w:rPr>
          <w:lang w:eastAsia="ru-RU"/>
        </w:rPr>
        <w:t>ъектам согласно ________________</w:t>
      </w:r>
      <w:r w:rsidRPr="00A452E6">
        <w:t>.</w:t>
      </w:r>
    </w:p>
    <w:p w14:paraId="0CE82F5C" w14:textId="77777777" w:rsidR="00622DB7" w:rsidRPr="00A452E6" w:rsidRDefault="00622DB7" w:rsidP="00622DB7">
      <w:pPr>
        <w:shd w:val="clear" w:color="auto" w:fill="FFFFFF"/>
        <w:ind w:firstLine="708"/>
        <w:jc w:val="both"/>
      </w:pPr>
      <w:r w:rsidRPr="00A452E6">
        <w:t xml:space="preserve">4. С момента подписания настоящего Акта </w:t>
      </w:r>
      <w:r>
        <w:t>Заявитель</w:t>
      </w:r>
      <w:r w:rsidRPr="00A452E6">
        <w:t xml:space="preserve"> вправе осуществлять торговую деятельность (оказание услуг) в нестационарном торговом объекте до окончания срока действия Договора.</w:t>
      </w:r>
    </w:p>
    <w:p w14:paraId="426D8E06" w14:textId="77777777" w:rsidR="00622DB7" w:rsidRDefault="00622DB7" w:rsidP="00622DB7">
      <w:pPr>
        <w:shd w:val="clear" w:color="auto" w:fill="FFFFFF"/>
        <w:ind w:firstLine="708"/>
        <w:jc w:val="both"/>
      </w:pPr>
      <w:r w:rsidRPr="00A452E6">
        <w:t xml:space="preserve">5. Настоящий акт составлен в двух экземплярах, по одному для каждой стороны Договора. </w:t>
      </w:r>
    </w:p>
    <w:p w14:paraId="7FEE5F75" w14:textId="77777777" w:rsidR="00622DB7" w:rsidRPr="00A452E6" w:rsidRDefault="00622DB7" w:rsidP="00622DB7">
      <w:pPr>
        <w:shd w:val="clear" w:color="auto" w:fill="FFFFFF"/>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34"/>
        <w:gridCol w:w="4807"/>
      </w:tblGrid>
      <w:tr w:rsidR="00622DB7" w:rsidRPr="00A966FA" w14:paraId="4AB74B52" w14:textId="77777777" w:rsidTr="003A1CA1">
        <w:tc>
          <w:tcPr>
            <w:tcW w:w="5211" w:type="dxa"/>
          </w:tcPr>
          <w:p w14:paraId="76D0FF31" w14:textId="77777777" w:rsidR="00622DB7" w:rsidRPr="00A966FA" w:rsidRDefault="00622DB7"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Учреждение</w:t>
            </w:r>
          </w:p>
        </w:tc>
        <w:tc>
          <w:tcPr>
            <w:tcW w:w="5212" w:type="dxa"/>
          </w:tcPr>
          <w:p w14:paraId="4ADAE606" w14:textId="77777777" w:rsidR="00622DB7" w:rsidRPr="00A966FA" w:rsidRDefault="00622DB7" w:rsidP="003A1CA1">
            <w:pPr>
              <w:pStyle w:val="ConsPlusNormal"/>
              <w:ind w:firstLine="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w:t>
            </w:r>
          </w:p>
        </w:tc>
      </w:tr>
      <w:tr w:rsidR="00622DB7" w:rsidRPr="00A966FA" w14:paraId="53F9A4F4" w14:textId="77777777" w:rsidTr="003A1CA1">
        <w:trPr>
          <w:trHeight w:val="2399"/>
        </w:trPr>
        <w:tc>
          <w:tcPr>
            <w:tcW w:w="5211" w:type="dxa"/>
          </w:tcPr>
          <w:p w14:paraId="74D16C24" w14:textId="77777777" w:rsidR="00622DB7" w:rsidRPr="0091004E" w:rsidRDefault="00622DB7" w:rsidP="003A1CA1">
            <w:pPr>
              <w:rPr>
                <w:b/>
              </w:rPr>
            </w:pPr>
            <w:r w:rsidRPr="0091004E">
              <w:rPr>
                <w:b/>
              </w:rPr>
              <w:lastRenderedPageBreak/>
              <w:t>Муниципальное автономное учреждение культуры городского округа Домодедово «ГОРОДСКОЙ ПАРК КУЛЬТУРЫ И ОТДЫХА «ЁЛОЧКИ» (МАУК «ГПК и О «Ёлочки»)</w:t>
            </w:r>
          </w:p>
          <w:p w14:paraId="212E9BBD" w14:textId="77777777" w:rsidR="00622DB7" w:rsidRDefault="00622DB7" w:rsidP="003A1CA1"/>
          <w:p w14:paraId="1419627A" w14:textId="77777777" w:rsidR="00622DB7" w:rsidRPr="00A966FA" w:rsidRDefault="00622DB7" w:rsidP="003A1CA1">
            <w:r w:rsidRPr="00A966FA">
              <w:t>Директор</w:t>
            </w:r>
          </w:p>
          <w:p w14:paraId="2CE39A5E" w14:textId="77777777" w:rsidR="00622DB7" w:rsidRPr="00A966FA" w:rsidRDefault="00622DB7" w:rsidP="003A1CA1">
            <w:r w:rsidRPr="00A966FA">
              <w:t>___________________ Кос</w:t>
            </w:r>
            <w:r>
              <w:t>тюк Ю. А.</w:t>
            </w:r>
          </w:p>
          <w:p w14:paraId="32A5DCE5" w14:textId="77777777" w:rsidR="00622DB7" w:rsidRPr="00A966FA" w:rsidRDefault="00622DB7" w:rsidP="003A1CA1">
            <w:r w:rsidRPr="00170E59">
              <w:rPr>
                <w:sz w:val="20"/>
                <w:szCs w:val="20"/>
              </w:rPr>
              <w:t xml:space="preserve">                                     М.П.</w:t>
            </w:r>
          </w:p>
        </w:tc>
        <w:tc>
          <w:tcPr>
            <w:tcW w:w="5212" w:type="dxa"/>
          </w:tcPr>
          <w:p w14:paraId="20180161" w14:textId="77777777" w:rsidR="00622DB7" w:rsidRPr="00A966FA" w:rsidRDefault="00622DB7" w:rsidP="003A1CA1">
            <w:pPr>
              <w:pStyle w:val="ConsPlusNormal"/>
              <w:jc w:val="both"/>
              <w:rPr>
                <w:rFonts w:ascii="Times New Roman" w:eastAsia="Times New Roman" w:hAnsi="Times New Roman" w:cs="Times New Roman"/>
                <w:sz w:val="24"/>
                <w:szCs w:val="24"/>
              </w:rPr>
            </w:pPr>
          </w:p>
        </w:tc>
      </w:tr>
    </w:tbl>
    <w:p w14:paraId="2B39FFC1" w14:textId="77777777" w:rsidR="004E2113" w:rsidRDefault="004E2113" w:rsidP="004E2113">
      <w:pPr>
        <w:pStyle w:val="affe"/>
        <w:jc w:val="both"/>
        <w:rPr>
          <w:rFonts w:ascii="Times New Roman" w:hAnsi="Times New Roman"/>
          <w:sz w:val="24"/>
          <w:szCs w:val="24"/>
          <w:lang w:eastAsia="ar-SA"/>
        </w:rPr>
        <w:sectPr w:rsidR="004E2113" w:rsidSect="004E2113">
          <w:footnotePr>
            <w:numRestart w:val="eachPage"/>
          </w:footnotePr>
          <w:pgSz w:w="11906" w:h="16838" w:code="9"/>
          <w:pgMar w:top="1134" w:right="737" w:bottom="1134" w:left="1418" w:header="720" w:footer="680" w:gutter="0"/>
          <w:cols w:space="720"/>
          <w:titlePg/>
          <w:docGrid w:linePitch="360"/>
        </w:sectPr>
      </w:pPr>
    </w:p>
    <w:p w14:paraId="6B156428" w14:textId="77777777" w:rsidR="00164800" w:rsidRDefault="00164800" w:rsidP="008230EA">
      <w:pPr>
        <w:pStyle w:val="1"/>
        <w:tabs>
          <w:tab w:val="clear" w:pos="0"/>
        </w:tabs>
        <w:spacing w:before="0" w:after="0"/>
        <w:ind w:left="0" w:firstLine="0"/>
      </w:pPr>
      <w:bookmarkStart w:id="164" w:name="_Toc483170885"/>
      <w:r>
        <w:lastRenderedPageBreak/>
        <w:t xml:space="preserve">ЧАСТЬ </w:t>
      </w:r>
      <w:r>
        <w:rPr>
          <w:lang w:val="en-US"/>
        </w:rPr>
        <w:t>III</w:t>
      </w:r>
      <w:r>
        <w:t xml:space="preserve">. </w:t>
      </w:r>
      <w:bookmarkEnd w:id="163"/>
      <w:r w:rsidR="0047754F" w:rsidRPr="0047754F">
        <w:rPr>
          <w:caps/>
          <w:kern w:val="28"/>
          <w:szCs w:val="28"/>
        </w:rPr>
        <w:t>Технические характеристики</w:t>
      </w:r>
      <w:bookmarkEnd w:id="164"/>
      <w:r w:rsidR="0047754F" w:rsidRPr="0047754F">
        <w:rPr>
          <w:caps/>
          <w:kern w:val="28"/>
          <w:szCs w:val="28"/>
        </w:rPr>
        <w:t xml:space="preserve"> </w:t>
      </w:r>
    </w:p>
    <w:p w14:paraId="2EB03297" w14:textId="77777777" w:rsidR="00F67EBF" w:rsidRDefault="00F67EBF" w:rsidP="008230EA">
      <w:pPr>
        <w:jc w:val="center"/>
        <w:rPr>
          <w:b/>
          <w:bCs/>
        </w:rPr>
      </w:pPr>
    </w:p>
    <w:p w14:paraId="38919F9A" w14:textId="77777777" w:rsidR="00164800" w:rsidRPr="004D3836" w:rsidRDefault="0047754F" w:rsidP="00C90A32">
      <w:pPr>
        <w:tabs>
          <w:tab w:val="left" w:pos="603"/>
        </w:tabs>
        <w:jc w:val="center"/>
        <w:rPr>
          <w:caps/>
          <w:kern w:val="28"/>
        </w:rPr>
      </w:pPr>
      <w:r w:rsidRPr="004D3836">
        <w:rPr>
          <w:caps/>
          <w:kern w:val="28"/>
        </w:rPr>
        <w:t xml:space="preserve">Технические характеристики </w:t>
      </w:r>
    </w:p>
    <w:p w14:paraId="45A49B21" w14:textId="77777777" w:rsidR="00164800" w:rsidRPr="004D3836" w:rsidRDefault="00164800" w:rsidP="00117862">
      <w:pPr>
        <w:pStyle w:val="af5"/>
        <w:rPr>
          <w:rFonts w:ascii="Cambria" w:hAnsi="Cambria" w:cs="Times New Roman"/>
          <w:szCs w:val="28"/>
        </w:rPr>
      </w:pPr>
    </w:p>
    <w:p w14:paraId="56E02611" w14:textId="77777777" w:rsidR="00164800" w:rsidRPr="004D3836" w:rsidRDefault="00164800" w:rsidP="008230EA">
      <w:pPr>
        <w:ind w:firstLine="567"/>
        <w:jc w:val="both"/>
      </w:pPr>
    </w:p>
    <w:p w14:paraId="70213549" w14:textId="77777777" w:rsidR="00164800" w:rsidRPr="004D3836" w:rsidRDefault="00164800" w:rsidP="008230EA">
      <w:pPr>
        <w:ind w:firstLine="567"/>
        <w:jc w:val="both"/>
      </w:pPr>
      <w:r w:rsidRPr="004D3836">
        <w:t>1. Наименование:</w:t>
      </w:r>
    </w:p>
    <w:p w14:paraId="45062CED" w14:textId="77777777" w:rsidR="001924B0" w:rsidRPr="004D3836" w:rsidRDefault="008C049C" w:rsidP="00532804">
      <w:pPr>
        <w:ind w:firstLine="567"/>
        <w:jc w:val="both"/>
        <w:rPr>
          <w:lang w:eastAsia="ru-RU"/>
        </w:rPr>
      </w:pPr>
      <w:r w:rsidRPr="004D3836">
        <w:t>объект</w:t>
      </w:r>
      <w:r w:rsidR="005E500D" w:rsidRPr="004D3836">
        <w:t>ы</w:t>
      </w:r>
      <w:r w:rsidRPr="004D3836">
        <w:t xml:space="preserve"> нестационарной торговли на территории Муниципального автономного учреждения культуры городского округа Домодедово «ГОРОДСКОЙ ПАРК КУЛЬТУРЫ И ОТДЫХА «ЁЛОЧКИ» (МАУК «ГПК и О «Ёлочки»)</w:t>
      </w:r>
    </w:p>
    <w:p w14:paraId="18F6603C" w14:textId="77777777" w:rsidR="00C90A32" w:rsidRPr="004D3836" w:rsidRDefault="00C90A32" w:rsidP="00532804">
      <w:pPr>
        <w:ind w:firstLine="567"/>
        <w:jc w:val="both"/>
      </w:pPr>
    </w:p>
    <w:p w14:paraId="3ED692FF" w14:textId="77777777" w:rsidR="007F29BE" w:rsidRPr="004D3836" w:rsidRDefault="001924B0" w:rsidP="007F29BE">
      <w:pPr>
        <w:widowControl w:val="0"/>
        <w:numPr>
          <w:ilvl w:val="0"/>
          <w:numId w:val="2"/>
        </w:numPr>
        <w:autoSpaceDE w:val="0"/>
        <w:ind w:left="0" w:firstLine="567"/>
        <w:jc w:val="both"/>
        <w:rPr>
          <w:lang w:eastAsia="ru-RU"/>
        </w:rPr>
      </w:pPr>
      <w:r w:rsidRPr="004D3836">
        <w:rPr>
          <w:lang w:eastAsia="ru-RU"/>
        </w:rPr>
        <w:t>2. Место расположения</w:t>
      </w:r>
      <w:r w:rsidRPr="004D3836">
        <w:t>:</w:t>
      </w:r>
      <w:r w:rsidRPr="004D3836">
        <w:rPr>
          <w:spacing w:val="-4"/>
        </w:rPr>
        <w:t xml:space="preserve"> Российская Федерация, </w:t>
      </w:r>
      <w:r w:rsidR="00321E09" w:rsidRPr="004D3836">
        <w:rPr>
          <w:rFonts w:ascii="Cambria" w:hAnsi="Cambria"/>
          <w:szCs w:val="28"/>
        </w:rPr>
        <w:t>Московская область, г</w:t>
      </w:r>
      <w:r w:rsidR="00321E09" w:rsidRPr="004D3836">
        <w:rPr>
          <w:lang w:eastAsia="ru-RU"/>
        </w:rPr>
        <w:t>. Домодедово, ул. Каширское шоссе, дом 107</w:t>
      </w:r>
    </w:p>
    <w:p w14:paraId="48D21920" w14:textId="77777777" w:rsidR="001924B0" w:rsidRPr="004D3836" w:rsidRDefault="001924B0" w:rsidP="00164800">
      <w:pPr>
        <w:ind w:firstLine="567"/>
        <w:jc w:val="both"/>
      </w:pPr>
    </w:p>
    <w:p w14:paraId="3F1ACE52" w14:textId="77777777" w:rsidR="00164800" w:rsidRPr="004D3836" w:rsidRDefault="001924B0" w:rsidP="00164800">
      <w:pPr>
        <w:ind w:firstLine="567"/>
        <w:jc w:val="both"/>
      </w:pPr>
      <w:r w:rsidRPr="004D3836">
        <w:t>3</w:t>
      </w:r>
      <w:r w:rsidR="00164800" w:rsidRPr="004D3836">
        <w:t xml:space="preserve">. </w:t>
      </w:r>
      <w:r w:rsidR="00164800" w:rsidRPr="004D3836">
        <w:rPr>
          <w:lang w:eastAsia="ru-RU"/>
        </w:rPr>
        <w:t xml:space="preserve">Характеристика </w:t>
      </w:r>
      <w:r w:rsidR="00D3244E" w:rsidRPr="004D3836">
        <w:rPr>
          <w:lang w:eastAsia="ru-RU"/>
        </w:rPr>
        <w:t>некапитальных строений и сооружений</w:t>
      </w:r>
      <w:r w:rsidR="00164800" w:rsidRPr="004D3836">
        <w:rPr>
          <w:lang w:eastAsia="ru-RU"/>
        </w:rPr>
        <w:t>:</w:t>
      </w:r>
    </w:p>
    <w:p w14:paraId="0269F6A3" w14:textId="77777777" w:rsidR="00021858" w:rsidRPr="004D3836" w:rsidRDefault="00021858" w:rsidP="00021858">
      <w:pPr>
        <w:ind w:firstLine="567"/>
        <w:jc w:val="both"/>
        <w:rPr>
          <w:szCs w:val="28"/>
        </w:rPr>
      </w:pPr>
      <w:r w:rsidRPr="004D3836">
        <w:rPr>
          <w:szCs w:val="28"/>
        </w:rPr>
        <w:t>1. ЛОТ № 1: 142000, Московская обл., г. Домодедово, ш. Каширское, дом 107, объект мобильной торговли (объект мобильной торговли), целевое назначение: организация пункта общественного питания, продажа кукурузы, сладкой ваты, мороженного, безалкогольных напитков (Внешние габаритные размеры объекта (длина: 1,8 м. - 2 м., ширина: 0,9 м. -1 м., высота: 2,3 м. – 2,4 м.)</w:t>
      </w:r>
    </w:p>
    <w:p w14:paraId="36276C56" w14:textId="64C4DECC" w:rsidR="00021858" w:rsidRPr="004D3836" w:rsidRDefault="00021858" w:rsidP="00DD6552">
      <w:pPr>
        <w:ind w:firstLine="567"/>
        <w:jc w:val="both"/>
        <w:rPr>
          <w:szCs w:val="28"/>
        </w:rPr>
      </w:pPr>
      <w:r w:rsidRPr="004D3836">
        <w:rPr>
          <w:szCs w:val="28"/>
        </w:rPr>
        <w:t xml:space="preserve">2. ЛОТ № 2: </w:t>
      </w:r>
      <w:r w:rsidR="00DD6552" w:rsidRPr="004D3836">
        <w:rPr>
          <w:szCs w:val="28"/>
        </w:rPr>
        <w:t>142000, Московская обл., г. Домодедово, ш. Каширское, дом 107, механический аппарат (вендинговый аппарат), целевое назначение: организация пункта общественного питания, первый объект продажа кондитерских изделий и безалкогольных прохладительных напитков, второй объект продажа кофе (Внешние габаритные размеры первого объекта: высота не более 2120 мм, ширина не более 1095 мм, глубина не более 1115 мм; Внешние габаритные размеры второго объекта: Высота не более 2120 мм, ширина не более 1000 мм, глубина не более 770 мм)</w:t>
      </w:r>
    </w:p>
    <w:p w14:paraId="2173DDA9" w14:textId="77777777" w:rsidR="00021858" w:rsidRPr="004D3836" w:rsidRDefault="00021858" w:rsidP="00021858">
      <w:pPr>
        <w:ind w:firstLine="567"/>
        <w:jc w:val="both"/>
        <w:rPr>
          <w:szCs w:val="28"/>
        </w:rPr>
      </w:pPr>
      <w:r w:rsidRPr="004D3836">
        <w:rPr>
          <w:szCs w:val="28"/>
        </w:rPr>
        <w:t>3. ЛОТ № 3: 142000, Московская обл., г. Домодедово, ш. Каширское, дом 107, объект мобильной торговли (объект мобильной торговли), целевое назначение: организация пункта общественного питания, продажа кукурузы, сладкой ваты, мороженного, безалкогольных напитков (Внешние габаритные размеры объекта (длина: 1,8 м. - 2 м., ширина: 0,9 м. -1 м., высота: 2,3 м. – 2,4 м.)</w:t>
      </w:r>
    </w:p>
    <w:p w14:paraId="750B72A2" w14:textId="77777777" w:rsidR="00021858" w:rsidRPr="004D3836" w:rsidRDefault="00021858" w:rsidP="00021858">
      <w:pPr>
        <w:ind w:firstLine="567"/>
        <w:jc w:val="both"/>
        <w:rPr>
          <w:szCs w:val="28"/>
        </w:rPr>
      </w:pPr>
      <w:r w:rsidRPr="004D3836">
        <w:rPr>
          <w:szCs w:val="28"/>
        </w:rPr>
        <w:t>4. ЛОТ № 4: 142000, Московская обл., г. Домодедово, ш. Каширское, дом 107, некапитальное строение (павильон общественного питания), целевое назначение: организация пункта общественного питания (Внешние габаритные размеры объекта (высота у купола 5600 мм, внутренний диаметр на уровне земли 7960 мм, площадь поверхности застройки 50 кв. м)</w:t>
      </w:r>
    </w:p>
    <w:p w14:paraId="5339B3AD" w14:textId="77777777" w:rsidR="00021858" w:rsidRPr="004D3836" w:rsidRDefault="00021858" w:rsidP="00021858">
      <w:pPr>
        <w:ind w:firstLine="567"/>
        <w:jc w:val="both"/>
        <w:rPr>
          <w:szCs w:val="28"/>
        </w:rPr>
      </w:pPr>
      <w:r w:rsidRPr="004D3836">
        <w:rPr>
          <w:szCs w:val="28"/>
        </w:rPr>
        <w:t>5. ЛОТ № 5: 142000, Московская обл., г. Домодедово, ш. Каширское, дом 107, некапитальное строение (деревянный киоск), целевое назначение: продажа сувенирной продукции (Внешние габаритные размеры объекта (длина: 505 см, ширина: 300 см., высота: 350 см., количество окон: 3 шт., количество дверей: 1 шт., размеры окон: ширина 250 см., высота 115 см; ширина 140 см., высота 130 см., ширина 140 см., высота 130 см. размер двери: высота 185 см., ширина 70 см.)</w:t>
      </w:r>
    </w:p>
    <w:p w14:paraId="38F020C8" w14:textId="67A4CB1B" w:rsidR="00021858" w:rsidRPr="004D3836" w:rsidRDefault="00021858" w:rsidP="00EF4DFF">
      <w:pPr>
        <w:ind w:firstLine="567"/>
        <w:jc w:val="both"/>
        <w:rPr>
          <w:szCs w:val="28"/>
        </w:rPr>
      </w:pPr>
      <w:r w:rsidRPr="004D3836">
        <w:rPr>
          <w:szCs w:val="28"/>
        </w:rPr>
        <w:t>6. ЛОТ № 6: 142000, Московская обл., г. Домодедово, ш. Каширское, дом 107, объект мобильной торговли (объект мобильной торговли), целевое назначение: организация пункта общественного питания, продажа кукурузы, сладкой ваты, мороженного, безалкогольных напитков (Внешние габаритные размеры объекта (длина: 1,8 м. - 2 м., ширина: 0,9 м. -1 м., высота: 2,3 м. – 2,4 м.)</w:t>
      </w:r>
    </w:p>
    <w:p w14:paraId="6F266BC0" w14:textId="3810B2F6" w:rsidR="000570A7" w:rsidRDefault="000570A7" w:rsidP="00321E09">
      <w:pPr>
        <w:ind w:firstLine="567"/>
        <w:jc w:val="both"/>
      </w:pPr>
    </w:p>
    <w:p w14:paraId="73AE4D46" w14:textId="00D76255" w:rsidR="00EF4DFF" w:rsidRDefault="00EF4DFF" w:rsidP="00321E09">
      <w:pPr>
        <w:ind w:firstLine="567"/>
        <w:jc w:val="both"/>
      </w:pPr>
    </w:p>
    <w:p w14:paraId="61E3F992" w14:textId="01EA33B4" w:rsidR="00EF4DFF" w:rsidRDefault="00EF4DFF" w:rsidP="00321E09">
      <w:pPr>
        <w:ind w:firstLine="567"/>
        <w:jc w:val="both"/>
      </w:pPr>
    </w:p>
    <w:p w14:paraId="10CE4148" w14:textId="53AB262C" w:rsidR="00EF4DFF" w:rsidRDefault="00EF4DFF" w:rsidP="00321E09">
      <w:pPr>
        <w:ind w:firstLine="567"/>
        <w:jc w:val="both"/>
      </w:pPr>
    </w:p>
    <w:p w14:paraId="67E44D9C" w14:textId="3C823B87" w:rsidR="00EF4DFF" w:rsidRDefault="00EF4DFF" w:rsidP="00321E09">
      <w:pPr>
        <w:ind w:firstLine="567"/>
        <w:jc w:val="both"/>
      </w:pPr>
    </w:p>
    <w:p w14:paraId="6B328C6C" w14:textId="77777777" w:rsidR="00EF4DFF" w:rsidRPr="004D3836" w:rsidRDefault="00EF4DFF" w:rsidP="00321E09">
      <w:pPr>
        <w:ind w:firstLine="567"/>
        <w:jc w:val="both"/>
      </w:pPr>
    </w:p>
    <w:p w14:paraId="30008F73" w14:textId="77777777" w:rsidR="00D90CAD" w:rsidRPr="004D3836" w:rsidRDefault="00D90CAD" w:rsidP="00D90CAD">
      <w:pPr>
        <w:ind w:right="-11" w:firstLine="567"/>
        <w:jc w:val="both"/>
      </w:pPr>
      <w:r w:rsidRPr="004D3836">
        <w:lastRenderedPageBreak/>
        <w:t xml:space="preserve">4. Осмотр </w:t>
      </w:r>
      <w:r w:rsidR="0050048A" w:rsidRPr="004D3836">
        <w:t>имущества, права на которое передаются по договору</w:t>
      </w:r>
      <w:r w:rsidRPr="004D3836">
        <w:t>:</w:t>
      </w:r>
    </w:p>
    <w:p w14:paraId="208BFB6E" w14:textId="77777777" w:rsidR="00D90CAD" w:rsidRPr="004D3836" w:rsidRDefault="00D90CAD" w:rsidP="00D90CAD">
      <w:pPr>
        <w:ind w:right="-11" w:firstLine="567"/>
        <w:jc w:val="both"/>
      </w:pPr>
      <w:r w:rsidRPr="004D3836">
        <w:t xml:space="preserve">Организатор </w:t>
      </w:r>
      <w:r w:rsidR="008C049C" w:rsidRPr="004D3836">
        <w:t>конкурса</w:t>
      </w:r>
      <w:r w:rsidRPr="004D3836">
        <w:t xml:space="preserve"> обеспечивает осмотр </w:t>
      </w:r>
      <w:r w:rsidR="007A0045" w:rsidRPr="004D3836">
        <w:t>места для размещения нестационарных торговых объектов без взимания платы.</w:t>
      </w:r>
      <w:r w:rsidRPr="004D3836">
        <w:t xml:space="preserve"> </w:t>
      </w:r>
    </w:p>
    <w:p w14:paraId="35397DD5" w14:textId="77777777" w:rsidR="00D90CAD" w:rsidRPr="004D3836" w:rsidRDefault="00D90CAD" w:rsidP="00645B8C">
      <w:pPr>
        <w:ind w:right="-11" w:firstLine="567"/>
        <w:jc w:val="both"/>
        <w:rPr>
          <w:b/>
        </w:rPr>
      </w:pPr>
      <w:r w:rsidRPr="004D3836">
        <w:rPr>
          <w:b/>
        </w:rPr>
        <w:t>График проведения осмотра:</w:t>
      </w:r>
    </w:p>
    <w:p w14:paraId="799D2A2B" w14:textId="77777777" w:rsidR="00321E09" w:rsidRPr="004D3836" w:rsidRDefault="00321E09" w:rsidP="00645B8C">
      <w:pPr>
        <w:tabs>
          <w:tab w:val="left" w:pos="8284"/>
        </w:tabs>
        <w:ind w:left="62" w:right="6" w:firstLine="567"/>
        <w:jc w:val="both"/>
      </w:pPr>
      <w:r w:rsidRPr="004D3836">
        <w:t xml:space="preserve">Проведение такого осмотра осуществляется не реже, чем через каждые пять рабочих дней с даты размещения извещения о проведении </w:t>
      </w:r>
      <w:r w:rsidR="008C049C" w:rsidRPr="004D3836">
        <w:t>конкурса</w:t>
      </w:r>
      <w:r w:rsidRPr="004D3836">
        <w:t xml:space="preserve"> на </w:t>
      </w:r>
      <w:hyperlink r:id="rId61" w:history="1">
        <w:r w:rsidRPr="004D3836">
          <w:rPr>
            <w:rStyle w:val="aa"/>
            <w:color w:val="auto"/>
            <w:u w:val="none"/>
          </w:rPr>
          <w:t>официальном сайте</w:t>
        </w:r>
      </w:hyperlink>
      <w:r w:rsidRPr="004D3836">
        <w:t xml:space="preserve"> торгов, но не позднее, чем за два рабочих дня до даты окончания срока подачи заявок на участие в </w:t>
      </w:r>
      <w:r w:rsidR="00911615" w:rsidRPr="004D3836">
        <w:t>конкурсе</w:t>
      </w:r>
      <w:r w:rsidRPr="004D3836">
        <w:t>.</w:t>
      </w:r>
    </w:p>
    <w:p w14:paraId="1D67B300" w14:textId="77777777" w:rsidR="00321E09" w:rsidRPr="004D3836" w:rsidRDefault="00321E09" w:rsidP="00321E09">
      <w:pPr>
        <w:tabs>
          <w:tab w:val="left" w:pos="8284"/>
        </w:tabs>
        <w:ind w:left="62" w:right="6" w:firstLine="233"/>
        <w:jc w:val="both"/>
        <w:rPr>
          <w:b/>
        </w:rPr>
      </w:pPr>
      <w:r w:rsidRPr="004D3836">
        <w:rPr>
          <w:b/>
        </w:rPr>
        <w:t>График проведения осмотра:</w:t>
      </w:r>
    </w:p>
    <w:p w14:paraId="2E4AD8C0" w14:textId="77777777" w:rsidR="005719EE" w:rsidRPr="004D3836" w:rsidRDefault="005719EE" w:rsidP="005719EE">
      <w:pPr>
        <w:tabs>
          <w:tab w:val="left" w:pos="8284"/>
        </w:tabs>
        <w:snapToGrid w:val="0"/>
        <w:ind w:left="62" w:right="6" w:firstLine="233"/>
        <w:jc w:val="both"/>
      </w:pPr>
      <w:r w:rsidRPr="004D3836">
        <w:t>Ежедневно в рабочие дни с 12-00 до 16-00</w:t>
      </w:r>
    </w:p>
    <w:p w14:paraId="0869F7C0" w14:textId="0A792A7D" w:rsidR="005719EE" w:rsidRPr="004D3836" w:rsidRDefault="005719EE" w:rsidP="005719EE">
      <w:pPr>
        <w:tabs>
          <w:tab w:val="left" w:pos="8284"/>
        </w:tabs>
        <w:snapToGrid w:val="0"/>
        <w:ind w:left="62" w:right="6" w:firstLine="233"/>
        <w:jc w:val="both"/>
      </w:pPr>
      <w:r w:rsidRPr="004D3836">
        <w:t xml:space="preserve">С </w:t>
      </w:r>
      <w:r w:rsidR="004A79EE" w:rsidRPr="004D3836">
        <w:t>«26» мая</w:t>
      </w:r>
      <w:r w:rsidR="008C049C" w:rsidRPr="004D3836">
        <w:t xml:space="preserve"> 2017</w:t>
      </w:r>
      <w:r w:rsidRPr="004D3836">
        <w:t xml:space="preserve"> года по </w:t>
      </w:r>
      <w:r w:rsidR="004A79EE" w:rsidRPr="004D3836">
        <w:t>«21» июня</w:t>
      </w:r>
      <w:r w:rsidRPr="004D3836">
        <w:t xml:space="preserve"> 201</w:t>
      </w:r>
      <w:r w:rsidR="008C049C" w:rsidRPr="004D3836">
        <w:t>7</w:t>
      </w:r>
      <w:r w:rsidRPr="004D3836">
        <w:t xml:space="preserve"> года.</w:t>
      </w:r>
    </w:p>
    <w:p w14:paraId="6452247D" w14:textId="77777777" w:rsidR="003641C8" w:rsidRPr="004D3836" w:rsidRDefault="003641C8" w:rsidP="003641C8">
      <w:pPr>
        <w:tabs>
          <w:tab w:val="left" w:pos="8284"/>
        </w:tabs>
        <w:ind w:left="62" w:right="6" w:firstLine="233"/>
        <w:jc w:val="both"/>
      </w:pPr>
      <w:r w:rsidRPr="004D3836">
        <w:t xml:space="preserve">До даты осмотра рекомендуется согласовать с организатором </w:t>
      </w:r>
      <w:r w:rsidR="008C049C" w:rsidRPr="004D3836">
        <w:t>конкурса</w:t>
      </w:r>
      <w:r w:rsidRPr="004D3836">
        <w:t xml:space="preserve"> дату и время осмотра </w:t>
      </w:r>
      <w:r w:rsidR="008C049C" w:rsidRPr="004D3836">
        <w:t xml:space="preserve">места для размещения нестационарных торговых объектов </w:t>
      </w:r>
      <w:r w:rsidRPr="004D3836">
        <w:t>с указанием фамилии, имени, отчества, иных данных каждого лица.</w:t>
      </w:r>
    </w:p>
    <w:p w14:paraId="3E4EC1E7" w14:textId="77777777" w:rsidR="003641C8" w:rsidRPr="004D3836" w:rsidRDefault="003641C8" w:rsidP="003641C8">
      <w:pPr>
        <w:tabs>
          <w:tab w:val="left" w:pos="8284"/>
        </w:tabs>
        <w:ind w:left="62" w:right="6" w:firstLine="233"/>
        <w:jc w:val="both"/>
      </w:pPr>
      <w:r w:rsidRPr="004D3836">
        <w:t xml:space="preserve">Контактные лица организатора </w:t>
      </w:r>
      <w:r w:rsidR="008C049C" w:rsidRPr="004D3836">
        <w:t>конкурса</w:t>
      </w:r>
      <w:r w:rsidRPr="004D3836">
        <w:t xml:space="preserve">, ответственные за проведение осмотра: </w:t>
      </w:r>
      <w:r w:rsidRPr="004D3836">
        <w:rPr>
          <w:szCs w:val="28"/>
        </w:rPr>
        <w:t>Андрей Швецов</w:t>
      </w:r>
      <w:r w:rsidRPr="004D3836">
        <w:t xml:space="preserve">, тел. </w:t>
      </w:r>
      <w:r w:rsidRPr="004D3836">
        <w:rPr>
          <w:szCs w:val="28"/>
        </w:rPr>
        <w:t xml:space="preserve">7(926) 337-97-20; Екатерина Богданова, тел. </w:t>
      </w:r>
      <w:r w:rsidRPr="004D3836">
        <w:t>+7 (917) 563-15-15.</w:t>
      </w:r>
    </w:p>
    <w:p w14:paraId="6E71835F" w14:textId="77777777" w:rsidR="003641C8" w:rsidRPr="004D3836" w:rsidRDefault="003641C8" w:rsidP="003641C8">
      <w:pPr>
        <w:tabs>
          <w:tab w:val="left" w:pos="8284"/>
        </w:tabs>
        <w:ind w:left="62" w:right="6" w:firstLine="233"/>
        <w:jc w:val="both"/>
      </w:pPr>
      <w:r w:rsidRPr="004D3836">
        <w:t xml:space="preserve">По желанию лица, осматривающие </w:t>
      </w:r>
      <w:r w:rsidR="005E500D" w:rsidRPr="004D3836">
        <w:t>места для размещения нестационарных торговых объектов</w:t>
      </w:r>
      <w:r w:rsidRPr="004D3836">
        <w:t xml:space="preserve">, могут ознакомиться с документами относящимися </w:t>
      </w:r>
      <w:r w:rsidR="005E500D" w:rsidRPr="004D3836">
        <w:t>местам для размещения нестационарных торговых объектов</w:t>
      </w:r>
      <w:r w:rsidRPr="004D3836">
        <w:t>.</w:t>
      </w:r>
    </w:p>
    <w:p w14:paraId="13C9C628" w14:textId="77777777" w:rsidR="003641C8" w:rsidRPr="004D3836" w:rsidRDefault="003641C8" w:rsidP="003641C8">
      <w:pPr>
        <w:tabs>
          <w:tab w:val="left" w:pos="8284"/>
        </w:tabs>
        <w:ind w:left="62" w:right="6" w:firstLine="233"/>
        <w:jc w:val="both"/>
      </w:pPr>
      <w:r w:rsidRPr="004D3836">
        <w:t xml:space="preserve">По желанию лиц, осматривающих </w:t>
      </w:r>
      <w:r w:rsidR="005E500D" w:rsidRPr="004D3836">
        <w:t>места для размещения нестационарных торговых объектов</w:t>
      </w:r>
      <w:r w:rsidRPr="004D3836">
        <w:t xml:space="preserve">, осмотр может быть оформлен документально с подписанием сторонами акта осмотра </w:t>
      </w:r>
      <w:r w:rsidR="005E500D" w:rsidRPr="004D3836">
        <w:t>места для размещения нестационарных торговых объектов</w:t>
      </w:r>
      <w:r w:rsidRPr="004D3836">
        <w:t>.</w:t>
      </w:r>
    </w:p>
    <w:p w14:paraId="3EC39CB6" w14:textId="77777777" w:rsidR="00321E09" w:rsidRPr="004D3836" w:rsidRDefault="00321E09" w:rsidP="00D90CAD">
      <w:pPr>
        <w:ind w:right="-11" w:firstLine="567"/>
        <w:jc w:val="both"/>
      </w:pPr>
    </w:p>
    <w:bookmarkEnd w:id="17"/>
    <w:bookmarkEnd w:id="93"/>
    <w:bookmarkEnd w:id="104"/>
    <w:bookmarkEnd w:id="112"/>
    <w:bookmarkEnd w:id="116"/>
    <w:bookmarkEnd w:id="123"/>
    <w:bookmarkEnd w:id="129"/>
    <w:bookmarkEnd w:id="139"/>
    <w:bookmarkEnd w:id="148"/>
    <w:p w14:paraId="4D8922CB" w14:textId="37A21F02" w:rsidR="00665FF9" w:rsidRPr="004D3836" w:rsidRDefault="00F67824" w:rsidP="004A79EE">
      <w:pPr>
        <w:widowControl w:val="0"/>
        <w:snapToGrid w:val="0"/>
        <w:spacing w:line="240" w:lineRule="atLeast"/>
        <w:ind w:firstLine="567"/>
        <w:jc w:val="both"/>
        <w:rPr>
          <w:lang w:eastAsia="ru-RU"/>
        </w:rPr>
      </w:pPr>
      <w:r w:rsidRPr="004D3836">
        <w:t xml:space="preserve">5. </w:t>
      </w:r>
      <w:r w:rsidRPr="004D3836">
        <w:rPr>
          <w:lang w:eastAsia="ru-RU"/>
        </w:rPr>
        <w:t>Начальная (минимальная) цена договора:</w:t>
      </w:r>
    </w:p>
    <w:p w14:paraId="210899F8" w14:textId="022ACF60" w:rsidR="00665FF9" w:rsidRPr="004D3836" w:rsidRDefault="004A79EE" w:rsidP="008B72FB">
      <w:pPr>
        <w:tabs>
          <w:tab w:val="left" w:pos="603"/>
        </w:tabs>
        <w:ind w:firstLine="567"/>
        <w:jc w:val="both"/>
      </w:pPr>
      <w:r w:rsidRPr="004D3836">
        <w:t>Начальная (минимальная) цена договора (цена лота), определяется в соответствии с Решением Совета депутатов городского округа Домодедово Московской области от 10.04.2017 года № 1-4/786.</w:t>
      </w:r>
    </w:p>
    <w:p w14:paraId="62078FDD" w14:textId="77777777" w:rsidR="00665FF9" w:rsidRPr="004D3836" w:rsidRDefault="00665FF9" w:rsidP="008B72FB">
      <w:pPr>
        <w:tabs>
          <w:tab w:val="left" w:pos="603"/>
        </w:tabs>
        <w:ind w:firstLine="567"/>
        <w:jc w:val="both"/>
      </w:pPr>
    </w:p>
    <w:p w14:paraId="10EE868C" w14:textId="0F1B7A7E" w:rsidR="00587BDC" w:rsidRDefault="00A76C89" w:rsidP="00587BDC">
      <w:pPr>
        <w:pStyle w:val="affe"/>
        <w:ind w:firstLine="567"/>
        <w:jc w:val="both"/>
        <w:rPr>
          <w:rFonts w:ascii="Times New Roman" w:hAnsi="Times New Roman"/>
          <w:sz w:val="24"/>
          <w:szCs w:val="24"/>
          <w:lang w:eastAsia="ar-SA"/>
        </w:rPr>
      </w:pPr>
      <w:r w:rsidRPr="004D3836">
        <w:rPr>
          <w:rFonts w:ascii="Times New Roman" w:hAnsi="Times New Roman"/>
          <w:sz w:val="24"/>
          <w:szCs w:val="24"/>
          <w:lang w:eastAsia="ar-SA"/>
        </w:rPr>
        <w:t xml:space="preserve">6. </w:t>
      </w:r>
      <w:r w:rsidR="00587BDC">
        <w:rPr>
          <w:rFonts w:ascii="Times New Roman" w:hAnsi="Times New Roman"/>
          <w:sz w:val="24"/>
          <w:szCs w:val="24"/>
          <w:lang w:eastAsia="ar-SA"/>
        </w:rPr>
        <w:t xml:space="preserve">Требования, предъявляемые к нестационарным торговым объектам и их внешнему виду, расположенным на территории городского парка культуры и отдыха «Ёлочки». </w:t>
      </w:r>
      <w:r w:rsidR="00587BDC">
        <w:rPr>
          <w:rFonts w:ascii="Times New Roman" w:hAnsi="Times New Roman"/>
          <w:sz w:val="24"/>
        </w:rPr>
        <w:t>Архитектурно-художественное</w:t>
      </w:r>
      <w:r w:rsidR="00587BDC">
        <w:rPr>
          <w:rFonts w:ascii="Times New Roman" w:hAnsi="Times New Roman"/>
        </w:rPr>
        <w:t xml:space="preserve"> </w:t>
      </w:r>
      <w:r w:rsidR="00587BDC">
        <w:rPr>
          <w:rFonts w:ascii="Times New Roman" w:hAnsi="Times New Roman"/>
          <w:sz w:val="24"/>
        </w:rPr>
        <w:t>решение нестационарного торгового объекта должно соответствовать требованиям, указанным в Приложении №3 к настоящей документации.</w:t>
      </w:r>
    </w:p>
    <w:p w14:paraId="29AC57D7" w14:textId="77777777" w:rsidR="00587BDC" w:rsidRDefault="00587BDC" w:rsidP="00587BDC">
      <w:pPr>
        <w:tabs>
          <w:tab w:val="left" w:pos="603"/>
        </w:tabs>
        <w:ind w:firstLine="567"/>
        <w:jc w:val="both"/>
      </w:pPr>
      <w:r>
        <w:t>Нестационарный торговый объект (НТО) – объект, представляющий собой временное сооружение или временную конструкцию, не связанный прочно с земельным участком вне зависимости от присоединения или неприсоединения к сетям инженерно-технического обеспечения, в том числе передвижные сооружения.</w:t>
      </w:r>
    </w:p>
    <w:p w14:paraId="53B2A8AC" w14:textId="77777777" w:rsidR="00587BDC" w:rsidRDefault="00587BDC" w:rsidP="00587BDC">
      <w:pPr>
        <w:tabs>
          <w:tab w:val="left" w:pos="603"/>
        </w:tabs>
        <w:ind w:firstLine="567"/>
        <w:jc w:val="both"/>
      </w:pPr>
      <w:r>
        <w:t xml:space="preserve">За основу архитектурно-художественного решения НТО, расположенного на территории городского парка культуры и отдыха «Ёлочки», принимается эскизный проект вариантов внешнего вида НТО </w:t>
      </w:r>
      <w:bookmarkStart w:id="165" w:name="_Hlk483322204"/>
      <w:r>
        <w:t xml:space="preserve">(Приложение № 3 к настоящей документации). </w:t>
      </w:r>
      <w:bookmarkEnd w:id="165"/>
    </w:p>
    <w:p w14:paraId="07FDB8F6" w14:textId="77777777" w:rsidR="00587BDC" w:rsidRDefault="00587BDC" w:rsidP="00587BDC">
      <w:pPr>
        <w:tabs>
          <w:tab w:val="left" w:pos="603"/>
        </w:tabs>
        <w:ind w:firstLine="567"/>
        <w:jc w:val="both"/>
      </w:pPr>
      <w:r>
        <w:t>Цветовое оформление НТО необходимо согласовать с организатором аукциона.</w:t>
      </w:r>
    </w:p>
    <w:p w14:paraId="2BAD6D1E" w14:textId="77777777" w:rsidR="00587BDC" w:rsidRDefault="00587BDC" w:rsidP="00587BDC">
      <w:pPr>
        <w:pStyle w:val="ac"/>
        <w:tabs>
          <w:tab w:val="left" w:pos="709"/>
        </w:tabs>
        <w:spacing w:after="0"/>
        <w:ind w:firstLine="567"/>
        <w:rPr>
          <w:szCs w:val="24"/>
        </w:rPr>
      </w:pPr>
      <w:r>
        <w:rPr>
          <w:szCs w:val="24"/>
        </w:rPr>
        <w:t>Заявитель в течение 1 (Одного) рабочего дня со дня подписания Договора передает Учреждению на согласование утвержденные должностным лицом Заявителя образцы, эскизы, макеты и т. п. устанавливаемых НТО. Передаваемые образцы, эскизы, макеты и т. п. должны содержать информацию, в т. ч. о цветовом оформлении НТО и отвечать требованиям настоящего технического задания и должны наглядно давать однозначное представление о внешнем виде и оттенке цвета устанавливаемых НТО.</w:t>
      </w:r>
    </w:p>
    <w:p w14:paraId="373FD0C5" w14:textId="77777777" w:rsidR="00587BDC" w:rsidRDefault="00587BDC" w:rsidP="00587BDC">
      <w:pPr>
        <w:pStyle w:val="ac"/>
        <w:tabs>
          <w:tab w:val="left" w:pos="1092"/>
        </w:tabs>
        <w:spacing w:after="0"/>
        <w:ind w:firstLine="567"/>
        <w:rPr>
          <w:szCs w:val="24"/>
        </w:rPr>
      </w:pPr>
      <w:r>
        <w:rPr>
          <w:szCs w:val="24"/>
        </w:rPr>
        <w:t>Учреждение не позднее 1 (Одного) рабочего дня рассматривает представленные образцы, эскизы, макеты и т. п. на соответствие потребностям Учреждения и настоящего Технического задания и утверждает их для поставки и установки, либо в течение 1 (Одного) рабочего дня направляет мотивированный отказ в письменной форме.</w:t>
      </w:r>
    </w:p>
    <w:p w14:paraId="2638EA3D" w14:textId="77777777" w:rsidR="00587BDC" w:rsidRDefault="00587BDC" w:rsidP="00587BDC">
      <w:pPr>
        <w:tabs>
          <w:tab w:val="left" w:pos="603"/>
        </w:tabs>
        <w:ind w:firstLine="567"/>
        <w:jc w:val="both"/>
      </w:pPr>
      <w:r>
        <w:t xml:space="preserve">В случае мотивированного отказа Учреждения от утверждения представленных образцов, эскизов, макетов и т. п. в течение 1 (Одного) дня с даты получения Заявителем мотивированного отказа Учреждения Заявитель должен устранить замечания Учреждения и передать </w:t>
      </w:r>
      <w:r>
        <w:lastRenderedPageBreak/>
        <w:t>Учреждению на согласование утвержденные должностным лицом Заявителя измененные образцы, эскизы, макеты и т. п.</w:t>
      </w:r>
    </w:p>
    <w:p w14:paraId="707EE360" w14:textId="77777777" w:rsidR="00587BDC" w:rsidRDefault="00587BDC" w:rsidP="00587BDC">
      <w:pPr>
        <w:tabs>
          <w:tab w:val="left" w:pos="603"/>
        </w:tabs>
        <w:ind w:firstLine="567"/>
        <w:jc w:val="both"/>
      </w:pPr>
      <w:r>
        <w:t xml:space="preserve">Внешний вид НТО должен соответствовать техническим характеристикам и Эскизному проекту внешнего вида архитектурно-художественного решения НТО (Приложение № 3 к настоящей документации). Запрещается изготовление и установка НТО с нарушением настоящей документации, самовольное изменение объемно-планировочного решения, конструкций и их элементов, изменение их цветового решения. </w:t>
      </w:r>
    </w:p>
    <w:p w14:paraId="4EE5C313" w14:textId="77777777" w:rsidR="00587BDC" w:rsidRDefault="00587BDC" w:rsidP="00587BDC">
      <w:pPr>
        <w:tabs>
          <w:tab w:val="left" w:pos="603"/>
        </w:tabs>
        <w:ind w:firstLine="567"/>
        <w:jc w:val="both"/>
      </w:pPr>
      <w:r>
        <w:t>Нестационарный торговый объект должен иметь вывеску, определяющую профиль объекта, информационную табличку с указанием зарегистрированного названия, формы собственности и режима работы.</w:t>
      </w:r>
    </w:p>
    <w:p w14:paraId="5F798AA4" w14:textId="77777777" w:rsidR="00587BDC" w:rsidRDefault="00587BDC" w:rsidP="00587BDC">
      <w:pPr>
        <w:pStyle w:val="affe"/>
        <w:ind w:firstLine="567"/>
        <w:jc w:val="both"/>
        <w:rPr>
          <w:rFonts w:ascii="Times New Roman" w:hAnsi="Times New Roman"/>
          <w:sz w:val="24"/>
          <w:szCs w:val="24"/>
          <w:lang w:eastAsia="ar-SA"/>
        </w:rPr>
      </w:pPr>
      <w:r>
        <w:rPr>
          <w:rFonts w:ascii="Times New Roman" w:hAnsi="Times New Roman"/>
          <w:sz w:val="24"/>
          <w:szCs w:val="24"/>
          <w:lang w:eastAsia="ar-SA"/>
        </w:rPr>
        <w:t>Не допускается наружное размещение защитных решеток на лицевых фасадах и установка их в витринах (за исключением внутренних раздвижных устройств).</w:t>
      </w:r>
    </w:p>
    <w:p w14:paraId="54C88E24" w14:textId="77777777" w:rsidR="00587BDC" w:rsidRDefault="00587BDC" w:rsidP="00587BDC">
      <w:pPr>
        <w:pStyle w:val="affe"/>
        <w:ind w:firstLine="567"/>
        <w:jc w:val="both"/>
        <w:rPr>
          <w:rFonts w:ascii="Times New Roman" w:hAnsi="Times New Roman"/>
          <w:sz w:val="24"/>
          <w:szCs w:val="24"/>
          <w:lang w:eastAsia="ar-SA"/>
        </w:rPr>
      </w:pPr>
      <w:r>
        <w:rPr>
          <w:rFonts w:ascii="Times New Roman" w:hAnsi="Times New Roman"/>
          <w:sz w:val="24"/>
          <w:szCs w:val="24"/>
          <w:lang w:eastAsia="ar-SA"/>
        </w:rPr>
        <w:t>В случае необходимости установки защитных решеток необходимо предусмотреть их расположение за плоскостью остекления внутри помещения. Наружное размещение защитных решеток допускается только на задних фасадах по согласованию с органами пожарного надзора.</w:t>
      </w:r>
    </w:p>
    <w:p w14:paraId="2D01EFBE" w14:textId="77777777" w:rsidR="00587BDC" w:rsidRDefault="00587BDC" w:rsidP="00587BDC">
      <w:pPr>
        <w:tabs>
          <w:tab w:val="left" w:pos="603"/>
        </w:tabs>
        <w:ind w:firstLine="567"/>
        <w:jc w:val="both"/>
      </w:pPr>
      <w:r>
        <w:t>После установки НТО запрещается размещение дополнительного торгового оборудования (холодильные витрины и т. п.), либо объектов (столики, зонтики и т. п.) не  предусмотренных договором и техническими характеристиками настоящей документацией.</w:t>
      </w:r>
    </w:p>
    <w:p w14:paraId="2AEF952E" w14:textId="115FC26E" w:rsidR="0057718A" w:rsidRPr="004D3836" w:rsidRDefault="0057718A" w:rsidP="00587BDC">
      <w:pPr>
        <w:pStyle w:val="affe"/>
        <w:ind w:firstLine="567"/>
        <w:jc w:val="both"/>
      </w:pPr>
    </w:p>
    <w:p w14:paraId="6E8C47A6" w14:textId="77777777" w:rsidR="00665FF9" w:rsidRDefault="00665FF9" w:rsidP="008B72FB">
      <w:pPr>
        <w:tabs>
          <w:tab w:val="left" w:pos="603"/>
        </w:tabs>
        <w:ind w:firstLine="567"/>
        <w:jc w:val="both"/>
      </w:pPr>
    </w:p>
    <w:p w14:paraId="16A5AE95" w14:textId="07091AD7" w:rsidR="00EB181B" w:rsidRPr="00676B67" w:rsidRDefault="00EB181B" w:rsidP="00676B67">
      <w:pPr>
        <w:pStyle w:val="1"/>
        <w:tabs>
          <w:tab w:val="clear" w:pos="0"/>
        </w:tabs>
        <w:spacing w:before="0" w:after="0"/>
        <w:ind w:left="0" w:firstLine="0"/>
      </w:pPr>
    </w:p>
    <w:sectPr w:rsidR="00EB181B" w:rsidRPr="00676B67" w:rsidSect="00727027">
      <w:footnotePr>
        <w:numRestart w:val="eachPage"/>
      </w:footnotePr>
      <w:pgSz w:w="11906" w:h="16838" w:code="9"/>
      <w:pgMar w:top="1134" w:right="737" w:bottom="1134" w:left="1418"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B6D2F7" w14:textId="77777777" w:rsidR="00521791" w:rsidRDefault="00521791">
      <w:r>
        <w:separator/>
      </w:r>
    </w:p>
  </w:endnote>
  <w:endnote w:type="continuationSeparator" w:id="0">
    <w:p w14:paraId="2204424C" w14:textId="77777777" w:rsidR="00521791" w:rsidRDefault="00521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StarSymbol">
    <w:altName w:val="Arial Unicode MS"/>
    <w:charset w:val="80"/>
    <w:family w:val="auto"/>
    <w:pitch w:val="default"/>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CC"/>
    <w:family w:val="auto"/>
    <w:pitch w:val="variable"/>
  </w:font>
  <w:font w:name="Verdana">
    <w:panose1 w:val="020B0604030504040204"/>
    <w:charset w:val="CC"/>
    <w:family w:val="swiss"/>
    <w:pitch w:val="variable"/>
    <w:sig w:usb0="A1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Andale Sans UI">
    <w:altName w:val="Times New Roman"/>
    <w:charset w:val="00"/>
    <w:family w:val="auto"/>
    <w:pitch w:val="variable"/>
  </w:font>
  <w:font w:name="Calibri">
    <w:panose1 w:val="020F0502020204030204"/>
    <w:charset w:val="CC"/>
    <w:family w:val="swiss"/>
    <w:pitch w:val="variable"/>
    <w:sig w:usb0="E0002AFF" w:usb1="C000247B" w:usb2="00000009" w:usb3="00000000" w:csb0="000001FF" w:csb1="00000000"/>
  </w:font>
  <w:font w:name="Times New Roman Полужирный">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TimesNewRomanPSMT">
    <w:altName w:val="Calibri"/>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3745C" w14:textId="326F3BA3" w:rsidR="00891E9C" w:rsidRDefault="00891E9C" w:rsidP="009324D3">
    <w:pPr>
      <w:pStyle w:val="af3"/>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9FFF3" w14:textId="77777777" w:rsidR="00891E9C" w:rsidRPr="00FA3038" w:rsidRDefault="00891E9C" w:rsidP="00FA3038">
    <w:pPr>
      <w:pStyle w:val="af3"/>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6BF5E" w14:textId="77777777" w:rsidR="00891E9C" w:rsidRPr="00FA3038" w:rsidRDefault="00891E9C" w:rsidP="00FA3038">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C710F" w14:textId="77777777" w:rsidR="00891E9C" w:rsidRPr="00FA3038" w:rsidRDefault="00891E9C" w:rsidP="00FA3038">
    <w:pPr>
      <w:pStyle w:val="af3"/>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9381C" w14:textId="77777777" w:rsidR="00891E9C" w:rsidRPr="00FA3038" w:rsidRDefault="00891E9C" w:rsidP="00FA3038">
    <w:pPr>
      <w:pStyle w:val="af3"/>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09CA2" w14:textId="77777777" w:rsidR="00891E9C" w:rsidRPr="00FA3038" w:rsidRDefault="00891E9C" w:rsidP="00FA3038">
    <w:pPr>
      <w:pStyle w:val="af3"/>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19D" w14:textId="77777777" w:rsidR="00891E9C" w:rsidRPr="00FA3038" w:rsidRDefault="00891E9C" w:rsidP="00FA3038">
    <w:pPr>
      <w:pStyle w:val="af3"/>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6098C" w14:textId="77777777" w:rsidR="00891E9C" w:rsidRPr="00FA3038" w:rsidRDefault="00891E9C" w:rsidP="00FA3038">
    <w:pPr>
      <w:pStyle w:val="af3"/>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0D83B" w14:textId="77777777" w:rsidR="00891E9C" w:rsidRPr="00FA3038" w:rsidRDefault="00891E9C" w:rsidP="00FA3038">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3014541"/>
      <w:docPartObj>
        <w:docPartGallery w:val="Page Numbers (Bottom of Page)"/>
        <w:docPartUnique/>
      </w:docPartObj>
    </w:sdtPr>
    <w:sdtEndPr/>
    <w:sdtContent>
      <w:p w14:paraId="0F1CC847" w14:textId="548C56D4" w:rsidR="00891E9C" w:rsidRDefault="00521791">
        <w:pPr>
          <w:pStyle w:val="af3"/>
          <w:jc w:val="center"/>
        </w:pPr>
      </w:p>
    </w:sdtContent>
  </w:sdt>
  <w:p w14:paraId="30D24E90" w14:textId="77777777" w:rsidR="00891E9C" w:rsidRDefault="00891E9C">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2656478"/>
      <w:docPartObj>
        <w:docPartGallery w:val="Page Numbers (Bottom of Page)"/>
        <w:docPartUnique/>
      </w:docPartObj>
    </w:sdtPr>
    <w:sdtEndPr/>
    <w:sdtContent>
      <w:p w14:paraId="42F707ED" w14:textId="6E7311CC" w:rsidR="00891E9C" w:rsidRDefault="00891E9C">
        <w:pPr>
          <w:pStyle w:val="af3"/>
          <w:jc w:val="center"/>
        </w:pPr>
        <w:r>
          <w:fldChar w:fldCharType="begin"/>
        </w:r>
        <w:r>
          <w:instrText>PAGE   \* MERGEFORMAT</w:instrText>
        </w:r>
        <w:r>
          <w:fldChar w:fldCharType="separate"/>
        </w:r>
        <w:r>
          <w:rPr>
            <w:noProof/>
          </w:rPr>
          <w:t>2</w:t>
        </w:r>
        <w:r>
          <w:fldChar w:fldCharType="end"/>
        </w:r>
      </w:p>
    </w:sdtContent>
  </w:sdt>
  <w:p w14:paraId="0BA462BA" w14:textId="77777777" w:rsidR="00891E9C" w:rsidRPr="00FA3038" w:rsidRDefault="00891E9C" w:rsidP="00FA3038">
    <w:pPr>
      <w:pStyle w:val="a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DCE92" w14:textId="77777777" w:rsidR="00891E9C" w:rsidRPr="00FA3038" w:rsidRDefault="00891E9C" w:rsidP="00FA3038">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AE824" w14:textId="77777777" w:rsidR="00891E9C" w:rsidRDefault="00891E9C"/>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A11A8" w14:textId="77777777" w:rsidR="00891E9C" w:rsidRPr="00FA3038" w:rsidRDefault="00891E9C" w:rsidP="00FA3038">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81375" w14:textId="3AA6A42D" w:rsidR="00891E9C" w:rsidRPr="00FA3038" w:rsidRDefault="00891E9C" w:rsidP="009324D3">
    <w:pPr>
      <w:pStyle w:val="af3"/>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445C3" w14:textId="704FA62B" w:rsidR="00891E9C" w:rsidRPr="00FA3038" w:rsidRDefault="00891E9C" w:rsidP="009324D3">
    <w:pPr>
      <w:pStyle w:val="af3"/>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8748C" w14:textId="77777777" w:rsidR="00891E9C" w:rsidRPr="00FA3038" w:rsidRDefault="00891E9C" w:rsidP="00FA303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8E427" w14:textId="77777777" w:rsidR="00521791" w:rsidRDefault="00521791">
      <w:r>
        <w:separator/>
      </w:r>
    </w:p>
  </w:footnote>
  <w:footnote w:type="continuationSeparator" w:id="0">
    <w:p w14:paraId="48D70673" w14:textId="77777777" w:rsidR="00521791" w:rsidRDefault="00521791">
      <w:r>
        <w:continuationSeparator/>
      </w:r>
    </w:p>
  </w:footnote>
  <w:footnote w:id="1">
    <w:p w14:paraId="34132EA0" w14:textId="77777777" w:rsidR="00891E9C" w:rsidRDefault="00891E9C" w:rsidP="00F76939">
      <w:pPr>
        <w:pStyle w:val="af0"/>
        <w:ind w:firstLine="567"/>
        <w:jc w:val="both"/>
      </w:pPr>
      <w:r>
        <w:rPr>
          <w:rStyle w:val="aff5"/>
        </w:rPr>
        <w:footnoteRef/>
      </w:r>
      <w:r>
        <w:t xml:space="preserve"> Приведенные в разделе формы документов не являются обязательными. Заявитель вправе представить сведения, указанные в настоящей документации</w:t>
      </w:r>
      <w:r w:rsidRPr="006E4EF5">
        <w:t xml:space="preserve">, входящие в состав заявки на участие в </w:t>
      </w:r>
      <w:r>
        <w:t>конкурсе</w:t>
      </w:r>
      <w:r w:rsidRPr="006E4EF5">
        <w:t xml:space="preserve"> </w:t>
      </w:r>
      <w:r>
        <w:t>в произвольной форме.</w:t>
      </w:r>
    </w:p>
  </w:footnote>
  <w:footnote w:id="2">
    <w:p w14:paraId="5EF07C53" w14:textId="77777777" w:rsidR="00891E9C" w:rsidRDefault="00891E9C" w:rsidP="0084786B">
      <w:pPr>
        <w:pStyle w:val="af0"/>
      </w:pPr>
      <w:r>
        <w:rPr>
          <w:rStyle w:val="aff5"/>
        </w:rPr>
        <w:footnoteRef/>
      </w:r>
      <w:r>
        <w:t xml:space="preserve"> </w:t>
      </w:r>
      <w:r w:rsidRPr="000E0753">
        <w:t xml:space="preserve">В т. ч. </w:t>
      </w:r>
      <w:r>
        <w:t>заявителем могут быть у</w:t>
      </w:r>
      <w:r w:rsidRPr="000E0753">
        <w:t>каз</w:t>
      </w:r>
      <w:r>
        <w:t xml:space="preserve">аны иные </w:t>
      </w:r>
      <w:r w:rsidRPr="000E0753">
        <w:t>реквизиты для возврата задатка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CBE76" w14:textId="77777777" w:rsidR="00891E9C" w:rsidRDefault="00891E9C"/>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39113" w14:textId="77777777" w:rsidR="00891E9C" w:rsidRDefault="00891E9C"/>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AB4DD" w14:textId="77777777" w:rsidR="00891E9C" w:rsidRDefault="00891E9C"/>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4089C" w14:textId="77777777" w:rsidR="00891E9C" w:rsidRDefault="00891E9C"/>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A0C79" w14:textId="77777777" w:rsidR="00891E9C" w:rsidRDefault="00891E9C"/>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5CAFF" w14:textId="77777777" w:rsidR="00891E9C" w:rsidRDefault="00891E9C"/>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18E40" w14:textId="77777777" w:rsidR="00891E9C" w:rsidRDefault="00891E9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6A6A2" w14:textId="77777777" w:rsidR="00891E9C" w:rsidRDefault="00891E9C">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E77EE" w14:textId="77777777" w:rsidR="00891E9C" w:rsidRDefault="00891E9C"/>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1A376" w14:textId="77777777" w:rsidR="00891E9C" w:rsidRDefault="00891E9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95EC6" w14:textId="77777777" w:rsidR="00891E9C" w:rsidRDefault="00891E9C"/>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73E4B" w14:textId="77777777" w:rsidR="00891E9C" w:rsidRDefault="00891E9C"/>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2AE73" w14:textId="77777777" w:rsidR="00891E9C" w:rsidRDefault="00891E9C"/>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25EB8" w14:textId="77777777" w:rsidR="00891E9C" w:rsidRDefault="00891E9C"/>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B05A9" w14:textId="77777777" w:rsidR="00891E9C" w:rsidRDefault="00891E9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bullet"/>
      <w:lvlText w:val=""/>
      <w:lvlJc w:val="left"/>
      <w:pPr>
        <w:tabs>
          <w:tab w:val="num" w:pos="1260"/>
        </w:tabs>
        <w:ind w:left="1260" w:hanging="360"/>
      </w:pPr>
      <w:rPr>
        <w:rFonts w:ascii="Symbol" w:hAnsi="Symbo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1827"/>
        </w:tabs>
        <w:ind w:left="1827" w:hanging="360"/>
      </w:pPr>
      <w:rPr>
        <w:rFonts w:ascii="Symbol" w:hAnsi="Symbol"/>
      </w:rPr>
    </w:lvl>
  </w:abstractNum>
  <w:abstractNum w:abstractNumId="4" w15:restartNumberingAfterBreak="0">
    <w:nsid w:val="00000005"/>
    <w:multiLevelType w:val="multilevel"/>
    <w:tmpl w:val="4FA49D12"/>
    <w:name w:val="WW8Num5"/>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5"/>
      <w:numFmt w:val="decimal"/>
      <w:lvlText w:val="%1."/>
      <w:lvlJc w:val="left"/>
      <w:pPr>
        <w:tabs>
          <w:tab w:val="num" w:pos="357"/>
        </w:tabs>
        <w:ind w:left="357"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6" w15:restartNumberingAfterBreak="0">
    <w:nsid w:val="042941FC"/>
    <w:multiLevelType w:val="multilevel"/>
    <w:tmpl w:val="3A0C31C0"/>
    <w:lvl w:ilvl="0">
      <w:start w:val="2"/>
      <w:numFmt w:val="decimal"/>
      <w:lvlText w:val="%1"/>
      <w:lvlJc w:val="left"/>
      <w:pPr>
        <w:tabs>
          <w:tab w:val="num" w:pos="660"/>
        </w:tabs>
        <w:ind w:left="660" w:hanging="660"/>
      </w:pPr>
      <w:rPr>
        <w:rFonts w:hint="default"/>
      </w:rPr>
    </w:lvl>
    <w:lvl w:ilvl="1">
      <w:start w:val="2"/>
      <w:numFmt w:val="decimal"/>
      <w:lvlText w:val="%1.%2"/>
      <w:lvlJc w:val="left"/>
      <w:pPr>
        <w:tabs>
          <w:tab w:val="num" w:pos="802"/>
        </w:tabs>
        <w:ind w:left="802" w:hanging="660"/>
      </w:pPr>
      <w:rPr>
        <w:rFonts w:hint="default"/>
      </w:rPr>
    </w:lvl>
    <w:lvl w:ilvl="2">
      <w:start w:val="7"/>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7" w15:restartNumberingAfterBreak="0">
    <w:nsid w:val="050375DB"/>
    <w:multiLevelType w:val="hybridMultilevel"/>
    <w:tmpl w:val="6BE4A53C"/>
    <w:lvl w:ilvl="0" w:tplc="37448D6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59C62F8"/>
    <w:multiLevelType w:val="multilevel"/>
    <w:tmpl w:val="1FBE0F1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91F2849"/>
    <w:multiLevelType w:val="multilevel"/>
    <w:tmpl w:val="5170AB18"/>
    <w:lvl w:ilvl="0">
      <w:start w:val="2"/>
      <w:numFmt w:val="decimal"/>
      <w:lvlText w:val="%1."/>
      <w:lvlJc w:val="left"/>
      <w:pPr>
        <w:tabs>
          <w:tab w:val="num" w:pos="615"/>
        </w:tabs>
        <w:ind w:left="615" w:hanging="615"/>
      </w:pPr>
      <w:rPr>
        <w:rFonts w:hint="default"/>
      </w:rPr>
    </w:lvl>
    <w:lvl w:ilvl="1">
      <w:start w:val="2"/>
      <w:numFmt w:val="decimal"/>
      <w:lvlText w:val="%1.%2."/>
      <w:lvlJc w:val="left"/>
      <w:pPr>
        <w:tabs>
          <w:tab w:val="num" w:pos="870"/>
        </w:tabs>
        <w:ind w:left="870" w:hanging="720"/>
      </w:pPr>
      <w:rPr>
        <w:rFonts w:hint="default"/>
      </w:rPr>
    </w:lvl>
    <w:lvl w:ilvl="2">
      <w:start w:val="8"/>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10" w15:restartNumberingAfterBreak="0">
    <w:nsid w:val="0BCB256C"/>
    <w:multiLevelType w:val="multilevel"/>
    <w:tmpl w:val="9B382C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B23725"/>
    <w:multiLevelType w:val="hybridMultilevel"/>
    <w:tmpl w:val="99E44670"/>
    <w:lvl w:ilvl="0" w:tplc="1482160C">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1356148"/>
    <w:multiLevelType w:val="hybridMultilevel"/>
    <w:tmpl w:val="802EEBEA"/>
    <w:lvl w:ilvl="0" w:tplc="148216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32F1D61"/>
    <w:multiLevelType w:val="hybridMultilevel"/>
    <w:tmpl w:val="E40410D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B2F7E9A"/>
    <w:multiLevelType w:val="multilevel"/>
    <w:tmpl w:val="0B6471E0"/>
    <w:lvl w:ilvl="0">
      <w:start w:val="1"/>
      <w:numFmt w:val="decimal"/>
      <w:lvlText w:val="%1."/>
      <w:lvlJc w:val="left"/>
      <w:pPr>
        <w:ind w:left="1068" w:hanging="360"/>
      </w:pPr>
      <w:rPr>
        <w:b/>
      </w:rPr>
    </w:lvl>
    <w:lvl w:ilvl="1">
      <w:start w:val="1"/>
      <w:numFmt w:val="decimal"/>
      <w:isLgl/>
      <w:lvlText w:val="%1.%2."/>
      <w:lvlJc w:val="left"/>
      <w:pPr>
        <w:ind w:left="1069" w:hanging="360"/>
      </w:pPr>
    </w:lvl>
    <w:lvl w:ilvl="2">
      <w:start w:val="1"/>
      <w:numFmt w:val="decimal"/>
      <w:isLgl/>
      <w:lvlText w:val="%1.%2.%3."/>
      <w:lvlJc w:val="left"/>
      <w:pPr>
        <w:ind w:left="1430" w:hanging="720"/>
      </w:pPr>
    </w:lvl>
    <w:lvl w:ilvl="3">
      <w:start w:val="1"/>
      <w:numFmt w:val="decimal"/>
      <w:isLgl/>
      <w:lvlText w:val="%1.%2.%3.%4."/>
      <w:lvlJc w:val="left"/>
      <w:pPr>
        <w:ind w:left="1431" w:hanging="720"/>
      </w:pPr>
    </w:lvl>
    <w:lvl w:ilvl="4">
      <w:start w:val="1"/>
      <w:numFmt w:val="decimal"/>
      <w:isLgl/>
      <w:lvlText w:val="%1.%2.%3.%4.%5."/>
      <w:lvlJc w:val="left"/>
      <w:pPr>
        <w:ind w:left="1792" w:hanging="1080"/>
      </w:pPr>
    </w:lvl>
    <w:lvl w:ilvl="5">
      <w:start w:val="1"/>
      <w:numFmt w:val="decimal"/>
      <w:isLgl/>
      <w:lvlText w:val="%1.%2.%3.%4.%5.%6."/>
      <w:lvlJc w:val="left"/>
      <w:pPr>
        <w:ind w:left="1793" w:hanging="1080"/>
      </w:pPr>
    </w:lvl>
    <w:lvl w:ilvl="6">
      <w:start w:val="1"/>
      <w:numFmt w:val="decimal"/>
      <w:isLgl/>
      <w:lvlText w:val="%1.%2.%3.%4.%5.%6.%7."/>
      <w:lvlJc w:val="left"/>
      <w:pPr>
        <w:ind w:left="2154" w:hanging="1440"/>
      </w:pPr>
    </w:lvl>
    <w:lvl w:ilvl="7">
      <w:start w:val="1"/>
      <w:numFmt w:val="decimal"/>
      <w:isLgl/>
      <w:lvlText w:val="%1.%2.%3.%4.%5.%6.%7.%8."/>
      <w:lvlJc w:val="left"/>
      <w:pPr>
        <w:ind w:left="2155" w:hanging="1440"/>
      </w:pPr>
    </w:lvl>
    <w:lvl w:ilvl="8">
      <w:start w:val="1"/>
      <w:numFmt w:val="decimal"/>
      <w:isLgl/>
      <w:lvlText w:val="%1.%2.%3.%4.%5.%6.%7.%8.%9."/>
      <w:lvlJc w:val="left"/>
      <w:pPr>
        <w:ind w:left="2516" w:hanging="1800"/>
      </w:pPr>
    </w:lvl>
  </w:abstractNum>
  <w:abstractNum w:abstractNumId="15" w15:restartNumberingAfterBreak="0">
    <w:nsid w:val="237B50CE"/>
    <w:multiLevelType w:val="hybridMultilevel"/>
    <w:tmpl w:val="3BEC1B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9BF2EA3"/>
    <w:multiLevelType w:val="hybridMultilevel"/>
    <w:tmpl w:val="C43A77A6"/>
    <w:lvl w:ilvl="0" w:tplc="24AEA392">
      <w:start w:val="7"/>
      <w:numFmt w:val="decimal"/>
      <w:lvlText w:val="%1."/>
      <w:lvlJc w:val="left"/>
      <w:pPr>
        <w:tabs>
          <w:tab w:val="num" w:pos="357"/>
        </w:tabs>
        <w:ind w:left="357" w:hanging="360"/>
      </w:pPr>
      <w:rPr>
        <w:rFonts w:hint="default"/>
      </w:rPr>
    </w:lvl>
    <w:lvl w:ilvl="1" w:tplc="04190019" w:tentative="1">
      <w:start w:val="1"/>
      <w:numFmt w:val="lowerLetter"/>
      <w:lvlText w:val="%2."/>
      <w:lvlJc w:val="left"/>
      <w:pPr>
        <w:tabs>
          <w:tab w:val="num" w:pos="1077"/>
        </w:tabs>
        <w:ind w:left="1077" w:hanging="360"/>
      </w:pPr>
    </w:lvl>
    <w:lvl w:ilvl="2" w:tplc="0419001B" w:tentative="1">
      <w:start w:val="1"/>
      <w:numFmt w:val="lowerRoman"/>
      <w:lvlText w:val="%3."/>
      <w:lvlJc w:val="right"/>
      <w:pPr>
        <w:tabs>
          <w:tab w:val="num" w:pos="1797"/>
        </w:tabs>
        <w:ind w:left="1797" w:hanging="180"/>
      </w:pPr>
    </w:lvl>
    <w:lvl w:ilvl="3" w:tplc="0419000F" w:tentative="1">
      <w:start w:val="1"/>
      <w:numFmt w:val="decimal"/>
      <w:lvlText w:val="%4."/>
      <w:lvlJc w:val="left"/>
      <w:pPr>
        <w:tabs>
          <w:tab w:val="num" w:pos="2517"/>
        </w:tabs>
        <w:ind w:left="2517" w:hanging="360"/>
      </w:pPr>
    </w:lvl>
    <w:lvl w:ilvl="4" w:tplc="04190019" w:tentative="1">
      <w:start w:val="1"/>
      <w:numFmt w:val="lowerLetter"/>
      <w:lvlText w:val="%5."/>
      <w:lvlJc w:val="left"/>
      <w:pPr>
        <w:tabs>
          <w:tab w:val="num" w:pos="3237"/>
        </w:tabs>
        <w:ind w:left="3237" w:hanging="360"/>
      </w:pPr>
    </w:lvl>
    <w:lvl w:ilvl="5" w:tplc="0419001B" w:tentative="1">
      <w:start w:val="1"/>
      <w:numFmt w:val="lowerRoman"/>
      <w:lvlText w:val="%6."/>
      <w:lvlJc w:val="right"/>
      <w:pPr>
        <w:tabs>
          <w:tab w:val="num" w:pos="3957"/>
        </w:tabs>
        <w:ind w:left="3957" w:hanging="180"/>
      </w:pPr>
    </w:lvl>
    <w:lvl w:ilvl="6" w:tplc="0419000F" w:tentative="1">
      <w:start w:val="1"/>
      <w:numFmt w:val="decimal"/>
      <w:lvlText w:val="%7."/>
      <w:lvlJc w:val="left"/>
      <w:pPr>
        <w:tabs>
          <w:tab w:val="num" w:pos="4677"/>
        </w:tabs>
        <w:ind w:left="4677" w:hanging="360"/>
      </w:pPr>
    </w:lvl>
    <w:lvl w:ilvl="7" w:tplc="04190019" w:tentative="1">
      <w:start w:val="1"/>
      <w:numFmt w:val="lowerLetter"/>
      <w:lvlText w:val="%8."/>
      <w:lvlJc w:val="left"/>
      <w:pPr>
        <w:tabs>
          <w:tab w:val="num" w:pos="5397"/>
        </w:tabs>
        <w:ind w:left="5397" w:hanging="360"/>
      </w:pPr>
    </w:lvl>
    <w:lvl w:ilvl="8" w:tplc="0419001B" w:tentative="1">
      <w:start w:val="1"/>
      <w:numFmt w:val="lowerRoman"/>
      <w:lvlText w:val="%9."/>
      <w:lvlJc w:val="right"/>
      <w:pPr>
        <w:tabs>
          <w:tab w:val="num" w:pos="6117"/>
        </w:tabs>
        <w:ind w:left="6117" w:hanging="180"/>
      </w:pPr>
    </w:lvl>
  </w:abstractNum>
  <w:abstractNum w:abstractNumId="17" w15:restartNumberingAfterBreak="0">
    <w:nsid w:val="45470261"/>
    <w:multiLevelType w:val="multilevel"/>
    <w:tmpl w:val="E7C05E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C38413D"/>
    <w:multiLevelType w:val="multilevel"/>
    <w:tmpl w:val="3E1ACD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446BC8"/>
    <w:multiLevelType w:val="multilevel"/>
    <w:tmpl w:val="70BA18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8476391"/>
    <w:multiLevelType w:val="hybridMultilevel"/>
    <w:tmpl w:val="CA9E8B48"/>
    <w:lvl w:ilvl="0" w:tplc="49409CC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BC84A3C"/>
    <w:multiLevelType w:val="hybridMultilevel"/>
    <w:tmpl w:val="DD6636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49B68B9"/>
    <w:multiLevelType w:val="hybridMultilevel"/>
    <w:tmpl w:val="32007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3F445B"/>
    <w:multiLevelType w:val="multilevel"/>
    <w:tmpl w:val="27BA9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EA32D17"/>
    <w:multiLevelType w:val="multilevel"/>
    <w:tmpl w:val="F866F734"/>
    <w:lvl w:ilvl="0">
      <w:start w:val="2"/>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71A93610"/>
    <w:multiLevelType w:val="multilevel"/>
    <w:tmpl w:val="923EE4D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3CD5545"/>
    <w:multiLevelType w:val="multilevel"/>
    <w:tmpl w:val="E40410D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D6C61EF"/>
    <w:multiLevelType w:val="hybridMultilevel"/>
    <w:tmpl w:val="B0789660"/>
    <w:name w:val="WW8Num22"/>
    <w:lvl w:ilvl="0" w:tplc="10E45374">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13"/>
  </w:num>
  <w:num w:numId="7">
    <w:abstractNumId w:val="5"/>
  </w:num>
  <w:num w:numId="8">
    <w:abstractNumId w:val="24"/>
  </w:num>
  <w:num w:numId="9">
    <w:abstractNumId w:val="9"/>
  </w:num>
  <w:num w:numId="10">
    <w:abstractNumId w:val="6"/>
  </w:num>
  <w:num w:numId="11">
    <w:abstractNumId w:val="16"/>
  </w:num>
  <w:num w:numId="12">
    <w:abstractNumId w:val="26"/>
  </w:num>
  <w:num w:numId="13">
    <w:abstractNumId w:val="27"/>
  </w:num>
  <w:num w:numId="14">
    <w:abstractNumId w:val="23"/>
  </w:num>
  <w:num w:numId="15">
    <w:abstractNumId w:val="7"/>
  </w:num>
  <w:num w:numId="16">
    <w:abstractNumId w:val="19"/>
  </w:num>
  <w:num w:numId="17">
    <w:abstractNumId w:val="10"/>
  </w:num>
  <w:num w:numId="18">
    <w:abstractNumId w:val="25"/>
  </w:num>
  <w:num w:numId="19">
    <w:abstractNumId w:val="21"/>
  </w:num>
  <w:num w:numId="20">
    <w:abstractNumId w:val="18"/>
  </w:num>
  <w:num w:numId="21">
    <w:abstractNumId w:val="8"/>
  </w:num>
  <w:num w:numId="22">
    <w:abstractNumId w:val="17"/>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2"/>
  </w:num>
  <w:num w:numId="27">
    <w:abstractNumId w:val="12"/>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80"/>
    <w:rsid w:val="00000E5E"/>
    <w:rsid w:val="00000EAD"/>
    <w:rsid w:val="000020E6"/>
    <w:rsid w:val="00002AD6"/>
    <w:rsid w:val="000078CF"/>
    <w:rsid w:val="00012A57"/>
    <w:rsid w:val="00012E11"/>
    <w:rsid w:val="00013AD6"/>
    <w:rsid w:val="00014D01"/>
    <w:rsid w:val="00015ABD"/>
    <w:rsid w:val="00020632"/>
    <w:rsid w:val="0002116A"/>
    <w:rsid w:val="000212C2"/>
    <w:rsid w:val="00021505"/>
    <w:rsid w:val="00021858"/>
    <w:rsid w:val="00023611"/>
    <w:rsid w:val="000269C8"/>
    <w:rsid w:val="00027FAF"/>
    <w:rsid w:val="00030C62"/>
    <w:rsid w:val="00033205"/>
    <w:rsid w:val="0003618B"/>
    <w:rsid w:val="00037BDA"/>
    <w:rsid w:val="00040D0B"/>
    <w:rsid w:val="00040F6D"/>
    <w:rsid w:val="00040FD8"/>
    <w:rsid w:val="000415A9"/>
    <w:rsid w:val="00044135"/>
    <w:rsid w:val="00044D02"/>
    <w:rsid w:val="000450A5"/>
    <w:rsid w:val="00045F74"/>
    <w:rsid w:val="000461A0"/>
    <w:rsid w:val="000469F3"/>
    <w:rsid w:val="00047634"/>
    <w:rsid w:val="000508DA"/>
    <w:rsid w:val="000513DE"/>
    <w:rsid w:val="00052CE1"/>
    <w:rsid w:val="0005343C"/>
    <w:rsid w:val="00053596"/>
    <w:rsid w:val="000536E1"/>
    <w:rsid w:val="000548D6"/>
    <w:rsid w:val="00054B63"/>
    <w:rsid w:val="00055956"/>
    <w:rsid w:val="00055C0B"/>
    <w:rsid w:val="0005646E"/>
    <w:rsid w:val="000570A7"/>
    <w:rsid w:val="00057640"/>
    <w:rsid w:val="00057B7D"/>
    <w:rsid w:val="00064B28"/>
    <w:rsid w:val="00066F3C"/>
    <w:rsid w:val="00070E08"/>
    <w:rsid w:val="0007170C"/>
    <w:rsid w:val="00072FFB"/>
    <w:rsid w:val="000753C0"/>
    <w:rsid w:val="0007650C"/>
    <w:rsid w:val="00083131"/>
    <w:rsid w:val="000839D6"/>
    <w:rsid w:val="00084159"/>
    <w:rsid w:val="000854CE"/>
    <w:rsid w:val="000919C6"/>
    <w:rsid w:val="00091C50"/>
    <w:rsid w:val="00092886"/>
    <w:rsid w:val="0009436F"/>
    <w:rsid w:val="00094B59"/>
    <w:rsid w:val="00094FD8"/>
    <w:rsid w:val="000969B1"/>
    <w:rsid w:val="000A0E71"/>
    <w:rsid w:val="000A19DB"/>
    <w:rsid w:val="000A2481"/>
    <w:rsid w:val="000A3344"/>
    <w:rsid w:val="000A36E8"/>
    <w:rsid w:val="000A53A1"/>
    <w:rsid w:val="000A63D4"/>
    <w:rsid w:val="000A6A37"/>
    <w:rsid w:val="000A7A75"/>
    <w:rsid w:val="000B09E4"/>
    <w:rsid w:val="000B1669"/>
    <w:rsid w:val="000B3A0E"/>
    <w:rsid w:val="000B4DCD"/>
    <w:rsid w:val="000B5CB3"/>
    <w:rsid w:val="000B60B1"/>
    <w:rsid w:val="000C1755"/>
    <w:rsid w:val="000C2B10"/>
    <w:rsid w:val="000C2F8F"/>
    <w:rsid w:val="000C54B2"/>
    <w:rsid w:val="000C74AA"/>
    <w:rsid w:val="000D05A1"/>
    <w:rsid w:val="000D0AB6"/>
    <w:rsid w:val="000D0C12"/>
    <w:rsid w:val="000D129E"/>
    <w:rsid w:val="000D1DAF"/>
    <w:rsid w:val="000D2619"/>
    <w:rsid w:val="000D379D"/>
    <w:rsid w:val="000D3A2F"/>
    <w:rsid w:val="000D47E0"/>
    <w:rsid w:val="000D609B"/>
    <w:rsid w:val="000D74E9"/>
    <w:rsid w:val="000E0753"/>
    <w:rsid w:val="000E1D6C"/>
    <w:rsid w:val="000E2885"/>
    <w:rsid w:val="000E3B83"/>
    <w:rsid w:val="000E575B"/>
    <w:rsid w:val="000E6075"/>
    <w:rsid w:val="000E6FDB"/>
    <w:rsid w:val="000E79CC"/>
    <w:rsid w:val="000F0D0A"/>
    <w:rsid w:val="000F5404"/>
    <w:rsid w:val="000F5A58"/>
    <w:rsid w:val="000F6900"/>
    <w:rsid w:val="000F7989"/>
    <w:rsid w:val="00100410"/>
    <w:rsid w:val="0010269B"/>
    <w:rsid w:val="001036AE"/>
    <w:rsid w:val="00103D57"/>
    <w:rsid w:val="00104C6D"/>
    <w:rsid w:val="001068BA"/>
    <w:rsid w:val="00112D71"/>
    <w:rsid w:val="001142F0"/>
    <w:rsid w:val="001157F0"/>
    <w:rsid w:val="00116543"/>
    <w:rsid w:val="00116E94"/>
    <w:rsid w:val="001176C2"/>
    <w:rsid w:val="00117862"/>
    <w:rsid w:val="001209BE"/>
    <w:rsid w:val="0012223D"/>
    <w:rsid w:val="00130E7A"/>
    <w:rsid w:val="001333D9"/>
    <w:rsid w:val="001342B3"/>
    <w:rsid w:val="001350CC"/>
    <w:rsid w:val="00135F57"/>
    <w:rsid w:val="001377B8"/>
    <w:rsid w:val="00142079"/>
    <w:rsid w:val="0014320F"/>
    <w:rsid w:val="00143CAD"/>
    <w:rsid w:val="00144340"/>
    <w:rsid w:val="001449FE"/>
    <w:rsid w:val="0014741E"/>
    <w:rsid w:val="00147B41"/>
    <w:rsid w:val="00150EB2"/>
    <w:rsid w:val="00151E46"/>
    <w:rsid w:val="00152147"/>
    <w:rsid w:val="001524F2"/>
    <w:rsid w:val="001537A0"/>
    <w:rsid w:val="00154F4C"/>
    <w:rsid w:val="00160040"/>
    <w:rsid w:val="00160400"/>
    <w:rsid w:val="00160B92"/>
    <w:rsid w:val="00161423"/>
    <w:rsid w:val="001620E2"/>
    <w:rsid w:val="00162511"/>
    <w:rsid w:val="00162676"/>
    <w:rsid w:val="001629A9"/>
    <w:rsid w:val="00164221"/>
    <w:rsid w:val="00164800"/>
    <w:rsid w:val="00165BC9"/>
    <w:rsid w:val="001673B2"/>
    <w:rsid w:val="00167A00"/>
    <w:rsid w:val="001708F7"/>
    <w:rsid w:val="00170E59"/>
    <w:rsid w:val="00171BDE"/>
    <w:rsid w:val="0017206A"/>
    <w:rsid w:val="001759AE"/>
    <w:rsid w:val="00176C8B"/>
    <w:rsid w:val="00180531"/>
    <w:rsid w:val="00181518"/>
    <w:rsid w:val="001829FE"/>
    <w:rsid w:val="001831E6"/>
    <w:rsid w:val="0018507A"/>
    <w:rsid w:val="001854E8"/>
    <w:rsid w:val="001860B4"/>
    <w:rsid w:val="0018784E"/>
    <w:rsid w:val="001903E2"/>
    <w:rsid w:val="001908C6"/>
    <w:rsid w:val="0019191B"/>
    <w:rsid w:val="001920D4"/>
    <w:rsid w:val="001924B0"/>
    <w:rsid w:val="00193D14"/>
    <w:rsid w:val="0019413E"/>
    <w:rsid w:val="00194293"/>
    <w:rsid w:val="00194509"/>
    <w:rsid w:val="001A0369"/>
    <w:rsid w:val="001A0711"/>
    <w:rsid w:val="001A1283"/>
    <w:rsid w:val="001A1B62"/>
    <w:rsid w:val="001A1BD1"/>
    <w:rsid w:val="001A3A81"/>
    <w:rsid w:val="001A40C5"/>
    <w:rsid w:val="001A629E"/>
    <w:rsid w:val="001A6D21"/>
    <w:rsid w:val="001B2BBF"/>
    <w:rsid w:val="001B4CEB"/>
    <w:rsid w:val="001B7625"/>
    <w:rsid w:val="001C066B"/>
    <w:rsid w:val="001C09A4"/>
    <w:rsid w:val="001C3C7D"/>
    <w:rsid w:val="001C4550"/>
    <w:rsid w:val="001C6499"/>
    <w:rsid w:val="001D0157"/>
    <w:rsid w:val="001D1044"/>
    <w:rsid w:val="001D1819"/>
    <w:rsid w:val="001D7FD5"/>
    <w:rsid w:val="001E0021"/>
    <w:rsid w:val="001E0B82"/>
    <w:rsid w:val="001E224C"/>
    <w:rsid w:val="001E254F"/>
    <w:rsid w:val="001E3A48"/>
    <w:rsid w:val="001E7049"/>
    <w:rsid w:val="001F04CE"/>
    <w:rsid w:val="001F216B"/>
    <w:rsid w:val="001F3A01"/>
    <w:rsid w:val="001F5B26"/>
    <w:rsid w:val="00200F3F"/>
    <w:rsid w:val="00201A7F"/>
    <w:rsid w:val="00202CC8"/>
    <w:rsid w:val="0020388B"/>
    <w:rsid w:val="002042E2"/>
    <w:rsid w:val="00204F0D"/>
    <w:rsid w:val="00207E4D"/>
    <w:rsid w:val="00212400"/>
    <w:rsid w:val="0021278D"/>
    <w:rsid w:val="0021466C"/>
    <w:rsid w:val="002153BA"/>
    <w:rsid w:val="00215A75"/>
    <w:rsid w:val="00216C42"/>
    <w:rsid w:val="00220FD4"/>
    <w:rsid w:val="00223D9A"/>
    <w:rsid w:val="00223FC5"/>
    <w:rsid w:val="002266BE"/>
    <w:rsid w:val="00227753"/>
    <w:rsid w:val="002303E3"/>
    <w:rsid w:val="00230CA2"/>
    <w:rsid w:val="0023277E"/>
    <w:rsid w:val="00232E83"/>
    <w:rsid w:val="00233E36"/>
    <w:rsid w:val="0023420F"/>
    <w:rsid w:val="00240E4D"/>
    <w:rsid w:val="00241576"/>
    <w:rsid w:val="00241CC5"/>
    <w:rsid w:val="00242F6F"/>
    <w:rsid w:val="002436A2"/>
    <w:rsid w:val="00244380"/>
    <w:rsid w:val="00245BCD"/>
    <w:rsid w:val="00246F2D"/>
    <w:rsid w:val="00247DCC"/>
    <w:rsid w:val="00250074"/>
    <w:rsid w:val="00251B92"/>
    <w:rsid w:val="00251B9E"/>
    <w:rsid w:val="00253070"/>
    <w:rsid w:val="002533F8"/>
    <w:rsid w:val="00254561"/>
    <w:rsid w:val="002572FB"/>
    <w:rsid w:val="00260461"/>
    <w:rsid w:val="00263128"/>
    <w:rsid w:val="00263146"/>
    <w:rsid w:val="002641C8"/>
    <w:rsid w:val="00264336"/>
    <w:rsid w:val="00264CB7"/>
    <w:rsid w:val="00266821"/>
    <w:rsid w:val="00266C68"/>
    <w:rsid w:val="00267AEF"/>
    <w:rsid w:val="00270298"/>
    <w:rsid w:val="00271C9B"/>
    <w:rsid w:val="002724DF"/>
    <w:rsid w:val="002738BA"/>
    <w:rsid w:val="00274FF6"/>
    <w:rsid w:val="00276ABD"/>
    <w:rsid w:val="00277765"/>
    <w:rsid w:val="0028171C"/>
    <w:rsid w:val="00282675"/>
    <w:rsid w:val="0028319B"/>
    <w:rsid w:val="002838CA"/>
    <w:rsid w:val="00284339"/>
    <w:rsid w:val="00286E4E"/>
    <w:rsid w:val="002877EF"/>
    <w:rsid w:val="00290372"/>
    <w:rsid w:val="00290CFF"/>
    <w:rsid w:val="002911E3"/>
    <w:rsid w:val="0029190C"/>
    <w:rsid w:val="002928CA"/>
    <w:rsid w:val="00294237"/>
    <w:rsid w:val="00295DCC"/>
    <w:rsid w:val="00296F06"/>
    <w:rsid w:val="0029721E"/>
    <w:rsid w:val="002975A7"/>
    <w:rsid w:val="00297828"/>
    <w:rsid w:val="002A00B7"/>
    <w:rsid w:val="002A10E4"/>
    <w:rsid w:val="002A1226"/>
    <w:rsid w:val="002A43AF"/>
    <w:rsid w:val="002A5A4E"/>
    <w:rsid w:val="002A7C56"/>
    <w:rsid w:val="002B078C"/>
    <w:rsid w:val="002B5536"/>
    <w:rsid w:val="002B6F99"/>
    <w:rsid w:val="002B7609"/>
    <w:rsid w:val="002C0ADB"/>
    <w:rsid w:val="002C0E26"/>
    <w:rsid w:val="002C1E86"/>
    <w:rsid w:val="002C4374"/>
    <w:rsid w:val="002C5611"/>
    <w:rsid w:val="002C63E5"/>
    <w:rsid w:val="002C672A"/>
    <w:rsid w:val="002C72E9"/>
    <w:rsid w:val="002C7476"/>
    <w:rsid w:val="002D1297"/>
    <w:rsid w:val="002D204F"/>
    <w:rsid w:val="002D262D"/>
    <w:rsid w:val="002D2E95"/>
    <w:rsid w:val="002D42F1"/>
    <w:rsid w:val="002D45D7"/>
    <w:rsid w:val="002D5087"/>
    <w:rsid w:val="002D6471"/>
    <w:rsid w:val="002D7BDC"/>
    <w:rsid w:val="002E089D"/>
    <w:rsid w:val="002E4049"/>
    <w:rsid w:val="002E4B82"/>
    <w:rsid w:val="002E5793"/>
    <w:rsid w:val="002E7397"/>
    <w:rsid w:val="002F055D"/>
    <w:rsid w:val="002F20D1"/>
    <w:rsid w:val="002F3807"/>
    <w:rsid w:val="002F3D03"/>
    <w:rsid w:val="002F3FCB"/>
    <w:rsid w:val="002F425B"/>
    <w:rsid w:val="002F466D"/>
    <w:rsid w:val="002F6229"/>
    <w:rsid w:val="00300520"/>
    <w:rsid w:val="00301DDE"/>
    <w:rsid w:val="00303071"/>
    <w:rsid w:val="00305BBE"/>
    <w:rsid w:val="00305EA2"/>
    <w:rsid w:val="00306A54"/>
    <w:rsid w:val="00311F6F"/>
    <w:rsid w:val="00312055"/>
    <w:rsid w:val="003120D2"/>
    <w:rsid w:val="00314A60"/>
    <w:rsid w:val="00314E77"/>
    <w:rsid w:val="00316B2E"/>
    <w:rsid w:val="003200A0"/>
    <w:rsid w:val="00321088"/>
    <w:rsid w:val="00321E09"/>
    <w:rsid w:val="00322235"/>
    <w:rsid w:val="0032233E"/>
    <w:rsid w:val="00324268"/>
    <w:rsid w:val="0032612F"/>
    <w:rsid w:val="00326644"/>
    <w:rsid w:val="00327449"/>
    <w:rsid w:val="003322D2"/>
    <w:rsid w:val="00332673"/>
    <w:rsid w:val="00333015"/>
    <w:rsid w:val="003348B6"/>
    <w:rsid w:val="00335234"/>
    <w:rsid w:val="00335D14"/>
    <w:rsid w:val="00336BCE"/>
    <w:rsid w:val="00337A6C"/>
    <w:rsid w:val="00337C26"/>
    <w:rsid w:val="00337D09"/>
    <w:rsid w:val="00340BCA"/>
    <w:rsid w:val="00341008"/>
    <w:rsid w:val="00341129"/>
    <w:rsid w:val="00341E4A"/>
    <w:rsid w:val="00341F12"/>
    <w:rsid w:val="00350AAD"/>
    <w:rsid w:val="0035115B"/>
    <w:rsid w:val="00351B6F"/>
    <w:rsid w:val="0035215E"/>
    <w:rsid w:val="00353E61"/>
    <w:rsid w:val="003561BF"/>
    <w:rsid w:val="003563A1"/>
    <w:rsid w:val="00356BC1"/>
    <w:rsid w:val="00357417"/>
    <w:rsid w:val="003575D5"/>
    <w:rsid w:val="00360DA7"/>
    <w:rsid w:val="00361746"/>
    <w:rsid w:val="0036271F"/>
    <w:rsid w:val="00362D50"/>
    <w:rsid w:val="00362D56"/>
    <w:rsid w:val="00364117"/>
    <w:rsid w:val="003641C8"/>
    <w:rsid w:val="00366ADD"/>
    <w:rsid w:val="00370AAF"/>
    <w:rsid w:val="00371517"/>
    <w:rsid w:val="00371DF4"/>
    <w:rsid w:val="003722B4"/>
    <w:rsid w:val="003730DE"/>
    <w:rsid w:val="00375356"/>
    <w:rsid w:val="00381A9E"/>
    <w:rsid w:val="00382A43"/>
    <w:rsid w:val="003869B7"/>
    <w:rsid w:val="00390497"/>
    <w:rsid w:val="003905B1"/>
    <w:rsid w:val="0039102C"/>
    <w:rsid w:val="003916F3"/>
    <w:rsid w:val="003926BE"/>
    <w:rsid w:val="00395694"/>
    <w:rsid w:val="00395FF0"/>
    <w:rsid w:val="003968FB"/>
    <w:rsid w:val="00396A30"/>
    <w:rsid w:val="00397C6D"/>
    <w:rsid w:val="003A11CD"/>
    <w:rsid w:val="003A1CA1"/>
    <w:rsid w:val="003A3348"/>
    <w:rsid w:val="003A49D3"/>
    <w:rsid w:val="003B063A"/>
    <w:rsid w:val="003B175F"/>
    <w:rsid w:val="003B3CD2"/>
    <w:rsid w:val="003B4D97"/>
    <w:rsid w:val="003B5528"/>
    <w:rsid w:val="003B6E92"/>
    <w:rsid w:val="003B7EA1"/>
    <w:rsid w:val="003C17BC"/>
    <w:rsid w:val="003C3BA4"/>
    <w:rsid w:val="003C4398"/>
    <w:rsid w:val="003D0231"/>
    <w:rsid w:val="003D0590"/>
    <w:rsid w:val="003D08B9"/>
    <w:rsid w:val="003D1C2A"/>
    <w:rsid w:val="003D33C1"/>
    <w:rsid w:val="003D37C0"/>
    <w:rsid w:val="003D5B47"/>
    <w:rsid w:val="003E02C5"/>
    <w:rsid w:val="003E069C"/>
    <w:rsid w:val="003E4618"/>
    <w:rsid w:val="003E4CA1"/>
    <w:rsid w:val="003E5C5E"/>
    <w:rsid w:val="003E6B8A"/>
    <w:rsid w:val="003F0A6A"/>
    <w:rsid w:val="003F0D04"/>
    <w:rsid w:val="003F2476"/>
    <w:rsid w:val="003F263F"/>
    <w:rsid w:val="003F3F3D"/>
    <w:rsid w:val="003F5E67"/>
    <w:rsid w:val="003F5E8F"/>
    <w:rsid w:val="003F603F"/>
    <w:rsid w:val="003F7AED"/>
    <w:rsid w:val="00400A12"/>
    <w:rsid w:val="00400FE6"/>
    <w:rsid w:val="0040130D"/>
    <w:rsid w:val="004019D9"/>
    <w:rsid w:val="00402466"/>
    <w:rsid w:val="004028F8"/>
    <w:rsid w:val="00403739"/>
    <w:rsid w:val="004041DE"/>
    <w:rsid w:val="004051CE"/>
    <w:rsid w:val="00406324"/>
    <w:rsid w:val="00410058"/>
    <w:rsid w:val="004101C8"/>
    <w:rsid w:val="00411A96"/>
    <w:rsid w:val="00411BD1"/>
    <w:rsid w:val="00413F9B"/>
    <w:rsid w:val="00414285"/>
    <w:rsid w:val="00414433"/>
    <w:rsid w:val="00414628"/>
    <w:rsid w:val="00415AA2"/>
    <w:rsid w:val="004171DF"/>
    <w:rsid w:val="00417B9A"/>
    <w:rsid w:val="004219DD"/>
    <w:rsid w:val="004237C4"/>
    <w:rsid w:val="00423F26"/>
    <w:rsid w:val="0042571E"/>
    <w:rsid w:val="0042606D"/>
    <w:rsid w:val="00431414"/>
    <w:rsid w:val="004328FA"/>
    <w:rsid w:val="00434511"/>
    <w:rsid w:val="00437196"/>
    <w:rsid w:val="00437BC2"/>
    <w:rsid w:val="0044187C"/>
    <w:rsid w:val="004418B5"/>
    <w:rsid w:val="004426AC"/>
    <w:rsid w:val="00442E85"/>
    <w:rsid w:val="004509DF"/>
    <w:rsid w:val="00452EB0"/>
    <w:rsid w:val="00453539"/>
    <w:rsid w:val="00453B8E"/>
    <w:rsid w:val="00455F79"/>
    <w:rsid w:val="00456C86"/>
    <w:rsid w:val="00457638"/>
    <w:rsid w:val="004604A9"/>
    <w:rsid w:val="00462D2F"/>
    <w:rsid w:val="00465217"/>
    <w:rsid w:val="00465BCC"/>
    <w:rsid w:val="004673D3"/>
    <w:rsid w:val="00467FBE"/>
    <w:rsid w:val="00473FDA"/>
    <w:rsid w:val="00474FF3"/>
    <w:rsid w:val="0047508C"/>
    <w:rsid w:val="00475132"/>
    <w:rsid w:val="00476748"/>
    <w:rsid w:val="0047754F"/>
    <w:rsid w:val="004829C5"/>
    <w:rsid w:val="00483181"/>
    <w:rsid w:val="004916CA"/>
    <w:rsid w:val="00491C22"/>
    <w:rsid w:val="00493029"/>
    <w:rsid w:val="004935DE"/>
    <w:rsid w:val="0049415B"/>
    <w:rsid w:val="0049553C"/>
    <w:rsid w:val="00497025"/>
    <w:rsid w:val="004A223A"/>
    <w:rsid w:val="004A322C"/>
    <w:rsid w:val="004A3A41"/>
    <w:rsid w:val="004A5A24"/>
    <w:rsid w:val="004A5D82"/>
    <w:rsid w:val="004A79EE"/>
    <w:rsid w:val="004A7D08"/>
    <w:rsid w:val="004B03A7"/>
    <w:rsid w:val="004B2F8A"/>
    <w:rsid w:val="004B4279"/>
    <w:rsid w:val="004C0705"/>
    <w:rsid w:val="004C076D"/>
    <w:rsid w:val="004C297E"/>
    <w:rsid w:val="004C2C06"/>
    <w:rsid w:val="004C4593"/>
    <w:rsid w:val="004C505B"/>
    <w:rsid w:val="004C7D9E"/>
    <w:rsid w:val="004D0B7F"/>
    <w:rsid w:val="004D0F49"/>
    <w:rsid w:val="004D222E"/>
    <w:rsid w:val="004D2A76"/>
    <w:rsid w:val="004D2BB4"/>
    <w:rsid w:val="004D3836"/>
    <w:rsid w:val="004D3FF6"/>
    <w:rsid w:val="004D45B7"/>
    <w:rsid w:val="004D477B"/>
    <w:rsid w:val="004D7AC2"/>
    <w:rsid w:val="004D7CFF"/>
    <w:rsid w:val="004E2113"/>
    <w:rsid w:val="004E291A"/>
    <w:rsid w:val="004E42CB"/>
    <w:rsid w:val="004E4896"/>
    <w:rsid w:val="004E5553"/>
    <w:rsid w:val="004E7383"/>
    <w:rsid w:val="004E75CF"/>
    <w:rsid w:val="004E76EC"/>
    <w:rsid w:val="004F2671"/>
    <w:rsid w:val="004F270D"/>
    <w:rsid w:val="004F3501"/>
    <w:rsid w:val="004F423B"/>
    <w:rsid w:val="004F4BEA"/>
    <w:rsid w:val="004F751F"/>
    <w:rsid w:val="0050048A"/>
    <w:rsid w:val="00500755"/>
    <w:rsid w:val="005021AA"/>
    <w:rsid w:val="00505439"/>
    <w:rsid w:val="0050574B"/>
    <w:rsid w:val="00505D7F"/>
    <w:rsid w:val="005065FD"/>
    <w:rsid w:val="00506882"/>
    <w:rsid w:val="005118AD"/>
    <w:rsid w:val="00512F4A"/>
    <w:rsid w:val="00515B17"/>
    <w:rsid w:val="0051755E"/>
    <w:rsid w:val="00520442"/>
    <w:rsid w:val="005204F5"/>
    <w:rsid w:val="00521791"/>
    <w:rsid w:val="00521DF8"/>
    <w:rsid w:val="00522D34"/>
    <w:rsid w:val="00522DF1"/>
    <w:rsid w:val="0052359D"/>
    <w:rsid w:val="0052495A"/>
    <w:rsid w:val="00530895"/>
    <w:rsid w:val="00532804"/>
    <w:rsid w:val="00534704"/>
    <w:rsid w:val="0053528B"/>
    <w:rsid w:val="00535BC3"/>
    <w:rsid w:val="0053666A"/>
    <w:rsid w:val="00537FF8"/>
    <w:rsid w:val="00540A3B"/>
    <w:rsid w:val="00541476"/>
    <w:rsid w:val="00542CFA"/>
    <w:rsid w:val="00551E89"/>
    <w:rsid w:val="00551FCE"/>
    <w:rsid w:val="005526F5"/>
    <w:rsid w:val="00553F39"/>
    <w:rsid w:val="00553F9E"/>
    <w:rsid w:val="00554CB3"/>
    <w:rsid w:val="00554F11"/>
    <w:rsid w:val="0055515B"/>
    <w:rsid w:val="00556C95"/>
    <w:rsid w:val="00560A53"/>
    <w:rsid w:val="005611C8"/>
    <w:rsid w:val="00561FAA"/>
    <w:rsid w:val="00563163"/>
    <w:rsid w:val="00571015"/>
    <w:rsid w:val="005719EE"/>
    <w:rsid w:val="005726D5"/>
    <w:rsid w:val="005727EF"/>
    <w:rsid w:val="00573822"/>
    <w:rsid w:val="00576233"/>
    <w:rsid w:val="0057718A"/>
    <w:rsid w:val="0058224B"/>
    <w:rsid w:val="00582422"/>
    <w:rsid w:val="0058248D"/>
    <w:rsid w:val="00582C49"/>
    <w:rsid w:val="00584127"/>
    <w:rsid w:val="00585B2E"/>
    <w:rsid w:val="0058750C"/>
    <w:rsid w:val="00587BDC"/>
    <w:rsid w:val="00590991"/>
    <w:rsid w:val="00591112"/>
    <w:rsid w:val="00594F8C"/>
    <w:rsid w:val="005958E9"/>
    <w:rsid w:val="0059778F"/>
    <w:rsid w:val="005A305D"/>
    <w:rsid w:val="005A58E0"/>
    <w:rsid w:val="005A5DA9"/>
    <w:rsid w:val="005A65FF"/>
    <w:rsid w:val="005A6994"/>
    <w:rsid w:val="005A725C"/>
    <w:rsid w:val="005B3832"/>
    <w:rsid w:val="005B42BD"/>
    <w:rsid w:val="005B5D1D"/>
    <w:rsid w:val="005C0B12"/>
    <w:rsid w:val="005C4D85"/>
    <w:rsid w:val="005D159D"/>
    <w:rsid w:val="005D32CC"/>
    <w:rsid w:val="005D37A9"/>
    <w:rsid w:val="005D3993"/>
    <w:rsid w:val="005D4CC5"/>
    <w:rsid w:val="005D4D23"/>
    <w:rsid w:val="005E36FF"/>
    <w:rsid w:val="005E38B6"/>
    <w:rsid w:val="005E4B37"/>
    <w:rsid w:val="005E500D"/>
    <w:rsid w:val="005E529B"/>
    <w:rsid w:val="005E563E"/>
    <w:rsid w:val="005E5CD6"/>
    <w:rsid w:val="005E6840"/>
    <w:rsid w:val="005F0199"/>
    <w:rsid w:val="005F0DC0"/>
    <w:rsid w:val="005F15E0"/>
    <w:rsid w:val="005F217B"/>
    <w:rsid w:val="005F2311"/>
    <w:rsid w:val="005F6CD2"/>
    <w:rsid w:val="005F73B8"/>
    <w:rsid w:val="00600584"/>
    <w:rsid w:val="006015D0"/>
    <w:rsid w:val="00601871"/>
    <w:rsid w:val="00601C13"/>
    <w:rsid w:val="0060370C"/>
    <w:rsid w:val="00605436"/>
    <w:rsid w:val="0061211E"/>
    <w:rsid w:val="006141E1"/>
    <w:rsid w:val="0061445B"/>
    <w:rsid w:val="006147AF"/>
    <w:rsid w:val="006149B3"/>
    <w:rsid w:val="00614CFD"/>
    <w:rsid w:val="00615F7F"/>
    <w:rsid w:val="00616DB6"/>
    <w:rsid w:val="00617FF7"/>
    <w:rsid w:val="00621492"/>
    <w:rsid w:val="006215C2"/>
    <w:rsid w:val="00621C1A"/>
    <w:rsid w:val="00622238"/>
    <w:rsid w:val="00622DB7"/>
    <w:rsid w:val="00625064"/>
    <w:rsid w:val="0062610D"/>
    <w:rsid w:val="006265FD"/>
    <w:rsid w:val="0062771A"/>
    <w:rsid w:val="006301D5"/>
    <w:rsid w:val="00630758"/>
    <w:rsid w:val="00631783"/>
    <w:rsid w:val="006322D7"/>
    <w:rsid w:val="00633AE4"/>
    <w:rsid w:val="006366BA"/>
    <w:rsid w:val="00643A82"/>
    <w:rsid w:val="00644A49"/>
    <w:rsid w:val="00644D8D"/>
    <w:rsid w:val="006453B3"/>
    <w:rsid w:val="0064542B"/>
    <w:rsid w:val="006456F8"/>
    <w:rsid w:val="00645B8C"/>
    <w:rsid w:val="00646C98"/>
    <w:rsid w:val="00650EF0"/>
    <w:rsid w:val="00650FB3"/>
    <w:rsid w:val="00651D1C"/>
    <w:rsid w:val="00651D23"/>
    <w:rsid w:val="00653449"/>
    <w:rsid w:val="00653C3A"/>
    <w:rsid w:val="00653F50"/>
    <w:rsid w:val="00654948"/>
    <w:rsid w:val="00656650"/>
    <w:rsid w:val="0066084B"/>
    <w:rsid w:val="00662FD6"/>
    <w:rsid w:val="00665019"/>
    <w:rsid w:val="00665FF9"/>
    <w:rsid w:val="00666D51"/>
    <w:rsid w:val="00666F8A"/>
    <w:rsid w:val="0066724D"/>
    <w:rsid w:val="0067056E"/>
    <w:rsid w:val="00670973"/>
    <w:rsid w:val="00670D52"/>
    <w:rsid w:val="00672749"/>
    <w:rsid w:val="0067282E"/>
    <w:rsid w:val="00672A51"/>
    <w:rsid w:val="00672B5B"/>
    <w:rsid w:val="00673FA4"/>
    <w:rsid w:val="006754A5"/>
    <w:rsid w:val="00676B67"/>
    <w:rsid w:val="00677A9C"/>
    <w:rsid w:val="00681A11"/>
    <w:rsid w:val="00681C80"/>
    <w:rsid w:val="006828D6"/>
    <w:rsid w:val="006847E8"/>
    <w:rsid w:val="00685FE6"/>
    <w:rsid w:val="00693C30"/>
    <w:rsid w:val="006940A0"/>
    <w:rsid w:val="00695001"/>
    <w:rsid w:val="006951E6"/>
    <w:rsid w:val="00695B40"/>
    <w:rsid w:val="006A0A28"/>
    <w:rsid w:val="006A11B0"/>
    <w:rsid w:val="006A51FA"/>
    <w:rsid w:val="006A5718"/>
    <w:rsid w:val="006B0D24"/>
    <w:rsid w:val="006B1F51"/>
    <w:rsid w:val="006B30F8"/>
    <w:rsid w:val="006B4182"/>
    <w:rsid w:val="006B4D9A"/>
    <w:rsid w:val="006B79B5"/>
    <w:rsid w:val="006B7B9E"/>
    <w:rsid w:val="006C0BF0"/>
    <w:rsid w:val="006C229A"/>
    <w:rsid w:val="006C269E"/>
    <w:rsid w:val="006C5DF3"/>
    <w:rsid w:val="006C736E"/>
    <w:rsid w:val="006D0592"/>
    <w:rsid w:val="006D12FB"/>
    <w:rsid w:val="006D520C"/>
    <w:rsid w:val="006D5E38"/>
    <w:rsid w:val="006D5F79"/>
    <w:rsid w:val="006D65CD"/>
    <w:rsid w:val="006E0045"/>
    <w:rsid w:val="006E0D0D"/>
    <w:rsid w:val="006E1121"/>
    <w:rsid w:val="006E1A75"/>
    <w:rsid w:val="006E4425"/>
    <w:rsid w:val="006E5D25"/>
    <w:rsid w:val="006E6FAE"/>
    <w:rsid w:val="006E73F4"/>
    <w:rsid w:val="006F00DA"/>
    <w:rsid w:val="006F1211"/>
    <w:rsid w:val="006F2CE5"/>
    <w:rsid w:val="006F4A5E"/>
    <w:rsid w:val="006F4B19"/>
    <w:rsid w:val="006F59D8"/>
    <w:rsid w:val="006F6EB3"/>
    <w:rsid w:val="006F7990"/>
    <w:rsid w:val="0070424B"/>
    <w:rsid w:val="00704FAB"/>
    <w:rsid w:val="00705E62"/>
    <w:rsid w:val="00706893"/>
    <w:rsid w:val="007072CE"/>
    <w:rsid w:val="00710FFA"/>
    <w:rsid w:val="0071295B"/>
    <w:rsid w:val="00712AF9"/>
    <w:rsid w:val="00713C0D"/>
    <w:rsid w:val="00714E83"/>
    <w:rsid w:val="00715F9A"/>
    <w:rsid w:val="007168BB"/>
    <w:rsid w:val="00721F96"/>
    <w:rsid w:val="00724E19"/>
    <w:rsid w:val="00725786"/>
    <w:rsid w:val="00726D9B"/>
    <w:rsid w:val="00727027"/>
    <w:rsid w:val="00727955"/>
    <w:rsid w:val="00727D9D"/>
    <w:rsid w:val="00730881"/>
    <w:rsid w:val="00732317"/>
    <w:rsid w:val="007324AC"/>
    <w:rsid w:val="0073279C"/>
    <w:rsid w:val="0073540D"/>
    <w:rsid w:val="00740515"/>
    <w:rsid w:val="007405E9"/>
    <w:rsid w:val="007406CC"/>
    <w:rsid w:val="007409CD"/>
    <w:rsid w:val="00740D03"/>
    <w:rsid w:val="00740E4B"/>
    <w:rsid w:val="00745720"/>
    <w:rsid w:val="007458BD"/>
    <w:rsid w:val="00746660"/>
    <w:rsid w:val="0074786A"/>
    <w:rsid w:val="007505B4"/>
    <w:rsid w:val="00751605"/>
    <w:rsid w:val="00757DAB"/>
    <w:rsid w:val="00761481"/>
    <w:rsid w:val="00762F31"/>
    <w:rsid w:val="00763E3A"/>
    <w:rsid w:val="00764CB6"/>
    <w:rsid w:val="00764CFF"/>
    <w:rsid w:val="0076528D"/>
    <w:rsid w:val="00766D88"/>
    <w:rsid w:val="007702AF"/>
    <w:rsid w:val="0077050A"/>
    <w:rsid w:val="00770565"/>
    <w:rsid w:val="007742E8"/>
    <w:rsid w:val="00775FF3"/>
    <w:rsid w:val="00776912"/>
    <w:rsid w:val="00777FCA"/>
    <w:rsid w:val="00780C92"/>
    <w:rsid w:val="00780D81"/>
    <w:rsid w:val="00781F9E"/>
    <w:rsid w:val="00782855"/>
    <w:rsid w:val="00782AC8"/>
    <w:rsid w:val="00782FE3"/>
    <w:rsid w:val="00783D8C"/>
    <w:rsid w:val="00785195"/>
    <w:rsid w:val="007853A1"/>
    <w:rsid w:val="00785786"/>
    <w:rsid w:val="00785B39"/>
    <w:rsid w:val="00785E09"/>
    <w:rsid w:val="007921A7"/>
    <w:rsid w:val="0079278E"/>
    <w:rsid w:val="00792D80"/>
    <w:rsid w:val="007968DF"/>
    <w:rsid w:val="0079736C"/>
    <w:rsid w:val="00797636"/>
    <w:rsid w:val="007979D9"/>
    <w:rsid w:val="007A0045"/>
    <w:rsid w:val="007A04D5"/>
    <w:rsid w:val="007A087C"/>
    <w:rsid w:val="007A3B29"/>
    <w:rsid w:val="007A3E05"/>
    <w:rsid w:val="007A4227"/>
    <w:rsid w:val="007A5703"/>
    <w:rsid w:val="007A67AD"/>
    <w:rsid w:val="007B4269"/>
    <w:rsid w:val="007B4CEA"/>
    <w:rsid w:val="007B5DD7"/>
    <w:rsid w:val="007B5E3B"/>
    <w:rsid w:val="007B704E"/>
    <w:rsid w:val="007C0BCB"/>
    <w:rsid w:val="007C5E59"/>
    <w:rsid w:val="007C6CEA"/>
    <w:rsid w:val="007C6D93"/>
    <w:rsid w:val="007C772C"/>
    <w:rsid w:val="007D1EB8"/>
    <w:rsid w:val="007D2210"/>
    <w:rsid w:val="007D2C4E"/>
    <w:rsid w:val="007D3340"/>
    <w:rsid w:val="007D4BE2"/>
    <w:rsid w:val="007D5746"/>
    <w:rsid w:val="007D708A"/>
    <w:rsid w:val="007E4C8C"/>
    <w:rsid w:val="007E6D86"/>
    <w:rsid w:val="007F0B15"/>
    <w:rsid w:val="007F254A"/>
    <w:rsid w:val="007F27D2"/>
    <w:rsid w:val="007F29BE"/>
    <w:rsid w:val="007F2F0B"/>
    <w:rsid w:val="007F4398"/>
    <w:rsid w:val="007F585C"/>
    <w:rsid w:val="007F59F4"/>
    <w:rsid w:val="007F6B28"/>
    <w:rsid w:val="0080021C"/>
    <w:rsid w:val="00800CE3"/>
    <w:rsid w:val="00802002"/>
    <w:rsid w:val="008029F2"/>
    <w:rsid w:val="00805003"/>
    <w:rsid w:val="00806BA7"/>
    <w:rsid w:val="00807124"/>
    <w:rsid w:val="00811432"/>
    <w:rsid w:val="00811707"/>
    <w:rsid w:val="00813FFE"/>
    <w:rsid w:val="0081450C"/>
    <w:rsid w:val="00817754"/>
    <w:rsid w:val="008230EA"/>
    <w:rsid w:val="00824135"/>
    <w:rsid w:val="0082466E"/>
    <w:rsid w:val="008247CC"/>
    <w:rsid w:val="00831D2F"/>
    <w:rsid w:val="00832032"/>
    <w:rsid w:val="00834E4E"/>
    <w:rsid w:val="00840023"/>
    <w:rsid w:val="00841302"/>
    <w:rsid w:val="00842479"/>
    <w:rsid w:val="00842AC0"/>
    <w:rsid w:val="00843D1B"/>
    <w:rsid w:val="00843E00"/>
    <w:rsid w:val="00844CB6"/>
    <w:rsid w:val="00846C48"/>
    <w:rsid w:val="00846FA3"/>
    <w:rsid w:val="0084786B"/>
    <w:rsid w:val="008526CF"/>
    <w:rsid w:val="00852A7C"/>
    <w:rsid w:val="00854F0F"/>
    <w:rsid w:val="008552B6"/>
    <w:rsid w:val="00855628"/>
    <w:rsid w:val="008558DF"/>
    <w:rsid w:val="00856641"/>
    <w:rsid w:val="00856A81"/>
    <w:rsid w:val="0086324B"/>
    <w:rsid w:val="0086390E"/>
    <w:rsid w:val="00863B9E"/>
    <w:rsid w:val="00865D10"/>
    <w:rsid w:val="00866220"/>
    <w:rsid w:val="0086644C"/>
    <w:rsid w:val="008665D0"/>
    <w:rsid w:val="00866CAA"/>
    <w:rsid w:val="00866FFC"/>
    <w:rsid w:val="008721EA"/>
    <w:rsid w:val="00873243"/>
    <w:rsid w:val="00873821"/>
    <w:rsid w:val="0087390B"/>
    <w:rsid w:val="008739EC"/>
    <w:rsid w:val="008742E1"/>
    <w:rsid w:val="008744BB"/>
    <w:rsid w:val="008748A8"/>
    <w:rsid w:val="00875491"/>
    <w:rsid w:val="00876023"/>
    <w:rsid w:val="00876E14"/>
    <w:rsid w:val="00881116"/>
    <w:rsid w:val="00881C75"/>
    <w:rsid w:val="00882238"/>
    <w:rsid w:val="00883AE3"/>
    <w:rsid w:val="00886ACE"/>
    <w:rsid w:val="00886E83"/>
    <w:rsid w:val="00890337"/>
    <w:rsid w:val="00890E47"/>
    <w:rsid w:val="00891565"/>
    <w:rsid w:val="00891E9C"/>
    <w:rsid w:val="0089247F"/>
    <w:rsid w:val="008943C4"/>
    <w:rsid w:val="00894721"/>
    <w:rsid w:val="00895BF0"/>
    <w:rsid w:val="008967EE"/>
    <w:rsid w:val="00897F11"/>
    <w:rsid w:val="008A0E70"/>
    <w:rsid w:val="008A2F98"/>
    <w:rsid w:val="008A3538"/>
    <w:rsid w:val="008A39B5"/>
    <w:rsid w:val="008A3CF7"/>
    <w:rsid w:val="008A4D85"/>
    <w:rsid w:val="008A6848"/>
    <w:rsid w:val="008A70CD"/>
    <w:rsid w:val="008A7416"/>
    <w:rsid w:val="008A759B"/>
    <w:rsid w:val="008B2954"/>
    <w:rsid w:val="008B3E23"/>
    <w:rsid w:val="008B4A71"/>
    <w:rsid w:val="008B72FB"/>
    <w:rsid w:val="008C0443"/>
    <w:rsid w:val="008C049C"/>
    <w:rsid w:val="008C056B"/>
    <w:rsid w:val="008C217C"/>
    <w:rsid w:val="008C26F0"/>
    <w:rsid w:val="008C39B5"/>
    <w:rsid w:val="008C39F0"/>
    <w:rsid w:val="008C4500"/>
    <w:rsid w:val="008D197D"/>
    <w:rsid w:val="008D1DAC"/>
    <w:rsid w:val="008D3ECC"/>
    <w:rsid w:val="008F1B86"/>
    <w:rsid w:val="008F3364"/>
    <w:rsid w:val="008F6BA8"/>
    <w:rsid w:val="008F73E1"/>
    <w:rsid w:val="008F75A6"/>
    <w:rsid w:val="008F7AAC"/>
    <w:rsid w:val="009008C2"/>
    <w:rsid w:val="00903E76"/>
    <w:rsid w:val="00905C4A"/>
    <w:rsid w:val="009070EE"/>
    <w:rsid w:val="00907C1E"/>
    <w:rsid w:val="00907DA7"/>
    <w:rsid w:val="0091004E"/>
    <w:rsid w:val="00910525"/>
    <w:rsid w:val="00911420"/>
    <w:rsid w:val="00911615"/>
    <w:rsid w:val="00911698"/>
    <w:rsid w:val="00912E41"/>
    <w:rsid w:val="00912FDF"/>
    <w:rsid w:val="00914A83"/>
    <w:rsid w:val="00914C69"/>
    <w:rsid w:val="00915699"/>
    <w:rsid w:val="0091579D"/>
    <w:rsid w:val="00917A91"/>
    <w:rsid w:val="00920086"/>
    <w:rsid w:val="009226DE"/>
    <w:rsid w:val="009238A3"/>
    <w:rsid w:val="009271F0"/>
    <w:rsid w:val="009310C8"/>
    <w:rsid w:val="009324D3"/>
    <w:rsid w:val="00932D72"/>
    <w:rsid w:val="009343C2"/>
    <w:rsid w:val="009356B9"/>
    <w:rsid w:val="00936BF9"/>
    <w:rsid w:val="00936E97"/>
    <w:rsid w:val="0093761D"/>
    <w:rsid w:val="0093798E"/>
    <w:rsid w:val="00937A94"/>
    <w:rsid w:val="00941985"/>
    <w:rsid w:val="00942591"/>
    <w:rsid w:val="00942C31"/>
    <w:rsid w:val="009433D6"/>
    <w:rsid w:val="00943B25"/>
    <w:rsid w:val="00943C83"/>
    <w:rsid w:val="0094441F"/>
    <w:rsid w:val="009444B1"/>
    <w:rsid w:val="00944D01"/>
    <w:rsid w:val="00944D6D"/>
    <w:rsid w:val="009455B0"/>
    <w:rsid w:val="00946011"/>
    <w:rsid w:val="009505CA"/>
    <w:rsid w:val="00950C33"/>
    <w:rsid w:val="00951A11"/>
    <w:rsid w:val="00953017"/>
    <w:rsid w:val="00954B3B"/>
    <w:rsid w:val="00955D76"/>
    <w:rsid w:val="00955DAD"/>
    <w:rsid w:val="00956759"/>
    <w:rsid w:val="009601D7"/>
    <w:rsid w:val="009601F9"/>
    <w:rsid w:val="00960BC4"/>
    <w:rsid w:val="00960BDE"/>
    <w:rsid w:val="00962E65"/>
    <w:rsid w:val="00963FF1"/>
    <w:rsid w:val="00964A97"/>
    <w:rsid w:val="00966D12"/>
    <w:rsid w:val="009708E4"/>
    <w:rsid w:val="00971A4C"/>
    <w:rsid w:val="00974D27"/>
    <w:rsid w:val="00975F07"/>
    <w:rsid w:val="00976F6D"/>
    <w:rsid w:val="00981918"/>
    <w:rsid w:val="009825EA"/>
    <w:rsid w:val="00985026"/>
    <w:rsid w:val="009855E6"/>
    <w:rsid w:val="0098642B"/>
    <w:rsid w:val="00986B61"/>
    <w:rsid w:val="0098713F"/>
    <w:rsid w:val="009873C1"/>
    <w:rsid w:val="009906BA"/>
    <w:rsid w:val="00990FE9"/>
    <w:rsid w:val="0099174F"/>
    <w:rsid w:val="00993895"/>
    <w:rsid w:val="00996496"/>
    <w:rsid w:val="009971FD"/>
    <w:rsid w:val="009A0FA0"/>
    <w:rsid w:val="009A1540"/>
    <w:rsid w:val="009A3420"/>
    <w:rsid w:val="009A4C6D"/>
    <w:rsid w:val="009B1F51"/>
    <w:rsid w:val="009B2341"/>
    <w:rsid w:val="009B3111"/>
    <w:rsid w:val="009B38B8"/>
    <w:rsid w:val="009B3A35"/>
    <w:rsid w:val="009B3EC2"/>
    <w:rsid w:val="009B47BC"/>
    <w:rsid w:val="009B6390"/>
    <w:rsid w:val="009B76F9"/>
    <w:rsid w:val="009C0938"/>
    <w:rsid w:val="009C1ADF"/>
    <w:rsid w:val="009C3D9C"/>
    <w:rsid w:val="009C5884"/>
    <w:rsid w:val="009C7903"/>
    <w:rsid w:val="009D0F89"/>
    <w:rsid w:val="009D13E4"/>
    <w:rsid w:val="009D1B45"/>
    <w:rsid w:val="009D2167"/>
    <w:rsid w:val="009D21F0"/>
    <w:rsid w:val="009D3EA4"/>
    <w:rsid w:val="009D413A"/>
    <w:rsid w:val="009D4206"/>
    <w:rsid w:val="009D49D7"/>
    <w:rsid w:val="009D5668"/>
    <w:rsid w:val="009D56C2"/>
    <w:rsid w:val="009E2697"/>
    <w:rsid w:val="009E3D49"/>
    <w:rsid w:val="009E52D3"/>
    <w:rsid w:val="009E5A05"/>
    <w:rsid w:val="009F1CA9"/>
    <w:rsid w:val="009F1E6C"/>
    <w:rsid w:val="009F4BE6"/>
    <w:rsid w:val="009F54A4"/>
    <w:rsid w:val="00A018BE"/>
    <w:rsid w:val="00A03CD4"/>
    <w:rsid w:val="00A0514A"/>
    <w:rsid w:val="00A073E4"/>
    <w:rsid w:val="00A0756B"/>
    <w:rsid w:val="00A123F5"/>
    <w:rsid w:val="00A1241C"/>
    <w:rsid w:val="00A13330"/>
    <w:rsid w:val="00A137DA"/>
    <w:rsid w:val="00A154AF"/>
    <w:rsid w:val="00A179E9"/>
    <w:rsid w:val="00A22F7C"/>
    <w:rsid w:val="00A23C14"/>
    <w:rsid w:val="00A249DB"/>
    <w:rsid w:val="00A25DCB"/>
    <w:rsid w:val="00A26AD2"/>
    <w:rsid w:val="00A27F00"/>
    <w:rsid w:val="00A27F0B"/>
    <w:rsid w:val="00A308F3"/>
    <w:rsid w:val="00A325F9"/>
    <w:rsid w:val="00A329C6"/>
    <w:rsid w:val="00A34072"/>
    <w:rsid w:val="00A35BC5"/>
    <w:rsid w:val="00A36A35"/>
    <w:rsid w:val="00A36D3A"/>
    <w:rsid w:val="00A370DB"/>
    <w:rsid w:val="00A4106B"/>
    <w:rsid w:val="00A419F8"/>
    <w:rsid w:val="00A41E40"/>
    <w:rsid w:val="00A41F1B"/>
    <w:rsid w:val="00A42D1B"/>
    <w:rsid w:val="00A439CC"/>
    <w:rsid w:val="00A43A10"/>
    <w:rsid w:val="00A43BE8"/>
    <w:rsid w:val="00A43D75"/>
    <w:rsid w:val="00A452B1"/>
    <w:rsid w:val="00A51B10"/>
    <w:rsid w:val="00A5320A"/>
    <w:rsid w:val="00A54075"/>
    <w:rsid w:val="00A62762"/>
    <w:rsid w:val="00A65E15"/>
    <w:rsid w:val="00A67699"/>
    <w:rsid w:val="00A71A3A"/>
    <w:rsid w:val="00A72757"/>
    <w:rsid w:val="00A729A9"/>
    <w:rsid w:val="00A72CC7"/>
    <w:rsid w:val="00A7533D"/>
    <w:rsid w:val="00A75B9A"/>
    <w:rsid w:val="00A76C89"/>
    <w:rsid w:val="00A77EDE"/>
    <w:rsid w:val="00A81ADE"/>
    <w:rsid w:val="00A81E72"/>
    <w:rsid w:val="00A87EE2"/>
    <w:rsid w:val="00A90DA3"/>
    <w:rsid w:val="00A92376"/>
    <w:rsid w:val="00A931B3"/>
    <w:rsid w:val="00A9349D"/>
    <w:rsid w:val="00A93F68"/>
    <w:rsid w:val="00A966FA"/>
    <w:rsid w:val="00AA016A"/>
    <w:rsid w:val="00AA1653"/>
    <w:rsid w:val="00AA20AA"/>
    <w:rsid w:val="00AA2AC1"/>
    <w:rsid w:val="00AA4230"/>
    <w:rsid w:val="00AA565E"/>
    <w:rsid w:val="00AA636D"/>
    <w:rsid w:val="00AA77CB"/>
    <w:rsid w:val="00AB4BD7"/>
    <w:rsid w:val="00AB5C6E"/>
    <w:rsid w:val="00AB7140"/>
    <w:rsid w:val="00AB74D1"/>
    <w:rsid w:val="00AB7BF3"/>
    <w:rsid w:val="00AC0AED"/>
    <w:rsid w:val="00AC2B96"/>
    <w:rsid w:val="00AC549B"/>
    <w:rsid w:val="00AC589A"/>
    <w:rsid w:val="00AC5E4F"/>
    <w:rsid w:val="00AC7416"/>
    <w:rsid w:val="00AC7F3E"/>
    <w:rsid w:val="00AD0348"/>
    <w:rsid w:val="00AD2199"/>
    <w:rsid w:val="00AD2CB5"/>
    <w:rsid w:val="00AD30F2"/>
    <w:rsid w:val="00AD4F0C"/>
    <w:rsid w:val="00AD5F6E"/>
    <w:rsid w:val="00AD7EC9"/>
    <w:rsid w:val="00AE03AE"/>
    <w:rsid w:val="00AE0728"/>
    <w:rsid w:val="00AE2702"/>
    <w:rsid w:val="00AE4E72"/>
    <w:rsid w:val="00AF1438"/>
    <w:rsid w:val="00AF28C7"/>
    <w:rsid w:val="00AF2999"/>
    <w:rsid w:val="00AF348C"/>
    <w:rsid w:val="00AF7566"/>
    <w:rsid w:val="00AF78DF"/>
    <w:rsid w:val="00B048DB"/>
    <w:rsid w:val="00B04A7E"/>
    <w:rsid w:val="00B07F80"/>
    <w:rsid w:val="00B107B7"/>
    <w:rsid w:val="00B11167"/>
    <w:rsid w:val="00B11298"/>
    <w:rsid w:val="00B1248D"/>
    <w:rsid w:val="00B13B22"/>
    <w:rsid w:val="00B150D7"/>
    <w:rsid w:val="00B15523"/>
    <w:rsid w:val="00B1798F"/>
    <w:rsid w:val="00B17C50"/>
    <w:rsid w:val="00B206D5"/>
    <w:rsid w:val="00B207A1"/>
    <w:rsid w:val="00B20F0A"/>
    <w:rsid w:val="00B21904"/>
    <w:rsid w:val="00B219AE"/>
    <w:rsid w:val="00B239F0"/>
    <w:rsid w:val="00B24C0C"/>
    <w:rsid w:val="00B30B84"/>
    <w:rsid w:val="00B325D2"/>
    <w:rsid w:val="00B358D1"/>
    <w:rsid w:val="00B359DA"/>
    <w:rsid w:val="00B362B5"/>
    <w:rsid w:val="00B379E6"/>
    <w:rsid w:val="00B40196"/>
    <w:rsid w:val="00B408BF"/>
    <w:rsid w:val="00B41A6F"/>
    <w:rsid w:val="00B559DC"/>
    <w:rsid w:val="00B57028"/>
    <w:rsid w:val="00B623EA"/>
    <w:rsid w:val="00B623F2"/>
    <w:rsid w:val="00B62CA4"/>
    <w:rsid w:val="00B62D67"/>
    <w:rsid w:val="00B63478"/>
    <w:rsid w:val="00B667F3"/>
    <w:rsid w:val="00B67BAC"/>
    <w:rsid w:val="00B70638"/>
    <w:rsid w:val="00B73F1F"/>
    <w:rsid w:val="00B740FE"/>
    <w:rsid w:val="00B7476A"/>
    <w:rsid w:val="00B75363"/>
    <w:rsid w:val="00B75D6D"/>
    <w:rsid w:val="00B81B99"/>
    <w:rsid w:val="00B82191"/>
    <w:rsid w:val="00B824DF"/>
    <w:rsid w:val="00B84D40"/>
    <w:rsid w:val="00B86C2A"/>
    <w:rsid w:val="00B87150"/>
    <w:rsid w:val="00B871CE"/>
    <w:rsid w:val="00B90548"/>
    <w:rsid w:val="00B9267E"/>
    <w:rsid w:val="00B933BB"/>
    <w:rsid w:val="00B9340D"/>
    <w:rsid w:val="00B9490D"/>
    <w:rsid w:val="00B96A66"/>
    <w:rsid w:val="00BA021C"/>
    <w:rsid w:val="00BA0375"/>
    <w:rsid w:val="00BA088B"/>
    <w:rsid w:val="00BA11CB"/>
    <w:rsid w:val="00BA13A2"/>
    <w:rsid w:val="00BA13B5"/>
    <w:rsid w:val="00BA1503"/>
    <w:rsid w:val="00BA3F26"/>
    <w:rsid w:val="00BA424B"/>
    <w:rsid w:val="00BA475E"/>
    <w:rsid w:val="00BA488A"/>
    <w:rsid w:val="00BA4DC6"/>
    <w:rsid w:val="00BA5C8C"/>
    <w:rsid w:val="00BB0AEB"/>
    <w:rsid w:val="00BB0CEA"/>
    <w:rsid w:val="00BB1626"/>
    <w:rsid w:val="00BB3236"/>
    <w:rsid w:val="00BB4128"/>
    <w:rsid w:val="00BB584B"/>
    <w:rsid w:val="00BB7164"/>
    <w:rsid w:val="00BC07F0"/>
    <w:rsid w:val="00BC09D2"/>
    <w:rsid w:val="00BC358E"/>
    <w:rsid w:val="00BC4293"/>
    <w:rsid w:val="00BC43DC"/>
    <w:rsid w:val="00BC6F52"/>
    <w:rsid w:val="00BD080A"/>
    <w:rsid w:val="00BD100D"/>
    <w:rsid w:val="00BD25F1"/>
    <w:rsid w:val="00BD2B3B"/>
    <w:rsid w:val="00BD3D92"/>
    <w:rsid w:val="00BD6412"/>
    <w:rsid w:val="00BD7D4E"/>
    <w:rsid w:val="00BE1762"/>
    <w:rsid w:val="00BE5DBA"/>
    <w:rsid w:val="00BE7758"/>
    <w:rsid w:val="00BF1192"/>
    <w:rsid w:val="00BF1393"/>
    <w:rsid w:val="00BF33E6"/>
    <w:rsid w:val="00BF3CD6"/>
    <w:rsid w:val="00BF4092"/>
    <w:rsid w:val="00BF4818"/>
    <w:rsid w:val="00BF4C30"/>
    <w:rsid w:val="00BF5077"/>
    <w:rsid w:val="00C01CBE"/>
    <w:rsid w:val="00C032B0"/>
    <w:rsid w:val="00C06E15"/>
    <w:rsid w:val="00C07B58"/>
    <w:rsid w:val="00C12B9E"/>
    <w:rsid w:val="00C13025"/>
    <w:rsid w:val="00C16C14"/>
    <w:rsid w:val="00C219A6"/>
    <w:rsid w:val="00C22CA3"/>
    <w:rsid w:val="00C26339"/>
    <w:rsid w:val="00C272C5"/>
    <w:rsid w:val="00C30804"/>
    <w:rsid w:val="00C34A22"/>
    <w:rsid w:val="00C34DE3"/>
    <w:rsid w:val="00C3549C"/>
    <w:rsid w:val="00C354F2"/>
    <w:rsid w:val="00C40D63"/>
    <w:rsid w:val="00C4188F"/>
    <w:rsid w:val="00C43505"/>
    <w:rsid w:val="00C44473"/>
    <w:rsid w:val="00C455EA"/>
    <w:rsid w:val="00C45C65"/>
    <w:rsid w:val="00C47134"/>
    <w:rsid w:val="00C504A6"/>
    <w:rsid w:val="00C50993"/>
    <w:rsid w:val="00C50A6D"/>
    <w:rsid w:val="00C51BDB"/>
    <w:rsid w:val="00C54953"/>
    <w:rsid w:val="00C54FD4"/>
    <w:rsid w:val="00C55539"/>
    <w:rsid w:val="00C578E3"/>
    <w:rsid w:val="00C60686"/>
    <w:rsid w:val="00C62A19"/>
    <w:rsid w:val="00C64DE9"/>
    <w:rsid w:val="00C67341"/>
    <w:rsid w:val="00C67B90"/>
    <w:rsid w:val="00C70A96"/>
    <w:rsid w:val="00C71732"/>
    <w:rsid w:val="00C72148"/>
    <w:rsid w:val="00C72594"/>
    <w:rsid w:val="00C7440F"/>
    <w:rsid w:val="00C74ACB"/>
    <w:rsid w:val="00C75447"/>
    <w:rsid w:val="00C759CB"/>
    <w:rsid w:val="00C75CC1"/>
    <w:rsid w:val="00C7680C"/>
    <w:rsid w:val="00C771DB"/>
    <w:rsid w:val="00C8013C"/>
    <w:rsid w:val="00C8014D"/>
    <w:rsid w:val="00C80705"/>
    <w:rsid w:val="00C81DF6"/>
    <w:rsid w:val="00C83F2D"/>
    <w:rsid w:val="00C8657A"/>
    <w:rsid w:val="00C9061C"/>
    <w:rsid w:val="00C90A32"/>
    <w:rsid w:val="00C90D75"/>
    <w:rsid w:val="00C913E3"/>
    <w:rsid w:val="00C91BBF"/>
    <w:rsid w:val="00C92647"/>
    <w:rsid w:val="00C9277D"/>
    <w:rsid w:val="00C92BA4"/>
    <w:rsid w:val="00C9340D"/>
    <w:rsid w:val="00C934AF"/>
    <w:rsid w:val="00C94D6B"/>
    <w:rsid w:val="00C9531A"/>
    <w:rsid w:val="00C961EA"/>
    <w:rsid w:val="00CA07FB"/>
    <w:rsid w:val="00CA2254"/>
    <w:rsid w:val="00CA2927"/>
    <w:rsid w:val="00CA2C05"/>
    <w:rsid w:val="00CA6B2E"/>
    <w:rsid w:val="00CA742D"/>
    <w:rsid w:val="00CA755A"/>
    <w:rsid w:val="00CA778B"/>
    <w:rsid w:val="00CB0D52"/>
    <w:rsid w:val="00CB1D74"/>
    <w:rsid w:val="00CB2A70"/>
    <w:rsid w:val="00CB4769"/>
    <w:rsid w:val="00CB6146"/>
    <w:rsid w:val="00CB6586"/>
    <w:rsid w:val="00CB6B51"/>
    <w:rsid w:val="00CC03E5"/>
    <w:rsid w:val="00CC06F4"/>
    <w:rsid w:val="00CC0C8F"/>
    <w:rsid w:val="00CC0ED9"/>
    <w:rsid w:val="00CC22F2"/>
    <w:rsid w:val="00CC4EC9"/>
    <w:rsid w:val="00CC51BF"/>
    <w:rsid w:val="00CC608D"/>
    <w:rsid w:val="00CC74A5"/>
    <w:rsid w:val="00CC78E0"/>
    <w:rsid w:val="00CD024C"/>
    <w:rsid w:val="00CD0A04"/>
    <w:rsid w:val="00CD18DF"/>
    <w:rsid w:val="00CD1A14"/>
    <w:rsid w:val="00CD5A49"/>
    <w:rsid w:val="00CE0052"/>
    <w:rsid w:val="00CE0B84"/>
    <w:rsid w:val="00CE141E"/>
    <w:rsid w:val="00CE147E"/>
    <w:rsid w:val="00CE1AA8"/>
    <w:rsid w:val="00CE2FAA"/>
    <w:rsid w:val="00CE31AF"/>
    <w:rsid w:val="00CE4754"/>
    <w:rsid w:val="00CE5F0D"/>
    <w:rsid w:val="00CF20DD"/>
    <w:rsid w:val="00CF233A"/>
    <w:rsid w:val="00CF37FE"/>
    <w:rsid w:val="00CF3CA9"/>
    <w:rsid w:val="00CF4E27"/>
    <w:rsid w:val="00CF5804"/>
    <w:rsid w:val="00CF5E33"/>
    <w:rsid w:val="00D02483"/>
    <w:rsid w:val="00D02882"/>
    <w:rsid w:val="00D032D3"/>
    <w:rsid w:val="00D04B07"/>
    <w:rsid w:val="00D05AF0"/>
    <w:rsid w:val="00D05B92"/>
    <w:rsid w:val="00D10055"/>
    <w:rsid w:val="00D11620"/>
    <w:rsid w:val="00D12877"/>
    <w:rsid w:val="00D14685"/>
    <w:rsid w:val="00D15D09"/>
    <w:rsid w:val="00D16E42"/>
    <w:rsid w:val="00D16E49"/>
    <w:rsid w:val="00D205AF"/>
    <w:rsid w:val="00D207D1"/>
    <w:rsid w:val="00D21FD2"/>
    <w:rsid w:val="00D23B12"/>
    <w:rsid w:val="00D245BA"/>
    <w:rsid w:val="00D26289"/>
    <w:rsid w:val="00D2671B"/>
    <w:rsid w:val="00D30493"/>
    <w:rsid w:val="00D30BA1"/>
    <w:rsid w:val="00D3244E"/>
    <w:rsid w:val="00D33B90"/>
    <w:rsid w:val="00D34251"/>
    <w:rsid w:val="00D344B2"/>
    <w:rsid w:val="00D369ED"/>
    <w:rsid w:val="00D41A5A"/>
    <w:rsid w:val="00D42973"/>
    <w:rsid w:val="00D44094"/>
    <w:rsid w:val="00D446FF"/>
    <w:rsid w:val="00D45C78"/>
    <w:rsid w:val="00D46EBA"/>
    <w:rsid w:val="00D47AA9"/>
    <w:rsid w:val="00D47B53"/>
    <w:rsid w:val="00D50566"/>
    <w:rsid w:val="00D50EB7"/>
    <w:rsid w:val="00D51394"/>
    <w:rsid w:val="00D54797"/>
    <w:rsid w:val="00D55A80"/>
    <w:rsid w:val="00D5701F"/>
    <w:rsid w:val="00D57860"/>
    <w:rsid w:val="00D57B9F"/>
    <w:rsid w:val="00D600A6"/>
    <w:rsid w:val="00D618F3"/>
    <w:rsid w:val="00D64D91"/>
    <w:rsid w:val="00D66394"/>
    <w:rsid w:val="00D66753"/>
    <w:rsid w:val="00D66C65"/>
    <w:rsid w:val="00D747EA"/>
    <w:rsid w:val="00D7746C"/>
    <w:rsid w:val="00D80A68"/>
    <w:rsid w:val="00D84DD2"/>
    <w:rsid w:val="00D85189"/>
    <w:rsid w:val="00D8625A"/>
    <w:rsid w:val="00D87475"/>
    <w:rsid w:val="00D87C99"/>
    <w:rsid w:val="00D90CAD"/>
    <w:rsid w:val="00D9324C"/>
    <w:rsid w:val="00D94722"/>
    <w:rsid w:val="00D960E4"/>
    <w:rsid w:val="00D97D4E"/>
    <w:rsid w:val="00DA0610"/>
    <w:rsid w:val="00DA2DEE"/>
    <w:rsid w:val="00DA4DC1"/>
    <w:rsid w:val="00DA5D7A"/>
    <w:rsid w:val="00DB1612"/>
    <w:rsid w:val="00DB1620"/>
    <w:rsid w:val="00DB34CE"/>
    <w:rsid w:val="00DB5BA1"/>
    <w:rsid w:val="00DB62D0"/>
    <w:rsid w:val="00DB7B2A"/>
    <w:rsid w:val="00DC1028"/>
    <w:rsid w:val="00DC1955"/>
    <w:rsid w:val="00DC4249"/>
    <w:rsid w:val="00DC5389"/>
    <w:rsid w:val="00DC55D5"/>
    <w:rsid w:val="00DD104E"/>
    <w:rsid w:val="00DD1114"/>
    <w:rsid w:val="00DD39A2"/>
    <w:rsid w:val="00DD46D3"/>
    <w:rsid w:val="00DD6552"/>
    <w:rsid w:val="00DE0981"/>
    <w:rsid w:val="00DE101C"/>
    <w:rsid w:val="00DE1D28"/>
    <w:rsid w:val="00DE1F8D"/>
    <w:rsid w:val="00DE2153"/>
    <w:rsid w:val="00DE2AEB"/>
    <w:rsid w:val="00DE35A2"/>
    <w:rsid w:val="00DE5158"/>
    <w:rsid w:val="00DE5D1A"/>
    <w:rsid w:val="00DE62BC"/>
    <w:rsid w:val="00DE7B57"/>
    <w:rsid w:val="00DF127A"/>
    <w:rsid w:val="00DF2712"/>
    <w:rsid w:val="00DF28A2"/>
    <w:rsid w:val="00DF28F5"/>
    <w:rsid w:val="00DF34E4"/>
    <w:rsid w:val="00DF55BC"/>
    <w:rsid w:val="00DF5679"/>
    <w:rsid w:val="00DF6DEA"/>
    <w:rsid w:val="00E01962"/>
    <w:rsid w:val="00E0223A"/>
    <w:rsid w:val="00E036AD"/>
    <w:rsid w:val="00E03DB3"/>
    <w:rsid w:val="00E05688"/>
    <w:rsid w:val="00E05DC0"/>
    <w:rsid w:val="00E06501"/>
    <w:rsid w:val="00E0653D"/>
    <w:rsid w:val="00E06A26"/>
    <w:rsid w:val="00E06C0C"/>
    <w:rsid w:val="00E06C11"/>
    <w:rsid w:val="00E07E22"/>
    <w:rsid w:val="00E10D81"/>
    <w:rsid w:val="00E135C8"/>
    <w:rsid w:val="00E1403A"/>
    <w:rsid w:val="00E1537A"/>
    <w:rsid w:val="00E161E5"/>
    <w:rsid w:val="00E17346"/>
    <w:rsid w:val="00E22520"/>
    <w:rsid w:val="00E22AA3"/>
    <w:rsid w:val="00E237DE"/>
    <w:rsid w:val="00E239AC"/>
    <w:rsid w:val="00E24F90"/>
    <w:rsid w:val="00E2520A"/>
    <w:rsid w:val="00E25C58"/>
    <w:rsid w:val="00E27D73"/>
    <w:rsid w:val="00E302C5"/>
    <w:rsid w:val="00E32598"/>
    <w:rsid w:val="00E32609"/>
    <w:rsid w:val="00E3268F"/>
    <w:rsid w:val="00E34215"/>
    <w:rsid w:val="00E34C87"/>
    <w:rsid w:val="00E34C96"/>
    <w:rsid w:val="00E36610"/>
    <w:rsid w:val="00E378BD"/>
    <w:rsid w:val="00E401F4"/>
    <w:rsid w:val="00E40A83"/>
    <w:rsid w:val="00E41304"/>
    <w:rsid w:val="00E41ADC"/>
    <w:rsid w:val="00E4266F"/>
    <w:rsid w:val="00E44110"/>
    <w:rsid w:val="00E44DE9"/>
    <w:rsid w:val="00E452F0"/>
    <w:rsid w:val="00E468DA"/>
    <w:rsid w:val="00E46A9B"/>
    <w:rsid w:val="00E46CBB"/>
    <w:rsid w:val="00E51336"/>
    <w:rsid w:val="00E525EF"/>
    <w:rsid w:val="00E53B66"/>
    <w:rsid w:val="00E557AE"/>
    <w:rsid w:val="00E566C0"/>
    <w:rsid w:val="00E56BB7"/>
    <w:rsid w:val="00E56CA8"/>
    <w:rsid w:val="00E57A47"/>
    <w:rsid w:val="00E57D7E"/>
    <w:rsid w:val="00E603F6"/>
    <w:rsid w:val="00E6085C"/>
    <w:rsid w:val="00E60E7D"/>
    <w:rsid w:val="00E614A0"/>
    <w:rsid w:val="00E64E7A"/>
    <w:rsid w:val="00E657DD"/>
    <w:rsid w:val="00E6615B"/>
    <w:rsid w:val="00E670FE"/>
    <w:rsid w:val="00E707F1"/>
    <w:rsid w:val="00E73237"/>
    <w:rsid w:val="00E73963"/>
    <w:rsid w:val="00E748A7"/>
    <w:rsid w:val="00E752E6"/>
    <w:rsid w:val="00E75DA0"/>
    <w:rsid w:val="00E75F34"/>
    <w:rsid w:val="00E77794"/>
    <w:rsid w:val="00E779B2"/>
    <w:rsid w:val="00E77FD1"/>
    <w:rsid w:val="00E807C4"/>
    <w:rsid w:val="00E80CA4"/>
    <w:rsid w:val="00E81CE6"/>
    <w:rsid w:val="00E827AC"/>
    <w:rsid w:val="00E83FCA"/>
    <w:rsid w:val="00E84C98"/>
    <w:rsid w:val="00E85195"/>
    <w:rsid w:val="00E86532"/>
    <w:rsid w:val="00E875AF"/>
    <w:rsid w:val="00E87689"/>
    <w:rsid w:val="00E9018D"/>
    <w:rsid w:val="00E90625"/>
    <w:rsid w:val="00E91A95"/>
    <w:rsid w:val="00E925BE"/>
    <w:rsid w:val="00E9292A"/>
    <w:rsid w:val="00E96E81"/>
    <w:rsid w:val="00E9790C"/>
    <w:rsid w:val="00EA39EA"/>
    <w:rsid w:val="00EA3FC5"/>
    <w:rsid w:val="00EA5282"/>
    <w:rsid w:val="00EA6725"/>
    <w:rsid w:val="00EA746A"/>
    <w:rsid w:val="00EA7FF4"/>
    <w:rsid w:val="00EB181B"/>
    <w:rsid w:val="00EB21D8"/>
    <w:rsid w:val="00EB2AA8"/>
    <w:rsid w:val="00EB4647"/>
    <w:rsid w:val="00EB5BAC"/>
    <w:rsid w:val="00EC1065"/>
    <w:rsid w:val="00EC1B13"/>
    <w:rsid w:val="00EC23C8"/>
    <w:rsid w:val="00EC332A"/>
    <w:rsid w:val="00EC3FC0"/>
    <w:rsid w:val="00EC6ADB"/>
    <w:rsid w:val="00EC6C00"/>
    <w:rsid w:val="00ED02B2"/>
    <w:rsid w:val="00ED1929"/>
    <w:rsid w:val="00ED2866"/>
    <w:rsid w:val="00ED287F"/>
    <w:rsid w:val="00ED4717"/>
    <w:rsid w:val="00ED60C1"/>
    <w:rsid w:val="00ED6F3F"/>
    <w:rsid w:val="00ED723D"/>
    <w:rsid w:val="00EE012C"/>
    <w:rsid w:val="00EE1341"/>
    <w:rsid w:val="00EE20F5"/>
    <w:rsid w:val="00EE45C2"/>
    <w:rsid w:val="00EE5424"/>
    <w:rsid w:val="00EE5450"/>
    <w:rsid w:val="00EE77FB"/>
    <w:rsid w:val="00EF0326"/>
    <w:rsid w:val="00EF1C40"/>
    <w:rsid w:val="00EF430F"/>
    <w:rsid w:val="00EF4C89"/>
    <w:rsid w:val="00EF4DFF"/>
    <w:rsid w:val="00EF60D8"/>
    <w:rsid w:val="00EF62C8"/>
    <w:rsid w:val="00EF710B"/>
    <w:rsid w:val="00F010A8"/>
    <w:rsid w:val="00F019B1"/>
    <w:rsid w:val="00F02A52"/>
    <w:rsid w:val="00F04096"/>
    <w:rsid w:val="00F10717"/>
    <w:rsid w:val="00F1245A"/>
    <w:rsid w:val="00F12495"/>
    <w:rsid w:val="00F15124"/>
    <w:rsid w:val="00F15233"/>
    <w:rsid w:val="00F16309"/>
    <w:rsid w:val="00F16B13"/>
    <w:rsid w:val="00F21BFE"/>
    <w:rsid w:val="00F243D8"/>
    <w:rsid w:val="00F25426"/>
    <w:rsid w:val="00F26BCC"/>
    <w:rsid w:val="00F27BB5"/>
    <w:rsid w:val="00F30898"/>
    <w:rsid w:val="00F32ACC"/>
    <w:rsid w:val="00F34D01"/>
    <w:rsid w:val="00F35569"/>
    <w:rsid w:val="00F365F4"/>
    <w:rsid w:val="00F37015"/>
    <w:rsid w:val="00F37899"/>
    <w:rsid w:val="00F37A8C"/>
    <w:rsid w:val="00F403BE"/>
    <w:rsid w:val="00F40967"/>
    <w:rsid w:val="00F40CFE"/>
    <w:rsid w:val="00F41998"/>
    <w:rsid w:val="00F450AA"/>
    <w:rsid w:val="00F45468"/>
    <w:rsid w:val="00F45DEB"/>
    <w:rsid w:val="00F472B6"/>
    <w:rsid w:val="00F552E5"/>
    <w:rsid w:val="00F55420"/>
    <w:rsid w:val="00F55E49"/>
    <w:rsid w:val="00F605A9"/>
    <w:rsid w:val="00F6631E"/>
    <w:rsid w:val="00F67824"/>
    <w:rsid w:val="00F67EBF"/>
    <w:rsid w:val="00F711D7"/>
    <w:rsid w:val="00F714C2"/>
    <w:rsid w:val="00F7201C"/>
    <w:rsid w:val="00F72391"/>
    <w:rsid w:val="00F72A8A"/>
    <w:rsid w:val="00F746C4"/>
    <w:rsid w:val="00F74FC9"/>
    <w:rsid w:val="00F751E4"/>
    <w:rsid w:val="00F75D30"/>
    <w:rsid w:val="00F761C4"/>
    <w:rsid w:val="00F76939"/>
    <w:rsid w:val="00F80D62"/>
    <w:rsid w:val="00F81983"/>
    <w:rsid w:val="00F81D7C"/>
    <w:rsid w:val="00F821B9"/>
    <w:rsid w:val="00F8299D"/>
    <w:rsid w:val="00F83436"/>
    <w:rsid w:val="00F84FD4"/>
    <w:rsid w:val="00F85F3D"/>
    <w:rsid w:val="00F86476"/>
    <w:rsid w:val="00F87897"/>
    <w:rsid w:val="00F92071"/>
    <w:rsid w:val="00F96F89"/>
    <w:rsid w:val="00F97A96"/>
    <w:rsid w:val="00FA0A9A"/>
    <w:rsid w:val="00FA164B"/>
    <w:rsid w:val="00FA19F3"/>
    <w:rsid w:val="00FA24FA"/>
    <w:rsid w:val="00FA263F"/>
    <w:rsid w:val="00FA3038"/>
    <w:rsid w:val="00FA3541"/>
    <w:rsid w:val="00FA3564"/>
    <w:rsid w:val="00FA4271"/>
    <w:rsid w:val="00FA6580"/>
    <w:rsid w:val="00FB0390"/>
    <w:rsid w:val="00FB0C0F"/>
    <w:rsid w:val="00FB12F0"/>
    <w:rsid w:val="00FB4EBD"/>
    <w:rsid w:val="00FB708E"/>
    <w:rsid w:val="00FB7B49"/>
    <w:rsid w:val="00FC0060"/>
    <w:rsid w:val="00FC231A"/>
    <w:rsid w:val="00FC4486"/>
    <w:rsid w:val="00FC6739"/>
    <w:rsid w:val="00FC6BF7"/>
    <w:rsid w:val="00FD01F6"/>
    <w:rsid w:val="00FD10A2"/>
    <w:rsid w:val="00FD24C6"/>
    <w:rsid w:val="00FD4CD2"/>
    <w:rsid w:val="00FD5A27"/>
    <w:rsid w:val="00FD68C8"/>
    <w:rsid w:val="00FD6EAC"/>
    <w:rsid w:val="00FE0550"/>
    <w:rsid w:val="00FE0A94"/>
    <w:rsid w:val="00FE1A0B"/>
    <w:rsid w:val="00FE2AE8"/>
    <w:rsid w:val="00FE47A8"/>
    <w:rsid w:val="00FE57B3"/>
    <w:rsid w:val="00FE755C"/>
    <w:rsid w:val="00FE7759"/>
    <w:rsid w:val="00FE7A37"/>
    <w:rsid w:val="00FF081A"/>
    <w:rsid w:val="00FF2600"/>
    <w:rsid w:val="00FF4CE8"/>
    <w:rsid w:val="00FF5F59"/>
    <w:rsid w:val="00FF631D"/>
    <w:rsid w:val="00FF676B"/>
    <w:rsid w:val="00FF70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FCE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D54797"/>
    <w:pPr>
      <w:suppressAutoHyphens/>
    </w:pPr>
    <w:rPr>
      <w:sz w:val="24"/>
      <w:szCs w:val="24"/>
      <w:lang w:eastAsia="ar-SA"/>
    </w:rPr>
  </w:style>
  <w:style w:type="paragraph" w:styleId="1">
    <w:name w:val="heading 1"/>
    <w:basedOn w:val="a"/>
    <w:next w:val="a"/>
    <w:link w:val="10"/>
    <w:qFormat/>
    <w:rsid w:val="009343C2"/>
    <w:pPr>
      <w:keepNext/>
      <w:tabs>
        <w:tab w:val="left" w:pos="0"/>
        <w:tab w:val="left" w:pos="432"/>
      </w:tabs>
      <w:spacing w:before="240" w:after="60"/>
      <w:ind w:left="432" w:hanging="432"/>
      <w:jc w:val="both"/>
      <w:outlineLvl w:val="0"/>
    </w:pPr>
    <w:rPr>
      <w:b/>
      <w:bCs/>
      <w:kern w:val="1"/>
      <w:sz w:val="28"/>
      <w:szCs w:val="32"/>
    </w:rPr>
  </w:style>
  <w:style w:type="paragraph" w:styleId="2">
    <w:name w:val="heading 2"/>
    <w:basedOn w:val="a"/>
    <w:next w:val="a"/>
    <w:qFormat/>
    <w:rsid w:val="009343C2"/>
    <w:pPr>
      <w:keepNext/>
      <w:tabs>
        <w:tab w:val="left" w:pos="0"/>
        <w:tab w:val="left" w:pos="576"/>
      </w:tabs>
      <w:ind w:left="576" w:hanging="576"/>
      <w:jc w:val="center"/>
      <w:outlineLvl w:val="1"/>
    </w:pPr>
    <w:rPr>
      <w:b/>
      <w:bCs/>
      <w:sz w:val="28"/>
    </w:rPr>
  </w:style>
  <w:style w:type="paragraph" w:styleId="3">
    <w:name w:val="heading 3"/>
    <w:basedOn w:val="a"/>
    <w:next w:val="a"/>
    <w:qFormat/>
    <w:rsid w:val="009343C2"/>
    <w:pPr>
      <w:keepNext/>
      <w:tabs>
        <w:tab w:val="left" w:pos="0"/>
        <w:tab w:val="left" w:pos="720"/>
      </w:tabs>
      <w:ind w:left="540"/>
      <w:jc w:val="both"/>
      <w:outlineLvl w:val="2"/>
    </w:pPr>
    <w:rPr>
      <w:sz w:val="28"/>
    </w:rPr>
  </w:style>
  <w:style w:type="paragraph" w:styleId="4">
    <w:name w:val="heading 4"/>
    <w:basedOn w:val="a"/>
    <w:next w:val="a"/>
    <w:qFormat/>
    <w:rsid w:val="009343C2"/>
    <w:pPr>
      <w:keepNext/>
      <w:tabs>
        <w:tab w:val="left" w:pos="0"/>
        <w:tab w:val="left" w:pos="864"/>
      </w:tabs>
      <w:overflowPunct w:val="0"/>
      <w:autoSpaceDE w:val="0"/>
      <w:spacing w:before="240" w:after="120"/>
      <w:ind w:left="864" w:hanging="864"/>
      <w:outlineLvl w:val="3"/>
    </w:pPr>
    <w:rPr>
      <w:b/>
      <w:bCs/>
      <w:sz w:val="28"/>
      <w:szCs w:val="28"/>
    </w:rPr>
  </w:style>
  <w:style w:type="paragraph" w:styleId="5">
    <w:name w:val="heading 5"/>
    <w:basedOn w:val="a"/>
    <w:next w:val="a"/>
    <w:qFormat/>
    <w:rsid w:val="009343C2"/>
    <w:pPr>
      <w:tabs>
        <w:tab w:val="left" w:pos="0"/>
        <w:tab w:val="left" w:pos="1008"/>
      </w:tabs>
      <w:spacing w:before="240" w:after="60"/>
      <w:ind w:left="1008" w:hanging="1008"/>
      <w:jc w:val="both"/>
      <w:outlineLvl w:val="4"/>
    </w:pPr>
    <w:rPr>
      <w:sz w:val="22"/>
      <w:szCs w:val="20"/>
    </w:rPr>
  </w:style>
  <w:style w:type="paragraph" w:styleId="6">
    <w:name w:val="heading 6"/>
    <w:basedOn w:val="a"/>
    <w:next w:val="a"/>
    <w:qFormat/>
    <w:rsid w:val="009343C2"/>
    <w:pPr>
      <w:tabs>
        <w:tab w:val="left" w:pos="0"/>
        <w:tab w:val="left" w:pos="1152"/>
      </w:tabs>
      <w:spacing w:before="240" w:after="60"/>
      <w:ind w:left="1152" w:hanging="1152"/>
      <w:jc w:val="both"/>
      <w:outlineLvl w:val="5"/>
    </w:pPr>
    <w:rPr>
      <w:i/>
      <w:sz w:val="22"/>
      <w:szCs w:val="20"/>
    </w:rPr>
  </w:style>
  <w:style w:type="paragraph" w:styleId="7">
    <w:name w:val="heading 7"/>
    <w:basedOn w:val="a"/>
    <w:next w:val="a"/>
    <w:qFormat/>
    <w:rsid w:val="009343C2"/>
    <w:pPr>
      <w:tabs>
        <w:tab w:val="left" w:pos="0"/>
        <w:tab w:val="left" w:pos="1296"/>
      </w:tabs>
      <w:spacing w:before="240" w:after="60"/>
      <w:ind w:left="1296" w:hanging="1296"/>
      <w:jc w:val="both"/>
      <w:outlineLvl w:val="6"/>
    </w:pPr>
    <w:rPr>
      <w:rFonts w:ascii="Arial" w:hAnsi="Arial"/>
      <w:sz w:val="20"/>
      <w:szCs w:val="20"/>
    </w:rPr>
  </w:style>
  <w:style w:type="paragraph" w:styleId="8">
    <w:name w:val="heading 8"/>
    <w:basedOn w:val="a"/>
    <w:next w:val="a"/>
    <w:qFormat/>
    <w:rsid w:val="009343C2"/>
    <w:pPr>
      <w:tabs>
        <w:tab w:val="left" w:pos="0"/>
        <w:tab w:val="left" w:pos="1440"/>
      </w:tabs>
      <w:spacing w:before="240" w:after="60"/>
      <w:ind w:left="1440" w:hanging="1440"/>
      <w:jc w:val="both"/>
      <w:outlineLvl w:val="7"/>
    </w:pPr>
    <w:rPr>
      <w:rFonts w:ascii="Arial" w:hAnsi="Arial"/>
      <w:i/>
      <w:sz w:val="20"/>
      <w:szCs w:val="20"/>
    </w:rPr>
  </w:style>
  <w:style w:type="paragraph" w:styleId="9">
    <w:name w:val="heading 9"/>
    <w:basedOn w:val="a"/>
    <w:next w:val="a"/>
    <w:qFormat/>
    <w:rsid w:val="009343C2"/>
    <w:pPr>
      <w:tabs>
        <w:tab w:val="left" w:pos="0"/>
        <w:tab w:val="left"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9343C2"/>
    <w:rPr>
      <w:rFonts w:ascii="Times New Roman" w:eastAsia="Times New Roman" w:hAnsi="Times New Roman" w:cs="Times New Roman"/>
    </w:rPr>
  </w:style>
  <w:style w:type="character" w:customStyle="1" w:styleId="WW8Num4z0">
    <w:name w:val="WW8Num4z0"/>
    <w:rsid w:val="009343C2"/>
    <w:rPr>
      <w:rFonts w:ascii="Symbol" w:hAnsi="Symbol"/>
    </w:rPr>
  </w:style>
  <w:style w:type="character" w:customStyle="1" w:styleId="90">
    <w:name w:val="Основной шрифт абзаца9"/>
    <w:rsid w:val="009343C2"/>
  </w:style>
  <w:style w:type="character" w:customStyle="1" w:styleId="Absatz-Standardschriftart">
    <w:name w:val="Absatz-Standardschriftart"/>
    <w:rsid w:val="009343C2"/>
  </w:style>
  <w:style w:type="character" w:customStyle="1" w:styleId="WW-Absatz-Standardschriftart">
    <w:name w:val="WW-Absatz-Standardschriftart"/>
    <w:rsid w:val="009343C2"/>
  </w:style>
  <w:style w:type="character" w:customStyle="1" w:styleId="WW-Absatz-Standardschriftart1">
    <w:name w:val="WW-Absatz-Standardschriftart1"/>
    <w:rsid w:val="009343C2"/>
  </w:style>
  <w:style w:type="character" w:customStyle="1" w:styleId="WW-Absatz-Standardschriftart11">
    <w:name w:val="WW-Absatz-Standardschriftart11"/>
    <w:rsid w:val="009343C2"/>
  </w:style>
  <w:style w:type="character" w:customStyle="1" w:styleId="WW-Absatz-Standardschriftart111">
    <w:name w:val="WW-Absatz-Standardschriftart111"/>
    <w:rsid w:val="009343C2"/>
  </w:style>
  <w:style w:type="character" w:customStyle="1" w:styleId="WW-Absatz-Standardschriftart1111">
    <w:name w:val="WW-Absatz-Standardschriftart1111"/>
    <w:rsid w:val="009343C2"/>
  </w:style>
  <w:style w:type="character" w:customStyle="1" w:styleId="WW-Absatz-Standardschriftart11111">
    <w:name w:val="WW-Absatz-Standardschriftart11111"/>
    <w:rsid w:val="009343C2"/>
  </w:style>
  <w:style w:type="character" w:customStyle="1" w:styleId="WW-Absatz-Standardschriftart111111">
    <w:name w:val="WW-Absatz-Standardschriftart111111"/>
    <w:rsid w:val="009343C2"/>
  </w:style>
  <w:style w:type="character" w:customStyle="1" w:styleId="WW-Absatz-Standardschriftart1111111">
    <w:name w:val="WW-Absatz-Standardschriftart1111111"/>
    <w:rsid w:val="009343C2"/>
  </w:style>
  <w:style w:type="character" w:customStyle="1" w:styleId="WW-Absatz-Standardschriftart11111111">
    <w:name w:val="WW-Absatz-Standardschriftart11111111"/>
    <w:rsid w:val="009343C2"/>
  </w:style>
  <w:style w:type="character" w:customStyle="1" w:styleId="WW-Absatz-Standardschriftart111111111">
    <w:name w:val="WW-Absatz-Standardschriftart111111111"/>
    <w:rsid w:val="009343C2"/>
  </w:style>
  <w:style w:type="character" w:customStyle="1" w:styleId="WW-Absatz-Standardschriftart1111111111">
    <w:name w:val="WW-Absatz-Standardschriftart1111111111"/>
    <w:rsid w:val="009343C2"/>
  </w:style>
  <w:style w:type="character" w:customStyle="1" w:styleId="WW-Absatz-Standardschriftart11111111111">
    <w:name w:val="WW-Absatz-Standardschriftart11111111111"/>
    <w:rsid w:val="009343C2"/>
  </w:style>
  <w:style w:type="character" w:customStyle="1" w:styleId="WW-Absatz-Standardschriftart111111111111">
    <w:name w:val="WW-Absatz-Standardschriftart111111111111"/>
    <w:rsid w:val="009343C2"/>
  </w:style>
  <w:style w:type="character" w:customStyle="1" w:styleId="WW-Absatz-Standardschriftart1111111111111">
    <w:name w:val="WW-Absatz-Standardschriftart1111111111111"/>
    <w:rsid w:val="009343C2"/>
  </w:style>
  <w:style w:type="character" w:customStyle="1" w:styleId="WW-Absatz-Standardschriftart11111111111111">
    <w:name w:val="WW-Absatz-Standardschriftart11111111111111"/>
    <w:rsid w:val="009343C2"/>
  </w:style>
  <w:style w:type="character" w:customStyle="1" w:styleId="WW-Absatz-Standardschriftart111111111111111">
    <w:name w:val="WW-Absatz-Standardschriftart111111111111111"/>
    <w:rsid w:val="009343C2"/>
  </w:style>
  <w:style w:type="character" w:customStyle="1" w:styleId="WW-Absatz-Standardschriftart1111111111111111">
    <w:name w:val="WW-Absatz-Standardschriftart1111111111111111"/>
    <w:rsid w:val="009343C2"/>
  </w:style>
  <w:style w:type="character" w:customStyle="1" w:styleId="WW-Absatz-Standardschriftart11111111111111111">
    <w:name w:val="WW-Absatz-Standardschriftart11111111111111111"/>
    <w:rsid w:val="009343C2"/>
  </w:style>
  <w:style w:type="character" w:customStyle="1" w:styleId="WW-Absatz-Standardschriftart111111111111111111">
    <w:name w:val="WW-Absatz-Standardschriftart111111111111111111"/>
    <w:rsid w:val="009343C2"/>
  </w:style>
  <w:style w:type="character" w:customStyle="1" w:styleId="WW-Absatz-Standardschriftart1111111111111111111">
    <w:name w:val="WW-Absatz-Standardschriftart1111111111111111111"/>
    <w:rsid w:val="009343C2"/>
  </w:style>
  <w:style w:type="character" w:customStyle="1" w:styleId="WW-Absatz-Standardschriftart11111111111111111111">
    <w:name w:val="WW-Absatz-Standardschriftart11111111111111111111"/>
    <w:rsid w:val="009343C2"/>
  </w:style>
  <w:style w:type="character" w:customStyle="1" w:styleId="80">
    <w:name w:val="Основной шрифт абзаца8"/>
    <w:rsid w:val="009343C2"/>
  </w:style>
  <w:style w:type="character" w:customStyle="1" w:styleId="WW-Absatz-Standardschriftart111111111111111111111">
    <w:name w:val="WW-Absatz-Standardschriftart111111111111111111111"/>
    <w:rsid w:val="009343C2"/>
  </w:style>
  <w:style w:type="character" w:customStyle="1" w:styleId="WW-Absatz-Standardschriftart1111111111111111111111">
    <w:name w:val="WW-Absatz-Standardschriftart1111111111111111111111"/>
    <w:rsid w:val="009343C2"/>
  </w:style>
  <w:style w:type="character" w:customStyle="1" w:styleId="WW-Absatz-Standardschriftart11111111111111111111111">
    <w:name w:val="WW-Absatz-Standardschriftart11111111111111111111111"/>
    <w:rsid w:val="009343C2"/>
  </w:style>
  <w:style w:type="character" w:customStyle="1" w:styleId="WW-Absatz-Standardschriftart111111111111111111111111">
    <w:name w:val="WW-Absatz-Standardschriftart111111111111111111111111"/>
    <w:rsid w:val="009343C2"/>
  </w:style>
  <w:style w:type="character" w:customStyle="1" w:styleId="WW-Absatz-Standardschriftart1111111111111111111111111">
    <w:name w:val="WW-Absatz-Standardschriftart1111111111111111111111111"/>
    <w:rsid w:val="009343C2"/>
  </w:style>
  <w:style w:type="character" w:customStyle="1" w:styleId="WW-Absatz-Standardschriftart11111111111111111111111111">
    <w:name w:val="WW-Absatz-Standardschriftart11111111111111111111111111"/>
    <w:rsid w:val="009343C2"/>
  </w:style>
  <w:style w:type="character" w:customStyle="1" w:styleId="WW8Num2z0">
    <w:name w:val="WW8Num2z0"/>
    <w:rsid w:val="009343C2"/>
    <w:rPr>
      <w:rFonts w:ascii="Times New Roman" w:hAnsi="Times New Roman" w:cs="Times New Roman"/>
      <w:sz w:val="24"/>
      <w:szCs w:val="24"/>
    </w:rPr>
  </w:style>
  <w:style w:type="character" w:customStyle="1" w:styleId="70">
    <w:name w:val="Основной шрифт абзаца7"/>
    <w:rsid w:val="009343C2"/>
  </w:style>
  <w:style w:type="character" w:customStyle="1" w:styleId="WW-Absatz-Standardschriftart111111111111111111111111111">
    <w:name w:val="WW-Absatz-Standardschriftart111111111111111111111111111"/>
    <w:rsid w:val="009343C2"/>
  </w:style>
  <w:style w:type="character" w:customStyle="1" w:styleId="WW-Absatz-Standardschriftart1111111111111111111111111111">
    <w:name w:val="WW-Absatz-Standardschriftart1111111111111111111111111111"/>
    <w:rsid w:val="009343C2"/>
  </w:style>
  <w:style w:type="character" w:customStyle="1" w:styleId="WW-Absatz-Standardschriftart11111111111111111111111111111">
    <w:name w:val="WW-Absatz-Standardschriftart11111111111111111111111111111"/>
    <w:rsid w:val="009343C2"/>
  </w:style>
  <w:style w:type="character" w:customStyle="1" w:styleId="WW-Absatz-Standardschriftart111111111111111111111111111111">
    <w:name w:val="WW-Absatz-Standardschriftart111111111111111111111111111111"/>
    <w:rsid w:val="009343C2"/>
  </w:style>
  <w:style w:type="character" w:customStyle="1" w:styleId="WW-Absatz-Standardschriftart1111111111111111111111111111111">
    <w:name w:val="WW-Absatz-Standardschriftart1111111111111111111111111111111"/>
    <w:rsid w:val="009343C2"/>
  </w:style>
  <w:style w:type="character" w:customStyle="1" w:styleId="WW-Absatz-Standardschriftart11111111111111111111111111111111">
    <w:name w:val="WW-Absatz-Standardschriftart11111111111111111111111111111111"/>
    <w:rsid w:val="009343C2"/>
  </w:style>
  <w:style w:type="character" w:customStyle="1" w:styleId="WW-Absatz-Standardschriftart111111111111111111111111111111111">
    <w:name w:val="WW-Absatz-Standardschriftart111111111111111111111111111111111"/>
    <w:rsid w:val="009343C2"/>
  </w:style>
  <w:style w:type="character" w:customStyle="1" w:styleId="WW-Absatz-Standardschriftart1111111111111111111111111111111111">
    <w:name w:val="WW-Absatz-Standardschriftart1111111111111111111111111111111111"/>
    <w:rsid w:val="009343C2"/>
  </w:style>
  <w:style w:type="character" w:customStyle="1" w:styleId="WW-Absatz-Standardschriftart11111111111111111111111111111111111">
    <w:name w:val="WW-Absatz-Standardschriftart11111111111111111111111111111111111"/>
    <w:rsid w:val="009343C2"/>
  </w:style>
  <w:style w:type="character" w:customStyle="1" w:styleId="WW-Absatz-Standardschriftart111111111111111111111111111111111111">
    <w:name w:val="WW-Absatz-Standardschriftart111111111111111111111111111111111111"/>
    <w:rsid w:val="009343C2"/>
  </w:style>
  <w:style w:type="character" w:customStyle="1" w:styleId="WW-Absatz-Standardschriftart1111111111111111111111111111111111111">
    <w:name w:val="WW-Absatz-Standardschriftart1111111111111111111111111111111111111"/>
    <w:rsid w:val="009343C2"/>
  </w:style>
  <w:style w:type="character" w:customStyle="1" w:styleId="WW-Absatz-Standardschriftart11111111111111111111111111111111111111">
    <w:name w:val="WW-Absatz-Standardschriftart11111111111111111111111111111111111111"/>
    <w:rsid w:val="009343C2"/>
  </w:style>
  <w:style w:type="character" w:customStyle="1" w:styleId="WW-Absatz-Standardschriftart111111111111111111111111111111111111111">
    <w:name w:val="WW-Absatz-Standardschriftart111111111111111111111111111111111111111"/>
    <w:rsid w:val="009343C2"/>
  </w:style>
  <w:style w:type="character" w:customStyle="1" w:styleId="WW-Absatz-Standardschriftart1111111111111111111111111111111111111111">
    <w:name w:val="WW-Absatz-Standardschriftart1111111111111111111111111111111111111111"/>
    <w:rsid w:val="009343C2"/>
  </w:style>
  <w:style w:type="character" w:customStyle="1" w:styleId="WW-Absatz-Standardschriftart11111111111111111111111111111111111111111">
    <w:name w:val="WW-Absatz-Standardschriftart11111111111111111111111111111111111111111"/>
    <w:rsid w:val="009343C2"/>
  </w:style>
  <w:style w:type="character" w:customStyle="1" w:styleId="60">
    <w:name w:val="Основной шрифт абзаца6"/>
    <w:rsid w:val="009343C2"/>
  </w:style>
  <w:style w:type="character" w:customStyle="1" w:styleId="WW-Absatz-Standardschriftart111111111111111111111111111111111111111111">
    <w:name w:val="WW-Absatz-Standardschriftart111111111111111111111111111111111111111111"/>
    <w:rsid w:val="009343C2"/>
  </w:style>
  <w:style w:type="character" w:customStyle="1" w:styleId="WW8Num1z0">
    <w:name w:val="WW8Num1z0"/>
    <w:rsid w:val="009343C2"/>
    <w:rPr>
      <w:rFonts w:ascii="Symbol" w:hAnsi="Symbol" w:cs="Times New Roman"/>
      <w:sz w:val="24"/>
      <w:szCs w:val="24"/>
    </w:rPr>
  </w:style>
  <w:style w:type="character" w:customStyle="1" w:styleId="50">
    <w:name w:val="Основной шрифт абзаца5"/>
    <w:rsid w:val="009343C2"/>
  </w:style>
  <w:style w:type="character" w:customStyle="1" w:styleId="a3">
    <w:name w:val="Символ сноски"/>
    <w:rsid w:val="009343C2"/>
    <w:rPr>
      <w:vertAlign w:val="superscript"/>
    </w:rPr>
  </w:style>
  <w:style w:type="character" w:customStyle="1" w:styleId="a4">
    <w:name w:val="Символы концевой сноски"/>
    <w:rsid w:val="009343C2"/>
    <w:rPr>
      <w:vertAlign w:val="superscript"/>
    </w:rPr>
  </w:style>
  <w:style w:type="character" w:customStyle="1" w:styleId="WW-Absatz-Standardschriftart1111111111111111111111111111111111111111111">
    <w:name w:val="WW-Absatz-Standardschriftart1111111111111111111111111111111111111111111"/>
    <w:rsid w:val="009343C2"/>
  </w:style>
  <w:style w:type="character" w:customStyle="1" w:styleId="WW-Absatz-Standardschriftart11111111111111111111111111111111111111111111">
    <w:name w:val="WW-Absatz-Standardschriftart11111111111111111111111111111111111111111111"/>
    <w:rsid w:val="009343C2"/>
  </w:style>
  <w:style w:type="character" w:customStyle="1" w:styleId="WW-Absatz-Standardschriftart111111111111111111111111111111111111111111111">
    <w:name w:val="WW-Absatz-Standardschriftart111111111111111111111111111111111111111111111"/>
    <w:rsid w:val="009343C2"/>
  </w:style>
  <w:style w:type="character" w:customStyle="1" w:styleId="WW-Absatz-Standardschriftart1111111111111111111111111111111111111111111111">
    <w:name w:val="WW-Absatz-Standardschriftart1111111111111111111111111111111111111111111111"/>
    <w:rsid w:val="009343C2"/>
  </w:style>
  <w:style w:type="character" w:customStyle="1" w:styleId="WW-Absatz-Standardschriftart11111111111111111111111111111111111111111111111">
    <w:name w:val="WW-Absatz-Standardschriftart11111111111111111111111111111111111111111111111"/>
    <w:rsid w:val="009343C2"/>
  </w:style>
  <w:style w:type="character" w:customStyle="1" w:styleId="WW8Num4z1">
    <w:name w:val="WW8Num4z1"/>
    <w:rsid w:val="009343C2"/>
    <w:rPr>
      <w:rFonts w:ascii="Courier New" w:hAnsi="Courier New" w:cs="Courier New"/>
    </w:rPr>
  </w:style>
  <w:style w:type="character" w:customStyle="1" w:styleId="WW8Num4z2">
    <w:name w:val="WW8Num4z2"/>
    <w:rsid w:val="009343C2"/>
    <w:rPr>
      <w:rFonts w:ascii="Wingdings" w:hAnsi="Wingdings"/>
    </w:rPr>
  </w:style>
  <w:style w:type="character" w:customStyle="1" w:styleId="40">
    <w:name w:val="Основной шрифт абзаца4"/>
    <w:rsid w:val="009343C2"/>
  </w:style>
  <w:style w:type="character" w:customStyle="1" w:styleId="WW-Absatz-Standardschriftart111111111111111111111111111111111111111111111111">
    <w:name w:val="WW-Absatz-Standardschriftart111111111111111111111111111111111111111111111111"/>
    <w:rsid w:val="009343C2"/>
  </w:style>
  <w:style w:type="character" w:customStyle="1" w:styleId="WW-Absatz-Standardschriftart1111111111111111111111111111111111111111111111111">
    <w:name w:val="WW-Absatz-Standardschriftart1111111111111111111111111111111111111111111111111"/>
    <w:rsid w:val="009343C2"/>
  </w:style>
  <w:style w:type="character" w:customStyle="1" w:styleId="WW-Absatz-Standardschriftart11111111111111111111111111111111111111111111111111">
    <w:name w:val="WW-Absatz-Standardschriftart11111111111111111111111111111111111111111111111111"/>
    <w:rsid w:val="009343C2"/>
  </w:style>
  <w:style w:type="character" w:customStyle="1" w:styleId="WW-Absatz-Standardschriftart111111111111111111111111111111111111111111111111111">
    <w:name w:val="WW-Absatz-Standardschriftart111111111111111111111111111111111111111111111111111"/>
    <w:rsid w:val="009343C2"/>
  </w:style>
  <w:style w:type="character" w:customStyle="1" w:styleId="WW-Absatz-Standardschriftart1111111111111111111111111111111111111111111111111111">
    <w:name w:val="WW-Absatz-Standardschriftart1111111111111111111111111111111111111111111111111111"/>
    <w:rsid w:val="009343C2"/>
  </w:style>
  <w:style w:type="character" w:customStyle="1" w:styleId="WW8Num5z0">
    <w:name w:val="WW8Num5z0"/>
    <w:rsid w:val="009343C2"/>
    <w:rPr>
      <w:rFonts w:ascii="Symbol" w:hAnsi="Symbol"/>
    </w:rPr>
  </w:style>
  <w:style w:type="character" w:customStyle="1" w:styleId="WW8Num6z0">
    <w:name w:val="WW8Num6z0"/>
    <w:rsid w:val="009343C2"/>
    <w:rPr>
      <w:rFonts w:ascii="Symbol" w:hAnsi="Symbol"/>
    </w:rPr>
  </w:style>
  <w:style w:type="character" w:customStyle="1" w:styleId="WW8Num7z0">
    <w:name w:val="WW8Num7z0"/>
    <w:rsid w:val="009343C2"/>
    <w:rPr>
      <w:rFonts w:ascii="Symbol" w:hAnsi="Symbol"/>
    </w:rPr>
  </w:style>
  <w:style w:type="character" w:customStyle="1" w:styleId="WW8Num8z0">
    <w:name w:val="WW8Num8z0"/>
    <w:rsid w:val="009343C2"/>
    <w:rPr>
      <w:rFonts w:ascii="Symbol" w:hAnsi="Symbol"/>
    </w:rPr>
  </w:style>
  <w:style w:type="character" w:customStyle="1" w:styleId="WW8Num10z0">
    <w:name w:val="WW8Num10z0"/>
    <w:rsid w:val="009343C2"/>
    <w:rPr>
      <w:rFonts w:ascii="Symbol" w:hAnsi="Symbol"/>
    </w:rPr>
  </w:style>
  <w:style w:type="character" w:customStyle="1" w:styleId="WW8Num12z0">
    <w:name w:val="WW8Num12z0"/>
    <w:rsid w:val="009343C2"/>
    <w:rPr>
      <w:rFonts w:ascii="Times New Roman" w:hAnsi="Times New Roman" w:cs="Times New Roman"/>
    </w:rPr>
  </w:style>
  <w:style w:type="character" w:customStyle="1" w:styleId="WW8Num13z0">
    <w:name w:val="WW8Num13z0"/>
    <w:rsid w:val="009343C2"/>
    <w:rPr>
      <w:rFonts w:ascii="Symbol" w:hAnsi="Symbol" w:cs="Times New Roman"/>
    </w:rPr>
  </w:style>
  <w:style w:type="character" w:customStyle="1" w:styleId="WW8Num14z0">
    <w:name w:val="WW8Num14z0"/>
    <w:rsid w:val="009343C2"/>
    <w:rPr>
      <w:rFonts w:ascii="Times New Roman" w:eastAsia="Times New Roman" w:hAnsi="Times New Roman" w:cs="Times New Roman"/>
    </w:rPr>
  </w:style>
  <w:style w:type="character" w:customStyle="1" w:styleId="WW8Num15z0">
    <w:name w:val="WW8Num15z0"/>
    <w:rsid w:val="009343C2"/>
    <w:rPr>
      <w:rFonts w:ascii="Times New Roman" w:hAnsi="Times New Roman" w:cs="Times New Roman"/>
    </w:rPr>
  </w:style>
  <w:style w:type="character" w:customStyle="1" w:styleId="WW8Num16z0">
    <w:name w:val="WW8Num16z0"/>
    <w:rsid w:val="009343C2"/>
    <w:rPr>
      <w:rFonts w:ascii="Symbol" w:hAnsi="Symbol"/>
    </w:rPr>
  </w:style>
  <w:style w:type="character" w:customStyle="1" w:styleId="WW8Num17z0">
    <w:name w:val="WW8Num17z0"/>
    <w:rsid w:val="009343C2"/>
    <w:rPr>
      <w:rFonts w:ascii="Symbol" w:hAnsi="Symbol" w:cs="Times New Roman"/>
    </w:rPr>
  </w:style>
  <w:style w:type="character" w:customStyle="1" w:styleId="WW8Num17z2">
    <w:name w:val="WW8Num17z2"/>
    <w:rsid w:val="009343C2"/>
    <w:rPr>
      <w:rFonts w:ascii="Wingdings" w:hAnsi="Wingdings"/>
    </w:rPr>
  </w:style>
  <w:style w:type="character" w:customStyle="1" w:styleId="WW8Num17z4">
    <w:name w:val="WW8Num17z4"/>
    <w:rsid w:val="009343C2"/>
    <w:rPr>
      <w:rFonts w:ascii="Courier New" w:hAnsi="Courier New" w:cs="Courier New"/>
    </w:rPr>
  </w:style>
  <w:style w:type="character" w:customStyle="1" w:styleId="30">
    <w:name w:val="Основной шрифт абзаца3"/>
    <w:rsid w:val="009343C2"/>
  </w:style>
  <w:style w:type="character" w:customStyle="1" w:styleId="WW8Num9z0">
    <w:name w:val="WW8Num9z0"/>
    <w:rsid w:val="009343C2"/>
    <w:rPr>
      <w:rFonts w:ascii="Symbol" w:hAnsi="Symbol" w:cs="StarSymbol"/>
      <w:sz w:val="18"/>
      <w:szCs w:val="18"/>
    </w:rPr>
  </w:style>
  <w:style w:type="character" w:customStyle="1" w:styleId="WW8Num9z2">
    <w:name w:val="WW8Num9z2"/>
    <w:rsid w:val="009343C2"/>
    <w:rPr>
      <w:rFonts w:ascii="Wingdings" w:hAnsi="Wingdings"/>
    </w:rPr>
  </w:style>
  <w:style w:type="character" w:customStyle="1" w:styleId="WW8Num9z4">
    <w:name w:val="WW8Num9z4"/>
    <w:rsid w:val="009343C2"/>
    <w:rPr>
      <w:rFonts w:ascii="Courier New" w:hAnsi="Courier New" w:cs="Courier New"/>
    </w:rPr>
  </w:style>
  <w:style w:type="character" w:customStyle="1" w:styleId="WW8Num10z1">
    <w:name w:val="WW8Num10z1"/>
    <w:rsid w:val="009343C2"/>
    <w:rPr>
      <w:rFonts w:ascii="Courier New" w:hAnsi="Courier New" w:cs="Courier New"/>
    </w:rPr>
  </w:style>
  <w:style w:type="character" w:customStyle="1" w:styleId="WW8Num10z2">
    <w:name w:val="WW8Num10z2"/>
    <w:rsid w:val="009343C2"/>
    <w:rPr>
      <w:rFonts w:ascii="Wingdings" w:hAnsi="Wingdings"/>
    </w:rPr>
  </w:style>
  <w:style w:type="character" w:customStyle="1" w:styleId="WW8Num10z3">
    <w:name w:val="WW8Num10z3"/>
    <w:rsid w:val="009343C2"/>
    <w:rPr>
      <w:rFonts w:ascii="Symbol" w:hAnsi="Symbol"/>
    </w:rPr>
  </w:style>
  <w:style w:type="character" w:customStyle="1" w:styleId="WW8Num11z0">
    <w:name w:val="WW8Num11z0"/>
    <w:rsid w:val="009343C2"/>
    <w:rPr>
      <w:rFonts w:ascii="Microsoft Sans Serif" w:hAnsi="Microsoft Sans Serif" w:cs="StarSymbol"/>
      <w:sz w:val="18"/>
      <w:szCs w:val="18"/>
    </w:rPr>
  </w:style>
  <w:style w:type="character" w:customStyle="1" w:styleId="WW8Num11z1">
    <w:name w:val="WW8Num11z1"/>
    <w:rsid w:val="009343C2"/>
    <w:rPr>
      <w:rFonts w:ascii="Courier New" w:hAnsi="Courier New" w:cs="Courier New"/>
    </w:rPr>
  </w:style>
  <w:style w:type="character" w:customStyle="1" w:styleId="WW8Num11z2">
    <w:name w:val="WW8Num11z2"/>
    <w:rsid w:val="009343C2"/>
    <w:rPr>
      <w:rFonts w:ascii="Wingdings" w:hAnsi="Wingdings"/>
    </w:rPr>
  </w:style>
  <w:style w:type="character" w:customStyle="1" w:styleId="WW8Num11z3">
    <w:name w:val="WW8Num11z3"/>
    <w:rsid w:val="009343C2"/>
    <w:rPr>
      <w:rFonts w:ascii="Symbol" w:hAnsi="Symbol"/>
    </w:rPr>
  </w:style>
  <w:style w:type="character" w:customStyle="1" w:styleId="WW8Num14z1">
    <w:name w:val="WW8Num14z1"/>
    <w:rsid w:val="009343C2"/>
    <w:rPr>
      <w:rFonts w:ascii="Courier New" w:hAnsi="Courier New" w:cs="Courier New"/>
    </w:rPr>
  </w:style>
  <w:style w:type="character" w:customStyle="1" w:styleId="WW8Num14z2">
    <w:name w:val="WW8Num14z2"/>
    <w:rsid w:val="009343C2"/>
    <w:rPr>
      <w:rFonts w:ascii="Wingdings" w:hAnsi="Wingdings"/>
    </w:rPr>
  </w:style>
  <w:style w:type="character" w:customStyle="1" w:styleId="WW8Num14z3">
    <w:name w:val="WW8Num14z3"/>
    <w:rsid w:val="009343C2"/>
    <w:rPr>
      <w:rFonts w:ascii="Symbol" w:hAnsi="Symbol"/>
    </w:rPr>
  </w:style>
  <w:style w:type="character" w:customStyle="1" w:styleId="WW8Num20z0">
    <w:name w:val="WW8Num20z0"/>
    <w:rsid w:val="009343C2"/>
    <w:rPr>
      <w:rFonts w:ascii="Times New Roman" w:hAnsi="Times New Roman" w:cs="Times New Roman"/>
    </w:rPr>
  </w:style>
  <w:style w:type="character" w:customStyle="1" w:styleId="WW8Num21z0">
    <w:name w:val="WW8Num21z0"/>
    <w:rsid w:val="009343C2"/>
    <w:rPr>
      <w:rFonts w:ascii="Times New Roman" w:hAnsi="Times New Roman" w:cs="Times New Roman"/>
    </w:rPr>
  </w:style>
  <w:style w:type="character" w:customStyle="1" w:styleId="WW8Num21z2">
    <w:name w:val="WW8Num21z2"/>
    <w:rsid w:val="009343C2"/>
    <w:rPr>
      <w:rFonts w:ascii="Wingdings" w:hAnsi="Wingdings"/>
    </w:rPr>
  </w:style>
  <w:style w:type="character" w:customStyle="1" w:styleId="WW8Num21z4">
    <w:name w:val="WW8Num21z4"/>
    <w:rsid w:val="009343C2"/>
    <w:rPr>
      <w:rFonts w:ascii="Courier New" w:hAnsi="Courier New" w:cs="Courier New"/>
    </w:rPr>
  </w:style>
  <w:style w:type="character" w:customStyle="1" w:styleId="WW8Num23z0">
    <w:name w:val="WW8Num23z0"/>
    <w:rsid w:val="009343C2"/>
    <w:rPr>
      <w:rFonts w:ascii="Times New Roman" w:hAnsi="Times New Roman" w:cs="Times New Roman"/>
    </w:rPr>
  </w:style>
  <w:style w:type="character" w:customStyle="1" w:styleId="WW8Num24z0">
    <w:name w:val="WW8Num24z0"/>
    <w:rsid w:val="009343C2"/>
    <w:rPr>
      <w:rFonts w:ascii="Times New Roman" w:hAnsi="Times New Roman" w:cs="Times New Roman"/>
      <w:b/>
      <w:bCs w:val="0"/>
      <w:i w:val="0"/>
      <w:iCs w:val="0"/>
      <w:sz w:val="28"/>
      <w:szCs w:val="28"/>
    </w:rPr>
  </w:style>
  <w:style w:type="character" w:customStyle="1" w:styleId="WW8Num25z0">
    <w:name w:val="WW8Num25z0"/>
    <w:rsid w:val="009343C2"/>
    <w:rPr>
      <w:rFonts w:ascii="Times New Roman" w:hAnsi="Times New Roman" w:cs="Times New Roman"/>
      <w:sz w:val="24"/>
      <w:szCs w:val="24"/>
    </w:rPr>
  </w:style>
  <w:style w:type="character" w:customStyle="1" w:styleId="WW8Num26z0">
    <w:name w:val="WW8Num26z0"/>
    <w:rsid w:val="009343C2"/>
    <w:rPr>
      <w:b/>
      <w:bCs w:val="0"/>
    </w:rPr>
  </w:style>
  <w:style w:type="character" w:customStyle="1" w:styleId="WW8Num28z0">
    <w:name w:val="WW8Num28z0"/>
    <w:rsid w:val="009343C2"/>
    <w:rPr>
      <w:b w:val="0"/>
      <w:bCs w:val="0"/>
      <w:i w:val="0"/>
      <w:iCs w:val="0"/>
      <w:sz w:val="20"/>
      <w:szCs w:val="20"/>
    </w:rPr>
  </w:style>
  <w:style w:type="character" w:customStyle="1" w:styleId="WW8Num28z1">
    <w:name w:val="WW8Num28z1"/>
    <w:rsid w:val="009343C2"/>
    <w:rPr>
      <w:rFonts w:ascii="Courier New" w:hAnsi="Courier New" w:cs="Courier New"/>
    </w:rPr>
  </w:style>
  <w:style w:type="character" w:customStyle="1" w:styleId="WW8Num28z2">
    <w:name w:val="WW8Num28z2"/>
    <w:rsid w:val="009343C2"/>
    <w:rPr>
      <w:rFonts w:ascii="Wingdings" w:hAnsi="Wingdings"/>
    </w:rPr>
  </w:style>
  <w:style w:type="character" w:customStyle="1" w:styleId="WW8Num28z3">
    <w:name w:val="WW8Num28z3"/>
    <w:rsid w:val="009343C2"/>
    <w:rPr>
      <w:rFonts w:ascii="Symbol" w:hAnsi="Symbol"/>
    </w:rPr>
  </w:style>
  <w:style w:type="character" w:customStyle="1" w:styleId="WW8Num30z0">
    <w:name w:val="WW8Num30z0"/>
    <w:rsid w:val="009343C2"/>
    <w:rPr>
      <w:rFonts w:ascii="Symbol" w:hAnsi="Symbol"/>
    </w:rPr>
  </w:style>
  <w:style w:type="character" w:customStyle="1" w:styleId="WW8Num30z1">
    <w:name w:val="WW8Num30z1"/>
    <w:rsid w:val="009343C2"/>
    <w:rPr>
      <w:rFonts w:ascii="Courier New" w:hAnsi="Courier New" w:cs="Courier New"/>
    </w:rPr>
  </w:style>
  <w:style w:type="character" w:customStyle="1" w:styleId="WW8Num30z2">
    <w:name w:val="WW8Num30z2"/>
    <w:rsid w:val="009343C2"/>
    <w:rPr>
      <w:rFonts w:ascii="Wingdings" w:hAnsi="Wingdings"/>
    </w:rPr>
  </w:style>
  <w:style w:type="character" w:customStyle="1" w:styleId="WW8Num31z0">
    <w:name w:val="WW8Num31z0"/>
    <w:rsid w:val="009343C2"/>
    <w:rPr>
      <w:rFonts w:ascii="Times New Roman" w:hAnsi="Times New Roman" w:cs="Times New Roman"/>
      <w:sz w:val="24"/>
      <w:szCs w:val="24"/>
    </w:rPr>
  </w:style>
  <w:style w:type="character" w:customStyle="1" w:styleId="WW8Num32z0">
    <w:name w:val="WW8Num32z0"/>
    <w:rsid w:val="009343C2"/>
    <w:rPr>
      <w:rFonts w:ascii="Times New Roman" w:hAnsi="Times New Roman" w:cs="Times New Roman"/>
    </w:rPr>
  </w:style>
  <w:style w:type="character" w:customStyle="1" w:styleId="WW8Num33z0">
    <w:name w:val="WW8Num33z0"/>
    <w:rsid w:val="009343C2"/>
    <w:rPr>
      <w:rFonts w:ascii="Times New Roman" w:hAnsi="Times New Roman" w:cs="Times New Roman"/>
    </w:rPr>
  </w:style>
  <w:style w:type="character" w:customStyle="1" w:styleId="WW8Num34z0">
    <w:name w:val="WW8Num34z0"/>
    <w:rsid w:val="009343C2"/>
    <w:rPr>
      <w:rFonts w:ascii="Times New Roman" w:hAnsi="Times New Roman" w:cs="Times New Roman"/>
    </w:rPr>
  </w:style>
  <w:style w:type="character" w:customStyle="1" w:styleId="WW8Num35z0">
    <w:name w:val="WW8Num35z0"/>
    <w:rsid w:val="009343C2"/>
    <w:rPr>
      <w:rFonts w:ascii="Times New Roman" w:hAnsi="Times New Roman" w:cs="Times New Roman"/>
    </w:rPr>
  </w:style>
  <w:style w:type="character" w:customStyle="1" w:styleId="WW8Num35z1">
    <w:name w:val="WW8Num35z1"/>
    <w:rsid w:val="009343C2"/>
    <w:rPr>
      <w:rFonts w:ascii="Courier New" w:hAnsi="Courier New" w:cs="Courier New"/>
    </w:rPr>
  </w:style>
  <w:style w:type="character" w:customStyle="1" w:styleId="WW8Num35z2">
    <w:name w:val="WW8Num35z2"/>
    <w:rsid w:val="009343C2"/>
    <w:rPr>
      <w:rFonts w:ascii="Wingdings" w:hAnsi="Wingdings"/>
    </w:rPr>
  </w:style>
  <w:style w:type="character" w:customStyle="1" w:styleId="WW8Num35z3">
    <w:name w:val="WW8Num35z3"/>
    <w:rsid w:val="009343C2"/>
    <w:rPr>
      <w:rFonts w:ascii="Symbol" w:hAnsi="Symbol"/>
    </w:rPr>
  </w:style>
  <w:style w:type="character" w:customStyle="1" w:styleId="WW8Num37z0">
    <w:name w:val="WW8Num37z0"/>
    <w:rsid w:val="009343C2"/>
    <w:rPr>
      <w:rFonts w:ascii="Times New Roman" w:hAnsi="Times New Roman" w:cs="Times New Roman"/>
    </w:rPr>
  </w:style>
  <w:style w:type="character" w:customStyle="1" w:styleId="WW8Num38z0">
    <w:name w:val="WW8Num38z0"/>
    <w:rsid w:val="009343C2"/>
    <w:rPr>
      <w:rFonts w:ascii="Symbol" w:hAnsi="Symbol"/>
    </w:rPr>
  </w:style>
  <w:style w:type="character" w:customStyle="1" w:styleId="WW8Num41z0">
    <w:name w:val="WW8Num41z0"/>
    <w:rsid w:val="009343C2"/>
    <w:rPr>
      <w:rFonts w:ascii="Symbol" w:hAnsi="Symbol"/>
    </w:rPr>
  </w:style>
  <w:style w:type="character" w:customStyle="1" w:styleId="WW8Num41z1">
    <w:name w:val="WW8Num41z1"/>
    <w:rsid w:val="009343C2"/>
    <w:rPr>
      <w:rFonts w:ascii="Courier New" w:hAnsi="Courier New" w:cs="Courier New"/>
    </w:rPr>
  </w:style>
  <w:style w:type="character" w:customStyle="1" w:styleId="WW8Num41z2">
    <w:name w:val="WW8Num41z2"/>
    <w:rsid w:val="009343C2"/>
    <w:rPr>
      <w:rFonts w:ascii="Wingdings" w:hAnsi="Wingdings"/>
    </w:rPr>
  </w:style>
  <w:style w:type="character" w:customStyle="1" w:styleId="WW8Num42z1">
    <w:name w:val="WW8Num42z1"/>
    <w:rsid w:val="009343C2"/>
    <w:rPr>
      <w:rFonts w:ascii="Symbol" w:hAnsi="Symbol"/>
    </w:rPr>
  </w:style>
  <w:style w:type="character" w:customStyle="1" w:styleId="WW8Num43z0">
    <w:name w:val="WW8Num43z0"/>
    <w:rsid w:val="009343C2"/>
    <w:rPr>
      <w:rFonts w:ascii="Times New Roman" w:hAnsi="Times New Roman" w:cs="Times New Roman"/>
    </w:rPr>
  </w:style>
  <w:style w:type="character" w:customStyle="1" w:styleId="WW8Num44z0">
    <w:name w:val="WW8Num44z0"/>
    <w:rsid w:val="009343C2"/>
    <w:rPr>
      <w:rFonts w:ascii="Times New Roman" w:hAnsi="Times New Roman" w:cs="Times New Roman"/>
    </w:rPr>
  </w:style>
  <w:style w:type="character" w:customStyle="1" w:styleId="20">
    <w:name w:val="Основной шрифт абзаца2"/>
    <w:rsid w:val="009343C2"/>
  </w:style>
  <w:style w:type="character" w:customStyle="1" w:styleId="WW-Absatz-Standardschriftart11111111111111111111111111111111111111111111111111111">
    <w:name w:val="WW-Absatz-Standardschriftart11111111111111111111111111111111111111111111111111111"/>
    <w:rsid w:val="009343C2"/>
  </w:style>
  <w:style w:type="character" w:customStyle="1" w:styleId="WW-Absatz-Standardschriftart111111111111111111111111111111111111111111111111111111">
    <w:name w:val="WW-Absatz-Standardschriftart111111111111111111111111111111111111111111111111111111"/>
    <w:rsid w:val="009343C2"/>
  </w:style>
  <w:style w:type="character" w:customStyle="1" w:styleId="WW-Absatz-Standardschriftart1111111111111111111111111111111111111111111111111111111">
    <w:name w:val="WW-Absatz-Standardschriftart1111111111111111111111111111111111111111111111111111111"/>
    <w:rsid w:val="009343C2"/>
  </w:style>
  <w:style w:type="character" w:customStyle="1" w:styleId="WW-Absatz-Standardschriftart11111111111111111111111111111111111111111111111111111111">
    <w:name w:val="WW-Absatz-Standardschriftart11111111111111111111111111111111111111111111111111111111"/>
    <w:rsid w:val="009343C2"/>
  </w:style>
  <w:style w:type="character" w:customStyle="1" w:styleId="WW-Absatz-Standardschriftart111111111111111111111111111111111111111111111111111111111">
    <w:name w:val="WW-Absatz-Standardschriftart111111111111111111111111111111111111111111111111111111111"/>
    <w:rsid w:val="009343C2"/>
  </w:style>
  <w:style w:type="character" w:customStyle="1" w:styleId="WW-Absatz-Standardschriftart1111111111111111111111111111111111111111111111111111111111">
    <w:name w:val="WW-Absatz-Standardschriftart1111111111111111111111111111111111111111111111111111111111"/>
    <w:rsid w:val="009343C2"/>
  </w:style>
  <w:style w:type="character" w:customStyle="1" w:styleId="WW-Absatz-Standardschriftart11111111111111111111111111111111111111111111111111111111111">
    <w:name w:val="WW-Absatz-Standardschriftart11111111111111111111111111111111111111111111111111111111111"/>
    <w:rsid w:val="009343C2"/>
  </w:style>
  <w:style w:type="character" w:customStyle="1" w:styleId="WW-Absatz-Standardschriftart111111111111111111111111111111111111111111111111111111111111">
    <w:name w:val="WW-Absatz-Standardschriftart111111111111111111111111111111111111111111111111111111111111"/>
    <w:rsid w:val="009343C2"/>
  </w:style>
  <w:style w:type="character" w:customStyle="1" w:styleId="WW-Absatz-Standardschriftart1111111111111111111111111111111111111111111111111111111111111">
    <w:name w:val="WW-Absatz-Standardschriftart1111111111111111111111111111111111111111111111111111111111111"/>
    <w:rsid w:val="009343C2"/>
  </w:style>
  <w:style w:type="character" w:customStyle="1" w:styleId="WW-Absatz-Standardschriftart11111111111111111111111111111111111111111111111111111111111111">
    <w:name w:val="WW-Absatz-Standardschriftart11111111111111111111111111111111111111111111111111111111111111"/>
    <w:rsid w:val="009343C2"/>
  </w:style>
  <w:style w:type="character" w:customStyle="1" w:styleId="WW-Absatz-Standardschriftart111111111111111111111111111111111111111111111111111111111111111">
    <w:name w:val="WW-Absatz-Standardschriftart111111111111111111111111111111111111111111111111111111111111111"/>
    <w:rsid w:val="009343C2"/>
  </w:style>
  <w:style w:type="character" w:customStyle="1" w:styleId="WW-Absatz-Standardschriftart1111111111111111111111111111111111111111111111111111111111111111">
    <w:name w:val="WW-Absatz-Standardschriftart1111111111111111111111111111111111111111111111111111111111111111"/>
    <w:rsid w:val="009343C2"/>
  </w:style>
  <w:style w:type="character" w:customStyle="1" w:styleId="WW-Absatz-Standardschriftart11111111111111111111111111111111111111111111111111111111111111111">
    <w:name w:val="WW-Absatz-Standardschriftart11111111111111111111111111111111111111111111111111111111111111111"/>
    <w:rsid w:val="009343C2"/>
  </w:style>
  <w:style w:type="character" w:customStyle="1" w:styleId="WW-Absatz-Standardschriftart111111111111111111111111111111111111111111111111111111111111111111">
    <w:name w:val="WW-Absatz-Standardschriftart111111111111111111111111111111111111111111111111111111111111111111"/>
    <w:rsid w:val="009343C2"/>
  </w:style>
  <w:style w:type="character" w:customStyle="1" w:styleId="WW-Absatz-Standardschriftart1111111111111111111111111111111111111111111111111111111111111111111">
    <w:name w:val="WW-Absatz-Standardschriftart1111111111111111111111111111111111111111111111111111111111111111111"/>
    <w:rsid w:val="009343C2"/>
  </w:style>
  <w:style w:type="character" w:customStyle="1" w:styleId="WW-Absatz-Standardschriftart11111111111111111111111111111111111111111111111111111111111111111111">
    <w:name w:val="WW-Absatz-Standardschriftart11111111111111111111111111111111111111111111111111111111111111111111"/>
    <w:rsid w:val="009343C2"/>
  </w:style>
  <w:style w:type="character" w:customStyle="1" w:styleId="WW-Absatz-Standardschriftart111111111111111111111111111111111111111111111111111111111111111111111">
    <w:name w:val="WW-Absatz-Standardschriftart111111111111111111111111111111111111111111111111111111111111111111111"/>
    <w:rsid w:val="009343C2"/>
  </w:style>
  <w:style w:type="character" w:customStyle="1" w:styleId="WW8Num16z1">
    <w:name w:val="WW8Num16z1"/>
    <w:rsid w:val="009343C2"/>
    <w:rPr>
      <w:rFonts w:ascii="Courier New" w:hAnsi="Courier New" w:cs="Courier New"/>
    </w:rPr>
  </w:style>
  <w:style w:type="character" w:customStyle="1" w:styleId="WW8Num16z2">
    <w:name w:val="WW8Num16z2"/>
    <w:rsid w:val="009343C2"/>
    <w:rPr>
      <w:rFonts w:ascii="Wingdings" w:hAnsi="Wingdings"/>
    </w:rPr>
  </w:style>
  <w:style w:type="character" w:customStyle="1" w:styleId="WW8Num18z0">
    <w:name w:val="WW8Num18z0"/>
    <w:rsid w:val="009343C2"/>
    <w:rPr>
      <w:rFonts w:ascii="Times New Roman" w:hAnsi="Times New Roman" w:cs="Times New Roman"/>
    </w:rPr>
  </w:style>
  <w:style w:type="character" w:customStyle="1" w:styleId="WW8Num24z1">
    <w:name w:val="WW8Num24z1"/>
    <w:rsid w:val="009343C2"/>
    <w:rPr>
      <w:rFonts w:ascii="Times New Roman" w:hAnsi="Times New Roman" w:cs="Times New Roman"/>
      <w:b w:val="0"/>
      <w:bCs w:val="0"/>
      <w:i w:val="0"/>
      <w:iCs w:val="0"/>
      <w:sz w:val="28"/>
      <w:szCs w:val="26"/>
    </w:rPr>
  </w:style>
  <w:style w:type="character" w:customStyle="1" w:styleId="WW8Num25z1">
    <w:name w:val="WW8Num25z1"/>
    <w:rsid w:val="009343C2"/>
    <w:rPr>
      <w:rFonts w:ascii="Courier New" w:hAnsi="Courier New" w:cs="Courier New"/>
    </w:rPr>
  </w:style>
  <w:style w:type="character" w:customStyle="1" w:styleId="WW8Num25z2">
    <w:name w:val="WW8Num25z2"/>
    <w:rsid w:val="009343C2"/>
    <w:rPr>
      <w:rFonts w:ascii="Wingdings" w:hAnsi="Wingdings"/>
    </w:rPr>
  </w:style>
  <w:style w:type="character" w:customStyle="1" w:styleId="WW8Num25z3">
    <w:name w:val="WW8Num25z3"/>
    <w:rsid w:val="009343C2"/>
    <w:rPr>
      <w:rFonts w:ascii="Symbol" w:hAnsi="Symbol"/>
    </w:rPr>
  </w:style>
  <w:style w:type="character" w:customStyle="1" w:styleId="WW8Num26z1">
    <w:name w:val="WW8Num26z1"/>
    <w:rsid w:val="009343C2"/>
    <w:rPr>
      <w:rFonts w:ascii="Times New Roman" w:eastAsia="Times New Roman" w:hAnsi="Times New Roman" w:cs="Times New Roman"/>
      <w:b/>
      <w:bCs w:val="0"/>
    </w:rPr>
  </w:style>
  <w:style w:type="character" w:customStyle="1" w:styleId="WW8Num29z0">
    <w:name w:val="WW8Num29z0"/>
    <w:rsid w:val="009343C2"/>
    <w:rPr>
      <w:rFonts w:ascii="Times New Roman" w:hAnsi="Times New Roman" w:cs="Times New Roman"/>
    </w:rPr>
  </w:style>
  <w:style w:type="character" w:customStyle="1" w:styleId="WW8Num31z1">
    <w:name w:val="WW8Num31z1"/>
    <w:rsid w:val="009343C2"/>
    <w:rPr>
      <w:rFonts w:ascii="Courier New" w:hAnsi="Courier New" w:cs="Courier New"/>
    </w:rPr>
  </w:style>
  <w:style w:type="character" w:customStyle="1" w:styleId="WW8Num31z2">
    <w:name w:val="WW8Num31z2"/>
    <w:rsid w:val="009343C2"/>
    <w:rPr>
      <w:rFonts w:ascii="Wingdings" w:hAnsi="Wingdings"/>
    </w:rPr>
  </w:style>
  <w:style w:type="character" w:customStyle="1" w:styleId="WW8Num31z3">
    <w:name w:val="WW8Num31z3"/>
    <w:rsid w:val="009343C2"/>
    <w:rPr>
      <w:rFonts w:ascii="Symbol" w:hAnsi="Symbol"/>
    </w:rPr>
  </w:style>
  <w:style w:type="character" w:customStyle="1" w:styleId="WW8Num39z1">
    <w:name w:val="WW8Num39z1"/>
    <w:rsid w:val="009343C2"/>
    <w:rPr>
      <w:b w:val="0"/>
      <w:bCs w:val="0"/>
    </w:rPr>
  </w:style>
  <w:style w:type="character" w:customStyle="1" w:styleId="WW8Num46z0">
    <w:name w:val="WW8Num46z0"/>
    <w:rsid w:val="009343C2"/>
    <w:rPr>
      <w:rFonts w:ascii="Times New Roman" w:eastAsia="Times New Roman" w:hAnsi="Times New Roman" w:cs="Times New Roman"/>
    </w:rPr>
  </w:style>
  <w:style w:type="character" w:customStyle="1" w:styleId="WW8Num46z1">
    <w:name w:val="WW8Num46z1"/>
    <w:rsid w:val="009343C2"/>
    <w:rPr>
      <w:rFonts w:ascii="Courier New" w:hAnsi="Courier New" w:cs="Courier New"/>
    </w:rPr>
  </w:style>
  <w:style w:type="character" w:customStyle="1" w:styleId="WW8Num46z2">
    <w:name w:val="WW8Num46z2"/>
    <w:rsid w:val="009343C2"/>
    <w:rPr>
      <w:rFonts w:ascii="Wingdings" w:hAnsi="Wingdings"/>
    </w:rPr>
  </w:style>
  <w:style w:type="character" w:customStyle="1" w:styleId="WW8Num46z3">
    <w:name w:val="WW8Num46z3"/>
    <w:rsid w:val="009343C2"/>
    <w:rPr>
      <w:rFonts w:ascii="Symbol" w:hAnsi="Symbol"/>
    </w:rPr>
  </w:style>
  <w:style w:type="character" w:customStyle="1" w:styleId="WW8Num50z0">
    <w:name w:val="WW8Num50z0"/>
    <w:rsid w:val="009343C2"/>
    <w:rPr>
      <w:rFonts w:ascii="Times New Roman" w:hAnsi="Times New Roman" w:cs="Times New Roman"/>
    </w:rPr>
  </w:style>
  <w:style w:type="character" w:customStyle="1" w:styleId="WW8Num54z0">
    <w:name w:val="WW8Num54z0"/>
    <w:rsid w:val="009343C2"/>
    <w:rPr>
      <w:b/>
      <w:bCs w:val="0"/>
    </w:rPr>
  </w:style>
  <w:style w:type="character" w:customStyle="1" w:styleId="WW8Num54z1">
    <w:name w:val="WW8Num54z1"/>
    <w:rsid w:val="009343C2"/>
    <w:rPr>
      <w:rFonts w:ascii="Times New Roman" w:eastAsia="Times New Roman" w:hAnsi="Times New Roman" w:cs="Times New Roman"/>
      <w:b/>
      <w:bCs w:val="0"/>
    </w:rPr>
  </w:style>
  <w:style w:type="character" w:customStyle="1" w:styleId="WW8Num56z0">
    <w:name w:val="WW8Num56z0"/>
    <w:rsid w:val="009343C2"/>
    <w:rPr>
      <w:rFonts w:ascii="Times New Roman" w:eastAsia="Times New Roman" w:hAnsi="Times New Roman" w:cs="Times New Roman"/>
    </w:rPr>
  </w:style>
  <w:style w:type="character" w:customStyle="1" w:styleId="WW8Num56z1">
    <w:name w:val="WW8Num56z1"/>
    <w:rsid w:val="009343C2"/>
    <w:rPr>
      <w:rFonts w:ascii="Courier New" w:hAnsi="Courier New" w:cs="Courier New"/>
    </w:rPr>
  </w:style>
  <w:style w:type="character" w:customStyle="1" w:styleId="WW8Num56z2">
    <w:name w:val="WW8Num56z2"/>
    <w:rsid w:val="009343C2"/>
    <w:rPr>
      <w:rFonts w:ascii="Wingdings" w:hAnsi="Wingdings"/>
    </w:rPr>
  </w:style>
  <w:style w:type="character" w:customStyle="1" w:styleId="WW8Num56z3">
    <w:name w:val="WW8Num56z3"/>
    <w:rsid w:val="009343C2"/>
    <w:rPr>
      <w:rFonts w:ascii="Symbol" w:hAnsi="Symbol"/>
    </w:rPr>
  </w:style>
  <w:style w:type="character" w:customStyle="1" w:styleId="WW8Num57z0">
    <w:name w:val="WW8Num57z0"/>
    <w:rsid w:val="009343C2"/>
    <w:rPr>
      <w:rFonts w:ascii="Times New Roman" w:hAnsi="Times New Roman" w:cs="Times New Roman"/>
    </w:rPr>
  </w:style>
  <w:style w:type="character" w:customStyle="1" w:styleId="WW8Num59z0">
    <w:name w:val="WW8Num59z0"/>
    <w:rsid w:val="009343C2"/>
    <w:rPr>
      <w:rFonts w:ascii="Times New Roman" w:hAnsi="Times New Roman" w:cs="Times New Roman"/>
    </w:rPr>
  </w:style>
  <w:style w:type="character" w:customStyle="1" w:styleId="WW8Num61z0">
    <w:name w:val="WW8Num61z0"/>
    <w:rsid w:val="009343C2"/>
    <w:rPr>
      <w:rFonts w:ascii="Times New Roman" w:hAnsi="Times New Roman" w:cs="Times New Roman"/>
    </w:rPr>
  </w:style>
  <w:style w:type="character" w:customStyle="1" w:styleId="WW8Num62z0">
    <w:name w:val="WW8Num62z0"/>
    <w:rsid w:val="009343C2"/>
    <w:rPr>
      <w:rFonts w:ascii="Times New Roman" w:hAnsi="Times New Roman" w:cs="Times New Roman"/>
    </w:rPr>
  </w:style>
  <w:style w:type="character" w:customStyle="1" w:styleId="WW8Num63z0">
    <w:name w:val="WW8Num63z0"/>
    <w:rsid w:val="009343C2"/>
    <w:rPr>
      <w:rFonts w:ascii="Symbol" w:hAnsi="Symbol"/>
    </w:rPr>
  </w:style>
  <w:style w:type="character" w:customStyle="1" w:styleId="WW8Num63z1">
    <w:name w:val="WW8Num63z1"/>
    <w:rsid w:val="009343C2"/>
    <w:rPr>
      <w:rFonts w:ascii="Courier New" w:hAnsi="Courier New" w:cs="Courier New"/>
    </w:rPr>
  </w:style>
  <w:style w:type="character" w:customStyle="1" w:styleId="WW8Num63z2">
    <w:name w:val="WW8Num63z2"/>
    <w:rsid w:val="009343C2"/>
    <w:rPr>
      <w:rFonts w:ascii="Wingdings" w:hAnsi="Wingdings"/>
    </w:rPr>
  </w:style>
  <w:style w:type="character" w:customStyle="1" w:styleId="WW8Num66z0">
    <w:name w:val="WW8Num66z0"/>
    <w:rsid w:val="009343C2"/>
    <w:rPr>
      <w:rFonts w:ascii="Symbol" w:hAnsi="Symbol" w:cs="Times New Roman"/>
    </w:rPr>
  </w:style>
  <w:style w:type="character" w:customStyle="1" w:styleId="WW8Num66z1">
    <w:name w:val="WW8Num66z1"/>
    <w:rsid w:val="009343C2"/>
    <w:rPr>
      <w:rFonts w:ascii="Courier New" w:hAnsi="Courier New" w:cs="Courier New"/>
    </w:rPr>
  </w:style>
  <w:style w:type="character" w:customStyle="1" w:styleId="WW8Num66z2">
    <w:name w:val="WW8Num66z2"/>
    <w:rsid w:val="009343C2"/>
    <w:rPr>
      <w:rFonts w:ascii="Wingdings" w:hAnsi="Wingdings" w:cs="Times New Roman"/>
    </w:rPr>
  </w:style>
  <w:style w:type="character" w:customStyle="1" w:styleId="WW8Num67z0">
    <w:name w:val="WW8Num67z0"/>
    <w:rsid w:val="009343C2"/>
    <w:rPr>
      <w:rFonts w:ascii="Times New Roman" w:hAnsi="Times New Roman" w:cs="Times New Roman"/>
    </w:rPr>
  </w:style>
  <w:style w:type="character" w:customStyle="1" w:styleId="WW8Num69z0">
    <w:name w:val="WW8Num69z0"/>
    <w:rsid w:val="009343C2"/>
    <w:rPr>
      <w:rFonts w:ascii="Times New Roman" w:hAnsi="Times New Roman" w:cs="Times New Roman"/>
    </w:rPr>
  </w:style>
  <w:style w:type="character" w:customStyle="1" w:styleId="WW8Num70z0">
    <w:name w:val="WW8Num70z0"/>
    <w:rsid w:val="009343C2"/>
    <w:rPr>
      <w:rFonts w:ascii="Symbol" w:hAnsi="Symbol"/>
    </w:rPr>
  </w:style>
  <w:style w:type="character" w:customStyle="1" w:styleId="WW8Num70z1">
    <w:name w:val="WW8Num70z1"/>
    <w:rsid w:val="009343C2"/>
    <w:rPr>
      <w:rFonts w:ascii="Courier New" w:hAnsi="Courier New" w:cs="Courier New"/>
    </w:rPr>
  </w:style>
  <w:style w:type="character" w:customStyle="1" w:styleId="WW8Num70z2">
    <w:name w:val="WW8Num70z2"/>
    <w:rsid w:val="009343C2"/>
    <w:rPr>
      <w:rFonts w:ascii="Wingdings" w:hAnsi="Wingdings"/>
    </w:rPr>
  </w:style>
  <w:style w:type="character" w:customStyle="1" w:styleId="WW8Num71z0">
    <w:name w:val="WW8Num71z0"/>
    <w:rsid w:val="009343C2"/>
    <w:rPr>
      <w:rFonts w:ascii="Times New Roman" w:hAnsi="Times New Roman" w:cs="Times New Roman"/>
    </w:rPr>
  </w:style>
  <w:style w:type="character" w:customStyle="1" w:styleId="WW8Num75z0">
    <w:name w:val="WW8Num75z0"/>
    <w:rsid w:val="009343C2"/>
    <w:rPr>
      <w:rFonts w:ascii="Times New Roman" w:eastAsia="Times New Roman" w:hAnsi="Times New Roman" w:cs="Times New Roman"/>
    </w:rPr>
  </w:style>
  <w:style w:type="character" w:customStyle="1" w:styleId="WW8Num75z1">
    <w:name w:val="WW8Num75z1"/>
    <w:rsid w:val="009343C2"/>
    <w:rPr>
      <w:rFonts w:ascii="Courier New" w:hAnsi="Courier New" w:cs="Courier New"/>
    </w:rPr>
  </w:style>
  <w:style w:type="character" w:customStyle="1" w:styleId="WW8Num75z2">
    <w:name w:val="WW8Num75z2"/>
    <w:rsid w:val="009343C2"/>
    <w:rPr>
      <w:rFonts w:ascii="Wingdings" w:hAnsi="Wingdings"/>
    </w:rPr>
  </w:style>
  <w:style w:type="character" w:customStyle="1" w:styleId="WW8Num75z3">
    <w:name w:val="WW8Num75z3"/>
    <w:rsid w:val="009343C2"/>
    <w:rPr>
      <w:rFonts w:ascii="Symbol" w:hAnsi="Symbol"/>
    </w:rPr>
  </w:style>
  <w:style w:type="character" w:customStyle="1" w:styleId="WW8Num77z0">
    <w:name w:val="WW8Num77z0"/>
    <w:rsid w:val="009343C2"/>
    <w:rPr>
      <w:color w:val="auto"/>
    </w:rPr>
  </w:style>
  <w:style w:type="character" w:customStyle="1" w:styleId="WW8Num80z0">
    <w:name w:val="WW8Num80z0"/>
    <w:rsid w:val="009343C2"/>
    <w:rPr>
      <w:rFonts w:ascii="Symbol" w:hAnsi="Symbol"/>
    </w:rPr>
  </w:style>
  <w:style w:type="character" w:customStyle="1" w:styleId="WW8Num80z2">
    <w:name w:val="WW8Num80z2"/>
    <w:rsid w:val="009343C2"/>
    <w:rPr>
      <w:rFonts w:ascii="Wingdings" w:hAnsi="Wingdings"/>
    </w:rPr>
  </w:style>
  <w:style w:type="character" w:customStyle="1" w:styleId="WW8Num80z4">
    <w:name w:val="WW8Num80z4"/>
    <w:rsid w:val="009343C2"/>
    <w:rPr>
      <w:rFonts w:ascii="Courier New" w:hAnsi="Courier New" w:cs="Tahoma"/>
    </w:rPr>
  </w:style>
  <w:style w:type="character" w:customStyle="1" w:styleId="WW8Num81z0">
    <w:name w:val="WW8Num81z0"/>
    <w:rsid w:val="009343C2"/>
    <w:rPr>
      <w:rFonts w:ascii="Times New Roman" w:hAnsi="Times New Roman" w:cs="Times New Roman"/>
      <w:sz w:val="24"/>
      <w:szCs w:val="24"/>
    </w:rPr>
  </w:style>
  <w:style w:type="character" w:customStyle="1" w:styleId="WW8Num81z1">
    <w:name w:val="WW8Num81z1"/>
    <w:rsid w:val="009343C2"/>
    <w:rPr>
      <w:rFonts w:ascii="Courier New" w:hAnsi="Courier New" w:cs="Courier New"/>
    </w:rPr>
  </w:style>
  <w:style w:type="character" w:customStyle="1" w:styleId="WW8Num81z2">
    <w:name w:val="WW8Num81z2"/>
    <w:rsid w:val="009343C2"/>
    <w:rPr>
      <w:rFonts w:ascii="Wingdings" w:hAnsi="Wingdings"/>
    </w:rPr>
  </w:style>
  <w:style w:type="character" w:customStyle="1" w:styleId="WW8Num81z3">
    <w:name w:val="WW8Num81z3"/>
    <w:rsid w:val="009343C2"/>
    <w:rPr>
      <w:rFonts w:ascii="Symbol" w:hAnsi="Symbol"/>
    </w:rPr>
  </w:style>
  <w:style w:type="character" w:customStyle="1" w:styleId="WW8Num83z0">
    <w:name w:val="WW8Num83z0"/>
    <w:rsid w:val="009343C2"/>
    <w:rPr>
      <w:rFonts w:ascii="Times New Roman" w:hAnsi="Times New Roman" w:cs="Times New Roman"/>
    </w:rPr>
  </w:style>
  <w:style w:type="character" w:customStyle="1" w:styleId="WW8Num84z0">
    <w:name w:val="WW8Num84z0"/>
    <w:rsid w:val="009343C2"/>
    <w:rPr>
      <w:rFonts w:ascii="Times New Roman" w:hAnsi="Times New Roman" w:cs="Times New Roman"/>
    </w:rPr>
  </w:style>
  <w:style w:type="character" w:customStyle="1" w:styleId="WW8Num84z1">
    <w:name w:val="WW8Num84z1"/>
    <w:rsid w:val="009343C2"/>
    <w:rPr>
      <w:rFonts w:ascii="Courier New" w:hAnsi="Courier New" w:cs="Courier New"/>
    </w:rPr>
  </w:style>
  <w:style w:type="character" w:customStyle="1" w:styleId="WW8Num84z2">
    <w:name w:val="WW8Num84z2"/>
    <w:rsid w:val="009343C2"/>
    <w:rPr>
      <w:rFonts w:ascii="Wingdings" w:hAnsi="Wingdings"/>
    </w:rPr>
  </w:style>
  <w:style w:type="character" w:customStyle="1" w:styleId="WW8Num84z3">
    <w:name w:val="WW8Num84z3"/>
    <w:rsid w:val="009343C2"/>
    <w:rPr>
      <w:rFonts w:ascii="Symbol" w:hAnsi="Symbol"/>
    </w:rPr>
  </w:style>
  <w:style w:type="character" w:customStyle="1" w:styleId="WW8Num85z1">
    <w:name w:val="WW8Num85z1"/>
    <w:rsid w:val="009343C2"/>
    <w:rPr>
      <w:rFonts w:ascii="Courier New" w:hAnsi="Courier New" w:cs="Courier New"/>
    </w:rPr>
  </w:style>
  <w:style w:type="character" w:customStyle="1" w:styleId="WW8Num85z2">
    <w:name w:val="WW8Num85z2"/>
    <w:rsid w:val="009343C2"/>
    <w:rPr>
      <w:rFonts w:ascii="Wingdings" w:hAnsi="Wingdings"/>
    </w:rPr>
  </w:style>
  <w:style w:type="character" w:customStyle="1" w:styleId="WW8Num85z3">
    <w:name w:val="WW8Num85z3"/>
    <w:rsid w:val="009343C2"/>
    <w:rPr>
      <w:rFonts w:ascii="Symbol" w:hAnsi="Symbol"/>
    </w:rPr>
  </w:style>
  <w:style w:type="character" w:customStyle="1" w:styleId="WW8Num86z0">
    <w:name w:val="WW8Num86z0"/>
    <w:rsid w:val="009343C2"/>
    <w:rPr>
      <w:rFonts w:ascii="Times New Roman" w:hAnsi="Times New Roman" w:cs="Times New Roman"/>
    </w:rPr>
  </w:style>
  <w:style w:type="character" w:customStyle="1" w:styleId="WW8Num93z0">
    <w:name w:val="WW8Num93z0"/>
    <w:rsid w:val="009343C2"/>
    <w:rPr>
      <w:rFonts w:ascii="Times New Roman" w:hAnsi="Times New Roman" w:cs="Times New Roman"/>
    </w:rPr>
  </w:style>
  <w:style w:type="character" w:customStyle="1" w:styleId="WW8Num94z0">
    <w:name w:val="WW8Num94z0"/>
    <w:rsid w:val="009343C2"/>
    <w:rPr>
      <w:rFonts w:ascii="Symbol" w:hAnsi="Symbol"/>
    </w:rPr>
  </w:style>
  <w:style w:type="character" w:customStyle="1" w:styleId="WW8Num94z1">
    <w:name w:val="WW8Num94z1"/>
    <w:rsid w:val="009343C2"/>
    <w:rPr>
      <w:rFonts w:ascii="Courier New" w:hAnsi="Courier New" w:cs="Courier New"/>
    </w:rPr>
  </w:style>
  <w:style w:type="character" w:customStyle="1" w:styleId="WW8Num94z2">
    <w:name w:val="WW8Num94z2"/>
    <w:rsid w:val="009343C2"/>
    <w:rPr>
      <w:rFonts w:ascii="Wingdings" w:hAnsi="Wingdings"/>
    </w:rPr>
  </w:style>
  <w:style w:type="character" w:customStyle="1" w:styleId="WW8Num95z0">
    <w:name w:val="WW8Num95z0"/>
    <w:rsid w:val="009343C2"/>
    <w:rPr>
      <w:rFonts w:ascii="Symbol" w:hAnsi="Symbol"/>
    </w:rPr>
  </w:style>
  <w:style w:type="character" w:customStyle="1" w:styleId="WW8Num95z1">
    <w:name w:val="WW8Num95z1"/>
    <w:rsid w:val="009343C2"/>
    <w:rPr>
      <w:rFonts w:ascii="Times New Roman" w:eastAsia="Times New Roman" w:hAnsi="Times New Roman" w:cs="Times New Roman"/>
      <w:b/>
      <w:bCs w:val="0"/>
    </w:rPr>
  </w:style>
  <w:style w:type="character" w:customStyle="1" w:styleId="WW8Num97z0">
    <w:name w:val="WW8Num97z0"/>
    <w:rsid w:val="009343C2"/>
    <w:rPr>
      <w:rFonts w:ascii="Times New Roman" w:hAnsi="Times New Roman" w:cs="Times New Roman"/>
    </w:rPr>
  </w:style>
  <w:style w:type="character" w:customStyle="1" w:styleId="WW8Num102z0">
    <w:name w:val="WW8Num102z0"/>
    <w:rsid w:val="009343C2"/>
    <w:rPr>
      <w:rFonts w:ascii="Times New Roman" w:hAnsi="Times New Roman" w:cs="Times New Roman"/>
      <w:b w:val="0"/>
      <w:bCs w:val="0"/>
      <w:i w:val="0"/>
      <w:iCs w:val="0"/>
      <w:strike w:val="0"/>
      <w:dstrike w:val="0"/>
      <w:sz w:val="24"/>
      <w:u w:val="none"/>
    </w:rPr>
  </w:style>
  <w:style w:type="character" w:customStyle="1" w:styleId="WW8Num105z0">
    <w:name w:val="WW8Num105z0"/>
    <w:rsid w:val="009343C2"/>
    <w:rPr>
      <w:rFonts w:ascii="Times New Roman" w:hAnsi="Times New Roman" w:cs="Times New Roman"/>
    </w:rPr>
  </w:style>
  <w:style w:type="character" w:customStyle="1" w:styleId="WW8Num106z0">
    <w:name w:val="WW8Num106z0"/>
    <w:rsid w:val="009343C2"/>
    <w:rPr>
      <w:b w:val="0"/>
      <w:bCs w:val="0"/>
    </w:rPr>
  </w:style>
  <w:style w:type="character" w:customStyle="1" w:styleId="WW8Num107z0">
    <w:name w:val="WW8Num107z0"/>
    <w:rsid w:val="009343C2"/>
    <w:rPr>
      <w:rFonts w:ascii="Times New Roman" w:hAnsi="Times New Roman" w:cs="Times New Roman"/>
    </w:rPr>
  </w:style>
  <w:style w:type="character" w:customStyle="1" w:styleId="WW8Num108z0">
    <w:name w:val="WW8Num108z0"/>
    <w:rsid w:val="009343C2"/>
    <w:rPr>
      <w:rFonts w:ascii="Times New Roman" w:hAnsi="Times New Roman" w:cs="Times New Roman"/>
    </w:rPr>
  </w:style>
  <w:style w:type="character" w:customStyle="1" w:styleId="WW8Num110z0">
    <w:name w:val="WW8Num110z0"/>
    <w:rsid w:val="009343C2"/>
    <w:rPr>
      <w:rFonts w:ascii="Times New Roman" w:hAnsi="Times New Roman" w:cs="Times New Roman"/>
    </w:rPr>
  </w:style>
  <w:style w:type="character" w:customStyle="1" w:styleId="WW8Num111z1">
    <w:name w:val="WW8Num111z1"/>
    <w:rsid w:val="009343C2"/>
    <w:rPr>
      <w:rFonts w:ascii="Symbol" w:hAnsi="Symbol"/>
    </w:rPr>
  </w:style>
  <w:style w:type="character" w:customStyle="1" w:styleId="WW8Num112z0">
    <w:name w:val="WW8Num112z0"/>
    <w:rsid w:val="009343C2"/>
    <w:rPr>
      <w:rFonts w:ascii="Times New Roman" w:hAnsi="Times New Roman" w:cs="Arial"/>
      <w:b w:val="0"/>
      <w:bCs w:val="0"/>
      <w:i w:val="0"/>
      <w:iCs w:val="0"/>
      <w:sz w:val="24"/>
      <w:szCs w:val="24"/>
    </w:rPr>
  </w:style>
  <w:style w:type="character" w:customStyle="1" w:styleId="WW8Num113z0">
    <w:name w:val="WW8Num113z0"/>
    <w:rsid w:val="009343C2"/>
    <w:rPr>
      <w:rFonts w:ascii="Symbol" w:hAnsi="Symbol"/>
    </w:rPr>
  </w:style>
  <w:style w:type="character" w:customStyle="1" w:styleId="WW8Num113z1">
    <w:name w:val="WW8Num113z1"/>
    <w:rsid w:val="009343C2"/>
    <w:rPr>
      <w:rFonts w:ascii="Courier New" w:hAnsi="Courier New" w:cs="Tahoma"/>
    </w:rPr>
  </w:style>
  <w:style w:type="character" w:customStyle="1" w:styleId="WW8Num113z2">
    <w:name w:val="WW8Num113z2"/>
    <w:rsid w:val="009343C2"/>
    <w:rPr>
      <w:rFonts w:ascii="Wingdings" w:hAnsi="Wingdings"/>
    </w:rPr>
  </w:style>
  <w:style w:type="character" w:customStyle="1" w:styleId="WW8Num114z0">
    <w:name w:val="WW8Num114z0"/>
    <w:rsid w:val="009343C2"/>
    <w:rPr>
      <w:rFonts w:ascii="Times New Roman" w:hAnsi="Times New Roman" w:cs="Times New Roman"/>
      <w:b w:val="0"/>
      <w:bCs w:val="0"/>
      <w:i w:val="0"/>
      <w:iCs w:val="0"/>
    </w:rPr>
  </w:style>
  <w:style w:type="character" w:customStyle="1" w:styleId="WW8Num114z2">
    <w:name w:val="WW8Num114z2"/>
    <w:rsid w:val="009343C2"/>
    <w:rPr>
      <w:rFonts w:ascii="Wingdings" w:hAnsi="Wingdings"/>
    </w:rPr>
  </w:style>
  <w:style w:type="character" w:customStyle="1" w:styleId="WW8Num114z3">
    <w:name w:val="WW8Num114z3"/>
    <w:rsid w:val="009343C2"/>
    <w:rPr>
      <w:rFonts w:ascii="Symbol" w:hAnsi="Symbol"/>
    </w:rPr>
  </w:style>
  <w:style w:type="character" w:customStyle="1" w:styleId="WW8Num114z4">
    <w:name w:val="WW8Num114z4"/>
    <w:rsid w:val="009343C2"/>
    <w:rPr>
      <w:rFonts w:ascii="Courier New" w:hAnsi="Courier New" w:cs="Courier New"/>
    </w:rPr>
  </w:style>
  <w:style w:type="character" w:customStyle="1" w:styleId="WW8Num117z0">
    <w:name w:val="WW8Num117z0"/>
    <w:rsid w:val="009343C2"/>
    <w:rPr>
      <w:rFonts w:ascii="Times New Roman" w:hAnsi="Times New Roman" w:cs="Times New Roman"/>
    </w:rPr>
  </w:style>
  <w:style w:type="character" w:customStyle="1" w:styleId="WW8Num119z0">
    <w:name w:val="WW8Num119z0"/>
    <w:rsid w:val="009343C2"/>
    <w:rPr>
      <w:rFonts w:ascii="Times New Roman" w:hAnsi="Times New Roman" w:cs="Times New Roman"/>
    </w:rPr>
  </w:style>
  <w:style w:type="character" w:customStyle="1" w:styleId="WW8Num120z0">
    <w:name w:val="WW8Num120z0"/>
    <w:rsid w:val="009343C2"/>
    <w:rPr>
      <w:b w:val="0"/>
      <w:bCs w:val="0"/>
      <w:i w:val="0"/>
      <w:iCs w:val="0"/>
      <w:sz w:val="20"/>
      <w:szCs w:val="20"/>
    </w:rPr>
  </w:style>
  <w:style w:type="character" w:customStyle="1" w:styleId="WW8Num124z1">
    <w:name w:val="WW8Num124z1"/>
    <w:rsid w:val="009343C2"/>
    <w:rPr>
      <w:rFonts w:ascii="Symbol" w:hAnsi="Symbol"/>
    </w:rPr>
  </w:style>
  <w:style w:type="character" w:customStyle="1" w:styleId="WW8Num125z0">
    <w:name w:val="WW8Num125z0"/>
    <w:rsid w:val="009343C2"/>
    <w:rPr>
      <w:rFonts w:ascii="Times New Roman" w:hAnsi="Times New Roman" w:cs="Times New Roman"/>
    </w:rPr>
  </w:style>
  <w:style w:type="character" w:customStyle="1" w:styleId="WW8Num129z0">
    <w:name w:val="WW8Num129z0"/>
    <w:rsid w:val="009343C2"/>
    <w:rPr>
      <w:rFonts w:ascii="Times New Roman" w:hAnsi="Times New Roman" w:cs="Times New Roman"/>
    </w:rPr>
  </w:style>
  <w:style w:type="character" w:customStyle="1" w:styleId="WW8Num137z0">
    <w:name w:val="WW8Num137z0"/>
    <w:rsid w:val="009343C2"/>
    <w:rPr>
      <w:rFonts w:ascii="Times New Roman" w:hAnsi="Times New Roman" w:cs="Times New Roman"/>
    </w:rPr>
  </w:style>
  <w:style w:type="character" w:customStyle="1" w:styleId="WW8Num138z1">
    <w:name w:val="WW8Num138z1"/>
    <w:rsid w:val="009343C2"/>
    <w:rPr>
      <w:rFonts w:ascii="Symbol" w:hAnsi="Symbol"/>
    </w:rPr>
  </w:style>
  <w:style w:type="character" w:customStyle="1" w:styleId="WW8Num139z0">
    <w:name w:val="WW8Num139z0"/>
    <w:rsid w:val="009343C2"/>
    <w:rPr>
      <w:rFonts w:ascii="Times New Roman" w:hAnsi="Times New Roman" w:cs="Times New Roman"/>
    </w:rPr>
  </w:style>
  <w:style w:type="character" w:customStyle="1" w:styleId="WW8Num140z0">
    <w:name w:val="WW8Num140z0"/>
    <w:rsid w:val="009343C2"/>
    <w:rPr>
      <w:rFonts w:ascii="Times New Roman" w:hAnsi="Times New Roman" w:cs="Times New Roman"/>
    </w:rPr>
  </w:style>
  <w:style w:type="character" w:customStyle="1" w:styleId="WW8Num141z0">
    <w:name w:val="WW8Num141z0"/>
    <w:rsid w:val="009343C2"/>
    <w:rPr>
      <w:sz w:val="40"/>
      <w:szCs w:val="40"/>
    </w:rPr>
  </w:style>
  <w:style w:type="character" w:customStyle="1" w:styleId="WW8Num142z0">
    <w:name w:val="WW8Num142z0"/>
    <w:rsid w:val="009343C2"/>
    <w:rPr>
      <w:rFonts w:ascii="Times New Roman" w:hAnsi="Times New Roman" w:cs="Times New Roman"/>
      <w:sz w:val="24"/>
      <w:szCs w:val="24"/>
    </w:rPr>
  </w:style>
  <w:style w:type="character" w:customStyle="1" w:styleId="WW8Num142z1">
    <w:name w:val="WW8Num142z1"/>
    <w:rsid w:val="009343C2"/>
    <w:rPr>
      <w:rFonts w:ascii="Courier New" w:hAnsi="Courier New" w:cs="Courier New"/>
    </w:rPr>
  </w:style>
  <w:style w:type="character" w:customStyle="1" w:styleId="WW8Num142z2">
    <w:name w:val="WW8Num142z2"/>
    <w:rsid w:val="009343C2"/>
    <w:rPr>
      <w:rFonts w:ascii="Wingdings" w:hAnsi="Wingdings"/>
    </w:rPr>
  </w:style>
  <w:style w:type="character" w:customStyle="1" w:styleId="WW8Num142z3">
    <w:name w:val="WW8Num142z3"/>
    <w:rsid w:val="009343C2"/>
    <w:rPr>
      <w:rFonts w:ascii="Symbol" w:hAnsi="Symbol"/>
    </w:rPr>
  </w:style>
  <w:style w:type="character" w:customStyle="1" w:styleId="WW8Num143z0">
    <w:name w:val="WW8Num143z0"/>
    <w:rsid w:val="009343C2"/>
    <w:rPr>
      <w:sz w:val="24"/>
      <w:szCs w:val="24"/>
    </w:rPr>
  </w:style>
  <w:style w:type="character" w:customStyle="1" w:styleId="WW8Num143z1">
    <w:name w:val="WW8Num143z1"/>
    <w:rsid w:val="009343C2"/>
    <w:rPr>
      <w:rFonts w:ascii="Courier New" w:hAnsi="Courier New" w:cs="Courier New"/>
    </w:rPr>
  </w:style>
  <w:style w:type="character" w:customStyle="1" w:styleId="WW8Num143z2">
    <w:name w:val="WW8Num143z2"/>
    <w:rsid w:val="009343C2"/>
    <w:rPr>
      <w:rFonts w:ascii="Wingdings" w:hAnsi="Wingdings" w:cs="Times New Roman"/>
    </w:rPr>
  </w:style>
  <w:style w:type="character" w:customStyle="1" w:styleId="WW8Num143z3">
    <w:name w:val="WW8Num143z3"/>
    <w:rsid w:val="009343C2"/>
    <w:rPr>
      <w:rFonts w:ascii="Symbol" w:hAnsi="Symbol" w:cs="Times New Roman"/>
    </w:rPr>
  </w:style>
  <w:style w:type="character" w:customStyle="1" w:styleId="WW8Num145z0">
    <w:name w:val="WW8Num145z0"/>
    <w:rsid w:val="009343C2"/>
    <w:rPr>
      <w:rFonts w:ascii="Symbol" w:hAnsi="Symbol"/>
    </w:rPr>
  </w:style>
  <w:style w:type="character" w:customStyle="1" w:styleId="WW8Num145z1">
    <w:name w:val="WW8Num145z1"/>
    <w:rsid w:val="009343C2"/>
    <w:rPr>
      <w:rFonts w:ascii="Courier New" w:hAnsi="Courier New" w:cs="Courier New"/>
    </w:rPr>
  </w:style>
  <w:style w:type="character" w:customStyle="1" w:styleId="WW8Num145z2">
    <w:name w:val="WW8Num145z2"/>
    <w:rsid w:val="009343C2"/>
    <w:rPr>
      <w:rFonts w:ascii="Wingdings" w:hAnsi="Wingdings"/>
    </w:rPr>
  </w:style>
  <w:style w:type="character" w:customStyle="1" w:styleId="WW8Num146z0">
    <w:name w:val="WW8Num146z0"/>
    <w:rsid w:val="009343C2"/>
    <w:rPr>
      <w:rFonts w:ascii="Times New Roman" w:hAnsi="Times New Roman" w:cs="Times New Roman"/>
    </w:rPr>
  </w:style>
  <w:style w:type="character" w:customStyle="1" w:styleId="WW8Num148z0">
    <w:name w:val="WW8Num148z0"/>
    <w:rsid w:val="009343C2"/>
    <w:rPr>
      <w:rFonts w:ascii="Times New Roman" w:hAnsi="Times New Roman" w:cs="Times New Roman"/>
    </w:rPr>
  </w:style>
  <w:style w:type="character" w:customStyle="1" w:styleId="WW8Num149z1">
    <w:name w:val="WW8Num149z1"/>
    <w:rsid w:val="009343C2"/>
    <w:rPr>
      <w:rFonts w:ascii="Symbol" w:hAnsi="Symbol"/>
    </w:rPr>
  </w:style>
  <w:style w:type="character" w:customStyle="1" w:styleId="WW8Num150z0">
    <w:name w:val="WW8Num150z0"/>
    <w:rsid w:val="009343C2"/>
    <w:rPr>
      <w:rFonts w:ascii="Times New Roman" w:hAnsi="Times New Roman" w:cs="Arial"/>
      <w:b/>
      <w:bCs w:val="0"/>
      <w:i w:val="0"/>
      <w:iCs w:val="0"/>
      <w:sz w:val="24"/>
      <w:szCs w:val="24"/>
    </w:rPr>
  </w:style>
  <w:style w:type="character" w:customStyle="1" w:styleId="WW8Num150z1">
    <w:name w:val="WW8Num150z1"/>
    <w:rsid w:val="009343C2"/>
    <w:rPr>
      <w:rFonts w:ascii="Times New Roman" w:hAnsi="Times New Roman" w:cs="Arial"/>
      <w:b w:val="0"/>
      <w:bCs w:val="0"/>
      <w:i w:val="0"/>
      <w:iCs w:val="0"/>
      <w:sz w:val="24"/>
      <w:szCs w:val="24"/>
    </w:rPr>
  </w:style>
  <w:style w:type="character" w:customStyle="1" w:styleId="WW8Num150z3">
    <w:name w:val="WW8Num150z3"/>
    <w:rsid w:val="009343C2"/>
    <w:rPr>
      <w:rFonts w:ascii="Times New Roman" w:eastAsia="Times New Roman" w:hAnsi="Times New Roman" w:cs="Times New Roman"/>
    </w:rPr>
  </w:style>
  <w:style w:type="character" w:customStyle="1" w:styleId="WW8Num150z4">
    <w:name w:val="WW8Num150z4"/>
    <w:rsid w:val="009343C2"/>
    <w:rPr>
      <w:color w:val="auto"/>
    </w:rPr>
  </w:style>
  <w:style w:type="character" w:customStyle="1" w:styleId="WW8Num152z0">
    <w:name w:val="WW8Num152z0"/>
    <w:rsid w:val="009343C2"/>
    <w:rPr>
      <w:rFonts w:ascii="Times New Roman" w:hAnsi="Times New Roman" w:cs="Times New Roman"/>
    </w:rPr>
  </w:style>
  <w:style w:type="character" w:customStyle="1" w:styleId="WW8Num154z0">
    <w:name w:val="WW8Num154z0"/>
    <w:rsid w:val="009343C2"/>
    <w:rPr>
      <w:rFonts w:ascii="Times New Roman" w:hAnsi="Times New Roman" w:cs="Arial"/>
      <w:b w:val="0"/>
      <w:bCs w:val="0"/>
      <w:i w:val="0"/>
      <w:iCs w:val="0"/>
      <w:sz w:val="24"/>
      <w:szCs w:val="24"/>
    </w:rPr>
  </w:style>
  <w:style w:type="character" w:customStyle="1" w:styleId="WW8Num156z0">
    <w:name w:val="WW8Num156z0"/>
    <w:rsid w:val="009343C2"/>
    <w:rPr>
      <w:rFonts w:ascii="Times New Roman" w:hAnsi="Times New Roman" w:cs="Times New Roman"/>
    </w:rPr>
  </w:style>
  <w:style w:type="character" w:customStyle="1" w:styleId="WW8NumSt24z0">
    <w:name w:val="WW8NumSt24z0"/>
    <w:rsid w:val="009343C2"/>
    <w:rPr>
      <w:rFonts w:ascii="Times New Roman" w:hAnsi="Times New Roman" w:cs="Times New Roman"/>
    </w:rPr>
  </w:style>
  <w:style w:type="character" w:customStyle="1" w:styleId="WW8NumSt112z0">
    <w:name w:val="WW8NumSt112z0"/>
    <w:rsid w:val="009343C2"/>
    <w:rPr>
      <w:rFonts w:ascii="Times New Roman" w:hAnsi="Times New Roman" w:cs="Times New Roman"/>
    </w:rPr>
  </w:style>
  <w:style w:type="character" w:customStyle="1" w:styleId="WW8NumSt156z0">
    <w:name w:val="WW8NumSt156z0"/>
    <w:rsid w:val="009343C2"/>
    <w:rPr>
      <w:rFonts w:ascii="Arial" w:hAnsi="Arial" w:cs="Arial"/>
    </w:rPr>
  </w:style>
  <w:style w:type="character" w:customStyle="1" w:styleId="11">
    <w:name w:val="Основной шрифт абзаца1"/>
    <w:rsid w:val="009343C2"/>
  </w:style>
  <w:style w:type="character" w:customStyle="1" w:styleId="WW-">
    <w:name w:val="WW-Символ сноски"/>
    <w:rsid w:val="009343C2"/>
    <w:rPr>
      <w:vertAlign w:val="superscript"/>
    </w:rPr>
  </w:style>
  <w:style w:type="character" w:customStyle="1" w:styleId="grame">
    <w:name w:val="grame"/>
    <w:basedOn w:val="11"/>
    <w:rsid w:val="009343C2"/>
  </w:style>
  <w:style w:type="character" w:customStyle="1" w:styleId="a5">
    <w:name w:val="Основной шрифт"/>
    <w:rsid w:val="009343C2"/>
  </w:style>
  <w:style w:type="character" w:customStyle="1" w:styleId="21">
    <w:name w:val="Знак сноски2"/>
    <w:rsid w:val="009343C2"/>
    <w:rPr>
      <w:vertAlign w:val="superscript"/>
    </w:rPr>
  </w:style>
  <w:style w:type="character" w:customStyle="1" w:styleId="WW-0">
    <w:name w:val="WW-Символы концевой сноски"/>
    <w:rsid w:val="009343C2"/>
    <w:rPr>
      <w:vertAlign w:val="superscript"/>
    </w:rPr>
  </w:style>
  <w:style w:type="character" w:customStyle="1" w:styleId="WW-1">
    <w:name w:val="WW-Символы концевой сноски1"/>
    <w:rsid w:val="009343C2"/>
  </w:style>
  <w:style w:type="character" w:customStyle="1" w:styleId="12">
    <w:name w:val="Знак концевой сноски1"/>
    <w:rsid w:val="009343C2"/>
    <w:rPr>
      <w:vertAlign w:val="superscript"/>
    </w:rPr>
  </w:style>
  <w:style w:type="character" w:customStyle="1" w:styleId="a6">
    <w:name w:val="Символ нумерации"/>
    <w:rsid w:val="009343C2"/>
  </w:style>
  <w:style w:type="character" w:customStyle="1" w:styleId="postbody">
    <w:name w:val="postbody"/>
    <w:basedOn w:val="11"/>
    <w:rsid w:val="009343C2"/>
  </w:style>
  <w:style w:type="character" w:customStyle="1" w:styleId="a7">
    <w:name w:val="Маркеры списка"/>
    <w:rsid w:val="009343C2"/>
    <w:rPr>
      <w:rFonts w:ascii="StarSymbol" w:eastAsia="StarSymbol" w:hAnsi="StarSymbol" w:cs="StarSymbol"/>
      <w:sz w:val="18"/>
      <w:szCs w:val="18"/>
    </w:rPr>
  </w:style>
  <w:style w:type="character" w:customStyle="1" w:styleId="WW8NumSt61z0">
    <w:name w:val="WW8NumSt61z0"/>
    <w:rsid w:val="009343C2"/>
    <w:rPr>
      <w:rFonts w:ascii="Times New Roman" w:hAnsi="Times New Roman" w:cs="Times New Roman"/>
    </w:rPr>
  </w:style>
  <w:style w:type="character" w:customStyle="1" w:styleId="WW8Num19z0">
    <w:name w:val="WW8Num19z0"/>
    <w:rsid w:val="009343C2"/>
    <w:rPr>
      <w:color w:val="000000"/>
    </w:rPr>
  </w:style>
  <w:style w:type="character" w:customStyle="1" w:styleId="WW-2">
    <w:name w:val="WW-Знак концевой сноски"/>
    <w:rsid w:val="009343C2"/>
    <w:rPr>
      <w:vertAlign w:val="superscript"/>
    </w:rPr>
  </w:style>
  <w:style w:type="character" w:customStyle="1" w:styleId="13">
    <w:name w:val="Знак сноски1"/>
    <w:rsid w:val="009343C2"/>
    <w:rPr>
      <w:vertAlign w:val="superscript"/>
    </w:rPr>
  </w:style>
  <w:style w:type="character" w:customStyle="1" w:styleId="postbody1">
    <w:name w:val="postbody1"/>
    <w:rsid w:val="009343C2"/>
    <w:rPr>
      <w:sz w:val="18"/>
      <w:szCs w:val="18"/>
    </w:rPr>
  </w:style>
  <w:style w:type="character" w:customStyle="1" w:styleId="31">
    <w:name w:val="Знак сноски3"/>
    <w:rsid w:val="009343C2"/>
    <w:rPr>
      <w:vertAlign w:val="superscript"/>
    </w:rPr>
  </w:style>
  <w:style w:type="character" w:customStyle="1" w:styleId="41">
    <w:name w:val="Знак сноски4"/>
    <w:rsid w:val="009343C2"/>
    <w:rPr>
      <w:vertAlign w:val="superscript"/>
    </w:rPr>
  </w:style>
  <w:style w:type="character" w:customStyle="1" w:styleId="22">
    <w:name w:val="Знак концевой сноски2"/>
    <w:rsid w:val="009343C2"/>
    <w:rPr>
      <w:vertAlign w:val="superscript"/>
    </w:rPr>
  </w:style>
  <w:style w:type="character" w:customStyle="1" w:styleId="a8">
    <w:name w:val="Гипертекстовая ссылка"/>
    <w:uiPriority w:val="99"/>
    <w:rsid w:val="009343C2"/>
    <w:rPr>
      <w:color w:val="008000"/>
    </w:rPr>
  </w:style>
  <w:style w:type="character" w:styleId="a9">
    <w:name w:val="FollowedHyperlink"/>
    <w:rsid w:val="009343C2"/>
    <w:rPr>
      <w:color w:val="800080"/>
      <w:u w:val="single"/>
    </w:rPr>
  </w:style>
  <w:style w:type="character" w:styleId="aa">
    <w:name w:val="Hyperlink"/>
    <w:uiPriority w:val="99"/>
    <w:rsid w:val="009343C2"/>
    <w:rPr>
      <w:color w:val="0000FF"/>
      <w:u w:val="single"/>
    </w:rPr>
  </w:style>
  <w:style w:type="character" w:styleId="ab">
    <w:name w:val="page number"/>
    <w:basedOn w:val="60"/>
    <w:rsid w:val="009343C2"/>
  </w:style>
  <w:style w:type="paragraph" w:customStyle="1" w:styleId="14">
    <w:name w:val="Заголовок1"/>
    <w:basedOn w:val="a"/>
    <w:next w:val="ac"/>
    <w:rsid w:val="009343C2"/>
    <w:pPr>
      <w:keepNext/>
      <w:spacing w:before="240" w:after="120"/>
    </w:pPr>
    <w:rPr>
      <w:rFonts w:ascii="Arial" w:eastAsia="Lucida Sans Unicode" w:hAnsi="Arial" w:cs="Tahoma"/>
      <w:sz w:val="28"/>
      <w:szCs w:val="28"/>
    </w:rPr>
  </w:style>
  <w:style w:type="paragraph" w:styleId="ac">
    <w:name w:val="Body Text"/>
    <w:basedOn w:val="a"/>
    <w:link w:val="ad"/>
    <w:rsid w:val="009343C2"/>
    <w:pPr>
      <w:spacing w:after="120"/>
      <w:jc w:val="both"/>
    </w:pPr>
    <w:rPr>
      <w:szCs w:val="20"/>
    </w:rPr>
  </w:style>
  <w:style w:type="paragraph" w:styleId="ae">
    <w:name w:val="List"/>
    <w:basedOn w:val="ac"/>
    <w:rsid w:val="009343C2"/>
    <w:rPr>
      <w:rFonts w:ascii="Arial" w:hAnsi="Arial" w:cs="Tahoma"/>
    </w:rPr>
  </w:style>
  <w:style w:type="paragraph" w:customStyle="1" w:styleId="91">
    <w:name w:val="Название9"/>
    <w:basedOn w:val="a"/>
    <w:rsid w:val="009343C2"/>
    <w:pPr>
      <w:suppressLineNumbers/>
      <w:spacing w:before="120" w:after="120"/>
    </w:pPr>
    <w:rPr>
      <w:rFonts w:cs="Mangal"/>
      <w:i/>
      <w:iCs/>
    </w:rPr>
  </w:style>
  <w:style w:type="paragraph" w:customStyle="1" w:styleId="92">
    <w:name w:val="Указатель9"/>
    <w:basedOn w:val="a"/>
    <w:rsid w:val="009343C2"/>
    <w:pPr>
      <w:suppressLineNumbers/>
    </w:pPr>
    <w:rPr>
      <w:rFonts w:cs="Mangal"/>
    </w:rPr>
  </w:style>
  <w:style w:type="paragraph" w:customStyle="1" w:styleId="81">
    <w:name w:val="Название8"/>
    <w:basedOn w:val="a"/>
    <w:rsid w:val="009343C2"/>
    <w:pPr>
      <w:suppressLineNumbers/>
      <w:spacing w:before="120" w:after="120"/>
    </w:pPr>
    <w:rPr>
      <w:rFonts w:cs="Mangal"/>
      <w:i/>
      <w:iCs/>
    </w:rPr>
  </w:style>
  <w:style w:type="paragraph" w:customStyle="1" w:styleId="82">
    <w:name w:val="Указатель8"/>
    <w:basedOn w:val="a"/>
    <w:rsid w:val="009343C2"/>
    <w:pPr>
      <w:suppressLineNumbers/>
    </w:pPr>
    <w:rPr>
      <w:rFonts w:cs="Mangal"/>
    </w:rPr>
  </w:style>
  <w:style w:type="paragraph" w:customStyle="1" w:styleId="71">
    <w:name w:val="Название7"/>
    <w:basedOn w:val="a"/>
    <w:rsid w:val="009343C2"/>
    <w:pPr>
      <w:suppressLineNumbers/>
      <w:spacing w:before="120" w:after="120"/>
    </w:pPr>
    <w:rPr>
      <w:rFonts w:cs="Mangal"/>
      <w:i/>
      <w:iCs/>
    </w:rPr>
  </w:style>
  <w:style w:type="paragraph" w:customStyle="1" w:styleId="72">
    <w:name w:val="Указатель7"/>
    <w:basedOn w:val="a"/>
    <w:rsid w:val="009343C2"/>
    <w:pPr>
      <w:suppressLineNumbers/>
    </w:pPr>
    <w:rPr>
      <w:rFonts w:cs="Mangal"/>
    </w:rPr>
  </w:style>
  <w:style w:type="paragraph" w:customStyle="1" w:styleId="61">
    <w:name w:val="Название6"/>
    <w:basedOn w:val="a"/>
    <w:rsid w:val="009343C2"/>
    <w:pPr>
      <w:suppressLineNumbers/>
      <w:spacing w:before="120" w:after="120"/>
    </w:pPr>
    <w:rPr>
      <w:rFonts w:ascii="Arial" w:hAnsi="Arial" w:cs="Tahoma"/>
      <w:i/>
      <w:iCs/>
      <w:sz w:val="20"/>
    </w:rPr>
  </w:style>
  <w:style w:type="paragraph" w:customStyle="1" w:styleId="62">
    <w:name w:val="Указатель6"/>
    <w:basedOn w:val="a"/>
    <w:rsid w:val="009343C2"/>
    <w:pPr>
      <w:suppressLineNumbers/>
    </w:pPr>
    <w:rPr>
      <w:rFonts w:ascii="Arial" w:hAnsi="Arial" w:cs="Tahoma"/>
    </w:rPr>
  </w:style>
  <w:style w:type="paragraph" w:customStyle="1" w:styleId="51">
    <w:name w:val="Название5"/>
    <w:basedOn w:val="a"/>
    <w:rsid w:val="009343C2"/>
    <w:pPr>
      <w:suppressLineNumbers/>
      <w:spacing w:before="120" w:after="120"/>
    </w:pPr>
    <w:rPr>
      <w:rFonts w:ascii="Arial" w:hAnsi="Arial" w:cs="Tahoma"/>
      <w:i/>
      <w:iCs/>
      <w:sz w:val="20"/>
    </w:rPr>
  </w:style>
  <w:style w:type="paragraph" w:customStyle="1" w:styleId="52">
    <w:name w:val="Указатель5"/>
    <w:basedOn w:val="a"/>
    <w:rsid w:val="009343C2"/>
    <w:pPr>
      <w:suppressLineNumbers/>
    </w:pPr>
    <w:rPr>
      <w:rFonts w:ascii="Arial" w:hAnsi="Arial" w:cs="Tahoma"/>
    </w:rPr>
  </w:style>
  <w:style w:type="paragraph" w:styleId="af">
    <w:name w:val="Normal (Web)"/>
    <w:basedOn w:val="a"/>
    <w:rsid w:val="009343C2"/>
    <w:pPr>
      <w:spacing w:before="280" w:after="280"/>
    </w:pPr>
  </w:style>
  <w:style w:type="paragraph" w:styleId="15">
    <w:name w:val="toc 1"/>
    <w:basedOn w:val="a"/>
    <w:next w:val="a"/>
    <w:uiPriority w:val="39"/>
    <w:rsid w:val="009343C2"/>
    <w:rPr>
      <w:sz w:val="28"/>
    </w:rPr>
  </w:style>
  <w:style w:type="paragraph" w:styleId="23">
    <w:name w:val="toc 2"/>
    <w:basedOn w:val="a"/>
    <w:next w:val="a"/>
    <w:uiPriority w:val="39"/>
    <w:rsid w:val="009343C2"/>
    <w:pPr>
      <w:ind w:left="240"/>
    </w:pPr>
  </w:style>
  <w:style w:type="paragraph" w:styleId="32">
    <w:name w:val="toc 3"/>
    <w:basedOn w:val="a"/>
    <w:next w:val="a"/>
    <w:uiPriority w:val="39"/>
    <w:rsid w:val="009343C2"/>
    <w:pPr>
      <w:ind w:left="1124"/>
    </w:pPr>
  </w:style>
  <w:style w:type="paragraph" w:styleId="42">
    <w:name w:val="toc 4"/>
    <w:basedOn w:val="a"/>
    <w:next w:val="a"/>
    <w:semiHidden/>
    <w:rsid w:val="009343C2"/>
    <w:pPr>
      <w:ind w:left="720"/>
    </w:pPr>
  </w:style>
  <w:style w:type="paragraph" w:styleId="53">
    <w:name w:val="toc 5"/>
    <w:basedOn w:val="a"/>
    <w:next w:val="a"/>
    <w:semiHidden/>
    <w:rsid w:val="009343C2"/>
    <w:pPr>
      <w:ind w:left="960"/>
    </w:pPr>
  </w:style>
  <w:style w:type="paragraph" w:styleId="63">
    <w:name w:val="toc 6"/>
    <w:basedOn w:val="a"/>
    <w:next w:val="a"/>
    <w:semiHidden/>
    <w:rsid w:val="009343C2"/>
    <w:pPr>
      <w:ind w:left="1200"/>
    </w:pPr>
  </w:style>
  <w:style w:type="paragraph" w:styleId="73">
    <w:name w:val="toc 7"/>
    <w:basedOn w:val="a"/>
    <w:next w:val="a"/>
    <w:semiHidden/>
    <w:rsid w:val="009343C2"/>
    <w:pPr>
      <w:ind w:left="1440"/>
    </w:pPr>
  </w:style>
  <w:style w:type="paragraph" w:styleId="83">
    <w:name w:val="toc 8"/>
    <w:basedOn w:val="a"/>
    <w:next w:val="a"/>
    <w:semiHidden/>
    <w:rsid w:val="009343C2"/>
    <w:pPr>
      <w:ind w:left="1680"/>
    </w:pPr>
  </w:style>
  <w:style w:type="paragraph" w:styleId="93">
    <w:name w:val="toc 9"/>
    <w:basedOn w:val="a"/>
    <w:next w:val="a"/>
    <w:semiHidden/>
    <w:rsid w:val="009343C2"/>
    <w:pPr>
      <w:ind w:left="1920"/>
    </w:pPr>
  </w:style>
  <w:style w:type="paragraph" w:styleId="af0">
    <w:name w:val="footnote text"/>
    <w:basedOn w:val="a"/>
    <w:semiHidden/>
    <w:rsid w:val="009343C2"/>
    <w:rPr>
      <w:sz w:val="20"/>
      <w:szCs w:val="20"/>
    </w:rPr>
  </w:style>
  <w:style w:type="paragraph" w:styleId="af1">
    <w:name w:val="header"/>
    <w:basedOn w:val="a"/>
    <w:link w:val="af2"/>
    <w:uiPriority w:val="99"/>
    <w:rsid w:val="009343C2"/>
    <w:pPr>
      <w:tabs>
        <w:tab w:val="center" w:pos="4677"/>
        <w:tab w:val="right" w:pos="9355"/>
      </w:tabs>
    </w:pPr>
  </w:style>
  <w:style w:type="paragraph" w:styleId="af3">
    <w:name w:val="footer"/>
    <w:basedOn w:val="a"/>
    <w:link w:val="af4"/>
    <w:uiPriority w:val="99"/>
    <w:rsid w:val="009343C2"/>
    <w:pPr>
      <w:tabs>
        <w:tab w:val="center" w:pos="4677"/>
        <w:tab w:val="right" w:pos="9355"/>
      </w:tabs>
    </w:pPr>
  </w:style>
  <w:style w:type="paragraph" w:styleId="af5">
    <w:name w:val="Subtitle"/>
    <w:basedOn w:val="a"/>
    <w:next w:val="ac"/>
    <w:qFormat/>
    <w:rsid w:val="009343C2"/>
    <w:pPr>
      <w:spacing w:after="60"/>
      <w:jc w:val="center"/>
    </w:pPr>
    <w:rPr>
      <w:rFonts w:ascii="Arial" w:hAnsi="Arial" w:cs="Arial"/>
    </w:rPr>
  </w:style>
  <w:style w:type="paragraph" w:styleId="af6">
    <w:name w:val="Title"/>
    <w:basedOn w:val="a"/>
    <w:next w:val="af5"/>
    <w:qFormat/>
    <w:rsid w:val="009343C2"/>
    <w:pPr>
      <w:spacing w:before="240" w:after="60"/>
      <w:jc w:val="center"/>
    </w:pPr>
    <w:rPr>
      <w:rFonts w:ascii="Arial" w:hAnsi="Arial"/>
      <w:b/>
      <w:kern w:val="1"/>
      <w:sz w:val="32"/>
      <w:szCs w:val="20"/>
    </w:rPr>
  </w:style>
  <w:style w:type="paragraph" w:styleId="af7">
    <w:name w:val="Body Text Indent"/>
    <w:basedOn w:val="a"/>
    <w:rsid w:val="009343C2"/>
    <w:pPr>
      <w:keepNext/>
      <w:widowControl w:val="0"/>
      <w:shd w:val="clear" w:color="auto" w:fill="FFFFFF"/>
      <w:jc w:val="both"/>
    </w:pPr>
    <w:rPr>
      <w:sz w:val="28"/>
      <w:szCs w:val="28"/>
    </w:rPr>
  </w:style>
  <w:style w:type="paragraph" w:customStyle="1" w:styleId="43">
    <w:name w:val="Название4"/>
    <w:basedOn w:val="a"/>
    <w:rsid w:val="009343C2"/>
    <w:pPr>
      <w:suppressLineNumbers/>
      <w:spacing w:before="120" w:after="120"/>
    </w:pPr>
    <w:rPr>
      <w:rFonts w:ascii="Arial" w:hAnsi="Arial" w:cs="Tahoma"/>
      <w:i/>
      <w:iCs/>
      <w:sz w:val="20"/>
    </w:rPr>
  </w:style>
  <w:style w:type="paragraph" w:customStyle="1" w:styleId="44">
    <w:name w:val="Указатель4"/>
    <w:basedOn w:val="a"/>
    <w:rsid w:val="009343C2"/>
    <w:pPr>
      <w:suppressLineNumbers/>
    </w:pPr>
    <w:rPr>
      <w:rFonts w:ascii="Arial" w:hAnsi="Arial" w:cs="Tahoma"/>
    </w:rPr>
  </w:style>
  <w:style w:type="paragraph" w:customStyle="1" w:styleId="33">
    <w:name w:val="Название3"/>
    <w:basedOn w:val="a"/>
    <w:rsid w:val="009343C2"/>
    <w:pPr>
      <w:suppressLineNumbers/>
      <w:spacing w:before="120" w:after="120"/>
    </w:pPr>
    <w:rPr>
      <w:rFonts w:ascii="Arial" w:hAnsi="Arial" w:cs="Tahoma"/>
      <w:i/>
      <w:iCs/>
      <w:sz w:val="20"/>
    </w:rPr>
  </w:style>
  <w:style w:type="paragraph" w:customStyle="1" w:styleId="34">
    <w:name w:val="Указатель3"/>
    <w:basedOn w:val="a"/>
    <w:rsid w:val="009343C2"/>
    <w:pPr>
      <w:suppressLineNumbers/>
    </w:pPr>
    <w:rPr>
      <w:rFonts w:ascii="Arial" w:hAnsi="Arial" w:cs="Tahoma"/>
    </w:rPr>
  </w:style>
  <w:style w:type="paragraph" w:customStyle="1" w:styleId="24">
    <w:name w:val="Название2"/>
    <w:basedOn w:val="a"/>
    <w:rsid w:val="009343C2"/>
    <w:pPr>
      <w:suppressLineNumbers/>
      <w:spacing w:before="120" w:after="120"/>
    </w:pPr>
    <w:rPr>
      <w:rFonts w:ascii="Arial" w:hAnsi="Arial" w:cs="Tahoma"/>
      <w:i/>
      <w:iCs/>
      <w:sz w:val="20"/>
    </w:rPr>
  </w:style>
  <w:style w:type="paragraph" w:customStyle="1" w:styleId="25">
    <w:name w:val="Указатель2"/>
    <w:basedOn w:val="a"/>
    <w:rsid w:val="009343C2"/>
    <w:pPr>
      <w:suppressLineNumbers/>
    </w:pPr>
    <w:rPr>
      <w:rFonts w:ascii="Arial" w:hAnsi="Arial" w:cs="Tahoma"/>
    </w:rPr>
  </w:style>
  <w:style w:type="paragraph" w:customStyle="1" w:styleId="16">
    <w:name w:val="Название1"/>
    <w:basedOn w:val="a"/>
    <w:rsid w:val="009343C2"/>
    <w:pPr>
      <w:suppressLineNumbers/>
      <w:spacing w:before="120" w:after="120"/>
    </w:pPr>
    <w:rPr>
      <w:rFonts w:ascii="Arial" w:hAnsi="Arial" w:cs="Tahoma"/>
      <w:i/>
      <w:iCs/>
      <w:sz w:val="20"/>
    </w:rPr>
  </w:style>
  <w:style w:type="paragraph" w:customStyle="1" w:styleId="17">
    <w:name w:val="Указатель1"/>
    <w:basedOn w:val="a"/>
    <w:rsid w:val="009343C2"/>
    <w:pPr>
      <w:suppressLineNumbers/>
    </w:pPr>
    <w:rPr>
      <w:rFonts w:ascii="Arial" w:hAnsi="Arial" w:cs="Tahoma"/>
    </w:rPr>
  </w:style>
  <w:style w:type="paragraph" w:customStyle="1" w:styleId="210">
    <w:name w:val="Основной текст с отступом 21"/>
    <w:basedOn w:val="a"/>
    <w:rsid w:val="009343C2"/>
    <w:pPr>
      <w:widowControl w:val="0"/>
      <w:autoSpaceDE w:val="0"/>
      <w:spacing w:after="120" w:line="480" w:lineRule="auto"/>
      <w:ind w:left="283"/>
    </w:pPr>
    <w:rPr>
      <w:sz w:val="20"/>
      <w:szCs w:val="20"/>
    </w:rPr>
  </w:style>
  <w:style w:type="paragraph" w:customStyle="1" w:styleId="211">
    <w:name w:val="Основной текст 21"/>
    <w:basedOn w:val="a"/>
    <w:rsid w:val="009343C2"/>
    <w:pPr>
      <w:ind w:firstLine="567"/>
      <w:jc w:val="both"/>
    </w:pPr>
    <w:rPr>
      <w:szCs w:val="20"/>
    </w:rPr>
  </w:style>
  <w:style w:type="paragraph" w:customStyle="1" w:styleId="fr1">
    <w:name w:val="fr1"/>
    <w:basedOn w:val="a"/>
    <w:rsid w:val="009343C2"/>
    <w:pPr>
      <w:spacing w:before="150" w:after="150"/>
      <w:ind w:left="150" w:right="150"/>
    </w:pPr>
  </w:style>
  <w:style w:type="paragraph" w:customStyle="1" w:styleId="18">
    <w:name w:val="Дата1"/>
    <w:basedOn w:val="a"/>
    <w:next w:val="a"/>
    <w:rsid w:val="009343C2"/>
    <w:pPr>
      <w:spacing w:after="60"/>
      <w:jc w:val="both"/>
    </w:pPr>
    <w:rPr>
      <w:szCs w:val="20"/>
    </w:rPr>
  </w:style>
  <w:style w:type="paragraph" w:customStyle="1" w:styleId="ConsNormal">
    <w:name w:val="ConsNormal"/>
    <w:rsid w:val="009343C2"/>
    <w:pPr>
      <w:widowControl w:val="0"/>
      <w:suppressAutoHyphens/>
      <w:autoSpaceDE w:val="0"/>
      <w:ind w:right="19772" w:firstLine="720"/>
    </w:pPr>
    <w:rPr>
      <w:rFonts w:ascii="Arial" w:eastAsia="Arial" w:hAnsi="Arial" w:cs="Arial"/>
      <w:lang w:eastAsia="ar-SA"/>
    </w:rPr>
  </w:style>
  <w:style w:type="paragraph" w:customStyle="1" w:styleId="310">
    <w:name w:val="Основной текст с отступом 31"/>
    <w:basedOn w:val="a"/>
    <w:rsid w:val="009343C2"/>
    <w:pPr>
      <w:ind w:firstLine="540"/>
      <w:jc w:val="both"/>
    </w:pPr>
    <w:rPr>
      <w:sz w:val="28"/>
    </w:rPr>
  </w:style>
  <w:style w:type="paragraph" w:customStyle="1" w:styleId="PlainText1">
    <w:name w:val="Plain Text1"/>
    <w:basedOn w:val="a"/>
    <w:rsid w:val="009343C2"/>
    <w:pPr>
      <w:spacing w:line="360" w:lineRule="auto"/>
      <w:ind w:firstLine="720"/>
      <w:jc w:val="both"/>
    </w:pPr>
    <w:rPr>
      <w:sz w:val="28"/>
      <w:szCs w:val="28"/>
    </w:rPr>
  </w:style>
  <w:style w:type="paragraph" w:customStyle="1" w:styleId="19">
    <w:name w:val="Стиль1"/>
    <w:basedOn w:val="a"/>
    <w:rsid w:val="009343C2"/>
    <w:pPr>
      <w:keepNext/>
      <w:keepLines/>
      <w:widowControl w:val="0"/>
      <w:suppressLineNumbers/>
      <w:spacing w:after="60"/>
    </w:pPr>
    <w:rPr>
      <w:b/>
      <w:sz w:val="28"/>
    </w:rPr>
  </w:style>
  <w:style w:type="paragraph" w:customStyle="1" w:styleId="212">
    <w:name w:val="Нумерованный список 21"/>
    <w:basedOn w:val="a"/>
    <w:rsid w:val="009343C2"/>
  </w:style>
  <w:style w:type="paragraph" w:customStyle="1" w:styleId="26">
    <w:name w:val="Стиль2"/>
    <w:basedOn w:val="212"/>
    <w:rsid w:val="009343C2"/>
    <w:pPr>
      <w:keepNext/>
      <w:keepLines/>
      <w:widowControl w:val="0"/>
      <w:suppressLineNumbers/>
      <w:spacing w:after="60"/>
      <w:jc w:val="both"/>
    </w:pPr>
    <w:rPr>
      <w:b/>
      <w:szCs w:val="20"/>
    </w:rPr>
  </w:style>
  <w:style w:type="paragraph" w:customStyle="1" w:styleId="35">
    <w:name w:val="Стиль3"/>
    <w:basedOn w:val="210"/>
    <w:rsid w:val="009343C2"/>
    <w:pPr>
      <w:tabs>
        <w:tab w:val="left" w:pos="0"/>
        <w:tab w:val="left" w:pos="1307"/>
      </w:tabs>
      <w:autoSpaceDE/>
      <w:spacing w:after="0" w:line="240" w:lineRule="auto"/>
      <w:ind w:left="-360"/>
      <w:jc w:val="both"/>
    </w:pPr>
    <w:rPr>
      <w:sz w:val="24"/>
    </w:rPr>
  </w:style>
  <w:style w:type="paragraph" w:customStyle="1" w:styleId="ConsPlusNormal">
    <w:name w:val="ConsPlusNormal"/>
    <w:rsid w:val="009343C2"/>
    <w:pPr>
      <w:suppressAutoHyphens/>
      <w:autoSpaceDE w:val="0"/>
      <w:ind w:firstLine="720"/>
    </w:pPr>
    <w:rPr>
      <w:rFonts w:ascii="Arial" w:eastAsia="Arial" w:hAnsi="Arial" w:cs="Arial"/>
      <w:lang w:eastAsia="ar-SA"/>
    </w:rPr>
  </w:style>
  <w:style w:type="paragraph" w:customStyle="1" w:styleId="consplusnormal0">
    <w:name w:val="consplusnormal"/>
    <w:basedOn w:val="a"/>
    <w:rsid w:val="009343C2"/>
    <w:pPr>
      <w:spacing w:before="280" w:after="280"/>
    </w:pPr>
    <w:rPr>
      <w:rFonts w:ascii="Tahoma" w:hAnsi="Tahoma" w:cs="Tahoma"/>
      <w:sz w:val="16"/>
      <w:szCs w:val="16"/>
    </w:rPr>
  </w:style>
  <w:style w:type="paragraph" w:customStyle="1" w:styleId="220">
    <w:name w:val="Основной текст 22"/>
    <w:basedOn w:val="a"/>
    <w:rsid w:val="009343C2"/>
    <w:pPr>
      <w:spacing w:after="60"/>
      <w:jc w:val="both"/>
    </w:pPr>
    <w:rPr>
      <w:szCs w:val="20"/>
    </w:rPr>
  </w:style>
  <w:style w:type="paragraph" w:customStyle="1" w:styleId="213">
    <w:name w:val="Маркированный список 21"/>
    <w:basedOn w:val="a"/>
    <w:rsid w:val="009343C2"/>
    <w:pPr>
      <w:spacing w:after="60"/>
      <w:jc w:val="both"/>
    </w:pPr>
    <w:rPr>
      <w:szCs w:val="20"/>
    </w:rPr>
  </w:style>
  <w:style w:type="paragraph" w:customStyle="1" w:styleId="311">
    <w:name w:val="Маркированный список 31"/>
    <w:basedOn w:val="a"/>
    <w:rsid w:val="009343C2"/>
    <w:pPr>
      <w:spacing w:after="60"/>
      <w:jc w:val="both"/>
    </w:pPr>
    <w:rPr>
      <w:szCs w:val="20"/>
    </w:rPr>
  </w:style>
  <w:style w:type="paragraph" w:customStyle="1" w:styleId="410">
    <w:name w:val="Маркированный список 41"/>
    <w:basedOn w:val="a"/>
    <w:rsid w:val="009343C2"/>
    <w:pPr>
      <w:spacing w:after="60"/>
      <w:jc w:val="both"/>
    </w:pPr>
    <w:rPr>
      <w:szCs w:val="20"/>
    </w:rPr>
  </w:style>
  <w:style w:type="paragraph" w:customStyle="1" w:styleId="510">
    <w:name w:val="Маркированный список 51"/>
    <w:basedOn w:val="a"/>
    <w:rsid w:val="009343C2"/>
    <w:pPr>
      <w:spacing w:after="60"/>
      <w:jc w:val="both"/>
    </w:pPr>
    <w:rPr>
      <w:szCs w:val="20"/>
    </w:rPr>
  </w:style>
  <w:style w:type="paragraph" w:customStyle="1" w:styleId="1a">
    <w:name w:val="Нумерованный список1"/>
    <w:basedOn w:val="a"/>
    <w:rsid w:val="009343C2"/>
    <w:pPr>
      <w:spacing w:after="60"/>
      <w:jc w:val="both"/>
    </w:pPr>
    <w:rPr>
      <w:szCs w:val="20"/>
    </w:rPr>
  </w:style>
  <w:style w:type="paragraph" w:customStyle="1" w:styleId="312">
    <w:name w:val="Нумерованный список 31"/>
    <w:basedOn w:val="a"/>
    <w:rsid w:val="009343C2"/>
    <w:pPr>
      <w:spacing w:after="60"/>
      <w:jc w:val="both"/>
    </w:pPr>
    <w:rPr>
      <w:szCs w:val="20"/>
    </w:rPr>
  </w:style>
  <w:style w:type="paragraph" w:customStyle="1" w:styleId="411">
    <w:name w:val="Нумерованный список 41"/>
    <w:basedOn w:val="a"/>
    <w:rsid w:val="009343C2"/>
    <w:pPr>
      <w:spacing w:after="60"/>
      <w:jc w:val="both"/>
    </w:pPr>
    <w:rPr>
      <w:szCs w:val="20"/>
    </w:rPr>
  </w:style>
  <w:style w:type="paragraph" w:customStyle="1" w:styleId="511">
    <w:name w:val="Нумерованный список 51"/>
    <w:basedOn w:val="a"/>
    <w:rsid w:val="009343C2"/>
    <w:pPr>
      <w:spacing w:after="60"/>
      <w:jc w:val="both"/>
    </w:pPr>
    <w:rPr>
      <w:szCs w:val="20"/>
    </w:rPr>
  </w:style>
  <w:style w:type="paragraph" w:customStyle="1" w:styleId="af8">
    <w:name w:val="Раздел"/>
    <w:basedOn w:val="a"/>
    <w:rsid w:val="009343C2"/>
    <w:pPr>
      <w:spacing w:before="120" w:after="120"/>
      <w:jc w:val="center"/>
    </w:pPr>
    <w:rPr>
      <w:rFonts w:ascii="Arial Narrow" w:hAnsi="Arial Narrow"/>
      <w:b/>
      <w:sz w:val="28"/>
      <w:szCs w:val="20"/>
    </w:rPr>
  </w:style>
  <w:style w:type="paragraph" w:customStyle="1" w:styleId="36">
    <w:name w:val="Раздел 3"/>
    <w:basedOn w:val="a"/>
    <w:rsid w:val="009343C2"/>
    <w:pPr>
      <w:spacing w:before="120" w:after="120"/>
      <w:jc w:val="center"/>
    </w:pPr>
    <w:rPr>
      <w:b/>
      <w:szCs w:val="20"/>
    </w:rPr>
  </w:style>
  <w:style w:type="paragraph" w:customStyle="1" w:styleId="af9">
    <w:name w:val="Условия контракта"/>
    <w:basedOn w:val="a"/>
    <w:rsid w:val="009343C2"/>
    <w:pPr>
      <w:spacing w:before="240" w:after="120"/>
      <w:jc w:val="both"/>
    </w:pPr>
    <w:rPr>
      <w:b/>
      <w:szCs w:val="20"/>
    </w:rPr>
  </w:style>
  <w:style w:type="paragraph" w:customStyle="1" w:styleId="1b">
    <w:name w:val="Маркированный список1"/>
    <w:basedOn w:val="a"/>
    <w:rsid w:val="009343C2"/>
    <w:pPr>
      <w:widowControl w:val="0"/>
      <w:ind w:firstLine="612"/>
      <w:jc w:val="both"/>
    </w:pPr>
    <w:rPr>
      <w:color w:val="000080"/>
    </w:rPr>
  </w:style>
  <w:style w:type="paragraph" w:customStyle="1" w:styleId="2-11">
    <w:name w:val="содержание2-11"/>
    <w:basedOn w:val="a"/>
    <w:rsid w:val="009343C2"/>
    <w:pPr>
      <w:jc w:val="both"/>
    </w:pPr>
  </w:style>
  <w:style w:type="paragraph" w:customStyle="1" w:styleId="afa">
    <w:name w:val="Íîðìàëüíûé"/>
    <w:rsid w:val="009343C2"/>
    <w:pPr>
      <w:suppressAutoHyphens/>
    </w:pPr>
    <w:rPr>
      <w:rFonts w:ascii="Courier" w:eastAsia="Arial" w:hAnsi="Courier"/>
      <w:sz w:val="24"/>
      <w:lang w:val="en-GB" w:eastAsia="ar-SA"/>
    </w:rPr>
  </w:style>
  <w:style w:type="paragraph" w:customStyle="1" w:styleId="afb">
    <w:name w:val="Подраздел"/>
    <w:basedOn w:val="a"/>
    <w:rsid w:val="009343C2"/>
    <w:pPr>
      <w:spacing w:before="240" w:after="120"/>
      <w:jc w:val="center"/>
    </w:pPr>
    <w:rPr>
      <w:rFonts w:ascii="TimesDL" w:hAnsi="TimesDL"/>
      <w:b/>
      <w:smallCaps/>
      <w:spacing w:val="-2"/>
      <w:szCs w:val="20"/>
    </w:rPr>
  </w:style>
  <w:style w:type="paragraph" w:customStyle="1" w:styleId="313">
    <w:name w:val="Основной текст 31"/>
    <w:basedOn w:val="a"/>
    <w:rsid w:val="009343C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b/>
      <w:i/>
      <w:sz w:val="22"/>
    </w:rPr>
  </w:style>
  <w:style w:type="paragraph" w:customStyle="1" w:styleId="214">
    <w:name w:val="Продолжение списка 21"/>
    <w:basedOn w:val="a"/>
    <w:rsid w:val="009343C2"/>
    <w:pPr>
      <w:spacing w:after="120"/>
      <w:ind w:left="566"/>
      <w:jc w:val="both"/>
    </w:pPr>
  </w:style>
  <w:style w:type="paragraph" w:customStyle="1" w:styleId="caaieiaie11">
    <w:name w:val="caaieiaie 11"/>
    <w:basedOn w:val="a"/>
    <w:next w:val="a"/>
    <w:rsid w:val="009343C2"/>
    <w:pPr>
      <w:keepNext/>
      <w:overflowPunct w:val="0"/>
      <w:autoSpaceDE w:val="0"/>
      <w:jc w:val="center"/>
    </w:pPr>
  </w:style>
  <w:style w:type="paragraph" w:customStyle="1" w:styleId="afc">
    <w:name w:val="Тендерные данные"/>
    <w:basedOn w:val="a"/>
    <w:rsid w:val="009343C2"/>
    <w:pPr>
      <w:tabs>
        <w:tab w:val="left" w:pos="1985"/>
      </w:tabs>
      <w:spacing w:before="120" w:after="60"/>
      <w:jc w:val="both"/>
    </w:pPr>
    <w:rPr>
      <w:b/>
      <w:szCs w:val="20"/>
    </w:rPr>
  </w:style>
  <w:style w:type="paragraph" w:customStyle="1" w:styleId="27">
    <w:name w:val="Заголовок записки2"/>
    <w:basedOn w:val="a"/>
    <w:next w:val="a"/>
    <w:rsid w:val="009343C2"/>
    <w:pPr>
      <w:spacing w:after="60"/>
      <w:jc w:val="both"/>
    </w:pPr>
  </w:style>
  <w:style w:type="paragraph" w:customStyle="1" w:styleId="1c">
    <w:name w:val="Обычный1"/>
    <w:rsid w:val="009343C2"/>
    <w:pPr>
      <w:widowControl w:val="0"/>
      <w:suppressAutoHyphens/>
      <w:spacing w:before="100" w:after="100"/>
    </w:pPr>
    <w:rPr>
      <w:rFonts w:eastAsia="Arial"/>
      <w:sz w:val="24"/>
      <w:lang w:eastAsia="ar-SA"/>
    </w:rPr>
  </w:style>
  <w:style w:type="paragraph" w:customStyle="1" w:styleId="215">
    <w:name w:val="Основной текст 21"/>
    <w:basedOn w:val="a"/>
    <w:rsid w:val="009343C2"/>
    <w:pPr>
      <w:widowControl w:val="0"/>
      <w:spacing w:line="360" w:lineRule="atLeast"/>
      <w:ind w:left="567" w:hanging="567"/>
      <w:jc w:val="both"/>
    </w:pPr>
  </w:style>
  <w:style w:type="paragraph" w:customStyle="1" w:styleId="1d">
    <w:name w:val="Цитата1"/>
    <w:basedOn w:val="a"/>
    <w:rsid w:val="009343C2"/>
    <w:pPr>
      <w:keepNext/>
      <w:widowControl w:val="0"/>
      <w:shd w:val="clear" w:color="auto" w:fill="FFFFFF"/>
      <w:ind w:left="6" w:right="6"/>
      <w:jc w:val="both"/>
    </w:pPr>
    <w:rPr>
      <w:sz w:val="28"/>
      <w:szCs w:val="28"/>
    </w:rPr>
  </w:style>
  <w:style w:type="paragraph" w:customStyle="1" w:styleId="100">
    <w:name w:val="Оглавление 10"/>
    <w:basedOn w:val="17"/>
    <w:rsid w:val="009343C2"/>
    <w:pPr>
      <w:tabs>
        <w:tab w:val="right" w:leader="dot" w:pos="9637"/>
      </w:tabs>
      <w:ind w:left="2547"/>
    </w:pPr>
  </w:style>
  <w:style w:type="paragraph" w:customStyle="1" w:styleId="afd">
    <w:name w:val="Содержимое таблицы"/>
    <w:basedOn w:val="a"/>
    <w:rsid w:val="009343C2"/>
    <w:pPr>
      <w:suppressLineNumbers/>
    </w:pPr>
  </w:style>
  <w:style w:type="paragraph" w:customStyle="1" w:styleId="afe">
    <w:name w:val="Заголовок таблицы"/>
    <w:basedOn w:val="afd"/>
    <w:rsid w:val="009343C2"/>
    <w:pPr>
      <w:jc w:val="center"/>
    </w:pPr>
    <w:rPr>
      <w:b/>
      <w:bCs/>
    </w:rPr>
  </w:style>
  <w:style w:type="paragraph" w:customStyle="1" w:styleId="aff">
    <w:name w:val="Содержимое врезки"/>
    <w:basedOn w:val="ac"/>
    <w:rsid w:val="009343C2"/>
  </w:style>
  <w:style w:type="paragraph" w:customStyle="1" w:styleId="1e">
    <w:name w:val="Заголовок записки1"/>
    <w:basedOn w:val="a"/>
    <w:next w:val="a"/>
    <w:rsid w:val="009343C2"/>
    <w:pPr>
      <w:spacing w:after="60"/>
      <w:jc w:val="both"/>
    </w:pPr>
  </w:style>
  <w:style w:type="paragraph" w:customStyle="1" w:styleId="Web">
    <w:name w:val="Обычный (Web)"/>
    <w:basedOn w:val="a"/>
    <w:rsid w:val="009343C2"/>
    <w:pPr>
      <w:spacing w:before="120" w:after="150" w:line="270" w:lineRule="atLeast"/>
    </w:pPr>
    <w:rPr>
      <w:rFonts w:ascii="Verdana" w:hAnsi="Verdana"/>
      <w:color w:val="000000"/>
      <w:sz w:val="18"/>
      <w:szCs w:val="18"/>
    </w:rPr>
  </w:style>
  <w:style w:type="paragraph" w:customStyle="1" w:styleId="221">
    <w:name w:val="Продолжение списка 22"/>
    <w:basedOn w:val="a"/>
    <w:rsid w:val="009343C2"/>
    <w:pPr>
      <w:widowControl w:val="0"/>
      <w:spacing w:after="120"/>
      <w:ind w:left="566"/>
      <w:jc w:val="both"/>
    </w:pPr>
    <w:rPr>
      <w:rFonts w:ascii="Arial" w:eastAsia="Lucida Sans Unicode" w:hAnsi="Arial"/>
      <w:kern w:val="1"/>
      <w:sz w:val="20"/>
    </w:rPr>
  </w:style>
  <w:style w:type="paragraph" w:customStyle="1" w:styleId="320">
    <w:name w:val="Основной текст с отступом 32"/>
    <w:basedOn w:val="a"/>
    <w:rsid w:val="009343C2"/>
    <w:pPr>
      <w:spacing w:after="120"/>
      <w:ind w:left="283"/>
    </w:pPr>
    <w:rPr>
      <w:sz w:val="16"/>
      <w:szCs w:val="16"/>
    </w:rPr>
  </w:style>
  <w:style w:type="paragraph" w:customStyle="1" w:styleId="1f">
    <w:name w:val="Знак1 Знак Знак"/>
    <w:basedOn w:val="a"/>
    <w:rsid w:val="009343C2"/>
    <w:pPr>
      <w:suppressAutoHyphens w:val="0"/>
      <w:spacing w:after="160" w:line="240" w:lineRule="exact"/>
    </w:pPr>
    <w:rPr>
      <w:rFonts w:ascii="Verdana" w:hAnsi="Verdana"/>
      <w:sz w:val="20"/>
      <w:szCs w:val="20"/>
      <w:lang w:val="en-US"/>
    </w:rPr>
  </w:style>
  <w:style w:type="paragraph" w:customStyle="1" w:styleId="1f0">
    <w:name w:val="Знак Знак1"/>
    <w:basedOn w:val="a"/>
    <w:rsid w:val="009343C2"/>
    <w:pPr>
      <w:suppressAutoHyphens w:val="0"/>
      <w:spacing w:after="160" w:line="240" w:lineRule="exact"/>
    </w:pPr>
    <w:rPr>
      <w:rFonts w:ascii="Verdana" w:hAnsi="Verdana"/>
      <w:sz w:val="20"/>
      <w:szCs w:val="20"/>
      <w:lang w:val="en-US"/>
    </w:rPr>
  </w:style>
  <w:style w:type="paragraph" w:customStyle="1" w:styleId="37">
    <w:name w:val="Стиль3 Знак Знак"/>
    <w:basedOn w:val="a"/>
    <w:rsid w:val="009343C2"/>
    <w:pPr>
      <w:widowControl w:val="0"/>
      <w:tabs>
        <w:tab w:val="left" w:pos="432"/>
      </w:tabs>
      <w:spacing w:before="120"/>
      <w:ind w:left="432" w:hanging="432"/>
      <w:jc w:val="both"/>
    </w:pPr>
  </w:style>
  <w:style w:type="paragraph" w:customStyle="1" w:styleId="1f1">
    <w:name w:val="1"/>
    <w:basedOn w:val="a"/>
    <w:rsid w:val="009343C2"/>
    <w:pPr>
      <w:suppressAutoHyphens w:val="0"/>
      <w:spacing w:after="160" w:line="240" w:lineRule="exact"/>
    </w:pPr>
    <w:rPr>
      <w:rFonts w:ascii="Verdana" w:hAnsi="Verdana"/>
      <w:sz w:val="20"/>
      <w:szCs w:val="20"/>
      <w:lang w:val="en-US"/>
    </w:rPr>
  </w:style>
  <w:style w:type="paragraph" w:customStyle="1" w:styleId="28">
    <w:name w:val="Дата2"/>
    <w:basedOn w:val="a"/>
    <w:next w:val="a"/>
    <w:rsid w:val="009343C2"/>
    <w:pPr>
      <w:spacing w:after="60"/>
      <w:jc w:val="both"/>
    </w:pPr>
    <w:rPr>
      <w:szCs w:val="20"/>
    </w:rPr>
  </w:style>
  <w:style w:type="paragraph" w:customStyle="1" w:styleId="ConsPlusTitle">
    <w:name w:val="ConsPlusTitle"/>
    <w:rsid w:val="009343C2"/>
    <w:pPr>
      <w:suppressAutoHyphens/>
      <w:autoSpaceDE w:val="0"/>
    </w:pPr>
    <w:rPr>
      <w:rFonts w:ascii="Arial" w:eastAsia="Arial" w:hAnsi="Arial" w:cs="Arial"/>
      <w:b/>
      <w:bCs/>
      <w:lang w:eastAsia="ar-SA"/>
    </w:rPr>
  </w:style>
  <w:style w:type="paragraph" w:customStyle="1" w:styleId="29">
    <w:name w:val="Цитата2"/>
    <w:basedOn w:val="a"/>
    <w:rsid w:val="009343C2"/>
    <w:pPr>
      <w:keepNext/>
      <w:widowControl w:val="0"/>
      <w:shd w:val="clear" w:color="auto" w:fill="FFFFFF"/>
      <w:ind w:left="6" w:right="6"/>
      <w:jc w:val="both"/>
    </w:pPr>
    <w:rPr>
      <w:sz w:val="28"/>
      <w:szCs w:val="28"/>
    </w:rPr>
  </w:style>
  <w:style w:type="paragraph" w:customStyle="1" w:styleId="230">
    <w:name w:val="Продолжение списка 23"/>
    <w:basedOn w:val="a"/>
    <w:rsid w:val="009343C2"/>
    <w:pPr>
      <w:spacing w:after="120"/>
      <w:ind w:left="566"/>
    </w:pPr>
  </w:style>
  <w:style w:type="paragraph" w:customStyle="1" w:styleId="1f2">
    <w:name w:val="Текст1"/>
    <w:basedOn w:val="a"/>
    <w:rsid w:val="009343C2"/>
    <w:rPr>
      <w:rFonts w:ascii="Courier New" w:hAnsi="Courier New"/>
      <w:sz w:val="20"/>
      <w:szCs w:val="20"/>
    </w:rPr>
  </w:style>
  <w:style w:type="paragraph" w:customStyle="1" w:styleId="Nonformat">
    <w:name w:val="Nonformat"/>
    <w:basedOn w:val="a"/>
    <w:rsid w:val="009343C2"/>
    <w:rPr>
      <w:rFonts w:ascii="Consultant" w:hAnsi="Consultant"/>
      <w:sz w:val="20"/>
      <w:szCs w:val="20"/>
    </w:rPr>
  </w:style>
  <w:style w:type="paragraph" w:customStyle="1" w:styleId="aff0">
    <w:name w:val="Заголовок статьи"/>
    <w:basedOn w:val="a"/>
    <w:next w:val="a"/>
    <w:rsid w:val="009343C2"/>
    <w:pPr>
      <w:suppressAutoHyphens w:val="0"/>
      <w:autoSpaceDE w:val="0"/>
      <w:ind w:left="1612" w:hanging="892"/>
      <w:jc w:val="both"/>
    </w:pPr>
    <w:rPr>
      <w:rFonts w:ascii="Arial" w:hAnsi="Arial"/>
      <w:sz w:val="20"/>
      <w:szCs w:val="20"/>
    </w:rPr>
  </w:style>
  <w:style w:type="paragraph" w:customStyle="1" w:styleId="aff1">
    <w:name w:val="Комментарий"/>
    <w:basedOn w:val="a"/>
    <w:next w:val="a"/>
    <w:rsid w:val="009343C2"/>
    <w:pPr>
      <w:suppressAutoHyphens w:val="0"/>
      <w:autoSpaceDE w:val="0"/>
      <w:ind w:left="170"/>
      <w:jc w:val="both"/>
    </w:pPr>
    <w:rPr>
      <w:rFonts w:ascii="Arial" w:hAnsi="Arial"/>
      <w:i/>
      <w:iCs/>
      <w:color w:val="800080"/>
      <w:sz w:val="20"/>
      <w:szCs w:val="20"/>
    </w:rPr>
  </w:style>
  <w:style w:type="paragraph" w:customStyle="1" w:styleId="ConsNonformat">
    <w:name w:val="ConsNonformat"/>
    <w:rsid w:val="009343C2"/>
    <w:pPr>
      <w:widowControl w:val="0"/>
      <w:suppressAutoHyphens/>
      <w:autoSpaceDE w:val="0"/>
      <w:ind w:right="19772"/>
    </w:pPr>
    <w:rPr>
      <w:rFonts w:ascii="Courier New" w:eastAsia="Arial" w:hAnsi="Courier New" w:cs="Courier New"/>
      <w:lang w:eastAsia="ar-SA"/>
    </w:rPr>
  </w:style>
  <w:style w:type="paragraph" w:customStyle="1" w:styleId="aff2">
    <w:name w:val="Таблица шапка"/>
    <w:basedOn w:val="a"/>
    <w:rsid w:val="009343C2"/>
    <w:pPr>
      <w:keepNext/>
      <w:spacing w:before="40" w:after="40"/>
      <w:ind w:left="57" w:right="57"/>
    </w:pPr>
    <w:rPr>
      <w:sz w:val="18"/>
      <w:szCs w:val="18"/>
    </w:rPr>
  </w:style>
  <w:style w:type="paragraph" w:customStyle="1" w:styleId="240">
    <w:name w:val="Продолжение списка 24"/>
    <w:basedOn w:val="a"/>
    <w:rsid w:val="009343C2"/>
    <w:pPr>
      <w:spacing w:after="120"/>
      <w:ind w:left="566"/>
    </w:pPr>
  </w:style>
  <w:style w:type="paragraph" w:customStyle="1" w:styleId="330">
    <w:name w:val="Основной текст с отступом 33"/>
    <w:basedOn w:val="a"/>
    <w:rsid w:val="009343C2"/>
    <w:pPr>
      <w:suppressAutoHyphens w:val="0"/>
      <w:spacing w:after="120"/>
      <w:ind w:left="283"/>
    </w:pPr>
    <w:rPr>
      <w:kern w:val="1"/>
      <w:sz w:val="16"/>
      <w:szCs w:val="16"/>
    </w:rPr>
  </w:style>
  <w:style w:type="paragraph" w:customStyle="1" w:styleId="2a">
    <w:name w:val="Знак Знак2"/>
    <w:basedOn w:val="a"/>
    <w:rsid w:val="009343C2"/>
    <w:pPr>
      <w:suppressAutoHyphens w:val="0"/>
      <w:spacing w:after="160" w:line="240" w:lineRule="exact"/>
    </w:pPr>
    <w:rPr>
      <w:rFonts w:ascii="Verdana" w:hAnsi="Verdana"/>
      <w:sz w:val="20"/>
      <w:szCs w:val="20"/>
      <w:lang w:val="en-US"/>
    </w:rPr>
  </w:style>
  <w:style w:type="paragraph" w:customStyle="1" w:styleId="1f3">
    <w:name w:val="Знак1 Знак Знак"/>
    <w:basedOn w:val="a"/>
    <w:rsid w:val="009343C2"/>
    <w:pPr>
      <w:suppressAutoHyphens w:val="0"/>
      <w:spacing w:after="160" w:line="240" w:lineRule="exact"/>
    </w:pPr>
    <w:rPr>
      <w:rFonts w:ascii="Verdana" w:hAnsi="Verdana"/>
      <w:sz w:val="20"/>
      <w:szCs w:val="20"/>
      <w:lang w:val="en-US"/>
    </w:rPr>
  </w:style>
  <w:style w:type="paragraph" w:customStyle="1" w:styleId="1f4">
    <w:name w:val="Схема документа1"/>
    <w:basedOn w:val="a"/>
    <w:rsid w:val="009343C2"/>
    <w:pPr>
      <w:shd w:val="clear" w:color="auto" w:fill="000080"/>
    </w:pPr>
    <w:rPr>
      <w:rFonts w:ascii="Tahoma" w:hAnsi="Tahoma" w:cs="Tahoma"/>
    </w:rPr>
  </w:style>
  <w:style w:type="paragraph" w:customStyle="1" w:styleId="text">
    <w:name w:val="text"/>
    <w:basedOn w:val="a"/>
    <w:rsid w:val="009343C2"/>
    <w:pPr>
      <w:ind w:left="120" w:right="120" w:firstLine="150"/>
    </w:pPr>
    <w:rPr>
      <w:rFonts w:ascii="Tahoma" w:hAnsi="Tahoma" w:cs="Tahoma"/>
      <w:sz w:val="18"/>
      <w:szCs w:val="18"/>
    </w:rPr>
  </w:style>
  <w:style w:type="paragraph" w:customStyle="1" w:styleId="38">
    <w:name w:val="Заголовок записки3"/>
    <w:basedOn w:val="a"/>
    <w:next w:val="a"/>
    <w:rsid w:val="009343C2"/>
    <w:pPr>
      <w:spacing w:after="60"/>
      <w:jc w:val="both"/>
    </w:pPr>
  </w:style>
  <w:style w:type="paragraph" w:customStyle="1" w:styleId="aff3">
    <w:basedOn w:val="a"/>
    <w:rsid w:val="009343C2"/>
    <w:pPr>
      <w:suppressAutoHyphens w:val="0"/>
      <w:spacing w:after="160" w:line="240" w:lineRule="exact"/>
    </w:pPr>
    <w:rPr>
      <w:rFonts w:ascii="Verdana" w:hAnsi="Verdana"/>
      <w:sz w:val="20"/>
      <w:szCs w:val="20"/>
      <w:lang w:val="en-US" w:eastAsia="en-US"/>
    </w:rPr>
  </w:style>
  <w:style w:type="paragraph" w:styleId="2b">
    <w:name w:val="Body Text Indent 2"/>
    <w:basedOn w:val="a"/>
    <w:rsid w:val="009343C2"/>
    <w:pPr>
      <w:shd w:val="clear" w:color="auto" w:fill="FFFFFF"/>
      <w:ind w:right="45" w:firstLine="709"/>
      <w:jc w:val="both"/>
    </w:pPr>
  </w:style>
  <w:style w:type="paragraph" w:styleId="39">
    <w:name w:val="Body Text Indent 3"/>
    <w:basedOn w:val="a"/>
    <w:rsid w:val="009343C2"/>
    <w:pPr>
      <w:suppressAutoHyphens w:val="0"/>
      <w:autoSpaceDE w:val="0"/>
      <w:ind w:firstLine="720"/>
      <w:jc w:val="both"/>
    </w:pPr>
  </w:style>
  <w:style w:type="character" w:customStyle="1" w:styleId="FontStyle20">
    <w:name w:val="Font Style20"/>
    <w:rsid w:val="00E4266F"/>
    <w:rPr>
      <w:rFonts w:ascii="Arial" w:hAnsi="Arial" w:cs="Arial"/>
      <w:sz w:val="20"/>
      <w:szCs w:val="20"/>
    </w:rPr>
  </w:style>
  <w:style w:type="character" w:customStyle="1" w:styleId="FontStyle19">
    <w:name w:val="Font Style19"/>
    <w:rsid w:val="00646C98"/>
    <w:rPr>
      <w:rFonts w:ascii="Arial" w:hAnsi="Arial" w:cs="Arial"/>
      <w:b/>
      <w:bCs/>
      <w:sz w:val="20"/>
      <w:szCs w:val="20"/>
    </w:rPr>
  </w:style>
  <w:style w:type="paragraph" w:customStyle="1" w:styleId="Style1">
    <w:name w:val="Style1"/>
    <w:basedOn w:val="a"/>
    <w:rsid w:val="00646C98"/>
    <w:pPr>
      <w:widowControl w:val="0"/>
      <w:autoSpaceDE w:val="0"/>
    </w:pPr>
    <w:rPr>
      <w:rFonts w:ascii="Arial" w:eastAsia="Andale Sans UI" w:hAnsi="Arial" w:cs="Arial"/>
      <w:kern w:val="1"/>
    </w:rPr>
  </w:style>
  <w:style w:type="paragraph" w:customStyle="1" w:styleId="Style2">
    <w:name w:val="Style2"/>
    <w:basedOn w:val="a"/>
    <w:rsid w:val="00646C98"/>
    <w:pPr>
      <w:widowControl w:val="0"/>
      <w:autoSpaceDE w:val="0"/>
      <w:spacing w:line="254" w:lineRule="exact"/>
      <w:ind w:firstLine="355"/>
      <w:jc w:val="both"/>
    </w:pPr>
    <w:rPr>
      <w:rFonts w:ascii="Arial" w:eastAsia="Andale Sans UI" w:hAnsi="Arial" w:cs="Arial"/>
      <w:kern w:val="1"/>
    </w:rPr>
  </w:style>
  <w:style w:type="paragraph" w:customStyle="1" w:styleId="1f5">
    <w:name w:val="Знак Знак1 Знак Знак Знак"/>
    <w:basedOn w:val="a"/>
    <w:rsid w:val="00497025"/>
    <w:pPr>
      <w:suppressAutoHyphens w:val="0"/>
      <w:spacing w:after="160" w:line="240" w:lineRule="exact"/>
    </w:pPr>
    <w:rPr>
      <w:rFonts w:ascii="Verdana" w:hAnsi="Verdana"/>
      <w:sz w:val="20"/>
      <w:szCs w:val="20"/>
      <w:lang w:val="en-US" w:eastAsia="en-US"/>
    </w:rPr>
  </w:style>
  <w:style w:type="table" w:styleId="aff4">
    <w:name w:val="Table Grid"/>
    <w:basedOn w:val="a1"/>
    <w:rsid w:val="008C39F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footnote reference"/>
    <w:semiHidden/>
    <w:rsid w:val="00605436"/>
    <w:rPr>
      <w:vertAlign w:val="superscript"/>
    </w:rPr>
  </w:style>
  <w:style w:type="paragraph" w:customStyle="1" w:styleId="3a">
    <w:name w:val="Знак Знак3 Знак"/>
    <w:basedOn w:val="a"/>
    <w:rsid w:val="006B30F8"/>
    <w:pPr>
      <w:suppressAutoHyphens w:val="0"/>
      <w:spacing w:after="160" w:line="240" w:lineRule="exact"/>
    </w:pPr>
    <w:rPr>
      <w:rFonts w:ascii="Verdana" w:hAnsi="Verdana"/>
      <w:sz w:val="20"/>
      <w:szCs w:val="20"/>
      <w:lang w:val="en-US" w:eastAsia="en-US"/>
    </w:rPr>
  </w:style>
  <w:style w:type="character" w:customStyle="1" w:styleId="af2">
    <w:name w:val="Верхний колонтитул Знак"/>
    <w:link w:val="af1"/>
    <w:uiPriority w:val="99"/>
    <w:rsid w:val="005E529B"/>
    <w:rPr>
      <w:sz w:val="24"/>
      <w:szCs w:val="24"/>
      <w:lang w:val="ru-RU" w:eastAsia="ar-SA" w:bidi="ar-SA"/>
    </w:rPr>
  </w:style>
  <w:style w:type="character" w:customStyle="1" w:styleId="af4">
    <w:name w:val="Нижний колонтитул Знак"/>
    <w:link w:val="af3"/>
    <w:uiPriority w:val="99"/>
    <w:rsid w:val="005E529B"/>
    <w:rPr>
      <w:sz w:val="24"/>
      <w:szCs w:val="24"/>
      <w:lang w:val="ru-RU" w:eastAsia="ar-SA" w:bidi="ar-SA"/>
    </w:rPr>
  </w:style>
  <w:style w:type="character" w:customStyle="1" w:styleId="aff6">
    <w:name w:val="Знак"/>
    <w:rsid w:val="0029190C"/>
    <w:rPr>
      <w:lang w:eastAsia="en-US"/>
    </w:rPr>
  </w:style>
  <w:style w:type="paragraph" w:customStyle="1" w:styleId="aff7">
    <w:name w:val="Информация об изменениях документа"/>
    <w:basedOn w:val="aff1"/>
    <w:next w:val="a"/>
    <w:rsid w:val="00251B92"/>
    <w:pPr>
      <w:autoSpaceDN w:val="0"/>
      <w:adjustRightInd w:val="0"/>
      <w:ind w:left="0"/>
    </w:pPr>
    <w:rPr>
      <w:color w:val="353842"/>
      <w:sz w:val="24"/>
      <w:szCs w:val="24"/>
      <w:shd w:val="clear" w:color="auto" w:fill="F0F0F0"/>
      <w:lang w:eastAsia="ru-RU"/>
    </w:rPr>
  </w:style>
  <w:style w:type="paragraph" w:customStyle="1" w:styleId="1f6">
    <w:name w:val="Знак Знак1"/>
    <w:basedOn w:val="a"/>
    <w:rsid w:val="0053528B"/>
    <w:pPr>
      <w:suppressAutoHyphens w:val="0"/>
      <w:spacing w:after="160" w:line="240" w:lineRule="exact"/>
    </w:pPr>
    <w:rPr>
      <w:rFonts w:ascii="Verdana" w:hAnsi="Verdana"/>
      <w:sz w:val="20"/>
      <w:szCs w:val="20"/>
      <w:lang w:val="en-US" w:eastAsia="en-US"/>
    </w:rPr>
  </w:style>
  <w:style w:type="character" w:customStyle="1" w:styleId="aff8">
    <w:name w:val="Цветовое выделение"/>
    <w:rsid w:val="00782AC8"/>
    <w:rPr>
      <w:b/>
      <w:bCs/>
      <w:color w:val="26282F"/>
      <w:sz w:val="26"/>
      <w:szCs w:val="26"/>
    </w:rPr>
  </w:style>
  <w:style w:type="paragraph" w:customStyle="1" w:styleId="aff9">
    <w:name w:val="Знак Знак Знак Знак Знак Знак"/>
    <w:basedOn w:val="a"/>
    <w:rsid w:val="009356B9"/>
    <w:pPr>
      <w:suppressAutoHyphens w:val="0"/>
      <w:spacing w:after="160" w:line="240" w:lineRule="exact"/>
    </w:pPr>
    <w:rPr>
      <w:rFonts w:ascii="Verdana" w:hAnsi="Verdana"/>
      <w:sz w:val="20"/>
      <w:szCs w:val="20"/>
      <w:lang w:val="en-US" w:eastAsia="en-US"/>
    </w:rPr>
  </w:style>
  <w:style w:type="paragraph" w:customStyle="1" w:styleId="216">
    <w:name w:val="Знак Знак2 Знак Знак Знак Знак Знак Знак1 Знак Знак Знак"/>
    <w:basedOn w:val="a"/>
    <w:rsid w:val="00D23B12"/>
    <w:pPr>
      <w:suppressAutoHyphens w:val="0"/>
      <w:spacing w:after="160" w:line="240" w:lineRule="exact"/>
    </w:pPr>
    <w:rPr>
      <w:rFonts w:ascii="Verdana" w:hAnsi="Verdana"/>
      <w:sz w:val="20"/>
      <w:szCs w:val="20"/>
      <w:lang w:val="en-US" w:eastAsia="en-US"/>
    </w:rPr>
  </w:style>
  <w:style w:type="paragraph" w:customStyle="1" w:styleId="2c">
    <w:name w:val="Знак Знак2 Знак Знак Знак Знак"/>
    <w:basedOn w:val="a"/>
    <w:rsid w:val="00915699"/>
    <w:pPr>
      <w:suppressAutoHyphens w:val="0"/>
      <w:spacing w:after="160" w:line="240" w:lineRule="exact"/>
    </w:pPr>
    <w:rPr>
      <w:rFonts w:ascii="Verdana" w:hAnsi="Verdana"/>
      <w:sz w:val="20"/>
      <w:szCs w:val="20"/>
      <w:lang w:val="en-US" w:eastAsia="en-US"/>
    </w:rPr>
  </w:style>
  <w:style w:type="paragraph" w:styleId="affa">
    <w:name w:val="Balloon Text"/>
    <w:basedOn w:val="a"/>
    <w:link w:val="affb"/>
    <w:uiPriority w:val="99"/>
    <w:semiHidden/>
    <w:unhideWhenUsed/>
    <w:rsid w:val="00C22CA3"/>
    <w:rPr>
      <w:rFonts w:ascii="Tahoma" w:hAnsi="Tahoma"/>
      <w:sz w:val="16"/>
      <w:szCs w:val="16"/>
    </w:rPr>
  </w:style>
  <w:style w:type="character" w:customStyle="1" w:styleId="affb">
    <w:name w:val="Текст выноски Знак"/>
    <w:link w:val="affa"/>
    <w:uiPriority w:val="99"/>
    <w:semiHidden/>
    <w:rsid w:val="00C22CA3"/>
    <w:rPr>
      <w:rFonts w:ascii="Tahoma" w:hAnsi="Tahoma" w:cs="Tahoma"/>
      <w:sz w:val="16"/>
      <w:szCs w:val="16"/>
      <w:lang w:eastAsia="ar-SA"/>
    </w:rPr>
  </w:style>
  <w:style w:type="paragraph" w:customStyle="1" w:styleId="1f7">
    <w:name w:val="Знак1 Знак Знак Знак Знак Знак Знак Знак Знак Знак Знак Знак Знак Знак Знак Знак"/>
    <w:basedOn w:val="a"/>
    <w:rsid w:val="00505439"/>
    <w:pPr>
      <w:suppressAutoHyphens w:val="0"/>
      <w:spacing w:after="160" w:line="240" w:lineRule="exact"/>
    </w:pPr>
    <w:rPr>
      <w:rFonts w:ascii="Verdana" w:hAnsi="Verdana"/>
      <w:sz w:val="20"/>
      <w:szCs w:val="20"/>
      <w:lang w:val="en-US" w:eastAsia="en-US"/>
    </w:rPr>
  </w:style>
  <w:style w:type="paragraph" w:styleId="affc">
    <w:name w:val="List Paragraph"/>
    <w:basedOn w:val="a"/>
    <w:link w:val="affd"/>
    <w:uiPriority w:val="34"/>
    <w:qFormat/>
    <w:rsid w:val="00B07F80"/>
    <w:pPr>
      <w:suppressAutoHyphens w:val="0"/>
      <w:spacing w:after="200" w:line="276" w:lineRule="auto"/>
      <w:ind w:left="720"/>
      <w:contextualSpacing/>
    </w:pPr>
    <w:rPr>
      <w:rFonts w:ascii="Calibri" w:eastAsia="Calibri" w:hAnsi="Calibri"/>
      <w:sz w:val="22"/>
      <w:szCs w:val="22"/>
      <w:lang w:eastAsia="en-US"/>
    </w:rPr>
  </w:style>
  <w:style w:type="paragraph" w:styleId="affe">
    <w:name w:val="No Spacing"/>
    <w:uiPriority w:val="1"/>
    <w:qFormat/>
    <w:rsid w:val="00B07F80"/>
    <w:rPr>
      <w:rFonts w:ascii="Calibri" w:hAnsi="Calibri"/>
      <w:sz w:val="22"/>
      <w:szCs w:val="22"/>
      <w:lang w:eastAsia="en-US"/>
    </w:rPr>
  </w:style>
  <w:style w:type="paragraph" w:customStyle="1" w:styleId="1f8">
    <w:name w:val="Знак Знак1"/>
    <w:basedOn w:val="a"/>
    <w:rsid w:val="00066F3C"/>
    <w:pPr>
      <w:suppressAutoHyphens w:val="0"/>
      <w:spacing w:after="160" w:line="240" w:lineRule="exact"/>
    </w:pPr>
    <w:rPr>
      <w:rFonts w:ascii="Verdana" w:hAnsi="Verdana"/>
      <w:sz w:val="20"/>
      <w:szCs w:val="20"/>
      <w:lang w:val="en-US" w:eastAsia="en-US"/>
    </w:rPr>
  </w:style>
  <w:style w:type="paragraph" w:customStyle="1" w:styleId="s1">
    <w:name w:val="s_1"/>
    <w:basedOn w:val="a"/>
    <w:rsid w:val="004E75CF"/>
    <w:pPr>
      <w:suppressAutoHyphens w:val="0"/>
      <w:spacing w:before="100" w:beforeAutospacing="1" w:after="100" w:afterAutospacing="1"/>
    </w:pPr>
    <w:rPr>
      <w:lang w:eastAsia="ru-RU"/>
    </w:rPr>
  </w:style>
  <w:style w:type="paragraph" w:customStyle="1" w:styleId="ConsPlusNonformat">
    <w:name w:val="ConsPlusNonformat"/>
    <w:rsid w:val="00C578E3"/>
    <w:pPr>
      <w:widowControl w:val="0"/>
      <w:autoSpaceDE w:val="0"/>
      <w:autoSpaceDN w:val="0"/>
      <w:adjustRightInd w:val="0"/>
    </w:pPr>
    <w:rPr>
      <w:rFonts w:ascii="Courier New" w:hAnsi="Courier New" w:cs="Courier New"/>
    </w:rPr>
  </w:style>
  <w:style w:type="character" w:customStyle="1" w:styleId="iceouttxt1">
    <w:name w:val="iceouttxt1"/>
    <w:rsid w:val="009E2697"/>
    <w:rPr>
      <w:rFonts w:ascii="Arial" w:hAnsi="Arial" w:cs="Arial" w:hint="default"/>
      <w:color w:val="666666"/>
      <w:sz w:val="17"/>
      <w:szCs w:val="17"/>
    </w:rPr>
  </w:style>
  <w:style w:type="character" w:customStyle="1" w:styleId="affd">
    <w:name w:val="Абзац списка Знак"/>
    <w:link w:val="affc"/>
    <w:uiPriority w:val="34"/>
    <w:rsid w:val="00F25426"/>
    <w:rPr>
      <w:rFonts w:ascii="Calibri" w:eastAsia="Calibri" w:hAnsi="Calibri"/>
      <w:sz w:val="22"/>
      <w:szCs w:val="22"/>
      <w:lang w:eastAsia="en-US"/>
    </w:rPr>
  </w:style>
  <w:style w:type="character" w:customStyle="1" w:styleId="10">
    <w:name w:val="Заголовок 1 Знак"/>
    <w:basedOn w:val="a0"/>
    <w:link w:val="1"/>
    <w:rsid w:val="005F217B"/>
    <w:rPr>
      <w:b/>
      <w:bCs/>
      <w:kern w:val="1"/>
      <w:sz w:val="28"/>
      <w:szCs w:val="32"/>
      <w:lang w:eastAsia="ar-SA"/>
    </w:rPr>
  </w:style>
  <w:style w:type="paragraph" w:customStyle="1" w:styleId="ConsPlusCell">
    <w:name w:val="ConsPlusCell"/>
    <w:rsid w:val="005F217B"/>
    <w:pPr>
      <w:widowControl w:val="0"/>
      <w:autoSpaceDE w:val="0"/>
      <w:autoSpaceDN w:val="0"/>
      <w:adjustRightInd w:val="0"/>
    </w:pPr>
    <w:rPr>
      <w:rFonts w:ascii="Arial" w:hAnsi="Arial" w:cs="Arial"/>
    </w:rPr>
  </w:style>
  <w:style w:type="character" w:styleId="afff">
    <w:name w:val="annotation reference"/>
    <w:basedOn w:val="a0"/>
    <w:uiPriority w:val="99"/>
    <w:semiHidden/>
    <w:unhideWhenUsed/>
    <w:rsid w:val="000C74AA"/>
    <w:rPr>
      <w:sz w:val="16"/>
      <w:szCs w:val="16"/>
    </w:rPr>
  </w:style>
  <w:style w:type="paragraph" w:styleId="afff0">
    <w:name w:val="annotation text"/>
    <w:basedOn w:val="a"/>
    <w:link w:val="afff1"/>
    <w:uiPriority w:val="99"/>
    <w:semiHidden/>
    <w:unhideWhenUsed/>
    <w:rsid w:val="000C74AA"/>
    <w:rPr>
      <w:sz w:val="20"/>
      <w:szCs w:val="20"/>
    </w:rPr>
  </w:style>
  <w:style w:type="character" w:customStyle="1" w:styleId="afff1">
    <w:name w:val="Текст примечания Знак"/>
    <w:basedOn w:val="a0"/>
    <w:link w:val="afff0"/>
    <w:uiPriority w:val="99"/>
    <w:semiHidden/>
    <w:rsid w:val="000C74AA"/>
    <w:rPr>
      <w:lang w:eastAsia="ar-SA"/>
    </w:rPr>
  </w:style>
  <w:style w:type="paragraph" w:styleId="afff2">
    <w:name w:val="annotation subject"/>
    <w:basedOn w:val="afff0"/>
    <w:next w:val="afff0"/>
    <w:link w:val="afff3"/>
    <w:uiPriority w:val="99"/>
    <w:semiHidden/>
    <w:unhideWhenUsed/>
    <w:rsid w:val="000C74AA"/>
    <w:rPr>
      <w:b/>
      <w:bCs/>
    </w:rPr>
  </w:style>
  <w:style w:type="character" w:customStyle="1" w:styleId="afff3">
    <w:name w:val="Тема примечания Знак"/>
    <w:basedOn w:val="afff1"/>
    <w:link w:val="afff2"/>
    <w:uiPriority w:val="99"/>
    <w:semiHidden/>
    <w:rsid w:val="000C74AA"/>
    <w:rPr>
      <w:b/>
      <w:bCs/>
      <w:lang w:eastAsia="ar-SA"/>
    </w:rPr>
  </w:style>
  <w:style w:type="character" w:customStyle="1" w:styleId="ad">
    <w:name w:val="Основной текст Знак"/>
    <w:basedOn w:val="a0"/>
    <w:link w:val="ac"/>
    <w:rsid w:val="00587BDC"/>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044605">
      <w:bodyDiv w:val="1"/>
      <w:marLeft w:val="0"/>
      <w:marRight w:val="0"/>
      <w:marTop w:val="0"/>
      <w:marBottom w:val="0"/>
      <w:divBdr>
        <w:top w:val="none" w:sz="0" w:space="0" w:color="auto"/>
        <w:left w:val="none" w:sz="0" w:space="0" w:color="auto"/>
        <w:bottom w:val="none" w:sz="0" w:space="0" w:color="auto"/>
        <w:right w:val="none" w:sz="0" w:space="0" w:color="auto"/>
      </w:divBdr>
    </w:div>
    <w:div w:id="547423490">
      <w:bodyDiv w:val="1"/>
      <w:marLeft w:val="0"/>
      <w:marRight w:val="0"/>
      <w:marTop w:val="0"/>
      <w:marBottom w:val="0"/>
      <w:divBdr>
        <w:top w:val="none" w:sz="0" w:space="0" w:color="auto"/>
        <w:left w:val="none" w:sz="0" w:space="0" w:color="auto"/>
        <w:bottom w:val="none" w:sz="0" w:space="0" w:color="auto"/>
        <w:right w:val="none" w:sz="0" w:space="0" w:color="auto"/>
      </w:divBdr>
    </w:div>
    <w:div w:id="757094529">
      <w:bodyDiv w:val="1"/>
      <w:marLeft w:val="0"/>
      <w:marRight w:val="0"/>
      <w:marTop w:val="0"/>
      <w:marBottom w:val="0"/>
      <w:divBdr>
        <w:top w:val="none" w:sz="0" w:space="0" w:color="auto"/>
        <w:left w:val="none" w:sz="0" w:space="0" w:color="auto"/>
        <w:bottom w:val="none" w:sz="0" w:space="0" w:color="auto"/>
        <w:right w:val="none" w:sz="0" w:space="0" w:color="auto"/>
      </w:divBdr>
      <w:divsChild>
        <w:div w:id="13267026">
          <w:marLeft w:val="0"/>
          <w:marRight w:val="0"/>
          <w:marTop w:val="0"/>
          <w:marBottom w:val="0"/>
          <w:divBdr>
            <w:top w:val="none" w:sz="0" w:space="0" w:color="auto"/>
            <w:left w:val="none" w:sz="0" w:space="0" w:color="auto"/>
            <w:bottom w:val="none" w:sz="0" w:space="0" w:color="auto"/>
            <w:right w:val="none" w:sz="0" w:space="0" w:color="auto"/>
          </w:divBdr>
          <w:divsChild>
            <w:div w:id="1636982236">
              <w:marLeft w:val="0"/>
              <w:marRight w:val="0"/>
              <w:marTop w:val="0"/>
              <w:marBottom w:val="0"/>
              <w:divBdr>
                <w:top w:val="none" w:sz="0" w:space="0" w:color="auto"/>
                <w:left w:val="none" w:sz="0" w:space="0" w:color="auto"/>
                <w:bottom w:val="none" w:sz="0" w:space="0" w:color="auto"/>
                <w:right w:val="none" w:sz="0" w:space="0" w:color="auto"/>
              </w:divBdr>
            </w:div>
            <w:div w:id="1593777017">
              <w:marLeft w:val="0"/>
              <w:marRight w:val="0"/>
              <w:marTop w:val="0"/>
              <w:marBottom w:val="0"/>
              <w:divBdr>
                <w:top w:val="none" w:sz="0" w:space="0" w:color="auto"/>
                <w:left w:val="none" w:sz="0" w:space="0" w:color="auto"/>
                <w:bottom w:val="none" w:sz="0" w:space="0" w:color="auto"/>
                <w:right w:val="none" w:sz="0" w:space="0" w:color="auto"/>
              </w:divBdr>
            </w:div>
            <w:div w:id="174080069">
              <w:marLeft w:val="0"/>
              <w:marRight w:val="0"/>
              <w:marTop w:val="0"/>
              <w:marBottom w:val="0"/>
              <w:divBdr>
                <w:top w:val="none" w:sz="0" w:space="0" w:color="auto"/>
                <w:left w:val="none" w:sz="0" w:space="0" w:color="auto"/>
                <w:bottom w:val="none" w:sz="0" w:space="0" w:color="auto"/>
                <w:right w:val="none" w:sz="0" w:space="0" w:color="auto"/>
              </w:divBdr>
            </w:div>
            <w:div w:id="1000886693">
              <w:marLeft w:val="0"/>
              <w:marRight w:val="0"/>
              <w:marTop w:val="0"/>
              <w:marBottom w:val="0"/>
              <w:divBdr>
                <w:top w:val="none" w:sz="0" w:space="0" w:color="auto"/>
                <w:left w:val="none" w:sz="0" w:space="0" w:color="auto"/>
                <w:bottom w:val="none" w:sz="0" w:space="0" w:color="auto"/>
                <w:right w:val="none" w:sz="0" w:space="0" w:color="auto"/>
              </w:divBdr>
            </w:div>
            <w:div w:id="1050684982">
              <w:marLeft w:val="0"/>
              <w:marRight w:val="0"/>
              <w:marTop w:val="0"/>
              <w:marBottom w:val="0"/>
              <w:divBdr>
                <w:top w:val="none" w:sz="0" w:space="0" w:color="auto"/>
                <w:left w:val="none" w:sz="0" w:space="0" w:color="auto"/>
                <w:bottom w:val="none" w:sz="0" w:space="0" w:color="auto"/>
                <w:right w:val="none" w:sz="0" w:space="0" w:color="auto"/>
              </w:divBdr>
            </w:div>
            <w:div w:id="155608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0798">
      <w:bodyDiv w:val="1"/>
      <w:marLeft w:val="0"/>
      <w:marRight w:val="0"/>
      <w:marTop w:val="0"/>
      <w:marBottom w:val="0"/>
      <w:divBdr>
        <w:top w:val="none" w:sz="0" w:space="0" w:color="auto"/>
        <w:left w:val="none" w:sz="0" w:space="0" w:color="auto"/>
        <w:bottom w:val="none" w:sz="0" w:space="0" w:color="auto"/>
        <w:right w:val="none" w:sz="0" w:space="0" w:color="auto"/>
      </w:divBdr>
    </w:div>
    <w:div w:id="1458639064">
      <w:bodyDiv w:val="1"/>
      <w:marLeft w:val="0"/>
      <w:marRight w:val="0"/>
      <w:marTop w:val="0"/>
      <w:marBottom w:val="0"/>
      <w:divBdr>
        <w:top w:val="none" w:sz="0" w:space="0" w:color="auto"/>
        <w:left w:val="none" w:sz="0" w:space="0" w:color="auto"/>
        <w:bottom w:val="none" w:sz="0" w:space="0" w:color="auto"/>
        <w:right w:val="none" w:sz="0" w:space="0" w:color="auto"/>
      </w:divBdr>
    </w:div>
    <w:div w:id="1562130504">
      <w:bodyDiv w:val="1"/>
      <w:marLeft w:val="0"/>
      <w:marRight w:val="0"/>
      <w:marTop w:val="0"/>
      <w:marBottom w:val="0"/>
      <w:divBdr>
        <w:top w:val="none" w:sz="0" w:space="0" w:color="auto"/>
        <w:left w:val="none" w:sz="0" w:space="0" w:color="auto"/>
        <w:bottom w:val="none" w:sz="0" w:space="0" w:color="auto"/>
        <w:right w:val="none" w:sz="0" w:space="0" w:color="auto"/>
      </w:divBdr>
    </w:div>
    <w:div w:id="1804153585">
      <w:bodyDiv w:val="1"/>
      <w:marLeft w:val="0"/>
      <w:marRight w:val="0"/>
      <w:marTop w:val="0"/>
      <w:marBottom w:val="0"/>
      <w:divBdr>
        <w:top w:val="none" w:sz="0" w:space="0" w:color="auto"/>
        <w:left w:val="none" w:sz="0" w:space="0" w:color="auto"/>
        <w:bottom w:val="none" w:sz="0" w:space="0" w:color="auto"/>
        <w:right w:val="none" w:sz="0" w:space="0" w:color="auto"/>
      </w:divBdr>
    </w:div>
    <w:div w:id="1845438989">
      <w:bodyDiv w:val="1"/>
      <w:marLeft w:val="0"/>
      <w:marRight w:val="0"/>
      <w:marTop w:val="0"/>
      <w:marBottom w:val="0"/>
      <w:divBdr>
        <w:top w:val="none" w:sz="0" w:space="0" w:color="auto"/>
        <w:left w:val="none" w:sz="0" w:space="0" w:color="auto"/>
        <w:bottom w:val="none" w:sz="0" w:space="0" w:color="auto"/>
        <w:right w:val="none" w:sz="0" w:space="0" w:color="auto"/>
      </w:divBdr>
    </w:div>
    <w:div w:id="1947688681">
      <w:bodyDiv w:val="1"/>
      <w:marLeft w:val="0"/>
      <w:marRight w:val="0"/>
      <w:marTop w:val="0"/>
      <w:marBottom w:val="0"/>
      <w:divBdr>
        <w:top w:val="none" w:sz="0" w:space="0" w:color="auto"/>
        <w:left w:val="none" w:sz="0" w:space="0" w:color="auto"/>
        <w:bottom w:val="none" w:sz="0" w:space="0" w:color="auto"/>
        <w:right w:val="none" w:sz="0" w:space="0" w:color="auto"/>
      </w:divBdr>
    </w:div>
    <w:div w:id="2024697511">
      <w:bodyDiv w:val="1"/>
      <w:marLeft w:val="0"/>
      <w:marRight w:val="0"/>
      <w:marTop w:val="0"/>
      <w:marBottom w:val="0"/>
      <w:divBdr>
        <w:top w:val="none" w:sz="0" w:space="0" w:color="auto"/>
        <w:left w:val="none" w:sz="0" w:space="0" w:color="auto"/>
        <w:bottom w:val="none" w:sz="0" w:space="0" w:color="auto"/>
        <w:right w:val="none" w:sz="0" w:space="0" w:color="auto"/>
      </w:divBdr>
    </w:div>
    <w:div w:id="20426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www.torgi.mosreg.ru/" TargetMode="External"/><Relationship Id="rId26" Type="http://schemas.openxmlformats.org/officeDocument/2006/relationships/hyperlink" Target="garantF1://890941.2782" TargetMode="External"/><Relationship Id="rId39" Type="http://schemas.openxmlformats.org/officeDocument/2006/relationships/footer" Target="footer6.xml"/><Relationship Id="rId21" Type="http://schemas.openxmlformats.org/officeDocument/2006/relationships/hyperlink" Target="file://C:\Documents%20and%20Settings\&#1040;&#1076;&#1084;&#1080;&#1085;&#1080;&#1089;&#1090;&#1088;&#1072;&#1090;&#1086;&#1088;\Documents%20and%20Settings\Custom4\&#1054;&#1088;&#1080;&#1075;&#1080;&#1085;&#1072;&#1083;&#1099;%20&#1082;&#1086;&#1085;&#1082;&#1091;&#1088;&#1089;&#1085;&#1086;&#1081;%20&#1076;&#1086;&#1082;&#1091;&#1084;&#1077;&#1085;&#1090;&#1072;&#1094;&#1080;&#1080;\&#1058;&#1077;&#1082;&#1091;&#1097;&#1080;&#1077;%20&#1072;&#1091;&#1082;&#1094;&#1080;&#1086;&#1085;&#1099;%202011\36%20&#1056;&#1077;&#1084;&#1086;&#1085;&#1090;%20&#1087;&#1088;&#1086;&#1090;&#1077;&#1079;&#1086;&#1074;%20&#1085;&#1080;&#1078;&#1085;&#1080;&#1093;%20&#1082;&#1086;&#1085;&#1077;&#1095;&#1085;&#1086;&#1089;&#1090;&#1077;&#1081;\P:\CUSTOM\&#1054;&#1088;&#1080;&#1075;&#1080;&#1085;&#1072;&#1083;&#1099;%20&#1082;&#1086;&#1085;&#1082;&#1091;&#1088;&#1089;&#1085;&#1086;&#1081;%20&#1076;&#1086;&#1082;&#1091;&#1084;&#1077;&#1085;&#1090;&#1072;&#1094;&#1080;&#1080;\&#1058;&#1077;&#1082;&#1091;&#1097;&#1080;&#1077;%20&#1072;&#1091;&#1082;&#1094;&#1080;&#1086;&#1085;&#1099;%202011\22%20&#1088;&#1077;&#1084;&#1086;&#1085;&#1090;%20&#1055;&#1088;&#1086;&#1090;&#1077;&#1079;&#1086;&#1074;%20&#1085;&#1080;&#1078;.&#1082;&#1086;&#1085;&#1077;&#1095;&#1085;&#1086;&#1089;&#1090;&#1077;&#1081;%202&#1082;&#1074;.2011&#1075;\Kon%20(1)%20&#1040;&#1044;%20&#1088;&#1077;&#1084;&#1086;&#1085;&#1090;%20&#1087;&#1088;&#1086;&#1090;&#1077;&#1079;&#1099;%20&#1085;&#1080;&#1078;&#1085;&#1080;&#1093;%20&#1082;&#1086;&#1085;&#1077;&#1095;&#1085;&#1086;&#1089;&#1090;&#1077;&#1081;%202&#1082;&#1074;%202011&#1075;.doc" TargetMode="External"/><Relationship Id="rId34" Type="http://schemas.openxmlformats.org/officeDocument/2006/relationships/image" Target="media/image2.wmf"/><Relationship Id="rId42" Type="http://schemas.openxmlformats.org/officeDocument/2006/relationships/footer" Target="footer8.xml"/><Relationship Id="rId47" Type="http://schemas.openxmlformats.org/officeDocument/2006/relationships/header" Target="header9.xml"/><Relationship Id="rId50" Type="http://schemas.openxmlformats.org/officeDocument/2006/relationships/header" Target="header11.xml"/><Relationship Id="rId55" Type="http://schemas.openxmlformats.org/officeDocument/2006/relationships/header" Target="header13.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torgi.gov.ru" TargetMode="External"/><Relationship Id="rId29" Type="http://schemas.openxmlformats.org/officeDocument/2006/relationships/hyperlink" Target="consultantplus://offline/ref=36C164D69795DA954C10525918277F50AEBDB5FE1432091F51475E0F8077675C92EBF8733F99FEBDoAl6Q" TargetMode="External"/><Relationship Id="rId11" Type="http://schemas.openxmlformats.org/officeDocument/2006/relationships/header" Target="header2.xml"/><Relationship Id="rId24" Type="http://schemas.openxmlformats.org/officeDocument/2006/relationships/hyperlink" Target="garantF1://12054854.15" TargetMode="External"/><Relationship Id="rId32" Type="http://schemas.openxmlformats.org/officeDocument/2006/relationships/hyperlink" Target="garantF1://890941.2782" TargetMode="External"/><Relationship Id="rId37" Type="http://schemas.openxmlformats.org/officeDocument/2006/relationships/header" Target="header4.xml"/><Relationship Id="rId40" Type="http://schemas.openxmlformats.org/officeDocument/2006/relationships/footer" Target="footer7.xml"/><Relationship Id="rId45" Type="http://schemas.openxmlformats.org/officeDocument/2006/relationships/footer" Target="footer9.xml"/><Relationship Id="rId53" Type="http://schemas.openxmlformats.org/officeDocument/2006/relationships/header" Target="header12.xml"/><Relationship Id="rId58" Type="http://schemas.openxmlformats.org/officeDocument/2006/relationships/footer" Target="footer16.xml"/><Relationship Id="rId5" Type="http://schemas.openxmlformats.org/officeDocument/2006/relationships/webSettings" Target="webSettings.xml"/><Relationship Id="rId61" Type="http://schemas.openxmlformats.org/officeDocument/2006/relationships/hyperlink" Target="garantF1://890941.2782" TargetMode="External"/><Relationship Id="rId19" Type="http://schemas.openxmlformats.org/officeDocument/2006/relationships/hyperlink" Target="http://www.torgi.gov.ru" TargetMode="External"/><Relationship Id="rId14" Type="http://schemas.openxmlformats.org/officeDocument/2006/relationships/header" Target="header3.xml"/><Relationship Id="rId22" Type="http://schemas.openxmlformats.org/officeDocument/2006/relationships/hyperlink" Target="garantF1://12054854.1403" TargetMode="External"/><Relationship Id="rId27" Type="http://schemas.openxmlformats.org/officeDocument/2006/relationships/hyperlink" Target="garantF1://12025267.3012" TargetMode="External"/><Relationship Id="rId30" Type="http://schemas.openxmlformats.org/officeDocument/2006/relationships/hyperlink" Target="garantf1://12025267.729" TargetMode="External"/><Relationship Id="rId35" Type="http://schemas.openxmlformats.org/officeDocument/2006/relationships/hyperlink" Target="garantF1://890941.2782" TargetMode="External"/><Relationship Id="rId43" Type="http://schemas.openxmlformats.org/officeDocument/2006/relationships/header" Target="header7.xml"/><Relationship Id="rId48" Type="http://schemas.openxmlformats.org/officeDocument/2006/relationships/footer" Target="footer11.xml"/><Relationship Id="rId56" Type="http://schemas.openxmlformats.org/officeDocument/2006/relationships/header" Target="header14.xml"/><Relationship Id="rId8" Type="http://schemas.openxmlformats.org/officeDocument/2006/relationships/footer" Target="footer1.xml"/><Relationship Id="rId51" Type="http://schemas.openxmlformats.org/officeDocument/2006/relationships/footer" Target="footer12.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www.domod.ru" TargetMode="External"/><Relationship Id="rId25" Type="http://schemas.openxmlformats.org/officeDocument/2006/relationships/hyperlink" Target="garantF1://12025267.3012" TargetMode="External"/><Relationship Id="rId33" Type="http://schemas.openxmlformats.org/officeDocument/2006/relationships/image" Target="media/image1.wmf"/><Relationship Id="rId38" Type="http://schemas.openxmlformats.org/officeDocument/2006/relationships/header" Target="header5.xml"/><Relationship Id="rId46" Type="http://schemas.openxmlformats.org/officeDocument/2006/relationships/footer" Target="footer10.xml"/><Relationship Id="rId59" Type="http://schemas.openxmlformats.org/officeDocument/2006/relationships/header" Target="header15.xml"/><Relationship Id="rId20" Type="http://schemas.openxmlformats.org/officeDocument/2006/relationships/hyperlink" Target="garantF1://10064072.438" TargetMode="External"/><Relationship Id="rId41" Type="http://schemas.openxmlformats.org/officeDocument/2006/relationships/header" Target="header6.xml"/><Relationship Id="rId54" Type="http://schemas.openxmlformats.org/officeDocument/2006/relationships/footer" Target="footer14.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yperlink" Target="garantF1://12054854.1405" TargetMode="External"/><Relationship Id="rId28" Type="http://schemas.openxmlformats.org/officeDocument/2006/relationships/hyperlink" Target="consultantplus://offline/ref=36C164D69795DA954C10525918277F50AEBDB5FE1432091F51475E0F8077675C92EBF8733F99FEBDoAl6Q" TargetMode="External"/><Relationship Id="rId36" Type="http://schemas.openxmlformats.org/officeDocument/2006/relationships/hyperlink" Target="garantF1://890941.2782" TargetMode="External"/><Relationship Id="rId49" Type="http://schemas.openxmlformats.org/officeDocument/2006/relationships/header" Target="header10.xml"/><Relationship Id="rId57" Type="http://schemas.openxmlformats.org/officeDocument/2006/relationships/footer" Target="footer15.xml"/><Relationship Id="rId10" Type="http://schemas.openxmlformats.org/officeDocument/2006/relationships/header" Target="header1.xml"/><Relationship Id="rId31" Type="http://schemas.openxmlformats.org/officeDocument/2006/relationships/hyperlink" Target="garantF1://12025267.3012" TargetMode="External"/><Relationship Id="rId44" Type="http://schemas.openxmlformats.org/officeDocument/2006/relationships/header" Target="header8.xml"/><Relationship Id="rId52" Type="http://schemas.openxmlformats.org/officeDocument/2006/relationships/footer" Target="footer13.xml"/><Relationship Id="rId60"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766D9-A558-447E-B7F8-A1E0EF498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52948</Words>
  <Characters>301805</Characters>
  <Application>Microsoft Office Word</Application>
  <DocSecurity>0</DocSecurity>
  <Lines>2515</Lines>
  <Paragraphs>708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354045</CharactersWithSpaces>
  <SharedDoc>false</SharedDoc>
  <HLinks>
    <vt:vector size="792" baseType="variant">
      <vt:variant>
        <vt:i4>8192051</vt:i4>
      </vt:variant>
      <vt:variant>
        <vt:i4>447</vt:i4>
      </vt:variant>
      <vt:variant>
        <vt:i4>0</vt:i4>
      </vt:variant>
      <vt:variant>
        <vt:i4>5</vt:i4>
      </vt:variant>
      <vt:variant>
        <vt:lpwstr>garantf1://890941.2782/</vt:lpwstr>
      </vt:variant>
      <vt:variant>
        <vt:lpwstr/>
      </vt:variant>
      <vt:variant>
        <vt:i4>131141</vt:i4>
      </vt:variant>
      <vt:variant>
        <vt:i4>444</vt:i4>
      </vt:variant>
      <vt:variant>
        <vt:i4>0</vt:i4>
      </vt:variant>
      <vt:variant>
        <vt:i4>5</vt:i4>
      </vt:variant>
      <vt:variant>
        <vt:lpwstr/>
      </vt:variant>
      <vt:variant>
        <vt:lpwstr>P153</vt:lpwstr>
      </vt:variant>
      <vt:variant>
        <vt:i4>65605</vt:i4>
      </vt:variant>
      <vt:variant>
        <vt:i4>441</vt:i4>
      </vt:variant>
      <vt:variant>
        <vt:i4>0</vt:i4>
      </vt:variant>
      <vt:variant>
        <vt:i4>5</vt:i4>
      </vt:variant>
      <vt:variant>
        <vt:lpwstr/>
      </vt:variant>
      <vt:variant>
        <vt:lpwstr>P150</vt:lpwstr>
      </vt:variant>
      <vt:variant>
        <vt:i4>393283</vt:i4>
      </vt:variant>
      <vt:variant>
        <vt:i4>438</vt:i4>
      </vt:variant>
      <vt:variant>
        <vt:i4>0</vt:i4>
      </vt:variant>
      <vt:variant>
        <vt:i4>5</vt:i4>
      </vt:variant>
      <vt:variant>
        <vt:lpwstr/>
      </vt:variant>
      <vt:variant>
        <vt:lpwstr>P137</vt:lpwstr>
      </vt:variant>
      <vt:variant>
        <vt:i4>851978</vt:i4>
      </vt:variant>
      <vt:variant>
        <vt:i4>435</vt:i4>
      </vt:variant>
      <vt:variant>
        <vt:i4>0</vt:i4>
      </vt:variant>
      <vt:variant>
        <vt:i4>5</vt:i4>
      </vt:variant>
      <vt:variant>
        <vt:lpwstr>consultantplus://offline/ref=B11ACA8CCF528140B8A89245BED30D7367421B87AA1CBF20A8C96Aw668J</vt:lpwstr>
      </vt:variant>
      <vt:variant>
        <vt:lpwstr/>
      </vt:variant>
      <vt:variant>
        <vt:i4>851973</vt:i4>
      </vt:variant>
      <vt:variant>
        <vt:i4>432</vt:i4>
      </vt:variant>
      <vt:variant>
        <vt:i4>0</vt:i4>
      </vt:variant>
      <vt:variant>
        <vt:i4>5</vt:i4>
      </vt:variant>
      <vt:variant>
        <vt:lpwstr>consultantplus://offline/ref=B11ACA8CCF528140B8A89245BED30D7367421B88AA1CBF20A8C96Aw668J</vt:lpwstr>
      </vt:variant>
      <vt:variant>
        <vt:lpwstr/>
      </vt:variant>
      <vt:variant>
        <vt:i4>851973</vt:i4>
      </vt:variant>
      <vt:variant>
        <vt:i4>429</vt:i4>
      </vt:variant>
      <vt:variant>
        <vt:i4>0</vt:i4>
      </vt:variant>
      <vt:variant>
        <vt:i4>5</vt:i4>
      </vt:variant>
      <vt:variant>
        <vt:lpwstr>consultantplus://offline/ref=B11ACA8CCF528140B8A89245BED30D7367421B88AA1CBF20A8C96Aw668J</vt:lpwstr>
      </vt:variant>
      <vt:variant>
        <vt:lpwstr/>
      </vt:variant>
      <vt:variant>
        <vt:i4>131141</vt:i4>
      </vt:variant>
      <vt:variant>
        <vt:i4>426</vt:i4>
      </vt:variant>
      <vt:variant>
        <vt:i4>0</vt:i4>
      </vt:variant>
      <vt:variant>
        <vt:i4>5</vt:i4>
      </vt:variant>
      <vt:variant>
        <vt:lpwstr/>
      </vt:variant>
      <vt:variant>
        <vt:lpwstr>P153</vt:lpwstr>
      </vt:variant>
      <vt:variant>
        <vt:i4>65605</vt:i4>
      </vt:variant>
      <vt:variant>
        <vt:i4>423</vt:i4>
      </vt:variant>
      <vt:variant>
        <vt:i4>0</vt:i4>
      </vt:variant>
      <vt:variant>
        <vt:i4>5</vt:i4>
      </vt:variant>
      <vt:variant>
        <vt:lpwstr/>
      </vt:variant>
      <vt:variant>
        <vt:lpwstr>P150</vt:lpwstr>
      </vt:variant>
      <vt:variant>
        <vt:i4>393283</vt:i4>
      </vt:variant>
      <vt:variant>
        <vt:i4>420</vt:i4>
      </vt:variant>
      <vt:variant>
        <vt:i4>0</vt:i4>
      </vt:variant>
      <vt:variant>
        <vt:i4>5</vt:i4>
      </vt:variant>
      <vt:variant>
        <vt:lpwstr/>
      </vt:variant>
      <vt:variant>
        <vt:lpwstr>P137</vt:lpwstr>
      </vt:variant>
      <vt:variant>
        <vt:i4>851978</vt:i4>
      </vt:variant>
      <vt:variant>
        <vt:i4>417</vt:i4>
      </vt:variant>
      <vt:variant>
        <vt:i4>0</vt:i4>
      </vt:variant>
      <vt:variant>
        <vt:i4>5</vt:i4>
      </vt:variant>
      <vt:variant>
        <vt:lpwstr>consultantplus://offline/ref=B11ACA8CCF528140B8A89245BED30D7367421B87AA1CBF20A8C96Aw668J</vt:lpwstr>
      </vt:variant>
      <vt:variant>
        <vt:lpwstr/>
      </vt:variant>
      <vt:variant>
        <vt:i4>851973</vt:i4>
      </vt:variant>
      <vt:variant>
        <vt:i4>414</vt:i4>
      </vt:variant>
      <vt:variant>
        <vt:i4>0</vt:i4>
      </vt:variant>
      <vt:variant>
        <vt:i4>5</vt:i4>
      </vt:variant>
      <vt:variant>
        <vt:lpwstr>consultantplus://offline/ref=B11ACA8CCF528140B8A89245BED30D7367421B88AA1CBF20A8C96Aw668J</vt:lpwstr>
      </vt:variant>
      <vt:variant>
        <vt:lpwstr/>
      </vt:variant>
      <vt:variant>
        <vt:i4>851973</vt:i4>
      </vt:variant>
      <vt:variant>
        <vt:i4>411</vt:i4>
      </vt:variant>
      <vt:variant>
        <vt:i4>0</vt:i4>
      </vt:variant>
      <vt:variant>
        <vt:i4>5</vt:i4>
      </vt:variant>
      <vt:variant>
        <vt:lpwstr>consultantplus://offline/ref=B11ACA8CCF528140B8A89245BED30D7367421B88AA1CBF20A8C96Aw668J</vt:lpwstr>
      </vt:variant>
      <vt:variant>
        <vt:lpwstr/>
      </vt:variant>
      <vt:variant>
        <vt:i4>131141</vt:i4>
      </vt:variant>
      <vt:variant>
        <vt:i4>408</vt:i4>
      </vt:variant>
      <vt:variant>
        <vt:i4>0</vt:i4>
      </vt:variant>
      <vt:variant>
        <vt:i4>5</vt:i4>
      </vt:variant>
      <vt:variant>
        <vt:lpwstr/>
      </vt:variant>
      <vt:variant>
        <vt:lpwstr>P153</vt:lpwstr>
      </vt:variant>
      <vt:variant>
        <vt:i4>65605</vt:i4>
      </vt:variant>
      <vt:variant>
        <vt:i4>405</vt:i4>
      </vt:variant>
      <vt:variant>
        <vt:i4>0</vt:i4>
      </vt:variant>
      <vt:variant>
        <vt:i4>5</vt:i4>
      </vt:variant>
      <vt:variant>
        <vt:lpwstr/>
      </vt:variant>
      <vt:variant>
        <vt:lpwstr>P150</vt:lpwstr>
      </vt:variant>
      <vt:variant>
        <vt:i4>393283</vt:i4>
      </vt:variant>
      <vt:variant>
        <vt:i4>402</vt:i4>
      </vt:variant>
      <vt:variant>
        <vt:i4>0</vt:i4>
      </vt:variant>
      <vt:variant>
        <vt:i4>5</vt:i4>
      </vt:variant>
      <vt:variant>
        <vt:lpwstr/>
      </vt:variant>
      <vt:variant>
        <vt:lpwstr>P137</vt:lpwstr>
      </vt:variant>
      <vt:variant>
        <vt:i4>851978</vt:i4>
      </vt:variant>
      <vt:variant>
        <vt:i4>399</vt:i4>
      </vt:variant>
      <vt:variant>
        <vt:i4>0</vt:i4>
      </vt:variant>
      <vt:variant>
        <vt:i4>5</vt:i4>
      </vt:variant>
      <vt:variant>
        <vt:lpwstr>consultantplus://offline/ref=B11ACA8CCF528140B8A89245BED30D7367421B87AA1CBF20A8C96Aw668J</vt:lpwstr>
      </vt:variant>
      <vt:variant>
        <vt:lpwstr/>
      </vt:variant>
      <vt:variant>
        <vt:i4>851973</vt:i4>
      </vt:variant>
      <vt:variant>
        <vt:i4>396</vt:i4>
      </vt:variant>
      <vt:variant>
        <vt:i4>0</vt:i4>
      </vt:variant>
      <vt:variant>
        <vt:i4>5</vt:i4>
      </vt:variant>
      <vt:variant>
        <vt:lpwstr>consultantplus://offline/ref=B11ACA8CCF528140B8A89245BED30D7367421B88AA1CBF20A8C96Aw668J</vt:lpwstr>
      </vt:variant>
      <vt:variant>
        <vt:lpwstr/>
      </vt:variant>
      <vt:variant>
        <vt:i4>851973</vt:i4>
      </vt:variant>
      <vt:variant>
        <vt:i4>393</vt:i4>
      </vt:variant>
      <vt:variant>
        <vt:i4>0</vt:i4>
      </vt:variant>
      <vt:variant>
        <vt:i4>5</vt:i4>
      </vt:variant>
      <vt:variant>
        <vt:lpwstr>consultantplus://offline/ref=B11ACA8CCF528140B8A89245BED30D7367421B88AA1CBF20A8C96Aw668J</vt:lpwstr>
      </vt:variant>
      <vt:variant>
        <vt:lpwstr/>
      </vt:variant>
      <vt:variant>
        <vt:i4>131141</vt:i4>
      </vt:variant>
      <vt:variant>
        <vt:i4>390</vt:i4>
      </vt:variant>
      <vt:variant>
        <vt:i4>0</vt:i4>
      </vt:variant>
      <vt:variant>
        <vt:i4>5</vt:i4>
      </vt:variant>
      <vt:variant>
        <vt:lpwstr/>
      </vt:variant>
      <vt:variant>
        <vt:lpwstr>P153</vt:lpwstr>
      </vt:variant>
      <vt:variant>
        <vt:i4>65605</vt:i4>
      </vt:variant>
      <vt:variant>
        <vt:i4>387</vt:i4>
      </vt:variant>
      <vt:variant>
        <vt:i4>0</vt:i4>
      </vt:variant>
      <vt:variant>
        <vt:i4>5</vt:i4>
      </vt:variant>
      <vt:variant>
        <vt:lpwstr/>
      </vt:variant>
      <vt:variant>
        <vt:lpwstr>P150</vt:lpwstr>
      </vt:variant>
      <vt:variant>
        <vt:i4>393283</vt:i4>
      </vt:variant>
      <vt:variant>
        <vt:i4>384</vt:i4>
      </vt:variant>
      <vt:variant>
        <vt:i4>0</vt:i4>
      </vt:variant>
      <vt:variant>
        <vt:i4>5</vt:i4>
      </vt:variant>
      <vt:variant>
        <vt:lpwstr/>
      </vt:variant>
      <vt:variant>
        <vt:lpwstr>P137</vt:lpwstr>
      </vt:variant>
      <vt:variant>
        <vt:i4>851978</vt:i4>
      </vt:variant>
      <vt:variant>
        <vt:i4>381</vt:i4>
      </vt:variant>
      <vt:variant>
        <vt:i4>0</vt:i4>
      </vt:variant>
      <vt:variant>
        <vt:i4>5</vt:i4>
      </vt:variant>
      <vt:variant>
        <vt:lpwstr>consultantplus://offline/ref=B11ACA8CCF528140B8A89245BED30D7367421B87AA1CBF20A8C96Aw668J</vt:lpwstr>
      </vt:variant>
      <vt:variant>
        <vt:lpwstr/>
      </vt:variant>
      <vt:variant>
        <vt:i4>851973</vt:i4>
      </vt:variant>
      <vt:variant>
        <vt:i4>378</vt:i4>
      </vt:variant>
      <vt:variant>
        <vt:i4>0</vt:i4>
      </vt:variant>
      <vt:variant>
        <vt:i4>5</vt:i4>
      </vt:variant>
      <vt:variant>
        <vt:lpwstr>consultantplus://offline/ref=B11ACA8CCF528140B8A89245BED30D7367421B88AA1CBF20A8C96Aw668J</vt:lpwstr>
      </vt:variant>
      <vt:variant>
        <vt:lpwstr/>
      </vt:variant>
      <vt:variant>
        <vt:i4>851973</vt:i4>
      </vt:variant>
      <vt:variant>
        <vt:i4>375</vt:i4>
      </vt:variant>
      <vt:variant>
        <vt:i4>0</vt:i4>
      </vt:variant>
      <vt:variant>
        <vt:i4>5</vt:i4>
      </vt:variant>
      <vt:variant>
        <vt:lpwstr>consultantplus://offline/ref=B11ACA8CCF528140B8A89245BED30D7367421B88AA1CBF20A8C96Aw668J</vt:lpwstr>
      </vt:variant>
      <vt:variant>
        <vt:lpwstr/>
      </vt:variant>
      <vt:variant>
        <vt:i4>131141</vt:i4>
      </vt:variant>
      <vt:variant>
        <vt:i4>372</vt:i4>
      </vt:variant>
      <vt:variant>
        <vt:i4>0</vt:i4>
      </vt:variant>
      <vt:variant>
        <vt:i4>5</vt:i4>
      </vt:variant>
      <vt:variant>
        <vt:lpwstr/>
      </vt:variant>
      <vt:variant>
        <vt:lpwstr>P153</vt:lpwstr>
      </vt:variant>
      <vt:variant>
        <vt:i4>65605</vt:i4>
      </vt:variant>
      <vt:variant>
        <vt:i4>369</vt:i4>
      </vt:variant>
      <vt:variant>
        <vt:i4>0</vt:i4>
      </vt:variant>
      <vt:variant>
        <vt:i4>5</vt:i4>
      </vt:variant>
      <vt:variant>
        <vt:lpwstr/>
      </vt:variant>
      <vt:variant>
        <vt:lpwstr>P150</vt:lpwstr>
      </vt:variant>
      <vt:variant>
        <vt:i4>393283</vt:i4>
      </vt:variant>
      <vt:variant>
        <vt:i4>366</vt:i4>
      </vt:variant>
      <vt:variant>
        <vt:i4>0</vt:i4>
      </vt:variant>
      <vt:variant>
        <vt:i4>5</vt:i4>
      </vt:variant>
      <vt:variant>
        <vt:lpwstr/>
      </vt:variant>
      <vt:variant>
        <vt:lpwstr>P137</vt:lpwstr>
      </vt:variant>
      <vt:variant>
        <vt:i4>851978</vt:i4>
      </vt:variant>
      <vt:variant>
        <vt:i4>363</vt:i4>
      </vt:variant>
      <vt:variant>
        <vt:i4>0</vt:i4>
      </vt:variant>
      <vt:variant>
        <vt:i4>5</vt:i4>
      </vt:variant>
      <vt:variant>
        <vt:lpwstr>consultantplus://offline/ref=B11ACA8CCF528140B8A89245BED30D7367421B87AA1CBF20A8C96Aw668J</vt:lpwstr>
      </vt:variant>
      <vt:variant>
        <vt:lpwstr/>
      </vt:variant>
      <vt:variant>
        <vt:i4>851973</vt:i4>
      </vt:variant>
      <vt:variant>
        <vt:i4>360</vt:i4>
      </vt:variant>
      <vt:variant>
        <vt:i4>0</vt:i4>
      </vt:variant>
      <vt:variant>
        <vt:i4>5</vt:i4>
      </vt:variant>
      <vt:variant>
        <vt:lpwstr>consultantplus://offline/ref=B11ACA8CCF528140B8A89245BED30D7367421B88AA1CBF20A8C96Aw668J</vt:lpwstr>
      </vt:variant>
      <vt:variant>
        <vt:lpwstr/>
      </vt:variant>
      <vt:variant>
        <vt:i4>851973</vt:i4>
      </vt:variant>
      <vt:variant>
        <vt:i4>357</vt:i4>
      </vt:variant>
      <vt:variant>
        <vt:i4>0</vt:i4>
      </vt:variant>
      <vt:variant>
        <vt:i4>5</vt:i4>
      </vt:variant>
      <vt:variant>
        <vt:lpwstr>consultantplus://offline/ref=B11ACA8CCF528140B8A89245BED30D7367421B88AA1CBF20A8C96Aw668J</vt:lpwstr>
      </vt:variant>
      <vt:variant>
        <vt:lpwstr/>
      </vt:variant>
      <vt:variant>
        <vt:i4>131141</vt:i4>
      </vt:variant>
      <vt:variant>
        <vt:i4>354</vt:i4>
      </vt:variant>
      <vt:variant>
        <vt:i4>0</vt:i4>
      </vt:variant>
      <vt:variant>
        <vt:i4>5</vt:i4>
      </vt:variant>
      <vt:variant>
        <vt:lpwstr/>
      </vt:variant>
      <vt:variant>
        <vt:lpwstr>P153</vt:lpwstr>
      </vt:variant>
      <vt:variant>
        <vt:i4>65605</vt:i4>
      </vt:variant>
      <vt:variant>
        <vt:i4>351</vt:i4>
      </vt:variant>
      <vt:variant>
        <vt:i4>0</vt:i4>
      </vt:variant>
      <vt:variant>
        <vt:i4>5</vt:i4>
      </vt:variant>
      <vt:variant>
        <vt:lpwstr/>
      </vt:variant>
      <vt:variant>
        <vt:lpwstr>P150</vt:lpwstr>
      </vt:variant>
      <vt:variant>
        <vt:i4>393283</vt:i4>
      </vt:variant>
      <vt:variant>
        <vt:i4>348</vt:i4>
      </vt:variant>
      <vt:variant>
        <vt:i4>0</vt:i4>
      </vt:variant>
      <vt:variant>
        <vt:i4>5</vt:i4>
      </vt:variant>
      <vt:variant>
        <vt:lpwstr/>
      </vt:variant>
      <vt:variant>
        <vt:lpwstr>P137</vt:lpwstr>
      </vt:variant>
      <vt:variant>
        <vt:i4>851978</vt:i4>
      </vt:variant>
      <vt:variant>
        <vt:i4>345</vt:i4>
      </vt:variant>
      <vt:variant>
        <vt:i4>0</vt:i4>
      </vt:variant>
      <vt:variant>
        <vt:i4>5</vt:i4>
      </vt:variant>
      <vt:variant>
        <vt:lpwstr>consultantplus://offline/ref=B11ACA8CCF528140B8A89245BED30D7367421B87AA1CBF20A8C96Aw668J</vt:lpwstr>
      </vt:variant>
      <vt:variant>
        <vt:lpwstr/>
      </vt:variant>
      <vt:variant>
        <vt:i4>851973</vt:i4>
      </vt:variant>
      <vt:variant>
        <vt:i4>342</vt:i4>
      </vt:variant>
      <vt:variant>
        <vt:i4>0</vt:i4>
      </vt:variant>
      <vt:variant>
        <vt:i4>5</vt:i4>
      </vt:variant>
      <vt:variant>
        <vt:lpwstr>consultantplus://offline/ref=B11ACA8CCF528140B8A89245BED30D7367421B88AA1CBF20A8C96Aw668J</vt:lpwstr>
      </vt:variant>
      <vt:variant>
        <vt:lpwstr/>
      </vt:variant>
      <vt:variant>
        <vt:i4>851973</vt:i4>
      </vt:variant>
      <vt:variant>
        <vt:i4>339</vt:i4>
      </vt:variant>
      <vt:variant>
        <vt:i4>0</vt:i4>
      </vt:variant>
      <vt:variant>
        <vt:i4>5</vt:i4>
      </vt:variant>
      <vt:variant>
        <vt:lpwstr>consultantplus://offline/ref=B11ACA8CCF528140B8A89245BED30D7367421B88AA1CBF20A8C96Aw668J</vt:lpwstr>
      </vt:variant>
      <vt:variant>
        <vt:lpwstr/>
      </vt:variant>
      <vt:variant>
        <vt:i4>131141</vt:i4>
      </vt:variant>
      <vt:variant>
        <vt:i4>336</vt:i4>
      </vt:variant>
      <vt:variant>
        <vt:i4>0</vt:i4>
      </vt:variant>
      <vt:variant>
        <vt:i4>5</vt:i4>
      </vt:variant>
      <vt:variant>
        <vt:lpwstr/>
      </vt:variant>
      <vt:variant>
        <vt:lpwstr>P153</vt:lpwstr>
      </vt:variant>
      <vt:variant>
        <vt:i4>65605</vt:i4>
      </vt:variant>
      <vt:variant>
        <vt:i4>333</vt:i4>
      </vt:variant>
      <vt:variant>
        <vt:i4>0</vt:i4>
      </vt:variant>
      <vt:variant>
        <vt:i4>5</vt:i4>
      </vt:variant>
      <vt:variant>
        <vt:lpwstr/>
      </vt:variant>
      <vt:variant>
        <vt:lpwstr>P150</vt:lpwstr>
      </vt:variant>
      <vt:variant>
        <vt:i4>393283</vt:i4>
      </vt:variant>
      <vt:variant>
        <vt:i4>330</vt:i4>
      </vt:variant>
      <vt:variant>
        <vt:i4>0</vt:i4>
      </vt:variant>
      <vt:variant>
        <vt:i4>5</vt:i4>
      </vt:variant>
      <vt:variant>
        <vt:lpwstr/>
      </vt:variant>
      <vt:variant>
        <vt:lpwstr>P137</vt:lpwstr>
      </vt:variant>
      <vt:variant>
        <vt:i4>851978</vt:i4>
      </vt:variant>
      <vt:variant>
        <vt:i4>327</vt:i4>
      </vt:variant>
      <vt:variant>
        <vt:i4>0</vt:i4>
      </vt:variant>
      <vt:variant>
        <vt:i4>5</vt:i4>
      </vt:variant>
      <vt:variant>
        <vt:lpwstr>consultantplus://offline/ref=B11ACA8CCF528140B8A89245BED30D7367421B87AA1CBF20A8C96Aw668J</vt:lpwstr>
      </vt:variant>
      <vt:variant>
        <vt:lpwstr/>
      </vt:variant>
      <vt:variant>
        <vt:i4>851973</vt:i4>
      </vt:variant>
      <vt:variant>
        <vt:i4>324</vt:i4>
      </vt:variant>
      <vt:variant>
        <vt:i4>0</vt:i4>
      </vt:variant>
      <vt:variant>
        <vt:i4>5</vt:i4>
      </vt:variant>
      <vt:variant>
        <vt:lpwstr>consultantplus://offline/ref=B11ACA8CCF528140B8A89245BED30D7367421B88AA1CBF20A8C96Aw668J</vt:lpwstr>
      </vt:variant>
      <vt:variant>
        <vt:lpwstr/>
      </vt:variant>
      <vt:variant>
        <vt:i4>851973</vt:i4>
      </vt:variant>
      <vt:variant>
        <vt:i4>321</vt:i4>
      </vt:variant>
      <vt:variant>
        <vt:i4>0</vt:i4>
      </vt:variant>
      <vt:variant>
        <vt:i4>5</vt:i4>
      </vt:variant>
      <vt:variant>
        <vt:lpwstr>consultantplus://offline/ref=B11ACA8CCF528140B8A89245BED30D7367421B88AA1CBF20A8C96Aw668J</vt:lpwstr>
      </vt:variant>
      <vt:variant>
        <vt:lpwstr/>
      </vt:variant>
      <vt:variant>
        <vt:i4>131141</vt:i4>
      </vt:variant>
      <vt:variant>
        <vt:i4>318</vt:i4>
      </vt:variant>
      <vt:variant>
        <vt:i4>0</vt:i4>
      </vt:variant>
      <vt:variant>
        <vt:i4>5</vt:i4>
      </vt:variant>
      <vt:variant>
        <vt:lpwstr/>
      </vt:variant>
      <vt:variant>
        <vt:lpwstr>P153</vt:lpwstr>
      </vt:variant>
      <vt:variant>
        <vt:i4>65605</vt:i4>
      </vt:variant>
      <vt:variant>
        <vt:i4>315</vt:i4>
      </vt:variant>
      <vt:variant>
        <vt:i4>0</vt:i4>
      </vt:variant>
      <vt:variant>
        <vt:i4>5</vt:i4>
      </vt:variant>
      <vt:variant>
        <vt:lpwstr/>
      </vt:variant>
      <vt:variant>
        <vt:lpwstr>P150</vt:lpwstr>
      </vt:variant>
      <vt:variant>
        <vt:i4>393283</vt:i4>
      </vt:variant>
      <vt:variant>
        <vt:i4>312</vt:i4>
      </vt:variant>
      <vt:variant>
        <vt:i4>0</vt:i4>
      </vt:variant>
      <vt:variant>
        <vt:i4>5</vt:i4>
      </vt:variant>
      <vt:variant>
        <vt:lpwstr/>
      </vt:variant>
      <vt:variant>
        <vt:lpwstr>P137</vt:lpwstr>
      </vt:variant>
      <vt:variant>
        <vt:i4>851978</vt:i4>
      </vt:variant>
      <vt:variant>
        <vt:i4>309</vt:i4>
      </vt:variant>
      <vt:variant>
        <vt:i4>0</vt:i4>
      </vt:variant>
      <vt:variant>
        <vt:i4>5</vt:i4>
      </vt:variant>
      <vt:variant>
        <vt:lpwstr>consultantplus://offline/ref=B11ACA8CCF528140B8A89245BED30D7367421B87AA1CBF20A8C96Aw668J</vt:lpwstr>
      </vt:variant>
      <vt:variant>
        <vt:lpwstr/>
      </vt:variant>
      <vt:variant>
        <vt:i4>851973</vt:i4>
      </vt:variant>
      <vt:variant>
        <vt:i4>306</vt:i4>
      </vt:variant>
      <vt:variant>
        <vt:i4>0</vt:i4>
      </vt:variant>
      <vt:variant>
        <vt:i4>5</vt:i4>
      </vt:variant>
      <vt:variant>
        <vt:lpwstr>consultantplus://offline/ref=B11ACA8CCF528140B8A89245BED30D7367421B88AA1CBF20A8C96Aw668J</vt:lpwstr>
      </vt:variant>
      <vt:variant>
        <vt:lpwstr/>
      </vt:variant>
      <vt:variant>
        <vt:i4>851973</vt:i4>
      </vt:variant>
      <vt:variant>
        <vt:i4>303</vt:i4>
      </vt:variant>
      <vt:variant>
        <vt:i4>0</vt:i4>
      </vt:variant>
      <vt:variant>
        <vt:i4>5</vt:i4>
      </vt:variant>
      <vt:variant>
        <vt:lpwstr>consultantplus://offline/ref=B11ACA8CCF528140B8A89245BED30D7367421B88AA1CBF20A8C96Aw668J</vt:lpwstr>
      </vt:variant>
      <vt:variant>
        <vt:lpwstr/>
      </vt:variant>
      <vt:variant>
        <vt:i4>131141</vt:i4>
      </vt:variant>
      <vt:variant>
        <vt:i4>300</vt:i4>
      </vt:variant>
      <vt:variant>
        <vt:i4>0</vt:i4>
      </vt:variant>
      <vt:variant>
        <vt:i4>5</vt:i4>
      </vt:variant>
      <vt:variant>
        <vt:lpwstr/>
      </vt:variant>
      <vt:variant>
        <vt:lpwstr>P153</vt:lpwstr>
      </vt:variant>
      <vt:variant>
        <vt:i4>65605</vt:i4>
      </vt:variant>
      <vt:variant>
        <vt:i4>297</vt:i4>
      </vt:variant>
      <vt:variant>
        <vt:i4>0</vt:i4>
      </vt:variant>
      <vt:variant>
        <vt:i4>5</vt:i4>
      </vt:variant>
      <vt:variant>
        <vt:lpwstr/>
      </vt:variant>
      <vt:variant>
        <vt:lpwstr>P150</vt:lpwstr>
      </vt:variant>
      <vt:variant>
        <vt:i4>393283</vt:i4>
      </vt:variant>
      <vt:variant>
        <vt:i4>294</vt:i4>
      </vt:variant>
      <vt:variant>
        <vt:i4>0</vt:i4>
      </vt:variant>
      <vt:variant>
        <vt:i4>5</vt:i4>
      </vt:variant>
      <vt:variant>
        <vt:lpwstr/>
      </vt:variant>
      <vt:variant>
        <vt:lpwstr>P137</vt:lpwstr>
      </vt:variant>
      <vt:variant>
        <vt:i4>851978</vt:i4>
      </vt:variant>
      <vt:variant>
        <vt:i4>291</vt:i4>
      </vt:variant>
      <vt:variant>
        <vt:i4>0</vt:i4>
      </vt:variant>
      <vt:variant>
        <vt:i4>5</vt:i4>
      </vt:variant>
      <vt:variant>
        <vt:lpwstr>consultantplus://offline/ref=B11ACA8CCF528140B8A89245BED30D7367421B87AA1CBF20A8C96Aw668J</vt:lpwstr>
      </vt:variant>
      <vt:variant>
        <vt:lpwstr/>
      </vt:variant>
      <vt:variant>
        <vt:i4>851973</vt:i4>
      </vt:variant>
      <vt:variant>
        <vt:i4>288</vt:i4>
      </vt:variant>
      <vt:variant>
        <vt:i4>0</vt:i4>
      </vt:variant>
      <vt:variant>
        <vt:i4>5</vt:i4>
      </vt:variant>
      <vt:variant>
        <vt:lpwstr>consultantplus://offline/ref=B11ACA8CCF528140B8A89245BED30D7367421B88AA1CBF20A8C96Aw668J</vt:lpwstr>
      </vt:variant>
      <vt:variant>
        <vt:lpwstr/>
      </vt:variant>
      <vt:variant>
        <vt:i4>851973</vt:i4>
      </vt:variant>
      <vt:variant>
        <vt:i4>285</vt:i4>
      </vt:variant>
      <vt:variant>
        <vt:i4>0</vt:i4>
      </vt:variant>
      <vt:variant>
        <vt:i4>5</vt:i4>
      </vt:variant>
      <vt:variant>
        <vt:lpwstr>consultantplus://offline/ref=B11ACA8CCF528140B8A89245BED30D7367421B88AA1CBF20A8C96Aw668J</vt:lpwstr>
      </vt:variant>
      <vt:variant>
        <vt:lpwstr/>
      </vt:variant>
      <vt:variant>
        <vt:i4>131141</vt:i4>
      </vt:variant>
      <vt:variant>
        <vt:i4>282</vt:i4>
      </vt:variant>
      <vt:variant>
        <vt:i4>0</vt:i4>
      </vt:variant>
      <vt:variant>
        <vt:i4>5</vt:i4>
      </vt:variant>
      <vt:variant>
        <vt:lpwstr/>
      </vt:variant>
      <vt:variant>
        <vt:lpwstr>P153</vt:lpwstr>
      </vt:variant>
      <vt:variant>
        <vt:i4>65605</vt:i4>
      </vt:variant>
      <vt:variant>
        <vt:i4>279</vt:i4>
      </vt:variant>
      <vt:variant>
        <vt:i4>0</vt:i4>
      </vt:variant>
      <vt:variant>
        <vt:i4>5</vt:i4>
      </vt:variant>
      <vt:variant>
        <vt:lpwstr/>
      </vt:variant>
      <vt:variant>
        <vt:lpwstr>P150</vt:lpwstr>
      </vt:variant>
      <vt:variant>
        <vt:i4>393283</vt:i4>
      </vt:variant>
      <vt:variant>
        <vt:i4>276</vt:i4>
      </vt:variant>
      <vt:variant>
        <vt:i4>0</vt:i4>
      </vt:variant>
      <vt:variant>
        <vt:i4>5</vt:i4>
      </vt:variant>
      <vt:variant>
        <vt:lpwstr/>
      </vt:variant>
      <vt:variant>
        <vt:lpwstr>P137</vt:lpwstr>
      </vt:variant>
      <vt:variant>
        <vt:i4>851978</vt:i4>
      </vt:variant>
      <vt:variant>
        <vt:i4>273</vt:i4>
      </vt:variant>
      <vt:variant>
        <vt:i4>0</vt:i4>
      </vt:variant>
      <vt:variant>
        <vt:i4>5</vt:i4>
      </vt:variant>
      <vt:variant>
        <vt:lpwstr>consultantplus://offline/ref=B11ACA8CCF528140B8A89245BED30D7367421B87AA1CBF20A8C96Aw668J</vt:lpwstr>
      </vt:variant>
      <vt:variant>
        <vt:lpwstr/>
      </vt:variant>
      <vt:variant>
        <vt:i4>851973</vt:i4>
      </vt:variant>
      <vt:variant>
        <vt:i4>270</vt:i4>
      </vt:variant>
      <vt:variant>
        <vt:i4>0</vt:i4>
      </vt:variant>
      <vt:variant>
        <vt:i4>5</vt:i4>
      </vt:variant>
      <vt:variant>
        <vt:lpwstr>consultantplus://offline/ref=B11ACA8CCF528140B8A89245BED30D7367421B88AA1CBF20A8C96Aw668J</vt:lpwstr>
      </vt:variant>
      <vt:variant>
        <vt:lpwstr/>
      </vt:variant>
      <vt:variant>
        <vt:i4>851973</vt:i4>
      </vt:variant>
      <vt:variant>
        <vt:i4>267</vt:i4>
      </vt:variant>
      <vt:variant>
        <vt:i4>0</vt:i4>
      </vt:variant>
      <vt:variant>
        <vt:i4>5</vt:i4>
      </vt:variant>
      <vt:variant>
        <vt:lpwstr>consultantplus://offline/ref=B11ACA8CCF528140B8A89245BED30D7367421B88AA1CBF20A8C96Aw668J</vt:lpwstr>
      </vt:variant>
      <vt:variant>
        <vt:lpwstr/>
      </vt:variant>
      <vt:variant>
        <vt:i4>131141</vt:i4>
      </vt:variant>
      <vt:variant>
        <vt:i4>264</vt:i4>
      </vt:variant>
      <vt:variant>
        <vt:i4>0</vt:i4>
      </vt:variant>
      <vt:variant>
        <vt:i4>5</vt:i4>
      </vt:variant>
      <vt:variant>
        <vt:lpwstr/>
      </vt:variant>
      <vt:variant>
        <vt:lpwstr>P153</vt:lpwstr>
      </vt:variant>
      <vt:variant>
        <vt:i4>65605</vt:i4>
      </vt:variant>
      <vt:variant>
        <vt:i4>261</vt:i4>
      </vt:variant>
      <vt:variant>
        <vt:i4>0</vt:i4>
      </vt:variant>
      <vt:variant>
        <vt:i4>5</vt:i4>
      </vt:variant>
      <vt:variant>
        <vt:lpwstr/>
      </vt:variant>
      <vt:variant>
        <vt:lpwstr>P150</vt:lpwstr>
      </vt:variant>
      <vt:variant>
        <vt:i4>393283</vt:i4>
      </vt:variant>
      <vt:variant>
        <vt:i4>258</vt:i4>
      </vt:variant>
      <vt:variant>
        <vt:i4>0</vt:i4>
      </vt:variant>
      <vt:variant>
        <vt:i4>5</vt:i4>
      </vt:variant>
      <vt:variant>
        <vt:lpwstr/>
      </vt:variant>
      <vt:variant>
        <vt:lpwstr>P137</vt:lpwstr>
      </vt:variant>
      <vt:variant>
        <vt:i4>851978</vt:i4>
      </vt:variant>
      <vt:variant>
        <vt:i4>255</vt:i4>
      </vt:variant>
      <vt:variant>
        <vt:i4>0</vt:i4>
      </vt:variant>
      <vt:variant>
        <vt:i4>5</vt:i4>
      </vt:variant>
      <vt:variant>
        <vt:lpwstr>consultantplus://offline/ref=B11ACA8CCF528140B8A89245BED30D7367421B87AA1CBF20A8C96Aw668J</vt:lpwstr>
      </vt:variant>
      <vt:variant>
        <vt:lpwstr/>
      </vt:variant>
      <vt:variant>
        <vt:i4>851973</vt:i4>
      </vt:variant>
      <vt:variant>
        <vt:i4>252</vt:i4>
      </vt:variant>
      <vt:variant>
        <vt:i4>0</vt:i4>
      </vt:variant>
      <vt:variant>
        <vt:i4>5</vt:i4>
      </vt:variant>
      <vt:variant>
        <vt:lpwstr>consultantplus://offline/ref=B11ACA8CCF528140B8A89245BED30D7367421B88AA1CBF20A8C96Aw668J</vt:lpwstr>
      </vt:variant>
      <vt:variant>
        <vt:lpwstr/>
      </vt:variant>
      <vt:variant>
        <vt:i4>851973</vt:i4>
      </vt:variant>
      <vt:variant>
        <vt:i4>249</vt:i4>
      </vt:variant>
      <vt:variant>
        <vt:i4>0</vt:i4>
      </vt:variant>
      <vt:variant>
        <vt:i4>5</vt:i4>
      </vt:variant>
      <vt:variant>
        <vt:lpwstr>consultantplus://offline/ref=B11ACA8CCF528140B8A89245BED30D7367421B88AA1CBF20A8C96Aw668J</vt:lpwstr>
      </vt:variant>
      <vt:variant>
        <vt:lpwstr/>
      </vt:variant>
      <vt:variant>
        <vt:i4>8192051</vt:i4>
      </vt:variant>
      <vt:variant>
        <vt:i4>246</vt:i4>
      </vt:variant>
      <vt:variant>
        <vt:i4>0</vt:i4>
      </vt:variant>
      <vt:variant>
        <vt:i4>5</vt:i4>
      </vt:variant>
      <vt:variant>
        <vt:lpwstr>garantf1://890941.2782/</vt:lpwstr>
      </vt:variant>
      <vt:variant>
        <vt:lpwstr/>
      </vt:variant>
      <vt:variant>
        <vt:i4>8192051</vt:i4>
      </vt:variant>
      <vt:variant>
        <vt:i4>243</vt:i4>
      </vt:variant>
      <vt:variant>
        <vt:i4>0</vt:i4>
      </vt:variant>
      <vt:variant>
        <vt:i4>5</vt:i4>
      </vt:variant>
      <vt:variant>
        <vt:lpwstr>garantf1://890941.2782/</vt:lpwstr>
      </vt:variant>
      <vt:variant>
        <vt:lpwstr/>
      </vt:variant>
      <vt:variant>
        <vt:i4>8192051</vt:i4>
      </vt:variant>
      <vt:variant>
        <vt:i4>240</vt:i4>
      </vt:variant>
      <vt:variant>
        <vt:i4>0</vt:i4>
      </vt:variant>
      <vt:variant>
        <vt:i4>5</vt:i4>
      </vt:variant>
      <vt:variant>
        <vt:lpwstr>garantf1://890941.2782/</vt:lpwstr>
      </vt:variant>
      <vt:variant>
        <vt:lpwstr/>
      </vt:variant>
      <vt:variant>
        <vt:i4>4456463</vt:i4>
      </vt:variant>
      <vt:variant>
        <vt:i4>237</vt:i4>
      </vt:variant>
      <vt:variant>
        <vt:i4>0</vt:i4>
      </vt:variant>
      <vt:variant>
        <vt:i4>5</vt:i4>
      </vt:variant>
      <vt:variant>
        <vt:lpwstr>garantf1://12025267.3012/</vt:lpwstr>
      </vt:variant>
      <vt:variant>
        <vt:lpwstr/>
      </vt:variant>
      <vt:variant>
        <vt:i4>8192051</vt:i4>
      </vt:variant>
      <vt:variant>
        <vt:i4>234</vt:i4>
      </vt:variant>
      <vt:variant>
        <vt:i4>0</vt:i4>
      </vt:variant>
      <vt:variant>
        <vt:i4>5</vt:i4>
      </vt:variant>
      <vt:variant>
        <vt:lpwstr>garantf1://890941.2782/</vt:lpwstr>
      </vt:variant>
      <vt:variant>
        <vt:lpwstr/>
      </vt:variant>
      <vt:variant>
        <vt:i4>5898240</vt:i4>
      </vt:variant>
      <vt:variant>
        <vt:i4>231</vt:i4>
      </vt:variant>
      <vt:variant>
        <vt:i4>0</vt:i4>
      </vt:variant>
      <vt:variant>
        <vt:i4>5</vt:i4>
      </vt:variant>
      <vt:variant>
        <vt:lpwstr>garantf1://10064072.438/</vt:lpwstr>
      </vt:variant>
      <vt:variant>
        <vt:lpwstr/>
      </vt:variant>
      <vt:variant>
        <vt:i4>4456463</vt:i4>
      </vt:variant>
      <vt:variant>
        <vt:i4>228</vt:i4>
      </vt:variant>
      <vt:variant>
        <vt:i4>0</vt:i4>
      </vt:variant>
      <vt:variant>
        <vt:i4>5</vt:i4>
      </vt:variant>
      <vt:variant>
        <vt:lpwstr>garantf1://12025267.3012/</vt:lpwstr>
      </vt:variant>
      <vt:variant>
        <vt:lpwstr/>
      </vt:variant>
      <vt:variant>
        <vt:i4>2228241</vt:i4>
      </vt:variant>
      <vt:variant>
        <vt:i4>225</vt:i4>
      </vt:variant>
      <vt:variant>
        <vt:i4>0</vt:i4>
      </vt:variant>
      <vt:variant>
        <vt:i4>5</vt:i4>
      </vt:variant>
      <vt:variant>
        <vt:lpwstr/>
      </vt:variant>
      <vt:variant>
        <vt:lpwstr>sub_1018</vt:lpwstr>
      </vt:variant>
      <vt:variant>
        <vt:i4>2621461</vt:i4>
      </vt:variant>
      <vt:variant>
        <vt:i4>222</vt:i4>
      </vt:variant>
      <vt:variant>
        <vt:i4>0</vt:i4>
      </vt:variant>
      <vt:variant>
        <vt:i4>5</vt:i4>
      </vt:variant>
      <vt:variant>
        <vt:lpwstr/>
      </vt:variant>
      <vt:variant>
        <vt:lpwstr>sub_1052</vt:lpwstr>
      </vt:variant>
      <vt:variant>
        <vt:i4>5963779</vt:i4>
      </vt:variant>
      <vt:variant>
        <vt:i4>219</vt:i4>
      </vt:variant>
      <vt:variant>
        <vt:i4>0</vt:i4>
      </vt:variant>
      <vt:variant>
        <vt:i4>5</vt:i4>
      </vt:variant>
      <vt:variant>
        <vt:lpwstr>garantf1://12025267.729/</vt:lpwstr>
      </vt:variant>
      <vt:variant>
        <vt:lpwstr/>
      </vt:variant>
      <vt:variant>
        <vt:i4>8192051</vt:i4>
      </vt:variant>
      <vt:variant>
        <vt:i4>216</vt:i4>
      </vt:variant>
      <vt:variant>
        <vt:i4>0</vt:i4>
      </vt:variant>
      <vt:variant>
        <vt:i4>5</vt:i4>
      </vt:variant>
      <vt:variant>
        <vt:lpwstr>garantf1://890941.2782/</vt:lpwstr>
      </vt:variant>
      <vt:variant>
        <vt:lpwstr/>
      </vt:variant>
      <vt:variant>
        <vt:i4>3014674</vt:i4>
      </vt:variant>
      <vt:variant>
        <vt:i4>213</vt:i4>
      </vt:variant>
      <vt:variant>
        <vt:i4>0</vt:i4>
      </vt:variant>
      <vt:variant>
        <vt:i4>5</vt:i4>
      </vt:variant>
      <vt:variant>
        <vt:lpwstr/>
      </vt:variant>
      <vt:variant>
        <vt:lpwstr>sub_15215</vt:lpwstr>
      </vt:variant>
      <vt:variant>
        <vt:i4>3014674</vt:i4>
      </vt:variant>
      <vt:variant>
        <vt:i4>210</vt:i4>
      </vt:variant>
      <vt:variant>
        <vt:i4>0</vt:i4>
      </vt:variant>
      <vt:variant>
        <vt:i4>5</vt:i4>
      </vt:variant>
      <vt:variant>
        <vt:lpwstr/>
      </vt:variant>
      <vt:variant>
        <vt:lpwstr>sub_15213</vt:lpwstr>
      </vt:variant>
      <vt:variant>
        <vt:i4>7798832</vt:i4>
      </vt:variant>
      <vt:variant>
        <vt:i4>207</vt:i4>
      </vt:variant>
      <vt:variant>
        <vt:i4>0</vt:i4>
      </vt:variant>
      <vt:variant>
        <vt:i4>5</vt:i4>
      </vt:variant>
      <vt:variant>
        <vt:lpwstr>garantf1://10036812.15/</vt:lpwstr>
      </vt:variant>
      <vt:variant>
        <vt:lpwstr/>
      </vt:variant>
      <vt:variant>
        <vt:i4>3080209</vt:i4>
      </vt:variant>
      <vt:variant>
        <vt:i4>204</vt:i4>
      </vt:variant>
      <vt:variant>
        <vt:i4>0</vt:i4>
      </vt:variant>
      <vt:variant>
        <vt:i4>5</vt:i4>
      </vt:variant>
      <vt:variant>
        <vt:lpwstr/>
      </vt:variant>
      <vt:variant>
        <vt:lpwstr>sub_10151</vt:lpwstr>
      </vt:variant>
      <vt:variant>
        <vt:i4>3014681</vt:i4>
      </vt:variant>
      <vt:variant>
        <vt:i4>201</vt:i4>
      </vt:variant>
      <vt:variant>
        <vt:i4>0</vt:i4>
      </vt:variant>
      <vt:variant>
        <vt:i4>5</vt:i4>
      </vt:variant>
      <vt:variant>
        <vt:lpwstr/>
      </vt:variant>
      <vt:variant>
        <vt:lpwstr>sub_1094</vt:lpwstr>
      </vt:variant>
      <vt:variant>
        <vt:i4>8192051</vt:i4>
      </vt:variant>
      <vt:variant>
        <vt:i4>198</vt:i4>
      </vt:variant>
      <vt:variant>
        <vt:i4>0</vt:i4>
      </vt:variant>
      <vt:variant>
        <vt:i4>5</vt:i4>
      </vt:variant>
      <vt:variant>
        <vt:lpwstr>garantf1://890941.2782/</vt:lpwstr>
      </vt:variant>
      <vt:variant>
        <vt:lpwstr/>
      </vt:variant>
      <vt:variant>
        <vt:i4>4456463</vt:i4>
      </vt:variant>
      <vt:variant>
        <vt:i4>195</vt:i4>
      </vt:variant>
      <vt:variant>
        <vt:i4>0</vt:i4>
      </vt:variant>
      <vt:variant>
        <vt:i4>5</vt:i4>
      </vt:variant>
      <vt:variant>
        <vt:lpwstr>garantf1://12025267.3012/</vt:lpwstr>
      </vt:variant>
      <vt:variant>
        <vt:lpwstr/>
      </vt:variant>
      <vt:variant>
        <vt:i4>5111823</vt:i4>
      </vt:variant>
      <vt:variant>
        <vt:i4>192</vt:i4>
      </vt:variant>
      <vt:variant>
        <vt:i4>0</vt:i4>
      </vt:variant>
      <vt:variant>
        <vt:i4>5</vt:i4>
      </vt:variant>
      <vt:variant>
        <vt:lpwstr>garantf1://10064072.1028/</vt:lpwstr>
      </vt:variant>
      <vt:variant>
        <vt:lpwstr/>
      </vt:variant>
      <vt:variant>
        <vt:i4>2686993</vt:i4>
      </vt:variant>
      <vt:variant>
        <vt:i4>189</vt:i4>
      </vt:variant>
      <vt:variant>
        <vt:i4>0</vt:i4>
      </vt:variant>
      <vt:variant>
        <vt:i4>5</vt:i4>
      </vt:variant>
      <vt:variant>
        <vt:lpwstr/>
      </vt:variant>
      <vt:variant>
        <vt:lpwstr>sub_10139</vt:lpwstr>
      </vt:variant>
      <vt:variant>
        <vt:i4>8192051</vt:i4>
      </vt:variant>
      <vt:variant>
        <vt:i4>186</vt:i4>
      </vt:variant>
      <vt:variant>
        <vt:i4>0</vt:i4>
      </vt:variant>
      <vt:variant>
        <vt:i4>5</vt:i4>
      </vt:variant>
      <vt:variant>
        <vt:lpwstr>garantf1://890941.2782/</vt:lpwstr>
      </vt:variant>
      <vt:variant>
        <vt:lpwstr/>
      </vt:variant>
      <vt:variant>
        <vt:i4>2686993</vt:i4>
      </vt:variant>
      <vt:variant>
        <vt:i4>183</vt:i4>
      </vt:variant>
      <vt:variant>
        <vt:i4>0</vt:i4>
      </vt:variant>
      <vt:variant>
        <vt:i4>5</vt:i4>
      </vt:variant>
      <vt:variant>
        <vt:lpwstr/>
      </vt:variant>
      <vt:variant>
        <vt:lpwstr>sub_10139</vt:lpwstr>
      </vt:variant>
      <vt:variant>
        <vt:i4>2686993</vt:i4>
      </vt:variant>
      <vt:variant>
        <vt:i4>180</vt:i4>
      </vt:variant>
      <vt:variant>
        <vt:i4>0</vt:i4>
      </vt:variant>
      <vt:variant>
        <vt:i4>5</vt:i4>
      </vt:variant>
      <vt:variant>
        <vt:lpwstr/>
      </vt:variant>
      <vt:variant>
        <vt:lpwstr>sub_10139</vt:lpwstr>
      </vt:variant>
      <vt:variant>
        <vt:i4>2621461</vt:i4>
      </vt:variant>
      <vt:variant>
        <vt:i4>177</vt:i4>
      </vt:variant>
      <vt:variant>
        <vt:i4>0</vt:i4>
      </vt:variant>
      <vt:variant>
        <vt:i4>5</vt:i4>
      </vt:variant>
      <vt:variant>
        <vt:lpwstr/>
      </vt:variant>
      <vt:variant>
        <vt:lpwstr>sub_1052</vt:lpwstr>
      </vt:variant>
      <vt:variant>
        <vt:i4>8192051</vt:i4>
      </vt:variant>
      <vt:variant>
        <vt:i4>174</vt:i4>
      </vt:variant>
      <vt:variant>
        <vt:i4>0</vt:i4>
      </vt:variant>
      <vt:variant>
        <vt:i4>5</vt:i4>
      </vt:variant>
      <vt:variant>
        <vt:lpwstr>garantf1://890941.2782/</vt:lpwstr>
      </vt:variant>
      <vt:variant>
        <vt:lpwstr/>
      </vt:variant>
      <vt:variant>
        <vt:i4>3014674</vt:i4>
      </vt:variant>
      <vt:variant>
        <vt:i4>171</vt:i4>
      </vt:variant>
      <vt:variant>
        <vt:i4>0</vt:i4>
      </vt:variant>
      <vt:variant>
        <vt:i4>5</vt:i4>
      </vt:variant>
      <vt:variant>
        <vt:lpwstr/>
      </vt:variant>
      <vt:variant>
        <vt:lpwstr>sub_1024</vt:lpwstr>
      </vt:variant>
      <vt:variant>
        <vt:i4>2228241</vt:i4>
      </vt:variant>
      <vt:variant>
        <vt:i4>168</vt:i4>
      </vt:variant>
      <vt:variant>
        <vt:i4>0</vt:i4>
      </vt:variant>
      <vt:variant>
        <vt:i4>5</vt:i4>
      </vt:variant>
      <vt:variant>
        <vt:lpwstr/>
      </vt:variant>
      <vt:variant>
        <vt:lpwstr>sub_1018</vt:lpwstr>
      </vt:variant>
      <vt:variant>
        <vt:i4>4456463</vt:i4>
      </vt:variant>
      <vt:variant>
        <vt:i4>165</vt:i4>
      </vt:variant>
      <vt:variant>
        <vt:i4>0</vt:i4>
      </vt:variant>
      <vt:variant>
        <vt:i4>5</vt:i4>
      </vt:variant>
      <vt:variant>
        <vt:lpwstr>garantf1://12025267.3012/</vt:lpwstr>
      </vt:variant>
      <vt:variant>
        <vt:lpwstr/>
      </vt:variant>
      <vt:variant>
        <vt:i4>8192051</vt:i4>
      </vt:variant>
      <vt:variant>
        <vt:i4>162</vt:i4>
      </vt:variant>
      <vt:variant>
        <vt:i4>0</vt:i4>
      </vt:variant>
      <vt:variant>
        <vt:i4>5</vt:i4>
      </vt:variant>
      <vt:variant>
        <vt:lpwstr>garantf1://890941.2782/</vt:lpwstr>
      </vt:variant>
      <vt:variant>
        <vt:lpwstr/>
      </vt:variant>
      <vt:variant>
        <vt:i4>5898240</vt:i4>
      </vt:variant>
      <vt:variant>
        <vt:i4>159</vt:i4>
      </vt:variant>
      <vt:variant>
        <vt:i4>0</vt:i4>
      </vt:variant>
      <vt:variant>
        <vt:i4>5</vt:i4>
      </vt:variant>
      <vt:variant>
        <vt:lpwstr>garantf1://10064072.438/</vt:lpwstr>
      </vt:variant>
      <vt:variant>
        <vt:lpwstr/>
      </vt:variant>
      <vt:variant>
        <vt:i4>8192051</vt:i4>
      </vt:variant>
      <vt:variant>
        <vt:i4>156</vt:i4>
      </vt:variant>
      <vt:variant>
        <vt:i4>0</vt:i4>
      </vt:variant>
      <vt:variant>
        <vt:i4>5</vt:i4>
      </vt:variant>
      <vt:variant>
        <vt:lpwstr>garantf1://890941.2782/</vt:lpwstr>
      </vt:variant>
      <vt:variant>
        <vt:lpwstr/>
      </vt:variant>
      <vt:variant>
        <vt:i4>8192051</vt:i4>
      </vt:variant>
      <vt:variant>
        <vt:i4>153</vt:i4>
      </vt:variant>
      <vt:variant>
        <vt:i4>0</vt:i4>
      </vt:variant>
      <vt:variant>
        <vt:i4>5</vt:i4>
      </vt:variant>
      <vt:variant>
        <vt:lpwstr>garantf1://890941.2782/</vt:lpwstr>
      </vt:variant>
      <vt:variant>
        <vt:lpwstr/>
      </vt:variant>
      <vt:variant>
        <vt:i4>4456463</vt:i4>
      </vt:variant>
      <vt:variant>
        <vt:i4>150</vt:i4>
      </vt:variant>
      <vt:variant>
        <vt:i4>0</vt:i4>
      </vt:variant>
      <vt:variant>
        <vt:i4>5</vt:i4>
      </vt:variant>
      <vt:variant>
        <vt:lpwstr>garantf1://12025267.3012/</vt:lpwstr>
      </vt:variant>
      <vt:variant>
        <vt:lpwstr/>
      </vt:variant>
      <vt:variant>
        <vt:i4>8192051</vt:i4>
      </vt:variant>
      <vt:variant>
        <vt:i4>147</vt:i4>
      </vt:variant>
      <vt:variant>
        <vt:i4>0</vt:i4>
      </vt:variant>
      <vt:variant>
        <vt:i4>5</vt:i4>
      </vt:variant>
      <vt:variant>
        <vt:lpwstr>garantf1://890941.2782/</vt:lpwstr>
      </vt:variant>
      <vt:variant>
        <vt:lpwstr/>
      </vt:variant>
      <vt:variant>
        <vt:i4>4456463</vt:i4>
      </vt:variant>
      <vt:variant>
        <vt:i4>144</vt:i4>
      </vt:variant>
      <vt:variant>
        <vt:i4>0</vt:i4>
      </vt:variant>
      <vt:variant>
        <vt:i4>5</vt:i4>
      </vt:variant>
      <vt:variant>
        <vt:lpwstr>garantf1://12025267.3012/</vt:lpwstr>
      </vt:variant>
      <vt:variant>
        <vt:lpwstr/>
      </vt:variant>
      <vt:variant>
        <vt:i4>7405618</vt:i4>
      </vt:variant>
      <vt:variant>
        <vt:i4>141</vt:i4>
      </vt:variant>
      <vt:variant>
        <vt:i4>0</vt:i4>
      </vt:variant>
      <vt:variant>
        <vt:i4>5</vt:i4>
      </vt:variant>
      <vt:variant>
        <vt:lpwstr>garantf1://12054854.15/</vt:lpwstr>
      </vt:variant>
      <vt:variant>
        <vt:lpwstr/>
      </vt:variant>
      <vt:variant>
        <vt:i4>4521986</vt:i4>
      </vt:variant>
      <vt:variant>
        <vt:i4>138</vt:i4>
      </vt:variant>
      <vt:variant>
        <vt:i4>0</vt:i4>
      </vt:variant>
      <vt:variant>
        <vt:i4>5</vt:i4>
      </vt:variant>
      <vt:variant>
        <vt:lpwstr>garantf1://12054854.1405/</vt:lpwstr>
      </vt:variant>
      <vt:variant>
        <vt:lpwstr/>
      </vt:variant>
      <vt:variant>
        <vt:i4>4390914</vt:i4>
      </vt:variant>
      <vt:variant>
        <vt:i4>135</vt:i4>
      </vt:variant>
      <vt:variant>
        <vt:i4>0</vt:i4>
      </vt:variant>
      <vt:variant>
        <vt:i4>5</vt:i4>
      </vt:variant>
      <vt:variant>
        <vt:lpwstr>garantf1://12054854.1403/</vt:lpwstr>
      </vt:variant>
      <vt:variant>
        <vt:lpwstr/>
      </vt:variant>
      <vt:variant>
        <vt:i4>2228241</vt:i4>
      </vt:variant>
      <vt:variant>
        <vt:i4>132</vt:i4>
      </vt:variant>
      <vt:variant>
        <vt:i4>0</vt:i4>
      </vt:variant>
      <vt:variant>
        <vt:i4>5</vt:i4>
      </vt:variant>
      <vt:variant>
        <vt:lpwstr/>
      </vt:variant>
      <vt:variant>
        <vt:lpwstr>sub_1018</vt:lpwstr>
      </vt:variant>
      <vt:variant>
        <vt:i4>71041067</vt:i4>
      </vt:variant>
      <vt:variant>
        <vt:i4>129</vt:i4>
      </vt:variant>
      <vt:variant>
        <vt:i4>0</vt:i4>
      </vt:variant>
      <vt:variant>
        <vt:i4>5</vt:i4>
      </vt:variant>
      <vt:variant>
        <vt:lpwstr>../../../../Documents and Settings/Custom4/Оригиналы конкурсной документации/Текущие аукционы 2011/36 Ремонт протезов нижних конечностей/P:/CUSTOM/Оригиналы конкурсной документации/Текущие аукционы 2011/22 ремонт Протезов ниж.конечностей 2кв.2011г/Kon (1) АД ремонт протезы нижних конечностей 2кв 2011г.doc</vt:lpwstr>
      </vt:variant>
      <vt:variant>
        <vt:lpwstr>_Часть_II_Проект%23_Часть_II_Проект</vt:lpwstr>
      </vt:variant>
      <vt:variant>
        <vt:i4>5898240</vt:i4>
      </vt:variant>
      <vt:variant>
        <vt:i4>126</vt:i4>
      </vt:variant>
      <vt:variant>
        <vt:i4>0</vt:i4>
      </vt:variant>
      <vt:variant>
        <vt:i4>5</vt:i4>
      </vt:variant>
      <vt:variant>
        <vt:lpwstr>garantf1://10064072.438/</vt:lpwstr>
      </vt:variant>
      <vt:variant>
        <vt:lpwstr/>
      </vt:variant>
      <vt:variant>
        <vt:i4>524354</vt:i4>
      </vt:variant>
      <vt:variant>
        <vt:i4>123</vt:i4>
      </vt:variant>
      <vt:variant>
        <vt:i4>0</vt:i4>
      </vt:variant>
      <vt:variant>
        <vt:i4>5</vt:i4>
      </vt:variant>
      <vt:variant>
        <vt:lpwstr>http://www.torgi.gov.ru/</vt:lpwstr>
      </vt:variant>
      <vt:variant>
        <vt:lpwstr/>
      </vt:variant>
      <vt:variant>
        <vt:i4>5111823</vt:i4>
      </vt:variant>
      <vt:variant>
        <vt:i4>120</vt:i4>
      </vt:variant>
      <vt:variant>
        <vt:i4>0</vt:i4>
      </vt:variant>
      <vt:variant>
        <vt:i4>5</vt:i4>
      </vt:variant>
      <vt:variant>
        <vt:lpwstr>garantf1://10064072.1028/</vt:lpwstr>
      </vt:variant>
      <vt:variant>
        <vt:lpwstr/>
      </vt:variant>
      <vt:variant>
        <vt:i4>2228241</vt:i4>
      </vt:variant>
      <vt:variant>
        <vt:i4>117</vt:i4>
      </vt:variant>
      <vt:variant>
        <vt:i4>0</vt:i4>
      </vt:variant>
      <vt:variant>
        <vt:i4>5</vt:i4>
      </vt:variant>
      <vt:variant>
        <vt:lpwstr/>
      </vt:variant>
      <vt:variant>
        <vt:lpwstr>sub_1018</vt:lpwstr>
      </vt:variant>
      <vt:variant>
        <vt:i4>5898240</vt:i4>
      </vt:variant>
      <vt:variant>
        <vt:i4>114</vt:i4>
      </vt:variant>
      <vt:variant>
        <vt:i4>0</vt:i4>
      </vt:variant>
      <vt:variant>
        <vt:i4>5</vt:i4>
      </vt:variant>
      <vt:variant>
        <vt:lpwstr>garantf1://10064072.438/</vt:lpwstr>
      </vt:variant>
      <vt:variant>
        <vt:lpwstr/>
      </vt:variant>
      <vt:variant>
        <vt:i4>6553726</vt:i4>
      </vt:variant>
      <vt:variant>
        <vt:i4>111</vt:i4>
      </vt:variant>
      <vt:variant>
        <vt:i4>0</vt:i4>
      </vt:variant>
      <vt:variant>
        <vt:i4>5</vt:i4>
      </vt:variant>
      <vt:variant>
        <vt:lpwstr>http://www.torgi.mosreg.ru/</vt:lpwstr>
      </vt:variant>
      <vt:variant>
        <vt:lpwstr/>
      </vt:variant>
      <vt:variant>
        <vt:i4>1769483</vt:i4>
      </vt:variant>
      <vt:variant>
        <vt:i4>108</vt:i4>
      </vt:variant>
      <vt:variant>
        <vt:i4>0</vt:i4>
      </vt:variant>
      <vt:variant>
        <vt:i4>5</vt:i4>
      </vt:variant>
      <vt:variant>
        <vt:lpwstr>http://www.domod.ru/</vt:lpwstr>
      </vt:variant>
      <vt:variant>
        <vt:lpwstr/>
      </vt:variant>
      <vt:variant>
        <vt:i4>524354</vt:i4>
      </vt:variant>
      <vt:variant>
        <vt:i4>105</vt:i4>
      </vt:variant>
      <vt:variant>
        <vt:i4>0</vt:i4>
      </vt:variant>
      <vt:variant>
        <vt:i4>5</vt:i4>
      </vt:variant>
      <vt:variant>
        <vt:lpwstr>http://www.torgi.gov.ru/</vt:lpwstr>
      </vt:variant>
      <vt:variant>
        <vt:lpwstr/>
      </vt:variant>
      <vt:variant>
        <vt:i4>1966139</vt:i4>
      </vt:variant>
      <vt:variant>
        <vt:i4>98</vt:i4>
      </vt:variant>
      <vt:variant>
        <vt:i4>0</vt:i4>
      </vt:variant>
      <vt:variant>
        <vt:i4>5</vt:i4>
      </vt:variant>
      <vt:variant>
        <vt:lpwstr/>
      </vt:variant>
      <vt:variant>
        <vt:lpwstr>_Toc456306991</vt:lpwstr>
      </vt:variant>
      <vt:variant>
        <vt:i4>1966139</vt:i4>
      </vt:variant>
      <vt:variant>
        <vt:i4>92</vt:i4>
      </vt:variant>
      <vt:variant>
        <vt:i4>0</vt:i4>
      </vt:variant>
      <vt:variant>
        <vt:i4>5</vt:i4>
      </vt:variant>
      <vt:variant>
        <vt:lpwstr/>
      </vt:variant>
      <vt:variant>
        <vt:lpwstr>_Toc456306990</vt:lpwstr>
      </vt:variant>
      <vt:variant>
        <vt:i4>2031675</vt:i4>
      </vt:variant>
      <vt:variant>
        <vt:i4>86</vt:i4>
      </vt:variant>
      <vt:variant>
        <vt:i4>0</vt:i4>
      </vt:variant>
      <vt:variant>
        <vt:i4>5</vt:i4>
      </vt:variant>
      <vt:variant>
        <vt:lpwstr/>
      </vt:variant>
      <vt:variant>
        <vt:lpwstr>_Toc456306989</vt:lpwstr>
      </vt:variant>
      <vt:variant>
        <vt:i4>2031675</vt:i4>
      </vt:variant>
      <vt:variant>
        <vt:i4>80</vt:i4>
      </vt:variant>
      <vt:variant>
        <vt:i4>0</vt:i4>
      </vt:variant>
      <vt:variant>
        <vt:i4>5</vt:i4>
      </vt:variant>
      <vt:variant>
        <vt:lpwstr/>
      </vt:variant>
      <vt:variant>
        <vt:lpwstr>_Toc456306988</vt:lpwstr>
      </vt:variant>
      <vt:variant>
        <vt:i4>2031675</vt:i4>
      </vt:variant>
      <vt:variant>
        <vt:i4>74</vt:i4>
      </vt:variant>
      <vt:variant>
        <vt:i4>0</vt:i4>
      </vt:variant>
      <vt:variant>
        <vt:i4>5</vt:i4>
      </vt:variant>
      <vt:variant>
        <vt:lpwstr/>
      </vt:variant>
      <vt:variant>
        <vt:lpwstr>_Toc456306987</vt:lpwstr>
      </vt:variant>
      <vt:variant>
        <vt:i4>2031675</vt:i4>
      </vt:variant>
      <vt:variant>
        <vt:i4>68</vt:i4>
      </vt:variant>
      <vt:variant>
        <vt:i4>0</vt:i4>
      </vt:variant>
      <vt:variant>
        <vt:i4>5</vt:i4>
      </vt:variant>
      <vt:variant>
        <vt:lpwstr/>
      </vt:variant>
      <vt:variant>
        <vt:lpwstr>_Toc456306986</vt:lpwstr>
      </vt:variant>
      <vt:variant>
        <vt:i4>2031675</vt:i4>
      </vt:variant>
      <vt:variant>
        <vt:i4>62</vt:i4>
      </vt:variant>
      <vt:variant>
        <vt:i4>0</vt:i4>
      </vt:variant>
      <vt:variant>
        <vt:i4>5</vt:i4>
      </vt:variant>
      <vt:variant>
        <vt:lpwstr/>
      </vt:variant>
      <vt:variant>
        <vt:lpwstr>_Toc456306985</vt:lpwstr>
      </vt:variant>
      <vt:variant>
        <vt:i4>2031675</vt:i4>
      </vt:variant>
      <vt:variant>
        <vt:i4>56</vt:i4>
      </vt:variant>
      <vt:variant>
        <vt:i4>0</vt:i4>
      </vt:variant>
      <vt:variant>
        <vt:i4>5</vt:i4>
      </vt:variant>
      <vt:variant>
        <vt:lpwstr/>
      </vt:variant>
      <vt:variant>
        <vt:lpwstr>_Toc456306984</vt:lpwstr>
      </vt:variant>
      <vt:variant>
        <vt:i4>2031675</vt:i4>
      </vt:variant>
      <vt:variant>
        <vt:i4>50</vt:i4>
      </vt:variant>
      <vt:variant>
        <vt:i4>0</vt:i4>
      </vt:variant>
      <vt:variant>
        <vt:i4>5</vt:i4>
      </vt:variant>
      <vt:variant>
        <vt:lpwstr/>
      </vt:variant>
      <vt:variant>
        <vt:lpwstr>_Toc456306983</vt:lpwstr>
      </vt:variant>
      <vt:variant>
        <vt:i4>2031675</vt:i4>
      </vt:variant>
      <vt:variant>
        <vt:i4>44</vt:i4>
      </vt:variant>
      <vt:variant>
        <vt:i4>0</vt:i4>
      </vt:variant>
      <vt:variant>
        <vt:i4>5</vt:i4>
      </vt:variant>
      <vt:variant>
        <vt:lpwstr/>
      </vt:variant>
      <vt:variant>
        <vt:lpwstr>_Toc456306982</vt:lpwstr>
      </vt:variant>
      <vt:variant>
        <vt:i4>2031675</vt:i4>
      </vt:variant>
      <vt:variant>
        <vt:i4>38</vt:i4>
      </vt:variant>
      <vt:variant>
        <vt:i4>0</vt:i4>
      </vt:variant>
      <vt:variant>
        <vt:i4>5</vt:i4>
      </vt:variant>
      <vt:variant>
        <vt:lpwstr/>
      </vt:variant>
      <vt:variant>
        <vt:lpwstr>_Toc456306981</vt:lpwstr>
      </vt:variant>
      <vt:variant>
        <vt:i4>2031675</vt:i4>
      </vt:variant>
      <vt:variant>
        <vt:i4>32</vt:i4>
      </vt:variant>
      <vt:variant>
        <vt:i4>0</vt:i4>
      </vt:variant>
      <vt:variant>
        <vt:i4>5</vt:i4>
      </vt:variant>
      <vt:variant>
        <vt:lpwstr/>
      </vt:variant>
      <vt:variant>
        <vt:lpwstr>_Toc456306980</vt:lpwstr>
      </vt:variant>
      <vt:variant>
        <vt:i4>1048635</vt:i4>
      </vt:variant>
      <vt:variant>
        <vt:i4>26</vt:i4>
      </vt:variant>
      <vt:variant>
        <vt:i4>0</vt:i4>
      </vt:variant>
      <vt:variant>
        <vt:i4>5</vt:i4>
      </vt:variant>
      <vt:variant>
        <vt:lpwstr/>
      </vt:variant>
      <vt:variant>
        <vt:lpwstr>_Toc456306979</vt:lpwstr>
      </vt:variant>
      <vt:variant>
        <vt:i4>1048635</vt:i4>
      </vt:variant>
      <vt:variant>
        <vt:i4>20</vt:i4>
      </vt:variant>
      <vt:variant>
        <vt:i4>0</vt:i4>
      </vt:variant>
      <vt:variant>
        <vt:i4>5</vt:i4>
      </vt:variant>
      <vt:variant>
        <vt:lpwstr/>
      </vt:variant>
      <vt:variant>
        <vt:lpwstr>_Toc456306978</vt:lpwstr>
      </vt:variant>
      <vt:variant>
        <vt:i4>1048635</vt:i4>
      </vt:variant>
      <vt:variant>
        <vt:i4>14</vt:i4>
      </vt:variant>
      <vt:variant>
        <vt:i4>0</vt:i4>
      </vt:variant>
      <vt:variant>
        <vt:i4>5</vt:i4>
      </vt:variant>
      <vt:variant>
        <vt:lpwstr/>
      </vt:variant>
      <vt:variant>
        <vt:lpwstr>_Toc456306977</vt:lpwstr>
      </vt:variant>
      <vt:variant>
        <vt:i4>1048635</vt:i4>
      </vt:variant>
      <vt:variant>
        <vt:i4>8</vt:i4>
      </vt:variant>
      <vt:variant>
        <vt:i4>0</vt:i4>
      </vt:variant>
      <vt:variant>
        <vt:i4>5</vt:i4>
      </vt:variant>
      <vt:variant>
        <vt:lpwstr/>
      </vt:variant>
      <vt:variant>
        <vt:lpwstr>_Toc456306976</vt:lpwstr>
      </vt:variant>
      <vt:variant>
        <vt:i4>1048635</vt:i4>
      </vt:variant>
      <vt:variant>
        <vt:i4>2</vt:i4>
      </vt:variant>
      <vt:variant>
        <vt:i4>0</vt:i4>
      </vt:variant>
      <vt:variant>
        <vt:i4>5</vt:i4>
      </vt:variant>
      <vt:variant>
        <vt:lpwstr/>
      </vt:variant>
      <vt:variant>
        <vt:lpwstr>_Toc456306975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2017-05-24T15:32:00Z</dcterms:created>
  <dcterms:modified xsi:type="dcterms:W3CDTF">2017-05-25T13:02:00Z</dcterms:modified>
</cp:coreProperties>
</file>