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6D" w:rsidRDefault="000E2D58">
      <w:pPr>
        <w:pStyle w:val="32"/>
        <w:framePr w:w="14597" w:h="884" w:hRule="exact" w:wrap="none" w:vAnchor="page" w:hAnchor="page" w:x="1127" w:y="1092"/>
        <w:shd w:val="clear" w:color="auto" w:fill="auto"/>
        <w:spacing w:before="0" w:line="274" w:lineRule="exact"/>
        <w:ind w:left="12480"/>
      </w:pPr>
      <w:r>
        <w:t xml:space="preserve">Приложение № 1 </w:t>
      </w:r>
      <w:r w:rsidR="00D63EE8">
        <w:t xml:space="preserve">  </w:t>
      </w:r>
      <w:r>
        <w:t xml:space="preserve">к Постановлению от </w:t>
      </w:r>
      <w:r w:rsidR="008631C7">
        <w:t>10</w:t>
      </w:r>
      <w:r>
        <w:t>.03.2021 № 464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837"/>
        <w:gridCol w:w="1709"/>
        <w:gridCol w:w="3187"/>
        <w:gridCol w:w="3192"/>
        <w:gridCol w:w="3197"/>
      </w:tblGrid>
      <w:tr w:rsidR="00B23E6D">
        <w:trPr>
          <w:trHeight w:hRule="exact" w:val="6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78" w:lineRule="exact"/>
              <w:ind w:left="360"/>
              <w:jc w:val="left"/>
            </w:pPr>
            <w:r>
              <w:rPr>
                <w:rStyle w:val="212pt"/>
              </w:rPr>
              <w:t>Кадастровый номер земельного участка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Площадь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78" w:lineRule="exact"/>
              <w:jc w:val="center"/>
            </w:pPr>
            <w:r>
              <w:rPr>
                <w:rStyle w:val="212pt"/>
              </w:rPr>
              <w:t>Категория земельного участка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78" w:lineRule="exact"/>
              <w:jc w:val="center"/>
            </w:pPr>
            <w:r>
              <w:rPr>
                <w:rStyle w:val="212pt"/>
              </w:rPr>
              <w:t>Вид разрешенного использования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Адрес</w:t>
            </w:r>
          </w:p>
        </w:tc>
      </w:tr>
      <w:tr w:rsidR="00B23E6D">
        <w:trPr>
          <w:trHeight w:hRule="exact" w:val="3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</w:tr>
      <w:tr w:rsidR="00B23E6D">
        <w:trPr>
          <w:trHeight w:hRule="exact" w:val="106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50:28:0000000:55128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24847 кв.м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земли населённых пунктов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jc w:val="left"/>
            </w:pPr>
            <w:r>
              <w:t>земельные участки (территории) общего пользования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78" w:lineRule="exact"/>
              <w:jc w:val="left"/>
            </w:pPr>
            <w:r>
              <w:t>Московская область, городской округ Домодедово</w:t>
            </w:r>
          </w:p>
        </w:tc>
      </w:tr>
      <w:tr w:rsidR="00B23E6D">
        <w:trPr>
          <w:trHeight w:hRule="exact" w:val="78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50:28:0110223:1244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36031 кв.м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земли населённых пунктов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78" w:lineRule="exact"/>
              <w:jc w:val="left"/>
            </w:pPr>
            <w:r>
              <w:t>для индивидуального жилищного строительства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78" w:lineRule="exact"/>
              <w:jc w:val="left"/>
            </w:pPr>
            <w:r>
              <w:t>Московская область, городской округ Домодедово</w:t>
            </w:r>
          </w:p>
        </w:tc>
      </w:tr>
      <w:tr w:rsidR="00B23E6D">
        <w:trPr>
          <w:trHeight w:hRule="exact" w:val="78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50:28:0110220:14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640 кв.м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земли населённых пунктов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78" w:lineRule="exact"/>
              <w:jc w:val="left"/>
            </w:pPr>
            <w:r>
              <w:t>под размещение котельной "Косино”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78" w:lineRule="exact"/>
              <w:jc w:val="left"/>
            </w:pPr>
            <w:r>
              <w:t>Московская область, городской округ Домодедово</w:t>
            </w:r>
          </w:p>
        </w:tc>
      </w:tr>
      <w:tr w:rsidR="00B23E6D">
        <w:trPr>
          <w:trHeight w:hRule="exact" w:val="105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50:28:0110220:250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13633 кв.м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земли населённых пунктов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jc w:val="left"/>
            </w:pPr>
            <w:r>
              <w:t>под размещение сельскохозяйственного производственного комплекса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jc w:val="left"/>
            </w:pPr>
            <w:r>
              <w:t xml:space="preserve">Московская область, городской округ Домодедово,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осино</w:t>
            </w:r>
            <w:proofErr w:type="spellEnd"/>
          </w:p>
        </w:tc>
      </w:tr>
      <w:tr w:rsidR="00B23E6D">
        <w:trPr>
          <w:trHeight w:hRule="exact" w:val="106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50:28:0110223:1181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1212 кв.м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земли населённых пунктов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jc w:val="left"/>
            </w:pPr>
            <w:r>
              <w:t>для индивидуального жилищного строительства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jc w:val="left"/>
            </w:pPr>
            <w:r>
              <w:t xml:space="preserve">Московская область, городской округ Домодедово, д. </w:t>
            </w:r>
            <w:proofErr w:type="spellStart"/>
            <w:r>
              <w:t>Голубино</w:t>
            </w:r>
            <w:proofErr w:type="spellEnd"/>
          </w:p>
        </w:tc>
      </w:tr>
      <w:tr w:rsidR="00B23E6D">
        <w:trPr>
          <w:trHeight w:hRule="exact" w:val="105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50:28:0110223:1183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1220 кв.м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земли населённых п</w:t>
            </w:r>
            <w:bookmarkStart w:id="0" w:name="_GoBack"/>
            <w:bookmarkEnd w:id="0"/>
            <w:r>
              <w:t>унктов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jc w:val="left"/>
            </w:pPr>
            <w:r>
              <w:t>для индивидуального жилищного строительства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jc w:val="left"/>
            </w:pPr>
            <w:r>
              <w:t xml:space="preserve">Московская область, городской округ Домодедово, д. </w:t>
            </w:r>
            <w:proofErr w:type="spellStart"/>
            <w:r>
              <w:t>Голубино</w:t>
            </w:r>
            <w:proofErr w:type="spellEnd"/>
          </w:p>
        </w:tc>
      </w:tr>
      <w:tr w:rsidR="00B23E6D">
        <w:trPr>
          <w:trHeight w:hRule="exact" w:val="10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50:28:0110223:1184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100</w:t>
            </w:r>
            <w:r w:rsidR="005D5B64">
              <w:t>5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20" w:lineRule="exact"/>
              <w:jc w:val="left"/>
            </w:pPr>
            <w:r>
              <w:t>земли населённых пунктов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spacing w:line="278" w:lineRule="exact"/>
              <w:jc w:val="left"/>
            </w:pPr>
            <w:r>
              <w:t>для индивидуального жилищного строительства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7915" w:wrap="none" w:vAnchor="page" w:hAnchor="page" w:x="1127" w:y="2497"/>
              <w:shd w:val="clear" w:color="auto" w:fill="auto"/>
              <w:jc w:val="left"/>
            </w:pPr>
            <w:r>
              <w:t xml:space="preserve">Московская область, городской округ Домодедово, д. </w:t>
            </w:r>
            <w:proofErr w:type="spellStart"/>
            <w:r>
              <w:t>Голубино</w:t>
            </w:r>
            <w:proofErr w:type="spellEnd"/>
          </w:p>
        </w:tc>
      </w:tr>
    </w:tbl>
    <w:p w:rsidR="00B23E6D" w:rsidRDefault="00B23E6D">
      <w:pPr>
        <w:rPr>
          <w:sz w:val="2"/>
          <w:szCs w:val="2"/>
        </w:rPr>
        <w:sectPr w:rsidR="00B23E6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837"/>
        <w:gridCol w:w="1709"/>
        <w:gridCol w:w="3187"/>
        <w:gridCol w:w="3192"/>
        <w:gridCol w:w="3197"/>
      </w:tblGrid>
      <w:tr w:rsidR="00B23E6D">
        <w:trPr>
          <w:trHeight w:hRule="exact" w:val="6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ind w:left="360"/>
              <w:jc w:val="left"/>
            </w:pPr>
            <w:r>
              <w:rPr>
                <w:rStyle w:val="212pt"/>
              </w:rPr>
              <w:t>Кадастровый номер земельного участка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Площадь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jc w:val="center"/>
            </w:pPr>
            <w:r>
              <w:rPr>
                <w:rStyle w:val="212pt"/>
              </w:rPr>
              <w:t>Категория земельного участка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jc w:val="center"/>
            </w:pPr>
            <w:r>
              <w:rPr>
                <w:rStyle w:val="212pt"/>
              </w:rPr>
              <w:t>Вид разрешенного использования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Адрес</w:t>
            </w:r>
          </w:p>
        </w:tc>
      </w:tr>
      <w:tr w:rsidR="00B23E6D">
        <w:trPr>
          <w:trHeight w:hRule="exact" w:val="3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</w:tr>
      <w:tr w:rsidR="00B23E6D">
        <w:trPr>
          <w:trHeight w:hRule="exact" w:val="10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20" w:lineRule="exact"/>
              <w:jc w:val="left"/>
            </w:pPr>
            <w: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20" w:lineRule="exact"/>
              <w:jc w:val="left"/>
            </w:pPr>
            <w:r>
              <w:t>50:28:0110223:1224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20" w:lineRule="exact"/>
              <w:jc w:val="left"/>
            </w:pPr>
            <w:r>
              <w:t>1133 кв.м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spacing w:line="220" w:lineRule="exact"/>
              <w:jc w:val="left"/>
            </w:pPr>
            <w:r>
              <w:t>земли населённых пунктов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jc w:val="left"/>
            </w:pPr>
            <w:r>
              <w:t>для индивидуального жилищного строительства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E6D" w:rsidRDefault="000E2D58">
            <w:pPr>
              <w:pStyle w:val="22"/>
              <w:framePr w:w="14568" w:h="2117" w:wrap="none" w:vAnchor="page" w:hAnchor="page" w:x="1142" w:y="1153"/>
              <w:shd w:val="clear" w:color="auto" w:fill="auto"/>
              <w:jc w:val="left"/>
            </w:pPr>
            <w:r>
              <w:t xml:space="preserve">Московская область, городской округ Домодедово, д. </w:t>
            </w:r>
            <w:proofErr w:type="spellStart"/>
            <w:r>
              <w:t>Голубино</w:t>
            </w:r>
            <w:proofErr w:type="spellEnd"/>
          </w:p>
        </w:tc>
      </w:tr>
    </w:tbl>
    <w:p w:rsidR="00B23E6D" w:rsidRDefault="00B23E6D">
      <w:pPr>
        <w:rPr>
          <w:sz w:val="2"/>
          <w:szCs w:val="2"/>
        </w:rPr>
      </w:pPr>
    </w:p>
    <w:sectPr w:rsidR="00B23E6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B8" w:rsidRDefault="00AE47B8">
      <w:r>
        <w:separator/>
      </w:r>
    </w:p>
  </w:endnote>
  <w:endnote w:type="continuationSeparator" w:id="0">
    <w:p w:rsidR="00AE47B8" w:rsidRDefault="00AE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B8" w:rsidRDefault="00AE47B8"/>
  </w:footnote>
  <w:footnote w:type="continuationSeparator" w:id="0">
    <w:p w:rsidR="00AE47B8" w:rsidRDefault="00AE47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7A02"/>
    <w:multiLevelType w:val="multilevel"/>
    <w:tmpl w:val="E0D6F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6D"/>
    <w:rsid w:val="000E2D58"/>
    <w:rsid w:val="005D5B64"/>
    <w:rsid w:val="008631C7"/>
    <w:rsid w:val="00AE47B8"/>
    <w:rsid w:val="00B23E6D"/>
    <w:rsid w:val="00D63EE8"/>
    <w:rsid w:val="00E0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8631C7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980" w:line="33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178" w:lineRule="exact"/>
      <w:jc w:val="center"/>
    </w:pPr>
    <w:rPr>
      <w:rFonts w:ascii="Consolas" w:eastAsia="Consolas" w:hAnsi="Consolas" w:cs="Consolas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21" w:lineRule="exact"/>
      <w:jc w:val="both"/>
    </w:pPr>
    <w:rPr>
      <w:rFonts w:ascii="Consolas" w:eastAsia="Consolas" w:hAnsi="Consolas" w:cs="Consolas"/>
      <w:b/>
      <w:bCs/>
      <w:sz w:val="15"/>
      <w:szCs w:val="15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8631C7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863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1C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8631C7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980" w:line="33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178" w:lineRule="exact"/>
      <w:jc w:val="center"/>
    </w:pPr>
    <w:rPr>
      <w:rFonts w:ascii="Consolas" w:eastAsia="Consolas" w:hAnsi="Consolas" w:cs="Consolas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21" w:lineRule="exact"/>
      <w:jc w:val="both"/>
    </w:pPr>
    <w:rPr>
      <w:rFonts w:ascii="Consolas" w:eastAsia="Consolas" w:hAnsi="Consolas" w:cs="Consolas"/>
      <w:b/>
      <w:bCs/>
      <w:sz w:val="15"/>
      <w:szCs w:val="15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8631C7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863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1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Ю.Ю.</dc:creator>
  <cp:lastModifiedBy>Макарова А.А.</cp:lastModifiedBy>
  <cp:revision>2</cp:revision>
  <dcterms:created xsi:type="dcterms:W3CDTF">2021-03-15T14:09:00Z</dcterms:created>
  <dcterms:modified xsi:type="dcterms:W3CDTF">2021-03-15T14:09:00Z</dcterms:modified>
</cp:coreProperties>
</file>