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</w:t>
      </w:r>
      <w:r w:rsidRPr="000775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>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в связи с обращением ГУП МО «Электросеть»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>о намерении установления публичного сервитута с целью размещения существующих объект</w:t>
      </w:r>
      <w:r w:rsidR="009A12F1">
        <w:rPr>
          <w:rFonts w:ascii="Times New Roman" w:eastAsia="Calibri" w:hAnsi="Times New Roman" w:cs="Times New Roman"/>
          <w:sz w:val="28"/>
          <w:szCs w:val="28"/>
        </w:rPr>
        <w:t>ов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электросетевого хозяйства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Белые Столбы,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ул.Геологов</w:t>
            </w:r>
            <w:proofErr w:type="spellEnd"/>
          </w:p>
        </w:tc>
        <w:tc>
          <w:tcPr>
            <w:tcW w:w="3191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50:28:0000000:53839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0010304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0227:6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Северный</w:t>
            </w: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50:28:0000000:5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4929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A12F1" w:rsidRDefault="009601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Северный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50:28:00102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A12F1" w:rsidRDefault="009601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Северный,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50:28:0010268:1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Белые Столбы</w:t>
            </w: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30253</w:t>
            </w: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:1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A12F1" w:rsidRDefault="009601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Центральный</w:t>
            </w: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50:28:0010304: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578</w:t>
            </w: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A12F1" w:rsidRDefault="009601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Западный</w:t>
            </w: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578</w:t>
            </w: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9A12F1" w:rsidRDefault="009601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Западный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ул.Текстильщиков</w:t>
            </w:r>
            <w:proofErr w:type="spellEnd"/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50:28:0000000: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49414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с.Ям</w:t>
            </w:r>
            <w:proofErr w:type="spellEnd"/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70230</w:t>
            </w: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9A12F1" w:rsidRDefault="009601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Северный</w:t>
            </w:r>
          </w:p>
          <w:p w:rsidR="000775AE" w:rsidRDefault="000775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50:28:0000000: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507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9A12F1" w:rsidRDefault="009601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, микрорайон Северный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ул.Ломоносова</w:t>
            </w:r>
            <w:proofErr w:type="spellEnd"/>
          </w:p>
        </w:tc>
        <w:tc>
          <w:tcPr>
            <w:tcW w:w="3191" w:type="dxa"/>
          </w:tcPr>
          <w:p w:rsidR="009A12F1" w:rsidRDefault="009601AE" w:rsidP="009601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50:28:00102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: 6</w:t>
            </w:r>
          </w:p>
        </w:tc>
      </w:tr>
      <w:tr w:rsidR="009601AE" w:rsidTr="009A12F1">
        <w:tc>
          <w:tcPr>
            <w:tcW w:w="817" w:type="dxa"/>
          </w:tcPr>
          <w:p w:rsidR="009601AE" w:rsidRDefault="000775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9601AE" w:rsidRDefault="000775AE" w:rsidP="00077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г.Домодедово</w:t>
            </w:r>
            <w:proofErr w:type="spellEnd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Южный,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ул.Курыжова</w:t>
            </w:r>
            <w:proofErr w:type="spellEnd"/>
          </w:p>
        </w:tc>
        <w:tc>
          <w:tcPr>
            <w:tcW w:w="3191" w:type="dxa"/>
          </w:tcPr>
          <w:p w:rsidR="009601AE" w:rsidRDefault="000775AE" w:rsidP="00077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50:28:0000000: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609</w:t>
            </w:r>
          </w:p>
        </w:tc>
      </w:tr>
      <w:tr w:rsidR="009601AE" w:rsidTr="009A12F1">
        <w:tc>
          <w:tcPr>
            <w:tcW w:w="817" w:type="dxa"/>
          </w:tcPr>
          <w:p w:rsidR="009601AE" w:rsidRDefault="000775AE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63" w:type="dxa"/>
          </w:tcPr>
          <w:p w:rsidR="009601AE" w:rsidRDefault="000775AE" w:rsidP="00077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г.Домодедово</w:t>
            </w:r>
            <w:proofErr w:type="spellEnd"/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микрорайон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Авиационный</w:t>
            </w:r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601AE" w:rsidRDefault="000775AE" w:rsidP="00077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AE">
              <w:rPr>
                <w:rFonts w:ascii="Times New Roman" w:eastAsia="Calibri" w:hAnsi="Times New Roman" w:cs="Times New Roman"/>
                <w:sz w:val="28"/>
                <w:szCs w:val="28"/>
              </w:rPr>
              <w:t>50:28:00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20905:4</w:t>
            </w:r>
          </w:p>
        </w:tc>
      </w:tr>
    </w:tbl>
    <w:p w:rsidR="001A285A" w:rsidRDefault="001A285A" w:rsidP="001A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bookmarkStart w:id="0" w:name="_GoBack"/>
      <w:bookmarkEnd w:id="0"/>
      <w:r w:rsidRPr="000775AE">
        <w:rPr>
          <w:rFonts w:eastAsia="Calibri"/>
          <w:sz w:val="28"/>
          <w:szCs w:val="28"/>
          <w:lang w:eastAsia="en-US"/>
        </w:rPr>
        <w:t xml:space="preserve">Заинтересованные лица могут ознакомиться с поступившим ходатайством </w:t>
      </w:r>
      <w:r w:rsidRPr="000775AE">
        <w:rPr>
          <w:rFonts w:eastAsia="Calibri"/>
          <w:sz w:val="28"/>
          <w:szCs w:val="28"/>
          <w:lang w:eastAsia="en-US"/>
        </w:rPr>
        <w:t>ГУП МО «Электросеть»</w:t>
      </w:r>
      <w:r w:rsidRPr="000775AE">
        <w:rPr>
          <w:rFonts w:eastAsia="Calibri"/>
          <w:sz w:val="28"/>
          <w:szCs w:val="28"/>
          <w:lang w:eastAsia="en-US"/>
        </w:rPr>
        <w:t xml:space="preserve">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прилагаемым</w:t>
      </w:r>
      <w:r w:rsidRPr="000775AE">
        <w:rPr>
          <w:rFonts w:eastAsia="Calibri"/>
          <w:sz w:val="28"/>
          <w:szCs w:val="28"/>
          <w:lang w:eastAsia="en-US"/>
        </w:rPr>
        <w:t>и</w:t>
      </w:r>
      <w:r w:rsidRPr="000775AE">
        <w:rPr>
          <w:rFonts w:eastAsia="Calibri"/>
          <w:sz w:val="28"/>
          <w:szCs w:val="28"/>
          <w:lang w:eastAsia="en-US"/>
        </w:rPr>
        <w:t xml:space="preserve"> к нему </w:t>
      </w:r>
      <w:r w:rsidRPr="000775AE">
        <w:rPr>
          <w:rFonts w:eastAsia="Calibri"/>
          <w:sz w:val="28"/>
          <w:szCs w:val="28"/>
          <w:lang w:eastAsia="en-US"/>
        </w:rPr>
        <w:t>схемами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</w:t>
      </w:r>
      <w:r w:rsidRPr="000775AE">
        <w:rPr>
          <w:rFonts w:eastAsia="Calibri"/>
          <w:b/>
          <w:sz w:val="28"/>
          <w:szCs w:val="28"/>
        </w:rPr>
        <w:t>.</w:t>
      </w:r>
    </w:p>
    <w:p w:rsidR="009A12F1" w:rsidRPr="000775AE" w:rsidRDefault="009A12F1" w:rsidP="009A12F1">
      <w:pPr>
        <w:jc w:val="both"/>
        <w:rPr>
          <w:rFonts w:ascii="Times New Roman" w:hAnsi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C73AE"/>
    <w:rsid w:val="00B6378B"/>
    <w:rsid w:val="00B666EB"/>
    <w:rsid w:val="00BC39E0"/>
    <w:rsid w:val="00BF36C2"/>
    <w:rsid w:val="00C32D03"/>
    <w:rsid w:val="00C865CF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7</cp:revision>
  <cp:lastPrinted>2020-04-29T10:36:00Z</cp:lastPrinted>
  <dcterms:created xsi:type="dcterms:W3CDTF">2020-04-27T08:20:00Z</dcterms:created>
  <dcterms:modified xsi:type="dcterms:W3CDTF">2020-05-25T15:51:00Z</dcterms:modified>
</cp:coreProperties>
</file>