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786" w:type="dxa"/>
        <w:tblLayout w:type="fixed"/>
        <w:tblLook w:val="04A0" w:firstRow="1" w:lastRow="0" w:firstColumn="1" w:lastColumn="0" w:noHBand="0" w:noVBand="1"/>
      </w:tblPr>
      <w:tblGrid>
        <w:gridCol w:w="4253"/>
      </w:tblGrid>
      <w:tr w:rsidR="00A236B8" w14:paraId="47015195" w14:textId="77777777">
        <w:tc>
          <w:tcPr>
            <w:tcW w:w="4253" w:type="dxa"/>
            <w:shd w:val="clear" w:color="auto" w:fill="auto"/>
          </w:tcPr>
          <w:p w14:paraId="4701518F" w14:textId="77777777" w:rsidR="00A236B8" w:rsidRDefault="003716C6">
            <w:pPr>
              <w:spacing w:line="360" w:lineRule="auto"/>
              <w:jc w:val="center"/>
              <w:rPr>
                <w:sz w:val="26"/>
              </w:rPr>
            </w:pPr>
            <w:r>
              <w:rPr>
                <w:sz w:val="26"/>
              </w:rPr>
              <w:t>У Т В Е Р Ж Д Е Н</w:t>
            </w:r>
          </w:p>
          <w:p w14:paraId="47015190" w14:textId="77777777" w:rsidR="00A236B8" w:rsidRDefault="003716C6">
            <w:pPr>
              <w:rPr>
                <w:sz w:val="26"/>
              </w:rPr>
            </w:pPr>
            <w:r>
              <w:rPr>
                <w:sz w:val="26"/>
              </w:rPr>
              <w:t>постановлением Администрации</w:t>
            </w:r>
          </w:p>
          <w:p w14:paraId="47015191" w14:textId="77777777" w:rsidR="00A236B8" w:rsidRDefault="003716C6">
            <w:pPr>
              <w:rPr>
                <w:sz w:val="26"/>
              </w:rPr>
            </w:pPr>
            <w:r>
              <w:rPr>
                <w:sz w:val="26"/>
              </w:rPr>
              <w:t xml:space="preserve">городского округа Домодедово </w:t>
            </w:r>
          </w:p>
          <w:p w14:paraId="47015192" w14:textId="77777777" w:rsidR="00A236B8" w:rsidRDefault="003716C6">
            <w:pPr>
              <w:rPr>
                <w:sz w:val="26"/>
              </w:rPr>
            </w:pPr>
            <w:r>
              <w:rPr>
                <w:sz w:val="26"/>
              </w:rPr>
              <w:t>Московской области</w:t>
            </w:r>
          </w:p>
          <w:p w14:paraId="47015193" w14:textId="77777777" w:rsidR="00A236B8" w:rsidRDefault="00A236B8">
            <w:pPr>
              <w:rPr>
                <w:sz w:val="26"/>
              </w:rPr>
            </w:pPr>
          </w:p>
          <w:p w14:paraId="47015194" w14:textId="5467692F" w:rsidR="00A236B8" w:rsidRDefault="003716C6" w:rsidP="00B90B6A">
            <w:pPr>
              <w:spacing w:line="360" w:lineRule="auto"/>
              <w:rPr>
                <w:sz w:val="26"/>
              </w:rPr>
            </w:pPr>
            <w:r>
              <w:rPr>
                <w:sz w:val="26"/>
              </w:rPr>
              <w:t>№</w:t>
            </w:r>
            <w:r w:rsidR="00B90B6A">
              <w:rPr>
                <w:sz w:val="26"/>
              </w:rPr>
              <w:t xml:space="preserve"> 437</w:t>
            </w:r>
            <w:r>
              <w:rPr>
                <w:sz w:val="26"/>
              </w:rPr>
              <w:t xml:space="preserve"> от «</w:t>
            </w:r>
            <w:r w:rsidR="00B90B6A">
              <w:rPr>
                <w:sz w:val="26"/>
              </w:rPr>
              <w:t>05</w:t>
            </w:r>
            <w:r>
              <w:rPr>
                <w:sz w:val="26"/>
              </w:rPr>
              <w:t xml:space="preserve">» </w:t>
            </w:r>
            <w:r w:rsidR="00B90B6A">
              <w:rPr>
                <w:sz w:val="26"/>
              </w:rPr>
              <w:t xml:space="preserve">02. </w:t>
            </w:r>
            <w:r>
              <w:rPr>
                <w:sz w:val="26"/>
              </w:rPr>
              <w:t>202</w:t>
            </w:r>
            <w:r w:rsidR="005368DE">
              <w:rPr>
                <w:sz w:val="26"/>
              </w:rPr>
              <w:t>6</w:t>
            </w:r>
            <w:r>
              <w:rPr>
                <w:sz w:val="26"/>
              </w:rPr>
              <w:t xml:space="preserve"> года</w:t>
            </w:r>
          </w:p>
        </w:tc>
      </w:tr>
    </w:tbl>
    <w:p w14:paraId="47015196" w14:textId="77777777" w:rsidR="00A236B8" w:rsidRDefault="00A236B8">
      <w:pPr>
        <w:spacing w:line="360" w:lineRule="auto"/>
        <w:ind w:left="5670"/>
        <w:rPr>
          <w:sz w:val="26"/>
        </w:rPr>
      </w:pPr>
    </w:p>
    <w:p w14:paraId="47015197" w14:textId="77777777" w:rsidR="00A236B8" w:rsidRDefault="00A236B8">
      <w:pPr>
        <w:spacing w:line="360" w:lineRule="auto"/>
        <w:ind w:left="5670"/>
        <w:rPr>
          <w:sz w:val="26"/>
        </w:rPr>
      </w:pPr>
    </w:p>
    <w:p w14:paraId="47015198" w14:textId="77777777" w:rsidR="00A236B8" w:rsidRDefault="00A236B8">
      <w:pPr>
        <w:spacing w:line="360" w:lineRule="auto"/>
        <w:rPr>
          <w:sz w:val="26"/>
        </w:rPr>
      </w:pPr>
    </w:p>
    <w:p w14:paraId="47015199" w14:textId="77777777" w:rsidR="00A236B8" w:rsidRDefault="00A236B8">
      <w:pPr>
        <w:spacing w:line="360" w:lineRule="auto"/>
        <w:rPr>
          <w:rFonts w:ascii="Arial" w:hAnsi="Arial"/>
          <w:b/>
        </w:rPr>
      </w:pPr>
    </w:p>
    <w:p w14:paraId="4701519A" w14:textId="77777777" w:rsidR="00A236B8" w:rsidRDefault="00A236B8">
      <w:pPr>
        <w:spacing w:line="360" w:lineRule="auto"/>
        <w:rPr>
          <w:rFonts w:ascii="Arial" w:hAnsi="Arial"/>
          <w:b/>
        </w:rPr>
      </w:pPr>
    </w:p>
    <w:p w14:paraId="4701519B" w14:textId="77777777" w:rsidR="00A236B8" w:rsidRDefault="00A236B8">
      <w:pPr>
        <w:spacing w:line="360" w:lineRule="auto"/>
        <w:rPr>
          <w:rFonts w:ascii="Arial" w:hAnsi="Arial"/>
          <w:b/>
        </w:rPr>
      </w:pPr>
    </w:p>
    <w:p w14:paraId="4701519C" w14:textId="77777777" w:rsidR="00A236B8" w:rsidRDefault="00A236B8">
      <w:pPr>
        <w:spacing w:line="360" w:lineRule="auto"/>
        <w:rPr>
          <w:rFonts w:ascii="Arial" w:hAnsi="Arial"/>
          <w:b/>
        </w:rPr>
      </w:pPr>
    </w:p>
    <w:p w14:paraId="4701519D" w14:textId="77777777" w:rsidR="00A236B8" w:rsidRDefault="00A236B8">
      <w:pPr>
        <w:spacing w:line="360" w:lineRule="auto"/>
        <w:rPr>
          <w:rFonts w:ascii="Arial" w:hAnsi="Arial"/>
          <w:b/>
        </w:rPr>
      </w:pPr>
    </w:p>
    <w:p w14:paraId="4701519E" w14:textId="77777777" w:rsidR="00A236B8" w:rsidRDefault="00A236B8">
      <w:pPr>
        <w:spacing w:line="360" w:lineRule="auto"/>
        <w:rPr>
          <w:b/>
          <w:sz w:val="32"/>
        </w:rPr>
      </w:pPr>
    </w:p>
    <w:p w14:paraId="4701519F" w14:textId="77777777" w:rsidR="00A236B8" w:rsidRDefault="003716C6">
      <w:pPr>
        <w:spacing w:line="360" w:lineRule="auto"/>
        <w:jc w:val="center"/>
        <w:rPr>
          <w:b/>
          <w:sz w:val="32"/>
        </w:rPr>
      </w:pPr>
      <w:r>
        <w:rPr>
          <w:b/>
          <w:sz w:val="32"/>
        </w:rPr>
        <w:t>У С Т А В</w:t>
      </w:r>
    </w:p>
    <w:p w14:paraId="470151A0" w14:textId="77777777" w:rsidR="00A236B8" w:rsidRDefault="003716C6">
      <w:pPr>
        <w:spacing w:line="276" w:lineRule="auto"/>
        <w:jc w:val="center"/>
        <w:rPr>
          <w:b/>
          <w:sz w:val="32"/>
        </w:rPr>
      </w:pPr>
      <w:r>
        <w:rPr>
          <w:b/>
          <w:sz w:val="32"/>
        </w:rPr>
        <w:t>Муниципального бюджетного учреждения культуры</w:t>
      </w:r>
    </w:p>
    <w:p w14:paraId="470151A1" w14:textId="77777777" w:rsidR="00A236B8" w:rsidRDefault="003716C6">
      <w:pPr>
        <w:spacing w:line="276" w:lineRule="auto"/>
        <w:jc w:val="center"/>
        <w:rPr>
          <w:b/>
          <w:sz w:val="32"/>
        </w:rPr>
      </w:pPr>
      <w:r>
        <w:rPr>
          <w:b/>
          <w:sz w:val="32"/>
        </w:rPr>
        <w:t>городского округа Домодедово</w:t>
      </w:r>
    </w:p>
    <w:p w14:paraId="470151A2" w14:textId="77777777" w:rsidR="00A236B8" w:rsidRDefault="003716C6">
      <w:pPr>
        <w:spacing w:line="276" w:lineRule="auto"/>
        <w:jc w:val="center"/>
        <w:rPr>
          <w:sz w:val="32"/>
        </w:rPr>
      </w:pPr>
      <w:r>
        <w:rPr>
          <w:sz w:val="32"/>
        </w:rPr>
        <w:t>«Историко-художественный музей»</w:t>
      </w:r>
    </w:p>
    <w:p w14:paraId="470151A3" w14:textId="77777777" w:rsidR="00A236B8" w:rsidRDefault="003716C6">
      <w:pPr>
        <w:pStyle w:val="a3"/>
        <w:spacing w:line="360" w:lineRule="auto"/>
        <w:rPr>
          <w:b w:val="0"/>
          <w:i/>
          <w:sz w:val="32"/>
        </w:rPr>
      </w:pPr>
      <w:r>
        <w:rPr>
          <w:b w:val="0"/>
          <w:i/>
          <w:sz w:val="32"/>
        </w:rPr>
        <w:t>(новая редакция)</w:t>
      </w:r>
    </w:p>
    <w:p w14:paraId="470151A4" w14:textId="77777777" w:rsidR="00A236B8" w:rsidRDefault="00A236B8">
      <w:pPr>
        <w:pStyle w:val="a3"/>
        <w:spacing w:line="360" w:lineRule="auto"/>
        <w:rPr>
          <w:rFonts w:ascii="Arial" w:hAnsi="Arial"/>
          <w:sz w:val="28"/>
        </w:rPr>
      </w:pPr>
    </w:p>
    <w:p w14:paraId="470151A5" w14:textId="77777777" w:rsidR="00A236B8" w:rsidRDefault="00A236B8">
      <w:pPr>
        <w:spacing w:line="360" w:lineRule="auto"/>
        <w:jc w:val="both"/>
        <w:rPr>
          <w:rFonts w:ascii="Arial" w:hAnsi="Arial"/>
        </w:rPr>
      </w:pPr>
    </w:p>
    <w:p w14:paraId="470151A6" w14:textId="77777777" w:rsidR="00A236B8" w:rsidRDefault="00A236B8">
      <w:pPr>
        <w:spacing w:line="360" w:lineRule="auto"/>
        <w:jc w:val="both"/>
        <w:rPr>
          <w:rFonts w:ascii="Arial" w:hAnsi="Arial"/>
        </w:rPr>
      </w:pPr>
    </w:p>
    <w:p w14:paraId="470151A7" w14:textId="77777777" w:rsidR="00A236B8" w:rsidRDefault="00A236B8">
      <w:pPr>
        <w:spacing w:line="360" w:lineRule="auto"/>
        <w:jc w:val="both"/>
        <w:rPr>
          <w:rFonts w:ascii="Arial" w:hAnsi="Arial"/>
        </w:rPr>
      </w:pPr>
    </w:p>
    <w:p w14:paraId="470151A8" w14:textId="77777777" w:rsidR="00A236B8" w:rsidRDefault="00A236B8">
      <w:pPr>
        <w:spacing w:line="360" w:lineRule="auto"/>
        <w:jc w:val="both"/>
        <w:rPr>
          <w:rFonts w:ascii="Arial" w:hAnsi="Arial"/>
        </w:rPr>
      </w:pPr>
    </w:p>
    <w:p w14:paraId="470151A9" w14:textId="77777777" w:rsidR="00A236B8" w:rsidRDefault="00A236B8">
      <w:pPr>
        <w:spacing w:line="360" w:lineRule="auto"/>
        <w:jc w:val="both"/>
        <w:rPr>
          <w:rFonts w:ascii="Arial" w:hAnsi="Arial"/>
        </w:rPr>
      </w:pPr>
    </w:p>
    <w:p w14:paraId="470151AA" w14:textId="77777777" w:rsidR="00A236B8" w:rsidRDefault="00A236B8">
      <w:pPr>
        <w:spacing w:line="360" w:lineRule="auto"/>
        <w:jc w:val="both"/>
        <w:rPr>
          <w:rFonts w:ascii="Arial" w:hAnsi="Arial"/>
        </w:rPr>
      </w:pPr>
    </w:p>
    <w:p w14:paraId="470151AB" w14:textId="77777777" w:rsidR="00A236B8" w:rsidRDefault="00A236B8">
      <w:pPr>
        <w:spacing w:line="360" w:lineRule="auto"/>
        <w:jc w:val="both"/>
        <w:rPr>
          <w:rFonts w:ascii="Arial" w:hAnsi="Arial"/>
        </w:rPr>
      </w:pPr>
    </w:p>
    <w:p w14:paraId="470151AC" w14:textId="77777777" w:rsidR="00A236B8" w:rsidRDefault="00A236B8">
      <w:pPr>
        <w:spacing w:line="360" w:lineRule="auto"/>
        <w:jc w:val="both"/>
        <w:rPr>
          <w:rFonts w:ascii="Arial" w:hAnsi="Arial"/>
        </w:rPr>
      </w:pPr>
    </w:p>
    <w:p w14:paraId="470151AD" w14:textId="77777777" w:rsidR="00A236B8" w:rsidRDefault="00A236B8">
      <w:pPr>
        <w:spacing w:line="360" w:lineRule="auto"/>
        <w:jc w:val="both"/>
        <w:rPr>
          <w:rFonts w:ascii="Arial" w:hAnsi="Arial"/>
        </w:rPr>
      </w:pPr>
    </w:p>
    <w:p w14:paraId="470151AE" w14:textId="77777777" w:rsidR="00A236B8" w:rsidRDefault="00A236B8">
      <w:pPr>
        <w:spacing w:line="360" w:lineRule="auto"/>
        <w:jc w:val="both"/>
        <w:rPr>
          <w:rFonts w:ascii="Arial" w:hAnsi="Arial"/>
        </w:rPr>
      </w:pPr>
    </w:p>
    <w:p w14:paraId="470151AF" w14:textId="77777777" w:rsidR="00A236B8" w:rsidRDefault="00A236B8">
      <w:pPr>
        <w:spacing w:line="360" w:lineRule="auto"/>
        <w:jc w:val="both"/>
        <w:rPr>
          <w:rFonts w:ascii="Arial" w:hAnsi="Arial"/>
        </w:rPr>
      </w:pPr>
    </w:p>
    <w:p w14:paraId="470151B0" w14:textId="77777777" w:rsidR="00A236B8" w:rsidRDefault="00A236B8">
      <w:pPr>
        <w:spacing w:line="360" w:lineRule="auto"/>
        <w:jc w:val="both"/>
        <w:rPr>
          <w:rFonts w:ascii="Arial" w:hAnsi="Arial"/>
        </w:rPr>
      </w:pPr>
    </w:p>
    <w:p w14:paraId="470151B1" w14:textId="4232B42D" w:rsidR="00A236B8" w:rsidRDefault="003716C6">
      <w:pPr>
        <w:widowControl w:val="0"/>
        <w:jc w:val="center"/>
        <w:rPr>
          <w:b/>
        </w:rPr>
      </w:pPr>
      <w:r>
        <w:rPr>
          <w:b/>
        </w:rPr>
        <w:t>г. Домодедово – 202</w:t>
      </w:r>
      <w:r w:rsidR="005368DE">
        <w:rPr>
          <w:b/>
        </w:rPr>
        <w:t>6</w:t>
      </w:r>
    </w:p>
    <w:p w14:paraId="470151B2" w14:textId="77777777" w:rsidR="00A236B8" w:rsidRDefault="00A236B8">
      <w:pPr>
        <w:widowControl w:val="0"/>
        <w:jc w:val="center"/>
        <w:rPr>
          <w:b/>
        </w:rPr>
      </w:pPr>
    </w:p>
    <w:p w14:paraId="470151B3" w14:textId="77777777" w:rsidR="00A236B8" w:rsidRDefault="003716C6">
      <w:pPr>
        <w:jc w:val="center"/>
        <w:rPr>
          <w:b/>
          <w:sz w:val="26"/>
        </w:rPr>
      </w:pPr>
      <w:r>
        <w:rPr>
          <w:b/>
          <w:sz w:val="26"/>
        </w:rPr>
        <w:lastRenderedPageBreak/>
        <w:t>1.ОБЩИЕ ПОЛОЖЕНИЯ</w:t>
      </w:r>
    </w:p>
    <w:p w14:paraId="470151B4" w14:textId="77777777" w:rsidR="00A236B8" w:rsidRDefault="00A236B8">
      <w:pPr>
        <w:jc w:val="center"/>
        <w:rPr>
          <w:b/>
          <w:sz w:val="18"/>
        </w:rPr>
      </w:pPr>
    </w:p>
    <w:p w14:paraId="470151B5" w14:textId="2240436D" w:rsidR="00A236B8" w:rsidRDefault="003716C6">
      <w:pPr>
        <w:ind w:firstLine="567"/>
        <w:jc w:val="both"/>
        <w:rPr>
          <w:sz w:val="26"/>
        </w:rPr>
      </w:pPr>
      <w:r>
        <w:rPr>
          <w:sz w:val="26"/>
        </w:rPr>
        <w:t>1.1. Муниципальное бюджетное учреждение культуры городского округа Домодедово «Историко-художественный музей», в дальнейшем именуемое «Учреждение», создано в соответствии с Гражданским кодексом Российской Федерации, Федеральным законом от 12.01.1996 N 7-ФЗ «О некоммерческ</w:t>
      </w:r>
      <w:r w:rsidR="00826866">
        <w:rPr>
          <w:sz w:val="26"/>
        </w:rPr>
        <w:t>их организациях», на основании п</w:t>
      </w:r>
      <w:r>
        <w:rPr>
          <w:sz w:val="26"/>
        </w:rPr>
        <w:t>остановления Главы Домодедовского района Московской области от 14.05.2004 №1447«О создании муниципального учреждения культуры «Историко-художественный музей»</w:t>
      </w:r>
      <w:r w:rsidR="003B7063">
        <w:rPr>
          <w:sz w:val="26"/>
        </w:rPr>
        <w:t xml:space="preserve"> </w:t>
      </w:r>
      <w:r>
        <w:rPr>
          <w:sz w:val="26"/>
        </w:rPr>
        <w:t>и утверждении устава».</w:t>
      </w:r>
    </w:p>
    <w:p w14:paraId="470151B6" w14:textId="77777777" w:rsidR="00A236B8" w:rsidRDefault="003716C6">
      <w:pPr>
        <w:ind w:firstLine="567"/>
        <w:jc w:val="both"/>
        <w:rPr>
          <w:sz w:val="26"/>
        </w:rPr>
      </w:pPr>
      <w:r>
        <w:rPr>
          <w:sz w:val="26"/>
        </w:rPr>
        <w:t>Новые редакции устава Учреждения утверждены:</w:t>
      </w:r>
    </w:p>
    <w:p w14:paraId="470151B7" w14:textId="598F0968" w:rsidR="00A236B8" w:rsidRDefault="003716C6">
      <w:pPr>
        <w:tabs>
          <w:tab w:val="left" w:pos="540"/>
        </w:tabs>
        <w:ind w:firstLine="567"/>
        <w:jc w:val="both"/>
        <w:rPr>
          <w:sz w:val="26"/>
        </w:rPr>
      </w:pPr>
      <w:r>
        <w:rPr>
          <w:sz w:val="26"/>
        </w:rPr>
        <w:t>постановлением Главы Домодедовского района Московской области от 23.08.2004 №2879 «Об утверждении устава муниципального учреждения культуры «Историко-художественный музей» в новой редакции»;</w:t>
      </w:r>
    </w:p>
    <w:p w14:paraId="470151B8" w14:textId="5B7D6132" w:rsidR="00A236B8" w:rsidRDefault="003716C6">
      <w:pPr>
        <w:tabs>
          <w:tab w:val="left" w:pos="540"/>
        </w:tabs>
        <w:ind w:firstLine="567"/>
        <w:jc w:val="both"/>
        <w:rPr>
          <w:sz w:val="26"/>
        </w:rPr>
      </w:pPr>
      <w:r>
        <w:rPr>
          <w:sz w:val="26"/>
        </w:rPr>
        <w:t>постановлением руководителя Администрации городского округа Домодедово Московской области от 22.05.2009 №1543 «Об утверждении устава муниципального учреждения культуры «Историко-художественный музей»</w:t>
      </w:r>
      <w:r w:rsidR="00483ACE">
        <w:rPr>
          <w:sz w:val="26"/>
        </w:rPr>
        <w:t xml:space="preserve"> </w:t>
      </w:r>
      <w:r>
        <w:rPr>
          <w:sz w:val="26"/>
        </w:rPr>
        <w:t>в новой редакции»;</w:t>
      </w:r>
    </w:p>
    <w:p w14:paraId="470151B9" w14:textId="3EEA925E" w:rsidR="00A236B8" w:rsidRDefault="003716C6">
      <w:pPr>
        <w:tabs>
          <w:tab w:val="left" w:pos="540"/>
        </w:tabs>
        <w:ind w:firstLine="567"/>
        <w:jc w:val="both"/>
        <w:rPr>
          <w:sz w:val="26"/>
        </w:rPr>
      </w:pPr>
      <w:r>
        <w:rPr>
          <w:sz w:val="26"/>
        </w:rPr>
        <w:t>постановлением Администрации городского округа Домодедово Московской области от 12.07.2011 №2448 «Об утверждении Устава муниципального учреждения культуры «Историко-художественный музей» в новой редакции»;</w:t>
      </w:r>
    </w:p>
    <w:p w14:paraId="470151BA" w14:textId="74AE791D" w:rsidR="00A236B8" w:rsidRDefault="003716C6">
      <w:pPr>
        <w:tabs>
          <w:tab w:val="left" w:pos="540"/>
        </w:tabs>
        <w:ind w:firstLine="567"/>
        <w:jc w:val="both"/>
        <w:rPr>
          <w:sz w:val="26"/>
        </w:rPr>
      </w:pPr>
      <w:r>
        <w:rPr>
          <w:sz w:val="26"/>
        </w:rPr>
        <w:t>постановлением Администрации городского округа Домодедово Московской области от 05.07.2012 №2990 «Об утверждении Устава муниципального бюджетного учреждения культуры городского округа Домодедово «Историко</w:t>
      </w:r>
      <w:r w:rsidR="00483ACE">
        <w:rPr>
          <w:sz w:val="26"/>
        </w:rPr>
        <w:t>-</w:t>
      </w:r>
      <w:r>
        <w:rPr>
          <w:sz w:val="26"/>
        </w:rPr>
        <w:t>художественный музей» в новой редакции»;</w:t>
      </w:r>
    </w:p>
    <w:p w14:paraId="470151BB" w14:textId="1A47AE52" w:rsidR="00A236B8" w:rsidRDefault="003716C6">
      <w:pPr>
        <w:tabs>
          <w:tab w:val="left" w:pos="540"/>
        </w:tabs>
        <w:jc w:val="both"/>
        <w:rPr>
          <w:sz w:val="26"/>
        </w:rPr>
      </w:pPr>
      <w:r>
        <w:rPr>
          <w:sz w:val="26"/>
        </w:rPr>
        <w:t xml:space="preserve">        постановлением Администрации городского округа Домодедово Московской области от 19.09.2019 №1991 «Об утверждении Устава муниципального бюджетного учреждения культуры городского округа Домодедово «Историко</w:t>
      </w:r>
      <w:r w:rsidR="00DF610C">
        <w:rPr>
          <w:sz w:val="26"/>
        </w:rPr>
        <w:t>-</w:t>
      </w:r>
      <w:r>
        <w:rPr>
          <w:sz w:val="26"/>
        </w:rPr>
        <w:t>художественный музей» в новой редакции.</w:t>
      </w:r>
    </w:p>
    <w:p w14:paraId="470151BC" w14:textId="77777777" w:rsidR="00A236B8" w:rsidRDefault="003716C6">
      <w:pPr>
        <w:ind w:firstLine="567"/>
        <w:jc w:val="both"/>
        <w:rPr>
          <w:sz w:val="26"/>
        </w:rPr>
      </w:pPr>
      <w:r>
        <w:rPr>
          <w:sz w:val="26"/>
        </w:rPr>
        <w:t>1.2. Полное официальное наименование Учреждения:</w:t>
      </w:r>
    </w:p>
    <w:p w14:paraId="470151BD" w14:textId="0AA1506B" w:rsidR="00A236B8" w:rsidRDefault="003716C6">
      <w:pPr>
        <w:ind w:firstLine="567"/>
        <w:jc w:val="both"/>
        <w:rPr>
          <w:sz w:val="26"/>
        </w:rPr>
      </w:pPr>
      <w:r>
        <w:rPr>
          <w:sz w:val="26"/>
        </w:rPr>
        <w:t>Муниципальное бюджетное учреждение культуры городского округа Домодедово «Историко-художественный музей».</w:t>
      </w:r>
    </w:p>
    <w:p w14:paraId="470151BE" w14:textId="5AA2D310" w:rsidR="00A236B8" w:rsidRDefault="003716C6">
      <w:pPr>
        <w:ind w:firstLine="567"/>
        <w:jc w:val="both"/>
        <w:rPr>
          <w:sz w:val="26"/>
        </w:rPr>
      </w:pPr>
      <w:r>
        <w:rPr>
          <w:sz w:val="26"/>
        </w:rPr>
        <w:t>Сокращенное наименование Учреждения: МБУК «Историко-художественный музей».</w:t>
      </w:r>
    </w:p>
    <w:p w14:paraId="470151BF" w14:textId="77777777" w:rsidR="00A236B8" w:rsidRDefault="003716C6">
      <w:pPr>
        <w:ind w:firstLine="567"/>
        <w:jc w:val="both"/>
        <w:rPr>
          <w:sz w:val="26"/>
        </w:rPr>
      </w:pPr>
      <w:r>
        <w:rPr>
          <w:sz w:val="26"/>
        </w:rPr>
        <w:t>1.3. Место нахождения Учреждения:</w:t>
      </w:r>
    </w:p>
    <w:p w14:paraId="470151C0" w14:textId="77777777" w:rsidR="00A236B8" w:rsidRDefault="003716C6">
      <w:pPr>
        <w:ind w:firstLine="567"/>
        <w:jc w:val="both"/>
        <w:rPr>
          <w:sz w:val="26"/>
        </w:rPr>
      </w:pPr>
      <w:r>
        <w:rPr>
          <w:sz w:val="26"/>
        </w:rPr>
        <w:t>142000, Россия, Московская область, г. Домодедово, микрорайон Центральный, ул. Каширское шоссе, д. 52.</w:t>
      </w:r>
    </w:p>
    <w:p w14:paraId="470151C1" w14:textId="77777777" w:rsidR="00A236B8" w:rsidRDefault="003716C6">
      <w:pPr>
        <w:ind w:firstLine="567"/>
        <w:jc w:val="both"/>
        <w:rPr>
          <w:sz w:val="26"/>
        </w:rPr>
      </w:pPr>
      <w:r>
        <w:rPr>
          <w:sz w:val="26"/>
        </w:rPr>
        <w:t>Почтовый адрес:</w:t>
      </w:r>
    </w:p>
    <w:p w14:paraId="470151C2" w14:textId="77777777" w:rsidR="00A236B8" w:rsidRDefault="003716C6">
      <w:pPr>
        <w:ind w:firstLine="567"/>
        <w:jc w:val="both"/>
        <w:rPr>
          <w:sz w:val="26"/>
        </w:rPr>
      </w:pPr>
      <w:r>
        <w:rPr>
          <w:sz w:val="26"/>
        </w:rPr>
        <w:t xml:space="preserve">142000, Россия, Московская область, г. Домодедово, микрорайон Центральный, ул. Каширское шоссе, д. 52. </w:t>
      </w:r>
    </w:p>
    <w:p w14:paraId="470151C3" w14:textId="77777777" w:rsidR="00A236B8" w:rsidRDefault="003716C6">
      <w:pPr>
        <w:ind w:firstLine="539"/>
        <w:jc w:val="both"/>
        <w:rPr>
          <w:sz w:val="26"/>
        </w:rPr>
      </w:pPr>
      <w:r>
        <w:rPr>
          <w:sz w:val="26"/>
        </w:rPr>
        <w:t>1.4. 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муниципального образования городской округ Домодедово Московской области в сфере культуры.</w:t>
      </w:r>
    </w:p>
    <w:p w14:paraId="470151C4" w14:textId="77777777" w:rsidR="00A236B8" w:rsidRDefault="003716C6">
      <w:pPr>
        <w:ind w:firstLine="539"/>
        <w:jc w:val="both"/>
        <w:rPr>
          <w:sz w:val="26"/>
        </w:rPr>
      </w:pPr>
      <w:r>
        <w:rPr>
          <w:sz w:val="26"/>
        </w:rPr>
        <w:t>1.5. Учредителем Учреждения и собственником его имущества является муниципальное образование городской округ Домодедово.</w:t>
      </w:r>
    </w:p>
    <w:p w14:paraId="470151C5" w14:textId="15ABEEF9" w:rsidR="00A236B8" w:rsidRDefault="003716C6">
      <w:pPr>
        <w:ind w:firstLine="567"/>
        <w:jc w:val="both"/>
        <w:rPr>
          <w:sz w:val="26"/>
        </w:rPr>
      </w:pPr>
      <w:r>
        <w:rPr>
          <w:sz w:val="26"/>
        </w:rPr>
        <w:t xml:space="preserve">1.6. Органом, осуществляющим функции полномочия Учредителя, является Администрация городского округа Домодедово, (далее по тексту – Администрация) которая может передавать отдельные функции и полномочия Учредителя Комитету </w:t>
      </w:r>
      <w:r>
        <w:rPr>
          <w:sz w:val="26"/>
        </w:rPr>
        <w:lastRenderedPageBreak/>
        <w:t>по культуре, делам молодежи</w:t>
      </w:r>
      <w:r w:rsidR="00D96AEE">
        <w:rPr>
          <w:sz w:val="26"/>
        </w:rPr>
        <w:t xml:space="preserve"> и</w:t>
      </w:r>
      <w:r>
        <w:rPr>
          <w:sz w:val="26"/>
        </w:rPr>
        <w:t xml:space="preserve"> спорту Администрации городского округа Домодедово в соответствии с Положением о Комитете по культуре, делам молодежи</w:t>
      </w:r>
      <w:r w:rsidR="00D96AEE">
        <w:rPr>
          <w:sz w:val="26"/>
        </w:rPr>
        <w:t xml:space="preserve"> и</w:t>
      </w:r>
      <w:r>
        <w:rPr>
          <w:sz w:val="26"/>
        </w:rPr>
        <w:t xml:space="preserve"> спорту Администрации городского округа Домодедово Московской области и настоящим Уставом.</w:t>
      </w:r>
    </w:p>
    <w:p w14:paraId="470151C6" w14:textId="77777777" w:rsidR="00A236B8" w:rsidRDefault="003716C6">
      <w:pPr>
        <w:ind w:firstLine="567"/>
        <w:jc w:val="both"/>
        <w:rPr>
          <w:sz w:val="26"/>
        </w:rPr>
      </w:pPr>
      <w:r>
        <w:rPr>
          <w:sz w:val="26"/>
        </w:rPr>
        <w:t>1.7. Учреждение является юридическим лицом с момента его государственной регистрации в установленном порядке.</w:t>
      </w:r>
    </w:p>
    <w:p w14:paraId="470151C7" w14:textId="77777777" w:rsidR="00A236B8" w:rsidRDefault="003716C6">
      <w:pPr>
        <w:ind w:firstLine="567"/>
        <w:jc w:val="both"/>
        <w:rPr>
          <w:sz w:val="26"/>
        </w:rPr>
      </w:pPr>
      <w:r>
        <w:rPr>
          <w:sz w:val="26"/>
        </w:rPr>
        <w:t>1.8. Учреждение может от своего имени приобретать имущественные и неимущественные права, нести обязанности, быть истцом и ответчиком в суде.</w:t>
      </w:r>
    </w:p>
    <w:p w14:paraId="470151C8" w14:textId="77777777" w:rsidR="00A236B8" w:rsidRDefault="003716C6">
      <w:pPr>
        <w:ind w:firstLine="567"/>
        <w:jc w:val="both"/>
        <w:rPr>
          <w:sz w:val="26"/>
        </w:rPr>
      </w:pPr>
      <w:r>
        <w:rPr>
          <w:sz w:val="26"/>
        </w:rPr>
        <w:t>1.9. Учреждение имеет печать с полным наименованием Учреждения на русском языке, штампы и бланки со своим наименованием.</w:t>
      </w:r>
    </w:p>
    <w:p w14:paraId="470151C9" w14:textId="77777777" w:rsidR="00A236B8" w:rsidRDefault="003716C6">
      <w:pPr>
        <w:ind w:firstLine="567"/>
        <w:jc w:val="both"/>
        <w:rPr>
          <w:sz w:val="26"/>
        </w:rPr>
      </w:pPr>
      <w:r>
        <w:rPr>
          <w:sz w:val="26"/>
        </w:rPr>
        <w:t>1.10. Учреждение вправе иметь зарегистрированную в установленном порядке эмблему.</w:t>
      </w:r>
    </w:p>
    <w:p w14:paraId="470151CA" w14:textId="77777777" w:rsidR="00A236B8" w:rsidRDefault="003716C6">
      <w:pPr>
        <w:ind w:firstLine="567"/>
        <w:jc w:val="both"/>
        <w:rPr>
          <w:sz w:val="26"/>
        </w:rPr>
      </w:pPr>
      <w:r>
        <w:rPr>
          <w:sz w:val="26"/>
        </w:rPr>
        <w:t>1.11. Учреждение имеет самостоятельный баланс, лицевой счет, открытый в территориальном органе Федерального казначейства или финансовом органе городского округа Домодедово.</w:t>
      </w:r>
    </w:p>
    <w:p w14:paraId="470151CB" w14:textId="77777777" w:rsidR="00A236B8" w:rsidRDefault="003716C6">
      <w:pPr>
        <w:ind w:firstLine="567"/>
        <w:jc w:val="both"/>
        <w:rPr>
          <w:sz w:val="26"/>
        </w:rPr>
      </w:pPr>
      <w:r>
        <w:rPr>
          <w:sz w:val="26"/>
        </w:rPr>
        <w:t>1.12.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средств, выделенных на приобретение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470151CC" w14:textId="77777777" w:rsidR="00A236B8" w:rsidRDefault="003716C6">
      <w:pPr>
        <w:ind w:firstLine="567"/>
        <w:jc w:val="both"/>
        <w:rPr>
          <w:sz w:val="26"/>
        </w:rPr>
      </w:pPr>
      <w:r>
        <w:rPr>
          <w:sz w:val="26"/>
        </w:rPr>
        <w:t>Собственник имущества Учреждения не несет ответственности по обязательствам Учреждения.</w:t>
      </w:r>
    </w:p>
    <w:p w14:paraId="470151CD" w14:textId="77777777" w:rsidR="00A236B8" w:rsidRDefault="003716C6">
      <w:pPr>
        <w:ind w:firstLine="567"/>
        <w:jc w:val="both"/>
        <w:rPr>
          <w:sz w:val="26"/>
        </w:rPr>
      </w:pPr>
      <w:r>
        <w:rPr>
          <w:sz w:val="26"/>
        </w:rPr>
        <w:t xml:space="preserve">1.13. Учреждение осуществляет в порядке, определенном Администрацией, полномочия органа местного самоуправления по исполнению публичных обязательств перед физическим лицом, подлежащих исполнению в денежной форме. </w:t>
      </w:r>
    </w:p>
    <w:p w14:paraId="470151CE" w14:textId="77777777" w:rsidR="00A236B8" w:rsidRDefault="003716C6">
      <w:pPr>
        <w:ind w:firstLine="567"/>
        <w:jc w:val="both"/>
        <w:rPr>
          <w:sz w:val="26"/>
        </w:rPr>
      </w:pPr>
      <w:r>
        <w:rPr>
          <w:sz w:val="26"/>
        </w:rPr>
        <w:t>1.14. Учреждение создано на неограниченный срок.</w:t>
      </w:r>
    </w:p>
    <w:p w14:paraId="470151CF" w14:textId="77777777" w:rsidR="00A236B8" w:rsidRDefault="003716C6">
      <w:pPr>
        <w:ind w:firstLine="567"/>
        <w:jc w:val="both"/>
        <w:rPr>
          <w:sz w:val="26"/>
        </w:rPr>
      </w:pPr>
      <w:r>
        <w:rPr>
          <w:sz w:val="26"/>
        </w:rPr>
        <w:t>1.15. Внесение изменений в настоящий Устав осуществляется в порядке, определенном Администрацией.</w:t>
      </w:r>
    </w:p>
    <w:p w14:paraId="470151D0" w14:textId="77777777" w:rsidR="00A236B8" w:rsidRDefault="00A236B8">
      <w:pPr>
        <w:spacing w:line="276" w:lineRule="auto"/>
        <w:ind w:firstLine="540"/>
        <w:jc w:val="both"/>
        <w:rPr>
          <w:sz w:val="26"/>
        </w:rPr>
      </w:pPr>
    </w:p>
    <w:p w14:paraId="470151D1" w14:textId="77777777" w:rsidR="00A236B8" w:rsidRDefault="003716C6">
      <w:pPr>
        <w:spacing w:line="276" w:lineRule="auto"/>
        <w:ind w:firstLine="540"/>
        <w:jc w:val="center"/>
        <w:rPr>
          <w:b/>
          <w:sz w:val="26"/>
        </w:rPr>
      </w:pPr>
      <w:r>
        <w:rPr>
          <w:b/>
          <w:sz w:val="26"/>
        </w:rPr>
        <w:t>2. ФИЛИАЛЫ И ПРЕДСТАВИТЕЛЬСТВА УЧРЕЖДЕНИЯ</w:t>
      </w:r>
    </w:p>
    <w:p w14:paraId="470151D2" w14:textId="77777777" w:rsidR="00A236B8" w:rsidRDefault="00A236B8">
      <w:pPr>
        <w:spacing w:line="276" w:lineRule="auto"/>
        <w:ind w:firstLine="540"/>
        <w:jc w:val="center"/>
        <w:rPr>
          <w:sz w:val="26"/>
        </w:rPr>
      </w:pPr>
    </w:p>
    <w:p w14:paraId="470151D3" w14:textId="77777777" w:rsidR="00A236B8" w:rsidRDefault="003716C6">
      <w:pPr>
        <w:ind w:firstLine="540"/>
        <w:jc w:val="both"/>
        <w:rPr>
          <w:sz w:val="26"/>
        </w:rPr>
      </w:pPr>
      <w:r>
        <w:rPr>
          <w:sz w:val="26"/>
        </w:rPr>
        <w:t xml:space="preserve">2.1. Учреждение может создавать филиалы. </w:t>
      </w:r>
    </w:p>
    <w:p w14:paraId="470151D4" w14:textId="77777777" w:rsidR="00A236B8" w:rsidRDefault="003716C6">
      <w:pPr>
        <w:ind w:firstLine="540"/>
        <w:jc w:val="both"/>
        <w:rPr>
          <w:sz w:val="26"/>
        </w:rPr>
      </w:pPr>
      <w:r>
        <w:rPr>
          <w:sz w:val="26"/>
        </w:rPr>
        <w:t>2.2. Филиалы Учреждения не являются юридическими лицами, наделяются Учреждением имуществом и действуют на основании утвержденных Учреждением Положений.</w:t>
      </w:r>
    </w:p>
    <w:p w14:paraId="470151D5" w14:textId="77777777" w:rsidR="00A236B8" w:rsidRDefault="003716C6">
      <w:pPr>
        <w:ind w:firstLine="540"/>
        <w:jc w:val="both"/>
        <w:rPr>
          <w:sz w:val="26"/>
        </w:rPr>
      </w:pPr>
      <w:r>
        <w:rPr>
          <w:sz w:val="26"/>
        </w:rPr>
        <w:t>2.3. Имущество филиала Учреждения учитывается на отдельном балансе и на балансе Учреждения.</w:t>
      </w:r>
    </w:p>
    <w:p w14:paraId="470151D6" w14:textId="77777777" w:rsidR="00A236B8" w:rsidRDefault="003716C6">
      <w:pPr>
        <w:ind w:firstLine="540"/>
        <w:jc w:val="both"/>
        <w:rPr>
          <w:sz w:val="26"/>
        </w:rPr>
      </w:pPr>
      <w:r>
        <w:rPr>
          <w:sz w:val="26"/>
        </w:rPr>
        <w:t>2.4. Руководитель филиала назначается руководителем Учреждения и действует на основании доверенности, выданной Учреждением.</w:t>
      </w:r>
    </w:p>
    <w:p w14:paraId="470151D7" w14:textId="77777777" w:rsidR="00A236B8" w:rsidRDefault="003716C6">
      <w:pPr>
        <w:ind w:firstLine="540"/>
        <w:jc w:val="both"/>
        <w:rPr>
          <w:sz w:val="26"/>
        </w:rPr>
      </w:pPr>
      <w:r>
        <w:rPr>
          <w:sz w:val="26"/>
        </w:rPr>
        <w:t>2.5. Филиал осуществляет деятельность от имени Учреждения.</w:t>
      </w:r>
    </w:p>
    <w:p w14:paraId="470151D8" w14:textId="77777777" w:rsidR="00A236B8" w:rsidRDefault="003716C6">
      <w:pPr>
        <w:ind w:firstLine="540"/>
        <w:jc w:val="both"/>
        <w:rPr>
          <w:sz w:val="26"/>
        </w:rPr>
      </w:pPr>
      <w:r>
        <w:rPr>
          <w:sz w:val="26"/>
        </w:rPr>
        <w:t>2.6. Ответственность за деятельность своих филиалов несет Учреждение.</w:t>
      </w:r>
    </w:p>
    <w:p w14:paraId="470151D9" w14:textId="77777777" w:rsidR="00A236B8" w:rsidRDefault="00A236B8">
      <w:pPr>
        <w:ind w:firstLine="540"/>
        <w:jc w:val="both"/>
        <w:rPr>
          <w:sz w:val="26"/>
        </w:rPr>
      </w:pPr>
    </w:p>
    <w:p w14:paraId="470151DA" w14:textId="77777777" w:rsidR="00A236B8" w:rsidRDefault="003716C6">
      <w:pPr>
        <w:spacing w:line="276" w:lineRule="auto"/>
        <w:ind w:firstLine="540"/>
        <w:jc w:val="center"/>
        <w:rPr>
          <w:b/>
          <w:sz w:val="26"/>
        </w:rPr>
      </w:pPr>
      <w:r>
        <w:rPr>
          <w:b/>
          <w:sz w:val="26"/>
        </w:rPr>
        <w:t>3. ЦЕЛИ СОЗДАНИЯ, ПРЕДМЕТ И ВИДЫ ДЕЯТЕЛЬНОСТИ</w:t>
      </w:r>
    </w:p>
    <w:p w14:paraId="5945BE0F" w14:textId="77777777" w:rsidR="00297DB1" w:rsidRDefault="003716C6" w:rsidP="00297DB1">
      <w:pPr>
        <w:jc w:val="both"/>
        <w:rPr>
          <w:sz w:val="26"/>
        </w:rPr>
      </w:pPr>
      <w:r>
        <w:rPr>
          <w:sz w:val="26"/>
        </w:rPr>
        <w:t xml:space="preserve">3.1. Учреждение осуществляет свою деятельность в соответствии с предметом и </w:t>
      </w:r>
    </w:p>
    <w:p w14:paraId="470151DC" w14:textId="1FE6187A" w:rsidR="00A236B8" w:rsidRDefault="003716C6" w:rsidP="00297DB1">
      <w:pPr>
        <w:jc w:val="both"/>
        <w:rPr>
          <w:sz w:val="26"/>
        </w:rPr>
      </w:pPr>
      <w:r>
        <w:rPr>
          <w:sz w:val="26"/>
        </w:rPr>
        <w:lastRenderedPageBreak/>
        <w:t xml:space="preserve">целями, определенными федеральным законодательством, законодательством Московской области, муниципальными правовыми актами городского округа Домодедово и настоящим Уставом. </w:t>
      </w:r>
    </w:p>
    <w:p w14:paraId="470151DD" w14:textId="77777777" w:rsidR="00A236B8" w:rsidRDefault="003716C6">
      <w:pPr>
        <w:ind w:firstLine="540"/>
        <w:jc w:val="both"/>
        <w:rPr>
          <w:sz w:val="26"/>
        </w:rPr>
      </w:pPr>
      <w:r>
        <w:rPr>
          <w:sz w:val="26"/>
        </w:rPr>
        <w:t>3.2. Предметом деятельности Учреждения является - хранение, изучение и публичное представление музейных предметов и музейных коллекций.</w:t>
      </w:r>
    </w:p>
    <w:p w14:paraId="470151DE" w14:textId="77777777" w:rsidR="00A236B8" w:rsidRDefault="003716C6">
      <w:pPr>
        <w:ind w:firstLine="540"/>
        <w:jc w:val="both"/>
        <w:rPr>
          <w:sz w:val="26"/>
        </w:rPr>
      </w:pPr>
      <w:r>
        <w:rPr>
          <w:sz w:val="26"/>
        </w:rPr>
        <w:t>3.3. Целью деятельности Учреждения является:</w:t>
      </w:r>
    </w:p>
    <w:p w14:paraId="470151DF" w14:textId="77777777" w:rsidR="00A236B8" w:rsidRDefault="003716C6">
      <w:pPr>
        <w:ind w:firstLine="540"/>
        <w:jc w:val="both"/>
        <w:rPr>
          <w:sz w:val="26"/>
        </w:rPr>
      </w:pPr>
      <w:r>
        <w:rPr>
          <w:sz w:val="26"/>
        </w:rPr>
        <w:t>- хранение музейных предметов и музейных коллекций;</w:t>
      </w:r>
    </w:p>
    <w:p w14:paraId="470151E0" w14:textId="77777777" w:rsidR="00A236B8" w:rsidRDefault="003716C6">
      <w:pPr>
        <w:ind w:firstLine="540"/>
        <w:jc w:val="both"/>
        <w:rPr>
          <w:sz w:val="26"/>
        </w:rPr>
      </w:pPr>
      <w:r>
        <w:rPr>
          <w:sz w:val="26"/>
        </w:rPr>
        <w:t>- выявление и собирание музейных предметов и музейных коллекций;</w:t>
      </w:r>
    </w:p>
    <w:p w14:paraId="470151E1" w14:textId="77777777" w:rsidR="00A236B8" w:rsidRDefault="003716C6">
      <w:pPr>
        <w:ind w:firstLine="540"/>
        <w:jc w:val="both"/>
        <w:rPr>
          <w:sz w:val="26"/>
        </w:rPr>
      </w:pPr>
      <w:r>
        <w:rPr>
          <w:sz w:val="26"/>
        </w:rPr>
        <w:t>- изучение музейных предметов и музейных коллекций;</w:t>
      </w:r>
    </w:p>
    <w:p w14:paraId="470151E2" w14:textId="77777777" w:rsidR="00A236B8" w:rsidRDefault="003716C6">
      <w:pPr>
        <w:ind w:firstLine="540"/>
        <w:jc w:val="both"/>
        <w:rPr>
          <w:sz w:val="26"/>
        </w:rPr>
      </w:pPr>
      <w:r>
        <w:rPr>
          <w:sz w:val="26"/>
        </w:rPr>
        <w:t>- публикация музейных предметов и музейных коллекций;</w:t>
      </w:r>
    </w:p>
    <w:p w14:paraId="470151E3" w14:textId="77777777" w:rsidR="00A236B8" w:rsidRDefault="003716C6">
      <w:pPr>
        <w:ind w:firstLine="540"/>
        <w:jc w:val="both"/>
        <w:rPr>
          <w:sz w:val="26"/>
        </w:rPr>
      </w:pPr>
      <w:r>
        <w:rPr>
          <w:sz w:val="26"/>
        </w:rPr>
        <w:t>- осуществление просветительной, научно-исследовательской деятельности.</w:t>
      </w:r>
    </w:p>
    <w:p w14:paraId="470151E4" w14:textId="77777777" w:rsidR="00A236B8" w:rsidRDefault="003716C6">
      <w:pPr>
        <w:ind w:firstLine="540"/>
        <w:jc w:val="both"/>
        <w:rPr>
          <w:sz w:val="26"/>
        </w:rPr>
      </w:pPr>
      <w:r>
        <w:rPr>
          <w:sz w:val="26"/>
        </w:rPr>
        <w:t xml:space="preserve">3.4. Для достижения поставленных целей Учреждение осуществляет следующие виды деятельности: </w:t>
      </w:r>
    </w:p>
    <w:p w14:paraId="470151E5" w14:textId="77777777" w:rsidR="00A236B8" w:rsidRDefault="003716C6">
      <w:pPr>
        <w:tabs>
          <w:tab w:val="left" w:pos="950"/>
        </w:tabs>
        <w:ind w:firstLine="540"/>
        <w:jc w:val="both"/>
        <w:rPr>
          <w:sz w:val="26"/>
        </w:rPr>
      </w:pPr>
      <w:r>
        <w:rPr>
          <w:spacing w:val="-1"/>
          <w:sz w:val="26"/>
        </w:rPr>
        <w:t xml:space="preserve">- </w:t>
      </w:r>
      <w:r>
        <w:rPr>
          <w:sz w:val="26"/>
        </w:rPr>
        <w:t>комплектование музейных фондов, в том числе путем приобретения в установленном порядке, получения добровольных вкладов и пожертвований от юридических и физических лиц, а также в порядке наследования и дарения;</w:t>
      </w:r>
    </w:p>
    <w:p w14:paraId="470151E6" w14:textId="77777777" w:rsidR="00A236B8" w:rsidRDefault="003716C6">
      <w:pPr>
        <w:ind w:firstLine="540"/>
        <w:jc w:val="both"/>
        <w:rPr>
          <w:spacing w:val="-1"/>
          <w:sz w:val="26"/>
        </w:rPr>
      </w:pPr>
      <w:r>
        <w:rPr>
          <w:spacing w:val="-1"/>
          <w:sz w:val="26"/>
        </w:rPr>
        <w:t>- проведение научно-исследовательских работ по сохранению и воссозданию объектов культуры и археологии;</w:t>
      </w:r>
    </w:p>
    <w:p w14:paraId="470151E7" w14:textId="77777777" w:rsidR="00A236B8" w:rsidRDefault="003716C6">
      <w:pPr>
        <w:ind w:firstLine="540"/>
        <w:jc w:val="both"/>
        <w:rPr>
          <w:spacing w:val="-1"/>
          <w:sz w:val="26"/>
        </w:rPr>
      </w:pPr>
      <w:r>
        <w:rPr>
          <w:spacing w:val="-1"/>
          <w:sz w:val="26"/>
        </w:rPr>
        <w:t>- реставрация произведений искусства;</w:t>
      </w:r>
    </w:p>
    <w:p w14:paraId="470151E8" w14:textId="77777777" w:rsidR="00A236B8" w:rsidRDefault="003716C6">
      <w:pPr>
        <w:ind w:firstLine="540"/>
        <w:jc w:val="both"/>
        <w:rPr>
          <w:spacing w:val="-1"/>
          <w:sz w:val="26"/>
        </w:rPr>
      </w:pPr>
      <w:r>
        <w:rPr>
          <w:spacing w:val="-1"/>
          <w:sz w:val="26"/>
        </w:rPr>
        <w:t>- тематические выставки;</w:t>
      </w:r>
    </w:p>
    <w:p w14:paraId="3CCB0227" w14:textId="1DC89DFA" w:rsidR="002A05DE" w:rsidRDefault="002A05DE">
      <w:pPr>
        <w:ind w:firstLine="540"/>
        <w:jc w:val="both"/>
        <w:rPr>
          <w:spacing w:val="-1"/>
          <w:sz w:val="26"/>
        </w:rPr>
      </w:pPr>
      <w:r>
        <w:rPr>
          <w:spacing w:val="-1"/>
          <w:sz w:val="26"/>
        </w:rPr>
        <w:t>- обзорные</w:t>
      </w:r>
      <w:r w:rsidR="005368DE">
        <w:rPr>
          <w:spacing w:val="-1"/>
          <w:sz w:val="26"/>
        </w:rPr>
        <w:t>,</w:t>
      </w:r>
      <w:r>
        <w:rPr>
          <w:spacing w:val="-1"/>
          <w:sz w:val="26"/>
        </w:rPr>
        <w:t xml:space="preserve"> тематические экскурсии</w:t>
      </w:r>
      <w:r w:rsidR="005368DE">
        <w:rPr>
          <w:spacing w:val="-1"/>
          <w:sz w:val="26"/>
        </w:rPr>
        <w:t>.</w:t>
      </w:r>
    </w:p>
    <w:p w14:paraId="470151E9" w14:textId="77777777" w:rsidR="00A236B8" w:rsidRDefault="003716C6">
      <w:pPr>
        <w:tabs>
          <w:tab w:val="left" w:pos="1066"/>
        </w:tabs>
        <w:ind w:firstLine="540"/>
        <w:jc w:val="both"/>
        <w:rPr>
          <w:sz w:val="26"/>
        </w:rPr>
      </w:pPr>
      <w:r>
        <w:rPr>
          <w:spacing w:val="-9"/>
          <w:sz w:val="26"/>
        </w:rPr>
        <w:t xml:space="preserve">3.5. </w:t>
      </w:r>
      <w:r>
        <w:rPr>
          <w:sz w:val="26"/>
        </w:rPr>
        <w:t>Учреждение выполняет муниципальное задание в соответствии с предусмотренными настоящим Уставом основными видами деятельности.</w:t>
      </w:r>
    </w:p>
    <w:p w14:paraId="470151EA" w14:textId="77777777" w:rsidR="00A236B8" w:rsidRDefault="003716C6">
      <w:pPr>
        <w:ind w:firstLine="540"/>
        <w:jc w:val="both"/>
        <w:rPr>
          <w:sz w:val="26"/>
        </w:rPr>
      </w:pPr>
      <w:r>
        <w:rPr>
          <w:sz w:val="26"/>
        </w:rPr>
        <w:t>Финансовое обеспечение выполнения этого задания осуществляется в виде субсидий из бюджета городского округа Домодедово.</w:t>
      </w:r>
    </w:p>
    <w:p w14:paraId="470151EB" w14:textId="77777777" w:rsidR="00A236B8" w:rsidRDefault="003716C6">
      <w:pPr>
        <w:widowControl w:val="0"/>
        <w:tabs>
          <w:tab w:val="left" w:pos="540"/>
        </w:tabs>
        <w:ind w:firstLine="540"/>
        <w:jc w:val="both"/>
        <w:rPr>
          <w:spacing w:val="-9"/>
          <w:sz w:val="26"/>
        </w:rPr>
      </w:pPr>
      <w:r>
        <w:rPr>
          <w:sz w:val="26"/>
        </w:rPr>
        <w:t>3.6. Учреждение не вправе отказаться от выполнения муниципального задания.</w:t>
      </w:r>
    </w:p>
    <w:p w14:paraId="470151EC" w14:textId="77777777" w:rsidR="00A236B8" w:rsidRDefault="003716C6">
      <w:pPr>
        <w:widowControl w:val="0"/>
        <w:tabs>
          <w:tab w:val="left" w:pos="540"/>
        </w:tabs>
        <w:ind w:firstLine="540"/>
        <w:jc w:val="both"/>
        <w:rPr>
          <w:sz w:val="26"/>
        </w:rPr>
      </w:pPr>
      <w:r>
        <w:rPr>
          <w:sz w:val="26"/>
        </w:rPr>
        <w:t>3.7.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470151ED" w14:textId="77777777" w:rsidR="00A236B8" w:rsidRDefault="003716C6">
      <w:pPr>
        <w:ind w:firstLine="567"/>
        <w:jc w:val="both"/>
        <w:rPr>
          <w:sz w:val="26"/>
        </w:rPr>
      </w:pPr>
      <w:r>
        <w:rPr>
          <w:sz w:val="26"/>
        </w:rPr>
        <w:t>3.8.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14:paraId="470151EE" w14:textId="77777777" w:rsidR="00A236B8" w:rsidRDefault="00A236B8">
      <w:pPr>
        <w:widowControl w:val="0"/>
        <w:tabs>
          <w:tab w:val="left" w:pos="540"/>
        </w:tabs>
        <w:ind w:firstLine="540"/>
        <w:jc w:val="both"/>
        <w:rPr>
          <w:sz w:val="26"/>
        </w:rPr>
      </w:pPr>
    </w:p>
    <w:p w14:paraId="470151EF" w14:textId="77777777" w:rsidR="00A236B8" w:rsidRDefault="003716C6">
      <w:pPr>
        <w:spacing w:line="276" w:lineRule="auto"/>
        <w:ind w:firstLine="540"/>
        <w:jc w:val="center"/>
        <w:rPr>
          <w:b/>
          <w:sz w:val="26"/>
        </w:rPr>
      </w:pPr>
      <w:r>
        <w:rPr>
          <w:b/>
          <w:sz w:val="26"/>
        </w:rPr>
        <w:t>4. КОМПЕТЕНЦИЯ УЧРЕДИТЕЛЯ</w:t>
      </w:r>
    </w:p>
    <w:p w14:paraId="470151F0" w14:textId="77777777" w:rsidR="00A236B8" w:rsidRDefault="00A236B8">
      <w:pPr>
        <w:spacing w:line="276" w:lineRule="auto"/>
        <w:ind w:firstLine="540"/>
        <w:jc w:val="center"/>
        <w:rPr>
          <w:sz w:val="26"/>
        </w:rPr>
      </w:pPr>
    </w:p>
    <w:p w14:paraId="470151F1" w14:textId="77777777" w:rsidR="00A236B8" w:rsidRDefault="003716C6">
      <w:pPr>
        <w:ind w:firstLine="567"/>
        <w:jc w:val="both"/>
        <w:rPr>
          <w:sz w:val="26"/>
        </w:rPr>
      </w:pPr>
      <w:r>
        <w:rPr>
          <w:sz w:val="26"/>
        </w:rPr>
        <w:t>4.1. Функции и полномочия учредителя Учреждения осуществляются в порядке, определённом Администрацией городского округа Домодедово.</w:t>
      </w:r>
    </w:p>
    <w:p w14:paraId="470151F2" w14:textId="77777777" w:rsidR="00A236B8" w:rsidRDefault="003716C6">
      <w:pPr>
        <w:ind w:firstLine="567"/>
        <w:jc w:val="both"/>
        <w:rPr>
          <w:sz w:val="26"/>
        </w:rPr>
      </w:pPr>
      <w:r>
        <w:rPr>
          <w:sz w:val="26"/>
        </w:rPr>
        <w:t>4.2. К компетенции Администрации относится:</w:t>
      </w:r>
    </w:p>
    <w:p w14:paraId="470151F3" w14:textId="77777777" w:rsidR="00A236B8" w:rsidRDefault="003716C6">
      <w:pPr>
        <w:ind w:firstLine="567"/>
        <w:jc w:val="both"/>
        <w:rPr>
          <w:sz w:val="26"/>
        </w:rPr>
      </w:pPr>
      <w:r>
        <w:rPr>
          <w:sz w:val="26"/>
        </w:rPr>
        <w:t>4.2.1. Утверждение Устава Учреждения и изменение в него.</w:t>
      </w:r>
    </w:p>
    <w:p w14:paraId="470151F4" w14:textId="77777777" w:rsidR="00A236B8" w:rsidRDefault="003716C6">
      <w:pPr>
        <w:ind w:firstLine="567"/>
        <w:jc w:val="both"/>
        <w:rPr>
          <w:sz w:val="26"/>
        </w:rPr>
      </w:pPr>
      <w:r>
        <w:rPr>
          <w:sz w:val="26"/>
        </w:rPr>
        <w:t>4.2.2. Установление порядка определения платы за оказание Учреждением услуг для граждан и юридических лиц, оказываемых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463020B5" w14:textId="77777777" w:rsidR="004B5687" w:rsidRDefault="004B5687">
      <w:pPr>
        <w:ind w:firstLine="567"/>
        <w:jc w:val="both"/>
        <w:rPr>
          <w:sz w:val="26"/>
        </w:rPr>
      </w:pPr>
    </w:p>
    <w:p w14:paraId="470151F5" w14:textId="3AFE3B27" w:rsidR="00A236B8" w:rsidRDefault="003716C6">
      <w:pPr>
        <w:ind w:firstLine="567"/>
        <w:jc w:val="both"/>
        <w:rPr>
          <w:sz w:val="26"/>
        </w:rPr>
      </w:pPr>
      <w:r>
        <w:rPr>
          <w:sz w:val="26"/>
        </w:rPr>
        <w:t>4.2.3. Определение перечня особо ценного движимого имущества Учреждения.</w:t>
      </w:r>
    </w:p>
    <w:p w14:paraId="470151F6" w14:textId="77777777" w:rsidR="00A236B8" w:rsidRDefault="003716C6">
      <w:pPr>
        <w:ind w:firstLine="567"/>
        <w:jc w:val="both"/>
        <w:rPr>
          <w:sz w:val="26"/>
        </w:rPr>
      </w:pPr>
      <w:r>
        <w:rPr>
          <w:sz w:val="26"/>
        </w:rPr>
        <w:t>4.2.4. Принятие решения о реорганизации, ликвидации Учреждения, изменение его типа.</w:t>
      </w:r>
    </w:p>
    <w:p w14:paraId="470151F7" w14:textId="77777777" w:rsidR="00A236B8" w:rsidRDefault="003716C6">
      <w:pPr>
        <w:ind w:firstLine="567"/>
        <w:jc w:val="both"/>
        <w:rPr>
          <w:sz w:val="26"/>
        </w:rPr>
      </w:pPr>
      <w:r>
        <w:rPr>
          <w:sz w:val="26"/>
        </w:rPr>
        <w:t>4.2.5. Назначение ликвидационной комиссии и устанавливание порядка и сроков ликвидации Учреждения.</w:t>
      </w:r>
    </w:p>
    <w:p w14:paraId="470151F8" w14:textId="77777777" w:rsidR="00A236B8" w:rsidRDefault="003716C6">
      <w:pPr>
        <w:ind w:firstLine="567"/>
        <w:jc w:val="both"/>
        <w:rPr>
          <w:sz w:val="26"/>
        </w:rPr>
      </w:pPr>
      <w:r>
        <w:rPr>
          <w:sz w:val="26"/>
        </w:rPr>
        <w:t xml:space="preserve">4.2.6. Утверждение промежуточных и окончательных ликвидационных балансов. </w:t>
      </w:r>
    </w:p>
    <w:p w14:paraId="470151F9" w14:textId="5C60BFFF" w:rsidR="00A236B8" w:rsidRDefault="003716C6">
      <w:pPr>
        <w:ind w:firstLine="567"/>
        <w:jc w:val="both"/>
        <w:rPr>
          <w:sz w:val="26"/>
        </w:rPr>
      </w:pPr>
      <w:r>
        <w:rPr>
          <w:sz w:val="26"/>
        </w:rPr>
        <w:t>4.2.7.</w:t>
      </w:r>
      <w:r w:rsidR="00331ECD">
        <w:rPr>
          <w:sz w:val="26"/>
        </w:rPr>
        <w:t xml:space="preserve"> </w:t>
      </w:r>
      <w:r>
        <w:rPr>
          <w:sz w:val="26"/>
        </w:rPr>
        <w:t>Установление предельно допустимого значения кредиторской задолженности Учреждения, превышение которого влечет расторжение трудового договора с руководителем Учреждения.</w:t>
      </w:r>
    </w:p>
    <w:p w14:paraId="470151FA" w14:textId="06B27CFF" w:rsidR="00A236B8" w:rsidRDefault="003716C6">
      <w:pPr>
        <w:tabs>
          <w:tab w:val="left" w:pos="1276"/>
        </w:tabs>
        <w:ind w:firstLine="567"/>
        <w:jc w:val="both"/>
        <w:rPr>
          <w:sz w:val="26"/>
        </w:rPr>
      </w:pPr>
      <w:r>
        <w:rPr>
          <w:sz w:val="26"/>
        </w:rPr>
        <w:t>4.2.8.</w:t>
      </w:r>
      <w:r w:rsidR="00331ECD">
        <w:rPr>
          <w:sz w:val="26"/>
        </w:rPr>
        <w:t xml:space="preserve"> </w:t>
      </w:r>
      <w:r>
        <w:rPr>
          <w:sz w:val="26"/>
        </w:rPr>
        <w:t>Осуществление иных функций и полномочий учредителя, предусмотренных действующим законодательством и не переданных Комитету по культуре, делам молодежи и спорту Администрации городского округа Домодедово.</w:t>
      </w:r>
    </w:p>
    <w:p w14:paraId="470151FB" w14:textId="77777777" w:rsidR="00A236B8" w:rsidRDefault="003716C6">
      <w:pPr>
        <w:ind w:firstLine="567"/>
        <w:jc w:val="both"/>
        <w:rPr>
          <w:sz w:val="26"/>
        </w:rPr>
      </w:pPr>
      <w:r>
        <w:rPr>
          <w:sz w:val="26"/>
        </w:rPr>
        <w:t>4.3. К компетенции Комитета по культуре, делам молодежи и спорту Администрации городского округа Домодедово относится:</w:t>
      </w:r>
    </w:p>
    <w:p w14:paraId="470151FC" w14:textId="77777777" w:rsidR="00A236B8" w:rsidRDefault="003716C6">
      <w:pPr>
        <w:ind w:firstLine="567"/>
        <w:jc w:val="both"/>
        <w:rPr>
          <w:sz w:val="26"/>
        </w:rPr>
      </w:pPr>
      <w:r>
        <w:rPr>
          <w:sz w:val="26"/>
        </w:rPr>
        <w:t>4.3.1. Формирование и утверждение муниципального задания в соответствии с видами деятельности Учреждения, отнесенными данным Уставом к основной деятельности.</w:t>
      </w:r>
    </w:p>
    <w:p w14:paraId="470151FD" w14:textId="77777777" w:rsidR="00A236B8" w:rsidRDefault="003716C6">
      <w:pPr>
        <w:ind w:firstLine="567"/>
        <w:jc w:val="both"/>
        <w:rPr>
          <w:sz w:val="26"/>
        </w:rPr>
      </w:pPr>
      <w:r>
        <w:rPr>
          <w:sz w:val="26"/>
        </w:rPr>
        <w:t>4.3.2. Утверждение передаточного акта или разделительного баланса Учреждения.</w:t>
      </w:r>
    </w:p>
    <w:p w14:paraId="470151FE" w14:textId="77777777" w:rsidR="00A236B8" w:rsidRDefault="003716C6">
      <w:pPr>
        <w:ind w:firstLine="567"/>
        <w:jc w:val="both"/>
        <w:rPr>
          <w:sz w:val="26"/>
        </w:rPr>
      </w:pPr>
      <w:r>
        <w:rPr>
          <w:sz w:val="26"/>
        </w:rPr>
        <w:t>4.3.3. Назначение руководителя Учреждения по согласованию с Главой городского округа Домодедово и прекращение его полномочий, а также заключение и прекращение трудового договора с ним.</w:t>
      </w:r>
    </w:p>
    <w:p w14:paraId="470151FF" w14:textId="77777777" w:rsidR="00A236B8" w:rsidRDefault="003716C6">
      <w:pPr>
        <w:ind w:firstLine="567"/>
        <w:jc w:val="both"/>
        <w:rPr>
          <w:sz w:val="26"/>
        </w:rPr>
      </w:pPr>
      <w:r>
        <w:rPr>
          <w:sz w:val="26"/>
        </w:rPr>
        <w:t>4.3.4. Предварительное согласие на совершение Учреждением крупной сделки.</w:t>
      </w:r>
    </w:p>
    <w:p w14:paraId="47015200" w14:textId="77777777" w:rsidR="00A236B8" w:rsidRDefault="003716C6">
      <w:pPr>
        <w:ind w:firstLine="567"/>
        <w:jc w:val="both"/>
        <w:rPr>
          <w:sz w:val="26"/>
        </w:rPr>
      </w:pPr>
      <w:r>
        <w:rPr>
          <w:sz w:val="26"/>
        </w:rPr>
        <w:t xml:space="preserve">4.3.5. Одобрение сделок, в которых есть заинтересованность. </w:t>
      </w:r>
    </w:p>
    <w:p w14:paraId="47015201" w14:textId="77777777" w:rsidR="00A236B8" w:rsidRDefault="003716C6">
      <w:pPr>
        <w:ind w:firstLine="567"/>
        <w:jc w:val="both"/>
        <w:rPr>
          <w:sz w:val="26"/>
        </w:rPr>
      </w:pPr>
      <w:r>
        <w:rPr>
          <w:sz w:val="26"/>
        </w:rPr>
        <w:t>4.3.6. Осуществление контроля за деятельностью Учреждения в соответствии с утвержденным Администрацией городского округа Домодедово порядком.</w:t>
      </w:r>
    </w:p>
    <w:p w14:paraId="47015202" w14:textId="77777777" w:rsidR="00A236B8" w:rsidRDefault="003716C6">
      <w:pPr>
        <w:ind w:firstLine="567"/>
        <w:jc w:val="both"/>
        <w:rPr>
          <w:sz w:val="26"/>
        </w:rPr>
      </w:pPr>
      <w:r>
        <w:rPr>
          <w:sz w:val="26"/>
        </w:rPr>
        <w:t>4.4. Комитет по культуре, делам молодежи и спорту Администрации городского округа Домодедово, является главным распорядителем средств бюджета Учреждения.</w:t>
      </w:r>
    </w:p>
    <w:p w14:paraId="47015203" w14:textId="77777777" w:rsidR="00A236B8" w:rsidRDefault="003716C6">
      <w:pPr>
        <w:ind w:firstLine="567"/>
        <w:jc w:val="both"/>
        <w:rPr>
          <w:sz w:val="26"/>
        </w:rPr>
      </w:pPr>
      <w:r>
        <w:rPr>
          <w:sz w:val="26"/>
        </w:rPr>
        <w:t>4.5. Осуществляет иные функции и полномочия учредителя, предусмотренные Положением о Комитете по культуре, делам молодежи и спорту Администрации городского округа Домодедово.</w:t>
      </w:r>
    </w:p>
    <w:p w14:paraId="47015204" w14:textId="77777777" w:rsidR="00A236B8" w:rsidRDefault="003716C6">
      <w:pPr>
        <w:ind w:firstLine="567"/>
        <w:jc w:val="both"/>
        <w:rPr>
          <w:sz w:val="26"/>
        </w:rPr>
      </w:pPr>
      <w:r>
        <w:rPr>
          <w:sz w:val="26"/>
        </w:rPr>
        <w:t>4.6. Комитет по управлению имуществом Администрации городского округа Домодедово дает согласие на распоряжение Учреждением, в том числе передачу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w:t>
      </w:r>
    </w:p>
    <w:p w14:paraId="47015205" w14:textId="77777777" w:rsidR="00A236B8" w:rsidRDefault="00A236B8">
      <w:pPr>
        <w:spacing w:line="276" w:lineRule="auto"/>
        <w:jc w:val="both"/>
        <w:rPr>
          <w:sz w:val="26"/>
        </w:rPr>
      </w:pPr>
    </w:p>
    <w:p w14:paraId="47015207" w14:textId="77777777" w:rsidR="00A236B8" w:rsidRDefault="003716C6">
      <w:pPr>
        <w:spacing w:line="276" w:lineRule="auto"/>
        <w:ind w:firstLine="540"/>
        <w:jc w:val="center"/>
        <w:rPr>
          <w:b/>
          <w:sz w:val="26"/>
        </w:rPr>
      </w:pPr>
      <w:bookmarkStart w:id="0" w:name="_GoBack"/>
      <w:bookmarkEnd w:id="0"/>
      <w:r>
        <w:rPr>
          <w:b/>
          <w:sz w:val="26"/>
        </w:rPr>
        <w:t>5. ОРГАНЫ УПРАВЛЕНИЯ УЧРЕЖДЕНИЯ</w:t>
      </w:r>
      <w:r>
        <w:rPr>
          <w:b/>
          <w:sz w:val="26"/>
        </w:rPr>
        <w:tab/>
      </w:r>
    </w:p>
    <w:p w14:paraId="47015208" w14:textId="77777777" w:rsidR="00A236B8" w:rsidRDefault="003716C6">
      <w:pPr>
        <w:spacing w:before="269" w:line="276" w:lineRule="auto"/>
        <w:ind w:firstLine="567"/>
        <w:jc w:val="both"/>
        <w:rPr>
          <w:sz w:val="26"/>
        </w:rPr>
      </w:pPr>
      <w:r>
        <w:rPr>
          <w:spacing w:val="-1"/>
          <w:sz w:val="26"/>
        </w:rPr>
        <w:t xml:space="preserve">5.1. Единоличным исполнительным органом Учреждения является Директор </w:t>
      </w:r>
      <w:r>
        <w:rPr>
          <w:sz w:val="26"/>
        </w:rPr>
        <w:t>(далее - Руководитель Учреждения).</w:t>
      </w:r>
    </w:p>
    <w:p w14:paraId="47015209" w14:textId="77777777" w:rsidR="00A236B8" w:rsidRDefault="003716C6">
      <w:pPr>
        <w:widowControl w:val="0"/>
        <w:tabs>
          <w:tab w:val="left" w:pos="540"/>
        </w:tabs>
        <w:ind w:right="14" w:firstLine="567"/>
        <w:jc w:val="both"/>
        <w:rPr>
          <w:spacing w:val="-8"/>
          <w:sz w:val="26"/>
        </w:rPr>
      </w:pPr>
      <w:r>
        <w:rPr>
          <w:sz w:val="26"/>
        </w:rPr>
        <w:t>5.2. 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действующим законодательством и настоящим Уставом к компетенции Учредителя.</w:t>
      </w:r>
    </w:p>
    <w:p w14:paraId="4701520A" w14:textId="77777777" w:rsidR="00A236B8" w:rsidRDefault="003716C6">
      <w:pPr>
        <w:widowControl w:val="0"/>
        <w:tabs>
          <w:tab w:val="left" w:pos="540"/>
        </w:tabs>
        <w:ind w:right="10" w:firstLine="567"/>
        <w:jc w:val="both"/>
        <w:rPr>
          <w:spacing w:val="-9"/>
          <w:sz w:val="26"/>
        </w:rPr>
      </w:pPr>
      <w:r>
        <w:rPr>
          <w:sz w:val="26"/>
        </w:rPr>
        <w:lastRenderedPageBreak/>
        <w:t>5.3 Руководитель Учреждения осуществляет свою деятельность на основании заключенного с Комитетом по культуре, делам молодежи и спорту Администрации городского округа Домодедово трудового договора.</w:t>
      </w:r>
    </w:p>
    <w:p w14:paraId="4701520B" w14:textId="77777777" w:rsidR="00A236B8" w:rsidRDefault="003716C6">
      <w:pPr>
        <w:widowControl w:val="0"/>
        <w:tabs>
          <w:tab w:val="left" w:pos="540"/>
        </w:tabs>
        <w:ind w:right="19" w:firstLine="567"/>
        <w:jc w:val="both"/>
        <w:rPr>
          <w:spacing w:val="-10"/>
          <w:sz w:val="26"/>
        </w:rPr>
      </w:pPr>
      <w:r>
        <w:rPr>
          <w:sz w:val="26"/>
        </w:rPr>
        <w:t>5.4. Руководитель Учреждения осуществляет текущее руководство деятельностью Учреждения и подотчетен в своей деятельности Комитету по культуре, делам молодежи и спорту Администрации городского округа Домодедово.</w:t>
      </w:r>
    </w:p>
    <w:p w14:paraId="4701520C" w14:textId="77777777" w:rsidR="00A236B8" w:rsidRDefault="003716C6">
      <w:pPr>
        <w:widowControl w:val="0"/>
        <w:tabs>
          <w:tab w:val="left" w:pos="540"/>
        </w:tabs>
        <w:ind w:right="24" w:firstLine="567"/>
        <w:jc w:val="both"/>
        <w:rPr>
          <w:sz w:val="26"/>
        </w:rPr>
      </w:pPr>
      <w:r>
        <w:rPr>
          <w:sz w:val="26"/>
        </w:rPr>
        <w:t>5.5. Руководитель Учреждения действует от имени Учреждения без доверенности, представляет его интересы, совершает сделки от его имени, принимает на работу и увольняет работников Учреждения, утверждает штатное расписание Учреждения, должностные инструкции, годовую бухгалтерскую отчетность, издает приказы, иные локальные нормативные акты, обязательные для исполнения всеми работниками Учреждения, осуществляет иные полномочия, предусмотренные действующим законодательством, правовыми актами Администрации городского округа Домодедово.</w:t>
      </w:r>
    </w:p>
    <w:p w14:paraId="4701520D" w14:textId="77777777" w:rsidR="00A236B8" w:rsidRDefault="003716C6">
      <w:pPr>
        <w:widowControl w:val="0"/>
        <w:tabs>
          <w:tab w:val="left" w:pos="540"/>
        </w:tabs>
        <w:spacing w:line="276" w:lineRule="auto"/>
        <w:ind w:right="24" w:firstLine="567"/>
        <w:jc w:val="both"/>
        <w:rPr>
          <w:sz w:val="26"/>
        </w:rPr>
      </w:pPr>
      <w:r>
        <w:rPr>
          <w:spacing w:val="-10"/>
          <w:sz w:val="26"/>
        </w:rPr>
        <w:t>5.6.</w:t>
      </w:r>
      <w:r>
        <w:rPr>
          <w:sz w:val="26"/>
        </w:rPr>
        <w:t xml:space="preserve"> Руководитель Учреждения несет перед Учреждением ответственность в размере убытков, причиненных Учреждению в результате совершения крупной </w:t>
      </w:r>
      <w:r>
        <w:rPr>
          <w:spacing w:val="-1"/>
          <w:sz w:val="26"/>
        </w:rPr>
        <w:t xml:space="preserve">сделки, с нарушением действующего законодательства, независимо от того, была </w:t>
      </w:r>
      <w:r>
        <w:rPr>
          <w:sz w:val="26"/>
        </w:rPr>
        <w:t>ли эта сделка признана недействительной.</w:t>
      </w:r>
    </w:p>
    <w:p w14:paraId="4701520E" w14:textId="77777777" w:rsidR="00A236B8" w:rsidRDefault="00A236B8">
      <w:pPr>
        <w:spacing w:line="276" w:lineRule="auto"/>
        <w:jc w:val="center"/>
        <w:rPr>
          <w:sz w:val="26"/>
        </w:rPr>
      </w:pPr>
    </w:p>
    <w:p w14:paraId="4701520F" w14:textId="77777777" w:rsidR="00A236B8" w:rsidRDefault="003716C6">
      <w:pPr>
        <w:spacing w:line="276" w:lineRule="auto"/>
        <w:jc w:val="center"/>
        <w:rPr>
          <w:b/>
          <w:sz w:val="26"/>
        </w:rPr>
      </w:pPr>
      <w:r>
        <w:rPr>
          <w:b/>
          <w:sz w:val="26"/>
        </w:rPr>
        <w:t>6. ИМУЩЕСТВО И ФИНАНСЫ</w:t>
      </w:r>
    </w:p>
    <w:p w14:paraId="47015210" w14:textId="77777777" w:rsidR="00A236B8" w:rsidRDefault="003716C6">
      <w:pPr>
        <w:widowControl w:val="0"/>
        <w:tabs>
          <w:tab w:val="left" w:pos="540"/>
        </w:tabs>
        <w:spacing w:before="274"/>
        <w:ind w:right="43" w:firstLine="567"/>
        <w:jc w:val="both"/>
        <w:rPr>
          <w:spacing w:val="-9"/>
          <w:sz w:val="26"/>
        </w:rPr>
      </w:pPr>
      <w:r>
        <w:rPr>
          <w:spacing w:val="-1"/>
          <w:sz w:val="26"/>
        </w:rPr>
        <w:t xml:space="preserve">6.1. Имущество Учреждения закрепляется за ним на праве оперативного </w:t>
      </w:r>
      <w:r>
        <w:rPr>
          <w:sz w:val="26"/>
        </w:rPr>
        <w:t>управления.</w:t>
      </w:r>
    </w:p>
    <w:p w14:paraId="47015211" w14:textId="77777777" w:rsidR="00A236B8" w:rsidRDefault="003716C6">
      <w:pPr>
        <w:widowControl w:val="0"/>
        <w:tabs>
          <w:tab w:val="left" w:pos="540"/>
        </w:tabs>
        <w:spacing w:before="5"/>
        <w:ind w:right="43" w:firstLine="567"/>
        <w:jc w:val="both"/>
        <w:rPr>
          <w:spacing w:val="-7"/>
          <w:sz w:val="26"/>
        </w:rPr>
      </w:pPr>
      <w:r>
        <w:rPr>
          <w:sz w:val="26"/>
        </w:rPr>
        <w:t>6.2. Земельный участок, необходимый Учреждению для выполнения своих уставных задач предоставляется ему на праве постоянного (бессрочного) пользования.</w:t>
      </w:r>
    </w:p>
    <w:p w14:paraId="47015212" w14:textId="77777777" w:rsidR="00A236B8" w:rsidRDefault="003716C6">
      <w:pPr>
        <w:widowControl w:val="0"/>
        <w:tabs>
          <w:tab w:val="left" w:pos="540"/>
        </w:tabs>
        <w:ind w:right="43" w:firstLine="567"/>
        <w:jc w:val="both"/>
        <w:rPr>
          <w:spacing w:val="-7"/>
          <w:sz w:val="26"/>
        </w:rPr>
      </w:pPr>
      <w:r>
        <w:rPr>
          <w:sz w:val="26"/>
        </w:rPr>
        <w:t>6.3. Собственником имущества Учреждения является муниципальное образование городской округ Домодедово Московской области.</w:t>
      </w:r>
    </w:p>
    <w:p w14:paraId="47015213" w14:textId="77777777" w:rsidR="00A236B8" w:rsidRDefault="003716C6">
      <w:pPr>
        <w:widowControl w:val="0"/>
        <w:tabs>
          <w:tab w:val="left" w:pos="540"/>
        </w:tabs>
        <w:spacing w:before="5"/>
        <w:ind w:right="43" w:firstLine="567"/>
        <w:jc w:val="both"/>
        <w:rPr>
          <w:sz w:val="26"/>
        </w:rPr>
      </w:pPr>
      <w:r>
        <w:rPr>
          <w:sz w:val="26"/>
        </w:rPr>
        <w:t>6.4. Функции и полномочия собственника имущества Учреждения осуществляет Комитет по управлению имуществом Администрации городского округа Домодедово Московской области (далее - Собственник имущества).</w:t>
      </w:r>
    </w:p>
    <w:p w14:paraId="47015214" w14:textId="77777777" w:rsidR="00A236B8" w:rsidRDefault="003716C6">
      <w:pPr>
        <w:widowControl w:val="0"/>
        <w:tabs>
          <w:tab w:val="left" w:pos="540"/>
        </w:tabs>
        <w:ind w:right="43" w:firstLine="567"/>
        <w:jc w:val="both"/>
        <w:rPr>
          <w:spacing w:val="-9"/>
          <w:sz w:val="26"/>
        </w:rPr>
      </w:pPr>
      <w:r>
        <w:rPr>
          <w:spacing w:val="-1"/>
          <w:sz w:val="26"/>
        </w:rPr>
        <w:t xml:space="preserve">6.5. Учреждение владеет, пользуется и распоряжается закрепленным за ним </w:t>
      </w:r>
      <w:r>
        <w:rPr>
          <w:sz w:val="26"/>
        </w:rPr>
        <w:t>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имущества.</w:t>
      </w:r>
    </w:p>
    <w:p w14:paraId="47015215" w14:textId="77777777" w:rsidR="00A236B8" w:rsidRDefault="003716C6">
      <w:pPr>
        <w:widowControl w:val="0"/>
        <w:tabs>
          <w:tab w:val="left" w:pos="540"/>
        </w:tabs>
        <w:ind w:right="43" w:firstLine="567"/>
        <w:jc w:val="both"/>
        <w:rPr>
          <w:sz w:val="26"/>
        </w:rPr>
      </w:pPr>
      <w:r>
        <w:rPr>
          <w:sz w:val="26"/>
        </w:rPr>
        <w:t>6.6. Собственник имущества на основании постановления Администрации городского округа Домодедово вправе изъять излишнее, неиспользуемое или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Имуществом, изъятым у Учреждения, Собственник имущества вправе распорядиться по своему усмотрению.</w:t>
      </w:r>
    </w:p>
    <w:p w14:paraId="47015216" w14:textId="77777777" w:rsidR="00A236B8" w:rsidRDefault="003716C6">
      <w:pPr>
        <w:tabs>
          <w:tab w:val="left" w:pos="540"/>
        </w:tabs>
        <w:ind w:right="43" w:firstLine="567"/>
        <w:jc w:val="both"/>
        <w:rPr>
          <w:sz w:val="26"/>
        </w:rPr>
      </w:pPr>
      <w:r>
        <w:rPr>
          <w:spacing w:val="-1"/>
          <w:sz w:val="26"/>
        </w:rPr>
        <w:t xml:space="preserve">6.7. Учреждение без согласия Собственника имущества не вправе распоряжаться особо </w:t>
      </w:r>
      <w:r>
        <w:rPr>
          <w:sz w:val="26"/>
        </w:rPr>
        <w:t xml:space="preserve">ценным движимым имуществом, закрепленным за ним собственником или </w:t>
      </w:r>
      <w:r>
        <w:rPr>
          <w:spacing w:val="-2"/>
          <w:sz w:val="26"/>
        </w:rPr>
        <w:t xml:space="preserve">приобретенным Учреждением за счет средств, выделенных ему на </w:t>
      </w:r>
      <w:r>
        <w:rPr>
          <w:sz w:val="26"/>
        </w:rPr>
        <w:t>приобретение такого имущества, а также недвижимым имуществом.</w:t>
      </w:r>
    </w:p>
    <w:p w14:paraId="47015217" w14:textId="77777777" w:rsidR="00A236B8" w:rsidRDefault="003716C6">
      <w:pPr>
        <w:ind w:right="43" w:firstLine="567"/>
        <w:jc w:val="both"/>
        <w:rPr>
          <w:sz w:val="26"/>
        </w:rPr>
      </w:pPr>
      <w:r>
        <w:rPr>
          <w:sz w:val="26"/>
        </w:rPr>
        <w:lastRenderedPageBreak/>
        <w:t>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14:paraId="47015218" w14:textId="77777777" w:rsidR="00A236B8" w:rsidRDefault="003716C6">
      <w:pPr>
        <w:widowControl w:val="0"/>
        <w:tabs>
          <w:tab w:val="left" w:pos="720"/>
        </w:tabs>
        <w:ind w:right="43" w:firstLine="567"/>
        <w:jc w:val="both"/>
        <w:rPr>
          <w:color w:val="FF0000"/>
          <w:spacing w:val="-8"/>
          <w:sz w:val="26"/>
        </w:rPr>
      </w:pPr>
      <w:r>
        <w:rPr>
          <w:sz w:val="26"/>
        </w:rPr>
        <w:t>6.8. Крупная сделка может быть совершена Учреждением только с предварительного согласия Комитета по культуре, делам молодежи и спорту Администрации городского округа Домодедово.</w:t>
      </w:r>
    </w:p>
    <w:p w14:paraId="47015219" w14:textId="77777777" w:rsidR="00A236B8" w:rsidRDefault="003716C6">
      <w:pPr>
        <w:widowControl w:val="0"/>
        <w:tabs>
          <w:tab w:val="left" w:pos="720"/>
        </w:tabs>
        <w:ind w:right="43" w:firstLine="567"/>
        <w:jc w:val="both"/>
        <w:rPr>
          <w:spacing w:val="-8"/>
          <w:sz w:val="26"/>
        </w:rPr>
      </w:pPr>
      <w:r>
        <w:rPr>
          <w:sz w:val="26"/>
        </w:rPr>
        <w:t>6.9. Крупной сделкой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4701521A" w14:textId="77777777" w:rsidR="00A236B8" w:rsidRDefault="003716C6">
      <w:pPr>
        <w:tabs>
          <w:tab w:val="left" w:pos="720"/>
        </w:tabs>
        <w:ind w:right="43" w:firstLine="567"/>
        <w:jc w:val="both"/>
        <w:rPr>
          <w:sz w:val="26"/>
        </w:rPr>
      </w:pPr>
      <w:r>
        <w:rPr>
          <w:sz w:val="26"/>
        </w:rPr>
        <w:t>6.10.  Источниками формирования имущества Учреждения в денежной и иных формах являются:</w:t>
      </w:r>
    </w:p>
    <w:p w14:paraId="4701521B" w14:textId="77777777" w:rsidR="00A236B8" w:rsidRDefault="003716C6">
      <w:pPr>
        <w:widowControl w:val="0"/>
        <w:tabs>
          <w:tab w:val="left" w:pos="720"/>
        </w:tabs>
        <w:ind w:right="43" w:firstLine="567"/>
        <w:jc w:val="both"/>
        <w:rPr>
          <w:spacing w:val="-6"/>
          <w:sz w:val="26"/>
        </w:rPr>
      </w:pPr>
      <w:r>
        <w:rPr>
          <w:sz w:val="26"/>
        </w:rPr>
        <w:t>6.10.1.  Добровольные имущественные взносы и пожертвования;</w:t>
      </w:r>
    </w:p>
    <w:p w14:paraId="4701521C" w14:textId="77777777" w:rsidR="00A236B8" w:rsidRDefault="003716C6">
      <w:pPr>
        <w:widowControl w:val="0"/>
        <w:tabs>
          <w:tab w:val="left" w:pos="720"/>
        </w:tabs>
        <w:ind w:right="43" w:firstLine="567"/>
        <w:jc w:val="both"/>
        <w:rPr>
          <w:spacing w:val="-6"/>
          <w:sz w:val="26"/>
        </w:rPr>
      </w:pPr>
      <w:r>
        <w:rPr>
          <w:sz w:val="26"/>
        </w:rPr>
        <w:t>6.10.2. Средства, полученные от приносящей доход деятельности, оказания платных услуг;</w:t>
      </w:r>
    </w:p>
    <w:p w14:paraId="4701521D" w14:textId="77777777" w:rsidR="00A236B8" w:rsidRDefault="003716C6">
      <w:pPr>
        <w:widowControl w:val="0"/>
        <w:tabs>
          <w:tab w:val="left" w:pos="720"/>
        </w:tabs>
        <w:ind w:right="43" w:firstLine="567"/>
        <w:jc w:val="both"/>
        <w:rPr>
          <w:spacing w:val="-6"/>
          <w:sz w:val="26"/>
        </w:rPr>
      </w:pPr>
      <w:r>
        <w:rPr>
          <w:sz w:val="26"/>
        </w:rPr>
        <w:t>6.10.3.  Дивиденды (доходы, проценты), получаемые по акциям, облигациям, другим ценным бумагам и вкладам;</w:t>
      </w:r>
    </w:p>
    <w:p w14:paraId="4701521E" w14:textId="77777777" w:rsidR="00A236B8" w:rsidRDefault="003716C6">
      <w:pPr>
        <w:widowControl w:val="0"/>
        <w:tabs>
          <w:tab w:val="left" w:pos="720"/>
        </w:tabs>
        <w:ind w:right="43" w:firstLine="567"/>
        <w:jc w:val="both"/>
        <w:rPr>
          <w:spacing w:val="-5"/>
          <w:sz w:val="26"/>
        </w:rPr>
      </w:pPr>
      <w:r>
        <w:rPr>
          <w:sz w:val="26"/>
        </w:rPr>
        <w:t>6.10.4. Другие, не запрещенные законом поступления.</w:t>
      </w:r>
    </w:p>
    <w:p w14:paraId="4701521F" w14:textId="19616D9C" w:rsidR="00A236B8" w:rsidRDefault="003716C6">
      <w:pPr>
        <w:widowControl w:val="0"/>
        <w:tabs>
          <w:tab w:val="left" w:pos="720"/>
        </w:tabs>
        <w:ind w:right="43" w:firstLine="567"/>
        <w:jc w:val="both"/>
        <w:rPr>
          <w:spacing w:val="-7"/>
          <w:sz w:val="26"/>
        </w:rPr>
      </w:pPr>
      <w:r>
        <w:rPr>
          <w:sz w:val="26"/>
        </w:rPr>
        <w:t>6.11</w:t>
      </w:r>
      <w:r w:rsidR="00826866">
        <w:rPr>
          <w:sz w:val="26"/>
        </w:rPr>
        <w:t>.</w:t>
      </w:r>
      <w:r>
        <w:rPr>
          <w:sz w:val="26"/>
        </w:rPr>
        <w:t xml:space="preserve"> 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w:t>
      </w:r>
      <w:r>
        <w:rPr>
          <w:spacing w:val="-1"/>
          <w:sz w:val="26"/>
        </w:rPr>
        <w:t xml:space="preserve">счет средств, выделенных ему на приобретение этого имущества, а </w:t>
      </w:r>
      <w:r>
        <w:rPr>
          <w:sz w:val="26"/>
        </w:rPr>
        <w:t>также находящееся у Учреждения особо ценное движимое имущество подлежит обособленному учету.</w:t>
      </w:r>
    </w:p>
    <w:p w14:paraId="47015220" w14:textId="77777777" w:rsidR="00A236B8" w:rsidRDefault="003716C6">
      <w:pPr>
        <w:widowControl w:val="0"/>
        <w:tabs>
          <w:tab w:val="left" w:pos="720"/>
        </w:tabs>
        <w:ind w:right="43" w:firstLine="567"/>
        <w:jc w:val="both"/>
        <w:rPr>
          <w:spacing w:val="-8"/>
          <w:sz w:val="26"/>
        </w:rPr>
      </w:pPr>
      <w:r>
        <w:rPr>
          <w:sz w:val="26"/>
        </w:rPr>
        <w:t>6.12. 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w:t>
      </w:r>
    </w:p>
    <w:p w14:paraId="47015221" w14:textId="77777777" w:rsidR="00A236B8" w:rsidRDefault="003716C6">
      <w:pPr>
        <w:tabs>
          <w:tab w:val="left" w:pos="720"/>
        </w:tabs>
        <w:ind w:right="43" w:firstLine="567"/>
        <w:jc w:val="both"/>
        <w:rPr>
          <w:sz w:val="26"/>
        </w:rPr>
      </w:pPr>
      <w:r>
        <w:rPr>
          <w:sz w:val="26"/>
        </w:rPr>
        <w:t xml:space="preserve">6.13. Учреждение вправе с согласия Собственника имущества передавать </w:t>
      </w:r>
      <w:r>
        <w:rPr>
          <w:spacing w:val="-1"/>
          <w:sz w:val="26"/>
        </w:rPr>
        <w:t xml:space="preserve">некоммерческим организациям в качестве их учредителя (участника) денежные </w:t>
      </w:r>
      <w:r>
        <w:rPr>
          <w:sz w:val="26"/>
        </w:rPr>
        <w:t>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14:paraId="47015222" w14:textId="5220CE22" w:rsidR="00A236B8" w:rsidRDefault="009D7D97">
      <w:pPr>
        <w:tabs>
          <w:tab w:val="left" w:pos="720"/>
        </w:tabs>
        <w:ind w:right="43" w:firstLine="567"/>
        <w:jc w:val="both"/>
        <w:rPr>
          <w:sz w:val="26"/>
        </w:rPr>
      </w:pPr>
      <w:r>
        <w:rPr>
          <w:sz w:val="26"/>
        </w:rPr>
        <w:t xml:space="preserve">6.14. </w:t>
      </w:r>
      <w:r w:rsidR="003716C6">
        <w:rPr>
          <w:sz w:val="26"/>
        </w:rPr>
        <w:t>В случаях и порядке, предусмотренных федеральными законами, Учреждение вправе вносить имущество, указанное в пункте 6.13. настоящего Устава, в уставный капитал хозяйственных обществ или складочный капитал хозяйственных партнёрств, либо иным образом передавать им это имущество в качестве их учредителя (участника).</w:t>
      </w:r>
    </w:p>
    <w:p w14:paraId="6CD38C78" w14:textId="77777777" w:rsidR="00EE366A" w:rsidRDefault="003716C6" w:rsidP="00FC5BB4">
      <w:pPr>
        <w:ind w:right="43" w:firstLine="567"/>
        <w:jc w:val="both"/>
        <w:rPr>
          <w:sz w:val="26"/>
        </w:rPr>
      </w:pPr>
      <w:r>
        <w:rPr>
          <w:sz w:val="26"/>
        </w:rPr>
        <w:t>6.15.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47015224" w14:textId="5206E031" w:rsidR="00A236B8" w:rsidRDefault="003716C6" w:rsidP="00FC5BB4">
      <w:pPr>
        <w:ind w:right="43" w:firstLine="567"/>
        <w:jc w:val="both"/>
        <w:rPr>
          <w:sz w:val="26"/>
        </w:rPr>
      </w:pPr>
      <w:r>
        <w:rPr>
          <w:sz w:val="26"/>
        </w:rPr>
        <w:lastRenderedPageBreak/>
        <w:t>6.16. 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14:paraId="47015225" w14:textId="0AC0BB2D" w:rsidR="00A236B8" w:rsidRDefault="003716C6">
      <w:pPr>
        <w:ind w:right="43" w:firstLine="567"/>
        <w:jc w:val="both"/>
        <w:rPr>
          <w:sz w:val="26"/>
        </w:rPr>
      </w:pPr>
      <w:r>
        <w:rPr>
          <w:sz w:val="26"/>
        </w:rPr>
        <w:t>6.17. В случае сдачи в аренду с согласия Учредителя недвижимого имущества или особо ценного движимого имущества, закрепленного за Учреждением, финансовое обеспечение содержания такого имущества не осуществляется.</w:t>
      </w:r>
    </w:p>
    <w:p w14:paraId="47015226" w14:textId="77777777" w:rsidR="00A236B8" w:rsidRDefault="00A236B8">
      <w:pPr>
        <w:spacing w:line="276" w:lineRule="auto"/>
        <w:jc w:val="both"/>
        <w:rPr>
          <w:sz w:val="26"/>
        </w:rPr>
      </w:pPr>
    </w:p>
    <w:p w14:paraId="47015227" w14:textId="77777777" w:rsidR="00A236B8" w:rsidRDefault="003716C6">
      <w:pPr>
        <w:spacing w:line="276" w:lineRule="auto"/>
        <w:ind w:firstLine="540"/>
        <w:jc w:val="center"/>
        <w:rPr>
          <w:b/>
          <w:sz w:val="26"/>
        </w:rPr>
      </w:pPr>
      <w:r>
        <w:rPr>
          <w:b/>
          <w:sz w:val="26"/>
        </w:rPr>
        <w:t>7. РЕОРГАНИЗАЦИЯ, ИЗМЕНЕНИЕ ТИПА И ЛИКВИДАЦИЯ УЧРЕЖДЕНИЯ</w:t>
      </w:r>
    </w:p>
    <w:p w14:paraId="47015228" w14:textId="77777777" w:rsidR="00A236B8" w:rsidRDefault="00A236B8">
      <w:pPr>
        <w:spacing w:line="276" w:lineRule="auto"/>
        <w:ind w:firstLine="540"/>
        <w:jc w:val="center"/>
        <w:rPr>
          <w:b/>
          <w:sz w:val="26"/>
        </w:rPr>
      </w:pPr>
    </w:p>
    <w:p w14:paraId="47015229" w14:textId="64BF14E9" w:rsidR="00A236B8" w:rsidRDefault="003716C6">
      <w:pPr>
        <w:spacing w:line="276" w:lineRule="auto"/>
        <w:ind w:firstLine="540"/>
        <w:jc w:val="both"/>
        <w:rPr>
          <w:sz w:val="26"/>
        </w:rPr>
      </w:pPr>
      <w:r>
        <w:rPr>
          <w:sz w:val="26"/>
        </w:rPr>
        <w:t>7.1.  Учреждение может быть реорганизовано на основании постановления Администрации городского округа Домодедово,</w:t>
      </w:r>
      <w:r w:rsidR="00EE366A">
        <w:rPr>
          <w:sz w:val="26"/>
        </w:rPr>
        <w:t xml:space="preserve"> </w:t>
      </w:r>
      <w:r>
        <w:rPr>
          <w:sz w:val="26"/>
        </w:rPr>
        <w:t>а</w:t>
      </w:r>
      <w:r w:rsidR="00621C70">
        <w:rPr>
          <w:sz w:val="26"/>
        </w:rPr>
        <w:t xml:space="preserve"> </w:t>
      </w:r>
      <w:proofErr w:type="gramStart"/>
      <w:r w:rsidR="00621C70">
        <w:rPr>
          <w:sz w:val="26"/>
        </w:rPr>
        <w:t xml:space="preserve">в </w:t>
      </w:r>
      <w:r>
        <w:rPr>
          <w:sz w:val="26"/>
        </w:rPr>
        <w:t>случаях</w:t>
      </w:r>
      <w:proofErr w:type="gramEnd"/>
      <w:r>
        <w:rPr>
          <w:sz w:val="26"/>
        </w:rPr>
        <w:t xml:space="preserve"> установленных законом, по решению уполномоченных государственных органов или по решению суда. </w:t>
      </w:r>
    </w:p>
    <w:p w14:paraId="4701522A" w14:textId="77777777" w:rsidR="00A236B8" w:rsidRDefault="003716C6">
      <w:pPr>
        <w:ind w:firstLine="540"/>
        <w:jc w:val="both"/>
        <w:rPr>
          <w:sz w:val="26"/>
        </w:rPr>
      </w:pPr>
      <w:r>
        <w:rPr>
          <w:sz w:val="26"/>
        </w:rPr>
        <w:t>7.2. Учреждение может быть реорганизовано в форме слияния, присоединения, разделения, выделения и преобразования в порядке, предусмотренном действующим законодательством Российской Федерации.</w:t>
      </w:r>
    </w:p>
    <w:p w14:paraId="4701522B" w14:textId="77777777" w:rsidR="00A236B8" w:rsidRDefault="003716C6">
      <w:pPr>
        <w:ind w:firstLine="540"/>
        <w:jc w:val="both"/>
        <w:rPr>
          <w:sz w:val="26"/>
        </w:rPr>
      </w:pPr>
      <w:r>
        <w:rPr>
          <w:sz w:val="26"/>
        </w:rPr>
        <w:t>7.3.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14:paraId="4701522C" w14:textId="77777777" w:rsidR="00A236B8" w:rsidRDefault="003716C6">
      <w:pPr>
        <w:ind w:firstLine="540"/>
        <w:jc w:val="both"/>
        <w:rPr>
          <w:sz w:val="26"/>
        </w:rPr>
      </w:pPr>
      <w:r>
        <w:rPr>
          <w:sz w:val="26"/>
        </w:rPr>
        <w:t>При реорганизации Учреждения в форме присоединения к нему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14:paraId="4701522D" w14:textId="77777777" w:rsidR="00A236B8" w:rsidRDefault="003716C6">
      <w:pPr>
        <w:ind w:firstLine="540"/>
        <w:jc w:val="both"/>
        <w:rPr>
          <w:sz w:val="26"/>
        </w:rPr>
      </w:pPr>
      <w:r>
        <w:rPr>
          <w:sz w:val="26"/>
        </w:rPr>
        <w:t>7.4. Изменение типа Учреждения не является его реорганизацией. При изменении типа Учреждения в настоящий Устав вносятся соответствующие изменения.</w:t>
      </w:r>
    </w:p>
    <w:p w14:paraId="4701522E" w14:textId="77777777" w:rsidR="00A236B8" w:rsidRDefault="003716C6">
      <w:pPr>
        <w:ind w:firstLine="540"/>
        <w:jc w:val="both"/>
        <w:rPr>
          <w:sz w:val="26"/>
        </w:rPr>
      </w:pPr>
      <w:r>
        <w:rPr>
          <w:sz w:val="26"/>
        </w:rPr>
        <w:t xml:space="preserve">7.5. Изменение типа Учреждения в целях создания казенного учреждения осуществляются в порядке, установленном Администрацией. </w:t>
      </w:r>
    </w:p>
    <w:p w14:paraId="4701522F" w14:textId="77777777" w:rsidR="00A236B8" w:rsidRDefault="003716C6">
      <w:pPr>
        <w:ind w:firstLine="540"/>
        <w:jc w:val="both"/>
        <w:rPr>
          <w:sz w:val="26"/>
        </w:rPr>
      </w:pPr>
      <w:r>
        <w:rPr>
          <w:sz w:val="26"/>
        </w:rPr>
        <w:t>7.6. Изменение типа Учреждения в целях создания автономного учреждения, осуществляются в порядке, установленном Федеральным законом от 03.11.2006 года № 174-ФЗ "Об автономных учреждениях".</w:t>
      </w:r>
    </w:p>
    <w:p w14:paraId="47015230" w14:textId="77777777" w:rsidR="00A236B8" w:rsidRDefault="003716C6">
      <w:pPr>
        <w:ind w:firstLine="540"/>
        <w:jc w:val="both"/>
        <w:rPr>
          <w:sz w:val="26"/>
        </w:rPr>
      </w:pPr>
      <w:r>
        <w:rPr>
          <w:sz w:val="26"/>
        </w:rPr>
        <w:t>7.7. Учреждение может быть ликвидировано на основании и в порядке, которые предусмотрены Гражданским кодексом Российской Федерации, Федеральным законом от 12.01.1996 № 7-ФЗ «О некоммерческих организациях», иными федеральными законами.</w:t>
      </w:r>
    </w:p>
    <w:p w14:paraId="47015232" w14:textId="166770DC" w:rsidR="00A236B8" w:rsidRDefault="003716C6" w:rsidP="00826866">
      <w:pPr>
        <w:ind w:firstLine="540"/>
        <w:jc w:val="both"/>
        <w:rPr>
          <w:sz w:val="26"/>
        </w:rPr>
      </w:pPr>
      <w:r>
        <w:rPr>
          <w:sz w:val="26"/>
        </w:rPr>
        <w:t>7.8. При ликвидации Учреждения, имущество,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имущества.</w:t>
      </w:r>
    </w:p>
    <w:p w14:paraId="47015233" w14:textId="77777777" w:rsidR="00A236B8" w:rsidRDefault="00A236B8">
      <w:pPr>
        <w:spacing w:line="360" w:lineRule="auto"/>
        <w:jc w:val="both"/>
        <w:rPr>
          <w:rFonts w:ascii="Arial" w:hAnsi="Arial"/>
        </w:rPr>
      </w:pPr>
    </w:p>
    <w:p w14:paraId="47015234" w14:textId="77777777" w:rsidR="00A236B8" w:rsidRDefault="00A236B8">
      <w:pPr>
        <w:spacing w:line="360" w:lineRule="auto"/>
        <w:jc w:val="both"/>
        <w:rPr>
          <w:rFonts w:ascii="Arial" w:hAnsi="Arial"/>
        </w:rPr>
      </w:pPr>
    </w:p>
    <w:p w14:paraId="47015235" w14:textId="77777777" w:rsidR="00A236B8" w:rsidRDefault="00A236B8">
      <w:pPr>
        <w:spacing w:line="360" w:lineRule="auto"/>
        <w:jc w:val="both"/>
        <w:rPr>
          <w:rFonts w:ascii="Arial" w:hAnsi="Arial"/>
        </w:rPr>
      </w:pPr>
    </w:p>
    <w:sectPr w:rsidR="00A236B8" w:rsidSect="00826866">
      <w:headerReference w:type="even" r:id="rId6"/>
      <w:headerReference w:type="default" r:id="rId7"/>
      <w:footerReference w:type="even" r:id="rId8"/>
      <w:footerReference w:type="default" r:id="rId9"/>
      <w:pgSz w:w="11905" w:h="16838"/>
      <w:pgMar w:top="993" w:right="850" w:bottom="1134" w:left="155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9DEFE" w14:textId="77777777" w:rsidR="0049659B" w:rsidRDefault="0049659B">
      <w:r>
        <w:separator/>
      </w:r>
    </w:p>
  </w:endnote>
  <w:endnote w:type="continuationSeparator" w:id="0">
    <w:p w14:paraId="2DBF2305" w14:textId="77777777" w:rsidR="0049659B" w:rsidRDefault="0049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23A" w14:textId="77777777" w:rsidR="00A236B8" w:rsidRDefault="00A236B8">
    <w:pPr>
      <w:pStyle w:val="a7"/>
      <w:jc w:val="center"/>
      <w:rPr>
        <w:rStyle w:val="ac"/>
      </w:rPr>
    </w:pPr>
  </w:p>
  <w:p w14:paraId="4701523B" w14:textId="77777777" w:rsidR="00A236B8" w:rsidRDefault="00A236B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23C" w14:textId="77777777" w:rsidR="00A236B8" w:rsidRDefault="003716C6">
    <w:pPr>
      <w:pStyle w:val="a7"/>
      <w:jc w:val="center"/>
      <w:rPr>
        <w:rStyle w:val="ac"/>
      </w:rPr>
    </w:pPr>
    <w:r>
      <w:rPr>
        <w:rStyle w:val="ac"/>
      </w:rPr>
      <w:fldChar w:fldCharType="begin"/>
    </w:r>
    <w:r>
      <w:rPr>
        <w:rStyle w:val="ac"/>
      </w:rPr>
      <w:instrText xml:space="preserve">PAGE </w:instrText>
    </w:r>
    <w:r>
      <w:rPr>
        <w:rStyle w:val="ac"/>
      </w:rPr>
      <w:fldChar w:fldCharType="separate"/>
    </w:r>
    <w:r w:rsidR="00AC0B2C">
      <w:rPr>
        <w:rStyle w:val="ac"/>
        <w:noProof/>
      </w:rPr>
      <w:t>6</w:t>
    </w:r>
    <w:r>
      <w:rPr>
        <w:rStyle w:val="ac"/>
      </w:rPr>
      <w:fldChar w:fldCharType="end"/>
    </w:r>
  </w:p>
  <w:p w14:paraId="4701523D" w14:textId="77777777" w:rsidR="00A236B8" w:rsidRDefault="00A236B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E66A" w14:textId="77777777" w:rsidR="0049659B" w:rsidRDefault="0049659B">
      <w:r>
        <w:separator/>
      </w:r>
    </w:p>
  </w:footnote>
  <w:footnote w:type="continuationSeparator" w:id="0">
    <w:p w14:paraId="616A03BD" w14:textId="77777777" w:rsidR="0049659B" w:rsidRDefault="00496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236" w14:textId="77777777" w:rsidR="00A236B8" w:rsidRDefault="00A236B8">
    <w:pPr>
      <w:pStyle w:val="a5"/>
      <w:jc w:val="center"/>
      <w:rPr>
        <w:rStyle w:val="ac"/>
      </w:rPr>
    </w:pPr>
  </w:p>
  <w:p w14:paraId="47015237" w14:textId="77777777" w:rsidR="00A236B8" w:rsidRDefault="00A236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238" w14:textId="77777777" w:rsidR="00A236B8" w:rsidRDefault="00A236B8">
    <w:pPr>
      <w:pStyle w:val="a5"/>
      <w:jc w:val="center"/>
      <w:rPr>
        <w:rStyle w:val="ac"/>
      </w:rPr>
    </w:pPr>
  </w:p>
  <w:p w14:paraId="47015239" w14:textId="77777777" w:rsidR="00A236B8" w:rsidRDefault="00A236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B8"/>
    <w:rsid w:val="00125765"/>
    <w:rsid w:val="0013471B"/>
    <w:rsid w:val="002645A9"/>
    <w:rsid w:val="00297DB1"/>
    <w:rsid w:val="002A05DE"/>
    <w:rsid w:val="00331ECD"/>
    <w:rsid w:val="003716C6"/>
    <w:rsid w:val="003B7063"/>
    <w:rsid w:val="00483ACE"/>
    <w:rsid w:val="0049659B"/>
    <w:rsid w:val="004B5687"/>
    <w:rsid w:val="005368DE"/>
    <w:rsid w:val="00621C70"/>
    <w:rsid w:val="006473D3"/>
    <w:rsid w:val="00826866"/>
    <w:rsid w:val="009D7D97"/>
    <w:rsid w:val="00A236B8"/>
    <w:rsid w:val="00AC0B2C"/>
    <w:rsid w:val="00B90B6A"/>
    <w:rsid w:val="00D511F6"/>
    <w:rsid w:val="00D96AEE"/>
    <w:rsid w:val="00DF610C"/>
    <w:rsid w:val="00E879C9"/>
    <w:rsid w:val="00EE366A"/>
    <w:rsid w:val="00F15BD9"/>
    <w:rsid w:val="00F7493C"/>
    <w:rsid w:val="00FC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518F"/>
  <w15:docId w15:val="{854A5662-B3EB-44D5-A09D-CFDBFAF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pPr>
      <w:jc w:val="center"/>
    </w:pPr>
    <w:rPr>
      <w:b/>
      <w:sz w:val="40"/>
    </w:rPr>
  </w:style>
  <w:style w:type="character" w:customStyle="1" w:styleId="a4">
    <w:name w:val="Основной текст Знак"/>
    <w:basedOn w:val="1"/>
    <w:link w:val="a3"/>
    <w:rPr>
      <w:b/>
      <w:sz w:val="4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27">
    <w:name w:val="Font Style27"/>
    <w:link w:val="FontStyle270"/>
    <w:rPr>
      <w:sz w:val="22"/>
    </w:rPr>
  </w:style>
  <w:style w:type="character" w:customStyle="1" w:styleId="FontStyle270">
    <w:name w:val="Font Style27"/>
    <w:link w:val="FontStyle27"/>
    <w:rPr>
      <w:rFonts w:ascii="Times New Roman" w:hAnsi="Times New Roman"/>
      <w:sz w:val="22"/>
    </w:rPr>
  </w:style>
  <w:style w:type="paragraph" w:styleId="a5">
    <w:name w:val="header"/>
    <w:basedOn w:val="a"/>
    <w:link w:val="a6"/>
    <w:pPr>
      <w:tabs>
        <w:tab w:val="center" w:pos="4844"/>
        <w:tab w:val="right" w:pos="9689"/>
      </w:tabs>
    </w:pPr>
  </w:style>
  <w:style w:type="character" w:customStyle="1" w:styleId="a6">
    <w:name w:val="Верхний колонтитул Знак"/>
    <w:basedOn w:val="1"/>
    <w:link w:val="a5"/>
    <w:rPr>
      <w:sz w:val="24"/>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link w:val="ab"/>
    <w:rPr>
      <w:sz w:val="16"/>
    </w:rPr>
  </w:style>
  <w:style w:type="character" w:styleId="ab">
    <w:name w:val="annotation reference"/>
    <w:link w:val="13"/>
    <w:rPr>
      <w:sz w:val="16"/>
    </w:rPr>
  </w:style>
  <w:style w:type="character" w:customStyle="1" w:styleId="50">
    <w:name w:val="Заголовок 5 Знак"/>
    <w:link w:val="5"/>
    <w:rPr>
      <w:rFonts w:ascii="XO Thames" w:hAnsi="XO Thames"/>
      <w:b/>
      <w:sz w:val="22"/>
    </w:rPr>
  </w:style>
  <w:style w:type="paragraph" w:customStyle="1" w:styleId="Style3">
    <w:name w:val="Style3"/>
    <w:basedOn w:val="a"/>
    <w:link w:val="Style30"/>
    <w:pPr>
      <w:widowControl w:val="0"/>
      <w:spacing w:line="283" w:lineRule="exact"/>
      <w:ind w:left="682" w:hanging="682"/>
    </w:pPr>
  </w:style>
  <w:style w:type="character" w:customStyle="1" w:styleId="Style30">
    <w:name w:val="Style3"/>
    <w:basedOn w:val="1"/>
    <w:link w:val="Style3"/>
    <w:rPr>
      <w:sz w:val="24"/>
    </w:rPr>
  </w:style>
  <w:style w:type="paragraph" w:customStyle="1" w:styleId="14">
    <w:name w:val="Номер страницы1"/>
    <w:basedOn w:val="12"/>
    <w:link w:val="ac"/>
  </w:style>
  <w:style w:type="character" w:styleId="ac">
    <w:name w:val="page number"/>
    <w:basedOn w:val="a0"/>
    <w:link w:val="14"/>
  </w:style>
  <w:style w:type="character" w:customStyle="1" w:styleId="11">
    <w:name w:val="Заголовок 1 Знак"/>
    <w:link w:val="10"/>
    <w:rPr>
      <w:rFonts w:ascii="XO Thames" w:hAnsi="XO Thames"/>
      <w:b/>
      <w:sz w:val="32"/>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e">
    <w:name w:val="annotation text"/>
    <w:basedOn w:val="a"/>
    <w:link w:val="af"/>
    <w:rPr>
      <w:sz w:val="20"/>
    </w:rPr>
  </w:style>
  <w:style w:type="character" w:customStyle="1" w:styleId="af">
    <w:name w:val="Текст примечания Знак"/>
    <w:basedOn w:val="1"/>
    <w:link w:val="ae"/>
    <w:rPr>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ntStyle11">
    <w:name w:val="Font Style11"/>
    <w:link w:val="FontStyle110"/>
    <w:rPr>
      <w:b/>
    </w:rPr>
  </w:style>
  <w:style w:type="character" w:customStyle="1" w:styleId="FontStyle110">
    <w:name w:val="Font Style11"/>
    <w:link w:val="FontStyle11"/>
    <w:rPr>
      <w:rFonts w:ascii="Times New Roman" w:hAnsi="Times New Roman"/>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12">
    <w:name w:val="Font Style12"/>
    <w:link w:val="FontStyle120"/>
  </w:style>
  <w:style w:type="character" w:customStyle="1" w:styleId="FontStyle120">
    <w:name w:val="Font Style12"/>
    <w:link w:val="FontStyle12"/>
    <w:rPr>
      <w:rFonts w:ascii="Times New Roman" w:hAnsi="Times New Roman"/>
      <w:sz w:val="20"/>
    </w:rPr>
  </w:style>
  <w:style w:type="paragraph" w:customStyle="1" w:styleId="Style4">
    <w:name w:val="Style4"/>
    <w:basedOn w:val="a"/>
    <w:link w:val="Style40"/>
    <w:pPr>
      <w:widowControl w:val="0"/>
    </w:pPr>
  </w:style>
  <w:style w:type="character" w:customStyle="1" w:styleId="Style40">
    <w:name w:val="Style4"/>
    <w:basedOn w:val="1"/>
    <w:link w:val="Style4"/>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annotation subject"/>
    <w:basedOn w:val="ae"/>
    <w:next w:val="ae"/>
    <w:link w:val="af1"/>
    <w:rPr>
      <w:b/>
    </w:rPr>
  </w:style>
  <w:style w:type="character" w:customStyle="1" w:styleId="af1">
    <w:name w:val="Тема примечания Знак"/>
    <w:basedOn w:val="af"/>
    <w:link w:val="af0"/>
    <w:rPr>
      <w:b/>
      <w:sz w:val="20"/>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2816</Words>
  <Characters>16056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Чекмарева</dc:creator>
  <cp:lastModifiedBy>Макарова А.А.</cp:lastModifiedBy>
  <cp:revision>3</cp:revision>
  <cp:lastPrinted>2025-12-10T07:57:00Z</cp:lastPrinted>
  <dcterms:created xsi:type="dcterms:W3CDTF">2026-02-05T09:06:00Z</dcterms:created>
  <dcterms:modified xsi:type="dcterms:W3CDTF">2026-02-05T09:07:00Z</dcterms:modified>
</cp:coreProperties>
</file>