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1C" w:rsidRDefault="00D20C1C" w:rsidP="00D20C1C">
      <w:pPr>
        <w:jc w:val="center"/>
        <w:rPr>
          <w:rFonts w:ascii="TimesET" w:hAnsi="TimesET"/>
          <w:sz w:val="16"/>
        </w:rPr>
      </w:pPr>
    </w:p>
    <w:p w:rsidR="00D20C1C" w:rsidRDefault="00D20C1C" w:rsidP="00D20C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20C1C" w:rsidRDefault="0039734A" w:rsidP="00D20C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D20C1C">
        <w:rPr>
          <w:rFonts w:ascii="Times New Roman" w:hAnsi="Times New Roman"/>
          <w:b/>
          <w:sz w:val="28"/>
        </w:rPr>
        <w:t>ОБЛАСТИ</w:t>
      </w:r>
    </w:p>
    <w:p w:rsidR="00D20C1C" w:rsidRDefault="00D20C1C" w:rsidP="00D20C1C">
      <w:pPr>
        <w:jc w:val="both"/>
        <w:rPr>
          <w:rFonts w:ascii="Times New Roman" w:hAnsi="Times New Roman"/>
          <w:sz w:val="24"/>
        </w:rPr>
      </w:pPr>
    </w:p>
    <w:p w:rsidR="00D20C1C" w:rsidRPr="000136BB" w:rsidRDefault="00D20C1C" w:rsidP="00D20C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20C1C" w:rsidRPr="0039734A" w:rsidRDefault="0039734A" w:rsidP="00D20C1C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39734A">
        <w:rPr>
          <w:rFonts w:ascii="Times New Roman" w:hAnsi="Times New Roman"/>
          <w:b/>
        </w:rPr>
        <w:t>от 06.06.2025</w:t>
      </w:r>
      <w:r w:rsidR="00D20C1C" w:rsidRPr="0039734A">
        <w:rPr>
          <w:rFonts w:ascii="Times New Roman" w:hAnsi="Times New Roman"/>
          <w:b/>
        </w:rPr>
        <w:t xml:space="preserve"> № </w:t>
      </w:r>
      <w:r w:rsidRPr="0039734A">
        <w:rPr>
          <w:rFonts w:ascii="Times New Roman" w:hAnsi="Times New Roman"/>
          <w:b/>
        </w:rPr>
        <w:t>1876</w:t>
      </w:r>
    </w:p>
    <w:p w:rsidR="00D20C1C" w:rsidRDefault="00D20C1C" w:rsidP="00D20C1C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20C1C" w:rsidRDefault="00D20C1C" w:rsidP="0039734A">
      <w:pPr>
        <w:shd w:val="clear" w:color="auto" w:fill="FFFFFF"/>
        <w:spacing w:before="60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округа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Домодедово   Московской   области, 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составлять протоколы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</w:t>
      </w:r>
      <w:proofErr w:type="gramEnd"/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04.05.2016 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№37/2016-ОЗ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об административных правонарушениях»</w:t>
      </w: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C1C" w:rsidRDefault="00D20C1C" w:rsidP="00D20C1C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C1C" w:rsidRDefault="00D20C1C" w:rsidP="00D20C1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Домодедово Московской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совещания заместителя министра сельского хозяйства и продовольствия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осковской области в формате виде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о-конференц-связи по вопросам потребительского рынка и услуг от 18 декабря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(исх. от 25.12.2024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19ПС-161),</w:t>
      </w:r>
    </w:p>
    <w:p w:rsidR="00D20C1C" w:rsidRDefault="00D20C1C" w:rsidP="00D20C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C1C" w:rsidRPr="001F0E0B" w:rsidRDefault="00D20C1C" w:rsidP="00D20C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20C1C" w:rsidRDefault="00D20C1C" w:rsidP="00D20C1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Перечень должностных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округа Домодедово Московской области, 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уполномоченных составлять протоколы об административных правонарушениях, предусмотренных статьей 4.7 Закона Московской области от 04.05.2016 №37/2016-ОЗ «Кодекс Московской области об административных правонарушениях» (прилагается). </w:t>
      </w:r>
    </w:p>
    <w:p w:rsidR="00D20C1C" w:rsidRPr="001F0E0B" w:rsidRDefault="00D20C1C" w:rsidP="00D20C1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установленном порядке.</w:t>
      </w:r>
    </w:p>
    <w:p w:rsidR="00D20C1C" w:rsidRDefault="00D20C1C" w:rsidP="00D20C1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F0E0B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городского округа Надеждина М.П.</w:t>
      </w:r>
    </w:p>
    <w:p w:rsidR="00D20C1C" w:rsidRDefault="00D20C1C" w:rsidP="00D20C1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D20C1C" w:rsidRDefault="00D20C1C" w:rsidP="00D20C1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39734A" w:rsidRPr="001F0E0B" w:rsidRDefault="0039734A" w:rsidP="00D20C1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D20C1C" w:rsidRPr="000136BB" w:rsidRDefault="00D20C1C" w:rsidP="00D20C1C">
      <w:pPr>
        <w:contextualSpacing/>
        <w:rPr>
          <w:rFonts w:ascii="Times New Roman" w:hAnsi="Times New Roman"/>
          <w:sz w:val="26"/>
          <w:szCs w:val="26"/>
        </w:rPr>
      </w:pPr>
      <w:r w:rsidRPr="000136BB">
        <w:rPr>
          <w:rFonts w:ascii="Times New Roman" w:hAnsi="Times New Roman"/>
          <w:sz w:val="26"/>
          <w:szCs w:val="26"/>
        </w:rPr>
        <w:t xml:space="preserve">Глава городского округа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0136BB">
        <w:rPr>
          <w:rFonts w:ascii="Times New Roman" w:hAnsi="Times New Roman"/>
          <w:sz w:val="26"/>
          <w:szCs w:val="26"/>
        </w:rPr>
        <w:t xml:space="preserve">   Е.М. Хрусталева</w:t>
      </w:r>
    </w:p>
    <w:p w:rsidR="00D20C1C" w:rsidRDefault="00D20C1C" w:rsidP="00D20C1C">
      <w:pPr>
        <w:pStyle w:val="a5"/>
        <w:rPr>
          <w:rFonts w:ascii="Times New Roman" w:hAnsi="Times New Roman"/>
          <w:sz w:val="26"/>
          <w:szCs w:val="26"/>
        </w:rPr>
      </w:pPr>
    </w:p>
    <w:p w:rsidR="0039734A" w:rsidRDefault="0039734A" w:rsidP="00D20C1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9734A" w:rsidRDefault="0039734A" w:rsidP="00D20C1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</w:p>
    <w:p w:rsidR="00D20C1C" w:rsidRPr="00A9562E" w:rsidRDefault="00D20C1C" w:rsidP="00D20C1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562E">
        <w:rPr>
          <w:rFonts w:ascii="Times New Roman" w:hAnsi="Times New Roman"/>
          <w:sz w:val="26"/>
          <w:szCs w:val="26"/>
        </w:rPr>
        <w:t xml:space="preserve">УТВЕРЖДЕН   </w:t>
      </w:r>
    </w:p>
    <w:p w:rsidR="00D20C1C" w:rsidRPr="00A9562E" w:rsidRDefault="00D20C1C" w:rsidP="00D20C1C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D20C1C" w:rsidRPr="00A9562E" w:rsidRDefault="00D20C1C" w:rsidP="00D20C1C">
      <w:pPr>
        <w:tabs>
          <w:tab w:val="left" w:pos="5103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городского округа Домодедово </w:t>
      </w:r>
    </w:p>
    <w:p w:rsidR="00D20C1C" w:rsidRPr="00A9562E" w:rsidRDefault="00D20C1C" w:rsidP="00D20C1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A9562E">
        <w:rPr>
          <w:rFonts w:ascii="Times New Roman" w:hAnsi="Times New Roman"/>
          <w:sz w:val="26"/>
          <w:szCs w:val="26"/>
        </w:rPr>
        <w:t xml:space="preserve">от </w:t>
      </w:r>
      <w:r w:rsidR="0039734A">
        <w:rPr>
          <w:rFonts w:ascii="Times New Roman" w:hAnsi="Times New Roman"/>
          <w:sz w:val="26"/>
          <w:szCs w:val="26"/>
        </w:rPr>
        <w:t>06.06.2025</w:t>
      </w:r>
      <w:r w:rsidRPr="00A9562E">
        <w:rPr>
          <w:rFonts w:ascii="Times New Roman" w:hAnsi="Times New Roman"/>
          <w:sz w:val="26"/>
          <w:szCs w:val="26"/>
        </w:rPr>
        <w:t xml:space="preserve"> № </w:t>
      </w:r>
      <w:r w:rsidR="0039734A">
        <w:rPr>
          <w:rFonts w:ascii="Times New Roman" w:hAnsi="Times New Roman"/>
          <w:sz w:val="26"/>
          <w:szCs w:val="26"/>
        </w:rPr>
        <w:t>1876</w:t>
      </w:r>
    </w:p>
    <w:p w:rsidR="00D20C1C" w:rsidRPr="000647D9" w:rsidRDefault="00D20C1C" w:rsidP="00D20C1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C1C" w:rsidRPr="000647D9" w:rsidRDefault="00D20C1C" w:rsidP="00D20C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должностных лиц администрации городского округа Домодедово, уполномоченных составлять протоколы об административных правонарушениях, предусмотренных статьей 4.7 Закона Московской области № 37/2016-ОЗ «Кодекс Московской области об административных правонарушениях»</w:t>
      </w:r>
    </w:p>
    <w:p w:rsidR="00D20C1C" w:rsidRPr="000647D9" w:rsidRDefault="00D20C1C" w:rsidP="00D20C1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 Администрации городского округа Домодедово Московской области, уполномоченными составлять протоколы об административных правонарушениях, предусмотренных статьей 4.7 Закона Московской области № 37/2016-ОЗ «Кодекс Московской области об административных правонарушениях», являются: </w:t>
      </w:r>
    </w:p>
    <w:p w:rsidR="00D20C1C" w:rsidRPr="000647D9" w:rsidRDefault="00D20C1C" w:rsidP="00D20C1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D9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-начальник отдела потребительского рынка и рекламы администрации городского округа Домодедово Московской области.</w:t>
      </w:r>
    </w:p>
    <w:p w:rsidR="003E6BBD" w:rsidRDefault="003E6BBD"/>
    <w:sectPr w:rsidR="003E6BBD" w:rsidSect="00D20C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1C"/>
    <w:rsid w:val="0039734A"/>
    <w:rsid w:val="003E6BBD"/>
    <w:rsid w:val="00D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1BD03-BE3E-449A-B111-C6EAB61A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0C1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20C1C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20C1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20C1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D20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Макарова А.А.</cp:lastModifiedBy>
  <cp:revision>2</cp:revision>
  <dcterms:created xsi:type="dcterms:W3CDTF">2025-06-09T14:52:00Z</dcterms:created>
  <dcterms:modified xsi:type="dcterms:W3CDTF">2025-06-09T14:52:00Z</dcterms:modified>
</cp:coreProperties>
</file>