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F6" w:rsidRDefault="00876AF6" w:rsidP="00876AF6">
      <w:pPr>
        <w:jc w:val="center"/>
        <w:rPr>
          <w:rFonts w:ascii="Times New Roman" w:hAnsi="Times New Roman"/>
          <w:b/>
          <w:color w:val="FF00FF"/>
        </w:rPr>
      </w:pPr>
    </w:p>
    <w:p w:rsidR="00876AF6" w:rsidRDefault="00876AF6" w:rsidP="00876AF6">
      <w:pPr>
        <w:jc w:val="center"/>
        <w:rPr>
          <w:sz w:val="16"/>
        </w:rPr>
      </w:pPr>
    </w:p>
    <w:p w:rsidR="00876AF6" w:rsidRDefault="00876AF6" w:rsidP="00876AF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76AF6" w:rsidRDefault="00E646CF" w:rsidP="00876AF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876AF6">
        <w:rPr>
          <w:rFonts w:ascii="Times New Roman" w:hAnsi="Times New Roman"/>
          <w:b/>
          <w:sz w:val="28"/>
        </w:rPr>
        <w:t>ОБЛАСТИ</w:t>
      </w:r>
    </w:p>
    <w:p w:rsidR="00876AF6" w:rsidRDefault="00876AF6" w:rsidP="00876AF6">
      <w:pPr>
        <w:rPr>
          <w:rFonts w:ascii="Times New Roman" w:hAnsi="Times New Roman"/>
          <w:sz w:val="28"/>
        </w:rPr>
      </w:pPr>
    </w:p>
    <w:p w:rsidR="00876AF6" w:rsidRDefault="00876AF6" w:rsidP="00876AF6">
      <w:pPr>
        <w:jc w:val="both"/>
        <w:rPr>
          <w:rFonts w:ascii="Times New Roman" w:hAnsi="Times New Roman"/>
        </w:rPr>
      </w:pPr>
    </w:p>
    <w:p w:rsidR="00876AF6" w:rsidRDefault="00876AF6" w:rsidP="00876AF6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76AF6" w:rsidRDefault="00876AF6" w:rsidP="00876AF6">
      <w:pPr>
        <w:pStyle w:val="a3"/>
        <w:tabs>
          <w:tab w:val="left" w:pos="708"/>
        </w:tabs>
        <w:spacing w:line="480" w:lineRule="auto"/>
        <w:jc w:val="center"/>
      </w:pPr>
    </w:p>
    <w:p w:rsidR="00876AF6" w:rsidRPr="00E646CF" w:rsidRDefault="00E646CF" w:rsidP="00876AF6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E646CF">
        <w:rPr>
          <w:rFonts w:ascii="Times New Roman" w:hAnsi="Times New Roman"/>
          <w:b/>
        </w:rPr>
        <w:t>от 21.06.2019 № 1323</w:t>
      </w:r>
    </w:p>
    <w:p w:rsidR="00876AF6" w:rsidRDefault="00876AF6" w:rsidP="00876AF6">
      <w:pPr>
        <w:spacing w:before="6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создании </w:t>
      </w:r>
      <w:proofErr w:type="gramStart"/>
      <w:r>
        <w:rPr>
          <w:rFonts w:ascii="Times New Roman" w:hAnsi="Times New Roman"/>
          <w:szCs w:val="24"/>
        </w:rPr>
        <w:t>муниципального</w:t>
      </w:r>
      <w:proofErr w:type="gramEnd"/>
      <w:r>
        <w:rPr>
          <w:rFonts w:ascii="Times New Roman" w:hAnsi="Times New Roman"/>
          <w:szCs w:val="24"/>
        </w:rPr>
        <w:t xml:space="preserve"> казенного</w:t>
      </w:r>
    </w:p>
    <w:p w:rsidR="00876AF6" w:rsidRDefault="00876AF6" w:rsidP="00876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учреждения городского округа Домодедово</w:t>
      </w:r>
    </w:p>
    <w:p w:rsidR="00876AF6" w:rsidRDefault="00876AF6" w:rsidP="00876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lang w:bidi="ru-RU"/>
        </w:rPr>
        <w:t>«</w:t>
      </w:r>
      <w:r>
        <w:rPr>
          <w:rFonts w:ascii="Times New Roman" w:hAnsi="Times New Roman"/>
          <w:szCs w:val="24"/>
        </w:rPr>
        <w:t>Центр психолого-педагогической</w:t>
      </w:r>
      <w:r w:rsidR="00F54C42">
        <w:rPr>
          <w:rFonts w:ascii="Times New Roman" w:hAnsi="Times New Roman"/>
          <w:szCs w:val="24"/>
        </w:rPr>
        <w:t>, медицинской</w:t>
      </w:r>
      <w:r>
        <w:rPr>
          <w:rFonts w:ascii="Times New Roman" w:hAnsi="Times New Roman"/>
          <w:szCs w:val="24"/>
        </w:rPr>
        <w:t xml:space="preserve"> </w:t>
      </w:r>
    </w:p>
    <w:p w:rsidR="00876AF6" w:rsidRDefault="00876AF6" w:rsidP="00876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 социальной помощи» путем изменения типа</w:t>
      </w:r>
    </w:p>
    <w:p w:rsidR="00876AF6" w:rsidRDefault="00876AF6" w:rsidP="00876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существующего муниципального автономного учреждения</w:t>
      </w:r>
    </w:p>
    <w:p w:rsidR="00876AF6" w:rsidRDefault="00876AF6" w:rsidP="00876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дополнительного профессионального образования </w:t>
      </w:r>
    </w:p>
    <w:p w:rsidR="00876AF6" w:rsidRDefault="00876AF6" w:rsidP="00876AF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«Центр развития образования»</w:t>
      </w:r>
    </w:p>
    <w:p w:rsidR="00876AF6" w:rsidRDefault="00876AF6" w:rsidP="00876AF6">
      <w:pPr>
        <w:rPr>
          <w:rFonts w:ascii="Arial" w:hAnsi="Arial" w:cs="Arial"/>
          <w:szCs w:val="24"/>
        </w:rPr>
      </w:pPr>
    </w:p>
    <w:p w:rsidR="00876AF6" w:rsidRDefault="00876AF6" w:rsidP="00876AF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00000"/>
          <w:szCs w:val="24"/>
          <w:lang w:bidi="ru-RU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color w:val="000000"/>
          <w:szCs w:val="24"/>
          <w:lang w:bidi="ru-RU"/>
        </w:rPr>
        <w:t xml:space="preserve">В соответствии с Гражданским кодексом Российской Федерации, </w:t>
      </w:r>
      <w:r>
        <w:rPr>
          <w:rFonts w:ascii="Times New Roman" w:eastAsiaTheme="minorHAnsi" w:hAnsi="Times New Roman"/>
          <w:szCs w:val="24"/>
          <w:lang w:eastAsia="en-US"/>
        </w:rPr>
        <w:t xml:space="preserve">Федеральным законом от 03.11.2006 № 174-ФЗ "Об автономных учреждениях", </w:t>
      </w:r>
      <w:r>
        <w:rPr>
          <w:rFonts w:ascii="Times New Roman" w:hAnsi="Times New Roman"/>
          <w:color w:val="000000"/>
          <w:szCs w:val="24"/>
          <w:lang w:bidi="ru-RU"/>
        </w:rPr>
        <w:t>Федеральным законом от 12.01.1996 N 7-ФЗ "О некоммерческих организациях", Федеральным законом от 06.10.2003 № 131-ФЗ «Об общих принципах организации местного самоуправления в Российской Федерации», Порядком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городского округа Домодедово от 03.07.2018 № 1567,</w:t>
      </w:r>
    </w:p>
    <w:p w:rsidR="00876AF6" w:rsidRDefault="00876AF6" w:rsidP="00876AF6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color w:val="000000"/>
          <w:szCs w:val="24"/>
          <w:lang w:bidi="ru-RU"/>
        </w:rPr>
      </w:pPr>
    </w:p>
    <w:p w:rsidR="00876AF6" w:rsidRDefault="00876AF6" w:rsidP="00876AF6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eastAsia="Calibri" w:hAnsi="Times New Roman"/>
          <w:b/>
          <w:szCs w:val="24"/>
          <w:lang w:eastAsia="en-US"/>
        </w:rPr>
        <w:t>ПОСТАНОВЛЯЮ:</w:t>
      </w:r>
    </w:p>
    <w:p w:rsidR="00876AF6" w:rsidRDefault="00876AF6" w:rsidP="00876AF6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p w:rsidR="00876AF6" w:rsidRDefault="00876AF6" w:rsidP="00F54C42">
      <w:pPr>
        <w:pStyle w:val="22"/>
        <w:shd w:val="clear" w:color="auto" w:fill="auto"/>
        <w:tabs>
          <w:tab w:val="left" w:pos="567"/>
          <w:tab w:val="left" w:pos="9354"/>
        </w:tabs>
        <w:spacing w:before="0" w:after="0" w:line="276" w:lineRule="auto"/>
        <w:ind w:right="-2"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1. Создать муниципальное казенное учреждение городского округа Домодедово «Центр психолого-педагогической</w:t>
      </w:r>
      <w:r w:rsidR="00F54C42">
        <w:rPr>
          <w:color w:val="000000"/>
          <w:sz w:val="24"/>
          <w:szCs w:val="24"/>
          <w:lang w:eastAsia="ru-RU" w:bidi="ru-RU"/>
        </w:rPr>
        <w:t>, медицинской</w:t>
      </w:r>
      <w:r>
        <w:rPr>
          <w:color w:val="000000"/>
          <w:sz w:val="24"/>
          <w:szCs w:val="24"/>
          <w:lang w:eastAsia="ru-RU" w:bidi="ru-RU"/>
        </w:rPr>
        <w:t xml:space="preserve"> и социальной помощи» путем изменения типа существующего муниципального автономного учреждения дополнительного профессионального образования «Центр развития образования».</w:t>
      </w:r>
    </w:p>
    <w:p w:rsidR="00876AF6" w:rsidRPr="00D54588" w:rsidRDefault="00876AF6" w:rsidP="00876AF6">
      <w:pPr>
        <w:pStyle w:val="22"/>
        <w:shd w:val="clear" w:color="auto" w:fill="auto"/>
        <w:tabs>
          <w:tab w:val="left" w:pos="9354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 Установить, что функции и полномочия учредителя муниципального казенного учреждения городского округа Домодедово «Центр психолого-педагогической</w:t>
      </w:r>
      <w:r w:rsidR="00F54C42">
        <w:rPr>
          <w:color w:val="000000"/>
          <w:sz w:val="24"/>
          <w:szCs w:val="24"/>
          <w:lang w:eastAsia="ru-RU" w:bidi="ru-RU"/>
        </w:rPr>
        <w:t>, медицинской</w:t>
      </w:r>
      <w:r>
        <w:rPr>
          <w:color w:val="000000"/>
          <w:sz w:val="24"/>
          <w:szCs w:val="24"/>
          <w:lang w:eastAsia="ru-RU" w:bidi="ru-RU"/>
        </w:rPr>
        <w:t xml:space="preserve"> и социальной помощи» осуществляет Администрация городского округа Домодедово, которая может передавать отдельные функции и полномочия учредителя Учреждения Управлению образования Администрации городского округа Домодедово в соответствии с Положением об Управлении.</w:t>
      </w:r>
    </w:p>
    <w:p w:rsidR="00876AF6" w:rsidRDefault="00876AF6" w:rsidP="00995942">
      <w:pPr>
        <w:pStyle w:val="22"/>
        <w:tabs>
          <w:tab w:val="left" w:pos="9354"/>
        </w:tabs>
        <w:spacing w:before="0" w:after="0" w:line="276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 Установить, что основными целями деятельности муниципального казенного учреждения городского округа Домодедово «Центр психолого-педагогической</w:t>
      </w:r>
      <w:r w:rsidR="00F54C42">
        <w:rPr>
          <w:color w:val="000000"/>
          <w:sz w:val="24"/>
          <w:szCs w:val="24"/>
          <w:lang w:eastAsia="ru-RU" w:bidi="ru-RU"/>
        </w:rPr>
        <w:t>, медицинской</w:t>
      </w:r>
      <w:r>
        <w:rPr>
          <w:color w:val="000000"/>
          <w:sz w:val="24"/>
          <w:szCs w:val="24"/>
          <w:lang w:eastAsia="ru-RU" w:bidi="ru-RU"/>
        </w:rPr>
        <w:t xml:space="preserve"> и социальной помощи» является методическая работа с образовательными учреждениями городского округа Домодедово, организационно-методическое сопровождение работы с </w:t>
      </w:r>
      <w:r w:rsidR="005A250B">
        <w:rPr>
          <w:color w:val="000000"/>
          <w:sz w:val="24"/>
          <w:szCs w:val="24"/>
          <w:lang w:eastAsia="ru-RU" w:bidi="ru-RU"/>
        </w:rPr>
        <w:t xml:space="preserve">педагогами и </w:t>
      </w:r>
      <w:r>
        <w:rPr>
          <w:color w:val="000000"/>
          <w:sz w:val="24"/>
          <w:szCs w:val="24"/>
          <w:lang w:eastAsia="ru-RU" w:bidi="ru-RU"/>
        </w:rPr>
        <w:t xml:space="preserve">одаренными детьми, организация работы психолого-педагогической службы, организация работы территориальной психолого-медико-педагогической комиссии, содействие семейному устройству детей-сирот, детей, оставшихся без попечения родителей (законных представителей) и сопровождение </w:t>
      </w:r>
      <w:r>
        <w:rPr>
          <w:color w:val="000000"/>
          <w:sz w:val="24"/>
          <w:szCs w:val="24"/>
          <w:lang w:eastAsia="ru-RU" w:bidi="ru-RU"/>
        </w:rPr>
        <w:lastRenderedPageBreak/>
        <w:t>замещающих семей.</w:t>
      </w:r>
    </w:p>
    <w:p w:rsidR="00876AF6" w:rsidRPr="005A250B" w:rsidRDefault="00876AF6" w:rsidP="00876AF6">
      <w:pPr>
        <w:pStyle w:val="22"/>
        <w:shd w:val="clear" w:color="auto" w:fill="auto"/>
        <w:tabs>
          <w:tab w:val="left" w:pos="9354"/>
        </w:tabs>
        <w:spacing w:before="0" w:after="0" w:line="276" w:lineRule="auto"/>
        <w:ind w:right="-2"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4. Установить предельную штатную численность муниципального казенного учреждения городского округа Домодедово «Центр психолого-педагогической</w:t>
      </w:r>
      <w:r w:rsidR="00F54C42">
        <w:rPr>
          <w:color w:val="000000"/>
          <w:sz w:val="24"/>
          <w:szCs w:val="24"/>
          <w:lang w:eastAsia="ru-RU" w:bidi="ru-RU"/>
        </w:rPr>
        <w:t>, медицинской</w:t>
      </w:r>
      <w:r>
        <w:rPr>
          <w:color w:val="000000"/>
          <w:sz w:val="24"/>
          <w:szCs w:val="24"/>
          <w:lang w:eastAsia="ru-RU" w:bidi="ru-RU"/>
        </w:rPr>
        <w:t xml:space="preserve"> и социальной помощи» в количестве 1</w:t>
      </w:r>
      <w:r w:rsidR="00F54C42">
        <w:rPr>
          <w:color w:val="000000"/>
          <w:sz w:val="24"/>
          <w:szCs w:val="24"/>
          <w:lang w:eastAsia="ru-RU" w:bidi="ru-RU"/>
        </w:rPr>
        <w:t>8</w:t>
      </w:r>
      <w:r>
        <w:rPr>
          <w:color w:val="000000"/>
          <w:sz w:val="24"/>
          <w:szCs w:val="24"/>
          <w:lang w:eastAsia="ru-RU" w:bidi="ru-RU"/>
        </w:rPr>
        <w:t xml:space="preserve"> единиц.</w:t>
      </w:r>
    </w:p>
    <w:p w:rsidR="00653F7B" w:rsidRPr="00653F7B" w:rsidRDefault="00653F7B" w:rsidP="00876AF6">
      <w:pPr>
        <w:pStyle w:val="22"/>
        <w:shd w:val="clear" w:color="auto" w:fill="auto"/>
        <w:tabs>
          <w:tab w:val="left" w:pos="9354"/>
        </w:tabs>
        <w:spacing w:before="0" w:after="0" w:line="276" w:lineRule="auto"/>
        <w:ind w:right="-2" w:firstLine="567"/>
        <w:jc w:val="both"/>
        <w:rPr>
          <w:color w:val="000000"/>
          <w:sz w:val="24"/>
          <w:szCs w:val="24"/>
          <w:lang w:eastAsia="ru-RU" w:bidi="ru-RU"/>
        </w:rPr>
      </w:pPr>
      <w:r w:rsidRPr="00653F7B">
        <w:rPr>
          <w:color w:val="000000"/>
          <w:sz w:val="24"/>
          <w:szCs w:val="24"/>
          <w:lang w:eastAsia="ru-RU" w:bidi="ru-RU"/>
        </w:rPr>
        <w:t>5</w:t>
      </w:r>
      <w:r>
        <w:rPr>
          <w:color w:val="000000"/>
          <w:sz w:val="24"/>
          <w:szCs w:val="24"/>
          <w:lang w:eastAsia="ru-RU" w:bidi="ru-RU"/>
        </w:rPr>
        <w:t>. Утвердить устав муниципального автономного учреждения дополнительного профессионального образования «Центр развития образования»</w:t>
      </w:r>
      <w:r>
        <w:rPr>
          <w:sz w:val="24"/>
          <w:szCs w:val="24"/>
        </w:rPr>
        <w:t xml:space="preserve"> в новой редакции.</w:t>
      </w:r>
    </w:p>
    <w:p w:rsidR="00876AF6" w:rsidRDefault="00653F7B" w:rsidP="00876AF6">
      <w:pPr>
        <w:pStyle w:val="22"/>
        <w:shd w:val="clear" w:color="auto" w:fill="auto"/>
        <w:tabs>
          <w:tab w:val="left" w:pos="9354"/>
        </w:tabs>
        <w:spacing w:before="0" w:after="0" w:line="276" w:lineRule="auto"/>
        <w:ind w:right="-2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eastAsia="ru-RU" w:bidi="ru-RU"/>
        </w:rPr>
        <w:t>6</w:t>
      </w:r>
      <w:r w:rsidR="00876AF6">
        <w:rPr>
          <w:color w:val="000000"/>
          <w:sz w:val="24"/>
          <w:szCs w:val="24"/>
          <w:lang w:eastAsia="ru-RU" w:bidi="ru-RU"/>
        </w:rPr>
        <w:t xml:space="preserve">. Директору Муниципального </w:t>
      </w:r>
      <w:r>
        <w:rPr>
          <w:color w:val="000000"/>
          <w:sz w:val="24"/>
          <w:szCs w:val="24"/>
          <w:lang w:eastAsia="ru-RU" w:bidi="ru-RU"/>
        </w:rPr>
        <w:t>автономного учреждения дополнительного профессионального образования «Центр развития образования»</w:t>
      </w:r>
      <w:r w:rsidR="00876AF6">
        <w:rPr>
          <w:sz w:val="24"/>
          <w:szCs w:val="24"/>
        </w:rPr>
        <w:t xml:space="preserve"> (</w:t>
      </w:r>
      <w:r>
        <w:rPr>
          <w:color w:val="000000"/>
          <w:sz w:val="24"/>
          <w:szCs w:val="24"/>
          <w:lang w:bidi="ru-RU"/>
        </w:rPr>
        <w:t xml:space="preserve">Иванцовой Е.С.) </w:t>
      </w:r>
      <w:r w:rsidR="00A204CF">
        <w:rPr>
          <w:color w:val="000000"/>
          <w:sz w:val="24"/>
          <w:szCs w:val="24"/>
          <w:lang w:bidi="ru-RU"/>
        </w:rPr>
        <w:t xml:space="preserve">зарегистрировать Устав </w:t>
      </w:r>
      <w:r w:rsidR="00A204CF">
        <w:rPr>
          <w:color w:val="000000"/>
          <w:sz w:val="24"/>
          <w:szCs w:val="24"/>
          <w:lang w:eastAsia="ru-RU" w:bidi="ru-RU"/>
        </w:rPr>
        <w:t>муниципального автономного учреждения дополнительного профессионального образования «Центр развития образования»</w:t>
      </w:r>
      <w:r>
        <w:rPr>
          <w:color w:val="000000"/>
          <w:sz w:val="24"/>
          <w:szCs w:val="24"/>
          <w:lang w:bidi="ru-RU"/>
        </w:rPr>
        <w:t xml:space="preserve"> </w:t>
      </w:r>
      <w:r w:rsidR="00A204CF">
        <w:rPr>
          <w:color w:val="000000"/>
          <w:sz w:val="24"/>
          <w:szCs w:val="24"/>
          <w:lang w:bidi="ru-RU"/>
        </w:rPr>
        <w:t>в новой редакции в установленном действующим законодательством порядке.</w:t>
      </w:r>
      <w:r>
        <w:rPr>
          <w:color w:val="000000"/>
          <w:sz w:val="24"/>
          <w:szCs w:val="24"/>
          <w:lang w:bidi="ru-RU"/>
        </w:rPr>
        <w:t xml:space="preserve"> </w:t>
      </w:r>
    </w:p>
    <w:p w:rsidR="00876AF6" w:rsidRDefault="00A204CF" w:rsidP="00876AF6">
      <w:pPr>
        <w:pStyle w:val="22"/>
        <w:shd w:val="clear" w:color="auto" w:fill="auto"/>
        <w:tabs>
          <w:tab w:val="left" w:pos="9354"/>
        </w:tabs>
        <w:spacing w:before="0" w:after="0" w:line="276" w:lineRule="auto"/>
        <w:ind w:right="-2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7</w:t>
      </w:r>
      <w:r w:rsidR="00876AF6">
        <w:rPr>
          <w:color w:val="000000"/>
          <w:sz w:val="24"/>
          <w:szCs w:val="24"/>
          <w:lang w:eastAsia="ru-RU" w:bidi="ru-RU"/>
        </w:rPr>
        <w:t>. Опубликовать настоящее постановление в установленном порядке.</w:t>
      </w:r>
    </w:p>
    <w:p w:rsidR="00876AF6" w:rsidRDefault="00A204CF" w:rsidP="00876AF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2F444F">
        <w:rPr>
          <w:rFonts w:ascii="Times New Roman" w:hAnsi="Times New Roman"/>
          <w:szCs w:val="24"/>
        </w:rPr>
        <w:t xml:space="preserve">. </w:t>
      </w:r>
      <w:proofErr w:type="gramStart"/>
      <w:r w:rsidR="002F444F">
        <w:rPr>
          <w:rFonts w:ascii="Times New Roman" w:hAnsi="Times New Roman"/>
          <w:szCs w:val="24"/>
        </w:rPr>
        <w:t>Контроль за</w:t>
      </w:r>
      <w:proofErr w:type="gramEnd"/>
      <w:r w:rsidR="00876AF6">
        <w:rPr>
          <w:rFonts w:ascii="Times New Roman" w:hAnsi="Times New Roman"/>
          <w:szCs w:val="24"/>
        </w:rPr>
        <w:t xml:space="preserve"> исполнением настоящего постановления возложить на заместителя главы администрации</w:t>
      </w:r>
      <w:r w:rsidR="00876AF6">
        <w:rPr>
          <w:rFonts w:ascii="Times New Roman" w:hAnsi="Times New Roman"/>
          <w:spacing w:val="-4"/>
          <w:szCs w:val="24"/>
        </w:rPr>
        <w:t xml:space="preserve"> городского округа </w:t>
      </w:r>
      <w:r w:rsidR="00876AF6">
        <w:rPr>
          <w:rFonts w:ascii="Times New Roman" w:hAnsi="Times New Roman"/>
          <w:szCs w:val="24"/>
        </w:rPr>
        <w:t>Терещенко Ю.В.</w:t>
      </w:r>
    </w:p>
    <w:p w:rsidR="00876AF6" w:rsidRDefault="00876AF6" w:rsidP="00876AF6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E646CF" w:rsidRDefault="00E646CF" w:rsidP="00876AF6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E646CF" w:rsidRDefault="00E646CF" w:rsidP="00876AF6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</w:p>
    <w:p w:rsidR="00876AF6" w:rsidRDefault="00876AF6" w:rsidP="00876AF6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городского округа</w:t>
      </w:r>
      <w:r>
        <w:rPr>
          <w:rFonts w:ascii="Times New Roman" w:hAnsi="Times New Roman"/>
          <w:szCs w:val="24"/>
        </w:rPr>
        <w:tab/>
        <w:t xml:space="preserve">                                                                            А.В.</w:t>
      </w:r>
      <w:r w:rsidR="004C4AD8"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Двойных</w:t>
      </w:r>
      <w:proofErr w:type="gramEnd"/>
    </w:p>
    <w:p w:rsidR="00876AF6" w:rsidRDefault="00876AF6" w:rsidP="00876AF6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sectPr w:rsidR="00876AF6" w:rsidSect="00D545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F6"/>
    <w:rsid w:val="001A2F2E"/>
    <w:rsid w:val="00231181"/>
    <w:rsid w:val="002F444F"/>
    <w:rsid w:val="004C4AD8"/>
    <w:rsid w:val="005A250B"/>
    <w:rsid w:val="00653F7B"/>
    <w:rsid w:val="00876AF6"/>
    <w:rsid w:val="00995942"/>
    <w:rsid w:val="00A204CF"/>
    <w:rsid w:val="00E646CF"/>
    <w:rsid w:val="00F5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76A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876AF6"/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76AF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0">
    <w:name w:val="Основной текст 2 Знак"/>
    <w:basedOn w:val="a0"/>
    <w:link w:val="2"/>
    <w:semiHidden/>
    <w:rsid w:val="0087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876A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6AF6"/>
    <w:pPr>
      <w:widowControl w:val="0"/>
      <w:shd w:val="clear" w:color="auto" w:fill="FFFFFF"/>
      <w:spacing w:before="1080" w:after="240"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6A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A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76A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876AF6"/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76AF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0">
    <w:name w:val="Основной текст 2 Знак"/>
    <w:basedOn w:val="a0"/>
    <w:link w:val="2"/>
    <w:semiHidden/>
    <w:rsid w:val="0087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876A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6AF6"/>
    <w:pPr>
      <w:widowControl w:val="0"/>
      <w:shd w:val="clear" w:color="auto" w:fill="FFFFFF"/>
      <w:spacing w:before="1080" w:after="240"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6A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А.К.</dc:creator>
  <cp:lastModifiedBy>Воронова Л.Н.</cp:lastModifiedBy>
  <cp:revision>2</cp:revision>
  <cp:lastPrinted>2019-06-19T12:02:00Z</cp:lastPrinted>
  <dcterms:created xsi:type="dcterms:W3CDTF">2019-06-24T12:03:00Z</dcterms:created>
  <dcterms:modified xsi:type="dcterms:W3CDTF">2019-06-24T12:03:00Z</dcterms:modified>
</cp:coreProperties>
</file>