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07" w:rsidRDefault="00C64907">
      <w:r>
        <w:t>Земельный участок с кадастровым номером 50:28:0040122:349 будет предоставлен в аренду без торгов, в связи с тем, что надлежаще оформленных заявлений от иных лиц не поступало;</w:t>
      </w:r>
    </w:p>
    <w:p w:rsidR="00C64907" w:rsidRDefault="00C64907" w:rsidP="00C64907">
      <w:r>
        <w:t>Земельный участок с кадастровым номером 50:28:0040122:3</w:t>
      </w:r>
      <w:r>
        <w:t>50</w:t>
      </w:r>
      <w:r>
        <w:t xml:space="preserve"> будет предоставлен в аренду без торгов, в связи с тем, что надлежаще оформленных заявлений от иных лиц не поступало;</w:t>
      </w:r>
    </w:p>
    <w:p w:rsidR="00C64907" w:rsidRPr="00C64907" w:rsidRDefault="00C64907" w:rsidP="00C64907">
      <w:pPr>
        <w:rPr>
          <w:rFonts w:ascii="Calibri" w:hAnsi="Calibri" w:cs="Calibri"/>
        </w:rPr>
      </w:pPr>
      <w:r w:rsidRPr="00C64907">
        <w:rPr>
          <w:rFonts w:ascii="Arial" w:hAnsi="Arial" w:cs="Arial"/>
          <w:color w:val="7F7F7F"/>
          <w:sz w:val="18"/>
          <w:szCs w:val="18"/>
          <w:shd w:val="clear" w:color="auto" w:fill="FFFFFF"/>
        </w:rPr>
        <w:t>В соответствии с п.7 ст.39.18 Земельного кодекса Российской Федерации предоставление земельного участка с кадастровым номером 50:28:0000000:52390 через процедуру торгов.</w:t>
      </w:r>
    </w:p>
    <w:p w:rsidR="00C64907" w:rsidRDefault="00C64907" w:rsidP="00C64907">
      <w:r>
        <w:t xml:space="preserve">Земельный участок </w:t>
      </w:r>
      <w:r>
        <w:t xml:space="preserve"> площадью 2304 </w:t>
      </w:r>
      <w:proofErr w:type="spellStart"/>
      <w:r>
        <w:t>кв.м</w:t>
      </w:r>
      <w:proofErr w:type="spellEnd"/>
      <w:r>
        <w:t xml:space="preserve">, расположенный в </w:t>
      </w:r>
      <w:proofErr w:type="spellStart"/>
      <w:r>
        <w:t>с</w:t>
      </w:r>
      <w:proofErr w:type="gramStart"/>
      <w:r>
        <w:t>.Я</w:t>
      </w:r>
      <w:proofErr w:type="gramEnd"/>
      <w:r>
        <w:t>м</w:t>
      </w:r>
      <w:proofErr w:type="spellEnd"/>
      <w:r>
        <w:t xml:space="preserve"> будет предоставлен в</w:t>
      </w:r>
      <w:bookmarkStart w:id="0" w:name="_GoBack"/>
      <w:bookmarkEnd w:id="0"/>
      <w:r>
        <w:t xml:space="preserve"> аренду без торгов, в связи с тем, что надлежаще оформленных заявлений от иных лиц не поступало;</w:t>
      </w:r>
    </w:p>
    <w:p w:rsidR="00C64907" w:rsidRDefault="00C64907" w:rsidP="00C64907">
      <w:r>
        <w:t xml:space="preserve">Заявлений от иных лиц на земельный участок площадью 1500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расположенный НП «</w:t>
      </w:r>
      <w:proofErr w:type="spellStart"/>
      <w:r>
        <w:t>Поливаново</w:t>
      </w:r>
      <w:proofErr w:type="spellEnd"/>
      <w:r>
        <w:t>» не поступало</w:t>
      </w:r>
    </w:p>
    <w:p w:rsidR="00140383" w:rsidRDefault="00140383"/>
    <w:sectPr w:rsidR="0014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07"/>
    <w:rsid w:val="00140383"/>
    <w:rsid w:val="00C6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2019-05-29T11:09:00Z</dcterms:created>
  <dcterms:modified xsi:type="dcterms:W3CDTF">2019-05-29T11:20:00Z</dcterms:modified>
</cp:coreProperties>
</file>