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0841CF" w:rsidRDefault="0031567E" w:rsidP="006C4133">
      <w:pPr>
        <w:spacing w:line="360" w:lineRule="auto"/>
        <w:ind w:firstLine="5387"/>
        <w:jc w:val="right"/>
        <w:rPr>
          <w:rFonts w:cs="Times New Roman"/>
          <w:sz w:val="24"/>
          <w:szCs w:val="24"/>
        </w:rPr>
      </w:pPr>
      <w:r w:rsidRPr="000841CF">
        <w:rPr>
          <w:rFonts w:cs="Times New Roman"/>
          <w:sz w:val="24"/>
          <w:szCs w:val="24"/>
        </w:rPr>
        <w:t>Приложение к постановлению Администрации городского округа</w:t>
      </w:r>
    </w:p>
    <w:p w14:paraId="64DB6F79" w14:textId="282DEF2C" w:rsidR="0031567E" w:rsidRPr="000841CF" w:rsidRDefault="0031567E" w:rsidP="006C4133">
      <w:pPr>
        <w:spacing w:line="360" w:lineRule="auto"/>
        <w:ind w:firstLine="5387"/>
        <w:jc w:val="right"/>
        <w:rPr>
          <w:rFonts w:cs="Times New Roman"/>
          <w:sz w:val="24"/>
          <w:szCs w:val="24"/>
        </w:rPr>
      </w:pPr>
      <w:r w:rsidRPr="000841CF">
        <w:rPr>
          <w:rFonts w:cs="Times New Roman"/>
          <w:sz w:val="24"/>
          <w:szCs w:val="24"/>
        </w:rPr>
        <w:t xml:space="preserve">от </w:t>
      </w:r>
      <w:r w:rsidR="00C666A3">
        <w:rPr>
          <w:rFonts w:cs="Times New Roman"/>
          <w:sz w:val="24"/>
          <w:szCs w:val="24"/>
        </w:rPr>
        <w:t>04.10.2021</w:t>
      </w:r>
      <w:r w:rsidRPr="000841CF">
        <w:rPr>
          <w:rFonts w:cs="Times New Roman"/>
          <w:sz w:val="24"/>
          <w:szCs w:val="24"/>
        </w:rPr>
        <w:t xml:space="preserve"> №</w:t>
      </w:r>
      <w:r w:rsidR="00C666A3">
        <w:rPr>
          <w:rFonts w:cs="Times New Roman"/>
          <w:sz w:val="24"/>
          <w:szCs w:val="24"/>
        </w:rPr>
        <w:t xml:space="preserve"> 2238</w:t>
      </w:r>
      <w:bookmarkStart w:id="0" w:name="_GoBack"/>
      <w:bookmarkEnd w:id="0"/>
    </w:p>
    <w:p w14:paraId="11064618" w14:textId="755833E8" w:rsidR="006C4133" w:rsidRPr="000841CF" w:rsidRDefault="0031567E" w:rsidP="006C4133">
      <w:pPr>
        <w:spacing w:line="360" w:lineRule="auto"/>
        <w:ind w:firstLine="5387"/>
        <w:jc w:val="right"/>
        <w:rPr>
          <w:rFonts w:cs="Times New Roman"/>
          <w:sz w:val="24"/>
          <w:szCs w:val="24"/>
        </w:rPr>
      </w:pPr>
      <w:r w:rsidRPr="000841CF">
        <w:rPr>
          <w:rFonts w:cs="Times New Roman"/>
          <w:sz w:val="24"/>
          <w:szCs w:val="24"/>
        </w:rPr>
        <w:t>«УТВЕРЖДЕНА</w:t>
      </w:r>
    </w:p>
    <w:p w14:paraId="38BBB2DA" w14:textId="71037F5C" w:rsidR="006C4133" w:rsidRPr="000841CF" w:rsidRDefault="00577B7F" w:rsidP="006C4133">
      <w:pPr>
        <w:spacing w:line="360" w:lineRule="auto"/>
        <w:ind w:firstLine="5387"/>
        <w:jc w:val="right"/>
        <w:rPr>
          <w:rFonts w:cs="Times New Roman"/>
          <w:sz w:val="24"/>
          <w:szCs w:val="24"/>
        </w:rPr>
      </w:pPr>
      <w:r w:rsidRPr="000841CF">
        <w:rPr>
          <w:rFonts w:cs="Times New Roman"/>
          <w:sz w:val="24"/>
          <w:szCs w:val="24"/>
        </w:rPr>
        <w:t>п</w:t>
      </w:r>
      <w:r w:rsidR="006C4133" w:rsidRPr="000841CF">
        <w:rPr>
          <w:rFonts w:cs="Times New Roman"/>
          <w:sz w:val="24"/>
          <w:szCs w:val="24"/>
        </w:rPr>
        <w:t xml:space="preserve">остановлением </w:t>
      </w:r>
    </w:p>
    <w:p w14:paraId="13C92E83" w14:textId="77777777" w:rsidR="006C4133" w:rsidRPr="000841CF" w:rsidRDefault="006C4133" w:rsidP="006C4133">
      <w:pPr>
        <w:spacing w:line="360" w:lineRule="auto"/>
        <w:ind w:firstLine="5387"/>
        <w:jc w:val="right"/>
        <w:rPr>
          <w:rFonts w:cs="Times New Roman"/>
          <w:sz w:val="24"/>
          <w:szCs w:val="24"/>
        </w:rPr>
      </w:pPr>
      <w:r w:rsidRPr="000841CF">
        <w:rPr>
          <w:rFonts w:cs="Times New Roman"/>
          <w:sz w:val="24"/>
          <w:szCs w:val="24"/>
        </w:rPr>
        <w:t xml:space="preserve">Администрации городского округа Домодедово </w:t>
      </w:r>
    </w:p>
    <w:p w14:paraId="280A1ED9" w14:textId="6C355612" w:rsidR="006C4133" w:rsidRPr="000841CF" w:rsidRDefault="00577B7F" w:rsidP="006C4133">
      <w:pPr>
        <w:spacing w:line="360" w:lineRule="auto"/>
        <w:ind w:firstLine="5387"/>
        <w:jc w:val="right"/>
        <w:rPr>
          <w:rFonts w:cs="Times New Roman"/>
          <w:sz w:val="24"/>
          <w:szCs w:val="24"/>
        </w:rPr>
      </w:pPr>
      <w:r w:rsidRPr="000841CF">
        <w:rPr>
          <w:rFonts w:cs="Times New Roman"/>
          <w:sz w:val="24"/>
          <w:szCs w:val="24"/>
        </w:rPr>
        <w:t>о</w:t>
      </w:r>
      <w:r w:rsidR="006C4133" w:rsidRPr="000841CF">
        <w:rPr>
          <w:rFonts w:cs="Times New Roman"/>
          <w:sz w:val="24"/>
          <w:szCs w:val="24"/>
        </w:rPr>
        <w:t>т</w:t>
      </w:r>
      <w:r w:rsidR="0031567E" w:rsidRPr="000841CF">
        <w:rPr>
          <w:rFonts w:cs="Times New Roman"/>
          <w:sz w:val="24"/>
          <w:szCs w:val="24"/>
        </w:rPr>
        <w:t xml:space="preserve"> 31.10.2019</w:t>
      </w:r>
      <w:r w:rsidR="006C4133" w:rsidRPr="000841CF">
        <w:rPr>
          <w:rFonts w:cs="Times New Roman"/>
          <w:sz w:val="24"/>
          <w:szCs w:val="24"/>
        </w:rPr>
        <w:t xml:space="preserve"> №</w:t>
      </w:r>
      <w:r w:rsidR="0031567E" w:rsidRPr="000841CF">
        <w:rPr>
          <w:rFonts w:cs="Times New Roman"/>
          <w:sz w:val="24"/>
          <w:szCs w:val="24"/>
        </w:rPr>
        <w:t xml:space="preserve"> 2298</w:t>
      </w:r>
      <w:r w:rsidR="00342FB0" w:rsidRPr="000841CF">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0841CF"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0841CF" w:rsidRDefault="006C4133" w:rsidP="006C4133">
            <w:pPr>
              <w:jc w:val="right"/>
              <w:rPr>
                <w:rFonts w:cs="Times New Roman"/>
                <w:color w:val="000000"/>
                <w:sz w:val="24"/>
                <w:szCs w:val="24"/>
              </w:rPr>
            </w:pPr>
          </w:p>
        </w:tc>
      </w:tr>
      <w:tr w:rsidR="006C4133" w:rsidRPr="000841CF"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0841CF" w:rsidRDefault="006C4133" w:rsidP="006C4133">
            <w:pPr>
              <w:jc w:val="right"/>
              <w:rPr>
                <w:rFonts w:cs="Times New Roman"/>
                <w:color w:val="000000"/>
                <w:sz w:val="24"/>
                <w:szCs w:val="24"/>
              </w:rPr>
            </w:pPr>
          </w:p>
        </w:tc>
      </w:tr>
      <w:tr w:rsidR="006C4133" w:rsidRPr="000841CF"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0841CF" w:rsidRDefault="006C4133" w:rsidP="006C4133">
            <w:pPr>
              <w:jc w:val="right"/>
              <w:rPr>
                <w:rFonts w:cs="Times New Roman"/>
                <w:color w:val="000000"/>
                <w:sz w:val="24"/>
                <w:szCs w:val="24"/>
              </w:rPr>
            </w:pPr>
          </w:p>
        </w:tc>
      </w:tr>
    </w:tbl>
    <w:p w14:paraId="774EC16D" w14:textId="77777777" w:rsidR="006C4133" w:rsidRPr="000841CF" w:rsidRDefault="006C4133" w:rsidP="006C4133">
      <w:pPr>
        <w:spacing w:line="360" w:lineRule="auto"/>
        <w:ind w:firstLine="5387"/>
        <w:jc w:val="right"/>
        <w:rPr>
          <w:rFonts w:cs="Times New Roman"/>
          <w:sz w:val="24"/>
          <w:szCs w:val="24"/>
        </w:rPr>
      </w:pPr>
    </w:p>
    <w:p w14:paraId="235F7B92" w14:textId="77777777" w:rsidR="006C4133" w:rsidRPr="000841CF" w:rsidRDefault="006C4133" w:rsidP="006C4133">
      <w:pPr>
        <w:spacing w:line="360" w:lineRule="auto"/>
        <w:ind w:firstLine="5387"/>
        <w:jc w:val="center"/>
        <w:rPr>
          <w:rFonts w:cs="Times New Roman"/>
          <w:sz w:val="24"/>
          <w:szCs w:val="24"/>
        </w:rPr>
      </w:pPr>
    </w:p>
    <w:p w14:paraId="21144504" w14:textId="77777777" w:rsidR="006C4133" w:rsidRPr="000841CF" w:rsidRDefault="006C4133" w:rsidP="006C4133">
      <w:pPr>
        <w:spacing w:line="360" w:lineRule="auto"/>
        <w:ind w:firstLine="5387"/>
        <w:jc w:val="center"/>
        <w:rPr>
          <w:rFonts w:cs="Times New Roman"/>
          <w:sz w:val="24"/>
          <w:szCs w:val="24"/>
        </w:rPr>
      </w:pPr>
    </w:p>
    <w:p w14:paraId="21A86E0A" w14:textId="77777777" w:rsidR="006C4133" w:rsidRPr="000841CF" w:rsidRDefault="006C4133" w:rsidP="006C4133">
      <w:pPr>
        <w:spacing w:line="360" w:lineRule="auto"/>
        <w:jc w:val="center"/>
        <w:rPr>
          <w:rFonts w:cs="Times New Roman"/>
          <w:sz w:val="24"/>
          <w:szCs w:val="24"/>
        </w:rPr>
      </w:pPr>
    </w:p>
    <w:p w14:paraId="55924954" w14:textId="77777777" w:rsidR="006C4133" w:rsidRPr="000841CF" w:rsidRDefault="006C4133" w:rsidP="006C4133">
      <w:pPr>
        <w:spacing w:line="360" w:lineRule="auto"/>
        <w:jc w:val="center"/>
        <w:rPr>
          <w:rFonts w:cs="Times New Roman"/>
          <w:sz w:val="24"/>
          <w:szCs w:val="24"/>
        </w:rPr>
      </w:pPr>
    </w:p>
    <w:p w14:paraId="6813F13B" w14:textId="77777777" w:rsidR="006C4133" w:rsidRPr="000841CF" w:rsidRDefault="006C4133" w:rsidP="006C4133">
      <w:pPr>
        <w:spacing w:line="360" w:lineRule="auto"/>
        <w:jc w:val="center"/>
        <w:rPr>
          <w:rFonts w:cs="Times New Roman"/>
          <w:sz w:val="24"/>
          <w:szCs w:val="24"/>
        </w:rPr>
      </w:pPr>
    </w:p>
    <w:p w14:paraId="601A5CD7" w14:textId="77777777" w:rsidR="006C4133" w:rsidRPr="000841CF" w:rsidRDefault="006C4133" w:rsidP="006C4133">
      <w:pPr>
        <w:spacing w:line="360" w:lineRule="auto"/>
        <w:jc w:val="center"/>
        <w:rPr>
          <w:rFonts w:cs="Times New Roman"/>
          <w:sz w:val="24"/>
          <w:szCs w:val="24"/>
        </w:rPr>
      </w:pPr>
      <w:r w:rsidRPr="000841CF">
        <w:rPr>
          <w:rFonts w:cs="Times New Roman"/>
          <w:sz w:val="24"/>
          <w:szCs w:val="24"/>
        </w:rPr>
        <w:t>Муниципальная программа городского округа Домодедово</w:t>
      </w:r>
    </w:p>
    <w:p w14:paraId="6E68A056" w14:textId="77777777" w:rsidR="006C4133" w:rsidRPr="000841CF" w:rsidRDefault="006C4133" w:rsidP="006C4133">
      <w:pPr>
        <w:spacing w:line="360" w:lineRule="auto"/>
        <w:jc w:val="center"/>
        <w:rPr>
          <w:rFonts w:cs="Times New Roman"/>
          <w:sz w:val="24"/>
          <w:szCs w:val="24"/>
        </w:rPr>
      </w:pPr>
      <w:r w:rsidRPr="000841CF">
        <w:rPr>
          <w:rFonts w:cs="Times New Roman"/>
          <w:sz w:val="24"/>
          <w:szCs w:val="24"/>
        </w:rPr>
        <w:t xml:space="preserve"> «Формирование современной комфортной городской среды» </w:t>
      </w:r>
    </w:p>
    <w:p w14:paraId="3EDBE33A" w14:textId="77777777" w:rsidR="006C4133" w:rsidRPr="000841CF" w:rsidRDefault="006C4133" w:rsidP="006C4133">
      <w:pPr>
        <w:tabs>
          <w:tab w:val="left" w:pos="3510"/>
        </w:tabs>
        <w:jc w:val="center"/>
        <w:rPr>
          <w:rFonts w:cs="Times New Roman"/>
          <w:sz w:val="24"/>
          <w:szCs w:val="24"/>
        </w:rPr>
      </w:pPr>
    </w:p>
    <w:p w14:paraId="14A8F5C6" w14:textId="77777777" w:rsidR="006C4133" w:rsidRPr="000841CF" w:rsidRDefault="006C4133" w:rsidP="006C4133">
      <w:pPr>
        <w:tabs>
          <w:tab w:val="left" w:pos="3510"/>
        </w:tabs>
        <w:jc w:val="center"/>
        <w:rPr>
          <w:rFonts w:cs="Times New Roman"/>
          <w:sz w:val="24"/>
          <w:szCs w:val="24"/>
        </w:rPr>
      </w:pPr>
    </w:p>
    <w:p w14:paraId="30E96E45" w14:textId="77777777" w:rsidR="006C4133" w:rsidRPr="000841CF" w:rsidRDefault="006C4133" w:rsidP="006C4133">
      <w:pPr>
        <w:tabs>
          <w:tab w:val="left" w:pos="3510"/>
        </w:tabs>
        <w:jc w:val="center"/>
        <w:rPr>
          <w:rFonts w:cs="Times New Roman"/>
          <w:sz w:val="24"/>
          <w:szCs w:val="24"/>
        </w:rPr>
      </w:pPr>
    </w:p>
    <w:p w14:paraId="06380F88" w14:textId="77777777" w:rsidR="006C4133" w:rsidRPr="000841CF" w:rsidRDefault="006C4133" w:rsidP="006C4133">
      <w:pPr>
        <w:tabs>
          <w:tab w:val="left" w:pos="3510"/>
        </w:tabs>
        <w:jc w:val="center"/>
        <w:rPr>
          <w:rFonts w:cs="Times New Roman"/>
          <w:sz w:val="24"/>
          <w:szCs w:val="24"/>
        </w:rPr>
      </w:pPr>
    </w:p>
    <w:p w14:paraId="2FB88C4E" w14:textId="77777777" w:rsidR="006C4133" w:rsidRPr="000841CF" w:rsidRDefault="006C4133" w:rsidP="006C4133">
      <w:pPr>
        <w:tabs>
          <w:tab w:val="left" w:pos="3510"/>
        </w:tabs>
        <w:jc w:val="center"/>
        <w:rPr>
          <w:rFonts w:cs="Times New Roman"/>
          <w:sz w:val="24"/>
          <w:szCs w:val="24"/>
        </w:rPr>
      </w:pPr>
    </w:p>
    <w:p w14:paraId="55EB5324" w14:textId="77777777" w:rsidR="006C4133" w:rsidRPr="000841CF" w:rsidRDefault="006C4133" w:rsidP="006C4133">
      <w:pPr>
        <w:tabs>
          <w:tab w:val="left" w:pos="3510"/>
        </w:tabs>
        <w:jc w:val="center"/>
        <w:rPr>
          <w:rFonts w:cs="Times New Roman"/>
          <w:sz w:val="24"/>
          <w:szCs w:val="24"/>
        </w:rPr>
      </w:pPr>
    </w:p>
    <w:p w14:paraId="3FE17EDE" w14:textId="77777777" w:rsidR="006C4133" w:rsidRPr="000841CF" w:rsidRDefault="006C4133" w:rsidP="006C4133">
      <w:pPr>
        <w:tabs>
          <w:tab w:val="left" w:pos="3510"/>
        </w:tabs>
        <w:jc w:val="center"/>
        <w:rPr>
          <w:rFonts w:cs="Times New Roman"/>
          <w:sz w:val="24"/>
          <w:szCs w:val="24"/>
        </w:rPr>
      </w:pPr>
    </w:p>
    <w:p w14:paraId="48CCEEFA" w14:textId="77777777" w:rsidR="006C4133" w:rsidRPr="000841CF" w:rsidRDefault="006C4133" w:rsidP="006C4133">
      <w:pPr>
        <w:tabs>
          <w:tab w:val="left" w:pos="2835"/>
          <w:tab w:val="left" w:pos="3335"/>
          <w:tab w:val="center" w:pos="4677"/>
        </w:tabs>
        <w:jc w:val="center"/>
        <w:rPr>
          <w:rFonts w:cs="Times New Roman"/>
          <w:sz w:val="24"/>
          <w:szCs w:val="24"/>
        </w:rPr>
      </w:pPr>
      <w:r w:rsidRPr="000841CF">
        <w:rPr>
          <w:rFonts w:cs="Times New Roman"/>
          <w:sz w:val="24"/>
          <w:szCs w:val="24"/>
        </w:rPr>
        <w:t>г. Домодедово</w:t>
      </w:r>
    </w:p>
    <w:p w14:paraId="14C66983" w14:textId="77777777" w:rsidR="001A324F" w:rsidRPr="000841CF" w:rsidRDefault="001A324F" w:rsidP="006C4133">
      <w:pPr>
        <w:tabs>
          <w:tab w:val="left" w:pos="2835"/>
          <w:tab w:val="left" w:pos="3335"/>
          <w:tab w:val="center" w:pos="4677"/>
        </w:tabs>
        <w:jc w:val="center"/>
        <w:rPr>
          <w:rFonts w:cs="Times New Roman"/>
          <w:sz w:val="24"/>
          <w:szCs w:val="24"/>
        </w:rPr>
      </w:pPr>
    </w:p>
    <w:p w14:paraId="78F8CEF9" w14:textId="77777777" w:rsidR="006C4133" w:rsidRPr="000841CF" w:rsidRDefault="006C4133" w:rsidP="006C4133">
      <w:pPr>
        <w:tabs>
          <w:tab w:val="left" w:pos="3510"/>
          <w:tab w:val="left" w:pos="3676"/>
          <w:tab w:val="center" w:pos="4677"/>
        </w:tabs>
        <w:jc w:val="center"/>
        <w:rPr>
          <w:rFonts w:cs="Times New Roman"/>
          <w:sz w:val="24"/>
          <w:szCs w:val="24"/>
        </w:rPr>
      </w:pPr>
    </w:p>
    <w:p w14:paraId="3A56C81F" w14:textId="77777777" w:rsidR="00575EF3" w:rsidRPr="000841CF" w:rsidRDefault="00575EF3" w:rsidP="006C4133">
      <w:pPr>
        <w:tabs>
          <w:tab w:val="left" w:pos="3510"/>
          <w:tab w:val="left" w:pos="3676"/>
          <w:tab w:val="center" w:pos="4677"/>
        </w:tabs>
        <w:jc w:val="center"/>
        <w:rPr>
          <w:rFonts w:cs="Times New Roman"/>
          <w:sz w:val="24"/>
          <w:szCs w:val="24"/>
        </w:rPr>
      </w:pPr>
    </w:p>
    <w:p w14:paraId="2E480EAD" w14:textId="77777777" w:rsidR="00575EF3" w:rsidRPr="000841CF" w:rsidRDefault="00575EF3" w:rsidP="006C4133">
      <w:pPr>
        <w:tabs>
          <w:tab w:val="left" w:pos="3510"/>
          <w:tab w:val="left" w:pos="3676"/>
          <w:tab w:val="center" w:pos="4677"/>
        </w:tabs>
        <w:jc w:val="center"/>
        <w:rPr>
          <w:rFonts w:cs="Times New Roman"/>
          <w:sz w:val="24"/>
          <w:szCs w:val="24"/>
        </w:rPr>
      </w:pPr>
    </w:p>
    <w:p w14:paraId="1D67CC48" w14:textId="77777777" w:rsidR="00575EF3" w:rsidRPr="000841CF" w:rsidRDefault="00575EF3" w:rsidP="006C4133">
      <w:pPr>
        <w:tabs>
          <w:tab w:val="left" w:pos="3510"/>
          <w:tab w:val="left" w:pos="3676"/>
          <w:tab w:val="center" w:pos="4677"/>
        </w:tabs>
        <w:jc w:val="center"/>
        <w:rPr>
          <w:rFonts w:cs="Times New Roman"/>
          <w:sz w:val="24"/>
          <w:szCs w:val="24"/>
        </w:rPr>
      </w:pPr>
    </w:p>
    <w:p w14:paraId="321499EF" w14:textId="77777777" w:rsidR="00575EF3" w:rsidRPr="000841CF" w:rsidRDefault="00575EF3" w:rsidP="006C4133">
      <w:pPr>
        <w:tabs>
          <w:tab w:val="left" w:pos="3510"/>
          <w:tab w:val="left" w:pos="3676"/>
          <w:tab w:val="center" w:pos="4677"/>
        </w:tabs>
        <w:jc w:val="center"/>
        <w:rPr>
          <w:rFonts w:cs="Times New Roman"/>
          <w:sz w:val="24"/>
          <w:szCs w:val="24"/>
        </w:rPr>
      </w:pPr>
    </w:p>
    <w:p w14:paraId="5B622D01" w14:textId="77777777" w:rsidR="00575EF3" w:rsidRPr="000841CF"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0841CF"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0841CF" w:rsidRDefault="00FF0FB1" w:rsidP="005C6884">
            <w:pPr>
              <w:jc w:val="center"/>
              <w:rPr>
                <w:rFonts w:cs="Times New Roman"/>
                <w:b/>
                <w:bCs/>
                <w:sz w:val="24"/>
                <w:szCs w:val="24"/>
              </w:rPr>
            </w:pPr>
            <w:r w:rsidRPr="000841CF">
              <w:rPr>
                <w:rFonts w:cs="Times New Roman"/>
                <w:b/>
                <w:bCs/>
                <w:sz w:val="24"/>
                <w:szCs w:val="24"/>
              </w:rPr>
              <w:t xml:space="preserve">Паспорт Программы </w:t>
            </w:r>
          </w:p>
        </w:tc>
      </w:tr>
      <w:tr w:rsidR="00FF0FB1" w:rsidRPr="000841CF"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0841CF" w:rsidRDefault="00FF0FB1" w:rsidP="005C6884">
            <w:pPr>
              <w:jc w:val="center"/>
              <w:rPr>
                <w:rFonts w:cs="Times New Roman"/>
                <w:b/>
                <w:bCs/>
                <w:sz w:val="24"/>
                <w:szCs w:val="24"/>
              </w:rPr>
            </w:pPr>
            <w:r w:rsidRPr="000841CF">
              <w:rPr>
                <w:rFonts w:cs="Times New Roman"/>
                <w:b/>
                <w:bCs/>
                <w:sz w:val="24"/>
                <w:szCs w:val="24"/>
              </w:rPr>
              <w:t>«Формирование современной комфортной городской среды»</w:t>
            </w:r>
          </w:p>
          <w:p w14:paraId="1939FB57" w14:textId="77777777" w:rsidR="00FF0FB1" w:rsidRPr="000841CF"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0841CF"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sz w:val="24"/>
                      <w:szCs w:val="24"/>
                    </w:rPr>
                    <w:t>Заместитель главы администрации городского округа Домодедово И.В. Колобов</w:t>
                  </w:r>
                </w:p>
              </w:tc>
            </w:tr>
            <w:tr w:rsidR="00FF0FB1" w:rsidRPr="000841CF"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0841CF"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0841CF"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 "Комфортная городская среда"</w:t>
                  </w:r>
                </w:p>
                <w:p w14:paraId="50CD8D35"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II "Благоустройство территорий"</w:t>
                  </w:r>
                </w:p>
                <w:p w14:paraId="78AF182C" w14:textId="033BBC1A" w:rsidR="00FF0FB1" w:rsidRPr="000841CF" w:rsidRDefault="00FF0FB1" w:rsidP="002C683C">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0841CF">
                    <w:rPr>
                      <w:rFonts w:eastAsiaTheme="minorEastAsia" w:cs="Times New Roman"/>
                      <w:i/>
                      <w:sz w:val="24"/>
                      <w:szCs w:val="24"/>
                    </w:rPr>
                    <w:t xml:space="preserve"> </w:t>
                  </w:r>
                  <w:r w:rsidR="004D05D2" w:rsidRPr="000841CF">
                    <w:rPr>
                      <w:rFonts w:eastAsiaTheme="minorEastAsia" w:cs="Times New Roman"/>
                      <w:i/>
                      <w:sz w:val="24"/>
                      <w:szCs w:val="24"/>
                    </w:rPr>
                    <w:t>Московской области</w:t>
                  </w:r>
                  <w:r w:rsidR="002C683C" w:rsidRPr="000841CF">
                    <w:rPr>
                      <w:rFonts w:eastAsiaTheme="minorEastAsia" w:cs="Times New Roman"/>
                      <w:i/>
                      <w:sz w:val="24"/>
                      <w:szCs w:val="24"/>
                    </w:rPr>
                    <w:t>"</w:t>
                  </w:r>
                </w:p>
              </w:tc>
            </w:tr>
            <w:tr w:rsidR="00FF0FB1" w:rsidRPr="000841CF"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0841CF" w:rsidRDefault="00FF0FB1" w:rsidP="005C6884">
                  <w:pPr>
                    <w:widowControl w:val="0"/>
                    <w:autoSpaceDE w:val="0"/>
                    <w:autoSpaceDN w:val="0"/>
                    <w:adjustRightInd w:val="0"/>
                    <w:rPr>
                      <w:rFonts w:eastAsiaTheme="minorEastAsia" w:cs="Times New Roman"/>
                      <w:sz w:val="24"/>
                      <w:szCs w:val="24"/>
                    </w:rPr>
                  </w:pPr>
                  <w:bookmarkStart w:id="1" w:name="sub_101"/>
                  <w:r w:rsidRPr="000841CF">
                    <w:rPr>
                      <w:rFonts w:eastAsiaTheme="minorEastAsia" w:cs="Times New Roman"/>
                      <w:sz w:val="24"/>
                      <w:szCs w:val="24"/>
                    </w:rPr>
                    <w:t xml:space="preserve">Источники финансирования муниципальной программы, </w:t>
                  </w:r>
                </w:p>
                <w:p w14:paraId="607CC63A"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Расходы (тыс. рублей)</w:t>
                  </w:r>
                </w:p>
              </w:tc>
            </w:tr>
            <w:tr w:rsidR="00FF0FB1" w:rsidRPr="000841CF" w14:paraId="2923EA1F" w14:textId="77777777" w:rsidTr="005C7D7B">
              <w:trPr>
                <w:trHeight w:val="157"/>
              </w:trPr>
              <w:tc>
                <w:tcPr>
                  <w:tcW w:w="3544" w:type="dxa"/>
                  <w:vMerge/>
                  <w:tcBorders>
                    <w:top w:val="nil"/>
                    <w:bottom w:val="nil"/>
                    <w:right w:val="nil"/>
                  </w:tcBorders>
                </w:tcPr>
                <w:p w14:paraId="52FD16EC" w14:textId="77777777" w:rsidR="00FF0FB1" w:rsidRPr="000841CF"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2024 год</w:t>
                  </w:r>
                </w:p>
              </w:tc>
            </w:tr>
            <w:tr w:rsidR="000841CF" w:rsidRPr="000841CF"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0841CF" w:rsidRPr="000841CF" w:rsidRDefault="000841CF" w:rsidP="000841CF">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федерального бюджета</w:t>
                  </w:r>
                </w:p>
                <w:p w14:paraId="6E494A7D" w14:textId="77777777" w:rsidR="000841CF" w:rsidRPr="000841CF" w:rsidRDefault="000841CF" w:rsidP="000841CF">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60F4A0D9" w:rsidR="000841CF" w:rsidRPr="000841CF" w:rsidRDefault="000841CF" w:rsidP="000841CF">
                  <w:pPr>
                    <w:jc w:val="center"/>
                    <w:rPr>
                      <w:bCs/>
                      <w:iCs/>
                      <w:sz w:val="22"/>
                    </w:rPr>
                  </w:pPr>
                  <w:r>
                    <w:rPr>
                      <w:b/>
                      <w:bCs/>
                      <w:i/>
                      <w:iCs/>
                      <w:sz w:val="22"/>
                    </w:rPr>
                    <w:t>227 249,13</w:t>
                  </w:r>
                </w:p>
              </w:tc>
              <w:tc>
                <w:tcPr>
                  <w:tcW w:w="1915" w:type="dxa"/>
                  <w:tcBorders>
                    <w:top w:val="single" w:sz="4" w:space="0" w:color="auto"/>
                    <w:left w:val="nil"/>
                    <w:bottom w:val="single" w:sz="4" w:space="0" w:color="auto"/>
                    <w:right w:val="single" w:sz="4" w:space="0" w:color="auto"/>
                  </w:tcBorders>
                  <w:shd w:val="clear" w:color="auto" w:fill="auto"/>
                </w:tcPr>
                <w:p w14:paraId="1224DE08" w14:textId="588B7A40" w:rsidR="000841CF" w:rsidRPr="000841CF" w:rsidRDefault="000841CF" w:rsidP="000841CF">
                  <w:pPr>
                    <w:jc w:val="center"/>
                    <w:rPr>
                      <w:bCs/>
                      <w:iCs/>
                      <w:sz w:val="22"/>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4E15FE0F" w:rsidR="000841CF" w:rsidRPr="000841CF" w:rsidRDefault="000841CF" w:rsidP="000841CF">
                  <w:pPr>
                    <w:jc w:val="center"/>
                    <w:rPr>
                      <w:bCs/>
                      <w:iCs/>
                      <w:sz w:val="22"/>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3AACF036" w:rsidR="000841CF" w:rsidRPr="000841CF" w:rsidRDefault="000841CF" w:rsidP="000841CF">
                  <w:pPr>
                    <w:jc w:val="center"/>
                    <w:rPr>
                      <w:bCs/>
                      <w:iCs/>
                      <w:sz w:val="22"/>
                    </w:rPr>
                  </w:pPr>
                  <w:r>
                    <w:rPr>
                      <w:b/>
                      <w:bCs/>
                      <w:i/>
                      <w:iCs/>
                      <w:sz w:val="22"/>
                    </w:rPr>
                    <w:t>120 187,50</w:t>
                  </w:r>
                </w:p>
              </w:tc>
              <w:tc>
                <w:tcPr>
                  <w:tcW w:w="1755" w:type="dxa"/>
                  <w:tcBorders>
                    <w:top w:val="single" w:sz="4" w:space="0" w:color="auto"/>
                    <w:left w:val="nil"/>
                    <w:bottom w:val="single" w:sz="4" w:space="0" w:color="auto"/>
                    <w:right w:val="single" w:sz="4" w:space="0" w:color="auto"/>
                  </w:tcBorders>
                  <w:shd w:val="clear" w:color="auto" w:fill="auto"/>
                </w:tcPr>
                <w:p w14:paraId="1071E911" w14:textId="5BA3A0BF" w:rsidR="000841CF" w:rsidRPr="000841CF" w:rsidRDefault="000841CF" w:rsidP="000841CF">
                  <w:pPr>
                    <w:jc w:val="center"/>
                    <w:rPr>
                      <w:bCs/>
                      <w:iCs/>
                      <w:sz w:val="22"/>
                    </w:rPr>
                  </w:pPr>
                  <w:r>
                    <w:rPr>
                      <w:b/>
                      <w:bCs/>
                      <w:i/>
                      <w:iCs/>
                      <w:sz w:val="22"/>
                    </w:rPr>
                    <w:t>46 503,62</w:t>
                  </w:r>
                </w:p>
              </w:tc>
              <w:tc>
                <w:tcPr>
                  <w:tcW w:w="1597" w:type="dxa"/>
                  <w:tcBorders>
                    <w:top w:val="single" w:sz="4" w:space="0" w:color="auto"/>
                    <w:left w:val="nil"/>
                    <w:bottom w:val="single" w:sz="4" w:space="0" w:color="auto"/>
                    <w:right w:val="single" w:sz="4" w:space="0" w:color="auto"/>
                  </w:tcBorders>
                  <w:shd w:val="clear" w:color="auto" w:fill="auto"/>
                </w:tcPr>
                <w:p w14:paraId="7D06EED7" w14:textId="41591BE1" w:rsidR="000841CF" w:rsidRPr="000841CF" w:rsidRDefault="000841CF" w:rsidP="000841CF">
                  <w:pPr>
                    <w:jc w:val="center"/>
                    <w:rPr>
                      <w:bCs/>
                      <w:iCs/>
                      <w:sz w:val="22"/>
                    </w:rPr>
                  </w:pPr>
                  <w:r>
                    <w:rPr>
                      <w:b/>
                      <w:bCs/>
                      <w:i/>
                      <w:iCs/>
                      <w:sz w:val="22"/>
                    </w:rPr>
                    <w:t>0,00</w:t>
                  </w:r>
                </w:p>
              </w:tc>
            </w:tr>
            <w:tr w:rsidR="000841CF" w:rsidRPr="000841CF"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0841CF" w:rsidRPr="000841CF" w:rsidRDefault="000841CF" w:rsidP="000841CF">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Московской области</w:t>
                  </w:r>
                </w:p>
                <w:p w14:paraId="3427862E" w14:textId="77777777" w:rsidR="000841CF" w:rsidRPr="000841CF" w:rsidRDefault="000841CF" w:rsidP="000841CF">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55424A8E" w:rsidR="000841CF" w:rsidRPr="000841CF" w:rsidRDefault="000841CF" w:rsidP="000841CF">
                  <w:pPr>
                    <w:jc w:val="center"/>
                    <w:rPr>
                      <w:bCs/>
                      <w:iCs/>
                      <w:sz w:val="22"/>
                    </w:rPr>
                  </w:pPr>
                  <w:r>
                    <w:rPr>
                      <w:b/>
                      <w:bCs/>
                      <w:i/>
                      <w:iCs/>
                      <w:sz w:val="22"/>
                    </w:rPr>
                    <w:t>428 432,90</w:t>
                  </w:r>
                </w:p>
              </w:tc>
              <w:tc>
                <w:tcPr>
                  <w:tcW w:w="1915" w:type="dxa"/>
                  <w:tcBorders>
                    <w:top w:val="nil"/>
                    <w:left w:val="nil"/>
                    <w:bottom w:val="single" w:sz="4" w:space="0" w:color="auto"/>
                    <w:right w:val="single" w:sz="4" w:space="0" w:color="auto"/>
                  </w:tcBorders>
                  <w:shd w:val="clear" w:color="auto" w:fill="auto"/>
                </w:tcPr>
                <w:p w14:paraId="7A16734A" w14:textId="23EB833F" w:rsidR="000841CF" w:rsidRPr="000841CF" w:rsidRDefault="000841CF" w:rsidP="000841CF">
                  <w:pPr>
                    <w:jc w:val="center"/>
                    <w:rPr>
                      <w:bCs/>
                      <w:iCs/>
                      <w:sz w:val="22"/>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0F660AB2" w:rsidR="000841CF" w:rsidRPr="000841CF" w:rsidRDefault="000841CF" w:rsidP="000841CF">
                  <w:pPr>
                    <w:jc w:val="center"/>
                    <w:rPr>
                      <w:bCs/>
                      <w:iCs/>
                      <w:sz w:val="22"/>
                    </w:rPr>
                  </w:pPr>
                  <w:r>
                    <w:rPr>
                      <w:b/>
                      <w:bCs/>
                      <w:i/>
                      <w:iCs/>
                      <w:sz w:val="22"/>
                    </w:rPr>
                    <w:t>76 776,76</w:t>
                  </w:r>
                </w:p>
              </w:tc>
              <w:tc>
                <w:tcPr>
                  <w:tcW w:w="1595" w:type="dxa"/>
                  <w:tcBorders>
                    <w:top w:val="nil"/>
                    <w:left w:val="nil"/>
                    <w:bottom w:val="single" w:sz="4" w:space="0" w:color="auto"/>
                    <w:right w:val="single" w:sz="4" w:space="0" w:color="auto"/>
                  </w:tcBorders>
                  <w:shd w:val="clear" w:color="auto" w:fill="auto"/>
                </w:tcPr>
                <w:p w14:paraId="3FB0DB89" w14:textId="36B207A0" w:rsidR="000841CF" w:rsidRPr="000841CF" w:rsidRDefault="000841CF" w:rsidP="000841CF">
                  <w:pPr>
                    <w:jc w:val="center"/>
                    <w:rPr>
                      <w:bCs/>
                      <w:iCs/>
                      <w:sz w:val="22"/>
                    </w:rPr>
                  </w:pPr>
                  <w:r>
                    <w:rPr>
                      <w:b/>
                      <w:bCs/>
                      <w:i/>
                      <w:iCs/>
                      <w:sz w:val="22"/>
                    </w:rPr>
                    <w:t>243 491,80</w:t>
                  </w:r>
                </w:p>
              </w:tc>
              <w:tc>
                <w:tcPr>
                  <w:tcW w:w="1755" w:type="dxa"/>
                  <w:tcBorders>
                    <w:top w:val="nil"/>
                    <w:left w:val="nil"/>
                    <w:bottom w:val="single" w:sz="4" w:space="0" w:color="auto"/>
                    <w:right w:val="single" w:sz="4" w:space="0" w:color="auto"/>
                  </w:tcBorders>
                  <w:shd w:val="clear" w:color="auto" w:fill="auto"/>
                </w:tcPr>
                <w:p w14:paraId="7EE2EE22" w14:textId="07DA06C9" w:rsidR="000841CF" w:rsidRPr="000841CF" w:rsidRDefault="000841CF" w:rsidP="000841CF">
                  <w:pPr>
                    <w:jc w:val="center"/>
                    <w:rPr>
                      <w:bCs/>
                      <w:iCs/>
                      <w:sz w:val="22"/>
                    </w:rPr>
                  </w:pPr>
                  <w:r>
                    <w:rPr>
                      <w:b/>
                      <w:bCs/>
                      <w:i/>
                      <w:iCs/>
                      <w:sz w:val="22"/>
                    </w:rPr>
                    <w:t>21 830,33</w:t>
                  </w:r>
                </w:p>
              </w:tc>
              <w:tc>
                <w:tcPr>
                  <w:tcW w:w="1597" w:type="dxa"/>
                  <w:tcBorders>
                    <w:top w:val="nil"/>
                    <w:left w:val="nil"/>
                    <w:bottom w:val="single" w:sz="4" w:space="0" w:color="auto"/>
                    <w:right w:val="single" w:sz="4" w:space="0" w:color="auto"/>
                  </w:tcBorders>
                  <w:shd w:val="clear" w:color="auto" w:fill="auto"/>
                </w:tcPr>
                <w:p w14:paraId="62D6869C" w14:textId="72007C94" w:rsidR="000841CF" w:rsidRPr="000841CF" w:rsidRDefault="000841CF" w:rsidP="000841CF">
                  <w:pPr>
                    <w:jc w:val="center"/>
                    <w:rPr>
                      <w:bCs/>
                      <w:iCs/>
                      <w:sz w:val="22"/>
                    </w:rPr>
                  </w:pPr>
                  <w:r>
                    <w:rPr>
                      <w:b/>
                      <w:bCs/>
                      <w:i/>
                      <w:iCs/>
                      <w:sz w:val="22"/>
                    </w:rPr>
                    <w:t>0,00</w:t>
                  </w:r>
                </w:p>
              </w:tc>
            </w:tr>
            <w:tr w:rsidR="000841CF" w:rsidRPr="000841CF"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0841CF" w:rsidRPr="000841CF" w:rsidRDefault="000841CF" w:rsidP="000841CF">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1FD215DE" w:rsidR="000841CF" w:rsidRPr="000841CF" w:rsidRDefault="000841CF" w:rsidP="000841CF">
                  <w:pPr>
                    <w:jc w:val="center"/>
                    <w:rPr>
                      <w:bCs/>
                      <w:iCs/>
                      <w:sz w:val="22"/>
                    </w:rPr>
                  </w:pPr>
                  <w:r>
                    <w:rPr>
                      <w:b/>
                      <w:bCs/>
                      <w:i/>
                      <w:iCs/>
                      <w:sz w:val="22"/>
                    </w:rPr>
                    <w:t>2 519 484,24</w:t>
                  </w:r>
                </w:p>
              </w:tc>
              <w:tc>
                <w:tcPr>
                  <w:tcW w:w="1915" w:type="dxa"/>
                  <w:tcBorders>
                    <w:top w:val="nil"/>
                    <w:left w:val="nil"/>
                    <w:bottom w:val="single" w:sz="4" w:space="0" w:color="auto"/>
                    <w:right w:val="single" w:sz="4" w:space="0" w:color="auto"/>
                  </w:tcBorders>
                  <w:shd w:val="clear" w:color="auto" w:fill="auto"/>
                </w:tcPr>
                <w:p w14:paraId="524CF5B7" w14:textId="0FEB43FC" w:rsidR="000841CF" w:rsidRPr="000841CF" w:rsidRDefault="000841CF" w:rsidP="000841CF">
                  <w:pPr>
                    <w:jc w:val="center"/>
                    <w:rPr>
                      <w:bCs/>
                      <w:iCs/>
                      <w:sz w:val="22"/>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27A02954" w:rsidR="000841CF" w:rsidRPr="000841CF" w:rsidRDefault="000841CF" w:rsidP="000841CF">
                  <w:pPr>
                    <w:jc w:val="center"/>
                    <w:rPr>
                      <w:bCs/>
                      <w:iCs/>
                      <w:sz w:val="22"/>
                    </w:rPr>
                  </w:pPr>
                  <w:r>
                    <w:rPr>
                      <w:b/>
                      <w:bCs/>
                      <w:i/>
                      <w:iCs/>
                      <w:sz w:val="22"/>
                    </w:rPr>
                    <w:t>816 400,21</w:t>
                  </w:r>
                </w:p>
              </w:tc>
              <w:tc>
                <w:tcPr>
                  <w:tcW w:w="1595" w:type="dxa"/>
                  <w:tcBorders>
                    <w:top w:val="nil"/>
                    <w:left w:val="nil"/>
                    <w:bottom w:val="single" w:sz="4" w:space="0" w:color="auto"/>
                    <w:right w:val="single" w:sz="4" w:space="0" w:color="auto"/>
                  </w:tcBorders>
                  <w:shd w:val="clear" w:color="auto" w:fill="auto"/>
                </w:tcPr>
                <w:p w14:paraId="302F06A6" w14:textId="278DE8D1" w:rsidR="000841CF" w:rsidRPr="000841CF" w:rsidRDefault="000841CF" w:rsidP="000841CF">
                  <w:pPr>
                    <w:jc w:val="center"/>
                    <w:rPr>
                      <w:bCs/>
                      <w:iCs/>
                      <w:sz w:val="22"/>
                    </w:rPr>
                  </w:pPr>
                  <w:r>
                    <w:rPr>
                      <w:b/>
                      <w:bCs/>
                      <w:i/>
                      <w:iCs/>
                      <w:sz w:val="22"/>
                    </w:rPr>
                    <w:t>648 026,07</w:t>
                  </w:r>
                </w:p>
              </w:tc>
              <w:tc>
                <w:tcPr>
                  <w:tcW w:w="1755" w:type="dxa"/>
                  <w:tcBorders>
                    <w:top w:val="nil"/>
                    <w:left w:val="nil"/>
                    <w:bottom w:val="single" w:sz="4" w:space="0" w:color="auto"/>
                    <w:right w:val="single" w:sz="4" w:space="0" w:color="auto"/>
                  </w:tcBorders>
                  <w:shd w:val="clear" w:color="auto" w:fill="auto"/>
                </w:tcPr>
                <w:p w14:paraId="171ED75D" w14:textId="6FF53E48" w:rsidR="000841CF" w:rsidRPr="000841CF" w:rsidRDefault="000841CF" w:rsidP="000841CF">
                  <w:pPr>
                    <w:jc w:val="center"/>
                    <w:rPr>
                      <w:bCs/>
                      <w:iCs/>
                      <w:sz w:val="22"/>
                    </w:rPr>
                  </w:pPr>
                  <w:r>
                    <w:rPr>
                      <w:b/>
                      <w:bCs/>
                      <w:i/>
                      <w:iCs/>
                      <w:sz w:val="22"/>
                    </w:rPr>
                    <w:t>492 698,97</w:t>
                  </w:r>
                </w:p>
              </w:tc>
              <w:tc>
                <w:tcPr>
                  <w:tcW w:w="1597" w:type="dxa"/>
                  <w:tcBorders>
                    <w:top w:val="nil"/>
                    <w:left w:val="nil"/>
                    <w:bottom w:val="single" w:sz="4" w:space="0" w:color="auto"/>
                    <w:right w:val="single" w:sz="4" w:space="0" w:color="auto"/>
                  </w:tcBorders>
                  <w:shd w:val="clear" w:color="auto" w:fill="auto"/>
                </w:tcPr>
                <w:p w14:paraId="1538C216" w14:textId="32709235" w:rsidR="000841CF" w:rsidRPr="000841CF" w:rsidRDefault="000841CF" w:rsidP="000841CF">
                  <w:pPr>
                    <w:jc w:val="center"/>
                    <w:rPr>
                      <w:bCs/>
                      <w:iCs/>
                      <w:sz w:val="22"/>
                    </w:rPr>
                  </w:pPr>
                  <w:r>
                    <w:rPr>
                      <w:b/>
                      <w:bCs/>
                      <w:i/>
                      <w:iCs/>
                      <w:sz w:val="22"/>
                    </w:rPr>
                    <w:t>0,00</w:t>
                  </w:r>
                </w:p>
              </w:tc>
            </w:tr>
            <w:tr w:rsidR="000841CF" w:rsidRPr="000841CF"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0841CF" w:rsidRPr="000841CF" w:rsidRDefault="000841CF" w:rsidP="000841CF">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Внебюджетные средства</w:t>
                  </w:r>
                </w:p>
                <w:p w14:paraId="325A4540" w14:textId="77777777" w:rsidR="000841CF" w:rsidRPr="000841CF" w:rsidRDefault="000841CF" w:rsidP="000841CF">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0E13B1C8" w:rsidR="000841CF" w:rsidRPr="000841CF" w:rsidRDefault="000841CF" w:rsidP="000841CF">
                  <w:pPr>
                    <w:jc w:val="center"/>
                    <w:rPr>
                      <w:bCs/>
                      <w:iCs/>
                      <w:sz w:val="22"/>
                    </w:rPr>
                  </w:pPr>
                  <w:r>
                    <w:rPr>
                      <w:b/>
                      <w:bCs/>
                      <w:i/>
                      <w:iCs/>
                      <w:sz w:val="22"/>
                    </w:rPr>
                    <w:t>10 524,20</w:t>
                  </w:r>
                </w:p>
              </w:tc>
              <w:tc>
                <w:tcPr>
                  <w:tcW w:w="1915" w:type="dxa"/>
                  <w:tcBorders>
                    <w:top w:val="nil"/>
                    <w:left w:val="nil"/>
                    <w:bottom w:val="single" w:sz="4" w:space="0" w:color="auto"/>
                    <w:right w:val="single" w:sz="4" w:space="0" w:color="auto"/>
                  </w:tcBorders>
                  <w:shd w:val="clear" w:color="auto" w:fill="auto"/>
                </w:tcPr>
                <w:p w14:paraId="6F86A142" w14:textId="2B54723F" w:rsidR="000841CF" w:rsidRPr="000841CF" w:rsidRDefault="000841CF" w:rsidP="000841CF">
                  <w:pPr>
                    <w:jc w:val="center"/>
                    <w:rPr>
                      <w:bCs/>
                      <w:iCs/>
                      <w:sz w:val="22"/>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2AE08A53" w:rsidR="000841CF" w:rsidRPr="000841CF" w:rsidRDefault="000841CF" w:rsidP="000841CF">
                  <w:pPr>
                    <w:jc w:val="center"/>
                    <w:rPr>
                      <w:bCs/>
                      <w:iCs/>
                      <w:sz w:val="22"/>
                    </w:rPr>
                  </w:pPr>
                  <w:r>
                    <w:rPr>
                      <w:b/>
                      <w:bCs/>
                      <w:i/>
                      <w:iCs/>
                      <w:sz w:val="22"/>
                    </w:rPr>
                    <w:t>9 313,50</w:t>
                  </w:r>
                </w:p>
              </w:tc>
              <w:tc>
                <w:tcPr>
                  <w:tcW w:w="1595" w:type="dxa"/>
                  <w:tcBorders>
                    <w:top w:val="nil"/>
                    <w:left w:val="nil"/>
                    <w:bottom w:val="single" w:sz="4" w:space="0" w:color="auto"/>
                    <w:right w:val="single" w:sz="4" w:space="0" w:color="auto"/>
                  </w:tcBorders>
                  <w:shd w:val="clear" w:color="auto" w:fill="auto"/>
                </w:tcPr>
                <w:p w14:paraId="6AEDE8FA" w14:textId="1784022F" w:rsidR="000841CF" w:rsidRPr="000841CF" w:rsidRDefault="000841CF" w:rsidP="000841CF">
                  <w:pPr>
                    <w:jc w:val="center"/>
                    <w:rPr>
                      <w:bCs/>
                      <w:iCs/>
                      <w:sz w:val="22"/>
                    </w:rPr>
                  </w:pPr>
                  <w:r>
                    <w:rPr>
                      <w:b/>
                      <w:bCs/>
                      <w:i/>
                      <w:iCs/>
                      <w:sz w:val="22"/>
                    </w:rPr>
                    <w:t>0,00</w:t>
                  </w:r>
                </w:p>
              </w:tc>
              <w:tc>
                <w:tcPr>
                  <w:tcW w:w="1755" w:type="dxa"/>
                  <w:tcBorders>
                    <w:top w:val="nil"/>
                    <w:left w:val="nil"/>
                    <w:bottom w:val="single" w:sz="4" w:space="0" w:color="auto"/>
                    <w:right w:val="single" w:sz="4" w:space="0" w:color="auto"/>
                  </w:tcBorders>
                  <w:shd w:val="clear" w:color="auto" w:fill="auto"/>
                </w:tcPr>
                <w:p w14:paraId="440FBC40" w14:textId="4D0E5A74" w:rsidR="000841CF" w:rsidRPr="000841CF" w:rsidRDefault="000841CF" w:rsidP="000841CF">
                  <w:pPr>
                    <w:jc w:val="center"/>
                    <w:rPr>
                      <w:bCs/>
                      <w:iCs/>
                      <w:sz w:val="22"/>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309548A2" w:rsidR="000841CF" w:rsidRPr="000841CF" w:rsidRDefault="000841CF" w:rsidP="000841CF">
                  <w:pPr>
                    <w:jc w:val="center"/>
                    <w:rPr>
                      <w:bCs/>
                      <w:iCs/>
                      <w:sz w:val="22"/>
                    </w:rPr>
                  </w:pPr>
                  <w:r>
                    <w:rPr>
                      <w:b/>
                      <w:bCs/>
                      <w:i/>
                      <w:iCs/>
                      <w:sz w:val="22"/>
                    </w:rPr>
                    <w:t>0,00</w:t>
                  </w:r>
                </w:p>
              </w:tc>
            </w:tr>
            <w:tr w:rsidR="000841CF" w:rsidRPr="000841CF"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0841CF" w:rsidRPr="000841CF" w:rsidRDefault="000841CF" w:rsidP="000841CF">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Всего, в том числе по годам:</w:t>
                  </w:r>
                </w:p>
                <w:p w14:paraId="0C242C5A" w14:textId="77777777" w:rsidR="000841CF" w:rsidRPr="000841CF" w:rsidRDefault="000841CF" w:rsidP="000841CF">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2F525A32" w14:textId="77777777" w:rsidR="000841CF" w:rsidRDefault="000841CF" w:rsidP="000841CF">
                  <w:pPr>
                    <w:jc w:val="center"/>
                    <w:rPr>
                      <w:b/>
                      <w:bCs/>
                      <w:i/>
                      <w:iCs/>
                      <w:sz w:val="22"/>
                    </w:rPr>
                  </w:pPr>
                  <w:r>
                    <w:rPr>
                      <w:b/>
                      <w:bCs/>
                      <w:i/>
                      <w:iCs/>
                      <w:sz w:val="22"/>
                    </w:rPr>
                    <w:t>3 185 690,47</w:t>
                  </w:r>
                </w:p>
                <w:p w14:paraId="5D3D0ABE" w14:textId="69B36470" w:rsidR="000841CF" w:rsidRPr="000841CF" w:rsidRDefault="000841CF" w:rsidP="000841CF">
                  <w:pPr>
                    <w:jc w:val="center"/>
                    <w:rPr>
                      <w:b/>
                      <w:bCs/>
                      <w:i/>
                      <w:iCs/>
                      <w:sz w:val="22"/>
                    </w:rPr>
                  </w:pPr>
                </w:p>
                <w:p w14:paraId="62C638C2" w14:textId="39EEC4D8" w:rsidR="000841CF" w:rsidRPr="000841CF" w:rsidRDefault="000841CF" w:rsidP="000841CF">
                  <w:pPr>
                    <w:jc w:val="center"/>
                    <w:rPr>
                      <w:bCs/>
                      <w:iCs/>
                      <w:sz w:val="22"/>
                    </w:rPr>
                  </w:pPr>
                </w:p>
              </w:tc>
              <w:tc>
                <w:tcPr>
                  <w:tcW w:w="1915" w:type="dxa"/>
                  <w:tcBorders>
                    <w:top w:val="nil"/>
                    <w:left w:val="nil"/>
                    <w:bottom w:val="single" w:sz="4" w:space="0" w:color="auto"/>
                    <w:right w:val="single" w:sz="4" w:space="0" w:color="auto"/>
                  </w:tcBorders>
                  <w:shd w:val="clear" w:color="auto" w:fill="auto"/>
                </w:tcPr>
                <w:p w14:paraId="697C4FED" w14:textId="535A8744" w:rsidR="000841CF" w:rsidRPr="000841CF" w:rsidRDefault="000841CF" w:rsidP="000841CF">
                  <w:pPr>
                    <w:jc w:val="center"/>
                    <w:rPr>
                      <w:bCs/>
                      <w:iCs/>
                      <w:sz w:val="22"/>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5F3CA159" w:rsidR="000841CF" w:rsidRPr="000841CF" w:rsidRDefault="000841CF" w:rsidP="000841CF">
                  <w:pPr>
                    <w:jc w:val="center"/>
                    <w:rPr>
                      <w:bCs/>
                      <w:iCs/>
                      <w:sz w:val="22"/>
                    </w:rPr>
                  </w:pPr>
                  <w:r>
                    <w:rPr>
                      <w:b/>
                      <w:bCs/>
                      <w:i/>
                      <w:iCs/>
                      <w:sz w:val="22"/>
                    </w:rPr>
                    <w:t>902 490,47</w:t>
                  </w:r>
                </w:p>
              </w:tc>
              <w:tc>
                <w:tcPr>
                  <w:tcW w:w="1595" w:type="dxa"/>
                  <w:tcBorders>
                    <w:top w:val="nil"/>
                    <w:left w:val="nil"/>
                    <w:bottom w:val="single" w:sz="4" w:space="0" w:color="auto"/>
                    <w:right w:val="single" w:sz="4" w:space="0" w:color="auto"/>
                  </w:tcBorders>
                  <w:shd w:val="clear" w:color="auto" w:fill="auto"/>
                </w:tcPr>
                <w:p w14:paraId="38E71A86" w14:textId="00115872" w:rsidR="000841CF" w:rsidRPr="000841CF" w:rsidRDefault="000841CF" w:rsidP="000841CF">
                  <w:pPr>
                    <w:jc w:val="center"/>
                    <w:rPr>
                      <w:bCs/>
                      <w:iCs/>
                      <w:sz w:val="22"/>
                    </w:rPr>
                  </w:pPr>
                  <w:r>
                    <w:rPr>
                      <w:b/>
                      <w:bCs/>
                      <w:i/>
                      <w:iCs/>
                      <w:color w:val="000000"/>
                      <w:sz w:val="22"/>
                    </w:rPr>
                    <w:t>1 011 705,37</w:t>
                  </w:r>
                </w:p>
              </w:tc>
              <w:tc>
                <w:tcPr>
                  <w:tcW w:w="1755" w:type="dxa"/>
                  <w:tcBorders>
                    <w:top w:val="nil"/>
                    <w:left w:val="nil"/>
                    <w:bottom w:val="single" w:sz="4" w:space="0" w:color="auto"/>
                    <w:right w:val="single" w:sz="4" w:space="0" w:color="auto"/>
                  </w:tcBorders>
                  <w:shd w:val="clear" w:color="auto" w:fill="auto"/>
                </w:tcPr>
                <w:p w14:paraId="14F1689D" w14:textId="6169BD7A" w:rsidR="000841CF" w:rsidRPr="000841CF" w:rsidRDefault="000841CF" w:rsidP="000841CF">
                  <w:pPr>
                    <w:jc w:val="center"/>
                    <w:rPr>
                      <w:bCs/>
                      <w:iCs/>
                      <w:sz w:val="22"/>
                    </w:rPr>
                  </w:pPr>
                  <w:r>
                    <w:rPr>
                      <w:b/>
                      <w:bCs/>
                      <w:i/>
                      <w:iCs/>
                      <w:color w:val="000000"/>
                      <w:sz w:val="22"/>
                    </w:rPr>
                    <w:t>561 032,92</w:t>
                  </w:r>
                </w:p>
              </w:tc>
              <w:tc>
                <w:tcPr>
                  <w:tcW w:w="1597" w:type="dxa"/>
                  <w:tcBorders>
                    <w:top w:val="nil"/>
                    <w:left w:val="nil"/>
                    <w:bottom w:val="single" w:sz="4" w:space="0" w:color="auto"/>
                    <w:right w:val="single" w:sz="4" w:space="0" w:color="auto"/>
                  </w:tcBorders>
                  <w:shd w:val="clear" w:color="auto" w:fill="auto"/>
                </w:tcPr>
                <w:p w14:paraId="0C471206" w14:textId="283864D0" w:rsidR="000841CF" w:rsidRPr="000841CF" w:rsidRDefault="000841CF" w:rsidP="000841CF">
                  <w:pPr>
                    <w:jc w:val="center"/>
                    <w:rPr>
                      <w:bCs/>
                      <w:iCs/>
                      <w:sz w:val="22"/>
                    </w:rPr>
                  </w:pPr>
                  <w:r>
                    <w:rPr>
                      <w:b/>
                      <w:bCs/>
                      <w:i/>
                      <w:iCs/>
                      <w:sz w:val="22"/>
                    </w:rPr>
                    <w:t>0,00</w:t>
                  </w:r>
                </w:p>
              </w:tc>
            </w:tr>
          </w:tbl>
          <w:p w14:paraId="001CDC1A" w14:textId="77777777" w:rsidR="00FF0FB1" w:rsidRPr="000841CF" w:rsidRDefault="00FF0FB1" w:rsidP="005C6884">
            <w:pPr>
              <w:jc w:val="center"/>
              <w:rPr>
                <w:rFonts w:cs="Times New Roman"/>
                <w:b/>
                <w:bCs/>
                <w:sz w:val="24"/>
                <w:szCs w:val="24"/>
              </w:rPr>
            </w:pPr>
          </w:p>
        </w:tc>
      </w:tr>
    </w:tbl>
    <w:p w14:paraId="388BECF1" w14:textId="77777777" w:rsidR="00FF0FB1" w:rsidRPr="000841CF" w:rsidRDefault="00FF0FB1" w:rsidP="006C4133">
      <w:pPr>
        <w:jc w:val="center"/>
        <w:rPr>
          <w:rFonts w:cs="Times New Roman"/>
          <w:b/>
          <w:sz w:val="24"/>
          <w:szCs w:val="24"/>
        </w:rPr>
      </w:pPr>
    </w:p>
    <w:p w14:paraId="6E3E3607" w14:textId="77777777" w:rsidR="00FF0FB1" w:rsidRPr="000841CF" w:rsidRDefault="00FF0FB1" w:rsidP="006C4133">
      <w:pPr>
        <w:jc w:val="center"/>
        <w:rPr>
          <w:rFonts w:cs="Times New Roman"/>
          <w:b/>
          <w:sz w:val="24"/>
          <w:szCs w:val="24"/>
        </w:rPr>
      </w:pPr>
    </w:p>
    <w:p w14:paraId="63ABA44D" w14:textId="77777777" w:rsidR="00FF0FB1" w:rsidRPr="000841CF" w:rsidRDefault="00FF0FB1" w:rsidP="006C4133">
      <w:pPr>
        <w:jc w:val="center"/>
        <w:rPr>
          <w:rFonts w:cs="Times New Roman"/>
          <w:b/>
          <w:sz w:val="24"/>
          <w:szCs w:val="24"/>
        </w:rPr>
      </w:pPr>
    </w:p>
    <w:p w14:paraId="4ACAFE41" w14:textId="77777777" w:rsidR="00FF0FB1" w:rsidRPr="000841CF" w:rsidRDefault="00FF0FB1" w:rsidP="006C4133">
      <w:pPr>
        <w:jc w:val="center"/>
        <w:rPr>
          <w:rFonts w:cs="Times New Roman"/>
          <w:b/>
          <w:sz w:val="24"/>
          <w:szCs w:val="24"/>
        </w:rPr>
      </w:pPr>
    </w:p>
    <w:p w14:paraId="60656EA1" w14:textId="77777777" w:rsidR="00575EF3" w:rsidRPr="000841CF" w:rsidRDefault="00575EF3" w:rsidP="006C4133">
      <w:pPr>
        <w:jc w:val="center"/>
        <w:rPr>
          <w:rFonts w:cs="Times New Roman"/>
          <w:b/>
          <w:sz w:val="24"/>
          <w:szCs w:val="24"/>
        </w:rPr>
      </w:pPr>
    </w:p>
    <w:p w14:paraId="6888ED1C" w14:textId="77777777" w:rsidR="00FF0FB1" w:rsidRPr="000841CF" w:rsidRDefault="00FF0FB1" w:rsidP="006C4133">
      <w:pPr>
        <w:jc w:val="center"/>
        <w:rPr>
          <w:rFonts w:cs="Times New Roman"/>
          <w:b/>
          <w:sz w:val="24"/>
          <w:szCs w:val="24"/>
        </w:rPr>
      </w:pPr>
    </w:p>
    <w:p w14:paraId="107A70FC" w14:textId="77777777" w:rsidR="006C4133" w:rsidRPr="000841CF" w:rsidRDefault="006C4133" w:rsidP="006C4133">
      <w:pPr>
        <w:jc w:val="center"/>
        <w:rPr>
          <w:rFonts w:cs="Times New Roman"/>
          <w:b/>
          <w:sz w:val="24"/>
          <w:szCs w:val="24"/>
        </w:rPr>
      </w:pPr>
      <w:r w:rsidRPr="000841CF">
        <w:rPr>
          <w:rFonts w:cs="Times New Roman"/>
          <w:b/>
          <w:sz w:val="24"/>
          <w:szCs w:val="24"/>
        </w:rPr>
        <w:t>Общая характеристика сферы реализации муниципальной программы</w:t>
      </w:r>
    </w:p>
    <w:p w14:paraId="444D205B" w14:textId="77777777" w:rsidR="006C4133" w:rsidRPr="000841CF" w:rsidRDefault="006C4133" w:rsidP="006C4133">
      <w:pPr>
        <w:jc w:val="center"/>
        <w:rPr>
          <w:rFonts w:cs="Times New Roman"/>
          <w:b/>
          <w:sz w:val="24"/>
          <w:szCs w:val="24"/>
        </w:rPr>
      </w:pPr>
      <w:r w:rsidRPr="000841CF">
        <w:rPr>
          <w:rFonts w:cs="Times New Roman"/>
          <w:b/>
          <w:sz w:val="24"/>
          <w:szCs w:val="24"/>
        </w:rPr>
        <w:t>«Формирование современной комфортной городской среды»</w:t>
      </w:r>
    </w:p>
    <w:p w14:paraId="5DDF0E5C" w14:textId="77777777" w:rsidR="006C4133" w:rsidRPr="000841CF" w:rsidRDefault="006C4133" w:rsidP="006C4133">
      <w:pPr>
        <w:tabs>
          <w:tab w:val="left" w:pos="5310"/>
        </w:tabs>
        <w:ind w:left="720"/>
        <w:rPr>
          <w:rFonts w:cs="Times New Roman"/>
          <w:b/>
          <w:sz w:val="24"/>
          <w:szCs w:val="24"/>
        </w:rPr>
      </w:pPr>
      <w:r w:rsidRPr="000841CF">
        <w:rPr>
          <w:rFonts w:cs="Times New Roman"/>
          <w:b/>
          <w:sz w:val="24"/>
          <w:szCs w:val="24"/>
        </w:rPr>
        <w:tab/>
      </w:r>
    </w:p>
    <w:p w14:paraId="5136CE51" w14:textId="77777777" w:rsidR="006C4133" w:rsidRPr="000841CF" w:rsidRDefault="006C4133" w:rsidP="006C4133">
      <w:pPr>
        <w:ind w:firstLine="708"/>
        <w:jc w:val="both"/>
        <w:rPr>
          <w:rFonts w:cs="Times New Roman"/>
          <w:sz w:val="24"/>
          <w:szCs w:val="24"/>
        </w:rPr>
      </w:pPr>
      <w:r w:rsidRPr="000841CF">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0841CF" w:rsidRDefault="006C4133" w:rsidP="006C4133">
      <w:pPr>
        <w:ind w:firstLine="709"/>
        <w:jc w:val="both"/>
        <w:rPr>
          <w:rFonts w:cs="Times New Roman"/>
          <w:color w:val="000000"/>
          <w:sz w:val="24"/>
          <w:szCs w:val="24"/>
          <w:shd w:val="clear" w:color="auto" w:fill="FFFFFF"/>
        </w:rPr>
      </w:pPr>
      <w:r w:rsidRPr="000841CF">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0841CF">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0841CF" w:rsidRDefault="006C4133" w:rsidP="006C4133">
      <w:pPr>
        <w:ind w:firstLine="709"/>
        <w:jc w:val="both"/>
        <w:rPr>
          <w:rFonts w:cs="Times New Roman"/>
          <w:sz w:val="24"/>
          <w:szCs w:val="24"/>
        </w:rPr>
      </w:pPr>
      <w:r w:rsidRPr="000841CF">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0841CF" w:rsidRDefault="006C4133" w:rsidP="006C4133">
      <w:pPr>
        <w:widowControl w:val="0"/>
        <w:ind w:right="20" w:firstLine="720"/>
        <w:jc w:val="both"/>
        <w:rPr>
          <w:rFonts w:cs="Times New Roman"/>
          <w:sz w:val="24"/>
          <w:szCs w:val="24"/>
        </w:rPr>
      </w:pPr>
      <w:r w:rsidRPr="000841CF">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0841CF">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0841CF">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660326EE"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sidRPr="000841CF">
        <w:rPr>
          <w:rFonts w:cs="Times New Roman"/>
          <w:sz w:val="24"/>
          <w:szCs w:val="24"/>
        </w:rPr>
        <w:t>4 двора, в 2018 году – 33 двора, в 2019 году – 21 дворов, в 2020 – 3 двора</w:t>
      </w:r>
    </w:p>
    <w:p w14:paraId="033B03FC" w14:textId="77777777" w:rsidR="006C4133" w:rsidRPr="000841CF" w:rsidRDefault="006C4133" w:rsidP="006C4133">
      <w:pPr>
        <w:ind w:firstLine="708"/>
        <w:jc w:val="both"/>
        <w:rPr>
          <w:rFonts w:cs="Times New Roman"/>
          <w:sz w:val="24"/>
          <w:szCs w:val="24"/>
        </w:rPr>
      </w:pPr>
      <w:r w:rsidRPr="000841CF">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0841CF">
        <w:rPr>
          <w:rFonts w:cs="Times New Roman"/>
          <w:sz w:val="24"/>
          <w:szCs w:val="24"/>
        </w:rPr>
        <w:t>»(</w:t>
      </w:r>
      <w:proofErr w:type="gramEnd"/>
      <w:r w:rsidRPr="000841CF">
        <w:rPr>
          <w:rFonts w:cs="Times New Roman"/>
          <w:sz w:val="24"/>
          <w:szCs w:val="24"/>
        </w:rPr>
        <w:t>портал «Добродел»).</w:t>
      </w:r>
    </w:p>
    <w:p w14:paraId="0A14931F" w14:textId="77777777" w:rsidR="006C4133" w:rsidRPr="000841CF" w:rsidRDefault="006C4133" w:rsidP="006C4133">
      <w:pPr>
        <w:ind w:firstLine="708"/>
        <w:jc w:val="both"/>
        <w:rPr>
          <w:rFonts w:cs="Times New Roman"/>
          <w:sz w:val="24"/>
          <w:szCs w:val="24"/>
        </w:rPr>
      </w:pPr>
      <w:r w:rsidRPr="000841CF">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0841CF" w:rsidRDefault="006C4133" w:rsidP="00517045">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0841CF"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0841CF"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0841CF">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0841CF" w:rsidRDefault="00CC26AD">
      <w:pPr>
        <w:pStyle w:val="ConsPlusNormal"/>
        <w:jc w:val="both"/>
        <w:rPr>
          <w:rFonts w:ascii="Times New Roman" w:hAnsi="Times New Roman" w:cs="Times New Roman"/>
          <w:sz w:val="24"/>
          <w:szCs w:val="24"/>
        </w:rPr>
      </w:pPr>
    </w:p>
    <w:p w14:paraId="0277748D" w14:textId="77777777" w:rsidR="00FC28A3" w:rsidRPr="000841CF" w:rsidRDefault="00FC28A3" w:rsidP="00FC28A3">
      <w:pPr>
        <w:jc w:val="center"/>
        <w:rPr>
          <w:rFonts w:cs="Times New Roman"/>
          <w:sz w:val="24"/>
          <w:szCs w:val="24"/>
        </w:rPr>
      </w:pPr>
    </w:p>
    <w:p w14:paraId="52484C01" w14:textId="77777777" w:rsidR="00575EF3" w:rsidRPr="000841CF" w:rsidRDefault="00575EF3" w:rsidP="00575EF3">
      <w:pPr>
        <w:spacing w:line="20" w:lineRule="atLeast"/>
        <w:jc w:val="center"/>
        <w:rPr>
          <w:rFonts w:cs="Times New Roman"/>
          <w:b/>
          <w:sz w:val="24"/>
          <w:szCs w:val="24"/>
        </w:rPr>
      </w:pPr>
      <w:r w:rsidRPr="000841CF">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0841CF"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0841CF" w:rsidRDefault="00575EF3" w:rsidP="00575EF3">
      <w:pPr>
        <w:ind w:firstLine="540"/>
        <w:jc w:val="both"/>
        <w:rPr>
          <w:rFonts w:cs="Times New Roman"/>
          <w:sz w:val="24"/>
          <w:szCs w:val="24"/>
        </w:rPr>
      </w:pPr>
      <w:r w:rsidRPr="000841CF">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0841CF" w:rsidRDefault="00575EF3" w:rsidP="00575EF3">
      <w:pPr>
        <w:ind w:firstLine="540"/>
        <w:jc w:val="both"/>
        <w:rPr>
          <w:rFonts w:cs="Times New Roman"/>
          <w:sz w:val="24"/>
          <w:szCs w:val="24"/>
        </w:rPr>
      </w:pPr>
      <w:r w:rsidRPr="000841CF">
        <w:rPr>
          <w:rFonts w:cs="Times New Roman"/>
          <w:sz w:val="24"/>
          <w:szCs w:val="24"/>
        </w:rPr>
        <w:lastRenderedPageBreak/>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0841CF" w:rsidRDefault="00575EF3" w:rsidP="00575EF3">
      <w:pPr>
        <w:ind w:firstLine="540"/>
        <w:jc w:val="both"/>
        <w:rPr>
          <w:rFonts w:cs="Times New Roman"/>
          <w:sz w:val="24"/>
          <w:szCs w:val="24"/>
        </w:rPr>
      </w:pPr>
      <w:r w:rsidRPr="000841CF">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К рискам реализации Программы следует отнести следующие:</w:t>
      </w:r>
    </w:p>
    <w:p w14:paraId="3237B235"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3. Риск изменения федерального и областного законодательства.</w:t>
      </w:r>
    </w:p>
    <w:p w14:paraId="53F6A101"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В рамках данной группы рисков можно выделить основные:</w:t>
      </w:r>
    </w:p>
    <w:p w14:paraId="7D438614"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оперативный мониторинг хода реализации Программы;</w:t>
      </w:r>
    </w:p>
    <w:p w14:paraId="486F0DD8"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0841CF" w:rsidRDefault="00575EF3" w:rsidP="00575EF3">
      <w:pPr>
        <w:ind w:firstLine="540"/>
        <w:jc w:val="both"/>
        <w:rPr>
          <w:rFonts w:cs="Times New Roman"/>
          <w:sz w:val="24"/>
          <w:szCs w:val="24"/>
        </w:rPr>
      </w:pPr>
      <w:r w:rsidRPr="000841CF">
        <w:rPr>
          <w:rFonts w:cs="Times New Roman"/>
          <w:sz w:val="24"/>
          <w:szCs w:val="24"/>
        </w:rPr>
        <w:lastRenderedPageBreak/>
        <w:t xml:space="preserve">     </w:t>
      </w:r>
    </w:p>
    <w:p w14:paraId="7C3F71AA" w14:textId="77777777" w:rsidR="00575EF3" w:rsidRPr="000841CF"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0841CF">
        <w:rPr>
          <w:rFonts w:eastAsia="Arial Unicode MS" w:cs="Times New Roman"/>
          <w:b/>
          <w:color w:val="000000"/>
          <w:sz w:val="24"/>
          <w:szCs w:val="24"/>
        </w:rPr>
        <w:t>Перечень подпрограмм и краткое их описание.</w:t>
      </w:r>
    </w:p>
    <w:p w14:paraId="28F878BA" w14:textId="77777777" w:rsidR="00575EF3" w:rsidRPr="000841CF"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0841CF" w:rsidRDefault="00575EF3" w:rsidP="00575EF3">
      <w:pPr>
        <w:autoSpaceDE w:val="0"/>
        <w:autoSpaceDN w:val="0"/>
        <w:adjustRightInd w:val="0"/>
        <w:ind w:firstLine="709"/>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w:t>
      </w:r>
      <w:r w:rsidRPr="000841CF">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0841CF" w:rsidRDefault="00575EF3" w:rsidP="00575EF3">
      <w:pPr>
        <w:widowControl w:val="0"/>
        <w:autoSpaceDE w:val="0"/>
        <w:autoSpaceDN w:val="0"/>
        <w:adjustRightInd w:val="0"/>
        <w:ind w:firstLine="540"/>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w:t>
      </w:r>
      <w:r w:rsidRPr="000841CF">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0841CF" w:rsidRDefault="00575EF3" w:rsidP="00575EF3">
      <w:pPr>
        <w:ind w:firstLine="567"/>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III</w:t>
      </w:r>
      <w:r w:rsidRPr="000841CF">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0841CF">
        <w:rPr>
          <w:rFonts w:cs="Times New Roman"/>
          <w:sz w:val="24"/>
          <w:szCs w:val="24"/>
        </w:rPr>
        <w:t xml:space="preserve"> Московской области</w:t>
      </w:r>
      <w:r w:rsidRPr="000841CF">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0841CF" w:rsidRDefault="00575EF3" w:rsidP="00575EF3">
      <w:pPr>
        <w:autoSpaceDE w:val="0"/>
        <w:autoSpaceDN w:val="0"/>
        <w:adjustRightInd w:val="0"/>
        <w:ind w:firstLine="567"/>
        <w:jc w:val="both"/>
        <w:outlineLvl w:val="1"/>
        <w:rPr>
          <w:rFonts w:cs="Times New Roman"/>
          <w:sz w:val="24"/>
          <w:szCs w:val="24"/>
        </w:rPr>
      </w:pPr>
      <w:r w:rsidRPr="000841CF">
        <w:rPr>
          <w:rFonts w:cs="Times New Roman"/>
          <w:sz w:val="24"/>
          <w:szCs w:val="24"/>
        </w:rPr>
        <w:t>Паспорта Подпрограмм содержатся в Приложении №1 Программы.</w:t>
      </w:r>
    </w:p>
    <w:p w14:paraId="4A7CBDE4" w14:textId="77777777" w:rsidR="00575EF3" w:rsidRPr="000841CF" w:rsidRDefault="00575EF3" w:rsidP="00575EF3">
      <w:pPr>
        <w:autoSpaceDE w:val="0"/>
        <w:autoSpaceDN w:val="0"/>
        <w:adjustRightInd w:val="0"/>
        <w:ind w:firstLine="540"/>
        <w:jc w:val="center"/>
        <w:rPr>
          <w:rFonts w:cs="Times New Roman"/>
          <w:sz w:val="24"/>
          <w:szCs w:val="24"/>
        </w:rPr>
      </w:pPr>
    </w:p>
    <w:p w14:paraId="2E8DBBD4" w14:textId="2226A9B0" w:rsidR="00575EF3" w:rsidRPr="000841CF" w:rsidRDefault="00575EF3" w:rsidP="00575EF3">
      <w:pPr>
        <w:spacing w:line="20" w:lineRule="atLeast"/>
        <w:ind w:left="720"/>
        <w:contextualSpacing/>
        <w:jc w:val="both"/>
        <w:rPr>
          <w:rFonts w:eastAsia="Arial Unicode MS" w:cs="Times New Roman"/>
          <w:b/>
          <w:color w:val="000000"/>
          <w:sz w:val="24"/>
          <w:szCs w:val="24"/>
        </w:rPr>
      </w:pPr>
      <w:r w:rsidRPr="000841CF">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0841CF" w:rsidRDefault="00575EF3" w:rsidP="00575EF3">
      <w:pPr>
        <w:spacing w:line="20" w:lineRule="atLeast"/>
        <w:ind w:firstLine="709"/>
        <w:jc w:val="both"/>
        <w:rPr>
          <w:rFonts w:cs="Times New Roman"/>
          <w:sz w:val="24"/>
          <w:szCs w:val="24"/>
        </w:rPr>
      </w:pPr>
      <w:r w:rsidRPr="000841CF">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0841CF" w:rsidRDefault="00575EF3" w:rsidP="00575EF3">
      <w:pPr>
        <w:spacing w:line="20" w:lineRule="atLeast"/>
        <w:ind w:firstLine="709"/>
        <w:jc w:val="both"/>
        <w:rPr>
          <w:rFonts w:cs="Times New Roman"/>
          <w:sz w:val="24"/>
          <w:szCs w:val="24"/>
        </w:rPr>
      </w:pPr>
    </w:p>
    <w:p w14:paraId="05E76E44" w14:textId="77777777" w:rsidR="00575EF3" w:rsidRPr="000841CF" w:rsidRDefault="00575EF3" w:rsidP="00575EF3">
      <w:pPr>
        <w:spacing w:line="20" w:lineRule="atLeast"/>
        <w:ind w:left="1080" w:hanging="513"/>
        <w:jc w:val="both"/>
        <w:rPr>
          <w:rFonts w:cs="Times New Roman"/>
          <w:sz w:val="24"/>
          <w:szCs w:val="24"/>
        </w:rPr>
      </w:pPr>
      <w:r w:rsidRPr="000841CF">
        <w:rPr>
          <w:rFonts w:cs="Times New Roman"/>
          <w:sz w:val="24"/>
          <w:szCs w:val="24"/>
        </w:rPr>
        <w:t xml:space="preserve">4.1. Подпрограмма </w:t>
      </w:r>
      <w:r w:rsidRPr="000841CF">
        <w:rPr>
          <w:rFonts w:cs="Times New Roman"/>
          <w:sz w:val="24"/>
          <w:szCs w:val="24"/>
          <w:lang w:val="en-US"/>
        </w:rPr>
        <w:t>I</w:t>
      </w:r>
      <w:r w:rsidRPr="000841CF">
        <w:rPr>
          <w:rFonts w:cs="Times New Roman"/>
          <w:sz w:val="24"/>
          <w:szCs w:val="24"/>
        </w:rPr>
        <w:t xml:space="preserve"> – «Комфортная городская среда».</w:t>
      </w:r>
    </w:p>
    <w:p w14:paraId="6AC8B5A1" w14:textId="77777777" w:rsidR="00575EF3" w:rsidRPr="000841CF" w:rsidRDefault="00575EF3" w:rsidP="00575EF3">
      <w:pPr>
        <w:spacing w:line="20" w:lineRule="atLeast"/>
        <w:ind w:left="1069" w:hanging="513"/>
        <w:contextualSpacing/>
        <w:jc w:val="both"/>
        <w:rPr>
          <w:rFonts w:cs="Times New Roman"/>
          <w:sz w:val="24"/>
          <w:szCs w:val="24"/>
        </w:rPr>
      </w:pPr>
      <w:r w:rsidRPr="000841CF">
        <w:rPr>
          <w:rFonts w:cs="Times New Roman"/>
          <w:sz w:val="24"/>
          <w:szCs w:val="24"/>
        </w:rPr>
        <w:t>Федеральный проект "Формирование комфортной городской среды"</w:t>
      </w:r>
    </w:p>
    <w:p w14:paraId="30ECCB23"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 нормального микроклимата; </w:t>
      </w:r>
    </w:p>
    <w:p w14:paraId="27D572C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 чистого воздушного бассейна и водного пространства </w:t>
      </w:r>
    </w:p>
    <w:p w14:paraId="42A22D8A"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0841CF" w:rsidRDefault="00575EF3" w:rsidP="00575EF3">
      <w:pPr>
        <w:ind w:firstLine="708"/>
        <w:jc w:val="both"/>
        <w:rPr>
          <w:rFonts w:cs="Times New Roman"/>
          <w:sz w:val="24"/>
          <w:szCs w:val="24"/>
        </w:rPr>
      </w:pPr>
      <w:r w:rsidRPr="000841CF">
        <w:rPr>
          <w:rFonts w:cs="Times New Roman"/>
          <w:sz w:val="24"/>
          <w:szCs w:val="24"/>
        </w:rPr>
        <w:lastRenderedPageBreak/>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0841CF" w:rsidRDefault="00463A30" w:rsidP="00463A30">
      <w:pPr>
        <w:ind w:firstLine="708"/>
        <w:jc w:val="both"/>
        <w:rPr>
          <w:rFonts w:cs="Times New Roman"/>
          <w:sz w:val="24"/>
          <w:szCs w:val="24"/>
        </w:rPr>
      </w:pPr>
      <w:r w:rsidRPr="000841CF">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0841CF" w:rsidRDefault="00463A30" w:rsidP="00463A30">
      <w:pPr>
        <w:ind w:firstLine="708"/>
        <w:jc w:val="both"/>
        <w:rPr>
          <w:rFonts w:cs="Times New Roman"/>
          <w:sz w:val="24"/>
          <w:szCs w:val="24"/>
        </w:rPr>
      </w:pPr>
      <w:r w:rsidRPr="000841CF">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0841CF" w:rsidRDefault="00463A30" w:rsidP="00463A30">
      <w:pPr>
        <w:ind w:firstLine="708"/>
        <w:jc w:val="both"/>
        <w:rPr>
          <w:rFonts w:cs="Times New Roman"/>
          <w:sz w:val="24"/>
          <w:szCs w:val="24"/>
        </w:rPr>
      </w:pPr>
      <w:r w:rsidRPr="000841CF">
        <w:rPr>
          <w:rFonts w:cs="Times New Roman"/>
          <w:sz w:val="24"/>
          <w:szCs w:val="24"/>
        </w:rPr>
        <w:t>детскую площадку;</w:t>
      </w:r>
    </w:p>
    <w:p w14:paraId="0F0483D6" w14:textId="77777777" w:rsidR="00463A30" w:rsidRPr="000841CF" w:rsidRDefault="00463A30" w:rsidP="00463A30">
      <w:pPr>
        <w:ind w:firstLine="708"/>
        <w:jc w:val="both"/>
        <w:rPr>
          <w:rFonts w:cs="Times New Roman"/>
          <w:sz w:val="24"/>
          <w:szCs w:val="24"/>
        </w:rPr>
      </w:pPr>
      <w:r w:rsidRPr="000841CF">
        <w:rPr>
          <w:rFonts w:cs="Times New Roman"/>
          <w:sz w:val="24"/>
          <w:szCs w:val="24"/>
        </w:rPr>
        <w:t>контейнерную площадку;</w:t>
      </w:r>
    </w:p>
    <w:p w14:paraId="3B426E6D" w14:textId="77777777" w:rsidR="00463A30" w:rsidRPr="000841CF" w:rsidRDefault="00463A30" w:rsidP="00463A30">
      <w:pPr>
        <w:ind w:firstLine="708"/>
        <w:jc w:val="both"/>
        <w:rPr>
          <w:rFonts w:cs="Times New Roman"/>
          <w:sz w:val="24"/>
          <w:szCs w:val="24"/>
        </w:rPr>
      </w:pPr>
      <w:r w:rsidRPr="000841CF">
        <w:rPr>
          <w:rFonts w:cs="Times New Roman"/>
          <w:sz w:val="24"/>
          <w:szCs w:val="24"/>
        </w:rPr>
        <w:t>элементы озеленения;</w:t>
      </w:r>
    </w:p>
    <w:p w14:paraId="7E932296" w14:textId="77777777" w:rsidR="00463A30" w:rsidRPr="000841CF" w:rsidRDefault="00463A30" w:rsidP="00463A30">
      <w:pPr>
        <w:ind w:firstLine="708"/>
        <w:jc w:val="both"/>
        <w:rPr>
          <w:rFonts w:cs="Times New Roman"/>
          <w:sz w:val="24"/>
          <w:szCs w:val="24"/>
        </w:rPr>
      </w:pPr>
      <w:r w:rsidRPr="000841CF">
        <w:rPr>
          <w:rFonts w:cs="Times New Roman"/>
          <w:sz w:val="24"/>
          <w:szCs w:val="24"/>
        </w:rPr>
        <w:t>систему наружного освещения;</w:t>
      </w:r>
    </w:p>
    <w:p w14:paraId="6DA2D045" w14:textId="77777777" w:rsidR="00463A30" w:rsidRPr="000841CF" w:rsidRDefault="00463A30" w:rsidP="00463A30">
      <w:pPr>
        <w:ind w:firstLine="708"/>
        <w:jc w:val="both"/>
        <w:rPr>
          <w:rFonts w:cs="Times New Roman"/>
          <w:sz w:val="24"/>
          <w:szCs w:val="24"/>
        </w:rPr>
      </w:pPr>
      <w:r w:rsidRPr="000841CF">
        <w:rPr>
          <w:rFonts w:cs="Times New Roman"/>
          <w:sz w:val="24"/>
          <w:szCs w:val="24"/>
        </w:rPr>
        <w:t>площадку автостоянки (парковку, парковочные места);</w:t>
      </w:r>
    </w:p>
    <w:p w14:paraId="1A1CE9F8" w14:textId="77777777" w:rsidR="00463A30" w:rsidRPr="000841CF" w:rsidRDefault="00463A30" w:rsidP="00463A30">
      <w:pPr>
        <w:ind w:firstLine="708"/>
        <w:jc w:val="both"/>
        <w:rPr>
          <w:rFonts w:cs="Times New Roman"/>
          <w:sz w:val="24"/>
          <w:szCs w:val="24"/>
        </w:rPr>
      </w:pPr>
      <w:r w:rsidRPr="000841CF">
        <w:rPr>
          <w:rFonts w:cs="Times New Roman"/>
          <w:sz w:val="24"/>
          <w:szCs w:val="24"/>
        </w:rPr>
        <w:t>информационный стенд дворовой территории;</w:t>
      </w:r>
    </w:p>
    <w:p w14:paraId="62488F28" w14:textId="77777777" w:rsidR="00463A30" w:rsidRPr="000841CF" w:rsidRDefault="00463A30" w:rsidP="00463A30">
      <w:pPr>
        <w:ind w:firstLine="708"/>
        <w:jc w:val="both"/>
        <w:rPr>
          <w:rFonts w:cs="Times New Roman"/>
          <w:sz w:val="24"/>
          <w:szCs w:val="24"/>
        </w:rPr>
      </w:pPr>
      <w:r w:rsidRPr="000841CF">
        <w:rPr>
          <w:rFonts w:cs="Times New Roman"/>
          <w:sz w:val="24"/>
          <w:szCs w:val="24"/>
        </w:rPr>
        <w:t>урны;</w:t>
      </w:r>
    </w:p>
    <w:p w14:paraId="14A8D6FD" w14:textId="77777777" w:rsidR="00463A30" w:rsidRPr="000841CF" w:rsidRDefault="00463A30" w:rsidP="00463A30">
      <w:pPr>
        <w:ind w:firstLine="708"/>
        <w:jc w:val="both"/>
        <w:rPr>
          <w:rFonts w:cs="Times New Roman"/>
          <w:sz w:val="24"/>
          <w:szCs w:val="24"/>
        </w:rPr>
      </w:pPr>
      <w:r w:rsidRPr="000841CF">
        <w:rPr>
          <w:rFonts w:cs="Times New Roman"/>
          <w:sz w:val="24"/>
          <w:szCs w:val="24"/>
        </w:rPr>
        <w:t>лавочки (скамейки);</w:t>
      </w:r>
    </w:p>
    <w:p w14:paraId="2C4C5924" w14:textId="77777777" w:rsidR="00463A30" w:rsidRPr="000841CF" w:rsidRDefault="00463A30" w:rsidP="00463A30">
      <w:pPr>
        <w:ind w:firstLine="708"/>
        <w:jc w:val="both"/>
        <w:rPr>
          <w:rFonts w:cs="Times New Roman"/>
          <w:sz w:val="24"/>
          <w:szCs w:val="24"/>
        </w:rPr>
      </w:pPr>
      <w:r w:rsidRPr="000841CF">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0841CF" w:rsidRDefault="00463A30" w:rsidP="00463A30">
      <w:pPr>
        <w:ind w:firstLine="708"/>
        <w:jc w:val="both"/>
        <w:rPr>
          <w:rFonts w:cs="Times New Roman"/>
          <w:sz w:val="24"/>
          <w:szCs w:val="24"/>
        </w:rPr>
      </w:pPr>
      <w:r w:rsidRPr="000841CF">
        <w:rPr>
          <w:rFonts w:cs="Times New Roman"/>
          <w:sz w:val="24"/>
          <w:szCs w:val="24"/>
        </w:rPr>
        <w:t>проезды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 на дворовую территорию);</w:t>
      </w:r>
    </w:p>
    <w:p w14:paraId="2EDCFBE3" w14:textId="77777777" w:rsidR="00463A30" w:rsidRPr="000841CF" w:rsidRDefault="00463A30" w:rsidP="00463A30">
      <w:pPr>
        <w:ind w:firstLine="708"/>
        <w:jc w:val="both"/>
        <w:rPr>
          <w:rFonts w:cs="Times New Roman"/>
          <w:sz w:val="24"/>
          <w:szCs w:val="24"/>
        </w:rPr>
      </w:pPr>
      <w:r w:rsidRPr="000841CF">
        <w:rPr>
          <w:rFonts w:cs="Times New Roman"/>
          <w:sz w:val="24"/>
          <w:szCs w:val="24"/>
        </w:rPr>
        <w:t>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0841CF" w:rsidRDefault="00463A30" w:rsidP="00463A30">
      <w:pPr>
        <w:ind w:firstLine="708"/>
        <w:jc w:val="both"/>
        <w:rPr>
          <w:rFonts w:cs="Times New Roman"/>
          <w:sz w:val="24"/>
          <w:szCs w:val="24"/>
        </w:rPr>
      </w:pPr>
      <w:r w:rsidRPr="000841CF">
        <w:rPr>
          <w:rFonts w:cs="Times New Roman"/>
          <w:sz w:val="24"/>
          <w:szCs w:val="24"/>
        </w:rPr>
        <w:t>спортивная площадка (воркаут);</w:t>
      </w:r>
    </w:p>
    <w:p w14:paraId="22768274" w14:textId="77777777" w:rsidR="00463A30" w:rsidRPr="000841CF" w:rsidRDefault="00463A30" w:rsidP="00463A30">
      <w:pPr>
        <w:ind w:firstLine="708"/>
        <w:jc w:val="both"/>
        <w:rPr>
          <w:rFonts w:cs="Times New Roman"/>
          <w:sz w:val="24"/>
          <w:szCs w:val="24"/>
        </w:rPr>
      </w:pPr>
      <w:r w:rsidRPr="000841CF">
        <w:rPr>
          <w:rFonts w:cs="Times New Roman"/>
          <w:sz w:val="24"/>
          <w:szCs w:val="24"/>
        </w:rPr>
        <w:lastRenderedPageBreak/>
        <w:t>площадка (место) для отдыха;</w:t>
      </w:r>
    </w:p>
    <w:p w14:paraId="37776C8A" w14:textId="77777777" w:rsidR="00463A30" w:rsidRPr="000841CF" w:rsidRDefault="00463A30" w:rsidP="00463A30">
      <w:pPr>
        <w:ind w:firstLine="708"/>
        <w:jc w:val="both"/>
        <w:rPr>
          <w:rFonts w:cs="Times New Roman"/>
          <w:sz w:val="24"/>
          <w:szCs w:val="24"/>
        </w:rPr>
      </w:pPr>
      <w:r w:rsidRPr="000841CF">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соответствии с </w:t>
      </w:r>
      <w:hyperlink r:id="rId9" w:history="1">
        <w:r w:rsidRPr="000841CF">
          <w:rPr>
            <w:rFonts w:cs="Times New Roman"/>
            <w:sz w:val="24"/>
            <w:szCs w:val="24"/>
          </w:rPr>
          <w:t>распоряжением</w:t>
        </w:r>
      </w:hyperlink>
      <w:r w:rsidRPr="000841CF">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2) на основании обращений (50% от плана на год):</w:t>
      </w:r>
    </w:p>
    <w:p w14:paraId="3298038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Президенту Российской Федерации;</w:t>
      </w:r>
    </w:p>
    <w:p w14:paraId="0CCC723E"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Губернатору Московской области;</w:t>
      </w:r>
    </w:p>
    <w:p w14:paraId="1A47755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министру жилищно-коммунального хозяйства Московской области;</w:t>
      </w:r>
    </w:p>
    <w:p w14:paraId="426D42A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 в администрацию городского округа Домодедово;</w:t>
      </w:r>
    </w:p>
    <w:p w14:paraId="74A2D56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на интернет-портал «Добродел»;</w:t>
      </w:r>
    </w:p>
    <w:p w14:paraId="25E207B2"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0841CF">
        <w:rPr>
          <w:rFonts w:cs="Times New Roman"/>
          <w:sz w:val="24"/>
          <w:szCs w:val="24"/>
        </w:rPr>
        <w:t>й, подлежащих благоустройству</w:t>
      </w:r>
      <w:r w:rsidRPr="000841CF">
        <w:rPr>
          <w:rFonts w:cs="Times New Roman"/>
          <w:sz w:val="24"/>
          <w:szCs w:val="24"/>
        </w:rPr>
        <w:t>.</w:t>
      </w:r>
    </w:p>
    <w:p w14:paraId="66F56F84" w14:textId="47A30F93"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0841CF" w:rsidRDefault="00033F9F" w:rsidP="00033F9F">
      <w:pPr>
        <w:pStyle w:val="af6"/>
        <w:ind w:left="987"/>
        <w:jc w:val="both"/>
        <w:rPr>
          <w:sz w:val="24"/>
          <w:szCs w:val="24"/>
        </w:rPr>
      </w:pPr>
      <w:r w:rsidRPr="000841CF">
        <w:rPr>
          <w:sz w:val="24"/>
          <w:szCs w:val="24"/>
        </w:rPr>
        <w:t>Перечень видов работ, на которые может быть израсходована субсидия, включает:</w:t>
      </w:r>
    </w:p>
    <w:p w14:paraId="053900BD" w14:textId="77777777" w:rsidR="00033F9F" w:rsidRPr="000841CF" w:rsidRDefault="00033F9F" w:rsidP="00033F9F">
      <w:pPr>
        <w:pStyle w:val="ab"/>
        <w:widowControl w:val="0"/>
        <w:numPr>
          <w:ilvl w:val="0"/>
          <w:numId w:val="7"/>
        </w:numPr>
        <w:tabs>
          <w:tab w:val="left" w:pos="1133"/>
        </w:tabs>
        <w:autoSpaceDE w:val="0"/>
        <w:autoSpaceDN w:val="0"/>
        <w:ind w:left="1132" w:hanging="152"/>
        <w:contextualSpacing w:val="0"/>
        <w:jc w:val="both"/>
        <w:rPr>
          <w:sz w:val="24"/>
          <w:szCs w:val="24"/>
        </w:rPr>
      </w:pPr>
      <w:r w:rsidRPr="000841CF">
        <w:rPr>
          <w:sz w:val="24"/>
          <w:szCs w:val="24"/>
        </w:rPr>
        <w:t>разработку проекта благоустройства;</w:t>
      </w:r>
    </w:p>
    <w:p w14:paraId="76DE02B0" w14:textId="77777777" w:rsidR="00033F9F" w:rsidRPr="000841CF" w:rsidRDefault="00033F9F" w:rsidP="00033F9F">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0841CF">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0841CF" w:rsidRDefault="00033F9F" w:rsidP="00033F9F">
      <w:pPr>
        <w:pStyle w:val="ab"/>
        <w:widowControl w:val="0"/>
        <w:numPr>
          <w:ilvl w:val="0"/>
          <w:numId w:val="7"/>
        </w:numPr>
        <w:tabs>
          <w:tab w:val="left" w:pos="1078"/>
        </w:tabs>
        <w:autoSpaceDE w:val="0"/>
        <w:autoSpaceDN w:val="0"/>
        <w:ind w:left="1077" w:hanging="130"/>
        <w:contextualSpacing w:val="0"/>
        <w:jc w:val="both"/>
        <w:rPr>
          <w:sz w:val="24"/>
          <w:szCs w:val="24"/>
        </w:rPr>
      </w:pPr>
      <w:r w:rsidRPr="000841CF">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0841CF" w:rsidRDefault="00033F9F" w:rsidP="00033F9F">
      <w:pPr>
        <w:pStyle w:val="af6"/>
        <w:ind w:left="266"/>
        <w:jc w:val="both"/>
        <w:rPr>
          <w:sz w:val="24"/>
          <w:szCs w:val="24"/>
        </w:rPr>
      </w:pPr>
      <w:r w:rsidRPr="000841CF">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0841CF" w:rsidRDefault="00033F9F" w:rsidP="00033F9F">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0841CF">
        <w:rPr>
          <w:sz w:val="24"/>
          <w:szCs w:val="24"/>
        </w:rPr>
        <w:t>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0841CF" w:rsidRDefault="00033F9F" w:rsidP="00033F9F">
      <w:pPr>
        <w:pStyle w:val="ab"/>
        <w:widowControl w:val="0"/>
        <w:numPr>
          <w:ilvl w:val="0"/>
          <w:numId w:val="7"/>
        </w:numPr>
        <w:tabs>
          <w:tab w:val="left" w:pos="1093"/>
        </w:tabs>
        <w:autoSpaceDE w:val="0"/>
        <w:autoSpaceDN w:val="0"/>
        <w:ind w:left="1092" w:hanging="145"/>
        <w:contextualSpacing w:val="0"/>
        <w:jc w:val="both"/>
        <w:rPr>
          <w:sz w:val="24"/>
          <w:szCs w:val="24"/>
        </w:rPr>
      </w:pPr>
      <w:r w:rsidRPr="000841CF">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0841CF" w:rsidRDefault="00033F9F" w:rsidP="00033F9F">
      <w:pPr>
        <w:pStyle w:val="af6"/>
        <w:ind w:left="258" w:right="475" w:firstLine="689"/>
        <w:jc w:val="both"/>
        <w:rPr>
          <w:sz w:val="24"/>
          <w:szCs w:val="24"/>
        </w:rPr>
      </w:pPr>
      <w:r w:rsidRPr="000841CF">
        <w:rPr>
          <w:sz w:val="24"/>
          <w:szCs w:val="24"/>
        </w:rPr>
        <w:lastRenderedPageBreak/>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0841CF" w:rsidRDefault="00033F9F" w:rsidP="00033F9F">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0841CF">
        <w:rPr>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озелененных территорий, зеленых зон;</w:t>
      </w:r>
    </w:p>
    <w:p w14:paraId="46E0D632" w14:textId="640F9D83"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0841CF">
        <w:rPr>
          <w:sz w:val="24"/>
          <w:szCs w:val="24"/>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парковых проездов (дорог);</w:t>
      </w:r>
    </w:p>
    <w:p w14:paraId="42AE4811"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0841CF" w:rsidRDefault="00033F9F" w:rsidP="00033F9F">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0841CF">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0841CF" w:rsidRDefault="00033F9F" w:rsidP="00033F9F">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0841CF">
        <w:rPr>
          <w:sz w:val="24"/>
          <w:szCs w:val="24"/>
        </w:rPr>
        <w:t>благоустройство мест размещения нестационарных торговых объектов;</w:t>
      </w:r>
    </w:p>
    <w:p w14:paraId="3E7B06A5" w14:textId="77777777" w:rsidR="00033F9F" w:rsidRPr="000841CF" w:rsidRDefault="00033F9F" w:rsidP="00033F9F">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0841CF">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0841CF" w:rsidRDefault="00033F9F" w:rsidP="00033F9F">
      <w:pPr>
        <w:pStyle w:val="ab"/>
        <w:widowControl w:val="0"/>
        <w:numPr>
          <w:ilvl w:val="0"/>
          <w:numId w:val="7"/>
        </w:numPr>
        <w:tabs>
          <w:tab w:val="left" w:pos="1117"/>
        </w:tabs>
        <w:autoSpaceDE w:val="0"/>
        <w:autoSpaceDN w:val="0"/>
        <w:ind w:left="1116" w:hanging="165"/>
        <w:contextualSpacing w:val="0"/>
        <w:jc w:val="both"/>
        <w:rPr>
          <w:sz w:val="24"/>
          <w:szCs w:val="24"/>
        </w:rPr>
      </w:pPr>
      <w:r w:rsidRPr="000841CF">
        <w:rPr>
          <w:sz w:val="24"/>
          <w:szCs w:val="24"/>
        </w:rPr>
        <w:t>благоустройство элементов озеленения, прикопов, приствольных лунок, приствольных решеток, иных элементов сохранения и защиты</w:t>
      </w:r>
    </w:p>
    <w:p w14:paraId="66053A35" w14:textId="77777777" w:rsidR="00033F9F" w:rsidRPr="000841CF" w:rsidRDefault="00033F9F" w:rsidP="00033F9F">
      <w:pPr>
        <w:pStyle w:val="af6"/>
        <w:spacing w:before="1"/>
        <w:ind w:left="252"/>
        <w:jc w:val="both"/>
        <w:rPr>
          <w:sz w:val="24"/>
          <w:szCs w:val="24"/>
        </w:rPr>
      </w:pPr>
      <w:r w:rsidRPr="000841CF">
        <w:rPr>
          <w:sz w:val="24"/>
          <w:szCs w:val="24"/>
        </w:rPr>
        <w:t>корневой системы элементов озеленения;</w:t>
      </w:r>
    </w:p>
    <w:p w14:paraId="7196F6DE" w14:textId="77777777" w:rsidR="00033F9F" w:rsidRPr="000841CF" w:rsidRDefault="00033F9F" w:rsidP="00033F9F">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0841CF">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элементов сопряжения покрытий;</w:t>
      </w:r>
    </w:p>
    <w:p w14:paraId="02092742"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конструкций велопарковок;</w:t>
      </w:r>
    </w:p>
    <w:p w14:paraId="3433D290"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систем наружного освещения;</w:t>
      </w:r>
    </w:p>
    <w:p w14:paraId="49D89851"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праздничного оформления;</w:t>
      </w:r>
    </w:p>
    <w:p w14:paraId="15584946" w14:textId="77777777" w:rsidR="00033F9F" w:rsidRPr="000841CF" w:rsidRDefault="00033F9F" w:rsidP="00033F9F">
      <w:pPr>
        <w:pStyle w:val="ab"/>
        <w:widowControl w:val="0"/>
        <w:numPr>
          <w:ilvl w:val="0"/>
          <w:numId w:val="8"/>
        </w:numPr>
        <w:tabs>
          <w:tab w:val="left" w:pos="1026"/>
        </w:tabs>
        <w:autoSpaceDE w:val="0"/>
        <w:autoSpaceDN w:val="0"/>
        <w:ind w:hanging="131"/>
        <w:contextualSpacing w:val="0"/>
        <w:jc w:val="both"/>
        <w:rPr>
          <w:sz w:val="24"/>
          <w:szCs w:val="24"/>
        </w:rPr>
      </w:pPr>
      <w:r w:rsidRPr="000841CF">
        <w:rPr>
          <w:sz w:val="24"/>
          <w:szCs w:val="24"/>
        </w:rPr>
        <w:t>благоустройство средств размещения информации;</w:t>
      </w:r>
    </w:p>
    <w:p w14:paraId="76FFC0D8"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малых архитектурных форм;</w:t>
      </w:r>
    </w:p>
    <w:p w14:paraId="4C960412" w14:textId="77777777" w:rsidR="00033F9F" w:rsidRPr="000841CF" w:rsidRDefault="00033F9F" w:rsidP="00033F9F">
      <w:pPr>
        <w:pStyle w:val="ab"/>
        <w:widowControl w:val="0"/>
        <w:numPr>
          <w:ilvl w:val="0"/>
          <w:numId w:val="8"/>
        </w:numPr>
        <w:tabs>
          <w:tab w:val="left" w:pos="1031"/>
        </w:tabs>
        <w:autoSpaceDE w:val="0"/>
        <w:autoSpaceDN w:val="0"/>
        <w:ind w:left="1030"/>
        <w:contextualSpacing w:val="0"/>
        <w:jc w:val="both"/>
        <w:rPr>
          <w:sz w:val="24"/>
          <w:szCs w:val="24"/>
        </w:rPr>
      </w:pPr>
      <w:r w:rsidRPr="000841CF">
        <w:rPr>
          <w:sz w:val="24"/>
          <w:szCs w:val="24"/>
        </w:rPr>
        <w:lastRenderedPageBreak/>
        <w:t>благоустройство въездных групп, стел;</w:t>
      </w:r>
    </w:p>
    <w:p w14:paraId="32270C11" w14:textId="77777777" w:rsidR="00033F9F" w:rsidRPr="000841CF" w:rsidRDefault="00033F9F" w:rsidP="00033F9F">
      <w:pPr>
        <w:pStyle w:val="ab"/>
        <w:widowControl w:val="0"/>
        <w:numPr>
          <w:ilvl w:val="0"/>
          <w:numId w:val="8"/>
        </w:numPr>
        <w:tabs>
          <w:tab w:val="left" w:pos="1059"/>
        </w:tabs>
        <w:autoSpaceDE w:val="0"/>
        <w:autoSpaceDN w:val="0"/>
        <w:ind w:left="1058" w:hanging="164"/>
        <w:contextualSpacing w:val="0"/>
        <w:jc w:val="both"/>
        <w:rPr>
          <w:sz w:val="24"/>
          <w:szCs w:val="24"/>
        </w:rPr>
      </w:pPr>
      <w:r w:rsidRPr="000841CF">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0841CF" w:rsidRDefault="00033F9F" w:rsidP="00033F9F">
      <w:pPr>
        <w:pStyle w:val="ab"/>
        <w:tabs>
          <w:tab w:val="left" w:pos="1031"/>
        </w:tabs>
        <w:ind w:left="1030"/>
        <w:jc w:val="both"/>
        <w:rPr>
          <w:sz w:val="24"/>
          <w:szCs w:val="24"/>
        </w:rPr>
      </w:pPr>
      <w:r w:rsidRPr="000841CF">
        <w:rPr>
          <w:sz w:val="24"/>
          <w:szCs w:val="24"/>
        </w:rPr>
        <w:t>Федерации;</w:t>
      </w:r>
    </w:p>
    <w:p w14:paraId="71009329" w14:textId="77777777" w:rsidR="00DB0DB5" w:rsidRPr="000841CF" w:rsidRDefault="00DB0DB5" w:rsidP="00033F9F">
      <w:pPr>
        <w:pStyle w:val="ab"/>
        <w:tabs>
          <w:tab w:val="left" w:pos="1031"/>
        </w:tabs>
        <w:ind w:left="1030"/>
        <w:jc w:val="both"/>
        <w:rPr>
          <w:sz w:val="24"/>
          <w:szCs w:val="24"/>
        </w:rPr>
      </w:pPr>
    </w:p>
    <w:p w14:paraId="6202FCFA" w14:textId="77777777" w:rsidR="00033F9F" w:rsidRPr="000841CF" w:rsidRDefault="00033F9F" w:rsidP="00033F9F">
      <w:pPr>
        <w:pStyle w:val="ab"/>
        <w:tabs>
          <w:tab w:val="left" w:pos="1026"/>
        </w:tabs>
        <w:spacing w:before="14"/>
        <w:ind w:left="191"/>
        <w:jc w:val="both"/>
        <w:rPr>
          <w:sz w:val="24"/>
          <w:szCs w:val="24"/>
        </w:rPr>
      </w:pPr>
      <w:r w:rsidRPr="000841CF">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0841CF" w:rsidRDefault="00033F9F" w:rsidP="00033F9F">
      <w:pPr>
        <w:widowControl w:val="0"/>
        <w:tabs>
          <w:tab w:val="left" w:pos="1038"/>
        </w:tabs>
        <w:autoSpaceDE w:val="0"/>
        <w:autoSpaceDN w:val="0"/>
        <w:spacing w:before="6"/>
        <w:ind w:left="142" w:right="518"/>
        <w:jc w:val="both"/>
        <w:rPr>
          <w:rFonts w:eastAsia="Times New Roman" w:cs="Times New Roman"/>
          <w:sz w:val="24"/>
          <w:szCs w:val="24"/>
        </w:rPr>
      </w:pPr>
      <w:r w:rsidRPr="000841CF">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0841CF" w:rsidRDefault="00033F9F" w:rsidP="00033F9F">
      <w:pPr>
        <w:widowControl w:val="0"/>
        <w:tabs>
          <w:tab w:val="left" w:pos="1029"/>
        </w:tabs>
        <w:autoSpaceDE w:val="0"/>
        <w:autoSpaceDN w:val="0"/>
        <w:ind w:left="192" w:right="508"/>
        <w:jc w:val="both"/>
        <w:rPr>
          <w:rFonts w:eastAsia="Times New Roman" w:cs="Times New Roman"/>
          <w:sz w:val="24"/>
          <w:szCs w:val="24"/>
        </w:rPr>
      </w:pPr>
      <w:r w:rsidRPr="000841CF">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0841CF" w:rsidRDefault="00033F9F" w:rsidP="00033F9F">
      <w:pPr>
        <w:widowControl w:val="0"/>
        <w:tabs>
          <w:tab w:val="left" w:pos="1033"/>
        </w:tabs>
        <w:autoSpaceDE w:val="0"/>
        <w:autoSpaceDN w:val="0"/>
        <w:jc w:val="both"/>
        <w:rPr>
          <w:rFonts w:eastAsia="Times New Roman" w:cs="Times New Roman"/>
          <w:sz w:val="24"/>
          <w:szCs w:val="24"/>
        </w:rPr>
      </w:pPr>
      <w:r w:rsidRPr="000841CF">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0841CF" w:rsidRDefault="00033F9F" w:rsidP="00033F9F">
      <w:pPr>
        <w:widowControl w:val="0"/>
        <w:tabs>
          <w:tab w:val="left" w:pos="1043"/>
        </w:tabs>
        <w:autoSpaceDE w:val="0"/>
        <w:autoSpaceDN w:val="0"/>
        <w:ind w:left="142" w:right="510"/>
        <w:jc w:val="both"/>
        <w:rPr>
          <w:rFonts w:eastAsia="Times New Roman" w:cs="Times New Roman"/>
          <w:sz w:val="24"/>
          <w:szCs w:val="24"/>
        </w:rPr>
      </w:pPr>
      <w:r w:rsidRPr="000841CF">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0841CF" w:rsidRDefault="00033F9F" w:rsidP="00033F9F">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0841CF" w:rsidRDefault="00033F9F" w:rsidP="00033F9F">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w:t>
      </w:r>
      <w:r w:rsidRPr="000841CF">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0841CF">
        <w:rPr>
          <w:sz w:val="24"/>
          <w:szCs w:val="24"/>
        </w:rPr>
        <w:t xml:space="preserve"> </w:t>
      </w:r>
      <w:r w:rsidRPr="000841CF">
        <w:rPr>
          <w:sz w:val="24"/>
          <w:szCs w:val="24"/>
        </w:rPr>
        <w:t xml:space="preserve">технологий и связи Московской области от </w:t>
      </w:r>
      <w:r w:rsidR="00C67B7F" w:rsidRPr="000841CF">
        <w:rPr>
          <w:sz w:val="24"/>
          <w:szCs w:val="24"/>
        </w:rPr>
        <w:t>20</w:t>
      </w:r>
      <w:r w:rsidRPr="000841CF">
        <w:rPr>
          <w:sz w:val="24"/>
          <w:szCs w:val="24"/>
        </w:rPr>
        <w:t>.</w:t>
      </w:r>
      <w:r w:rsidR="00C67B7F" w:rsidRPr="000841CF">
        <w:rPr>
          <w:sz w:val="24"/>
          <w:szCs w:val="24"/>
        </w:rPr>
        <w:t>10</w:t>
      </w:r>
      <w:r w:rsidRPr="000841CF">
        <w:rPr>
          <w:sz w:val="24"/>
          <w:szCs w:val="24"/>
        </w:rPr>
        <w:t>.20</w:t>
      </w:r>
      <w:r w:rsidR="00C67B7F" w:rsidRPr="000841CF">
        <w:rPr>
          <w:sz w:val="24"/>
          <w:szCs w:val="24"/>
        </w:rPr>
        <w:t>20</w:t>
      </w:r>
      <w:r w:rsidRPr="000841CF">
        <w:rPr>
          <w:sz w:val="24"/>
          <w:szCs w:val="24"/>
        </w:rPr>
        <w:t xml:space="preserve"> N </w:t>
      </w:r>
      <w:r w:rsidR="00C67B7F" w:rsidRPr="000841CF">
        <w:rPr>
          <w:sz w:val="24"/>
          <w:szCs w:val="24"/>
        </w:rPr>
        <w:t>11</w:t>
      </w:r>
      <w:r w:rsidRPr="000841CF">
        <w:rPr>
          <w:sz w:val="24"/>
          <w:szCs w:val="24"/>
        </w:rPr>
        <w:t>-1</w:t>
      </w:r>
      <w:r w:rsidR="00C67B7F" w:rsidRPr="000841CF">
        <w:rPr>
          <w:sz w:val="24"/>
          <w:szCs w:val="24"/>
        </w:rPr>
        <w:t>34</w:t>
      </w:r>
      <w:r w:rsidRPr="000841CF">
        <w:rPr>
          <w:sz w:val="24"/>
          <w:szCs w:val="24"/>
        </w:rPr>
        <w:t>/PB (в случае если установка указанных к</w:t>
      </w:r>
      <w:r w:rsidR="00C67B7F" w:rsidRPr="000841CF">
        <w:rPr>
          <w:sz w:val="24"/>
          <w:szCs w:val="24"/>
        </w:rPr>
        <w:t xml:space="preserve">омплексов предусмотрена проектом </w:t>
      </w:r>
      <w:r w:rsidRPr="000841CF">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0841CF" w:rsidRDefault="00575EF3" w:rsidP="00517045">
      <w:pPr>
        <w:pStyle w:val="af5"/>
        <w:spacing w:before="0" w:beforeAutospacing="0" w:after="0" w:afterAutospacing="0"/>
        <w:ind w:firstLine="567"/>
        <w:jc w:val="both"/>
      </w:pPr>
      <w:r w:rsidRPr="000841CF">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0841CF">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0841CF" w:rsidRDefault="00575EF3" w:rsidP="00575EF3">
      <w:pPr>
        <w:pStyle w:val="af5"/>
        <w:spacing w:after="0" w:afterAutospacing="0"/>
        <w:ind w:firstLine="567"/>
        <w:jc w:val="both"/>
      </w:pPr>
      <w:r w:rsidRPr="000841CF">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0841CF" w:rsidRDefault="00575EF3" w:rsidP="00575EF3">
      <w:pPr>
        <w:ind w:firstLine="709"/>
        <w:jc w:val="both"/>
        <w:rPr>
          <w:rFonts w:cs="Times New Roman"/>
          <w:sz w:val="24"/>
          <w:szCs w:val="24"/>
        </w:rPr>
      </w:pPr>
      <w:r w:rsidRPr="000841CF">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0841CF" w:rsidRDefault="00575EF3"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0841CF" w:rsidRDefault="00575EF3"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0841CF" w:rsidRDefault="00517045"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0841CF" w:rsidRDefault="00575EF3" w:rsidP="00575EF3">
      <w:pPr>
        <w:ind w:firstLine="708"/>
        <w:jc w:val="both"/>
        <w:rPr>
          <w:rFonts w:cs="Times New Roman"/>
          <w:sz w:val="24"/>
          <w:szCs w:val="24"/>
        </w:rPr>
      </w:pPr>
      <w:r w:rsidRPr="000841CF">
        <w:rPr>
          <w:rFonts w:cs="Times New Roman"/>
          <w:sz w:val="24"/>
          <w:szCs w:val="24"/>
        </w:rPr>
        <w:t>Общественные территории также требуют проведения благоустроительных работ.</w:t>
      </w:r>
    </w:p>
    <w:p w14:paraId="26754FBF"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w:t>
      </w:r>
      <w:r w:rsidRPr="000841CF">
        <w:rPr>
          <w:rFonts w:eastAsia="Arial Unicode MS" w:cs="Times New Roman"/>
          <w:color w:val="000000"/>
          <w:sz w:val="24"/>
          <w:szCs w:val="24"/>
        </w:rPr>
        <w:t xml:space="preserve"> «Благоустройство территорий».           </w:t>
      </w:r>
    </w:p>
    <w:p w14:paraId="5C0C86F6" w14:textId="77777777" w:rsidR="00575EF3" w:rsidRPr="000841CF"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0841CF"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0841CF" w:rsidRDefault="00575EF3" w:rsidP="00575EF3">
      <w:pPr>
        <w:ind w:firstLine="708"/>
        <w:jc w:val="both"/>
        <w:rPr>
          <w:rFonts w:cs="Times New Roman"/>
          <w:sz w:val="24"/>
          <w:szCs w:val="24"/>
        </w:rPr>
      </w:pPr>
      <w:r w:rsidRPr="000841CF">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0841CF">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0841CF">
        <w:rPr>
          <w:rFonts w:cs="Times New Roman"/>
          <w:sz w:val="24"/>
          <w:szCs w:val="24"/>
        </w:rPr>
        <w:t xml:space="preserve"> </w:t>
      </w:r>
    </w:p>
    <w:p w14:paraId="0189E3FD"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w:t>
      </w:r>
      <w:r w:rsidRPr="000841CF">
        <w:rPr>
          <w:rFonts w:cs="Times New Roman"/>
          <w:sz w:val="24"/>
          <w:szCs w:val="24"/>
        </w:rPr>
        <w:lastRenderedPageBreak/>
        <w:t xml:space="preserve">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Целью подпрограммы </w:t>
      </w:r>
      <w:r w:rsidRPr="000841CF">
        <w:rPr>
          <w:rFonts w:cs="Times New Roman"/>
          <w:sz w:val="24"/>
          <w:szCs w:val="24"/>
          <w:lang w:val="en-US"/>
        </w:rPr>
        <w:t>II</w:t>
      </w:r>
      <w:r w:rsidRPr="000841CF">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5763A5D8"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0841CF">
        <w:rPr>
          <w:rFonts w:cs="Times New Roman"/>
          <w:sz w:val="24"/>
          <w:szCs w:val="24"/>
        </w:rPr>
        <w:t>"Формирование современной комфортной городской среды"</w:t>
      </w:r>
      <w:r w:rsidRPr="000841CF">
        <w:rPr>
          <w:rFonts w:cs="Times New Roman"/>
          <w:sz w:val="24"/>
          <w:szCs w:val="24"/>
        </w:rPr>
        <w:t xml:space="preserve">, утвержденной Постановлением Правительства Московской области от </w:t>
      </w:r>
      <w:r w:rsidR="00FE28DF" w:rsidRPr="000841CF">
        <w:rPr>
          <w:rFonts w:cs="Times New Roman"/>
          <w:sz w:val="24"/>
          <w:szCs w:val="24"/>
        </w:rPr>
        <w:t xml:space="preserve">17 октября 2017 г. N 864/38 </w:t>
      </w:r>
      <w:r w:rsidRPr="000841CF">
        <w:rPr>
          <w:rFonts w:cs="Times New Roman"/>
          <w:sz w:val="24"/>
          <w:szCs w:val="24"/>
        </w:rPr>
        <w:t>(</w:t>
      </w:r>
      <w:r w:rsidR="00FE28DF" w:rsidRPr="000841CF">
        <w:rPr>
          <w:rFonts w:cs="Times New Roman"/>
          <w:sz w:val="24"/>
          <w:szCs w:val="24"/>
        </w:rPr>
        <w:t xml:space="preserve">в ред. от </w:t>
      </w:r>
      <w:r w:rsidR="00DB0DB5" w:rsidRPr="000841CF">
        <w:rPr>
          <w:rFonts w:cs="Times New Roman"/>
          <w:sz w:val="24"/>
          <w:szCs w:val="24"/>
        </w:rPr>
        <w:t>20.04.2021</w:t>
      </w:r>
      <w:r w:rsidRPr="000841CF">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0841CF" w:rsidRDefault="00575EF3" w:rsidP="00575EF3">
      <w:pPr>
        <w:widowControl w:val="0"/>
        <w:autoSpaceDE w:val="0"/>
        <w:autoSpaceDN w:val="0"/>
        <w:adjustRightInd w:val="0"/>
        <w:ind w:firstLine="709"/>
        <w:jc w:val="both"/>
        <w:rPr>
          <w:rFonts w:eastAsia="Calibri" w:cs="Times New Roman"/>
          <w:bCs/>
          <w:sz w:val="24"/>
          <w:szCs w:val="24"/>
        </w:rPr>
      </w:pPr>
      <w:r w:rsidRPr="000841CF">
        <w:rPr>
          <w:rFonts w:cs="Times New Roman"/>
          <w:sz w:val="24"/>
          <w:szCs w:val="24"/>
        </w:rPr>
        <w:lastRenderedPageBreak/>
        <w:t>Для выполнения норм и требований законодательства Московской области в сфере</w:t>
      </w:r>
      <w:r w:rsidR="00DB0DB5" w:rsidRPr="000841CF">
        <w:rPr>
          <w:rFonts w:cs="Times New Roman"/>
          <w:sz w:val="24"/>
          <w:szCs w:val="24"/>
        </w:rPr>
        <w:t xml:space="preserve"> </w:t>
      </w:r>
      <w:r w:rsidRPr="000841CF">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0841CF">
        <w:rPr>
          <w:rFonts w:cs="Times New Roman"/>
          <w:sz w:val="24"/>
          <w:szCs w:val="24"/>
        </w:rPr>
        <w:t xml:space="preserve"> </w:t>
      </w:r>
      <w:r w:rsidRPr="000841CF">
        <w:rPr>
          <w:rFonts w:cs="Times New Roman"/>
          <w:sz w:val="24"/>
          <w:szCs w:val="24"/>
        </w:rPr>
        <w:t xml:space="preserve">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0841CF">
        <w:rPr>
          <w:rFonts w:cs="Times New Roman"/>
          <w:sz w:val="24"/>
          <w:szCs w:val="24"/>
        </w:rPr>
        <w:t xml:space="preserve"> </w:t>
      </w:r>
      <w:r w:rsidRPr="000841CF">
        <w:rPr>
          <w:rFonts w:cs="Times New Roman"/>
          <w:sz w:val="24"/>
          <w:szCs w:val="24"/>
        </w:rPr>
        <w:t>Московской области по</w:t>
      </w:r>
      <w:r w:rsidR="00DB0DB5" w:rsidRPr="000841CF">
        <w:rPr>
          <w:rFonts w:cs="Times New Roman"/>
          <w:sz w:val="24"/>
          <w:szCs w:val="24"/>
        </w:rPr>
        <w:t xml:space="preserve"> </w:t>
      </w:r>
      <w:r w:rsidRPr="000841CF">
        <w:rPr>
          <w:rFonts w:cs="Times New Roman"/>
          <w:sz w:val="24"/>
          <w:szCs w:val="24"/>
        </w:rPr>
        <w:t xml:space="preserve"> созданию административных </w:t>
      </w:r>
      <w:r w:rsidR="00DB0DB5" w:rsidRPr="000841CF">
        <w:rPr>
          <w:rFonts w:cs="Times New Roman"/>
          <w:sz w:val="24"/>
          <w:szCs w:val="24"/>
        </w:rPr>
        <w:t xml:space="preserve">  </w:t>
      </w:r>
      <w:r w:rsidRPr="000841CF">
        <w:rPr>
          <w:rFonts w:cs="Times New Roman"/>
          <w:sz w:val="24"/>
          <w:szCs w:val="24"/>
        </w:rPr>
        <w:t>комиссий».</w:t>
      </w:r>
    </w:p>
    <w:p w14:paraId="20827E04" w14:textId="77777777" w:rsidR="00575EF3" w:rsidRPr="000841CF" w:rsidRDefault="00575EF3" w:rsidP="00575EF3">
      <w:pPr>
        <w:widowControl w:val="0"/>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0841CF">
        <w:rPr>
          <w:rFonts w:cs="Times New Roman"/>
          <w:sz w:val="24"/>
          <w:szCs w:val="24"/>
          <w:lang w:val="en-US"/>
        </w:rPr>
        <w:t>I</w:t>
      </w:r>
      <w:r w:rsidRPr="000841CF">
        <w:rPr>
          <w:rFonts w:cs="Times New Roman"/>
          <w:sz w:val="24"/>
          <w:szCs w:val="24"/>
        </w:rPr>
        <w:t xml:space="preserve"> являются средства Московской области</w:t>
      </w:r>
    </w:p>
    <w:p w14:paraId="49291148" w14:textId="771C02F7" w:rsidR="00575EF3" w:rsidRPr="000841CF" w:rsidRDefault="00575EF3" w:rsidP="00575EF3">
      <w:pPr>
        <w:spacing w:line="20" w:lineRule="atLeast"/>
        <w:ind w:firstLine="567"/>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III</w:t>
      </w:r>
      <w:r w:rsidRPr="000841CF">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0841CF">
        <w:rPr>
          <w:rFonts w:eastAsia="Arial Unicode MS" w:cs="Times New Roman"/>
          <w:color w:val="000000"/>
          <w:sz w:val="24"/>
          <w:szCs w:val="24"/>
        </w:rPr>
        <w:t xml:space="preserve"> Московской области</w:t>
      </w:r>
      <w:r w:rsidRPr="000841CF">
        <w:rPr>
          <w:rFonts w:eastAsia="Arial Unicode MS" w:cs="Times New Roman"/>
          <w:color w:val="000000"/>
          <w:sz w:val="24"/>
          <w:szCs w:val="24"/>
        </w:rPr>
        <w:t>.</w:t>
      </w:r>
    </w:p>
    <w:p w14:paraId="4788C8FA"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0841CF" w:rsidRDefault="00575EF3" w:rsidP="00575EF3">
      <w:pPr>
        <w:ind w:firstLine="708"/>
        <w:jc w:val="both"/>
        <w:rPr>
          <w:rFonts w:cs="Times New Roman"/>
          <w:sz w:val="24"/>
          <w:szCs w:val="24"/>
        </w:rPr>
      </w:pPr>
      <w:r w:rsidRPr="000841CF">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0841CF" w:rsidRDefault="00575EF3" w:rsidP="00575EF3">
      <w:pPr>
        <w:autoSpaceDE w:val="0"/>
        <w:autoSpaceDN w:val="0"/>
        <w:adjustRightInd w:val="0"/>
        <w:ind w:firstLine="567"/>
        <w:jc w:val="both"/>
        <w:rPr>
          <w:rFonts w:cs="Times New Roman"/>
          <w:sz w:val="24"/>
          <w:szCs w:val="24"/>
        </w:rPr>
      </w:pPr>
      <w:r w:rsidRPr="000841CF">
        <w:rPr>
          <w:rFonts w:cs="Times New Roman"/>
          <w:sz w:val="24"/>
          <w:szCs w:val="24"/>
        </w:rPr>
        <w:t>Перечень мероприятий Программы указан в Приложении 4 к настоящей Программе.</w:t>
      </w:r>
    </w:p>
    <w:p w14:paraId="4C5C3309" w14:textId="77777777" w:rsidR="00575EF3" w:rsidRPr="000841CF"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0841CF" w:rsidRDefault="00575EF3" w:rsidP="00575EF3">
      <w:pPr>
        <w:spacing w:line="20" w:lineRule="atLeast"/>
        <w:ind w:left="720" w:hanging="153"/>
        <w:contextualSpacing/>
        <w:jc w:val="both"/>
        <w:rPr>
          <w:rFonts w:eastAsia="Arial Unicode MS" w:cs="Times New Roman"/>
          <w:color w:val="000000"/>
          <w:sz w:val="24"/>
          <w:szCs w:val="24"/>
        </w:rPr>
      </w:pPr>
      <w:r w:rsidRPr="000841CF">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0841CF" w:rsidRDefault="00575EF3" w:rsidP="00575EF3">
      <w:pPr>
        <w:autoSpaceDE w:val="0"/>
        <w:autoSpaceDN w:val="0"/>
        <w:adjustRightInd w:val="0"/>
        <w:ind w:firstLine="720"/>
        <w:jc w:val="both"/>
        <w:rPr>
          <w:rFonts w:cs="Times New Roman"/>
          <w:b/>
          <w:sz w:val="24"/>
          <w:szCs w:val="24"/>
        </w:rPr>
      </w:pPr>
    </w:p>
    <w:p w14:paraId="409FAB2F" w14:textId="77777777" w:rsidR="00575EF3" w:rsidRPr="000841CF" w:rsidRDefault="00575EF3" w:rsidP="00575EF3">
      <w:pPr>
        <w:autoSpaceDE w:val="0"/>
        <w:autoSpaceDN w:val="0"/>
        <w:adjustRightInd w:val="0"/>
        <w:ind w:firstLine="720"/>
        <w:jc w:val="both"/>
        <w:rPr>
          <w:rFonts w:cs="Times New Roman"/>
          <w:sz w:val="24"/>
          <w:szCs w:val="24"/>
        </w:rPr>
      </w:pPr>
      <w:r w:rsidRPr="000841CF">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0841CF" w:rsidRDefault="00915704" w:rsidP="00A95B29">
      <w:pPr>
        <w:spacing w:line="20" w:lineRule="atLeast"/>
        <w:ind w:left="720"/>
        <w:contextualSpacing/>
        <w:jc w:val="both"/>
        <w:rPr>
          <w:rFonts w:eastAsia="Arial Unicode MS"/>
          <w:b/>
          <w:color w:val="000000"/>
          <w:sz w:val="24"/>
          <w:szCs w:val="24"/>
        </w:rPr>
      </w:pPr>
    </w:p>
    <w:p w14:paraId="7482F9EF" w14:textId="77777777" w:rsidR="00033F9F" w:rsidRPr="000841CF" w:rsidRDefault="00033F9F" w:rsidP="00033F9F">
      <w:pPr>
        <w:spacing w:line="20" w:lineRule="atLeast"/>
        <w:contextualSpacing/>
        <w:jc w:val="both"/>
        <w:rPr>
          <w:rFonts w:eastAsia="Arial Unicode MS"/>
          <w:b/>
          <w:color w:val="000000"/>
          <w:sz w:val="24"/>
          <w:szCs w:val="24"/>
        </w:rPr>
      </w:pPr>
    </w:p>
    <w:p w14:paraId="5FBB2954" w14:textId="77777777" w:rsidR="00033F9F" w:rsidRPr="000841CF" w:rsidRDefault="00033F9F" w:rsidP="00033F9F">
      <w:pPr>
        <w:spacing w:line="20" w:lineRule="atLeast"/>
        <w:contextualSpacing/>
        <w:jc w:val="both"/>
        <w:rPr>
          <w:rFonts w:eastAsia="Arial Unicode MS"/>
          <w:b/>
          <w:color w:val="000000"/>
          <w:sz w:val="24"/>
          <w:szCs w:val="24"/>
        </w:rPr>
      </w:pPr>
    </w:p>
    <w:p w14:paraId="4C32D6C2" w14:textId="77777777" w:rsidR="00A95B29" w:rsidRPr="000841CF" w:rsidRDefault="00A95B29" w:rsidP="00A95B29">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0841CF" w:rsidRDefault="00A95B29" w:rsidP="00A95B29">
      <w:pPr>
        <w:autoSpaceDE w:val="0"/>
        <w:autoSpaceDN w:val="0"/>
        <w:adjustRightInd w:val="0"/>
        <w:ind w:firstLine="567"/>
        <w:jc w:val="both"/>
        <w:rPr>
          <w:sz w:val="24"/>
          <w:szCs w:val="24"/>
        </w:rPr>
      </w:pPr>
    </w:p>
    <w:p w14:paraId="36D0E7C8" w14:textId="77777777" w:rsidR="00A95B29" w:rsidRPr="000841CF" w:rsidRDefault="00A95B29" w:rsidP="00A95B29">
      <w:pPr>
        <w:autoSpaceDE w:val="0"/>
        <w:autoSpaceDN w:val="0"/>
        <w:adjustRightInd w:val="0"/>
        <w:ind w:firstLine="567"/>
        <w:jc w:val="both"/>
        <w:rPr>
          <w:sz w:val="24"/>
          <w:szCs w:val="24"/>
        </w:rPr>
      </w:pPr>
      <w:r w:rsidRPr="000841CF">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0841CF" w:rsidRDefault="00A95B29" w:rsidP="00A95B29">
      <w:pPr>
        <w:autoSpaceDE w:val="0"/>
        <w:autoSpaceDN w:val="0"/>
        <w:adjustRightInd w:val="0"/>
        <w:ind w:firstLine="720"/>
        <w:jc w:val="both"/>
        <w:rPr>
          <w:sz w:val="24"/>
          <w:szCs w:val="24"/>
        </w:rPr>
      </w:pPr>
    </w:p>
    <w:p w14:paraId="71876D06" w14:textId="5FD435C9" w:rsidR="00A95B29" w:rsidRPr="000841CF" w:rsidRDefault="00A95B29" w:rsidP="00A95B29">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Методика расчета значений планируемых результатов реа</w:t>
      </w:r>
      <w:r w:rsidR="00915704" w:rsidRPr="000841CF">
        <w:rPr>
          <w:rFonts w:eastAsia="Arial Unicode MS"/>
          <w:b/>
          <w:color w:val="000000"/>
          <w:sz w:val="24"/>
          <w:szCs w:val="24"/>
        </w:rPr>
        <w:t>лизации муниципальной Программы</w:t>
      </w:r>
    </w:p>
    <w:p w14:paraId="736E6B39" w14:textId="77777777" w:rsidR="00A95B29" w:rsidRPr="000841CF" w:rsidRDefault="00A95B29" w:rsidP="00A95B29">
      <w:pPr>
        <w:spacing w:line="20" w:lineRule="atLeast"/>
        <w:contextualSpacing/>
        <w:jc w:val="both"/>
        <w:rPr>
          <w:rFonts w:eastAsia="Arial Unicode MS"/>
          <w:b/>
          <w:color w:val="000000"/>
          <w:szCs w:val="24"/>
        </w:rPr>
      </w:pPr>
    </w:p>
    <w:p w14:paraId="6E146736" w14:textId="77777777" w:rsidR="00A95B29" w:rsidRPr="000841CF"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0841CF" w14:paraId="2912765A" w14:textId="77777777" w:rsidTr="005C6884">
        <w:tc>
          <w:tcPr>
            <w:tcW w:w="710" w:type="dxa"/>
            <w:shd w:val="clear" w:color="auto" w:fill="auto"/>
          </w:tcPr>
          <w:p w14:paraId="1FC8660D" w14:textId="77777777" w:rsidR="00A95B29" w:rsidRPr="000841CF" w:rsidRDefault="00A95B29" w:rsidP="005C6884">
            <w:pPr>
              <w:spacing w:line="20" w:lineRule="atLeast"/>
              <w:contextualSpacing/>
              <w:jc w:val="center"/>
              <w:rPr>
                <w:rFonts w:eastAsia="Arial Unicode MS"/>
                <w:color w:val="000000"/>
                <w:sz w:val="16"/>
                <w:szCs w:val="16"/>
              </w:rPr>
            </w:pPr>
            <w:r w:rsidRPr="000841CF">
              <w:rPr>
                <w:rFonts w:eastAsia="Arial Unicode MS"/>
                <w:color w:val="000000"/>
                <w:sz w:val="16"/>
                <w:szCs w:val="16"/>
              </w:rPr>
              <w:t>№п/п</w:t>
            </w:r>
          </w:p>
        </w:tc>
        <w:tc>
          <w:tcPr>
            <w:tcW w:w="2977" w:type="dxa"/>
            <w:shd w:val="clear" w:color="auto" w:fill="auto"/>
          </w:tcPr>
          <w:p w14:paraId="65FFB5B2" w14:textId="77777777" w:rsidR="00A95B29" w:rsidRPr="000841CF" w:rsidRDefault="00A95B29" w:rsidP="005C6884">
            <w:pPr>
              <w:spacing w:line="20" w:lineRule="atLeast"/>
              <w:ind w:left="-108" w:right="-108"/>
              <w:contextualSpacing/>
              <w:jc w:val="center"/>
              <w:rPr>
                <w:rFonts w:eastAsia="Arial Unicode MS"/>
                <w:b/>
                <w:color w:val="000000"/>
                <w:sz w:val="20"/>
              </w:rPr>
            </w:pPr>
            <w:r w:rsidRPr="000841CF">
              <w:rPr>
                <w:rFonts w:eastAsia="Arial Unicode MS"/>
                <w:b/>
                <w:color w:val="000000"/>
                <w:sz w:val="20"/>
              </w:rPr>
              <w:t>Наименование показателя</w:t>
            </w:r>
          </w:p>
        </w:tc>
        <w:tc>
          <w:tcPr>
            <w:tcW w:w="993" w:type="dxa"/>
            <w:shd w:val="clear" w:color="auto" w:fill="auto"/>
          </w:tcPr>
          <w:p w14:paraId="1DEA579D" w14:textId="77777777" w:rsidR="00A95B29" w:rsidRPr="000841CF" w:rsidRDefault="00A95B29" w:rsidP="005C6884">
            <w:pPr>
              <w:spacing w:line="20" w:lineRule="atLeast"/>
              <w:ind w:left="-108" w:right="-108"/>
              <w:contextualSpacing/>
              <w:jc w:val="center"/>
              <w:rPr>
                <w:rFonts w:eastAsia="Arial Unicode MS"/>
                <w:b/>
                <w:color w:val="000000"/>
                <w:sz w:val="20"/>
              </w:rPr>
            </w:pPr>
            <w:r w:rsidRPr="000841CF">
              <w:rPr>
                <w:rFonts w:eastAsia="Arial Unicode MS"/>
                <w:b/>
                <w:color w:val="000000"/>
                <w:sz w:val="20"/>
              </w:rPr>
              <w:t>Единица измерения</w:t>
            </w:r>
          </w:p>
        </w:tc>
        <w:tc>
          <w:tcPr>
            <w:tcW w:w="5244" w:type="dxa"/>
            <w:shd w:val="clear" w:color="auto" w:fill="auto"/>
          </w:tcPr>
          <w:p w14:paraId="422FF5BB"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Методика расчета показателя</w:t>
            </w:r>
          </w:p>
        </w:tc>
        <w:tc>
          <w:tcPr>
            <w:tcW w:w="3118" w:type="dxa"/>
          </w:tcPr>
          <w:p w14:paraId="44F2DCA7"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Источник данных</w:t>
            </w:r>
          </w:p>
        </w:tc>
        <w:tc>
          <w:tcPr>
            <w:tcW w:w="2552" w:type="dxa"/>
            <w:shd w:val="clear" w:color="auto" w:fill="auto"/>
          </w:tcPr>
          <w:p w14:paraId="3407C4B7"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Период представления отчетности</w:t>
            </w:r>
          </w:p>
        </w:tc>
      </w:tr>
      <w:tr w:rsidR="00A95B29" w:rsidRPr="000841CF" w14:paraId="2CF4B736" w14:textId="77777777" w:rsidTr="005C6884">
        <w:trPr>
          <w:trHeight w:val="2243"/>
        </w:trPr>
        <w:tc>
          <w:tcPr>
            <w:tcW w:w="710" w:type="dxa"/>
            <w:shd w:val="clear" w:color="auto" w:fill="auto"/>
          </w:tcPr>
          <w:p w14:paraId="44531451" w14:textId="77777777" w:rsidR="00A95B29" w:rsidRPr="000841CF" w:rsidRDefault="00A95B29" w:rsidP="005C6884">
            <w:pPr>
              <w:spacing w:line="20" w:lineRule="atLeast"/>
              <w:contextualSpacing/>
              <w:jc w:val="center"/>
              <w:rPr>
                <w:rFonts w:eastAsia="Arial Unicode MS"/>
                <w:color w:val="000000"/>
                <w:sz w:val="20"/>
              </w:rPr>
            </w:pPr>
            <w:r w:rsidRPr="000841CF">
              <w:rPr>
                <w:rFonts w:eastAsia="Arial Unicode MS"/>
                <w:color w:val="000000"/>
                <w:sz w:val="20"/>
              </w:rPr>
              <w:t>1</w:t>
            </w:r>
          </w:p>
        </w:tc>
        <w:tc>
          <w:tcPr>
            <w:tcW w:w="2977" w:type="dxa"/>
            <w:shd w:val="clear" w:color="auto" w:fill="auto"/>
          </w:tcPr>
          <w:p w14:paraId="423F350D" w14:textId="5FC8362A" w:rsidR="00A95B29" w:rsidRPr="000841CF" w:rsidRDefault="00880848" w:rsidP="005C6884">
            <w:pPr>
              <w:spacing w:line="20" w:lineRule="atLeast"/>
              <w:ind w:left="-108" w:right="-108"/>
              <w:contextualSpacing/>
              <w:rPr>
                <w:rFonts w:eastAsia="Arial Unicode MS"/>
                <w:color w:val="000000"/>
                <w:sz w:val="20"/>
              </w:rPr>
            </w:pPr>
            <w:r w:rsidRPr="000841CF">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0841CF" w:rsidRDefault="002C4FF9" w:rsidP="005C6884">
            <w:pPr>
              <w:jc w:val="center"/>
              <w:rPr>
                <w:sz w:val="20"/>
              </w:rPr>
            </w:pPr>
            <w:r w:rsidRPr="000841CF">
              <w:rPr>
                <w:sz w:val="20"/>
              </w:rPr>
              <w:t>Единица</w:t>
            </w:r>
          </w:p>
        </w:tc>
        <w:tc>
          <w:tcPr>
            <w:tcW w:w="5244" w:type="dxa"/>
            <w:shd w:val="clear" w:color="auto" w:fill="auto"/>
          </w:tcPr>
          <w:p w14:paraId="5B949316" w14:textId="143B8D84" w:rsidR="00A95B29" w:rsidRPr="000841CF" w:rsidRDefault="002C4FF9" w:rsidP="005C6884">
            <w:pPr>
              <w:spacing w:line="20" w:lineRule="atLeast"/>
              <w:contextualSpacing/>
              <w:rPr>
                <w:rFonts w:eastAsia="Arial Unicode MS"/>
                <w:color w:val="000000"/>
                <w:sz w:val="20"/>
              </w:rPr>
            </w:pPr>
            <w:r w:rsidRPr="000841CF">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3118" w:type="dxa"/>
          </w:tcPr>
          <w:p w14:paraId="6DDB90E0" w14:textId="77777777" w:rsidR="00A95B29" w:rsidRPr="000841CF" w:rsidRDefault="00A95B29" w:rsidP="005C6884">
            <w:pPr>
              <w:spacing w:line="20" w:lineRule="atLeast"/>
              <w:contextualSpacing/>
              <w:rPr>
                <w:rFonts w:eastAsia="Arial Unicode MS"/>
                <w:color w:val="000000"/>
                <w:sz w:val="20"/>
              </w:rPr>
            </w:pPr>
            <w:r w:rsidRPr="000841CF">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0841CF" w:rsidRDefault="00A95B29" w:rsidP="002C4FF9">
            <w:pPr>
              <w:spacing w:line="20" w:lineRule="atLeast"/>
              <w:contextualSpacing/>
              <w:jc w:val="center"/>
              <w:rPr>
                <w:rFonts w:eastAsia="Arial Unicode MS"/>
                <w:color w:val="000000"/>
                <w:sz w:val="20"/>
              </w:rPr>
            </w:pPr>
            <w:r w:rsidRPr="000841CF">
              <w:rPr>
                <w:rFonts w:eastAsia="Arial Unicode MS"/>
                <w:color w:val="000000"/>
                <w:sz w:val="20"/>
              </w:rPr>
              <w:t>Годовая</w:t>
            </w:r>
          </w:p>
        </w:tc>
      </w:tr>
      <w:tr w:rsidR="00B730B7" w:rsidRPr="000841CF" w14:paraId="6106FD4C" w14:textId="77777777" w:rsidTr="009F47E2">
        <w:trPr>
          <w:trHeight w:val="1113"/>
        </w:trPr>
        <w:tc>
          <w:tcPr>
            <w:tcW w:w="710" w:type="dxa"/>
            <w:shd w:val="clear" w:color="auto" w:fill="auto"/>
          </w:tcPr>
          <w:p w14:paraId="6F08A33E" w14:textId="77F2F897" w:rsidR="00B730B7" w:rsidRPr="000841CF" w:rsidRDefault="00B730B7" w:rsidP="005C6884">
            <w:pPr>
              <w:spacing w:line="20" w:lineRule="atLeast"/>
              <w:contextualSpacing/>
              <w:jc w:val="center"/>
              <w:rPr>
                <w:rFonts w:eastAsia="Arial Unicode MS"/>
                <w:color w:val="000000"/>
                <w:sz w:val="20"/>
              </w:rPr>
            </w:pPr>
            <w:r w:rsidRPr="000841CF">
              <w:rPr>
                <w:rFonts w:eastAsia="Arial Unicode MS"/>
                <w:color w:val="000000"/>
                <w:sz w:val="20"/>
              </w:rPr>
              <w:t>2</w:t>
            </w:r>
          </w:p>
        </w:tc>
        <w:tc>
          <w:tcPr>
            <w:tcW w:w="2977" w:type="dxa"/>
            <w:shd w:val="clear" w:color="auto" w:fill="auto"/>
          </w:tcPr>
          <w:p w14:paraId="396B7BA8" w14:textId="144A1194" w:rsidR="00B730B7" w:rsidRPr="000841CF" w:rsidRDefault="002C4FF9" w:rsidP="005C6884">
            <w:pPr>
              <w:rPr>
                <w:rFonts w:eastAsia="Arial Unicode MS"/>
                <w:color w:val="000000"/>
                <w:sz w:val="20"/>
              </w:rPr>
            </w:pPr>
            <w:r w:rsidRPr="000841CF">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0841CF" w:rsidRDefault="00B730B7" w:rsidP="005C6884">
            <w:pPr>
              <w:autoSpaceDE w:val="0"/>
              <w:autoSpaceDN w:val="0"/>
              <w:adjustRightInd w:val="0"/>
              <w:jc w:val="center"/>
              <w:rPr>
                <w:sz w:val="20"/>
              </w:rPr>
            </w:pPr>
            <w:r w:rsidRPr="000841CF">
              <w:rPr>
                <w:sz w:val="20"/>
              </w:rPr>
              <w:t>Единица</w:t>
            </w:r>
          </w:p>
        </w:tc>
        <w:tc>
          <w:tcPr>
            <w:tcW w:w="5244" w:type="dxa"/>
            <w:shd w:val="clear" w:color="auto" w:fill="auto"/>
          </w:tcPr>
          <w:p w14:paraId="5187F883" w14:textId="1959FB75" w:rsidR="00B730B7" w:rsidRPr="000841CF" w:rsidRDefault="002C4FF9" w:rsidP="005C6884">
            <w:pPr>
              <w:autoSpaceDE w:val="0"/>
              <w:autoSpaceDN w:val="0"/>
              <w:adjustRightInd w:val="0"/>
              <w:rPr>
                <w:rFonts w:eastAsia="Arial Unicode MS"/>
                <w:color w:val="000000"/>
                <w:sz w:val="20"/>
              </w:rPr>
            </w:pPr>
            <w:r w:rsidRPr="000841CF">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0841CF" w:rsidRDefault="002C4FF9" w:rsidP="002C4FF9">
            <w:pPr>
              <w:autoSpaceDE w:val="0"/>
              <w:autoSpaceDN w:val="0"/>
              <w:adjustRightInd w:val="0"/>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0841CF" w:rsidRDefault="00B730B7" w:rsidP="002C4FF9">
            <w:pPr>
              <w:ind w:firstLine="539"/>
              <w:rPr>
                <w:rFonts w:eastAsia="Arial Unicode MS"/>
                <w:color w:val="000000"/>
                <w:sz w:val="20"/>
              </w:rPr>
            </w:pPr>
            <w:r w:rsidRPr="000841CF">
              <w:rPr>
                <w:rFonts w:eastAsia="Arial Unicode MS"/>
                <w:color w:val="000000"/>
                <w:sz w:val="20"/>
              </w:rPr>
              <w:t>Годовая</w:t>
            </w:r>
          </w:p>
        </w:tc>
      </w:tr>
      <w:tr w:rsidR="002C4FF9" w:rsidRPr="000841CF" w14:paraId="067BE998" w14:textId="77777777" w:rsidTr="0086039F">
        <w:trPr>
          <w:trHeight w:val="1113"/>
        </w:trPr>
        <w:tc>
          <w:tcPr>
            <w:tcW w:w="710" w:type="dxa"/>
            <w:shd w:val="clear" w:color="auto" w:fill="auto"/>
          </w:tcPr>
          <w:p w14:paraId="73D2898B" w14:textId="5ABD1AE6" w:rsidR="002C4FF9"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t>3</w:t>
            </w:r>
          </w:p>
        </w:tc>
        <w:tc>
          <w:tcPr>
            <w:tcW w:w="2977" w:type="dxa"/>
            <w:shd w:val="clear" w:color="auto" w:fill="auto"/>
          </w:tcPr>
          <w:p w14:paraId="6EF39DF7" w14:textId="65244AC8" w:rsidR="002C4FF9" w:rsidRPr="000841CF" w:rsidRDefault="002C4FF9" w:rsidP="005C6884">
            <w:pPr>
              <w:rPr>
                <w:sz w:val="20"/>
              </w:rPr>
            </w:pPr>
            <w:r w:rsidRPr="000841CF">
              <w:rPr>
                <w:sz w:val="20"/>
              </w:rPr>
              <w:t>Количество разработанных концепций благоустройства общественных территорий</w:t>
            </w:r>
          </w:p>
        </w:tc>
        <w:tc>
          <w:tcPr>
            <w:tcW w:w="993" w:type="dxa"/>
            <w:shd w:val="clear" w:color="auto" w:fill="auto"/>
          </w:tcPr>
          <w:p w14:paraId="13001255" w14:textId="173C4BB2" w:rsidR="002C4FF9" w:rsidRPr="000841CF" w:rsidRDefault="002C4FF9" w:rsidP="005C6884">
            <w:pPr>
              <w:autoSpaceDE w:val="0"/>
              <w:autoSpaceDN w:val="0"/>
              <w:adjustRightInd w:val="0"/>
              <w:jc w:val="center"/>
              <w:rPr>
                <w:sz w:val="20"/>
              </w:rPr>
            </w:pPr>
            <w:r w:rsidRPr="000841CF">
              <w:rPr>
                <w:sz w:val="20"/>
              </w:rPr>
              <w:t>Единица</w:t>
            </w:r>
          </w:p>
        </w:tc>
        <w:tc>
          <w:tcPr>
            <w:tcW w:w="5244" w:type="dxa"/>
            <w:shd w:val="clear" w:color="auto" w:fill="auto"/>
          </w:tcPr>
          <w:p w14:paraId="04CBF543" w14:textId="2172005E" w:rsidR="002C4FF9" w:rsidRPr="000841CF" w:rsidRDefault="002C4FF9" w:rsidP="005C6884">
            <w:pPr>
              <w:autoSpaceDE w:val="0"/>
              <w:autoSpaceDN w:val="0"/>
              <w:adjustRightInd w:val="0"/>
              <w:rPr>
                <w:sz w:val="20"/>
              </w:rPr>
            </w:pPr>
            <w:r w:rsidRPr="000841CF">
              <w:rPr>
                <w:sz w:val="20"/>
              </w:rPr>
              <w:t>Плановое значение показателя определяется в соответствии с адресными перечнями объектов, планируемых к благоустройству</w:t>
            </w:r>
          </w:p>
        </w:tc>
        <w:tc>
          <w:tcPr>
            <w:tcW w:w="3118" w:type="dxa"/>
          </w:tcPr>
          <w:p w14:paraId="1F8CCF87" w14:textId="590F62FE" w:rsidR="002C4FF9" w:rsidRPr="000841CF" w:rsidRDefault="002C4FF9" w:rsidP="002C4FF9">
            <w:pPr>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78022CC1" w14:textId="178F0908" w:rsidR="002C4FF9" w:rsidRPr="000841CF" w:rsidRDefault="002C4FF9" w:rsidP="002C4FF9">
            <w:pPr>
              <w:ind w:firstLine="539"/>
              <w:rPr>
                <w:rFonts w:eastAsia="Arial Unicode MS"/>
                <w:color w:val="000000"/>
                <w:sz w:val="20"/>
              </w:rPr>
            </w:pPr>
            <w:r w:rsidRPr="000841CF">
              <w:rPr>
                <w:rFonts w:eastAsia="Arial Unicode MS"/>
                <w:color w:val="000000"/>
                <w:sz w:val="20"/>
              </w:rPr>
              <w:t>Годовая</w:t>
            </w:r>
          </w:p>
        </w:tc>
      </w:tr>
      <w:tr w:rsidR="00B730B7" w:rsidRPr="000841CF" w14:paraId="38CC1A8E" w14:textId="77777777" w:rsidTr="0086039F">
        <w:trPr>
          <w:trHeight w:val="1113"/>
        </w:trPr>
        <w:tc>
          <w:tcPr>
            <w:tcW w:w="710" w:type="dxa"/>
            <w:shd w:val="clear" w:color="auto" w:fill="auto"/>
          </w:tcPr>
          <w:p w14:paraId="56F51CBD" w14:textId="4E256CF2" w:rsidR="00B730B7"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lastRenderedPageBreak/>
              <w:t>4</w:t>
            </w:r>
          </w:p>
        </w:tc>
        <w:tc>
          <w:tcPr>
            <w:tcW w:w="2977" w:type="dxa"/>
            <w:shd w:val="clear" w:color="auto" w:fill="auto"/>
          </w:tcPr>
          <w:p w14:paraId="145C5EDF" w14:textId="0D608123" w:rsidR="00B730B7" w:rsidRPr="000841CF" w:rsidRDefault="00B730B7" w:rsidP="005C6884">
            <w:pPr>
              <w:rPr>
                <w:sz w:val="20"/>
              </w:rPr>
            </w:pPr>
            <w:r w:rsidRPr="000841CF">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0841CF" w:rsidRDefault="00B730B7" w:rsidP="005C6884">
            <w:pPr>
              <w:autoSpaceDE w:val="0"/>
              <w:autoSpaceDN w:val="0"/>
              <w:adjustRightInd w:val="0"/>
              <w:jc w:val="center"/>
              <w:rPr>
                <w:sz w:val="20"/>
              </w:rPr>
            </w:pPr>
            <w:r w:rsidRPr="000841CF">
              <w:rPr>
                <w:sz w:val="20"/>
              </w:rPr>
              <w:t>Единица</w:t>
            </w:r>
          </w:p>
        </w:tc>
        <w:tc>
          <w:tcPr>
            <w:tcW w:w="5244" w:type="dxa"/>
            <w:shd w:val="clear" w:color="auto" w:fill="auto"/>
          </w:tcPr>
          <w:p w14:paraId="248DB215" w14:textId="1AB80EC4" w:rsidR="00B730B7" w:rsidRPr="000841CF" w:rsidRDefault="00B730B7" w:rsidP="005C6884">
            <w:pPr>
              <w:autoSpaceDE w:val="0"/>
              <w:autoSpaceDN w:val="0"/>
              <w:adjustRightInd w:val="0"/>
              <w:rPr>
                <w:sz w:val="20"/>
              </w:rPr>
            </w:pPr>
            <w:r w:rsidRPr="000841CF">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0841CF" w:rsidRDefault="00B730B7" w:rsidP="002C4FF9">
            <w:pPr>
              <w:rPr>
                <w:sz w:val="20"/>
              </w:rPr>
            </w:pPr>
            <w:r w:rsidRPr="000841CF">
              <w:rPr>
                <w:sz w:val="20"/>
              </w:rPr>
              <w:t>Отчетность в ГАСУ</w:t>
            </w:r>
          </w:p>
        </w:tc>
        <w:tc>
          <w:tcPr>
            <w:tcW w:w="2552" w:type="dxa"/>
            <w:shd w:val="clear" w:color="auto" w:fill="auto"/>
          </w:tcPr>
          <w:p w14:paraId="6ABB918F" w14:textId="0A69C50E" w:rsidR="00B730B7" w:rsidRPr="000841CF" w:rsidRDefault="00B730B7" w:rsidP="00C55971">
            <w:pPr>
              <w:ind w:firstLine="539"/>
              <w:rPr>
                <w:rFonts w:eastAsia="Arial Unicode MS"/>
                <w:color w:val="000000"/>
                <w:sz w:val="20"/>
              </w:rPr>
            </w:pPr>
            <w:r w:rsidRPr="000841CF">
              <w:rPr>
                <w:rFonts w:eastAsia="Arial Unicode MS"/>
                <w:color w:val="000000"/>
                <w:sz w:val="20"/>
              </w:rPr>
              <w:t>Годовая</w:t>
            </w:r>
          </w:p>
        </w:tc>
      </w:tr>
      <w:tr w:rsidR="00282E33" w:rsidRPr="000841CF" w14:paraId="5834B26D" w14:textId="77777777" w:rsidTr="00C13A68">
        <w:trPr>
          <w:trHeight w:val="1113"/>
        </w:trPr>
        <w:tc>
          <w:tcPr>
            <w:tcW w:w="710" w:type="dxa"/>
            <w:shd w:val="clear" w:color="auto" w:fill="auto"/>
          </w:tcPr>
          <w:p w14:paraId="43254EB6" w14:textId="5FDCC4DE" w:rsidR="00282E33"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t>5</w:t>
            </w:r>
          </w:p>
        </w:tc>
        <w:tc>
          <w:tcPr>
            <w:tcW w:w="2977" w:type="dxa"/>
            <w:shd w:val="clear" w:color="auto" w:fill="auto"/>
          </w:tcPr>
          <w:p w14:paraId="09496986" w14:textId="426298CD" w:rsidR="00282E33" w:rsidRPr="000841CF" w:rsidRDefault="00282E33" w:rsidP="005C6884">
            <w:pPr>
              <w:rPr>
                <w:sz w:val="20"/>
              </w:rPr>
            </w:pPr>
            <w:r w:rsidRPr="000841CF">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0841CF" w:rsidRDefault="00282E33" w:rsidP="005C6884">
            <w:pPr>
              <w:autoSpaceDE w:val="0"/>
              <w:autoSpaceDN w:val="0"/>
              <w:adjustRightInd w:val="0"/>
              <w:jc w:val="center"/>
              <w:rPr>
                <w:sz w:val="20"/>
              </w:rPr>
            </w:pPr>
            <w:r w:rsidRPr="000841CF">
              <w:rPr>
                <w:sz w:val="20"/>
              </w:rPr>
              <w:t>единица</w:t>
            </w:r>
          </w:p>
        </w:tc>
        <w:tc>
          <w:tcPr>
            <w:tcW w:w="5244" w:type="dxa"/>
            <w:shd w:val="clear" w:color="auto" w:fill="auto"/>
          </w:tcPr>
          <w:p w14:paraId="25BA6164" w14:textId="58D955AE" w:rsidR="00282E33" w:rsidRPr="000841CF" w:rsidRDefault="002C4FF9" w:rsidP="005C6884">
            <w:pPr>
              <w:autoSpaceDE w:val="0"/>
              <w:autoSpaceDN w:val="0"/>
              <w:adjustRightInd w:val="0"/>
              <w:rPr>
                <w:sz w:val="20"/>
              </w:rPr>
            </w:pPr>
            <w:r w:rsidRPr="000841CF">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0841CF" w:rsidRDefault="00282E33" w:rsidP="002C4FF9">
            <w:pPr>
              <w:rPr>
                <w:sz w:val="20"/>
              </w:rPr>
            </w:pPr>
            <w:r w:rsidRPr="000841CF">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0841CF" w:rsidRDefault="00282E33" w:rsidP="00C55971">
            <w:pPr>
              <w:ind w:firstLine="539"/>
              <w:rPr>
                <w:sz w:val="20"/>
              </w:rPr>
            </w:pPr>
            <w:r w:rsidRPr="000841CF">
              <w:rPr>
                <w:rFonts w:eastAsia="Arial Unicode MS"/>
                <w:color w:val="000000"/>
                <w:sz w:val="20"/>
              </w:rPr>
              <w:t>Годовая</w:t>
            </w:r>
          </w:p>
        </w:tc>
      </w:tr>
      <w:tr w:rsidR="00F54397" w:rsidRPr="000841CF" w14:paraId="6510F018" w14:textId="77777777" w:rsidTr="009E0E6D">
        <w:trPr>
          <w:trHeight w:val="973"/>
        </w:trPr>
        <w:tc>
          <w:tcPr>
            <w:tcW w:w="710" w:type="dxa"/>
            <w:shd w:val="clear" w:color="auto" w:fill="auto"/>
          </w:tcPr>
          <w:p w14:paraId="78ADE366" w14:textId="05509134" w:rsidR="00F54397" w:rsidRPr="000841CF" w:rsidRDefault="00A523A4" w:rsidP="005C6884">
            <w:pPr>
              <w:spacing w:line="20" w:lineRule="atLeast"/>
              <w:contextualSpacing/>
              <w:jc w:val="center"/>
              <w:rPr>
                <w:rFonts w:eastAsia="Arial Unicode MS"/>
                <w:color w:val="000000"/>
                <w:sz w:val="20"/>
              </w:rPr>
            </w:pPr>
            <w:r w:rsidRPr="000841CF">
              <w:rPr>
                <w:rFonts w:eastAsia="Arial Unicode MS"/>
                <w:color w:val="000000"/>
                <w:sz w:val="20"/>
              </w:rPr>
              <w:t>6</w:t>
            </w:r>
          </w:p>
        </w:tc>
        <w:tc>
          <w:tcPr>
            <w:tcW w:w="2977" w:type="dxa"/>
            <w:shd w:val="clear" w:color="auto" w:fill="auto"/>
          </w:tcPr>
          <w:p w14:paraId="41F9BE29" w14:textId="64F397FB" w:rsidR="00F54397" w:rsidRPr="000841CF" w:rsidRDefault="00F54397" w:rsidP="005C6884">
            <w:pPr>
              <w:rPr>
                <w:sz w:val="20"/>
              </w:rPr>
            </w:pPr>
            <w:r w:rsidRPr="000841CF">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0841CF" w:rsidRDefault="00F54397" w:rsidP="005C6884">
            <w:pPr>
              <w:autoSpaceDE w:val="0"/>
              <w:autoSpaceDN w:val="0"/>
              <w:adjustRightInd w:val="0"/>
              <w:jc w:val="center"/>
              <w:rPr>
                <w:sz w:val="20"/>
              </w:rPr>
            </w:pPr>
            <w:r w:rsidRPr="000841CF">
              <w:rPr>
                <w:sz w:val="20"/>
              </w:rPr>
              <w:t>единица</w:t>
            </w:r>
          </w:p>
        </w:tc>
        <w:tc>
          <w:tcPr>
            <w:tcW w:w="5244" w:type="dxa"/>
            <w:shd w:val="clear" w:color="auto" w:fill="auto"/>
          </w:tcPr>
          <w:p w14:paraId="316A85A1" w14:textId="403960B4" w:rsidR="00F54397" w:rsidRPr="000841CF" w:rsidRDefault="002C4FF9" w:rsidP="005C6884">
            <w:pPr>
              <w:autoSpaceDE w:val="0"/>
              <w:autoSpaceDN w:val="0"/>
              <w:adjustRightInd w:val="0"/>
              <w:rPr>
                <w:sz w:val="20"/>
              </w:rPr>
            </w:pPr>
            <w:r w:rsidRPr="000841CF">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E95311A" w14:textId="7A2F64D4" w:rsidR="00F54397" w:rsidRPr="000841CF" w:rsidRDefault="00F54397" w:rsidP="002C4FF9">
            <w:pPr>
              <w:rPr>
                <w:sz w:val="20"/>
              </w:rPr>
            </w:pPr>
            <w:r w:rsidRPr="000841CF">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0841CF" w:rsidRDefault="00F54397" w:rsidP="00C55971">
            <w:pPr>
              <w:ind w:firstLine="539"/>
              <w:rPr>
                <w:sz w:val="20"/>
              </w:rPr>
            </w:pPr>
            <w:r w:rsidRPr="000841CF">
              <w:rPr>
                <w:rFonts w:eastAsia="Arial Unicode MS"/>
                <w:color w:val="000000"/>
                <w:sz w:val="20"/>
              </w:rPr>
              <w:t>Годовая</w:t>
            </w:r>
          </w:p>
        </w:tc>
      </w:tr>
      <w:tr w:rsidR="00C55971" w:rsidRPr="000841CF" w14:paraId="5B4EFF83" w14:textId="77777777" w:rsidTr="00C55971">
        <w:trPr>
          <w:trHeight w:val="415"/>
        </w:trPr>
        <w:tc>
          <w:tcPr>
            <w:tcW w:w="710" w:type="dxa"/>
            <w:shd w:val="clear" w:color="auto" w:fill="auto"/>
          </w:tcPr>
          <w:p w14:paraId="61C726F4" w14:textId="50838E39" w:rsidR="00C55971" w:rsidRPr="000841CF" w:rsidRDefault="00C55971" w:rsidP="00C55971">
            <w:pPr>
              <w:spacing w:line="20" w:lineRule="atLeast"/>
              <w:contextualSpacing/>
              <w:jc w:val="center"/>
              <w:rPr>
                <w:rFonts w:eastAsia="Arial Unicode MS"/>
                <w:color w:val="000000"/>
                <w:sz w:val="20"/>
              </w:rPr>
            </w:pPr>
            <w:r w:rsidRPr="000841CF">
              <w:rPr>
                <w:rFonts w:eastAsia="Arial Unicode MS"/>
                <w:color w:val="000000"/>
                <w:sz w:val="20"/>
              </w:rPr>
              <w:t>7</w:t>
            </w:r>
          </w:p>
        </w:tc>
        <w:tc>
          <w:tcPr>
            <w:tcW w:w="2977" w:type="dxa"/>
            <w:shd w:val="clear" w:color="auto" w:fill="auto"/>
          </w:tcPr>
          <w:p w14:paraId="7E79A1C1" w14:textId="77777777" w:rsidR="00C55971" w:rsidRPr="000841CF" w:rsidRDefault="00C55971" w:rsidP="00C55971">
            <w:pPr>
              <w:rPr>
                <w:sz w:val="20"/>
              </w:rPr>
            </w:pPr>
            <w:r w:rsidRPr="000841CF">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0841CF" w:rsidRDefault="00C55971" w:rsidP="00C55971">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0841CF" w:rsidRDefault="00C55971" w:rsidP="00C55971">
            <w:pPr>
              <w:jc w:val="center"/>
              <w:rPr>
                <w:sz w:val="20"/>
              </w:rPr>
            </w:pPr>
            <w:r w:rsidRPr="000841CF">
              <w:rPr>
                <w:sz w:val="20"/>
              </w:rPr>
              <w:t>Процент</w:t>
            </w:r>
          </w:p>
        </w:tc>
        <w:tc>
          <w:tcPr>
            <w:tcW w:w="5244" w:type="dxa"/>
            <w:shd w:val="clear" w:color="auto" w:fill="auto"/>
          </w:tcPr>
          <w:p w14:paraId="7FE3AB22" w14:textId="3A316996" w:rsidR="00C55971" w:rsidRPr="000841CF" w:rsidRDefault="00C55971" w:rsidP="00C55971">
            <w:pPr>
              <w:spacing w:line="20" w:lineRule="atLeast"/>
              <w:ind w:left="-108" w:right="-107"/>
              <w:contextualSpacing/>
              <w:rPr>
                <w:rFonts w:eastAsia="Arial Unicode MS"/>
                <w:color w:val="000000"/>
                <w:sz w:val="20"/>
              </w:rPr>
            </w:pPr>
            <w:r w:rsidRPr="000841CF">
              <w:rPr>
                <w:rFonts w:eastAsia="Arial Unicode MS"/>
                <w:color w:val="000000"/>
                <w:sz w:val="20"/>
              </w:rPr>
              <w:t>Dn = Ny / N x 100%, где:Dn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Росстата;Ny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0841CF" w:rsidRDefault="00C55971" w:rsidP="00C55971">
            <w:pPr>
              <w:autoSpaceDE w:val="0"/>
              <w:autoSpaceDN w:val="0"/>
              <w:adjustRightInd w:val="0"/>
              <w:rPr>
                <w:sz w:val="20"/>
              </w:rPr>
            </w:pPr>
            <w:r w:rsidRPr="000841CF">
              <w:rPr>
                <w:sz w:val="20"/>
              </w:rPr>
              <w:t>Отчетность ГАСУ</w:t>
            </w:r>
          </w:p>
          <w:p w14:paraId="5C293082" w14:textId="77777777" w:rsidR="00C55971" w:rsidRPr="000841CF"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3336E07E" w14:textId="5AB0ED11" w:rsidR="00C55971" w:rsidRPr="000841CF" w:rsidRDefault="00C55971" w:rsidP="00C55971">
            <w:pPr>
              <w:spacing w:line="20" w:lineRule="atLeast"/>
              <w:ind w:left="-109" w:right="-108"/>
              <w:contextualSpacing/>
              <w:jc w:val="center"/>
              <w:rPr>
                <w:rFonts w:eastAsia="Arial Unicode MS"/>
                <w:color w:val="000000"/>
                <w:sz w:val="20"/>
              </w:rPr>
            </w:pPr>
            <w:r w:rsidRPr="000841CF">
              <w:rPr>
                <w:rFonts w:eastAsia="Arial Unicode MS"/>
                <w:color w:val="000000"/>
                <w:sz w:val="20"/>
              </w:rPr>
              <w:t>Квартальная</w:t>
            </w:r>
          </w:p>
        </w:tc>
      </w:tr>
      <w:tr w:rsidR="00C55971" w:rsidRPr="000841CF" w14:paraId="7D2B2092" w14:textId="77777777" w:rsidTr="005C6884">
        <w:trPr>
          <w:trHeight w:val="1002"/>
        </w:trPr>
        <w:tc>
          <w:tcPr>
            <w:tcW w:w="710" w:type="dxa"/>
            <w:shd w:val="clear" w:color="auto" w:fill="auto"/>
          </w:tcPr>
          <w:p w14:paraId="3956A838" w14:textId="2BECC9B2" w:rsidR="00C55971" w:rsidRPr="000841CF" w:rsidRDefault="00C55971" w:rsidP="00C55971">
            <w:pPr>
              <w:spacing w:line="20" w:lineRule="atLeast"/>
              <w:contextualSpacing/>
              <w:jc w:val="center"/>
              <w:rPr>
                <w:rFonts w:eastAsia="Arial Unicode MS"/>
                <w:color w:val="000000"/>
                <w:sz w:val="20"/>
              </w:rPr>
            </w:pPr>
            <w:r w:rsidRPr="000841CF">
              <w:rPr>
                <w:rFonts w:eastAsia="Arial Unicode MS"/>
                <w:color w:val="000000"/>
                <w:sz w:val="20"/>
              </w:rPr>
              <w:t>8</w:t>
            </w:r>
          </w:p>
        </w:tc>
        <w:tc>
          <w:tcPr>
            <w:tcW w:w="2977" w:type="dxa"/>
            <w:shd w:val="clear" w:color="auto" w:fill="auto"/>
          </w:tcPr>
          <w:p w14:paraId="4C80438F" w14:textId="460E1BF4" w:rsidR="00C55971" w:rsidRPr="000841CF" w:rsidRDefault="00C55971" w:rsidP="00C55971">
            <w:pPr>
              <w:spacing w:line="20" w:lineRule="atLeast"/>
              <w:ind w:left="-108"/>
              <w:contextualSpacing/>
              <w:rPr>
                <w:rFonts w:eastAsia="Arial Unicode MS"/>
                <w:color w:val="000000"/>
                <w:sz w:val="20"/>
              </w:rPr>
            </w:pPr>
            <w:r w:rsidRPr="000841CF">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0841CF" w:rsidRDefault="00C55971" w:rsidP="00C55971">
            <w:pPr>
              <w:jc w:val="center"/>
              <w:rPr>
                <w:sz w:val="20"/>
              </w:rPr>
            </w:pPr>
            <w:r w:rsidRPr="000841CF">
              <w:rPr>
                <w:sz w:val="20"/>
              </w:rPr>
              <w:t>Единица</w:t>
            </w:r>
          </w:p>
        </w:tc>
        <w:tc>
          <w:tcPr>
            <w:tcW w:w="5244" w:type="dxa"/>
            <w:shd w:val="clear" w:color="auto" w:fill="auto"/>
          </w:tcPr>
          <w:p w14:paraId="4ECCE09A" w14:textId="65C0C96C" w:rsidR="00C55971" w:rsidRPr="000841CF" w:rsidRDefault="00C55971" w:rsidP="00C55971">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0841CF" w:rsidRDefault="00C55971" w:rsidP="00D00DAE">
            <w:pPr>
              <w:autoSpaceDE w:val="0"/>
              <w:autoSpaceDN w:val="0"/>
              <w:adjustRightInd w:val="0"/>
              <w:rPr>
                <w:sz w:val="20"/>
              </w:rPr>
            </w:pPr>
            <w:r w:rsidRPr="000841CF">
              <w:rPr>
                <w:sz w:val="20"/>
              </w:rPr>
              <w:t>Отчетность в ГАСУ</w:t>
            </w:r>
          </w:p>
          <w:p w14:paraId="24D15B93" w14:textId="77777777" w:rsidR="00C55971" w:rsidRPr="000841CF"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0EB2D1E6" w14:textId="5F7523D7" w:rsidR="00C55971" w:rsidRPr="000841CF" w:rsidRDefault="00C55971" w:rsidP="00C55971">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3D3EBC9D" w14:textId="77777777" w:rsidTr="005C6884">
        <w:trPr>
          <w:trHeight w:val="1002"/>
        </w:trPr>
        <w:tc>
          <w:tcPr>
            <w:tcW w:w="710" w:type="dxa"/>
            <w:shd w:val="clear" w:color="auto" w:fill="auto"/>
          </w:tcPr>
          <w:p w14:paraId="2DEC7AB5" w14:textId="2AD69B6B"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lastRenderedPageBreak/>
              <w:t>9</w:t>
            </w:r>
          </w:p>
        </w:tc>
        <w:tc>
          <w:tcPr>
            <w:tcW w:w="2977" w:type="dxa"/>
            <w:shd w:val="clear" w:color="auto" w:fill="auto"/>
          </w:tcPr>
          <w:p w14:paraId="642C4479" w14:textId="5F261770" w:rsidR="00D00DAE" w:rsidRPr="000841CF" w:rsidRDefault="00D00DAE" w:rsidP="00D00DAE">
            <w:pPr>
              <w:spacing w:line="20" w:lineRule="atLeast"/>
              <w:ind w:left="-108"/>
              <w:contextualSpacing/>
              <w:rPr>
                <w:rFonts w:eastAsia="Arial Unicode MS"/>
                <w:color w:val="000000"/>
                <w:sz w:val="20"/>
              </w:rPr>
            </w:pPr>
            <w:r w:rsidRPr="000841CF">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0841CF" w:rsidRDefault="00D00DAE" w:rsidP="00D00DAE">
            <w:pPr>
              <w:jc w:val="center"/>
              <w:rPr>
                <w:sz w:val="20"/>
              </w:rPr>
            </w:pPr>
            <w:r w:rsidRPr="000841CF">
              <w:rPr>
                <w:sz w:val="20"/>
              </w:rPr>
              <w:t>Единица</w:t>
            </w:r>
          </w:p>
        </w:tc>
        <w:tc>
          <w:tcPr>
            <w:tcW w:w="5244" w:type="dxa"/>
            <w:shd w:val="clear" w:color="auto" w:fill="auto"/>
          </w:tcPr>
          <w:p w14:paraId="22B1D39B" w14:textId="58CE1164" w:rsidR="00D00DAE" w:rsidRPr="000841CF" w:rsidRDefault="00D00DAE" w:rsidP="00D00DA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0841CF" w:rsidRDefault="00D00DAE" w:rsidP="00D00DAE">
            <w:pPr>
              <w:autoSpaceDE w:val="0"/>
              <w:autoSpaceDN w:val="0"/>
              <w:adjustRightInd w:val="0"/>
              <w:rPr>
                <w:sz w:val="20"/>
              </w:rPr>
            </w:pPr>
            <w:r w:rsidRPr="000841CF">
              <w:rPr>
                <w:sz w:val="20"/>
              </w:rPr>
              <w:t>Отчетность в ГАСУ</w:t>
            </w:r>
          </w:p>
          <w:p w14:paraId="1B0FB24F" w14:textId="77777777" w:rsidR="00D00DAE" w:rsidRPr="000841CF" w:rsidRDefault="00D00DAE" w:rsidP="00D00DA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0841CF" w:rsidRDefault="00D00DAE" w:rsidP="00D00DA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6AD8854C" w14:textId="77777777" w:rsidTr="005C6884">
        <w:trPr>
          <w:trHeight w:val="1002"/>
        </w:trPr>
        <w:tc>
          <w:tcPr>
            <w:tcW w:w="710" w:type="dxa"/>
            <w:shd w:val="clear" w:color="auto" w:fill="auto"/>
          </w:tcPr>
          <w:p w14:paraId="55D7AD46" w14:textId="7E964E6D"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t>10</w:t>
            </w:r>
          </w:p>
        </w:tc>
        <w:tc>
          <w:tcPr>
            <w:tcW w:w="2977" w:type="dxa"/>
            <w:shd w:val="clear" w:color="auto" w:fill="auto"/>
          </w:tcPr>
          <w:p w14:paraId="4E1F2720" w14:textId="6593EBEB" w:rsidR="00D00DAE" w:rsidRPr="000841CF" w:rsidRDefault="00AD5B66" w:rsidP="00D00DAE">
            <w:pPr>
              <w:spacing w:line="20" w:lineRule="atLeast"/>
              <w:ind w:left="-108"/>
              <w:contextualSpacing/>
              <w:rPr>
                <w:rFonts w:eastAsia="Arial Unicode MS"/>
                <w:b/>
                <w:color w:val="000000"/>
                <w:sz w:val="20"/>
              </w:rPr>
            </w:pPr>
            <w:r w:rsidRPr="000841CF">
              <w:rPr>
                <w:rFonts w:eastAsia="Arial Unicode MS"/>
                <w:color w:val="000000"/>
                <w:sz w:val="20"/>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0841CF" w:rsidRDefault="00D00DAE" w:rsidP="00D00DAE">
            <w:pPr>
              <w:jc w:val="center"/>
              <w:rPr>
                <w:sz w:val="20"/>
              </w:rPr>
            </w:pPr>
            <w:r w:rsidRPr="000841CF">
              <w:rPr>
                <w:sz w:val="20"/>
              </w:rPr>
              <w:t>Единица</w:t>
            </w:r>
          </w:p>
        </w:tc>
        <w:tc>
          <w:tcPr>
            <w:tcW w:w="5244" w:type="dxa"/>
            <w:shd w:val="clear" w:color="auto" w:fill="auto"/>
          </w:tcPr>
          <w:p w14:paraId="59A535CD" w14:textId="77777777" w:rsidR="00D00DAE" w:rsidRPr="000841CF" w:rsidRDefault="00D00DAE" w:rsidP="00D00DA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0841CF" w:rsidRDefault="00D00DAE" w:rsidP="00D00DAE">
            <w:pPr>
              <w:spacing w:line="20" w:lineRule="atLeast"/>
              <w:ind w:left="-108" w:right="-107"/>
              <w:contextualSpacing/>
              <w:rPr>
                <w:rFonts w:eastAsia="Arial Unicode MS"/>
                <w:color w:val="000000"/>
                <w:sz w:val="20"/>
              </w:rPr>
            </w:pPr>
          </w:p>
          <w:p w14:paraId="01E0ED65" w14:textId="0ADD8297" w:rsidR="00D00DAE" w:rsidRPr="000841CF" w:rsidRDefault="00D00DAE" w:rsidP="00D00DAE">
            <w:pPr>
              <w:spacing w:line="20" w:lineRule="atLeast"/>
              <w:ind w:left="-108" w:right="-107"/>
              <w:contextualSpacing/>
              <w:rPr>
                <w:rFonts w:eastAsia="Arial Unicode MS"/>
                <w:color w:val="000000"/>
                <w:sz w:val="20"/>
              </w:rPr>
            </w:pPr>
          </w:p>
        </w:tc>
        <w:tc>
          <w:tcPr>
            <w:tcW w:w="3118" w:type="dxa"/>
          </w:tcPr>
          <w:p w14:paraId="2CFFDC36" w14:textId="73D18F3D" w:rsidR="00D00DAE" w:rsidRPr="000841CF" w:rsidRDefault="00737EC7" w:rsidP="00D00DAE">
            <w:pPr>
              <w:spacing w:line="20" w:lineRule="atLeast"/>
              <w:ind w:left="-109" w:right="-108"/>
              <w:contextualSpacing/>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0841CF" w:rsidRDefault="00D00DAE" w:rsidP="00D00DA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1F275A81" w14:textId="77777777" w:rsidTr="00AD7B18">
        <w:tc>
          <w:tcPr>
            <w:tcW w:w="710" w:type="dxa"/>
            <w:shd w:val="clear" w:color="auto" w:fill="auto"/>
          </w:tcPr>
          <w:p w14:paraId="2354E857" w14:textId="166B9E09" w:rsidR="00D00DAE" w:rsidRPr="000841CF" w:rsidRDefault="00737EC7" w:rsidP="00737EC7">
            <w:pPr>
              <w:spacing w:line="20" w:lineRule="atLeast"/>
              <w:contextualSpacing/>
              <w:jc w:val="both"/>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1</w:t>
            </w:r>
            <w:r w:rsidRPr="000841CF">
              <w:rPr>
                <w:rFonts w:eastAsia="Arial Unicode MS"/>
                <w:color w:val="000000"/>
                <w:sz w:val="20"/>
              </w:rPr>
              <w:t>1</w:t>
            </w:r>
          </w:p>
        </w:tc>
        <w:tc>
          <w:tcPr>
            <w:tcW w:w="2977" w:type="dxa"/>
            <w:shd w:val="clear" w:color="auto" w:fill="auto"/>
          </w:tcPr>
          <w:p w14:paraId="0B621AAA" w14:textId="08CBE2F5" w:rsidR="00D00DAE" w:rsidRPr="000841CF" w:rsidRDefault="00D00DAE" w:rsidP="00D00DAE">
            <w:pPr>
              <w:rPr>
                <w:rFonts w:eastAsia="Arial Unicode MS"/>
                <w:color w:val="000000"/>
                <w:sz w:val="20"/>
              </w:rPr>
            </w:pPr>
            <w:r w:rsidRPr="000841CF">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w:t>
            </w:r>
          </w:p>
        </w:tc>
        <w:tc>
          <w:tcPr>
            <w:tcW w:w="5244" w:type="dxa"/>
            <w:shd w:val="clear" w:color="auto" w:fill="auto"/>
          </w:tcPr>
          <w:p w14:paraId="666D2BDF" w14:textId="5CDCFE71"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Рассчитывается по формуле: Но= Фо/Нп*100, где Но- соответствие нормативу обеспеченности парками культуры и отдыха; Нп- нормативная потребность; Фо — фактическая обеспеченность парками культуры и отдыха</w:t>
            </w:r>
          </w:p>
        </w:tc>
        <w:tc>
          <w:tcPr>
            <w:tcW w:w="3118" w:type="dxa"/>
          </w:tcPr>
          <w:p w14:paraId="0538F769" w14:textId="605C938A"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7578321C" w14:textId="75D67A2F"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D00DAE" w:rsidRPr="000841CF" w14:paraId="2DBD2099" w14:textId="77777777" w:rsidTr="005C6884">
        <w:tc>
          <w:tcPr>
            <w:tcW w:w="710" w:type="dxa"/>
            <w:shd w:val="clear" w:color="auto" w:fill="auto"/>
          </w:tcPr>
          <w:p w14:paraId="3E986CCF" w14:textId="112A2D17" w:rsidR="00D00DAE" w:rsidRPr="000841CF" w:rsidRDefault="00D00DAE" w:rsidP="00737EC7">
            <w:pPr>
              <w:spacing w:line="20" w:lineRule="atLeast"/>
              <w:contextualSpacing/>
              <w:jc w:val="center"/>
              <w:rPr>
                <w:rFonts w:eastAsia="Arial Unicode MS"/>
                <w:color w:val="000000"/>
                <w:sz w:val="20"/>
              </w:rPr>
            </w:pPr>
            <w:r w:rsidRPr="000841CF">
              <w:rPr>
                <w:rFonts w:eastAsia="Arial Unicode MS"/>
                <w:color w:val="000000"/>
                <w:sz w:val="20"/>
              </w:rPr>
              <w:t>1</w:t>
            </w:r>
            <w:r w:rsidR="00737EC7" w:rsidRPr="000841CF">
              <w:rPr>
                <w:rFonts w:eastAsia="Arial Unicode MS"/>
                <w:color w:val="000000"/>
                <w:sz w:val="20"/>
              </w:rPr>
              <w:t>2</w:t>
            </w:r>
          </w:p>
        </w:tc>
        <w:tc>
          <w:tcPr>
            <w:tcW w:w="2977" w:type="dxa"/>
            <w:shd w:val="clear" w:color="auto" w:fill="auto"/>
          </w:tcPr>
          <w:p w14:paraId="78932394" w14:textId="720CB40D" w:rsidR="00D00DAE" w:rsidRPr="000841CF" w:rsidRDefault="00D00DAE" w:rsidP="00D00DAE">
            <w:pPr>
              <w:rPr>
                <w:rFonts w:eastAsia="Arial Unicode MS"/>
                <w:color w:val="000000"/>
                <w:sz w:val="20"/>
              </w:rPr>
            </w:pPr>
            <w:r w:rsidRPr="000841CF">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w:t>
            </w:r>
          </w:p>
        </w:tc>
        <w:tc>
          <w:tcPr>
            <w:tcW w:w="5244" w:type="dxa"/>
            <w:shd w:val="clear" w:color="auto" w:fill="auto"/>
          </w:tcPr>
          <w:p w14:paraId="161C5144" w14:textId="60593490"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Рассчитывается по формуле: Кпп%=Ко/Кп*100%, где Кпп- количество посетителей по отношению к базовому году; Ко- количество посетителей в отчетном году, тыс.чел.; Кп- количество посетителей в базовом году, тыс.чел.</w:t>
            </w:r>
          </w:p>
        </w:tc>
        <w:tc>
          <w:tcPr>
            <w:tcW w:w="3118" w:type="dxa"/>
          </w:tcPr>
          <w:p w14:paraId="576649E9" w14:textId="3203BCEE"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D00DAE" w:rsidRPr="000841CF" w14:paraId="7D93FA9F" w14:textId="77777777" w:rsidTr="005C6884">
        <w:tc>
          <w:tcPr>
            <w:tcW w:w="710" w:type="dxa"/>
            <w:shd w:val="clear" w:color="auto" w:fill="auto"/>
          </w:tcPr>
          <w:p w14:paraId="72E25442" w14:textId="0156047C"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t>13</w:t>
            </w:r>
          </w:p>
        </w:tc>
        <w:tc>
          <w:tcPr>
            <w:tcW w:w="2977" w:type="dxa"/>
            <w:shd w:val="clear" w:color="auto" w:fill="auto"/>
          </w:tcPr>
          <w:p w14:paraId="6FC75897" w14:textId="5AC56871" w:rsidR="00D00DAE" w:rsidRPr="000841CF" w:rsidRDefault="00D00DAE" w:rsidP="00D00DAE">
            <w:pPr>
              <w:rPr>
                <w:rFonts w:eastAsia="Arial Unicode MS"/>
                <w:color w:val="000000"/>
                <w:sz w:val="20"/>
              </w:rPr>
            </w:pPr>
            <w:r w:rsidRPr="000841CF">
              <w:rPr>
                <w:rFonts w:eastAsia="Arial Unicode MS"/>
                <w:color w:val="000000"/>
                <w:sz w:val="20"/>
              </w:rPr>
              <w:t>Количество созданных и благоустроенных парков культуры и отдыха на территории Московской области</w:t>
            </w:r>
          </w:p>
        </w:tc>
        <w:tc>
          <w:tcPr>
            <w:tcW w:w="993" w:type="dxa"/>
            <w:shd w:val="clear" w:color="auto" w:fill="auto"/>
          </w:tcPr>
          <w:p w14:paraId="4D9E995B" w14:textId="294322B6" w:rsidR="00D00DAE" w:rsidRPr="000841CF" w:rsidRDefault="00765F28" w:rsidP="00D00DAE">
            <w:pPr>
              <w:widowControl w:val="0"/>
              <w:autoSpaceDE w:val="0"/>
              <w:autoSpaceDN w:val="0"/>
              <w:adjustRightInd w:val="0"/>
              <w:jc w:val="center"/>
              <w:rPr>
                <w:rFonts w:eastAsia="Arial Unicode MS"/>
                <w:color w:val="000000"/>
                <w:sz w:val="20"/>
              </w:rPr>
            </w:pPr>
            <w:r w:rsidRPr="000841CF">
              <w:rPr>
                <w:sz w:val="20"/>
              </w:rPr>
              <w:t>Единица</w:t>
            </w:r>
          </w:p>
        </w:tc>
        <w:tc>
          <w:tcPr>
            <w:tcW w:w="5244" w:type="dxa"/>
            <w:shd w:val="clear" w:color="auto" w:fill="auto"/>
          </w:tcPr>
          <w:p w14:paraId="586E25AD" w14:textId="7CD03CFA"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3118" w:type="dxa"/>
          </w:tcPr>
          <w:p w14:paraId="14A85416" w14:textId="7E0118D3"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18AE9B99" w14:textId="5BC046C5"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765F28" w:rsidRPr="000841CF" w14:paraId="31398F43" w14:textId="77777777" w:rsidTr="005C6884">
        <w:trPr>
          <w:trHeight w:val="2348"/>
        </w:trPr>
        <w:tc>
          <w:tcPr>
            <w:tcW w:w="710" w:type="dxa"/>
            <w:shd w:val="clear" w:color="auto" w:fill="auto"/>
          </w:tcPr>
          <w:p w14:paraId="1FC849B0" w14:textId="0839D024" w:rsidR="00765F28" w:rsidRPr="000841CF" w:rsidRDefault="00765F28" w:rsidP="00765F28">
            <w:pPr>
              <w:jc w:val="center"/>
              <w:rPr>
                <w:sz w:val="20"/>
              </w:rPr>
            </w:pPr>
            <w:r w:rsidRPr="000841CF">
              <w:rPr>
                <w:sz w:val="20"/>
              </w:rPr>
              <w:t>14</w:t>
            </w:r>
          </w:p>
        </w:tc>
        <w:tc>
          <w:tcPr>
            <w:tcW w:w="2977" w:type="dxa"/>
            <w:shd w:val="clear" w:color="auto" w:fill="auto"/>
          </w:tcPr>
          <w:p w14:paraId="61BFA5D3" w14:textId="4EAB2133"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0841CF" w:rsidRDefault="00765F28" w:rsidP="00765F28">
            <w:pPr>
              <w:rPr>
                <w:sz w:val="20"/>
              </w:rPr>
            </w:pPr>
            <w:r w:rsidRPr="000841CF">
              <w:rPr>
                <w:sz w:val="20"/>
              </w:rPr>
              <w:t>Единица</w:t>
            </w:r>
          </w:p>
        </w:tc>
        <w:tc>
          <w:tcPr>
            <w:tcW w:w="5244" w:type="dxa"/>
            <w:shd w:val="clear" w:color="auto" w:fill="auto"/>
          </w:tcPr>
          <w:p w14:paraId="6D1B8487" w14:textId="6AB7D7F8"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456A814A"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39324B8D" w14:textId="77777777" w:rsidTr="005C6884">
        <w:trPr>
          <w:trHeight w:val="2348"/>
        </w:trPr>
        <w:tc>
          <w:tcPr>
            <w:tcW w:w="710" w:type="dxa"/>
            <w:shd w:val="clear" w:color="auto" w:fill="auto"/>
          </w:tcPr>
          <w:p w14:paraId="0D8A55DD" w14:textId="39691F06" w:rsidR="00765F28" w:rsidRPr="000841CF" w:rsidRDefault="00765F28" w:rsidP="00765F28">
            <w:pPr>
              <w:rPr>
                <w:sz w:val="20"/>
              </w:rPr>
            </w:pPr>
            <w:r w:rsidRPr="000841CF">
              <w:rPr>
                <w:sz w:val="20"/>
              </w:rPr>
              <w:lastRenderedPageBreak/>
              <w:t>15</w:t>
            </w:r>
          </w:p>
        </w:tc>
        <w:tc>
          <w:tcPr>
            <w:tcW w:w="2977" w:type="dxa"/>
            <w:shd w:val="clear" w:color="auto" w:fill="auto"/>
          </w:tcPr>
          <w:p w14:paraId="0F0CB443" w14:textId="423C8F55"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765F28" w:rsidRPr="000841CF" w:rsidRDefault="00765F28" w:rsidP="00765F28">
            <w:pPr>
              <w:rPr>
                <w:sz w:val="20"/>
              </w:rPr>
            </w:pPr>
            <w:r w:rsidRPr="000841CF">
              <w:rPr>
                <w:sz w:val="20"/>
              </w:rPr>
              <w:t>кв. метры</w:t>
            </w:r>
          </w:p>
        </w:tc>
        <w:tc>
          <w:tcPr>
            <w:tcW w:w="5244" w:type="dxa"/>
            <w:shd w:val="clear" w:color="auto" w:fill="auto"/>
          </w:tcPr>
          <w:p w14:paraId="52C424CB" w14:textId="1A753325"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 xml:space="preserve"> Отчетность в СКПДИ</w:t>
            </w:r>
          </w:p>
        </w:tc>
        <w:tc>
          <w:tcPr>
            <w:tcW w:w="2552" w:type="dxa"/>
            <w:shd w:val="clear" w:color="auto" w:fill="auto"/>
          </w:tcPr>
          <w:p w14:paraId="0C126827" w14:textId="52F8ECB4"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548FBACC" w14:textId="77777777" w:rsidTr="005C6884">
        <w:trPr>
          <w:trHeight w:val="2348"/>
        </w:trPr>
        <w:tc>
          <w:tcPr>
            <w:tcW w:w="710" w:type="dxa"/>
            <w:shd w:val="clear" w:color="auto" w:fill="auto"/>
          </w:tcPr>
          <w:p w14:paraId="25FE1054" w14:textId="4BA21559" w:rsidR="00765F28" w:rsidRPr="000841CF" w:rsidRDefault="00765F28" w:rsidP="00765F28">
            <w:pPr>
              <w:jc w:val="center"/>
              <w:rPr>
                <w:sz w:val="20"/>
              </w:rPr>
            </w:pPr>
            <w:r w:rsidRPr="000841CF">
              <w:rPr>
                <w:sz w:val="20"/>
              </w:rPr>
              <w:t>16</w:t>
            </w:r>
          </w:p>
        </w:tc>
        <w:tc>
          <w:tcPr>
            <w:tcW w:w="2977" w:type="dxa"/>
            <w:shd w:val="clear" w:color="auto" w:fill="auto"/>
          </w:tcPr>
          <w:p w14:paraId="78CB9C04" w14:textId="6D049CE2" w:rsidR="00765F28" w:rsidRPr="000841CF" w:rsidRDefault="00765F28" w:rsidP="00765F28">
            <w:pPr>
              <w:rPr>
                <w:rFonts w:eastAsia="Arial Unicode MS"/>
                <w:sz w:val="20"/>
              </w:rPr>
            </w:pPr>
            <w:r w:rsidRPr="000841CF">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765F28" w:rsidRPr="000841CF" w:rsidRDefault="00765F28" w:rsidP="00765F28">
            <w:pPr>
              <w:jc w:val="center"/>
              <w:rPr>
                <w:sz w:val="20"/>
              </w:rPr>
            </w:pPr>
            <w:r w:rsidRPr="000841CF">
              <w:rPr>
                <w:sz w:val="20"/>
              </w:rPr>
              <w:t>Единица</w:t>
            </w:r>
          </w:p>
        </w:tc>
        <w:tc>
          <w:tcPr>
            <w:tcW w:w="5244" w:type="dxa"/>
            <w:shd w:val="clear" w:color="auto" w:fill="auto"/>
          </w:tcPr>
          <w:p w14:paraId="6280B311" w14:textId="6A47A21F"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0E707D" w:rsidRPr="000841CF" w:rsidRDefault="00765F28" w:rsidP="000E707D">
            <w:pPr>
              <w:autoSpaceDE w:val="0"/>
              <w:autoSpaceDN w:val="0"/>
              <w:adjustRightInd w:val="0"/>
              <w:rPr>
                <w:sz w:val="20"/>
              </w:rPr>
            </w:pPr>
            <w:r w:rsidRPr="000841CF">
              <w:rPr>
                <w:rFonts w:eastAsia="Arial Unicode MS"/>
                <w:color w:val="000000"/>
                <w:sz w:val="20"/>
              </w:rPr>
              <w:t xml:space="preserve"> </w:t>
            </w:r>
            <w:r w:rsidR="000E707D" w:rsidRPr="000841CF">
              <w:rPr>
                <w:sz w:val="20"/>
              </w:rPr>
              <w:t>Отчетность в ГАСУ</w:t>
            </w:r>
          </w:p>
          <w:p w14:paraId="7E62782D" w14:textId="4828BF75" w:rsidR="00765F28" w:rsidRPr="000841CF"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22A950DC" w14:textId="70F88A01"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6988C10C" w14:textId="77777777" w:rsidTr="005C6884">
        <w:trPr>
          <w:trHeight w:val="2348"/>
        </w:trPr>
        <w:tc>
          <w:tcPr>
            <w:tcW w:w="710" w:type="dxa"/>
            <w:shd w:val="clear" w:color="auto" w:fill="auto"/>
          </w:tcPr>
          <w:p w14:paraId="036CFDBE" w14:textId="0DFE90B6" w:rsidR="00765F28" w:rsidRPr="000841CF" w:rsidRDefault="00765F28" w:rsidP="00765F28">
            <w:pPr>
              <w:jc w:val="center"/>
              <w:rPr>
                <w:sz w:val="20"/>
              </w:rPr>
            </w:pPr>
            <w:r w:rsidRPr="000841CF">
              <w:rPr>
                <w:sz w:val="20"/>
              </w:rPr>
              <w:t>17</w:t>
            </w:r>
          </w:p>
        </w:tc>
        <w:tc>
          <w:tcPr>
            <w:tcW w:w="2977" w:type="dxa"/>
            <w:shd w:val="clear" w:color="auto" w:fill="auto"/>
          </w:tcPr>
          <w:p w14:paraId="074F082A" w14:textId="08FCB7D9"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 xml:space="preserve">Соответствие внешнего вида ограждений региональным требованиям </w:t>
            </w:r>
          </w:p>
        </w:tc>
        <w:tc>
          <w:tcPr>
            <w:tcW w:w="993" w:type="dxa"/>
            <w:shd w:val="clear" w:color="auto" w:fill="auto"/>
            <w:vAlign w:val="center"/>
          </w:tcPr>
          <w:p w14:paraId="7DF8F830" w14:textId="5A685A5D" w:rsidR="00765F28" w:rsidRPr="000841CF" w:rsidRDefault="00765F28" w:rsidP="00765F28">
            <w:pPr>
              <w:jc w:val="center"/>
              <w:rPr>
                <w:sz w:val="20"/>
              </w:rPr>
            </w:pPr>
            <w:r w:rsidRPr="000841CF">
              <w:rPr>
                <w:sz w:val="20"/>
              </w:rPr>
              <w:t>Баллы</w:t>
            </w:r>
          </w:p>
        </w:tc>
        <w:tc>
          <w:tcPr>
            <w:tcW w:w="5244" w:type="dxa"/>
            <w:shd w:val="clear" w:color="auto" w:fill="auto"/>
          </w:tcPr>
          <w:p w14:paraId="53564DD6" w14:textId="4EB1A1F7"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3118" w:type="dxa"/>
          </w:tcPr>
          <w:p w14:paraId="26187D69" w14:textId="77777777" w:rsidR="00765F28" w:rsidRPr="000841CF" w:rsidRDefault="00765F28" w:rsidP="00765F28">
            <w:pPr>
              <w:autoSpaceDE w:val="0"/>
              <w:autoSpaceDN w:val="0"/>
              <w:adjustRightInd w:val="0"/>
              <w:rPr>
                <w:sz w:val="20"/>
              </w:rPr>
            </w:pPr>
            <w:r w:rsidRPr="000841CF">
              <w:rPr>
                <w:sz w:val="20"/>
              </w:rPr>
              <w:t>Отчетность в ГАСУ</w:t>
            </w:r>
          </w:p>
          <w:p w14:paraId="30F4E315" w14:textId="1F00E8D4" w:rsidR="00765F28" w:rsidRPr="000841CF"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3DB87C63" w14:textId="148FF432"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12190269" w14:textId="77777777" w:rsidTr="005C6884">
        <w:trPr>
          <w:trHeight w:val="2348"/>
        </w:trPr>
        <w:tc>
          <w:tcPr>
            <w:tcW w:w="710" w:type="dxa"/>
            <w:shd w:val="clear" w:color="auto" w:fill="auto"/>
          </w:tcPr>
          <w:p w14:paraId="107CBF6C" w14:textId="647E269F" w:rsidR="000E707D" w:rsidRPr="000841CF" w:rsidRDefault="000E707D" w:rsidP="000E707D">
            <w:pPr>
              <w:jc w:val="center"/>
              <w:rPr>
                <w:sz w:val="20"/>
              </w:rPr>
            </w:pPr>
            <w:r w:rsidRPr="000841CF">
              <w:rPr>
                <w:sz w:val="20"/>
              </w:rPr>
              <w:t>18</w:t>
            </w:r>
          </w:p>
        </w:tc>
        <w:tc>
          <w:tcPr>
            <w:tcW w:w="2977" w:type="dxa"/>
            <w:shd w:val="clear" w:color="auto" w:fill="auto"/>
          </w:tcPr>
          <w:p w14:paraId="1CC83A23" w14:textId="50519BBF"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установленных детских игровых площадок в парках культуры и отдыха на территории Московской области</w:t>
            </w:r>
          </w:p>
        </w:tc>
        <w:tc>
          <w:tcPr>
            <w:tcW w:w="993" w:type="dxa"/>
            <w:shd w:val="clear" w:color="auto" w:fill="auto"/>
            <w:vAlign w:val="center"/>
          </w:tcPr>
          <w:p w14:paraId="486B1B23" w14:textId="7F443181" w:rsidR="000E707D" w:rsidRPr="000841CF" w:rsidRDefault="000E707D" w:rsidP="000E707D">
            <w:pPr>
              <w:rPr>
                <w:sz w:val="20"/>
              </w:rPr>
            </w:pPr>
            <w:r w:rsidRPr="000841CF">
              <w:rPr>
                <w:sz w:val="20"/>
              </w:rPr>
              <w:t>Единица</w:t>
            </w:r>
          </w:p>
        </w:tc>
        <w:tc>
          <w:tcPr>
            <w:tcW w:w="5244" w:type="dxa"/>
            <w:shd w:val="clear" w:color="auto" w:fill="auto"/>
          </w:tcPr>
          <w:p w14:paraId="4FFCEDD9" w14:textId="6DDB776F" w:rsidR="000E707D" w:rsidRPr="000841CF" w:rsidRDefault="005923D1" w:rsidP="005923D1">
            <w:pPr>
              <w:spacing w:line="20" w:lineRule="atLeast"/>
              <w:ind w:left="-108" w:right="-107"/>
              <w:contextualSpacing/>
              <w:rPr>
                <w:rFonts w:eastAsia="Arial Unicode MS"/>
                <w:color w:val="000000"/>
                <w:sz w:val="20"/>
              </w:rPr>
            </w:pPr>
            <w:r w:rsidRPr="000841CF">
              <w:rPr>
                <w:rFonts w:eastAsia="Arial Unicode MS"/>
                <w:color w:val="000000"/>
                <w:sz w:val="20"/>
              </w:rPr>
              <w:t xml:space="preserve"> Значение показателя определяется как общее количество установленных детских игровых площадок в парках культуры и отдыха на территории городского округа Домодедово на текущий год</w:t>
            </w:r>
          </w:p>
        </w:tc>
        <w:tc>
          <w:tcPr>
            <w:tcW w:w="3118" w:type="dxa"/>
          </w:tcPr>
          <w:p w14:paraId="7054571A" w14:textId="77777777" w:rsidR="000E707D" w:rsidRPr="000841CF" w:rsidRDefault="000E707D" w:rsidP="000E707D">
            <w:pPr>
              <w:autoSpaceDE w:val="0"/>
              <w:autoSpaceDN w:val="0"/>
              <w:adjustRightInd w:val="0"/>
              <w:rPr>
                <w:sz w:val="20"/>
              </w:rPr>
            </w:pPr>
            <w:r w:rsidRPr="000841CF">
              <w:rPr>
                <w:sz w:val="20"/>
              </w:rPr>
              <w:t>Отчетность в ГАСУ</w:t>
            </w:r>
          </w:p>
          <w:p w14:paraId="353D7965" w14:textId="77777777" w:rsidR="000E707D" w:rsidRPr="000841CF" w:rsidRDefault="000E707D" w:rsidP="000E707D">
            <w:pPr>
              <w:spacing w:line="20" w:lineRule="atLeast"/>
              <w:ind w:left="-108" w:right="-107"/>
              <w:contextualSpacing/>
              <w:rPr>
                <w:rFonts w:eastAsia="Arial Unicode MS"/>
                <w:color w:val="000000"/>
                <w:sz w:val="20"/>
              </w:rPr>
            </w:pPr>
          </w:p>
        </w:tc>
        <w:tc>
          <w:tcPr>
            <w:tcW w:w="2552" w:type="dxa"/>
            <w:shd w:val="clear" w:color="auto" w:fill="auto"/>
          </w:tcPr>
          <w:p w14:paraId="1266F02F" w14:textId="6E9E7F26"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C63AB4" w:rsidRPr="000841CF" w14:paraId="24B43B71" w14:textId="77777777" w:rsidTr="005C6884">
        <w:trPr>
          <w:trHeight w:val="2348"/>
        </w:trPr>
        <w:tc>
          <w:tcPr>
            <w:tcW w:w="710" w:type="dxa"/>
            <w:shd w:val="clear" w:color="auto" w:fill="auto"/>
          </w:tcPr>
          <w:p w14:paraId="31D4BCD1" w14:textId="31593019" w:rsidR="00C63AB4" w:rsidRPr="000841CF" w:rsidRDefault="00C63AB4" w:rsidP="00C63AB4">
            <w:pPr>
              <w:jc w:val="center"/>
              <w:rPr>
                <w:sz w:val="20"/>
              </w:rPr>
            </w:pPr>
            <w:r w:rsidRPr="000841CF">
              <w:rPr>
                <w:sz w:val="20"/>
              </w:rPr>
              <w:lastRenderedPageBreak/>
              <w:t>19</w:t>
            </w:r>
          </w:p>
        </w:tc>
        <w:tc>
          <w:tcPr>
            <w:tcW w:w="2977" w:type="dxa"/>
            <w:shd w:val="clear" w:color="auto" w:fill="auto"/>
          </w:tcPr>
          <w:p w14:paraId="1DFB1A41" w14:textId="77777777" w:rsidR="00C63AB4" w:rsidRPr="000841CF" w:rsidRDefault="00C63AB4" w:rsidP="00C63AB4">
            <w:pPr>
              <w:spacing w:line="20" w:lineRule="atLeast"/>
              <w:ind w:left="-108" w:right="-108"/>
              <w:contextualSpacing/>
              <w:rPr>
                <w:rFonts w:eastAsia="Arial Unicode MS"/>
                <w:color w:val="000000"/>
                <w:sz w:val="20"/>
              </w:rPr>
            </w:pPr>
            <w:r w:rsidRPr="000841CF">
              <w:rPr>
                <w:rFonts w:eastAsia="Arial Unicode MS"/>
                <w:color w:val="000000"/>
                <w:sz w:val="20"/>
              </w:rPr>
              <w:t xml:space="preserve"> "Светлый город" - доля освещенных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освещенности, соответствующим нормативным значениям</w:t>
            </w:r>
          </w:p>
          <w:p w14:paraId="452AF2F9" w14:textId="77777777" w:rsidR="00C63AB4" w:rsidRPr="000841CF" w:rsidRDefault="00C63AB4" w:rsidP="00C63AB4">
            <w:pPr>
              <w:spacing w:line="20" w:lineRule="atLeast"/>
              <w:ind w:left="-108" w:right="-108"/>
              <w:contextualSpacing/>
              <w:rPr>
                <w:rFonts w:eastAsia="Arial Unicode MS"/>
                <w:color w:val="000000"/>
                <w:sz w:val="20"/>
              </w:rPr>
            </w:pPr>
          </w:p>
          <w:p w14:paraId="495C6AE0" w14:textId="3F62C39F" w:rsidR="00C63AB4" w:rsidRPr="000841CF" w:rsidRDefault="00C63AB4" w:rsidP="00C63AB4">
            <w:pPr>
              <w:spacing w:line="20" w:lineRule="atLeast"/>
              <w:ind w:left="-108" w:right="-108"/>
              <w:contextualSpacing/>
              <w:rPr>
                <w:rFonts w:eastAsia="Arial Unicode MS"/>
                <w:color w:val="000000"/>
                <w:sz w:val="20"/>
              </w:rPr>
            </w:pPr>
          </w:p>
        </w:tc>
        <w:tc>
          <w:tcPr>
            <w:tcW w:w="993" w:type="dxa"/>
            <w:shd w:val="clear" w:color="auto" w:fill="auto"/>
            <w:vAlign w:val="center"/>
          </w:tcPr>
          <w:p w14:paraId="797D021E" w14:textId="169495C0" w:rsidR="00C63AB4" w:rsidRPr="000841CF" w:rsidRDefault="00C63AB4" w:rsidP="00C63AB4">
            <w:pPr>
              <w:jc w:val="center"/>
              <w:rPr>
                <w:sz w:val="20"/>
              </w:rPr>
            </w:pPr>
            <w:r w:rsidRPr="000841CF">
              <w:rPr>
                <w:sz w:val="20"/>
              </w:rPr>
              <w:t>%</w:t>
            </w:r>
          </w:p>
        </w:tc>
        <w:tc>
          <w:tcPr>
            <w:tcW w:w="5244" w:type="dxa"/>
            <w:shd w:val="clear" w:color="auto" w:fill="auto"/>
          </w:tcPr>
          <w:p w14:paraId="5D419B6C" w14:textId="77777777" w:rsidR="00C63AB4" w:rsidRPr="000841CF" w:rsidRDefault="00C63AB4" w:rsidP="00C63AB4">
            <w:pPr>
              <w:spacing w:line="20" w:lineRule="atLeast"/>
              <w:ind w:left="-108" w:right="-107"/>
              <w:contextualSpacing/>
              <w:rPr>
                <w:rFonts w:eastAsia="Arial Unicode MS"/>
                <w:color w:val="000000"/>
                <w:sz w:val="20"/>
              </w:rPr>
            </w:pPr>
            <w:r w:rsidRPr="000841CF">
              <w:rPr>
                <w:rFonts w:eastAsia="Arial Unicode MS"/>
                <w:color w:val="000000"/>
                <w:sz w:val="20"/>
              </w:rPr>
              <w:t>Досв-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38F472AC" w14:textId="77777777" w:rsidR="00C63AB4" w:rsidRPr="000841CF" w:rsidRDefault="00C63AB4" w:rsidP="00C63AB4">
            <w:pPr>
              <w:spacing w:line="20" w:lineRule="atLeast"/>
              <w:ind w:left="-108" w:right="-107"/>
              <w:contextualSpacing/>
              <w:rPr>
                <w:rFonts w:eastAsia="Arial Unicode MS"/>
                <w:color w:val="000000"/>
                <w:sz w:val="20"/>
              </w:rPr>
            </w:pPr>
            <w:r w:rsidRPr="000841CF">
              <w:rPr>
                <w:rFonts w:eastAsia="Arial Unicode MS"/>
                <w:color w:val="000000"/>
                <w:sz w:val="20"/>
              </w:rPr>
              <w:t>Посв-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4BC72492" w14:textId="14E014AB" w:rsidR="00C63AB4" w:rsidRPr="000841CF" w:rsidRDefault="00C63AB4" w:rsidP="00C63AB4">
            <w:pPr>
              <w:spacing w:line="20" w:lineRule="atLeast"/>
              <w:ind w:left="-108" w:right="-107"/>
              <w:contextualSpacing/>
              <w:rPr>
                <w:rFonts w:eastAsia="Arial Unicode MS"/>
                <w:color w:val="000000"/>
                <w:sz w:val="20"/>
              </w:rPr>
            </w:pPr>
            <w:r w:rsidRPr="000841CF">
              <w:rPr>
                <w:rFonts w:eastAsia="Arial Unicode MS"/>
                <w:color w:val="000000"/>
                <w:sz w:val="20"/>
              </w:rPr>
              <w:t>Побщ - общая протяжённость улиц, проездов, набережных, в городских и сельских поселениях Московской области, км.</w:t>
            </w:r>
          </w:p>
        </w:tc>
        <w:tc>
          <w:tcPr>
            <w:tcW w:w="3118" w:type="dxa"/>
          </w:tcPr>
          <w:p w14:paraId="31D2CFA1" w14:textId="738591F9" w:rsidR="00C63AB4" w:rsidRPr="000841CF" w:rsidRDefault="00C63AB4" w:rsidP="00C63AB4">
            <w:pPr>
              <w:spacing w:line="20" w:lineRule="atLeast"/>
              <w:ind w:left="-108" w:right="-107"/>
              <w:contextualSpacing/>
              <w:rPr>
                <w:rFonts w:eastAsia="Arial Unicode MS"/>
                <w:color w:val="000000"/>
                <w:sz w:val="20"/>
              </w:rPr>
            </w:pPr>
            <w:r w:rsidRPr="000841CF">
              <w:rPr>
                <w:rFonts w:eastAsia="Arial Unicode MS"/>
                <w:color w:val="000000"/>
                <w:sz w:val="20"/>
              </w:rPr>
              <w:t>Отчетность в ГАСУ</w:t>
            </w:r>
          </w:p>
        </w:tc>
        <w:tc>
          <w:tcPr>
            <w:tcW w:w="2552" w:type="dxa"/>
            <w:shd w:val="clear" w:color="auto" w:fill="auto"/>
          </w:tcPr>
          <w:p w14:paraId="7F741E1D" w14:textId="742A8346" w:rsidR="00C63AB4" w:rsidRPr="000841CF" w:rsidRDefault="00C63AB4" w:rsidP="00C63AB4">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28A9593A" w14:textId="77777777" w:rsidTr="005C6884">
        <w:trPr>
          <w:trHeight w:val="2348"/>
        </w:trPr>
        <w:tc>
          <w:tcPr>
            <w:tcW w:w="710" w:type="dxa"/>
            <w:shd w:val="clear" w:color="auto" w:fill="auto"/>
          </w:tcPr>
          <w:p w14:paraId="667C1389" w14:textId="4DA5BE43" w:rsidR="000E707D" w:rsidRPr="000841CF" w:rsidRDefault="005923D1" w:rsidP="005923D1">
            <w:pPr>
              <w:jc w:val="center"/>
              <w:rPr>
                <w:sz w:val="20"/>
              </w:rPr>
            </w:pPr>
            <w:r w:rsidRPr="000841CF">
              <w:rPr>
                <w:sz w:val="20"/>
              </w:rPr>
              <w:t>20</w:t>
            </w:r>
          </w:p>
        </w:tc>
        <w:tc>
          <w:tcPr>
            <w:tcW w:w="2977" w:type="dxa"/>
            <w:shd w:val="clear" w:color="auto" w:fill="auto"/>
          </w:tcPr>
          <w:p w14:paraId="41066F59" w14:textId="77777777"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4E853620" w:rsidR="000E707D" w:rsidRPr="000841CF" w:rsidRDefault="000E707D" w:rsidP="000E707D">
            <w:pPr>
              <w:jc w:val="center"/>
              <w:rPr>
                <w:sz w:val="20"/>
              </w:rPr>
            </w:pPr>
            <w:r w:rsidRPr="000841CF">
              <w:rPr>
                <w:sz w:val="20"/>
              </w:rPr>
              <w:t>Единица</w:t>
            </w:r>
          </w:p>
        </w:tc>
        <w:tc>
          <w:tcPr>
            <w:tcW w:w="5244" w:type="dxa"/>
            <w:shd w:val="clear" w:color="auto" w:fill="auto"/>
          </w:tcPr>
          <w:p w14:paraId="73F694D4"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Реестр подъездов МКД на территории городского округа</w:t>
            </w:r>
          </w:p>
          <w:p w14:paraId="21FF4BE8" w14:textId="77777777" w:rsidR="000E707D" w:rsidRPr="000841CF" w:rsidRDefault="000E707D" w:rsidP="000E707D">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4464BE14" w14:textId="77777777" w:rsidTr="005C6884">
        <w:trPr>
          <w:trHeight w:val="823"/>
        </w:trPr>
        <w:tc>
          <w:tcPr>
            <w:tcW w:w="710" w:type="dxa"/>
            <w:shd w:val="clear" w:color="auto" w:fill="auto"/>
          </w:tcPr>
          <w:p w14:paraId="03D0CFA7" w14:textId="6CD02D76" w:rsidR="000E707D" w:rsidRPr="000841CF" w:rsidRDefault="005923D1" w:rsidP="000E707D">
            <w:pPr>
              <w:jc w:val="center"/>
              <w:rPr>
                <w:sz w:val="20"/>
              </w:rPr>
            </w:pPr>
            <w:r w:rsidRPr="000841CF">
              <w:rPr>
                <w:sz w:val="20"/>
              </w:rPr>
              <w:t>21</w:t>
            </w:r>
          </w:p>
        </w:tc>
        <w:tc>
          <w:tcPr>
            <w:tcW w:w="2977" w:type="dxa"/>
            <w:shd w:val="clear" w:color="auto" w:fill="auto"/>
          </w:tcPr>
          <w:p w14:paraId="7CBAFB60" w14:textId="77777777"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0E707D" w:rsidRPr="000841CF" w:rsidRDefault="000E707D" w:rsidP="000E707D">
            <w:pPr>
              <w:jc w:val="center"/>
              <w:rPr>
                <w:sz w:val="20"/>
              </w:rPr>
            </w:pPr>
            <w:r w:rsidRPr="000841CF">
              <w:rPr>
                <w:sz w:val="20"/>
              </w:rPr>
              <w:t>единица</w:t>
            </w:r>
          </w:p>
        </w:tc>
        <w:tc>
          <w:tcPr>
            <w:tcW w:w="5244" w:type="dxa"/>
            <w:shd w:val="clear" w:color="auto" w:fill="auto"/>
          </w:tcPr>
          <w:p w14:paraId="458AA727"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0E707D" w:rsidRPr="000841CF" w:rsidRDefault="000E707D" w:rsidP="000E707D">
            <w:pPr>
              <w:spacing w:line="20" w:lineRule="atLeast"/>
              <w:ind w:left="-108" w:right="-107"/>
              <w:contextualSpacing/>
              <w:rPr>
                <w:rFonts w:eastAsia="Arial Unicode MS"/>
                <w:color w:val="000000"/>
                <w:sz w:val="20"/>
              </w:rPr>
            </w:pPr>
            <w:r w:rsidRPr="000841CF">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Московской области от27.12.2013 №1188/58</w:t>
            </w:r>
            <w:r w:rsidRPr="000841CF">
              <w:rPr>
                <w:rFonts w:eastAsia="Arial Unicode MS"/>
                <w:color w:val="000000"/>
                <w:sz w:val="20"/>
              </w:rPr>
              <w:t xml:space="preserve"> </w:t>
            </w:r>
          </w:p>
        </w:tc>
        <w:tc>
          <w:tcPr>
            <w:tcW w:w="2552" w:type="dxa"/>
            <w:shd w:val="clear" w:color="auto" w:fill="auto"/>
          </w:tcPr>
          <w:p w14:paraId="6C9C548E" w14:textId="77777777"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bl>
    <w:p w14:paraId="67DCCDB8" w14:textId="77777777" w:rsidR="00A95B29" w:rsidRPr="000841CF" w:rsidRDefault="00A95B29" w:rsidP="00A95B29">
      <w:pPr>
        <w:autoSpaceDE w:val="0"/>
        <w:autoSpaceDN w:val="0"/>
        <w:adjustRightInd w:val="0"/>
        <w:ind w:firstLine="720"/>
        <w:jc w:val="both"/>
        <w:rPr>
          <w:szCs w:val="24"/>
        </w:rPr>
      </w:pPr>
    </w:p>
    <w:p w14:paraId="1CCCFE7D" w14:textId="5AED494F" w:rsidR="00A95B29" w:rsidRPr="000841CF" w:rsidRDefault="00A95B29" w:rsidP="004D4F6A">
      <w:pPr>
        <w:spacing w:line="20" w:lineRule="atLeast"/>
        <w:contextualSpacing/>
        <w:jc w:val="both"/>
        <w:rPr>
          <w:rFonts w:cs="Times New Roman"/>
          <w:b/>
          <w:sz w:val="24"/>
          <w:szCs w:val="24"/>
        </w:rPr>
      </w:pPr>
      <w:r w:rsidRPr="000841CF">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0841CF" w:rsidRDefault="00A95B29" w:rsidP="00A95B29">
      <w:pPr>
        <w:shd w:val="clear" w:color="auto" w:fill="FFFFFF"/>
        <w:spacing w:line="276" w:lineRule="auto"/>
        <w:ind w:right="5" w:firstLine="715"/>
        <w:jc w:val="both"/>
        <w:rPr>
          <w:rFonts w:cs="Times New Roman"/>
          <w:sz w:val="24"/>
          <w:szCs w:val="24"/>
        </w:rPr>
      </w:pPr>
      <w:r w:rsidRPr="000841CF">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0841CF" w:rsidRDefault="00A95B29" w:rsidP="00A95B29">
      <w:pPr>
        <w:autoSpaceDE w:val="0"/>
        <w:autoSpaceDN w:val="0"/>
        <w:adjustRightInd w:val="0"/>
        <w:ind w:firstLine="720"/>
        <w:jc w:val="both"/>
        <w:rPr>
          <w:rFonts w:cs="Times New Roman"/>
          <w:b/>
          <w:sz w:val="24"/>
          <w:szCs w:val="24"/>
        </w:rPr>
      </w:pPr>
    </w:p>
    <w:p w14:paraId="40872322" w14:textId="6B6A995F" w:rsidR="00A95B29" w:rsidRPr="000841CF" w:rsidRDefault="00A95B29" w:rsidP="004D4F6A">
      <w:pPr>
        <w:spacing w:line="276" w:lineRule="auto"/>
        <w:jc w:val="both"/>
        <w:rPr>
          <w:rFonts w:cs="Times New Roman"/>
          <w:b/>
          <w:sz w:val="24"/>
          <w:szCs w:val="24"/>
        </w:rPr>
      </w:pPr>
      <w:r w:rsidRPr="000841CF">
        <w:rPr>
          <w:rFonts w:cs="Times New Roman"/>
          <w:b/>
          <w:sz w:val="24"/>
          <w:szCs w:val="24"/>
        </w:rPr>
        <w:lastRenderedPageBreak/>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0841CF">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C55971">
      <w:footerReference w:type="default" r:id="rId10"/>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2F4EE" w14:textId="77777777" w:rsidR="00221536" w:rsidRDefault="00221536" w:rsidP="00936B5F">
      <w:r>
        <w:separator/>
      </w:r>
    </w:p>
  </w:endnote>
  <w:endnote w:type="continuationSeparator" w:id="0">
    <w:p w14:paraId="1C5EC9BA" w14:textId="77777777" w:rsidR="00221536" w:rsidRDefault="0022153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3703D" w14:textId="77777777" w:rsidR="00221536" w:rsidRDefault="00221536" w:rsidP="00936B5F">
      <w:r>
        <w:separator/>
      </w:r>
    </w:p>
  </w:footnote>
  <w:footnote w:type="continuationSeparator" w:id="0">
    <w:p w14:paraId="7C67C47E" w14:textId="77777777" w:rsidR="00221536" w:rsidRDefault="00221536"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9BD"/>
    <w:rsid w:val="000070D1"/>
    <w:rsid w:val="00016F88"/>
    <w:rsid w:val="00022D07"/>
    <w:rsid w:val="00025D91"/>
    <w:rsid w:val="000278EA"/>
    <w:rsid w:val="00031730"/>
    <w:rsid w:val="00033F9F"/>
    <w:rsid w:val="00040C32"/>
    <w:rsid w:val="00051A9B"/>
    <w:rsid w:val="00052598"/>
    <w:rsid w:val="00055F3E"/>
    <w:rsid w:val="0006453E"/>
    <w:rsid w:val="00070211"/>
    <w:rsid w:val="000718CC"/>
    <w:rsid w:val="00080445"/>
    <w:rsid w:val="00083B6F"/>
    <w:rsid w:val="000841CF"/>
    <w:rsid w:val="00084D8C"/>
    <w:rsid w:val="00087A6C"/>
    <w:rsid w:val="000925F7"/>
    <w:rsid w:val="000A3745"/>
    <w:rsid w:val="000B2126"/>
    <w:rsid w:val="000C0C08"/>
    <w:rsid w:val="000C2128"/>
    <w:rsid w:val="000C300C"/>
    <w:rsid w:val="000C6750"/>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6788C"/>
    <w:rsid w:val="00180FBA"/>
    <w:rsid w:val="00181CB3"/>
    <w:rsid w:val="00184090"/>
    <w:rsid w:val="001A324F"/>
    <w:rsid w:val="001A4329"/>
    <w:rsid w:val="001B18F0"/>
    <w:rsid w:val="001C1C5D"/>
    <w:rsid w:val="001C1E10"/>
    <w:rsid w:val="001C465B"/>
    <w:rsid w:val="001C4A52"/>
    <w:rsid w:val="001C70C6"/>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1536"/>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6CE2"/>
    <w:rsid w:val="002C03D9"/>
    <w:rsid w:val="002C19DC"/>
    <w:rsid w:val="002C4FF9"/>
    <w:rsid w:val="002C5770"/>
    <w:rsid w:val="002C683C"/>
    <w:rsid w:val="002D009A"/>
    <w:rsid w:val="002D2B25"/>
    <w:rsid w:val="002E0ECF"/>
    <w:rsid w:val="002E1071"/>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7B4A"/>
    <w:rsid w:val="004402C4"/>
    <w:rsid w:val="004451AA"/>
    <w:rsid w:val="004469BE"/>
    <w:rsid w:val="00454008"/>
    <w:rsid w:val="004540E3"/>
    <w:rsid w:val="004555CA"/>
    <w:rsid w:val="004573C1"/>
    <w:rsid w:val="00463A30"/>
    <w:rsid w:val="0046612D"/>
    <w:rsid w:val="0046794D"/>
    <w:rsid w:val="00471556"/>
    <w:rsid w:val="00482D8C"/>
    <w:rsid w:val="0048327D"/>
    <w:rsid w:val="0049454B"/>
    <w:rsid w:val="004A131F"/>
    <w:rsid w:val="004A20C0"/>
    <w:rsid w:val="004B1783"/>
    <w:rsid w:val="004B4F58"/>
    <w:rsid w:val="004B50B1"/>
    <w:rsid w:val="004C0497"/>
    <w:rsid w:val="004C791B"/>
    <w:rsid w:val="004D05D2"/>
    <w:rsid w:val="004D4F6A"/>
    <w:rsid w:val="004D6F23"/>
    <w:rsid w:val="004D7BC1"/>
    <w:rsid w:val="004E241B"/>
    <w:rsid w:val="004E6469"/>
    <w:rsid w:val="00507600"/>
    <w:rsid w:val="0050761E"/>
    <w:rsid w:val="0051613A"/>
    <w:rsid w:val="00517045"/>
    <w:rsid w:val="00521EA1"/>
    <w:rsid w:val="00521EED"/>
    <w:rsid w:val="00532EC8"/>
    <w:rsid w:val="00536865"/>
    <w:rsid w:val="005421F4"/>
    <w:rsid w:val="005434B4"/>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3262"/>
    <w:rsid w:val="00675414"/>
    <w:rsid w:val="006810B3"/>
    <w:rsid w:val="0068474F"/>
    <w:rsid w:val="00696C3C"/>
    <w:rsid w:val="006A15EA"/>
    <w:rsid w:val="006B269F"/>
    <w:rsid w:val="006B590C"/>
    <w:rsid w:val="006B71E3"/>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3EC6"/>
    <w:rsid w:val="007B3DD6"/>
    <w:rsid w:val="007C01B1"/>
    <w:rsid w:val="007C1BEE"/>
    <w:rsid w:val="007C2D41"/>
    <w:rsid w:val="007C5235"/>
    <w:rsid w:val="007E1401"/>
    <w:rsid w:val="007E5A65"/>
    <w:rsid w:val="00800359"/>
    <w:rsid w:val="008014CA"/>
    <w:rsid w:val="00801637"/>
    <w:rsid w:val="00805301"/>
    <w:rsid w:val="0080697F"/>
    <w:rsid w:val="00811FAB"/>
    <w:rsid w:val="00813B6C"/>
    <w:rsid w:val="0081613C"/>
    <w:rsid w:val="00822134"/>
    <w:rsid w:val="00824849"/>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C5A"/>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3A4"/>
    <w:rsid w:val="00A52720"/>
    <w:rsid w:val="00A621C3"/>
    <w:rsid w:val="00A649A0"/>
    <w:rsid w:val="00A72F8D"/>
    <w:rsid w:val="00A86ED2"/>
    <w:rsid w:val="00A9174F"/>
    <w:rsid w:val="00A95B29"/>
    <w:rsid w:val="00AB0818"/>
    <w:rsid w:val="00AB0B30"/>
    <w:rsid w:val="00AB4410"/>
    <w:rsid w:val="00AB70A2"/>
    <w:rsid w:val="00AC2BA8"/>
    <w:rsid w:val="00AD2EB4"/>
    <w:rsid w:val="00AD398B"/>
    <w:rsid w:val="00AD5ADB"/>
    <w:rsid w:val="00AD5B66"/>
    <w:rsid w:val="00AE2688"/>
    <w:rsid w:val="00AF1561"/>
    <w:rsid w:val="00AF5236"/>
    <w:rsid w:val="00B10150"/>
    <w:rsid w:val="00B3097F"/>
    <w:rsid w:val="00B317CF"/>
    <w:rsid w:val="00B41CF6"/>
    <w:rsid w:val="00B50370"/>
    <w:rsid w:val="00B50571"/>
    <w:rsid w:val="00B5460B"/>
    <w:rsid w:val="00B61AC8"/>
    <w:rsid w:val="00B72369"/>
    <w:rsid w:val="00B730B7"/>
    <w:rsid w:val="00B773F9"/>
    <w:rsid w:val="00B8004C"/>
    <w:rsid w:val="00B83A94"/>
    <w:rsid w:val="00B84ECE"/>
    <w:rsid w:val="00B94ACD"/>
    <w:rsid w:val="00B9638C"/>
    <w:rsid w:val="00B96AD5"/>
    <w:rsid w:val="00BA4DEF"/>
    <w:rsid w:val="00BA61EF"/>
    <w:rsid w:val="00BA7E27"/>
    <w:rsid w:val="00BB62D4"/>
    <w:rsid w:val="00BB7723"/>
    <w:rsid w:val="00BB7D18"/>
    <w:rsid w:val="00BC08EC"/>
    <w:rsid w:val="00BC7902"/>
    <w:rsid w:val="00BD1985"/>
    <w:rsid w:val="00BD5E99"/>
    <w:rsid w:val="00BE5407"/>
    <w:rsid w:val="00BF3251"/>
    <w:rsid w:val="00C0223F"/>
    <w:rsid w:val="00C14FD3"/>
    <w:rsid w:val="00C174A4"/>
    <w:rsid w:val="00C20309"/>
    <w:rsid w:val="00C24D27"/>
    <w:rsid w:val="00C25BB3"/>
    <w:rsid w:val="00C33502"/>
    <w:rsid w:val="00C4215F"/>
    <w:rsid w:val="00C469A7"/>
    <w:rsid w:val="00C55971"/>
    <w:rsid w:val="00C63AB4"/>
    <w:rsid w:val="00C64D0F"/>
    <w:rsid w:val="00C666A3"/>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4AB6"/>
    <w:rsid w:val="00CE5389"/>
    <w:rsid w:val="00CF565B"/>
    <w:rsid w:val="00CF7789"/>
    <w:rsid w:val="00D00DAE"/>
    <w:rsid w:val="00D117D9"/>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6D09"/>
    <w:rsid w:val="00DB0DB5"/>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EF52A6"/>
    <w:rsid w:val="00F055C4"/>
    <w:rsid w:val="00F1529A"/>
    <w:rsid w:val="00F21DE1"/>
    <w:rsid w:val="00F24356"/>
    <w:rsid w:val="00F3072C"/>
    <w:rsid w:val="00F31032"/>
    <w:rsid w:val="00F351A0"/>
    <w:rsid w:val="00F44270"/>
    <w:rsid w:val="00F45526"/>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ED48C-9462-4175-A5C0-88528DC1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7718</Words>
  <Characters>43996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Борзова А.В.</cp:lastModifiedBy>
  <cp:revision>2</cp:revision>
  <cp:lastPrinted>2021-08-04T13:37:00Z</cp:lastPrinted>
  <dcterms:created xsi:type="dcterms:W3CDTF">2021-10-07T09:31:00Z</dcterms:created>
  <dcterms:modified xsi:type="dcterms:W3CDTF">2021-10-07T09:31:00Z</dcterms:modified>
</cp:coreProperties>
</file>