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1" w:rsidRPr="0062027C" w:rsidRDefault="00DC7611" w:rsidP="00DC7611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C7611" w:rsidRPr="0062027C" w:rsidRDefault="00DC7611" w:rsidP="00DC761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Pr="0062027C">
        <w:rPr>
          <w:rFonts w:ascii="Times New Roman" w:hAnsi="Times New Roman"/>
          <w:b/>
          <w:sz w:val="28"/>
        </w:rPr>
        <w:t>ОБЛАСТИ</w:t>
      </w:r>
    </w:p>
    <w:p w:rsidR="00DC7611" w:rsidRPr="0062027C" w:rsidRDefault="00DC7611" w:rsidP="00DC7611">
      <w:pPr>
        <w:rPr>
          <w:rFonts w:ascii="Times New Roman" w:hAnsi="Times New Roman"/>
          <w:sz w:val="28"/>
        </w:rPr>
      </w:pPr>
    </w:p>
    <w:p w:rsidR="00DC7611" w:rsidRPr="0062027C" w:rsidRDefault="00DC7611" w:rsidP="00DC7611">
      <w:pPr>
        <w:jc w:val="both"/>
        <w:rPr>
          <w:rFonts w:ascii="Times New Roman" w:hAnsi="Times New Roman"/>
          <w:sz w:val="20"/>
        </w:rPr>
      </w:pPr>
    </w:p>
    <w:p w:rsidR="00DC7611" w:rsidRPr="0062027C" w:rsidRDefault="00DC7611" w:rsidP="00DC7611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DC7611" w:rsidRPr="0062027C" w:rsidRDefault="00DC7611" w:rsidP="00DC7611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DC7611" w:rsidRPr="00AE2A1E" w:rsidRDefault="00DC7611" w:rsidP="00DC7611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AE2A1E">
        <w:rPr>
          <w:rFonts w:ascii="Times New Roman" w:hAnsi="Times New Roman"/>
          <w:b/>
        </w:rPr>
        <w:t>от 09.12.2020  № 2715</w:t>
      </w:r>
      <w:r w:rsidRPr="00AE2A1E">
        <w:rPr>
          <w:rFonts w:ascii="Times New Roman" w:hAnsi="Times New Roman"/>
          <w:b/>
          <w:u w:val="words"/>
        </w:rPr>
        <w:t xml:space="preserve"> </w:t>
      </w:r>
    </w:p>
    <w:p w:rsidR="00DC7611" w:rsidRDefault="00DC7611" w:rsidP="00DC7611">
      <w:pPr>
        <w:spacing w:before="4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DC7611" w:rsidRPr="00D56119" w:rsidRDefault="00DC7611" w:rsidP="00DC7611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самовольных построек </w:t>
      </w:r>
      <w:r w:rsidRPr="00D56119">
        <w:rPr>
          <w:rFonts w:ascii="Times New Roman" w:hAnsi="Times New Roman"/>
          <w:szCs w:val="24"/>
        </w:rPr>
        <w:t xml:space="preserve"> </w:t>
      </w:r>
    </w:p>
    <w:p w:rsidR="00DC7611" w:rsidRPr="00D56119" w:rsidRDefault="00DC7611" w:rsidP="00DC7611">
      <w:pPr>
        <w:ind w:right="4440"/>
        <w:rPr>
          <w:rFonts w:ascii="Times New Roman" w:hAnsi="Times New Roman"/>
          <w:szCs w:val="24"/>
        </w:rPr>
      </w:pPr>
    </w:p>
    <w:p w:rsidR="00DC7611" w:rsidRDefault="00DC7611" w:rsidP="00DC76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Московской области №6 от 24.11.2020,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 от 17.07.2020 № 1481 «О сносе (демонтаже) самовольных построек»,  Актом осмотра объекта  №157/2020 от 13.11.2020,</w:t>
      </w:r>
      <w:proofErr w:type="gramEnd"/>
    </w:p>
    <w:p w:rsidR="00DC7611" w:rsidRPr="005562D2" w:rsidRDefault="00DC7611" w:rsidP="00DC7611">
      <w:pPr>
        <w:jc w:val="center"/>
        <w:rPr>
          <w:rFonts w:ascii="Times New Roman" w:hAnsi="Times New Roman"/>
          <w:sz w:val="36"/>
          <w:szCs w:val="24"/>
        </w:rPr>
      </w:pPr>
    </w:p>
    <w:p w:rsidR="00DC7611" w:rsidRPr="00AE1631" w:rsidRDefault="00DC7611" w:rsidP="00DC7611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DC7611" w:rsidRPr="009F4BA3" w:rsidRDefault="00DC7611" w:rsidP="00DC7611">
      <w:pPr>
        <w:jc w:val="center"/>
        <w:rPr>
          <w:rFonts w:ascii="Times New Roman" w:hAnsi="Times New Roman"/>
          <w:sz w:val="22"/>
          <w:szCs w:val="24"/>
        </w:rPr>
      </w:pPr>
    </w:p>
    <w:p w:rsidR="00DC7611" w:rsidRDefault="00DC7611" w:rsidP="00DC7611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самовольных  построек, </w:t>
      </w:r>
      <w:r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DC7611" w:rsidRPr="001C5BA7" w:rsidRDefault="00DC7611" w:rsidP="00DC7611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 xml:space="preserve">(демонтажу) (далее – Объекты), </w:t>
      </w:r>
      <w:proofErr w:type="gramStart"/>
      <w:r w:rsidRPr="001C5BA7">
        <w:rPr>
          <w:rFonts w:ascii="Times New Roman" w:hAnsi="Times New Roman"/>
          <w:szCs w:val="24"/>
        </w:rPr>
        <w:t>размещенных</w:t>
      </w:r>
      <w:proofErr w:type="gramEnd"/>
      <w:r w:rsidRPr="001C5BA7">
        <w:rPr>
          <w:rFonts w:ascii="Times New Roman" w:hAnsi="Times New Roman"/>
          <w:szCs w:val="24"/>
        </w:rPr>
        <w:t xml:space="preserve"> по адресу: </w:t>
      </w:r>
      <w:r>
        <w:rPr>
          <w:rFonts w:ascii="Times New Roman" w:hAnsi="Times New Roman"/>
          <w:szCs w:val="24"/>
        </w:rPr>
        <w:t xml:space="preserve">Московская область, городской округ Домодедово, д. </w:t>
      </w:r>
      <w:proofErr w:type="spellStart"/>
      <w:r>
        <w:rPr>
          <w:rFonts w:ascii="Times New Roman" w:hAnsi="Times New Roman"/>
          <w:szCs w:val="24"/>
        </w:rPr>
        <w:t>Ярлыково</w:t>
      </w:r>
      <w:proofErr w:type="spellEnd"/>
      <w:r>
        <w:rPr>
          <w:rFonts w:ascii="Times New Roman" w:hAnsi="Times New Roman"/>
          <w:szCs w:val="24"/>
        </w:rPr>
        <w:t>, созданных после введения в действие Земельного кодекса РФ (после 30.10.2001 года) на земельном участке с кадастровым номером 50:28:0100303:21, находящемся в муниципальной собственности и без правоустанавливающих документов на земельный участок</w:t>
      </w:r>
      <w:r w:rsidRPr="001C5BA7">
        <w:rPr>
          <w:rFonts w:ascii="Times New Roman" w:hAnsi="Times New Roman"/>
          <w:szCs w:val="24"/>
        </w:rPr>
        <w:t xml:space="preserve"> (прилагается).</w:t>
      </w:r>
    </w:p>
    <w:p w:rsidR="00DC7611" w:rsidRPr="001C7FC6" w:rsidRDefault="00DC7611" w:rsidP="00DC761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proofErr w:type="spellStart"/>
      <w:r w:rsidRPr="001C7FC6">
        <w:rPr>
          <w:rFonts w:ascii="Times New Roman" w:hAnsi="Times New Roman"/>
          <w:szCs w:val="24"/>
        </w:rPr>
        <w:t>МБУ</w:t>
      </w:r>
      <w:proofErr w:type="spellEnd"/>
      <w:r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DC7611" w:rsidRPr="004F3BC6" w:rsidRDefault="00DC7611" w:rsidP="00DC761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>
        <w:rPr>
          <w:rFonts w:ascii="Times New Roman" w:hAnsi="Times New Roman"/>
        </w:rPr>
        <w:t xml:space="preserve">       (</w:t>
      </w:r>
      <w:proofErr w:type="spellStart"/>
      <w:r w:rsidRPr="004F3BC6">
        <w:rPr>
          <w:rFonts w:ascii="Times New Roman" w:hAnsi="Times New Roman"/>
        </w:rPr>
        <w:t>Сударев</w:t>
      </w:r>
      <w:proofErr w:type="spellEnd"/>
      <w:r w:rsidRPr="004F3B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DC7611" w:rsidRPr="001C7FC6" w:rsidRDefault="00DC7611" w:rsidP="00DC7611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>
        <w:rPr>
          <w:rFonts w:ascii="Times New Roman" w:hAnsi="Times New Roman"/>
          <w:szCs w:val="24"/>
        </w:rPr>
        <w:t>до 31.01.2021 г.</w:t>
      </w:r>
    </w:p>
    <w:p w:rsidR="00DC7611" w:rsidRDefault="00DC7611" w:rsidP="00DC7611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C7611" w:rsidRDefault="00DC7611" w:rsidP="00DC761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C7611" w:rsidRDefault="00DC7611" w:rsidP="00DC761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>заместителя главы администрации Горбунова А.А.</w:t>
      </w:r>
    </w:p>
    <w:p w:rsidR="00DC7611" w:rsidRDefault="00DC7611" w:rsidP="00DC7611">
      <w:pPr>
        <w:jc w:val="both"/>
        <w:rPr>
          <w:rFonts w:ascii="Times New Roman" w:hAnsi="Times New Roman"/>
          <w:sz w:val="10"/>
          <w:szCs w:val="24"/>
        </w:rPr>
      </w:pPr>
    </w:p>
    <w:p w:rsidR="00DC7611" w:rsidRDefault="00DC7611" w:rsidP="00DC7611">
      <w:pPr>
        <w:jc w:val="both"/>
        <w:rPr>
          <w:rFonts w:ascii="Times New Roman" w:hAnsi="Times New Roman"/>
          <w:sz w:val="10"/>
          <w:szCs w:val="24"/>
        </w:rPr>
      </w:pPr>
    </w:p>
    <w:p w:rsidR="00DC7611" w:rsidRPr="002D471D" w:rsidRDefault="00DC7611" w:rsidP="00DC7611">
      <w:pPr>
        <w:jc w:val="both"/>
        <w:rPr>
          <w:rFonts w:ascii="Times New Roman" w:hAnsi="Times New Roman"/>
          <w:sz w:val="10"/>
          <w:szCs w:val="24"/>
        </w:rPr>
      </w:pPr>
    </w:p>
    <w:p w:rsidR="00DC7611" w:rsidRPr="005562D2" w:rsidRDefault="00DC7611" w:rsidP="00DC7611">
      <w:pPr>
        <w:jc w:val="both"/>
        <w:rPr>
          <w:rFonts w:ascii="Times New Roman" w:hAnsi="Times New Roman"/>
          <w:sz w:val="36"/>
          <w:szCs w:val="24"/>
        </w:rPr>
      </w:pPr>
    </w:p>
    <w:p w:rsidR="00DC7611" w:rsidRDefault="00DC7611" w:rsidP="00DC7611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DC7611" w:rsidRDefault="00DC7611" w:rsidP="00DC7611">
      <w:pPr>
        <w:tabs>
          <w:tab w:val="left" w:pos="6720"/>
        </w:tabs>
        <w:ind w:right="-120"/>
        <w:jc w:val="right"/>
        <w:rPr>
          <w:rFonts w:ascii="Times New Roman" w:hAnsi="Times New Roman"/>
        </w:rPr>
      </w:pPr>
    </w:p>
    <w:p w:rsidR="00DC7611" w:rsidRDefault="00DC7611" w:rsidP="00DC7611">
      <w:pPr>
        <w:tabs>
          <w:tab w:val="left" w:pos="6720"/>
        </w:tabs>
        <w:ind w:right="-120"/>
        <w:rPr>
          <w:rFonts w:ascii="Times New Roman" w:hAnsi="Times New Roman"/>
        </w:rPr>
      </w:pPr>
    </w:p>
    <w:p w:rsidR="00DC7611" w:rsidRPr="00A62433" w:rsidRDefault="00DC7611" w:rsidP="00DC7611">
      <w:pPr>
        <w:tabs>
          <w:tab w:val="left" w:pos="6720"/>
        </w:tabs>
        <w:ind w:right="-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</w:t>
      </w:r>
      <w:bookmarkStart w:id="0" w:name="_GoBack"/>
      <w:bookmarkEnd w:id="0"/>
      <w:r w:rsidRPr="00A62433">
        <w:rPr>
          <w:rFonts w:ascii="Times New Roman" w:hAnsi="Times New Roman"/>
        </w:rPr>
        <w:t>Приложение</w:t>
      </w:r>
    </w:p>
    <w:p w:rsidR="00DC7611" w:rsidRDefault="00DC7611" w:rsidP="00DC7611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DC7611" w:rsidRDefault="00DC7611" w:rsidP="00DC76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DC7611" w:rsidRDefault="00DC7611" w:rsidP="00DC76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от 09.12.2020  № 2715</w:t>
      </w:r>
    </w:p>
    <w:p w:rsidR="00DC7611" w:rsidRDefault="00DC7611" w:rsidP="00DC7611">
      <w:pPr>
        <w:rPr>
          <w:rFonts w:ascii="Times New Roman" w:hAnsi="Times New Roman"/>
        </w:rPr>
      </w:pPr>
    </w:p>
    <w:p w:rsidR="00DC7611" w:rsidRDefault="00DC7611" w:rsidP="00DC7611">
      <w:pPr>
        <w:jc w:val="center"/>
        <w:rPr>
          <w:rFonts w:ascii="Times New Roman" w:hAnsi="Times New Roman"/>
          <w:b/>
        </w:rPr>
      </w:pPr>
    </w:p>
    <w:p w:rsidR="00DC7611" w:rsidRDefault="00DC7611" w:rsidP="00DC7611">
      <w:pPr>
        <w:jc w:val="center"/>
        <w:rPr>
          <w:rFonts w:ascii="Times New Roman" w:hAnsi="Times New Roman"/>
          <w:b/>
        </w:rPr>
      </w:pPr>
    </w:p>
    <w:p w:rsidR="00DC7611" w:rsidRDefault="00DC7611" w:rsidP="00DC7611">
      <w:pPr>
        <w:jc w:val="center"/>
        <w:rPr>
          <w:rFonts w:ascii="Times New Roman" w:hAnsi="Times New Roman"/>
          <w:b/>
        </w:rPr>
      </w:pPr>
    </w:p>
    <w:p w:rsidR="00DC7611" w:rsidRDefault="00DC7611" w:rsidP="00DC7611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DC7611" w:rsidRDefault="00DC7611" w:rsidP="00DC76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DC7611" w:rsidRDefault="00DC7611" w:rsidP="00DC7611">
      <w:pPr>
        <w:jc w:val="center"/>
        <w:rPr>
          <w:rFonts w:ascii="Times New Roman" w:hAnsi="Times New Roman"/>
          <w:b/>
        </w:rPr>
      </w:pPr>
    </w:p>
    <w:p w:rsidR="00DC7611" w:rsidRPr="00A07CB3" w:rsidRDefault="00DC7611" w:rsidP="00DC7611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DC7611" w:rsidRPr="00C03D6A" w:rsidRDefault="00DC7611" w:rsidP="00DC761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Объект</w:t>
      </w:r>
      <w:r w:rsidRPr="00C03D6A">
        <w:rPr>
          <w:rFonts w:ascii="Times New Roman" w:eastAsia="Calibri" w:hAnsi="Times New Roman" w:cs="Times New Roman"/>
          <w:sz w:val="24"/>
          <w:szCs w:val="24"/>
        </w:rPr>
        <w:t xml:space="preserve"> капитального строительства  –  </w:t>
      </w:r>
      <w:r w:rsidRPr="007B0E21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фундамент, стены, </w:t>
      </w:r>
      <w:r>
        <w:rPr>
          <w:rFonts w:ascii="Times New Roman" w:hAnsi="Times New Roman" w:cs="Times New Roman"/>
          <w:sz w:val="24"/>
          <w:szCs w:val="24"/>
        </w:rPr>
        <w:t xml:space="preserve">без кровли, </w:t>
      </w:r>
      <w:r w:rsidRPr="007B0E21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>Московская область, г.</w:t>
      </w:r>
      <w:r w:rsidRPr="007B0E21">
        <w:rPr>
          <w:rFonts w:ascii="Times New Roman" w:hAnsi="Times New Roman" w:cs="Times New Roman"/>
          <w:sz w:val="24"/>
          <w:szCs w:val="24"/>
        </w:rPr>
        <w:t xml:space="preserve"> Домо</w:t>
      </w:r>
      <w:r>
        <w:rPr>
          <w:rFonts w:ascii="Times New Roman" w:hAnsi="Times New Roman" w:cs="Times New Roman"/>
          <w:sz w:val="24"/>
          <w:szCs w:val="24"/>
        </w:rPr>
        <w:t xml:space="preserve">дедово,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на земельном участке  с кадастровым</w:t>
      </w:r>
      <w:r w:rsidRPr="00C03D6A">
        <w:rPr>
          <w:rFonts w:ascii="Times New Roman" w:eastAsia="Calibri" w:hAnsi="Times New Roman" w:cs="Times New Roman"/>
          <w:sz w:val="24"/>
          <w:szCs w:val="24"/>
        </w:rPr>
        <w:t xml:space="preserve">  номер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C03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50:28:0100303:21</w:t>
      </w:r>
      <w:r w:rsidRPr="00C03D6A">
        <w:rPr>
          <w:rFonts w:ascii="Times New Roman" w:hAnsi="Times New Roman"/>
          <w:sz w:val="24"/>
          <w:szCs w:val="24"/>
        </w:rPr>
        <w:t xml:space="preserve">,  </w:t>
      </w:r>
    </w:p>
    <w:p w:rsidR="00DC7611" w:rsidRDefault="00DC7611" w:rsidP="00DC76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C7611" w:rsidRPr="00067FE3" w:rsidRDefault="00DC7611" w:rsidP="00DC761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Всего: 1 объект (административно-складской комплекс).</w:t>
      </w:r>
    </w:p>
    <w:p w:rsidR="00AD5CE5" w:rsidRDefault="00AC1441"/>
    <w:sectPr w:rsidR="00AD5CE5" w:rsidSect="00DC7611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41" w:rsidRDefault="00AC1441" w:rsidP="00DC7611">
      <w:r>
        <w:separator/>
      </w:r>
    </w:p>
  </w:endnote>
  <w:endnote w:type="continuationSeparator" w:id="0">
    <w:p w:rsidR="00AC1441" w:rsidRDefault="00AC1441" w:rsidP="00D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41" w:rsidRDefault="00AC1441" w:rsidP="00DC7611">
      <w:r>
        <w:separator/>
      </w:r>
    </w:p>
  </w:footnote>
  <w:footnote w:type="continuationSeparator" w:id="0">
    <w:p w:rsidR="00AC1441" w:rsidRDefault="00AC1441" w:rsidP="00DC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11"/>
    <w:rsid w:val="000F02B3"/>
    <w:rsid w:val="00AC1441"/>
    <w:rsid w:val="00D47D03"/>
    <w:rsid w:val="00D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1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C7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611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611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1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C7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611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611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1</cp:revision>
  <dcterms:created xsi:type="dcterms:W3CDTF">2020-12-11T13:28:00Z</dcterms:created>
  <dcterms:modified xsi:type="dcterms:W3CDTF">2020-12-11T13:30:00Z</dcterms:modified>
</cp:coreProperties>
</file>