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E8" w:rsidRDefault="004E41E8" w:rsidP="004E41E8">
      <w:pPr>
        <w:tabs>
          <w:tab w:val="left" w:pos="720"/>
          <w:tab w:val="left" w:pos="8640"/>
          <w:tab w:val="left" w:pos="8820"/>
          <w:tab w:val="left" w:pos="9720"/>
          <w:tab w:val="left" w:pos="11130"/>
          <w:tab w:val="left" w:pos="13860"/>
          <w:tab w:val="left" w:pos="14040"/>
        </w:tabs>
        <w:spacing w:line="276" w:lineRule="auto"/>
        <w:rPr>
          <w:sz w:val="26"/>
          <w:szCs w:val="26"/>
        </w:rPr>
      </w:pPr>
      <w:bookmarkStart w:id="0" w:name="_GoBack"/>
      <w:bookmarkEnd w:id="0"/>
    </w:p>
    <w:p w:rsidR="00D81173" w:rsidRPr="00D95DA8" w:rsidRDefault="00D81173" w:rsidP="004E41E8">
      <w:pPr>
        <w:tabs>
          <w:tab w:val="left" w:pos="720"/>
          <w:tab w:val="left" w:pos="8640"/>
          <w:tab w:val="left" w:pos="8820"/>
          <w:tab w:val="left" w:pos="9720"/>
          <w:tab w:val="left" w:pos="11130"/>
          <w:tab w:val="left" w:pos="13860"/>
          <w:tab w:val="left" w:pos="14040"/>
        </w:tabs>
        <w:spacing w:line="276" w:lineRule="auto"/>
        <w:rPr>
          <w:sz w:val="26"/>
          <w:szCs w:val="26"/>
        </w:rPr>
      </w:pPr>
    </w:p>
    <w:p w:rsidR="004E41E8" w:rsidRPr="00486BD9" w:rsidRDefault="002667D3" w:rsidP="004E41E8">
      <w:pPr>
        <w:tabs>
          <w:tab w:val="left" w:pos="8640"/>
          <w:tab w:val="left" w:pos="8820"/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МЕЖВЕДОМСТВЕННЫЙ </w:t>
      </w:r>
      <w:r w:rsidR="004E41E8" w:rsidRPr="00486BD9">
        <w:rPr>
          <w:b/>
          <w:sz w:val="28"/>
          <w:szCs w:val="28"/>
        </w:rPr>
        <w:t>ПЛАН МЕРОПРИЯТИЙ</w:t>
      </w:r>
    </w:p>
    <w:p w:rsidR="004E41E8" w:rsidRPr="00486BD9" w:rsidRDefault="002667D3" w:rsidP="006F3E31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внедрению системы «Безопасное детство»</w:t>
      </w:r>
      <w:r w:rsidR="00771353">
        <w:rPr>
          <w:b/>
          <w:sz w:val="28"/>
          <w:szCs w:val="28"/>
          <w:u w:val="single"/>
        </w:rPr>
        <w:t xml:space="preserve"> в городском </w:t>
      </w:r>
      <w:r>
        <w:rPr>
          <w:b/>
          <w:sz w:val="28"/>
          <w:szCs w:val="28"/>
          <w:u w:val="single"/>
        </w:rPr>
        <w:t>округе Домодедово</w:t>
      </w:r>
    </w:p>
    <w:p w:rsidR="004E41E8" w:rsidRPr="007073CD" w:rsidRDefault="004E41E8" w:rsidP="004E41E8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42"/>
        <w:gridCol w:w="6237"/>
        <w:gridCol w:w="142"/>
        <w:gridCol w:w="1984"/>
        <w:gridCol w:w="3544"/>
      </w:tblGrid>
      <w:tr w:rsidR="00D81173" w:rsidRPr="00B74CFB" w:rsidTr="00D81173">
        <w:tc>
          <w:tcPr>
            <w:tcW w:w="851" w:type="dxa"/>
          </w:tcPr>
          <w:p w:rsidR="00D81173" w:rsidRPr="00B74CFB" w:rsidRDefault="00D81173" w:rsidP="00776CD0">
            <w:pPr>
              <w:jc w:val="center"/>
              <w:rPr>
                <w:b/>
              </w:rPr>
            </w:pPr>
            <w:r w:rsidRPr="00B74CFB">
              <w:rPr>
                <w:b/>
              </w:rPr>
              <w:t>№</w:t>
            </w:r>
          </w:p>
        </w:tc>
        <w:tc>
          <w:tcPr>
            <w:tcW w:w="2126" w:type="dxa"/>
            <w:gridSpan w:val="2"/>
          </w:tcPr>
          <w:p w:rsidR="00D81173" w:rsidRPr="00B74CFB" w:rsidRDefault="00D81173" w:rsidP="00776CD0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6237" w:type="dxa"/>
          </w:tcPr>
          <w:p w:rsidR="00D81173" w:rsidRPr="00B74CFB" w:rsidRDefault="00D81173" w:rsidP="00776CD0">
            <w:pPr>
              <w:jc w:val="center"/>
              <w:rPr>
                <w:b/>
              </w:rPr>
            </w:pPr>
            <w:r w:rsidRPr="00B74CFB">
              <w:rPr>
                <w:b/>
              </w:rPr>
              <w:t>Н</w:t>
            </w:r>
            <w:r>
              <w:rPr>
                <w:b/>
              </w:rPr>
              <w:t>аименование мероприятия</w:t>
            </w:r>
          </w:p>
        </w:tc>
        <w:tc>
          <w:tcPr>
            <w:tcW w:w="2126" w:type="dxa"/>
            <w:gridSpan w:val="2"/>
          </w:tcPr>
          <w:p w:rsidR="00D81173" w:rsidRDefault="00D81173" w:rsidP="00776CD0">
            <w:pPr>
              <w:jc w:val="center"/>
              <w:rPr>
                <w:b/>
              </w:rPr>
            </w:pPr>
            <w:r>
              <w:rPr>
                <w:b/>
              </w:rPr>
              <w:t>Целевая группа, возрастная</w:t>
            </w:r>
          </w:p>
          <w:p w:rsidR="00D81173" w:rsidRDefault="00D81173" w:rsidP="00776CD0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D81173" w:rsidRPr="00B74CFB" w:rsidRDefault="00D81173" w:rsidP="00776CD0">
            <w:pPr>
              <w:jc w:val="center"/>
              <w:rPr>
                <w:b/>
              </w:rPr>
            </w:pPr>
            <w:r>
              <w:rPr>
                <w:b/>
              </w:rPr>
              <w:t>участников</w:t>
            </w:r>
          </w:p>
        </w:tc>
        <w:tc>
          <w:tcPr>
            <w:tcW w:w="3544" w:type="dxa"/>
          </w:tcPr>
          <w:p w:rsidR="00D81173" w:rsidRPr="00B74CFB" w:rsidRDefault="00D81173" w:rsidP="00776CD0">
            <w:pPr>
              <w:ind w:right="133"/>
              <w:jc w:val="center"/>
              <w:rPr>
                <w:b/>
              </w:rPr>
            </w:pPr>
            <w:r>
              <w:rPr>
                <w:b/>
              </w:rPr>
              <w:t>Подразделение, ответственное за  мероприятие</w:t>
            </w:r>
          </w:p>
        </w:tc>
      </w:tr>
      <w:tr w:rsidR="002667D3" w:rsidRPr="00B74CFB" w:rsidTr="002667D3">
        <w:tc>
          <w:tcPr>
            <w:tcW w:w="14884" w:type="dxa"/>
            <w:gridSpan w:val="7"/>
          </w:tcPr>
          <w:p w:rsidR="002667D3" w:rsidRPr="002667D3" w:rsidRDefault="002667D3" w:rsidP="002667D3">
            <w:pPr>
              <w:pStyle w:val="a3"/>
              <w:numPr>
                <w:ilvl w:val="0"/>
                <w:numId w:val="3"/>
              </w:numPr>
              <w:ind w:right="133"/>
              <w:jc w:val="center"/>
              <w:rPr>
                <w:b/>
              </w:rPr>
            </w:pPr>
            <w:r>
              <w:rPr>
                <w:b/>
              </w:rPr>
              <w:t>Информирование населения о навыках безопасного</w:t>
            </w:r>
            <w:r w:rsidR="009D1FE1">
              <w:rPr>
                <w:b/>
              </w:rPr>
              <w:t xml:space="preserve"> поведения детей дома, на улице, местах массового пребывания</w:t>
            </w:r>
          </w:p>
        </w:tc>
      </w:tr>
      <w:tr w:rsidR="00D81173" w:rsidRPr="00B74CFB" w:rsidTr="00D81173">
        <w:tc>
          <w:tcPr>
            <w:tcW w:w="851" w:type="dxa"/>
          </w:tcPr>
          <w:p w:rsidR="00D81173" w:rsidRPr="0025375C" w:rsidRDefault="00D81173" w:rsidP="003231DD">
            <w:pPr>
              <w:jc w:val="center"/>
            </w:pPr>
            <w:r>
              <w:t>1.</w:t>
            </w:r>
            <w:r w:rsidR="00BB5F56">
              <w:t>1.</w:t>
            </w:r>
          </w:p>
        </w:tc>
        <w:tc>
          <w:tcPr>
            <w:tcW w:w="2126" w:type="dxa"/>
            <w:gridSpan w:val="2"/>
          </w:tcPr>
          <w:p w:rsidR="00532B00" w:rsidRDefault="00532B00" w:rsidP="000B0078">
            <w:pPr>
              <w:jc w:val="center"/>
            </w:pPr>
            <w:r>
              <w:t>Февраль-май</w:t>
            </w:r>
          </w:p>
          <w:p w:rsidR="00D81173" w:rsidRPr="0025375C" w:rsidRDefault="00532B00" w:rsidP="000B0078">
            <w:pPr>
              <w:jc w:val="center"/>
            </w:pPr>
            <w:r>
              <w:t>2019</w:t>
            </w:r>
            <w:r w:rsidR="00D81173">
              <w:t xml:space="preserve"> год</w:t>
            </w:r>
            <w:r>
              <w:t>а</w:t>
            </w:r>
          </w:p>
        </w:tc>
        <w:tc>
          <w:tcPr>
            <w:tcW w:w="6237" w:type="dxa"/>
          </w:tcPr>
          <w:p w:rsidR="00D81173" w:rsidRPr="00532B00" w:rsidRDefault="009D1FE1" w:rsidP="00EC0879">
            <w:pPr>
              <w:pStyle w:val="a4"/>
              <w:jc w:val="both"/>
              <w:rPr>
                <w:color w:val="000000"/>
              </w:rPr>
            </w:pPr>
            <w:r w:rsidRPr="00F709D1">
              <w:t>Организация серии репортажей,</w:t>
            </w:r>
            <w:r w:rsidR="00F709D1" w:rsidRPr="00F709D1">
              <w:t xml:space="preserve"> опубликование материалов</w:t>
            </w:r>
            <w:r w:rsidR="007D3E4A" w:rsidRPr="007D3E4A">
              <w:rPr>
                <w:color w:val="000000"/>
              </w:rPr>
              <w:t xml:space="preserve"> </w:t>
            </w:r>
            <w:r w:rsidR="007D3E4A" w:rsidRPr="007D3E4A">
              <w:t xml:space="preserve">на темы: «Организация досуга детей во время каникул», «Проверка </w:t>
            </w:r>
            <w:proofErr w:type="spellStart"/>
            <w:r w:rsidR="007D3E4A" w:rsidRPr="007D3E4A">
              <w:t>ЧОПов</w:t>
            </w:r>
            <w:proofErr w:type="spellEnd"/>
            <w:r w:rsidR="007D3E4A" w:rsidRPr="007D3E4A">
              <w:t xml:space="preserve"> и система пропуска в школах», «Алгоритм поведения ребенка пр</w:t>
            </w:r>
            <w:r w:rsidR="00EC0879">
              <w:t>и встрече с незнакомыми людьми».</w:t>
            </w:r>
          </w:p>
        </w:tc>
        <w:tc>
          <w:tcPr>
            <w:tcW w:w="2126" w:type="dxa"/>
            <w:gridSpan w:val="2"/>
          </w:tcPr>
          <w:p w:rsidR="00D81173" w:rsidRDefault="00F709D1" w:rsidP="00776CD0">
            <w:pPr>
              <w:jc w:val="center"/>
            </w:pPr>
            <w:r>
              <w:t>Родители несовершеннолетних детей, работники общеобразовательных учреждений городского округа</w:t>
            </w:r>
          </w:p>
        </w:tc>
        <w:tc>
          <w:tcPr>
            <w:tcW w:w="3544" w:type="dxa"/>
          </w:tcPr>
          <w:p w:rsidR="00D81173" w:rsidRDefault="00D81173" w:rsidP="00FD73C5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D81173" w:rsidRDefault="007D3E4A" w:rsidP="00FD73C5">
            <w:pPr>
              <w:ind w:right="133"/>
              <w:jc w:val="center"/>
            </w:pPr>
            <w:r>
              <w:t xml:space="preserve">Муниципальная газета «Призыв», ТВ </w:t>
            </w:r>
            <w:proofErr w:type="gramStart"/>
            <w:r>
              <w:t>-Д</w:t>
            </w:r>
            <w:proofErr w:type="gramEnd"/>
            <w:r>
              <w:t>омодедово</w:t>
            </w:r>
          </w:p>
        </w:tc>
      </w:tr>
      <w:tr w:rsidR="00D81173" w:rsidRPr="00B74CFB" w:rsidTr="00D81173">
        <w:tc>
          <w:tcPr>
            <w:tcW w:w="851" w:type="dxa"/>
          </w:tcPr>
          <w:p w:rsidR="00D81173" w:rsidRDefault="00BB5F56" w:rsidP="003231DD">
            <w:pPr>
              <w:jc w:val="center"/>
            </w:pPr>
            <w:r>
              <w:t>1.</w:t>
            </w:r>
            <w:r w:rsidR="00D81173">
              <w:t>2.</w:t>
            </w:r>
          </w:p>
        </w:tc>
        <w:tc>
          <w:tcPr>
            <w:tcW w:w="2126" w:type="dxa"/>
            <w:gridSpan w:val="2"/>
          </w:tcPr>
          <w:p w:rsidR="00D81173" w:rsidRDefault="00D81173" w:rsidP="000B0078">
            <w:pPr>
              <w:jc w:val="center"/>
            </w:pPr>
            <w:r w:rsidRPr="0025375C">
              <w:t>постоянно</w:t>
            </w:r>
          </w:p>
        </w:tc>
        <w:tc>
          <w:tcPr>
            <w:tcW w:w="6237" w:type="dxa"/>
          </w:tcPr>
          <w:p w:rsidR="00D81173" w:rsidRDefault="00D81173" w:rsidP="000B0078">
            <w:pPr>
              <w:jc w:val="both"/>
            </w:pPr>
            <w:r>
              <w:t xml:space="preserve">Распространение буклетов, информационных листков </w:t>
            </w:r>
            <w:r w:rsidR="00DE4EFD">
              <w:t>по вопросам предотвращения несчастных случаев с детьми среди родителей, в</w:t>
            </w:r>
            <w:r>
              <w:t xml:space="preserve"> учреждениях образования, культуры, здравоохранения</w:t>
            </w:r>
            <w:r w:rsidR="00DE4EFD">
              <w:t>, торговли и развлекательных центрах всех форм собственности</w:t>
            </w:r>
            <w:r>
              <w:t>, в том чи</w:t>
            </w:r>
            <w:r w:rsidR="00DE4EFD">
              <w:t>сле частных учреждениях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81173" w:rsidRDefault="00DE4EFD" w:rsidP="00776CD0">
            <w:pPr>
              <w:jc w:val="center"/>
            </w:pPr>
            <w:r>
              <w:t>Родители несовершеннолетних детей, работники  учреждений городского округа</w:t>
            </w:r>
          </w:p>
        </w:tc>
        <w:tc>
          <w:tcPr>
            <w:tcW w:w="3544" w:type="dxa"/>
          </w:tcPr>
          <w:p w:rsidR="00DE4EFD" w:rsidRDefault="00DE4EFD" w:rsidP="00DE4EFD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D81173" w:rsidRDefault="00DE4EFD" w:rsidP="00DE4EFD">
            <w:pPr>
              <w:ind w:right="133"/>
              <w:jc w:val="center"/>
            </w:pPr>
            <w:r>
              <w:t>Управление образования,</w:t>
            </w:r>
          </w:p>
          <w:p w:rsidR="00DE4EFD" w:rsidRDefault="00DE4EFD" w:rsidP="00DE4EFD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  <w:r>
              <w:t>, учреждения здравоохранения городского округа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Default="009C71E8" w:rsidP="003231DD">
            <w:pPr>
              <w:jc w:val="center"/>
            </w:pPr>
            <w:r>
              <w:t>1.3</w:t>
            </w:r>
            <w:r w:rsidR="00BB5F56">
              <w:t>.</w:t>
            </w:r>
          </w:p>
        </w:tc>
        <w:tc>
          <w:tcPr>
            <w:tcW w:w="2126" w:type="dxa"/>
            <w:gridSpan w:val="2"/>
          </w:tcPr>
          <w:p w:rsidR="00AF51DF" w:rsidRPr="00AC25B0" w:rsidRDefault="00AF51DF" w:rsidP="000B0078">
            <w:pPr>
              <w:jc w:val="center"/>
            </w:pPr>
            <w:r>
              <w:t>постоянно</w:t>
            </w:r>
          </w:p>
        </w:tc>
        <w:tc>
          <w:tcPr>
            <w:tcW w:w="6237" w:type="dxa"/>
          </w:tcPr>
          <w:p w:rsidR="00AF51DF" w:rsidRPr="00AC25B0" w:rsidRDefault="00AF51DF" w:rsidP="000B0078">
            <w:pPr>
              <w:jc w:val="both"/>
            </w:pPr>
            <w:r w:rsidRPr="00AC25B0">
              <w:t xml:space="preserve">Размещение информации проекта «Безопасное детство» на широкоформатном светодиодном уличном экране </w:t>
            </w:r>
          </w:p>
        </w:tc>
        <w:tc>
          <w:tcPr>
            <w:tcW w:w="2126" w:type="dxa"/>
            <w:gridSpan w:val="2"/>
          </w:tcPr>
          <w:p w:rsidR="00AF51DF" w:rsidRDefault="00EB71D9" w:rsidP="00776CD0">
            <w:pPr>
              <w:jc w:val="center"/>
            </w:pPr>
            <w:r>
              <w:t>Население городского округа Домодедово</w:t>
            </w:r>
          </w:p>
        </w:tc>
        <w:tc>
          <w:tcPr>
            <w:tcW w:w="3544" w:type="dxa"/>
          </w:tcPr>
          <w:p w:rsidR="00EB71D9" w:rsidRDefault="00EB71D9" w:rsidP="00EB71D9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AF51DF" w:rsidRDefault="00EB71D9" w:rsidP="00EB71D9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  <w:p w:rsidR="00831343" w:rsidRDefault="00831343" w:rsidP="00EB71D9">
            <w:pPr>
              <w:ind w:right="133"/>
              <w:jc w:val="center"/>
            </w:pPr>
          </w:p>
        </w:tc>
      </w:tr>
      <w:tr w:rsidR="00284540" w:rsidRPr="00B74CFB" w:rsidTr="00D81173">
        <w:tc>
          <w:tcPr>
            <w:tcW w:w="851" w:type="dxa"/>
          </w:tcPr>
          <w:p w:rsidR="00284540" w:rsidRDefault="00284540" w:rsidP="009C71E8">
            <w:pPr>
              <w:jc w:val="center"/>
            </w:pPr>
            <w:r>
              <w:t>1.4.</w:t>
            </w:r>
          </w:p>
        </w:tc>
        <w:tc>
          <w:tcPr>
            <w:tcW w:w="2126" w:type="dxa"/>
            <w:gridSpan w:val="2"/>
          </w:tcPr>
          <w:p w:rsidR="00284540" w:rsidRPr="004C05DA" w:rsidRDefault="00284540" w:rsidP="000B0078">
            <w:pPr>
              <w:jc w:val="center"/>
            </w:pPr>
            <w:r>
              <w:t>постоянно</w:t>
            </w:r>
          </w:p>
        </w:tc>
        <w:tc>
          <w:tcPr>
            <w:tcW w:w="6237" w:type="dxa"/>
          </w:tcPr>
          <w:p w:rsidR="00284540" w:rsidRPr="004C05DA" w:rsidRDefault="00284540" w:rsidP="000B0078">
            <w:pPr>
              <w:jc w:val="both"/>
            </w:pPr>
            <w:r w:rsidRPr="00284540">
              <w:t>Разработка и распространение листовок по темам: «Безопасное детство», «Безопасное жильё».</w:t>
            </w:r>
          </w:p>
        </w:tc>
        <w:tc>
          <w:tcPr>
            <w:tcW w:w="2126" w:type="dxa"/>
            <w:gridSpan w:val="2"/>
          </w:tcPr>
          <w:p w:rsidR="00284540" w:rsidRPr="00284540" w:rsidRDefault="00284540" w:rsidP="00284540">
            <w:pPr>
              <w:jc w:val="center"/>
            </w:pPr>
            <w:r w:rsidRPr="00284540">
              <w:t xml:space="preserve">Родители несовершеннолетних детей, </w:t>
            </w:r>
          </w:p>
          <w:p w:rsidR="00284540" w:rsidRPr="008D65D6" w:rsidRDefault="00284540" w:rsidP="00284540">
            <w:pPr>
              <w:jc w:val="center"/>
            </w:pPr>
            <w:r w:rsidRPr="00284540">
              <w:t>дети от 6+</w:t>
            </w:r>
          </w:p>
        </w:tc>
        <w:tc>
          <w:tcPr>
            <w:tcW w:w="3544" w:type="dxa"/>
          </w:tcPr>
          <w:p w:rsidR="00284540" w:rsidRPr="00284540" w:rsidRDefault="00284540" w:rsidP="00284540">
            <w:pPr>
              <w:ind w:right="133"/>
              <w:jc w:val="center"/>
            </w:pPr>
            <w:r w:rsidRPr="00284540">
              <w:t>Администрация городского округа,</w:t>
            </w:r>
          </w:p>
          <w:p w:rsidR="00284540" w:rsidRPr="00284540" w:rsidRDefault="00284540" w:rsidP="00284540">
            <w:pPr>
              <w:ind w:right="133"/>
              <w:jc w:val="center"/>
            </w:pPr>
            <w:r w:rsidRPr="00284540">
              <w:t>Управление образования,</w:t>
            </w:r>
          </w:p>
          <w:p w:rsidR="00284540" w:rsidRDefault="00284540" w:rsidP="00284540">
            <w:pPr>
              <w:ind w:right="133"/>
              <w:jc w:val="center"/>
            </w:pPr>
            <w:r w:rsidRPr="00284540">
              <w:t>Комитет по культуре, делам молодёжи и спорту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Default="00BB5F56" w:rsidP="009C71E8">
            <w:pPr>
              <w:jc w:val="center"/>
            </w:pPr>
            <w:r>
              <w:t>1.</w:t>
            </w:r>
            <w:r w:rsidR="00284540">
              <w:t>5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AF51DF" w:rsidRPr="004C05DA" w:rsidRDefault="00191497" w:rsidP="000B0078">
            <w:pPr>
              <w:jc w:val="center"/>
            </w:pPr>
            <w:r>
              <w:t>август</w:t>
            </w:r>
          </w:p>
        </w:tc>
        <w:tc>
          <w:tcPr>
            <w:tcW w:w="6237" w:type="dxa"/>
          </w:tcPr>
          <w:p w:rsidR="00191497" w:rsidRPr="00191497" w:rsidRDefault="00AF51DF" w:rsidP="00191497">
            <w:pPr>
              <w:jc w:val="both"/>
            </w:pPr>
            <w:r w:rsidRPr="004C05DA">
              <w:t>«Внимание, дети!» - молодежная акция по распространению светоотражающих элементов и информа</w:t>
            </w:r>
            <w:r w:rsidR="00191497">
              <w:t xml:space="preserve">ционных листовок среди населения </w:t>
            </w:r>
            <w:r w:rsidR="00191497" w:rsidRPr="00191497">
              <w:t xml:space="preserve">на площади у </w:t>
            </w:r>
            <w:proofErr w:type="spellStart"/>
            <w:r w:rsidR="00191497" w:rsidRPr="00191497">
              <w:lastRenderedPageBreak/>
              <w:t>ГДКиС</w:t>
            </w:r>
            <w:proofErr w:type="spellEnd"/>
            <w:r w:rsidR="00191497" w:rsidRPr="00191497">
              <w:t xml:space="preserve"> «Мир» </w:t>
            </w:r>
          </w:p>
          <w:p w:rsidR="00AF51DF" w:rsidRPr="004C05DA" w:rsidRDefault="00AF51DF" w:rsidP="000B0078">
            <w:pPr>
              <w:jc w:val="both"/>
            </w:pPr>
          </w:p>
        </w:tc>
        <w:tc>
          <w:tcPr>
            <w:tcW w:w="2126" w:type="dxa"/>
            <w:gridSpan w:val="2"/>
          </w:tcPr>
          <w:p w:rsidR="00AF51DF" w:rsidRDefault="008D65D6" w:rsidP="00776CD0">
            <w:pPr>
              <w:jc w:val="center"/>
            </w:pPr>
            <w:r w:rsidRPr="008D65D6">
              <w:lastRenderedPageBreak/>
              <w:t>Население городского округа Домодедово</w:t>
            </w:r>
          </w:p>
        </w:tc>
        <w:tc>
          <w:tcPr>
            <w:tcW w:w="3544" w:type="dxa"/>
          </w:tcPr>
          <w:p w:rsidR="00EB71D9" w:rsidRDefault="00EB71D9" w:rsidP="00EB71D9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AF51DF" w:rsidRDefault="00EB71D9" w:rsidP="00EB71D9">
            <w:pPr>
              <w:ind w:right="133"/>
              <w:jc w:val="center"/>
            </w:pPr>
            <w:r w:rsidRPr="00E91681">
              <w:t xml:space="preserve">Комитет по культуре, делам </w:t>
            </w:r>
            <w:r w:rsidRPr="00E91681">
              <w:lastRenderedPageBreak/>
              <w:t>молодёжи и спорту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Default="00284540" w:rsidP="003231DD">
            <w:pPr>
              <w:jc w:val="center"/>
            </w:pPr>
            <w:r>
              <w:lastRenderedPageBreak/>
              <w:t>1.6</w:t>
            </w:r>
            <w:r w:rsidR="00BB5F56">
              <w:t>.</w:t>
            </w:r>
          </w:p>
        </w:tc>
        <w:tc>
          <w:tcPr>
            <w:tcW w:w="2126" w:type="dxa"/>
            <w:gridSpan w:val="2"/>
          </w:tcPr>
          <w:p w:rsidR="00AF51DF" w:rsidRPr="004C05DA" w:rsidRDefault="00EB71D9" w:rsidP="000B0078">
            <w:pPr>
              <w:jc w:val="center"/>
            </w:pPr>
            <w:r w:rsidRPr="0025375C">
              <w:t>постоянно</w:t>
            </w:r>
          </w:p>
        </w:tc>
        <w:tc>
          <w:tcPr>
            <w:tcW w:w="6237" w:type="dxa"/>
          </w:tcPr>
          <w:p w:rsidR="00AF51DF" w:rsidRPr="004C05DA" w:rsidRDefault="00AF51DF" w:rsidP="000B0078">
            <w:pPr>
              <w:jc w:val="both"/>
            </w:pPr>
            <w:r w:rsidRPr="004C05DA">
              <w:t>«Внимание – дети!» - работа информационного стенда</w:t>
            </w:r>
            <w:r w:rsidR="00191497">
              <w:t xml:space="preserve"> в ГДК «Южный»</w:t>
            </w:r>
            <w:r w:rsidRPr="004C05DA">
              <w:t>, посвященного изучению правил дорожного движения</w:t>
            </w:r>
          </w:p>
        </w:tc>
        <w:tc>
          <w:tcPr>
            <w:tcW w:w="2126" w:type="dxa"/>
            <w:gridSpan w:val="2"/>
          </w:tcPr>
          <w:p w:rsidR="00191497" w:rsidRPr="00191497" w:rsidRDefault="00191497" w:rsidP="00191497">
            <w:pPr>
              <w:jc w:val="center"/>
            </w:pPr>
            <w:r w:rsidRPr="00191497">
              <w:t xml:space="preserve">Родители несовершеннолетних детей, </w:t>
            </w:r>
          </w:p>
          <w:p w:rsidR="00AF51DF" w:rsidRDefault="00191497" w:rsidP="00191497">
            <w:pPr>
              <w:jc w:val="center"/>
            </w:pPr>
            <w:r w:rsidRPr="00191497">
              <w:t>дети от 6+</w:t>
            </w:r>
          </w:p>
        </w:tc>
        <w:tc>
          <w:tcPr>
            <w:tcW w:w="3544" w:type="dxa"/>
          </w:tcPr>
          <w:p w:rsidR="00EB71D9" w:rsidRDefault="00EB71D9" w:rsidP="00EB71D9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AF51DF" w:rsidRDefault="00EB71D9" w:rsidP="00EB71D9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Default="00284540" w:rsidP="003231DD">
            <w:pPr>
              <w:jc w:val="center"/>
            </w:pPr>
            <w:r>
              <w:t>1.7</w:t>
            </w:r>
            <w:r w:rsidR="00BB5F56">
              <w:t>.</w:t>
            </w:r>
          </w:p>
        </w:tc>
        <w:tc>
          <w:tcPr>
            <w:tcW w:w="2126" w:type="dxa"/>
            <w:gridSpan w:val="2"/>
          </w:tcPr>
          <w:p w:rsidR="00AF51DF" w:rsidRPr="004C05DA" w:rsidRDefault="00EB71D9" w:rsidP="000B0078">
            <w:pPr>
              <w:jc w:val="center"/>
            </w:pPr>
            <w:r w:rsidRPr="0025375C">
              <w:t>постоянно</w:t>
            </w:r>
          </w:p>
        </w:tc>
        <w:tc>
          <w:tcPr>
            <w:tcW w:w="6237" w:type="dxa"/>
          </w:tcPr>
          <w:p w:rsidR="00AF51DF" w:rsidRPr="004C05DA" w:rsidRDefault="00AF51DF" w:rsidP="000B0078">
            <w:pPr>
              <w:jc w:val="both"/>
            </w:pPr>
            <w:r w:rsidRPr="004C05DA">
              <w:t xml:space="preserve">«Один дома» - работа информационного стенда </w:t>
            </w:r>
            <w:r w:rsidR="00284540">
              <w:t>в Константиновском СДК</w:t>
            </w:r>
          </w:p>
        </w:tc>
        <w:tc>
          <w:tcPr>
            <w:tcW w:w="2126" w:type="dxa"/>
            <w:gridSpan w:val="2"/>
          </w:tcPr>
          <w:p w:rsidR="00EB71D9" w:rsidRDefault="00EB71D9" w:rsidP="00EB71D9">
            <w:pPr>
              <w:jc w:val="center"/>
            </w:pPr>
            <w:r>
              <w:t xml:space="preserve">Родители несовершеннолетних детей, </w:t>
            </w:r>
          </w:p>
          <w:p w:rsidR="00AF51DF" w:rsidRDefault="00EB71D9" w:rsidP="00EB71D9">
            <w:pPr>
              <w:jc w:val="center"/>
            </w:pPr>
            <w:r>
              <w:t>дети от 6+</w:t>
            </w:r>
          </w:p>
        </w:tc>
        <w:tc>
          <w:tcPr>
            <w:tcW w:w="3544" w:type="dxa"/>
          </w:tcPr>
          <w:p w:rsidR="00EB71D9" w:rsidRDefault="00EB71D9" w:rsidP="00EB71D9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AF51DF" w:rsidRDefault="00EB71D9" w:rsidP="00EB71D9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Default="00284540" w:rsidP="003231DD">
            <w:pPr>
              <w:jc w:val="center"/>
            </w:pPr>
            <w:r>
              <w:t>1.8</w:t>
            </w:r>
            <w:r w:rsidR="00BB5F56">
              <w:t>.</w:t>
            </w:r>
          </w:p>
        </w:tc>
        <w:tc>
          <w:tcPr>
            <w:tcW w:w="2126" w:type="dxa"/>
            <w:gridSpan w:val="2"/>
          </w:tcPr>
          <w:p w:rsidR="00AF51DF" w:rsidRPr="004C05DA" w:rsidRDefault="00191497" w:rsidP="000B0078">
            <w:pPr>
              <w:jc w:val="center"/>
            </w:pPr>
            <w:r>
              <w:t>сентябрь</w:t>
            </w:r>
          </w:p>
        </w:tc>
        <w:tc>
          <w:tcPr>
            <w:tcW w:w="6237" w:type="dxa"/>
          </w:tcPr>
          <w:p w:rsidR="00AF51DF" w:rsidRPr="004C05DA" w:rsidRDefault="00AF51DF" w:rsidP="000B0078">
            <w:pPr>
              <w:jc w:val="both"/>
            </w:pPr>
            <w:r w:rsidRPr="004C05DA">
              <w:t xml:space="preserve">«Взрослые! Будьте примером для своих детей!» - молодежная акция по распространению информационных буклетов </w:t>
            </w:r>
            <w:proofErr w:type="gramStart"/>
            <w:r w:rsidR="00191497">
              <w:t>в</w:t>
            </w:r>
            <w:proofErr w:type="gramEnd"/>
            <w:r w:rsidR="00191497">
              <w:t xml:space="preserve"> с. Вельяминово</w:t>
            </w:r>
          </w:p>
        </w:tc>
        <w:tc>
          <w:tcPr>
            <w:tcW w:w="2126" w:type="dxa"/>
            <w:gridSpan w:val="2"/>
          </w:tcPr>
          <w:p w:rsidR="00AF51DF" w:rsidRDefault="00EB71D9" w:rsidP="00776CD0">
            <w:pPr>
              <w:jc w:val="center"/>
            </w:pPr>
            <w:r>
              <w:t>Родители несовершеннолетних детей</w:t>
            </w:r>
          </w:p>
        </w:tc>
        <w:tc>
          <w:tcPr>
            <w:tcW w:w="3544" w:type="dxa"/>
          </w:tcPr>
          <w:p w:rsidR="00EB71D9" w:rsidRDefault="00EB71D9" w:rsidP="00EB71D9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EB71D9" w:rsidRDefault="00EB71D9" w:rsidP="00EB71D9">
            <w:pPr>
              <w:ind w:right="133"/>
              <w:jc w:val="center"/>
            </w:pPr>
            <w:r>
              <w:t>Управление образования,</w:t>
            </w:r>
          </w:p>
          <w:p w:rsidR="00AF51DF" w:rsidRDefault="00EB71D9" w:rsidP="00EB71D9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Default="00284540" w:rsidP="003231DD">
            <w:pPr>
              <w:jc w:val="center"/>
            </w:pPr>
            <w:r>
              <w:t>1.9</w:t>
            </w:r>
            <w:r w:rsidR="00BB5F56">
              <w:t>.</w:t>
            </w:r>
          </w:p>
        </w:tc>
        <w:tc>
          <w:tcPr>
            <w:tcW w:w="2126" w:type="dxa"/>
            <w:gridSpan w:val="2"/>
          </w:tcPr>
          <w:p w:rsidR="00AF51DF" w:rsidRPr="004C05DA" w:rsidRDefault="00AF51DF" w:rsidP="000B0078">
            <w:pPr>
              <w:jc w:val="center"/>
            </w:pPr>
            <w:r w:rsidRPr="004C05DA">
              <w:t>октябрь</w:t>
            </w:r>
          </w:p>
        </w:tc>
        <w:tc>
          <w:tcPr>
            <w:tcW w:w="6237" w:type="dxa"/>
          </w:tcPr>
          <w:p w:rsidR="00AF51DF" w:rsidRDefault="00AF51DF" w:rsidP="00284540">
            <w:pPr>
              <w:jc w:val="both"/>
            </w:pPr>
            <w:r w:rsidRPr="004C05DA">
              <w:t>«Каникулы дорожной  безопасности!» - молодежная акция по распространению светоотражающих элементов и информа</w:t>
            </w:r>
            <w:r w:rsidR="00A746F3">
              <w:t>ционных листовок среди населения</w:t>
            </w:r>
            <w:r w:rsidR="00284540">
              <w:t xml:space="preserve"> на площади у </w:t>
            </w:r>
            <w:proofErr w:type="spellStart"/>
            <w:r w:rsidR="00284540">
              <w:t>ГДКиС</w:t>
            </w:r>
            <w:proofErr w:type="spellEnd"/>
            <w:r w:rsidR="00284540">
              <w:t xml:space="preserve"> «Мир» </w:t>
            </w:r>
          </w:p>
          <w:p w:rsidR="00191497" w:rsidRPr="004C05DA" w:rsidRDefault="00191497" w:rsidP="00284540">
            <w:pPr>
              <w:jc w:val="both"/>
            </w:pPr>
          </w:p>
        </w:tc>
        <w:tc>
          <w:tcPr>
            <w:tcW w:w="2126" w:type="dxa"/>
            <w:gridSpan w:val="2"/>
          </w:tcPr>
          <w:p w:rsidR="00EB71D9" w:rsidRDefault="00EB71D9" w:rsidP="00EB71D9">
            <w:pPr>
              <w:jc w:val="center"/>
            </w:pPr>
            <w:r>
              <w:t xml:space="preserve">Родители несовершеннолетних детей, </w:t>
            </w:r>
          </w:p>
          <w:p w:rsidR="00AF51DF" w:rsidRDefault="00EB71D9" w:rsidP="00EB71D9">
            <w:pPr>
              <w:jc w:val="center"/>
            </w:pPr>
            <w:r>
              <w:t>дети от 6+</w:t>
            </w:r>
          </w:p>
        </w:tc>
        <w:tc>
          <w:tcPr>
            <w:tcW w:w="3544" w:type="dxa"/>
          </w:tcPr>
          <w:p w:rsidR="00EB71D9" w:rsidRDefault="00EB71D9" w:rsidP="00EB71D9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AF51DF" w:rsidRDefault="00EB71D9" w:rsidP="00EB71D9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Default="00284540" w:rsidP="003231DD">
            <w:pPr>
              <w:jc w:val="center"/>
            </w:pPr>
            <w:r>
              <w:t>1.10</w:t>
            </w:r>
            <w:r w:rsidR="00BB5F56">
              <w:t>.</w:t>
            </w:r>
          </w:p>
        </w:tc>
        <w:tc>
          <w:tcPr>
            <w:tcW w:w="2126" w:type="dxa"/>
            <w:gridSpan w:val="2"/>
          </w:tcPr>
          <w:p w:rsidR="00AF51DF" w:rsidRPr="004C05DA" w:rsidRDefault="0080742E" w:rsidP="000B0078">
            <w:pPr>
              <w:jc w:val="center"/>
            </w:pPr>
            <w:r>
              <w:t>1 раз в</w:t>
            </w:r>
            <w:r w:rsidR="000A7BA6">
              <w:t xml:space="preserve"> квартал</w:t>
            </w:r>
          </w:p>
        </w:tc>
        <w:tc>
          <w:tcPr>
            <w:tcW w:w="6237" w:type="dxa"/>
          </w:tcPr>
          <w:p w:rsidR="00AF51DF" w:rsidRDefault="000A7BA6" w:rsidP="000B0078">
            <w:pPr>
              <w:jc w:val="both"/>
            </w:pPr>
            <w:r>
              <w:t xml:space="preserve">Организация выступлений специалистов </w:t>
            </w:r>
            <w:r w:rsidR="006051E0">
              <w:t xml:space="preserve">МЧС </w:t>
            </w:r>
            <w:r>
              <w:t>на родительских собраниях в дошкольных и общеобразовательных учреждениях городского округа по вопросам «Безопасное детство», проведение с родителями инструктажа по безопасности детей в школах и детских садах.</w:t>
            </w:r>
          </w:p>
          <w:p w:rsidR="00314BCD" w:rsidRPr="004C05DA" w:rsidRDefault="00314BCD" w:rsidP="000B0078">
            <w:pPr>
              <w:jc w:val="both"/>
            </w:pPr>
          </w:p>
        </w:tc>
        <w:tc>
          <w:tcPr>
            <w:tcW w:w="2126" w:type="dxa"/>
            <w:gridSpan w:val="2"/>
          </w:tcPr>
          <w:p w:rsidR="00AF51DF" w:rsidRDefault="000A7BA6" w:rsidP="008D65D6">
            <w:pPr>
              <w:jc w:val="center"/>
            </w:pPr>
            <w:r>
              <w:t>Роди</w:t>
            </w:r>
            <w:r w:rsidR="008D65D6">
              <w:t>тели несовершеннолетних детей</w:t>
            </w:r>
          </w:p>
        </w:tc>
        <w:tc>
          <w:tcPr>
            <w:tcW w:w="3544" w:type="dxa"/>
          </w:tcPr>
          <w:p w:rsidR="000A7BA6" w:rsidRDefault="000A7BA6" w:rsidP="000A7BA6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0A7BA6" w:rsidRDefault="000A7BA6" w:rsidP="000A7BA6">
            <w:pPr>
              <w:ind w:right="133"/>
              <w:jc w:val="center"/>
            </w:pPr>
            <w:r>
              <w:t>Управление образования,</w:t>
            </w:r>
          </w:p>
          <w:p w:rsidR="00AF51DF" w:rsidRDefault="000A7BA6" w:rsidP="000A7BA6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AF51DF" w:rsidRPr="00B74CFB" w:rsidTr="00D81173">
        <w:tc>
          <w:tcPr>
            <w:tcW w:w="851" w:type="dxa"/>
          </w:tcPr>
          <w:p w:rsidR="00AF51DF" w:rsidRPr="00B515D1" w:rsidRDefault="00AC1FE7" w:rsidP="009C71E8">
            <w:pPr>
              <w:jc w:val="center"/>
            </w:pPr>
            <w:r>
              <w:t>1.1</w:t>
            </w:r>
            <w:r w:rsidR="009C71E8">
              <w:t>1</w:t>
            </w:r>
            <w:r w:rsidR="00BB5F56">
              <w:t>.</w:t>
            </w:r>
          </w:p>
        </w:tc>
        <w:tc>
          <w:tcPr>
            <w:tcW w:w="2126" w:type="dxa"/>
            <w:gridSpan w:val="2"/>
          </w:tcPr>
          <w:p w:rsidR="00AF51DF" w:rsidRDefault="00AF51DF" w:rsidP="000B0078">
            <w:pPr>
              <w:jc w:val="center"/>
              <w:rPr>
                <w:b/>
              </w:rPr>
            </w:pPr>
            <w:r w:rsidRPr="0025375C">
              <w:t>постоянно</w:t>
            </w:r>
          </w:p>
        </w:tc>
        <w:tc>
          <w:tcPr>
            <w:tcW w:w="6237" w:type="dxa"/>
          </w:tcPr>
          <w:p w:rsidR="00AF51DF" w:rsidRPr="00267BEC" w:rsidRDefault="000A7BA6" w:rsidP="000B0078">
            <w:pPr>
              <w:jc w:val="both"/>
            </w:pPr>
            <w:r>
              <w:t>Пропаганда массового обучения детей плаванию</w:t>
            </w:r>
            <w:r w:rsidR="00FE3531">
              <w:t xml:space="preserve">, обучение правилам поведения вблизи водоёмов, в бассейне. Создание в городском округе условий для обучения плаванию (открытие летних бассейнов, использование ресурсов санаториев, баз отдыха, </w:t>
            </w:r>
            <w:proofErr w:type="gramStart"/>
            <w:r w:rsidR="00FE3531">
              <w:t>фитнес-центров</w:t>
            </w:r>
            <w:proofErr w:type="gramEnd"/>
            <w:r w:rsidR="00FE3531">
              <w:t>)</w:t>
            </w:r>
          </w:p>
        </w:tc>
        <w:tc>
          <w:tcPr>
            <w:tcW w:w="2126" w:type="dxa"/>
            <w:gridSpan w:val="2"/>
          </w:tcPr>
          <w:p w:rsidR="00FE3531" w:rsidRDefault="00FE3531" w:rsidP="00FE3531">
            <w:pPr>
              <w:jc w:val="center"/>
            </w:pPr>
            <w:r>
              <w:t xml:space="preserve">Родители несовершеннолетних детей, </w:t>
            </w:r>
          </w:p>
          <w:p w:rsidR="00AF51DF" w:rsidRDefault="00FE3531" w:rsidP="00FE3531">
            <w:pPr>
              <w:jc w:val="center"/>
              <w:rPr>
                <w:b/>
              </w:rPr>
            </w:pPr>
            <w:r>
              <w:t>дети от 3+</w:t>
            </w:r>
          </w:p>
        </w:tc>
        <w:tc>
          <w:tcPr>
            <w:tcW w:w="3544" w:type="dxa"/>
          </w:tcPr>
          <w:p w:rsidR="00FE3531" w:rsidRDefault="00FE3531" w:rsidP="00FE3531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FE3531" w:rsidRDefault="00FE3531" w:rsidP="00FE3531">
            <w:pPr>
              <w:ind w:right="133"/>
              <w:jc w:val="center"/>
            </w:pPr>
            <w:r>
              <w:t>Управление образования,</w:t>
            </w:r>
          </w:p>
          <w:p w:rsidR="00AF51DF" w:rsidRDefault="00FE3531" w:rsidP="00FE3531">
            <w:pPr>
              <w:ind w:right="133"/>
              <w:jc w:val="center"/>
              <w:rPr>
                <w:b/>
              </w:rPr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425BA">
        <w:tc>
          <w:tcPr>
            <w:tcW w:w="14884" w:type="dxa"/>
            <w:gridSpan w:val="7"/>
          </w:tcPr>
          <w:p w:rsidR="006425BA" w:rsidRPr="00B149C9" w:rsidRDefault="00B149C9" w:rsidP="000B0078">
            <w:pPr>
              <w:pStyle w:val="a3"/>
              <w:numPr>
                <w:ilvl w:val="0"/>
                <w:numId w:val="3"/>
              </w:numPr>
              <w:ind w:right="133"/>
              <w:jc w:val="center"/>
              <w:rPr>
                <w:b/>
              </w:rPr>
            </w:pPr>
            <w:r>
              <w:rPr>
                <w:b/>
              </w:rPr>
              <w:t xml:space="preserve">Создание </w:t>
            </w:r>
            <w:r w:rsidR="00BD42FA">
              <w:rPr>
                <w:b/>
              </w:rPr>
              <w:t xml:space="preserve">общей </w:t>
            </w:r>
            <w:r>
              <w:rPr>
                <w:b/>
              </w:rPr>
              <w:t>безопасной детской среды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Pr="00EA09E3" w:rsidRDefault="00BB5F56" w:rsidP="003231DD">
            <w:pPr>
              <w:jc w:val="center"/>
            </w:pPr>
            <w:r>
              <w:t>2.1.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  <w:rPr>
                <w:color w:val="000000"/>
              </w:rPr>
            </w:pPr>
            <w:r w:rsidRPr="004F31E1">
              <w:rPr>
                <w:color w:val="000000"/>
              </w:rPr>
              <w:t>май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color w:val="000000"/>
              </w:rPr>
            </w:pPr>
            <w:r w:rsidRPr="004F31E1">
              <w:t>«</w:t>
            </w:r>
            <w:proofErr w:type="gramStart"/>
            <w:r w:rsidRPr="004F31E1">
              <w:t>Оповещен</w:t>
            </w:r>
            <w:proofErr w:type="gramEnd"/>
            <w:r w:rsidRPr="004F31E1">
              <w:t>, значит, вооружен</w:t>
            </w:r>
            <w:r>
              <w:t>!</w:t>
            </w:r>
            <w:r w:rsidRPr="004F31E1">
              <w:t>» - тематическая программа д</w:t>
            </w:r>
            <w:r>
              <w:t>ля детей о безопасном поведении</w:t>
            </w:r>
            <w:r w:rsidRPr="004F31E1">
              <w:t xml:space="preserve"> в экстренных ситуациях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6425BA" w:rsidRPr="00851152" w:rsidRDefault="004E7DB3" w:rsidP="00776CD0">
            <w:pPr>
              <w:jc w:val="center"/>
            </w:pPr>
            <w:r w:rsidRPr="004E7DB3">
              <w:t>дети от 6+</w:t>
            </w:r>
          </w:p>
        </w:tc>
        <w:tc>
          <w:tcPr>
            <w:tcW w:w="3544" w:type="dxa"/>
          </w:tcPr>
          <w:p w:rsidR="006425BA" w:rsidRDefault="006425BA" w:rsidP="00851152">
            <w:pPr>
              <w:ind w:right="133"/>
              <w:jc w:val="center"/>
            </w:pPr>
            <w:r>
              <w:t>Администрация городского округа,</w:t>
            </w:r>
            <w:r w:rsidR="00831343" w:rsidRPr="00831343">
              <w:t xml:space="preserve"> Комитет по культуре, делам молодёжи и спорту</w:t>
            </w:r>
          </w:p>
          <w:p w:rsidR="006425BA" w:rsidRDefault="006425BA" w:rsidP="00851152">
            <w:pPr>
              <w:ind w:right="133"/>
              <w:jc w:val="center"/>
            </w:pPr>
            <w:r>
              <w:t>ГБУЗ МО «ДЦГБ»</w:t>
            </w:r>
          </w:p>
          <w:p w:rsidR="00C02CAC" w:rsidRPr="00851152" w:rsidRDefault="00831343" w:rsidP="00851152">
            <w:pPr>
              <w:ind w:right="133"/>
              <w:jc w:val="center"/>
            </w:pPr>
            <w:r w:rsidRPr="00831343">
              <w:lastRenderedPageBreak/>
              <w:t>Домодедовское УСЗН (психологи)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3231DD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1984" w:type="dxa"/>
          </w:tcPr>
          <w:p w:rsidR="006425BA" w:rsidRPr="004F31E1" w:rsidRDefault="00EC0879" w:rsidP="000B0078">
            <w:pPr>
              <w:jc w:val="center"/>
              <w:rPr>
                <w:color w:val="000000"/>
              </w:rPr>
            </w:pPr>
            <w:r w:rsidRPr="004F31E1">
              <w:rPr>
                <w:color w:val="000000"/>
              </w:rPr>
              <w:t>М</w:t>
            </w:r>
            <w:r w:rsidR="006425BA" w:rsidRPr="004F31E1">
              <w:rPr>
                <w:color w:val="000000"/>
              </w:rPr>
              <w:t>ай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color w:val="000000"/>
              </w:rPr>
            </w:pPr>
            <w:r w:rsidRPr="004F31E1">
              <w:rPr>
                <w:color w:val="000000"/>
              </w:rPr>
              <w:t>«Человеку друг огонь, только зря его не тронь</w:t>
            </w:r>
            <w:r>
              <w:rPr>
                <w:color w:val="000000"/>
              </w:rPr>
              <w:t>!</w:t>
            </w:r>
            <w:r w:rsidRPr="004F31E1">
              <w:rPr>
                <w:color w:val="000000"/>
              </w:rPr>
              <w:t xml:space="preserve">» - тематическая программа для детей </w:t>
            </w:r>
            <w:r w:rsidR="00831343">
              <w:rPr>
                <w:color w:val="000000"/>
              </w:rPr>
              <w:t xml:space="preserve">в </w:t>
            </w:r>
            <w:proofErr w:type="spellStart"/>
            <w:r w:rsidR="00831343">
              <w:rPr>
                <w:color w:val="000000"/>
              </w:rPr>
              <w:t>Гальчинской</w:t>
            </w:r>
            <w:proofErr w:type="spellEnd"/>
            <w:r w:rsidR="00831343">
              <w:rPr>
                <w:color w:val="000000"/>
              </w:rPr>
              <w:t xml:space="preserve"> СОШ</w:t>
            </w:r>
          </w:p>
        </w:tc>
        <w:tc>
          <w:tcPr>
            <w:tcW w:w="1984" w:type="dxa"/>
          </w:tcPr>
          <w:p w:rsidR="006425BA" w:rsidRDefault="004E7DB3" w:rsidP="008D598E">
            <w:pPr>
              <w:jc w:val="center"/>
            </w:pPr>
            <w:r w:rsidRPr="004E7DB3">
              <w:t>дети от 6+</w:t>
            </w:r>
          </w:p>
        </w:tc>
        <w:tc>
          <w:tcPr>
            <w:tcW w:w="3544" w:type="dxa"/>
          </w:tcPr>
          <w:p w:rsidR="006425BA" w:rsidRDefault="006425BA" w:rsidP="00546CAB">
            <w:pPr>
              <w:ind w:right="133"/>
              <w:jc w:val="center"/>
            </w:pPr>
            <w:r>
              <w:t>Администрация городского округа,</w:t>
            </w:r>
          </w:p>
          <w:p w:rsidR="00831343" w:rsidRPr="00831343" w:rsidRDefault="00831343" w:rsidP="00831343">
            <w:pPr>
              <w:ind w:right="133"/>
              <w:jc w:val="center"/>
            </w:pPr>
            <w:r w:rsidRPr="00831343">
              <w:t>У</w:t>
            </w:r>
            <w:r>
              <w:t>правление образования</w:t>
            </w:r>
          </w:p>
          <w:p w:rsidR="006425BA" w:rsidRDefault="006425BA" w:rsidP="00831343">
            <w:pPr>
              <w:ind w:right="133"/>
              <w:jc w:val="center"/>
            </w:pP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3231DD">
            <w:pPr>
              <w:jc w:val="center"/>
            </w:pPr>
            <w:r>
              <w:t>2.3.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  <w:rPr>
                <w:color w:val="000000"/>
              </w:rPr>
            </w:pPr>
            <w:r w:rsidRPr="004F31E1">
              <w:rPr>
                <w:color w:val="000000"/>
              </w:rPr>
              <w:t>май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color w:val="000000"/>
              </w:rPr>
            </w:pPr>
            <w:r w:rsidRPr="004F31E1">
              <w:rPr>
                <w:color w:val="000000"/>
              </w:rPr>
              <w:t>«С огнем играть опасно - это всем должно быть ясно</w:t>
            </w:r>
            <w:r>
              <w:rPr>
                <w:color w:val="000000"/>
              </w:rPr>
              <w:t>!</w:t>
            </w:r>
            <w:r w:rsidRPr="004F31E1">
              <w:rPr>
                <w:color w:val="000000"/>
              </w:rPr>
              <w:t xml:space="preserve">» - </w:t>
            </w:r>
            <w:proofErr w:type="spellStart"/>
            <w:r w:rsidRPr="004F31E1">
              <w:rPr>
                <w:color w:val="000000"/>
              </w:rPr>
              <w:t>брейн</w:t>
            </w:r>
            <w:proofErr w:type="spellEnd"/>
            <w:r w:rsidRPr="004F31E1">
              <w:rPr>
                <w:color w:val="000000"/>
              </w:rPr>
              <w:t>-ринг для детей</w:t>
            </w:r>
            <w:r w:rsidR="004E7DB3">
              <w:rPr>
                <w:color w:val="000000"/>
              </w:rPr>
              <w:t xml:space="preserve"> в Шаховском СДК</w:t>
            </w:r>
          </w:p>
        </w:tc>
        <w:tc>
          <w:tcPr>
            <w:tcW w:w="1984" w:type="dxa"/>
          </w:tcPr>
          <w:p w:rsidR="006425BA" w:rsidRDefault="004E7DB3" w:rsidP="008D598E">
            <w:pPr>
              <w:jc w:val="center"/>
            </w:pPr>
            <w:r>
              <w:t>дети от 6</w:t>
            </w:r>
            <w:r w:rsidRPr="004E7DB3">
              <w:t>+</w:t>
            </w:r>
          </w:p>
        </w:tc>
        <w:tc>
          <w:tcPr>
            <w:tcW w:w="3544" w:type="dxa"/>
          </w:tcPr>
          <w:p w:rsidR="006425BA" w:rsidRPr="00E91681" w:rsidRDefault="006425BA" w:rsidP="000B0078">
            <w:pPr>
              <w:ind w:right="133"/>
              <w:jc w:val="center"/>
            </w:pPr>
            <w:r w:rsidRPr="00E91681">
              <w:t>Администрация городского округа,</w:t>
            </w:r>
          </w:p>
          <w:p w:rsidR="006425BA" w:rsidRDefault="006425BA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31735D" w:rsidRPr="00B74CFB" w:rsidTr="006051E0">
        <w:tc>
          <w:tcPr>
            <w:tcW w:w="851" w:type="dxa"/>
          </w:tcPr>
          <w:p w:rsidR="0031735D" w:rsidRDefault="00BB5F56" w:rsidP="003231DD">
            <w:pPr>
              <w:jc w:val="center"/>
            </w:pPr>
            <w:r>
              <w:t>2.4.</w:t>
            </w:r>
          </w:p>
        </w:tc>
        <w:tc>
          <w:tcPr>
            <w:tcW w:w="1984" w:type="dxa"/>
          </w:tcPr>
          <w:p w:rsidR="0031735D" w:rsidRPr="004F31E1" w:rsidRDefault="0031735D" w:rsidP="000B0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июня</w:t>
            </w:r>
          </w:p>
        </w:tc>
        <w:tc>
          <w:tcPr>
            <w:tcW w:w="6521" w:type="dxa"/>
            <w:gridSpan w:val="3"/>
          </w:tcPr>
          <w:p w:rsidR="0031735D" w:rsidRPr="0031735D" w:rsidRDefault="0031735D" w:rsidP="000B0078">
            <w:pPr>
              <w:spacing w:after="200" w:line="276" w:lineRule="auto"/>
              <w:jc w:val="both"/>
            </w:pPr>
            <w:r>
              <w:t>Организация фестиваля</w:t>
            </w:r>
            <w:r w:rsidRPr="0031735D">
              <w:t xml:space="preserve"> Безопасности «Сохранить как» </w:t>
            </w:r>
            <w:r>
              <w:t xml:space="preserve">в </w:t>
            </w:r>
            <w:proofErr w:type="spellStart"/>
            <w:r w:rsidRPr="0031735D">
              <w:t>ГПКиО</w:t>
            </w:r>
            <w:proofErr w:type="spellEnd"/>
            <w:r w:rsidRPr="0031735D">
              <w:t xml:space="preserve"> «Елочки»</w:t>
            </w:r>
          </w:p>
          <w:p w:rsidR="0031735D" w:rsidRPr="004F31E1" w:rsidRDefault="0031735D" w:rsidP="000B0078">
            <w:pPr>
              <w:pStyle w:val="a4"/>
              <w:ind w:right="-143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812B2B" w:rsidRDefault="00812B2B" w:rsidP="00812B2B">
            <w:pPr>
              <w:jc w:val="center"/>
            </w:pPr>
            <w:r w:rsidRPr="00812B2B">
              <w:t>Родители несовершеннолетних детей</w:t>
            </w:r>
            <w:r>
              <w:t>,</w:t>
            </w:r>
            <w:r w:rsidRPr="00812B2B">
              <w:t xml:space="preserve"> </w:t>
            </w:r>
          </w:p>
          <w:p w:rsidR="0031735D" w:rsidRDefault="00812B2B" w:rsidP="000B0078">
            <w:pPr>
              <w:jc w:val="center"/>
            </w:pPr>
            <w:r w:rsidRPr="00812B2B">
              <w:t>дети от 6+</w:t>
            </w:r>
          </w:p>
        </w:tc>
        <w:tc>
          <w:tcPr>
            <w:tcW w:w="3544" w:type="dxa"/>
          </w:tcPr>
          <w:p w:rsidR="00851643" w:rsidRDefault="00851643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31735D" w:rsidRPr="00E91681" w:rsidRDefault="00851643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3231DD">
            <w:pPr>
              <w:jc w:val="center"/>
            </w:pPr>
            <w:r>
              <w:t>2.5.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  <w:rPr>
                <w:color w:val="000000"/>
              </w:rPr>
            </w:pPr>
            <w:r w:rsidRPr="004F31E1">
              <w:rPr>
                <w:color w:val="000000"/>
              </w:rPr>
              <w:t>июнь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color w:val="000000"/>
              </w:rPr>
            </w:pPr>
            <w:r w:rsidRPr="004F31E1">
              <w:rPr>
                <w:color w:val="000000"/>
              </w:rPr>
              <w:t>«</w:t>
            </w:r>
            <w:proofErr w:type="spellStart"/>
            <w:r w:rsidRPr="004F31E1">
              <w:rPr>
                <w:color w:val="000000"/>
              </w:rPr>
              <w:t>Светофорики</w:t>
            </w:r>
            <w:proofErr w:type="spellEnd"/>
            <w:r w:rsidRPr="004F31E1">
              <w:rPr>
                <w:color w:val="000000"/>
              </w:rPr>
              <w:t>» - выставка детских рисунков</w:t>
            </w:r>
            <w:r w:rsidR="004E7DB3">
              <w:rPr>
                <w:color w:val="000000"/>
              </w:rPr>
              <w:t xml:space="preserve"> в </w:t>
            </w:r>
            <w:proofErr w:type="spellStart"/>
            <w:r w:rsidR="004E7DB3">
              <w:rPr>
                <w:color w:val="000000"/>
              </w:rPr>
              <w:t>Белостолбовском</w:t>
            </w:r>
            <w:proofErr w:type="spellEnd"/>
            <w:r w:rsidR="004E7DB3">
              <w:rPr>
                <w:color w:val="000000"/>
              </w:rPr>
              <w:t xml:space="preserve"> ГДК</w:t>
            </w:r>
          </w:p>
        </w:tc>
        <w:tc>
          <w:tcPr>
            <w:tcW w:w="1984" w:type="dxa"/>
          </w:tcPr>
          <w:p w:rsidR="00C37E73" w:rsidRDefault="00C37E73" w:rsidP="000B0078">
            <w:pPr>
              <w:jc w:val="center"/>
            </w:pPr>
            <w:r>
              <w:t>Родители несовершеннолетних детей,</w:t>
            </w:r>
          </w:p>
          <w:p w:rsidR="006425BA" w:rsidRDefault="00C37E73" w:rsidP="000B0078">
            <w:pPr>
              <w:jc w:val="center"/>
            </w:pPr>
            <w:r>
              <w:t>дети от 3+</w:t>
            </w:r>
          </w:p>
        </w:tc>
        <w:tc>
          <w:tcPr>
            <w:tcW w:w="3544" w:type="dxa"/>
          </w:tcPr>
          <w:p w:rsidR="006425BA" w:rsidRDefault="00C37E73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Pr="00B74CFB" w:rsidRDefault="00BB5F56" w:rsidP="00221E51">
            <w:pPr>
              <w:ind w:right="34"/>
            </w:pPr>
            <w:r>
              <w:t xml:space="preserve"> 2.6.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</w:pPr>
            <w:r w:rsidRPr="004F31E1">
              <w:t>июнь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jc w:val="both"/>
            </w:pPr>
            <w:r w:rsidRPr="004F31E1">
              <w:t>«Безопасная улица» - игровая программа для детей по правилам дорожного движения</w:t>
            </w:r>
            <w:r w:rsidR="004E7DB3">
              <w:t xml:space="preserve"> в д/саду №20 «Колокольчик»</w:t>
            </w:r>
          </w:p>
        </w:tc>
        <w:tc>
          <w:tcPr>
            <w:tcW w:w="1984" w:type="dxa"/>
          </w:tcPr>
          <w:p w:rsidR="006425BA" w:rsidRDefault="006425BA" w:rsidP="000B0078">
            <w:pPr>
              <w:jc w:val="center"/>
            </w:pPr>
          </w:p>
          <w:p w:rsidR="006425BA" w:rsidRPr="00B74CFB" w:rsidRDefault="004E7DB3" w:rsidP="000B0078">
            <w:pPr>
              <w:jc w:val="center"/>
            </w:pPr>
            <w:r w:rsidRPr="004E7DB3">
              <w:t>дети от 3+</w:t>
            </w:r>
          </w:p>
        </w:tc>
        <w:tc>
          <w:tcPr>
            <w:tcW w:w="3544" w:type="dxa"/>
          </w:tcPr>
          <w:p w:rsidR="00C37E73" w:rsidRDefault="00C37E73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6425BA" w:rsidRPr="00B74CFB" w:rsidRDefault="00C37E73" w:rsidP="000B0078">
            <w:pPr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31735D" w:rsidRPr="00B74CFB" w:rsidTr="006051E0">
        <w:tc>
          <w:tcPr>
            <w:tcW w:w="851" w:type="dxa"/>
          </w:tcPr>
          <w:p w:rsidR="0031735D" w:rsidRDefault="00BB5F56" w:rsidP="00221E51">
            <w:pPr>
              <w:ind w:right="34"/>
            </w:pPr>
            <w:r>
              <w:t>2.7.</w:t>
            </w:r>
          </w:p>
        </w:tc>
        <w:tc>
          <w:tcPr>
            <w:tcW w:w="1984" w:type="dxa"/>
          </w:tcPr>
          <w:p w:rsidR="0031735D" w:rsidRPr="004F31E1" w:rsidRDefault="0031735D" w:rsidP="000B0078">
            <w:pPr>
              <w:jc w:val="center"/>
            </w:pPr>
            <w:r>
              <w:t>постоянно</w:t>
            </w:r>
          </w:p>
        </w:tc>
        <w:tc>
          <w:tcPr>
            <w:tcW w:w="6521" w:type="dxa"/>
            <w:gridSpan w:val="3"/>
          </w:tcPr>
          <w:p w:rsidR="0031735D" w:rsidRPr="004F31E1" w:rsidRDefault="0031735D" w:rsidP="000B0078">
            <w:pPr>
              <w:jc w:val="both"/>
            </w:pPr>
            <w:r>
              <w:t xml:space="preserve">Обучение правилам дорожного движения пешеходов, велосипедистов на </w:t>
            </w:r>
            <w:r w:rsidR="00373D8B">
              <w:t xml:space="preserve">специальном </w:t>
            </w:r>
            <w:r>
              <w:t>маршруте</w:t>
            </w:r>
            <w:r w:rsidR="00373D8B">
              <w:t xml:space="preserve"> в </w:t>
            </w:r>
            <w:proofErr w:type="spellStart"/>
            <w:r w:rsidR="00373D8B" w:rsidRPr="0031735D">
              <w:t>ГПКиО</w:t>
            </w:r>
            <w:proofErr w:type="spellEnd"/>
            <w:r w:rsidR="00373D8B" w:rsidRPr="0031735D">
              <w:t xml:space="preserve"> «Елочки»</w:t>
            </w:r>
            <w:r w:rsidR="00373D8B">
              <w:t>.</w:t>
            </w:r>
          </w:p>
        </w:tc>
        <w:tc>
          <w:tcPr>
            <w:tcW w:w="1984" w:type="dxa"/>
          </w:tcPr>
          <w:p w:rsidR="005A4F50" w:rsidRDefault="00314BCD" w:rsidP="005A4F50">
            <w:pPr>
              <w:jc w:val="center"/>
            </w:pPr>
            <w:r w:rsidRPr="00314BCD">
              <w:t>Родители несовершеннолетних детей</w:t>
            </w:r>
            <w:r>
              <w:t>,</w:t>
            </w:r>
            <w:r w:rsidRPr="00314BCD">
              <w:t xml:space="preserve"> </w:t>
            </w:r>
            <w:r w:rsidR="005A4F50" w:rsidRPr="005A4F50">
              <w:t>дети от 6+</w:t>
            </w:r>
          </w:p>
          <w:p w:rsidR="0031735D" w:rsidRDefault="0031735D" w:rsidP="000B0078">
            <w:pPr>
              <w:jc w:val="center"/>
            </w:pPr>
          </w:p>
        </w:tc>
        <w:tc>
          <w:tcPr>
            <w:tcW w:w="3544" w:type="dxa"/>
          </w:tcPr>
          <w:p w:rsidR="00C37E73" w:rsidRDefault="00C37E73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31735D" w:rsidRPr="00E91681" w:rsidRDefault="00C37E73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2.8.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  <w:rPr>
                <w:color w:val="000000"/>
              </w:rPr>
            </w:pPr>
            <w:r w:rsidRPr="004F31E1">
              <w:rPr>
                <w:color w:val="000000"/>
              </w:rPr>
              <w:t>июнь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color w:val="000000"/>
              </w:rPr>
            </w:pPr>
            <w:r w:rsidRPr="004F31E1">
              <w:rPr>
                <w:color w:val="000000"/>
              </w:rPr>
              <w:t xml:space="preserve">«Не играй с огнём!»  - экскурсия для детей и подростков  пожарную часть №237 </w:t>
            </w:r>
          </w:p>
        </w:tc>
        <w:tc>
          <w:tcPr>
            <w:tcW w:w="1984" w:type="dxa"/>
          </w:tcPr>
          <w:p w:rsidR="006425BA" w:rsidRDefault="00812B2B" w:rsidP="000B0078">
            <w:pPr>
              <w:jc w:val="center"/>
            </w:pPr>
            <w:r w:rsidRPr="00812B2B">
              <w:t>дети от 6+</w:t>
            </w:r>
          </w:p>
        </w:tc>
        <w:tc>
          <w:tcPr>
            <w:tcW w:w="3544" w:type="dxa"/>
          </w:tcPr>
          <w:p w:rsidR="0010139E" w:rsidRDefault="0010139E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6425BA" w:rsidRPr="00E91681" w:rsidRDefault="0010139E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Pr="00B74CFB" w:rsidRDefault="00BB5F56" w:rsidP="00221E51">
            <w:pPr>
              <w:ind w:right="34"/>
            </w:pPr>
            <w:r>
              <w:t xml:space="preserve"> 2.9.</w:t>
            </w:r>
          </w:p>
        </w:tc>
        <w:tc>
          <w:tcPr>
            <w:tcW w:w="1984" w:type="dxa"/>
          </w:tcPr>
          <w:p w:rsidR="006425BA" w:rsidRPr="004F31E1" w:rsidRDefault="00812B2B" w:rsidP="000B0078">
            <w:pPr>
              <w:jc w:val="center"/>
              <w:rPr>
                <w:color w:val="000000"/>
                <w:lang w:eastAsia="en-US"/>
              </w:rPr>
            </w:pPr>
            <w:r>
              <w:t>июнь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spacing w:after="0"/>
              <w:ind w:right="-143"/>
              <w:jc w:val="both"/>
              <w:rPr>
                <w:i/>
                <w:color w:val="000000"/>
                <w:lang w:eastAsia="en-US"/>
              </w:rPr>
            </w:pPr>
            <w:r w:rsidRPr="004F31E1">
              <w:t>«Спасательный круг</w:t>
            </w:r>
            <w:r>
              <w:t>!</w:t>
            </w:r>
            <w:r w:rsidRPr="004F31E1">
              <w:t>» - познавательная программа для детей и подростков по правилам поведения на открытых водоемах</w:t>
            </w:r>
            <w:r w:rsidR="005A4F50">
              <w:t xml:space="preserve"> в СДК «Пахра»</w:t>
            </w:r>
          </w:p>
        </w:tc>
        <w:tc>
          <w:tcPr>
            <w:tcW w:w="1984" w:type="dxa"/>
          </w:tcPr>
          <w:p w:rsidR="006425BA" w:rsidRPr="00B74CFB" w:rsidRDefault="005A4F50" w:rsidP="00314BCD">
            <w:pPr>
              <w:jc w:val="center"/>
            </w:pPr>
            <w:r w:rsidRPr="005A4F50">
              <w:t>дети от 6+</w:t>
            </w:r>
          </w:p>
        </w:tc>
        <w:tc>
          <w:tcPr>
            <w:tcW w:w="3544" w:type="dxa"/>
          </w:tcPr>
          <w:p w:rsidR="006425BA" w:rsidRDefault="006425BA" w:rsidP="000B0078">
            <w:pPr>
              <w:jc w:val="center"/>
            </w:pPr>
            <w:r w:rsidRPr="00E91681">
              <w:t>Комитет по культуре, делам молодёжи и спорту</w:t>
            </w:r>
          </w:p>
          <w:p w:rsidR="005A4F50" w:rsidRPr="00B74CFB" w:rsidRDefault="005A4F50" w:rsidP="000B0078">
            <w:pPr>
              <w:jc w:val="center"/>
            </w:pPr>
          </w:p>
        </w:tc>
      </w:tr>
      <w:tr w:rsidR="006425BA" w:rsidRPr="00B74CFB" w:rsidTr="006051E0">
        <w:tc>
          <w:tcPr>
            <w:tcW w:w="851" w:type="dxa"/>
          </w:tcPr>
          <w:p w:rsidR="006425BA" w:rsidRPr="00B74CFB" w:rsidRDefault="00BB5F56" w:rsidP="00221E51">
            <w:pPr>
              <w:ind w:right="34"/>
            </w:pPr>
            <w:r>
              <w:t>2.10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</w:pPr>
            <w:r w:rsidRPr="004F31E1">
              <w:t>июнь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jc w:val="both"/>
            </w:pPr>
            <w:r>
              <w:t xml:space="preserve">«Безопасность детей на </w:t>
            </w:r>
            <w:r w:rsidRPr="004F31E1">
              <w:t>дороге</w:t>
            </w:r>
            <w:r>
              <w:t>!</w:t>
            </w:r>
            <w:r w:rsidRPr="004F31E1">
              <w:t xml:space="preserve">» - тематическая программа для детей и подростков </w:t>
            </w:r>
            <w:r w:rsidR="005A4F50">
              <w:t>в СДК «Барыбино»</w:t>
            </w:r>
          </w:p>
        </w:tc>
        <w:tc>
          <w:tcPr>
            <w:tcW w:w="1984" w:type="dxa"/>
          </w:tcPr>
          <w:p w:rsidR="006425BA" w:rsidRPr="00B74CFB" w:rsidRDefault="005A4F50" w:rsidP="000B0078">
            <w:pPr>
              <w:jc w:val="center"/>
            </w:pPr>
            <w:r w:rsidRPr="005A4F50">
              <w:t>дети от 6+</w:t>
            </w:r>
          </w:p>
        </w:tc>
        <w:tc>
          <w:tcPr>
            <w:tcW w:w="3544" w:type="dxa"/>
          </w:tcPr>
          <w:p w:rsidR="006425BA" w:rsidRDefault="006425BA" w:rsidP="000B0078">
            <w:pPr>
              <w:jc w:val="center"/>
            </w:pPr>
            <w:r w:rsidRPr="00E91681">
              <w:t>Комитет по культуре, делам молодёжи и спорту</w:t>
            </w:r>
          </w:p>
          <w:p w:rsidR="005A4F50" w:rsidRPr="00B74CFB" w:rsidRDefault="005A4F50" w:rsidP="000B0078">
            <w:pPr>
              <w:jc w:val="center"/>
            </w:pP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2.11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  <w:rPr>
                <w:color w:val="000000"/>
              </w:rPr>
            </w:pPr>
            <w:r w:rsidRPr="004F31E1">
              <w:rPr>
                <w:color w:val="000000"/>
              </w:rPr>
              <w:t>июнь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i/>
                <w:color w:val="000000"/>
              </w:rPr>
            </w:pPr>
            <w:r w:rsidRPr="004F31E1">
              <w:rPr>
                <w:color w:val="000000"/>
              </w:rPr>
              <w:t>«Мое безопасное лето</w:t>
            </w:r>
            <w:r>
              <w:rPr>
                <w:color w:val="000000"/>
              </w:rPr>
              <w:t>!</w:t>
            </w:r>
            <w:r w:rsidRPr="004F31E1">
              <w:rPr>
                <w:color w:val="000000"/>
              </w:rPr>
              <w:t>» - игра по станциям для детей</w:t>
            </w:r>
            <w:r w:rsidR="006051E0">
              <w:rPr>
                <w:color w:val="000000"/>
              </w:rPr>
              <w:t xml:space="preserve"> </w:t>
            </w:r>
            <w:r w:rsidR="006051E0" w:rsidRPr="006051E0">
              <w:rPr>
                <w:color w:val="000000"/>
              </w:rPr>
              <w:t xml:space="preserve">в </w:t>
            </w:r>
            <w:proofErr w:type="spellStart"/>
            <w:r w:rsidR="006051E0" w:rsidRPr="006051E0">
              <w:rPr>
                <w:color w:val="000000"/>
              </w:rPr>
              <w:t>ГПКиО</w:t>
            </w:r>
            <w:proofErr w:type="spellEnd"/>
            <w:r w:rsidR="006051E0" w:rsidRPr="006051E0">
              <w:rPr>
                <w:color w:val="000000"/>
              </w:rPr>
              <w:t xml:space="preserve"> «Елочки».</w:t>
            </w:r>
          </w:p>
        </w:tc>
        <w:tc>
          <w:tcPr>
            <w:tcW w:w="1984" w:type="dxa"/>
          </w:tcPr>
          <w:p w:rsidR="006425BA" w:rsidRPr="00B74CFB" w:rsidRDefault="005A4F50" w:rsidP="000B0078">
            <w:pPr>
              <w:jc w:val="center"/>
            </w:pPr>
            <w:r w:rsidRPr="005A4F50">
              <w:t>Родители несовершенноле</w:t>
            </w:r>
            <w:r w:rsidRPr="005A4F50">
              <w:lastRenderedPageBreak/>
              <w:t xml:space="preserve">тних </w:t>
            </w:r>
            <w:proofErr w:type="spellStart"/>
            <w:r w:rsidRPr="005A4F50">
              <w:t>детей</w:t>
            </w:r>
            <w:proofErr w:type="gramStart"/>
            <w:r w:rsidRPr="005A4F50">
              <w:t>,д</w:t>
            </w:r>
            <w:proofErr w:type="gramEnd"/>
            <w:r w:rsidRPr="005A4F50">
              <w:t>ети</w:t>
            </w:r>
            <w:proofErr w:type="spellEnd"/>
            <w:r w:rsidRPr="005A4F50">
              <w:t xml:space="preserve"> от 6+</w:t>
            </w:r>
          </w:p>
        </w:tc>
        <w:tc>
          <w:tcPr>
            <w:tcW w:w="3544" w:type="dxa"/>
          </w:tcPr>
          <w:p w:rsidR="0010139E" w:rsidRPr="00E91681" w:rsidRDefault="0010139E" w:rsidP="000B0078">
            <w:pPr>
              <w:ind w:right="133"/>
              <w:jc w:val="center"/>
            </w:pPr>
            <w:r>
              <w:lastRenderedPageBreak/>
              <w:t>У</w:t>
            </w:r>
            <w:r w:rsidRPr="00E91681">
              <w:t>правление образования,</w:t>
            </w:r>
          </w:p>
          <w:p w:rsidR="006425BA" w:rsidRPr="00E91681" w:rsidRDefault="0010139E" w:rsidP="000B0078">
            <w:pPr>
              <w:ind w:right="133"/>
              <w:jc w:val="center"/>
            </w:pPr>
            <w:r w:rsidRPr="00E91681">
              <w:t xml:space="preserve">Комитет по культуре, делам </w:t>
            </w:r>
            <w:r w:rsidRPr="00E91681">
              <w:lastRenderedPageBreak/>
              <w:t>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lastRenderedPageBreak/>
              <w:t>2.12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B24739" w:rsidP="000B0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- август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i/>
                <w:color w:val="000000"/>
              </w:rPr>
            </w:pPr>
            <w:r w:rsidRPr="004F31E1">
              <w:t>«Проспект Правильный</w:t>
            </w:r>
            <w:r>
              <w:t>!</w:t>
            </w:r>
            <w:r w:rsidRPr="004F31E1">
              <w:t xml:space="preserve">» - </w:t>
            </w:r>
            <w:r>
              <w:t xml:space="preserve"> цикл мероприятий для детей по </w:t>
            </w:r>
            <w:r w:rsidRPr="004F31E1">
              <w:t xml:space="preserve">правилам безопасного поведения в разных жизненных ситуациях </w:t>
            </w:r>
          </w:p>
        </w:tc>
        <w:tc>
          <w:tcPr>
            <w:tcW w:w="1984" w:type="dxa"/>
          </w:tcPr>
          <w:p w:rsidR="006425BA" w:rsidRPr="00B74CFB" w:rsidRDefault="00E26606" w:rsidP="005A4F50">
            <w:pPr>
              <w:jc w:val="center"/>
            </w:pPr>
            <w:r w:rsidRPr="00E26606">
              <w:t>дети от 6+</w:t>
            </w:r>
          </w:p>
        </w:tc>
        <w:tc>
          <w:tcPr>
            <w:tcW w:w="3544" w:type="dxa"/>
          </w:tcPr>
          <w:p w:rsidR="0010139E" w:rsidRPr="00E91681" w:rsidRDefault="0010139E" w:rsidP="000B0078">
            <w:pPr>
              <w:ind w:right="133"/>
              <w:jc w:val="center"/>
            </w:pPr>
            <w:r>
              <w:t>У</w:t>
            </w:r>
            <w:r w:rsidRPr="00E91681">
              <w:t>правление образования,</w:t>
            </w:r>
          </w:p>
          <w:p w:rsidR="006425BA" w:rsidRPr="00E91681" w:rsidRDefault="0010139E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2.13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B24739" w:rsidP="00314BCD">
            <w:r>
              <w:t xml:space="preserve">     июль-август</w:t>
            </w:r>
          </w:p>
        </w:tc>
        <w:tc>
          <w:tcPr>
            <w:tcW w:w="6521" w:type="dxa"/>
            <w:gridSpan w:val="3"/>
          </w:tcPr>
          <w:p w:rsidR="006425BA" w:rsidRDefault="006425BA" w:rsidP="000B0078">
            <w:pPr>
              <w:jc w:val="both"/>
            </w:pPr>
            <w:r w:rsidRPr="004F31E1">
              <w:t>«Проспект Знатоков»</w:t>
            </w:r>
            <w:r w:rsidRPr="004F31E1">
              <w:rPr>
                <w:b/>
              </w:rPr>
              <w:t xml:space="preserve"> - </w:t>
            </w:r>
            <w:r w:rsidRPr="004F31E1">
              <w:t>цикл</w:t>
            </w:r>
            <w:r w:rsidRPr="004F31E1">
              <w:rPr>
                <w:b/>
              </w:rPr>
              <w:t xml:space="preserve"> </w:t>
            </w:r>
            <w:r w:rsidRPr="004F31E1">
              <w:t xml:space="preserve">мероприятий для детей по изучению правил дорожного движения  </w:t>
            </w:r>
          </w:p>
          <w:p w:rsidR="005A4F50" w:rsidRPr="004F31E1" w:rsidRDefault="005A4F50" w:rsidP="000B0078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425BA" w:rsidRPr="00B74CFB" w:rsidRDefault="00E26606" w:rsidP="005A4F50">
            <w:pPr>
              <w:jc w:val="center"/>
            </w:pPr>
            <w:r w:rsidRPr="00E26606">
              <w:t>дети от 6+</w:t>
            </w:r>
          </w:p>
        </w:tc>
        <w:tc>
          <w:tcPr>
            <w:tcW w:w="3544" w:type="dxa"/>
          </w:tcPr>
          <w:p w:rsidR="005A4F50" w:rsidRPr="005A4F50" w:rsidRDefault="005A4F50" w:rsidP="005A4F50">
            <w:pPr>
              <w:ind w:right="133"/>
              <w:jc w:val="center"/>
            </w:pPr>
            <w:r w:rsidRPr="005A4F50">
              <w:t>Управление образования,</w:t>
            </w:r>
          </w:p>
          <w:p w:rsidR="006425BA" w:rsidRPr="00E91681" w:rsidRDefault="005A4F50" w:rsidP="005A4F50">
            <w:pPr>
              <w:ind w:right="133"/>
              <w:jc w:val="center"/>
            </w:pPr>
            <w:r w:rsidRPr="005A4F50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2.14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</w:pPr>
            <w:r w:rsidRPr="004F31E1">
              <w:t>июль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jc w:val="both"/>
            </w:pPr>
            <w:r w:rsidRPr="004F31E1">
              <w:rPr>
                <w:lang w:eastAsia="en-US"/>
              </w:rPr>
              <w:t>«Детям Подмосковья - безопасные дороги</w:t>
            </w:r>
            <w:r>
              <w:rPr>
                <w:lang w:eastAsia="en-US"/>
              </w:rPr>
              <w:t>!</w:t>
            </w:r>
            <w:r w:rsidRPr="004F31E1">
              <w:rPr>
                <w:lang w:eastAsia="en-US"/>
              </w:rPr>
              <w:t>» - молодежная акция по безопасности дорожного движения</w:t>
            </w:r>
          </w:p>
        </w:tc>
        <w:tc>
          <w:tcPr>
            <w:tcW w:w="1984" w:type="dxa"/>
          </w:tcPr>
          <w:p w:rsidR="0010139E" w:rsidRDefault="0010139E" w:rsidP="0010139E">
            <w:pPr>
              <w:jc w:val="center"/>
            </w:pPr>
            <w:r>
              <w:t>Подростки</w:t>
            </w:r>
          </w:p>
          <w:p w:rsidR="006425BA" w:rsidRDefault="00E26606" w:rsidP="0010139E">
            <w:pPr>
              <w:jc w:val="center"/>
            </w:pPr>
            <w:r>
              <w:t>12</w:t>
            </w:r>
            <w:r w:rsidR="0010139E">
              <w:t>-17 лет</w:t>
            </w:r>
          </w:p>
        </w:tc>
        <w:tc>
          <w:tcPr>
            <w:tcW w:w="3544" w:type="dxa"/>
          </w:tcPr>
          <w:p w:rsidR="0010139E" w:rsidRPr="00E91681" w:rsidRDefault="0010139E" w:rsidP="0010139E">
            <w:pPr>
              <w:ind w:right="133"/>
              <w:jc w:val="center"/>
            </w:pPr>
            <w:r>
              <w:t>У</w:t>
            </w:r>
            <w:r w:rsidRPr="00E91681">
              <w:t>правление образования,</w:t>
            </w:r>
          </w:p>
          <w:p w:rsidR="006425BA" w:rsidRPr="00E91681" w:rsidRDefault="0010139E" w:rsidP="0010139E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2.15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</w:pPr>
            <w:r w:rsidRPr="004F31E1">
              <w:t>июль</w:t>
            </w:r>
          </w:p>
        </w:tc>
        <w:tc>
          <w:tcPr>
            <w:tcW w:w="6521" w:type="dxa"/>
            <w:gridSpan w:val="3"/>
          </w:tcPr>
          <w:p w:rsidR="006425BA" w:rsidRDefault="006425BA" w:rsidP="000B0078">
            <w:pPr>
              <w:jc w:val="both"/>
            </w:pPr>
            <w:r w:rsidRPr="004F31E1">
              <w:t>«У воды - без беды</w:t>
            </w:r>
            <w:r>
              <w:t>!</w:t>
            </w:r>
            <w:r w:rsidRPr="004F31E1">
              <w:t>» - информационно-развлекательный час для детей</w:t>
            </w:r>
            <w:r w:rsidR="00B24739">
              <w:t xml:space="preserve"> в </w:t>
            </w:r>
            <w:proofErr w:type="spellStart"/>
            <w:r w:rsidR="00B24739">
              <w:t>Белостолбовском</w:t>
            </w:r>
            <w:proofErr w:type="spellEnd"/>
            <w:r w:rsidR="00B24739">
              <w:t xml:space="preserve"> СДК</w:t>
            </w:r>
          </w:p>
          <w:p w:rsidR="00B24739" w:rsidRPr="004F31E1" w:rsidRDefault="00B24739" w:rsidP="000B0078">
            <w:pPr>
              <w:jc w:val="both"/>
            </w:pPr>
          </w:p>
        </w:tc>
        <w:tc>
          <w:tcPr>
            <w:tcW w:w="1984" w:type="dxa"/>
          </w:tcPr>
          <w:p w:rsidR="006425BA" w:rsidRDefault="00E26606" w:rsidP="0010139E">
            <w:pPr>
              <w:jc w:val="center"/>
            </w:pPr>
            <w:r w:rsidRPr="00E26606">
              <w:t>дети от 6+</w:t>
            </w:r>
          </w:p>
        </w:tc>
        <w:tc>
          <w:tcPr>
            <w:tcW w:w="3544" w:type="dxa"/>
          </w:tcPr>
          <w:p w:rsidR="006425BA" w:rsidRPr="00B74970" w:rsidRDefault="0010139E" w:rsidP="0010139E">
            <w:pPr>
              <w:ind w:right="133"/>
              <w:jc w:val="center"/>
              <w:rPr>
                <w:b/>
              </w:rPr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2.16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</w:pPr>
            <w:r w:rsidRPr="004F31E1">
              <w:t>июль</w:t>
            </w:r>
          </w:p>
        </w:tc>
        <w:tc>
          <w:tcPr>
            <w:tcW w:w="6521" w:type="dxa"/>
            <w:gridSpan w:val="3"/>
          </w:tcPr>
          <w:p w:rsidR="006425BA" w:rsidRDefault="006425BA" w:rsidP="000B0078">
            <w:pPr>
              <w:jc w:val="both"/>
            </w:pPr>
            <w:r w:rsidRPr="004F31E1">
              <w:t>«Чтоб</w:t>
            </w:r>
            <w:r>
              <w:t xml:space="preserve">ы не было беды, будь осторожен </w:t>
            </w:r>
            <w:r w:rsidRPr="004F31E1">
              <w:t>у воды</w:t>
            </w:r>
            <w:r>
              <w:t>!</w:t>
            </w:r>
            <w:r w:rsidRPr="004F31E1">
              <w:t>» - тематическая программа для детей и подростков</w:t>
            </w:r>
            <w:r w:rsidR="00B24739">
              <w:t xml:space="preserve"> в СДК Барыбино</w:t>
            </w:r>
          </w:p>
          <w:p w:rsidR="006425BA" w:rsidRPr="004F31E1" w:rsidRDefault="006425BA" w:rsidP="000B0078">
            <w:pPr>
              <w:jc w:val="both"/>
            </w:pPr>
          </w:p>
        </w:tc>
        <w:tc>
          <w:tcPr>
            <w:tcW w:w="1984" w:type="dxa"/>
          </w:tcPr>
          <w:p w:rsidR="006425BA" w:rsidRDefault="00B24739" w:rsidP="00776CD0">
            <w:pPr>
              <w:jc w:val="center"/>
            </w:pPr>
            <w:r w:rsidRPr="00B24739">
              <w:t>дети от 6+</w:t>
            </w:r>
          </w:p>
        </w:tc>
        <w:tc>
          <w:tcPr>
            <w:tcW w:w="3544" w:type="dxa"/>
          </w:tcPr>
          <w:p w:rsidR="0010139E" w:rsidRPr="00E91681" w:rsidRDefault="0010139E" w:rsidP="0010139E">
            <w:pPr>
              <w:ind w:right="133"/>
              <w:jc w:val="center"/>
            </w:pPr>
            <w:r>
              <w:t>У</w:t>
            </w:r>
            <w:r w:rsidRPr="00E91681">
              <w:t>правление образования,</w:t>
            </w:r>
          </w:p>
          <w:p w:rsidR="006425BA" w:rsidRPr="00E91681" w:rsidRDefault="0010139E" w:rsidP="0010139E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2.17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</w:pPr>
            <w:r w:rsidRPr="004F31E1">
              <w:t>июль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jc w:val="both"/>
            </w:pPr>
            <w:r w:rsidRPr="004F31E1">
              <w:t>«Правила дорожные - друзья надежные</w:t>
            </w:r>
            <w:r>
              <w:t>!</w:t>
            </w:r>
            <w:r w:rsidRPr="004F31E1">
              <w:t xml:space="preserve">» - </w:t>
            </w:r>
            <w:proofErr w:type="spellStart"/>
            <w:r w:rsidRPr="004F31E1">
              <w:t>квест</w:t>
            </w:r>
            <w:proofErr w:type="spellEnd"/>
            <w:r w:rsidRPr="004F31E1">
              <w:t>-игра для детей и подростков</w:t>
            </w:r>
            <w:r w:rsidR="00B24739">
              <w:t xml:space="preserve"> на базе Шаховского СДК</w:t>
            </w:r>
          </w:p>
        </w:tc>
        <w:tc>
          <w:tcPr>
            <w:tcW w:w="1984" w:type="dxa"/>
          </w:tcPr>
          <w:p w:rsidR="006425BA" w:rsidRDefault="00B24739" w:rsidP="00111C81">
            <w:pPr>
              <w:jc w:val="center"/>
            </w:pPr>
            <w:r w:rsidRPr="00B24739">
              <w:t>дети от 6+</w:t>
            </w:r>
          </w:p>
        </w:tc>
        <w:tc>
          <w:tcPr>
            <w:tcW w:w="3544" w:type="dxa"/>
          </w:tcPr>
          <w:p w:rsidR="0010139E" w:rsidRPr="00E91681" w:rsidRDefault="0010139E" w:rsidP="0010139E">
            <w:pPr>
              <w:ind w:right="133"/>
              <w:jc w:val="center"/>
            </w:pPr>
            <w:r>
              <w:t>У</w:t>
            </w:r>
            <w:r w:rsidRPr="00E91681">
              <w:t>правление образования,</w:t>
            </w:r>
          </w:p>
          <w:p w:rsidR="006425BA" w:rsidRPr="007B785F" w:rsidRDefault="0010139E" w:rsidP="0010139E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6425BA" w:rsidRPr="00B74CFB" w:rsidTr="006051E0">
        <w:tc>
          <w:tcPr>
            <w:tcW w:w="851" w:type="dxa"/>
          </w:tcPr>
          <w:p w:rsidR="006425BA" w:rsidRDefault="00BB5F56" w:rsidP="00221E51">
            <w:pPr>
              <w:ind w:right="34"/>
            </w:pPr>
            <w:r>
              <w:t>2.18</w:t>
            </w:r>
            <w:r w:rsidR="006425BA">
              <w:t>.</w:t>
            </w:r>
          </w:p>
        </w:tc>
        <w:tc>
          <w:tcPr>
            <w:tcW w:w="1984" w:type="dxa"/>
          </w:tcPr>
          <w:p w:rsidR="006425BA" w:rsidRPr="004F31E1" w:rsidRDefault="006425BA" w:rsidP="000B0078">
            <w:pPr>
              <w:jc w:val="center"/>
              <w:rPr>
                <w:color w:val="000000"/>
              </w:rPr>
            </w:pPr>
            <w:r w:rsidRPr="004F31E1">
              <w:rPr>
                <w:color w:val="000000"/>
              </w:rPr>
              <w:t>июль</w:t>
            </w:r>
          </w:p>
        </w:tc>
        <w:tc>
          <w:tcPr>
            <w:tcW w:w="6521" w:type="dxa"/>
            <w:gridSpan w:val="3"/>
          </w:tcPr>
          <w:p w:rsidR="006425BA" w:rsidRPr="004F31E1" w:rsidRDefault="006425BA" w:rsidP="000B0078">
            <w:pPr>
              <w:pStyle w:val="a4"/>
              <w:ind w:right="-143"/>
              <w:jc w:val="both"/>
              <w:rPr>
                <w:color w:val="000000"/>
              </w:rPr>
            </w:pPr>
            <w:r w:rsidRPr="004F31E1">
              <w:rPr>
                <w:color w:val="000000"/>
              </w:rPr>
              <w:t>«Безопасное купание» - беседа с детьми по мерам безопасности людей на воде</w:t>
            </w:r>
            <w:r w:rsidR="00B24739">
              <w:rPr>
                <w:color w:val="000000"/>
              </w:rPr>
              <w:t xml:space="preserve"> </w:t>
            </w:r>
            <w:proofErr w:type="gramStart"/>
            <w:r w:rsidR="00B24739">
              <w:rPr>
                <w:color w:val="000000"/>
              </w:rPr>
              <w:t>в</w:t>
            </w:r>
            <w:proofErr w:type="gramEnd"/>
            <w:r w:rsidR="00B24739">
              <w:rPr>
                <w:color w:val="000000"/>
              </w:rPr>
              <w:t xml:space="preserve"> Павловском СДК</w:t>
            </w:r>
          </w:p>
        </w:tc>
        <w:tc>
          <w:tcPr>
            <w:tcW w:w="1984" w:type="dxa"/>
          </w:tcPr>
          <w:p w:rsidR="006425BA" w:rsidRDefault="00B24739" w:rsidP="0010139E">
            <w:pPr>
              <w:jc w:val="center"/>
            </w:pPr>
            <w:r w:rsidRPr="00B24739">
              <w:t>дети от 6+</w:t>
            </w:r>
          </w:p>
        </w:tc>
        <w:tc>
          <w:tcPr>
            <w:tcW w:w="3544" w:type="dxa"/>
          </w:tcPr>
          <w:p w:rsidR="0010139E" w:rsidRPr="00E91681" w:rsidRDefault="0010139E" w:rsidP="0010139E">
            <w:pPr>
              <w:ind w:right="133"/>
              <w:jc w:val="center"/>
            </w:pPr>
            <w:r>
              <w:t>У</w:t>
            </w:r>
            <w:r w:rsidRPr="00E91681">
              <w:t>правление образования,</w:t>
            </w:r>
          </w:p>
          <w:p w:rsidR="006425BA" w:rsidRPr="007B785F" w:rsidRDefault="0010139E" w:rsidP="0010139E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BD42FA" w:rsidRPr="00B74CFB" w:rsidTr="006051E0">
        <w:tc>
          <w:tcPr>
            <w:tcW w:w="851" w:type="dxa"/>
          </w:tcPr>
          <w:p w:rsidR="00BD42FA" w:rsidRDefault="00577872" w:rsidP="00221E51">
            <w:pPr>
              <w:ind w:right="34"/>
            </w:pPr>
            <w:r>
              <w:t>2.19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BD42FA" w:rsidP="000B0078">
            <w:pPr>
              <w:jc w:val="center"/>
            </w:pPr>
            <w:r w:rsidRPr="004F31E1">
              <w:t>июль</w:t>
            </w:r>
          </w:p>
        </w:tc>
        <w:tc>
          <w:tcPr>
            <w:tcW w:w="6521" w:type="dxa"/>
            <w:gridSpan w:val="3"/>
          </w:tcPr>
          <w:p w:rsidR="00BD42FA" w:rsidRDefault="00BD42FA" w:rsidP="000B0078">
            <w:pPr>
              <w:jc w:val="both"/>
            </w:pPr>
            <w:r w:rsidRPr="004F31E1">
              <w:t>«Уважая правила движения, мы идем на День рождения</w:t>
            </w:r>
            <w:r>
              <w:t>!</w:t>
            </w:r>
            <w:r w:rsidRPr="004F31E1">
              <w:t>» - игровая программа для детей</w:t>
            </w:r>
            <w:r w:rsidR="00952FD7">
              <w:t xml:space="preserve"> в </w:t>
            </w:r>
            <w:proofErr w:type="spellStart"/>
            <w:r w:rsidR="00952FD7">
              <w:t>Повадинском</w:t>
            </w:r>
            <w:proofErr w:type="spellEnd"/>
            <w:r w:rsidR="00952FD7">
              <w:t xml:space="preserve"> СДК</w:t>
            </w:r>
          </w:p>
          <w:p w:rsidR="00B24739" w:rsidRPr="004F31E1" w:rsidRDefault="00B24739" w:rsidP="000B0078">
            <w:pPr>
              <w:jc w:val="both"/>
            </w:pPr>
          </w:p>
        </w:tc>
        <w:tc>
          <w:tcPr>
            <w:tcW w:w="1984" w:type="dxa"/>
          </w:tcPr>
          <w:p w:rsidR="00BD42FA" w:rsidRDefault="00952FD7" w:rsidP="000B0078">
            <w:pPr>
              <w:jc w:val="center"/>
            </w:pPr>
            <w:r>
              <w:t>дети от 6</w:t>
            </w:r>
            <w:r w:rsidRPr="00952FD7">
              <w:t>+</w:t>
            </w:r>
          </w:p>
        </w:tc>
        <w:tc>
          <w:tcPr>
            <w:tcW w:w="3544" w:type="dxa"/>
          </w:tcPr>
          <w:p w:rsidR="00BD42FA" w:rsidRPr="007B785F" w:rsidRDefault="00855474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BD42FA" w:rsidRPr="00B74CFB" w:rsidTr="006051E0">
        <w:tc>
          <w:tcPr>
            <w:tcW w:w="851" w:type="dxa"/>
          </w:tcPr>
          <w:p w:rsidR="00BD42FA" w:rsidRDefault="00577872" w:rsidP="00221E51">
            <w:pPr>
              <w:ind w:right="34"/>
            </w:pPr>
            <w:r>
              <w:t>2.20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BD42FA" w:rsidP="000B0078">
            <w:pPr>
              <w:jc w:val="center"/>
              <w:rPr>
                <w:color w:val="000000"/>
              </w:rPr>
            </w:pPr>
            <w:r w:rsidRPr="004F31E1">
              <w:rPr>
                <w:rFonts w:eastAsia="Calibri"/>
              </w:rPr>
              <w:t>август</w:t>
            </w:r>
          </w:p>
        </w:tc>
        <w:tc>
          <w:tcPr>
            <w:tcW w:w="6521" w:type="dxa"/>
            <w:gridSpan w:val="3"/>
          </w:tcPr>
          <w:p w:rsidR="00BD42FA" w:rsidRPr="004F31E1" w:rsidRDefault="00BD42FA" w:rsidP="000B0078">
            <w:pPr>
              <w:pStyle w:val="a4"/>
              <w:ind w:right="-143"/>
              <w:jc w:val="both"/>
              <w:rPr>
                <w:i/>
                <w:color w:val="000000"/>
              </w:rPr>
            </w:pPr>
            <w:r w:rsidRPr="004F31E1">
              <w:t>«Профессор Светофоров» - выставка детских рисунков, посвященная Международному дню светофора</w:t>
            </w:r>
            <w:r w:rsidR="00952FD7">
              <w:t xml:space="preserve"> на базе </w:t>
            </w:r>
            <w:proofErr w:type="spellStart"/>
            <w:r w:rsidR="00952FD7">
              <w:t>ГДКиС</w:t>
            </w:r>
            <w:proofErr w:type="spellEnd"/>
            <w:r w:rsidR="00952FD7">
              <w:t xml:space="preserve"> «Мир»</w:t>
            </w:r>
          </w:p>
        </w:tc>
        <w:tc>
          <w:tcPr>
            <w:tcW w:w="1984" w:type="dxa"/>
          </w:tcPr>
          <w:p w:rsidR="00855474" w:rsidRDefault="00855474" w:rsidP="000B0078">
            <w:pPr>
              <w:jc w:val="center"/>
            </w:pPr>
            <w:r>
              <w:t>Родители несовершеннолетних детей,</w:t>
            </w:r>
          </w:p>
          <w:p w:rsidR="00BD42FA" w:rsidRDefault="00855474" w:rsidP="000B0078">
            <w:pPr>
              <w:jc w:val="center"/>
            </w:pPr>
            <w:r>
              <w:t>дети от 3+</w:t>
            </w:r>
          </w:p>
        </w:tc>
        <w:tc>
          <w:tcPr>
            <w:tcW w:w="3544" w:type="dxa"/>
          </w:tcPr>
          <w:p w:rsidR="00855474" w:rsidRDefault="00855474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BD42FA" w:rsidRPr="007B785F" w:rsidRDefault="00855474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BD42FA" w:rsidRPr="00B74CFB" w:rsidTr="006051E0">
        <w:tc>
          <w:tcPr>
            <w:tcW w:w="851" w:type="dxa"/>
          </w:tcPr>
          <w:p w:rsidR="00BD42FA" w:rsidRDefault="00577872" w:rsidP="00221E51">
            <w:pPr>
              <w:ind w:right="34"/>
            </w:pPr>
            <w:r>
              <w:t>2.21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BF1147" w:rsidP="0031735D">
            <w:r>
              <w:t xml:space="preserve">          </w:t>
            </w:r>
            <w:r w:rsidR="00952FD7">
              <w:t>август</w:t>
            </w:r>
          </w:p>
        </w:tc>
        <w:tc>
          <w:tcPr>
            <w:tcW w:w="6521" w:type="dxa"/>
            <w:gridSpan w:val="3"/>
          </w:tcPr>
          <w:p w:rsidR="00BD42FA" w:rsidRPr="004F31E1" w:rsidRDefault="00BD42FA" w:rsidP="000B0078">
            <w:pPr>
              <w:jc w:val="both"/>
            </w:pPr>
            <w:r w:rsidRPr="004F31E1">
              <w:t>«Путешествие в лес</w:t>
            </w:r>
            <w:r>
              <w:t>!</w:t>
            </w:r>
            <w:r w:rsidRPr="004F31E1">
              <w:t xml:space="preserve">» - тематическая программа по соблюдению личной безопасности в лесу </w:t>
            </w:r>
          </w:p>
        </w:tc>
        <w:tc>
          <w:tcPr>
            <w:tcW w:w="1984" w:type="dxa"/>
          </w:tcPr>
          <w:p w:rsidR="00BD42FA" w:rsidRDefault="00952FD7" w:rsidP="000B0078">
            <w:pPr>
              <w:jc w:val="center"/>
            </w:pPr>
            <w:r>
              <w:t>дети от 6</w:t>
            </w:r>
            <w:r w:rsidRPr="00952FD7">
              <w:t>+</w:t>
            </w:r>
          </w:p>
        </w:tc>
        <w:tc>
          <w:tcPr>
            <w:tcW w:w="3544" w:type="dxa"/>
          </w:tcPr>
          <w:p w:rsidR="00855474" w:rsidRDefault="00855474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BD42FA" w:rsidRPr="007B785F" w:rsidRDefault="00855474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BD42FA" w:rsidRPr="00B74CFB" w:rsidTr="006051E0">
        <w:tc>
          <w:tcPr>
            <w:tcW w:w="851" w:type="dxa"/>
          </w:tcPr>
          <w:p w:rsidR="00BD42FA" w:rsidRDefault="00577872" w:rsidP="00221E51">
            <w:pPr>
              <w:ind w:right="34"/>
            </w:pPr>
            <w:r>
              <w:t>2.22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AC1FE7" w:rsidP="000B0078">
            <w:pPr>
              <w:jc w:val="center"/>
            </w:pPr>
            <w:r>
              <w:t>август</w:t>
            </w:r>
          </w:p>
        </w:tc>
        <w:tc>
          <w:tcPr>
            <w:tcW w:w="6521" w:type="dxa"/>
            <w:gridSpan w:val="3"/>
          </w:tcPr>
          <w:p w:rsidR="00BD42FA" w:rsidRDefault="00BD42FA" w:rsidP="000943BD">
            <w:pPr>
              <w:jc w:val="both"/>
            </w:pPr>
            <w:r w:rsidRPr="004F31E1">
              <w:t>«Умный светофор» -  игровая программа для детей</w:t>
            </w:r>
            <w:r w:rsidR="00AC1FE7">
              <w:t xml:space="preserve"> </w:t>
            </w:r>
            <w:r w:rsidR="000943BD">
              <w:t xml:space="preserve">в </w:t>
            </w:r>
            <w:proofErr w:type="spellStart"/>
            <w:r w:rsidR="000943BD">
              <w:t>Повадинском</w:t>
            </w:r>
            <w:proofErr w:type="spellEnd"/>
            <w:r w:rsidR="000943BD">
              <w:t xml:space="preserve"> СДК</w:t>
            </w:r>
          </w:p>
          <w:p w:rsidR="000943BD" w:rsidRPr="004F31E1" w:rsidRDefault="000943BD" w:rsidP="000943BD">
            <w:pPr>
              <w:jc w:val="both"/>
            </w:pPr>
          </w:p>
        </w:tc>
        <w:tc>
          <w:tcPr>
            <w:tcW w:w="1984" w:type="dxa"/>
          </w:tcPr>
          <w:p w:rsidR="00E26606" w:rsidRDefault="00E26606" w:rsidP="00E26606">
            <w:pPr>
              <w:jc w:val="center"/>
            </w:pPr>
            <w:r>
              <w:t xml:space="preserve">Дети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42FA" w:rsidRDefault="00AC1FE7" w:rsidP="00E26606">
            <w:pPr>
              <w:jc w:val="center"/>
            </w:pPr>
            <w:r>
              <w:t>6-14</w:t>
            </w:r>
            <w:r w:rsidRPr="00AC1FE7">
              <w:t xml:space="preserve"> лет</w:t>
            </w:r>
          </w:p>
        </w:tc>
        <w:tc>
          <w:tcPr>
            <w:tcW w:w="3544" w:type="dxa"/>
          </w:tcPr>
          <w:p w:rsidR="00BD42FA" w:rsidRPr="007B785F" w:rsidRDefault="00B37C88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</w:tc>
      </w:tr>
      <w:tr w:rsidR="00BD42FA" w:rsidRPr="00B74CFB" w:rsidTr="006051E0">
        <w:tc>
          <w:tcPr>
            <w:tcW w:w="851" w:type="dxa"/>
          </w:tcPr>
          <w:p w:rsidR="00BD42FA" w:rsidRDefault="00577872" w:rsidP="00221E51">
            <w:pPr>
              <w:ind w:right="34"/>
            </w:pPr>
            <w:r>
              <w:t>2.23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BD42FA" w:rsidP="000B0078">
            <w:pPr>
              <w:jc w:val="center"/>
            </w:pPr>
            <w:r w:rsidRPr="004F31E1">
              <w:t>сентябрь</w:t>
            </w:r>
          </w:p>
        </w:tc>
        <w:tc>
          <w:tcPr>
            <w:tcW w:w="6521" w:type="dxa"/>
            <w:gridSpan w:val="3"/>
          </w:tcPr>
          <w:p w:rsidR="00BD42FA" w:rsidRPr="004F31E1" w:rsidRDefault="00BD42FA" w:rsidP="000B0078">
            <w:pPr>
              <w:jc w:val="both"/>
              <w:rPr>
                <w:lang w:eastAsia="en-US"/>
              </w:rPr>
            </w:pPr>
            <w:r w:rsidRPr="004F31E1">
              <w:rPr>
                <w:lang w:eastAsia="en-US"/>
              </w:rPr>
              <w:t xml:space="preserve">«Первоклассный пешеход!» - молодежная акция по </w:t>
            </w:r>
            <w:r w:rsidRPr="004F31E1">
              <w:rPr>
                <w:lang w:eastAsia="en-US"/>
              </w:rPr>
              <w:lastRenderedPageBreak/>
              <w:t>распространению светоотражающих элементов среди первоклассников</w:t>
            </w:r>
            <w:r w:rsidR="000943BD">
              <w:rPr>
                <w:lang w:eastAsia="en-US"/>
              </w:rPr>
              <w:t xml:space="preserve"> в </w:t>
            </w:r>
            <w:proofErr w:type="spellStart"/>
            <w:r w:rsidR="000943BD">
              <w:rPr>
                <w:lang w:eastAsia="en-US"/>
              </w:rPr>
              <w:t>мкр</w:t>
            </w:r>
            <w:proofErr w:type="spellEnd"/>
            <w:r w:rsidR="000943BD">
              <w:rPr>
                <w:lang w:eastAsia="en-US"/>
              </w:rPr>
              <w:t>. Западный</w:t>
            </w:r>
          </w:p>
        </w:tc>
        <w:tc>
          <w:tcPr>
            <w:tcW w:w="1984" w:type="dxa"/>
          </w:tcPr>
          <w:p w:rsidR="000943BD" w:rsidRPr="000943BD" w:rsidRDefault="000943BD" w:rsidP="000943BD">
            <w:pPr>
              <w:jc w:val="center"/>
            </w:pPr>
            <w:r w:rsidRPr="000943BD">
              <w:lastRenderedPageBreak/>
              <w:t xml:space="preserve">Родители </w:t>
            </w:r>
            <w:r w:rsidRPr="000943BD">
              <w:lastRenderedPageBreak/>
              <w:t>несовершеннолетних детей,</w:t>
            </w:r>
          </w:p>
          <w:p w:rsidR="00BD42FA" w:rsidRDefault="000943BD" w:rsidP="000943BD">
            <w:pPr>
              <w:jc w:val="center"/>
            </w:pPr>
            <w:r>
              <w:t>дети от 6</w:t>
            </w:r>
            <w:r w:rsidRPr="000943BD">
              <w:t>+</w:t>
            </w:r>
          </w:p>
        </w:tc>
        <w:tc>
          <w:tcPr>
            <w:tcW w:w="3544" w:type="dxa"/>
          </w:tcPr>
          <w:p w:rsidR="00B37C88" w:rsidRDefault="00B37C88" w:rsidP="000B0078">
            <w:pPr>
              <w:ind w:right="133"/>
              <w:jc w:val="center"/>
            </w:pPr>
            <w:r>
              <w:lastRenderedPageBreak/>
              <w:t>Управление образования,</w:t>
            </w:r>
          </w:p>
          <w:p w:rsidR="00BD42FA" w:rsidRPr="007B785F" w:rsidRDefault="00B37C88" w:rsidP="000B0078">
            <w:pPr>
              <w:ind w:right="133"/>
              <w:jc w:val="center"/>
            </w:pPr>
            <w:r w:rsidRPr="00E91681">
              <w:lastRenderedPageBreak/>
              <w:t>Комитет по культуре, делам молодёжи и спорту</w:t>
            </w:r>
          </w:p>
        </w:tc>
      </w:tr>
      <w:tr w:rsidR="00BD42FA" w:rsidRPr="00B74CFB" w:rsidTr="006051E0">
        <w:tc>
          <w:tcPr>
            <w:tcW w:w="851" w:type="dxa"/>
          </w:tcPr>
          <w:p w:rsidR="00BD42FA" w:rsidRDefault="00831343" w:rsidP="00221E51">
            <w:pPr>
              <w:ind w:right="34"/>
            </w:pPr>
            <w:r>
              <w:lastRenderedPageBreak/>
              <w:t>2.24</w:t>
            </w:r>
          </w:p>
        </w:tc>
        <w:tc>
          <w:tcPr>
            <w:tcW w:w="1984" w:type="dxa"/>
          </w:tcPr>
          <w:p w:rsidR="00BD42FA" w:rsidRPr="004F31E1" w:rsidRDefault="00D019A0" w:rsidP="000B0078">
            <w:pPr>
              <w:jc w:val="center"/>
            </w:pPr>
            <w:r>
              <w:t>сентябрь</w:t>
            </w:r>
          </w:p>
        </w:tc>
        <w:tc>
          <w:tcPr>
            <w:tcW w:w="6521" w:type="dxa"/>
            <w:gridSpan w:val="3"/>
          </w:tcPr>
          <w:p w:rsidR="00BD42FA" w:rsidRPr="004F31E1" w:rsidRDefault="00BD42FA" w:rsidP="000B0078">
            <w:pPr>
              <w:jc w:val="both"/>
            </w:pPr>
            <w:r w:rsidRPr="004F31E1">
              <w:t xml:space="preserve">«Необходимость контроля общения ребёнка в социальных сетях» - информационный час для родителей </w:t>
            </w:r>
          </w:p>
        </w:tc>
        <w:tc>
          <w:tcPr>
            <w:tcW w:w="1984" w:type="dxa"/>
          </w:tcPr>
          <w:p w:rsidR="00BD42FA" w:rsidRDefault="00855474" w:rsidP="000B0078">
            <w:pPr>
              <w:jc w:val="center"/>
            </w:pPr>
            <w:r>
              <w:t>Родители несовершеннолетних детей</w:t>
            </w:r>
          </w:p>
        </w:tc>
        <w:tc>
          <w:tcPr>
            <w:tcW w:w="3544" w:type="dxa"/>
          </w:tcPr>
          <w:p w:rsidR="00BD42FA" w:rsidRDefault="00B37C88" w:rsidP="000B0078">
            <w:pPr>
              <w:ind w:right="133"/>
              <w:jc w:val="center"/>
            </w:pPr>
            <w:r>
              <w:t>Управление образования, ЦРО</w:t>
            </w:r>
          </w:p>
          <w:p w:rsidR="00D019A0" w:rsidRPr="00D019A0" w:rsidRDefault="00D019A0" w:rsidP="00D019A0">
            <w:pPr>
              <w:ind w:right="133"/>
              <w:jc w:val="center"/>
            </w:pPr>
            <w:r w:rsidRPr="00D019A0">
              <w:t>Комитет по культуре, делам молодёжи и спорту</w:t>
            </w:r>
          </w:p>
          <w:p w:rsidR="00D019A0" w:rsidRPr="007B785F" w:rsidRDefault="00D019A0" w:rsidP="000B0078">
            <w:pPr>
              <w:ind w:right="133"/>
              <w:jc w:val="center"/>
            </w:pPr>
          </w:p>
        </w:tc>
      </w:tr>
      <w:tr w:rsidR="00BD42FA" w:rsidRPr="00B74CFB" w:rsidTr="006051E0">
        <w:tc>
          <w:tcPr>
            <w:tcW w:w="851" w:type="dxa"/>
          </w:tcPr>
          <w:p w:rsidR="00BD42FA" w:rsidRDefault="00831343" w:rsidP="00221E51">
            <w:pPr>
              <w:ind w:right="34"/>
            </w:pPr>
            <w:r>
              <w:t>2.25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BD42FA" w:rsidP="000B0078">
            <w:pPr>
              <w:jc w:val="center"/>
            </w:pPr>
            <w:r w:rsidRPr="004F31E1">
              <w:t>октябрь</w:t>
            </w:r>
          </w:p>
        </w:tc>
        <w:tc>
          <w:tcPr>
            <w:tcW w:w="6521" w:type="dxa"/>
            <w:gridSpan w:val="3"/>
          </w:tcPr>
          <w:p w:rsidR="00BD42FA" w:rsidRPr="004F31E1" w:rsidRDefault="00BD42FA" w:rsidP="000B0078">
            <w:pPr>
              <w:jc w:val="both"/>
            </w:pPr>
            <w:r w:rsidRPr="004F31E1">
              <w:t>«Юный пожарный» - игровая программа для детей</w:t>
            </w:r>
            <w:r w:rsidR="00D019A0">
              <w:t xml:space="preserve"> </w:t>
            </w:r>
            <w:proofErr w:type="gramStart"/>
            <w:r w:rsidR="00D019A0">
              <w:t>в</w:t>
            </w:r>
            <w:proofErr w:type="gramEnd"/>
            <w:r w:rsidR="00D019A0">
              <w:t xml:space="preserve"> Павловском СДК</w:t>
            </w:r>
          </w:p>
        </w:tc>
        <w:tc>
          <w:tcPr>
            <w:tcW w:w="1984" w:type="dxa"/>
          </w:tcPr>
          <w:p w:rsidR="00BD42FA" w:rsidRDefault="00C02CAC" w:rsidP="000B0078">
            <w:pPr>
              <w:jc w:val="center"/>
            </w:pPr>
            <w:r w:rsidRPr="00C02CAC">
              <w:t>дети от 6+</w:t>
            </w:r>
          </w:p>
        </w:tc>
        <w:tc>
          <w:tcPr>
            <w:tcW w:w="3544" w:type="dxa"/>
          </w:tcPr>
          <w:p w:rsidR="00BD42FA" w:rsidRDefault="00B37C88" w:rsidP="000B0078">
            <w:pPr>
              <w:ind w:right="133"/>
              <w:jc w:val="center"/>
            </w:pPr>
            <w:r w:rsidRPr="00E91681">
              <w:t>Комитет по культуре, делам молодёжи и спорту</w:t>
            </w:r>
          </w:p>
          <w:p w:rsidR="00D019A0" w:rsidRPr="007B785F" w:rsidRDefault="00D019A0" w:rsidP="000B0078">
            <w:pPr>
              <w:ind w:right="133"/>
              <w:jc w:val="center"/>
            </w:pPr>
          </w:p>
        </w:tc>
      </w:tr>
      <w:tr w:rsidR="00BD42FA" w:rsidRPr="00B74CFB" w:rsidTr="006051E0">
        <w:tc>
          <w:tcPr>
            <w:tcW w:w="851" w:type="dxa"/>
          </w:tcPr>
          <w:p w:rsidR="00BD42FA" w:rsidRDefault="00831343" w:rsidP="00221E51">
            <w:pPr>
              <w:ind w:right="34"/>
            </w:pPr>
            <w:r>
              <w:t>2.26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BD42FA" w:rsidP="000B0078">
            <w:pPr>
              <w:jc w:val="center"/>
            </w:pPr>
            <w:r w:rsidRPr="004F31E1">
              <w:t>ноябрь</w:t>
            </w:r>
          </w:p>
        </w:tc>
        <w:tc>
          <w:tcPr>
            <w:tcW w:w="6521" w:type="dxa"/>
            <w:gridSpan w:val="3"/>
          </w:tcPr>
          <w:p w:rsidR="00BD42FA" w:rsidRPr="004F31E1" w:rsidRDefault="00BD42FA" w:rsidP="000B0078">
            <w:pPr>
              <w:jc w:val="both"/>
            </w:pPr>
            <w:r w:rsidRPr="004F31E1">
              <w:t>«Безопасность детей во время праздников» - информационный час для родителей</w:t>
            </w:r>
          </w:p>
        </w:tc>
        <w:tc>
          <w:tcPr>
            <w:tcW w:w="1984" w:type="dxa"/>
          </w:tcPr>
          <w:p w:rsidR="00BD42FA" w:rsidRDefault="008D65D6" w:rsidP="000B0078">
            <w:pPr>
              <w:jc w:val="center"/>
            </w:pPr>
            <w:r w:rsidRPr="008D65D6">
              <w:t>Родители несовершеннолетних детей</w:t>
            </w:r>
          </w:p>
        </w:tc>
        <w:tc>
          <w:tcPr>
            <w:tcW w:w="3544" w:type="dxa"/>
          </w:tcPr>
          <w:p w:rsidR="00BD42FA" w:rsidRDefault="00B37C88" w:rsidP="000B0078">
            <w:pPr>
              <w:ind w:right="133"/>
              <w:jc w:val="center"/>
            </w:pPr>
            <w:r>
              <w:t xml:space="preserve">Управление образования, </w:t>
            </w:r>
          </w:p>
          <w:p w:rsidR="00D019A0" w:rsidRPr="007B785F" w:rsidRDefault="00D019A0" w:rsidP="000B0078">
            <w:pPr>
              <w:ind w:right="133"/>
              <w:jc w:val="center"/>
            </w:pPr>
            <w:r w:rsidRPr="00D019A0">
              <w:t>Комитет по культуре, делам молодёжи и спорту</w:t>
            </w:r>
          </w:p>
        </w:tc>
      </w:tr>
      <w:tr w:rsidR="00BD42FA" w:rsidRPr="00B74CFB" w:rsidTr="006051E0">
        <w:tc>
          <w:tcPr>
            <w:tcW w:w="851" w:type="dxa"/>
          </w:tcPr>
          <w:p w:rsidR="00BD42FA" w:rsidRDefault="00831343" w:rsidP="00221E51">
            <w:pPr>
              <w:ind w:right="34"/>
            </w:pPr>
            <w:r>
              <w:t>2.27</w:t>
            </w:r>
            <w:r w:rsidR="00BB5F56">
              <w:t>.</w:t>
            </w:r>
          </w:p>
        </w:tc>
        <w:tc>
          <w:tcPr>
            <w:tcW w:w="1984" w:type="dxa"/>
          </w:tcPr>
          <w:p w:rsidR="00BD42FA" w:rsidRPr="004F31E1" w:rsidRDefault="00BD42FA" w:rsidP="000B0078">
            <w:pPr>
              <w:jc w:val="center"/>
            </w:pPr>
            <w:r w:rsidRPr="004F31E1">
              <w:t>декабрь</w:t>
            </w:r>
          </w:p>
        </w:tc>
        <w:tc>
          <w:tcPr>
            <w:tcW w:w="6521" w:type="dxa"/>
            <w:gridSpan w:val="3"/>
          </w:tcPr>
          <w:p w:rsidR="00BD42FA" w:rsidRPr="004F31E1" w:rsidRDefault="00BD42FA" w:rsidP="000B0078">
            <w:pPr>
              <w:jc w:val="both"/>
            </w:pPr>
            <w:r w:rsidRPr="004F31E1">
              <w:rPr>
                <w:color w:val="000000" w:themeColor="text1"/>
                <w:shd w:val="clear" w:color="auto" w:fill="FFFFFF"/>
              </w:rPr>
              <w:t>«Формирование культуры безопасного образа жизни» - круглый стол для подростков</w:t>
            </w:r>
            <w:r w:rsidRPr="004F31E1">
              <w:rPr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855474" w:rsidRDefault="00855474" w:rsidP="000B0078">
            <w:pPr>
              <w:jc w:val="center"/>
            </w:pPr>
            <w:r>
              <w:t>Учащиеся</w:t>
            </w:r>
          </w:p>
          <w:p w:rsidR="00BD42FA" w:rsidRDefault="00855474" w:rsidP="000B0078">
            <w:pPr>
              <w:jc w:val="center"/>
            </w:pPr>
            <w:r>
              <w:t>6-11 классов</w:t>
            </w:r>
          </w:p>
          <w:p w:rsidR="00C02CAC" w:rsidRDefault="00C02CAC" w:rsidP="000B0078">
            <w:pPr>
              <w:jc w:val="center"/>
            </w:pPr>
          </w:p>
        </w:tc>
        <w:tc>
          <w:tcPr>
            <w:tcW w:w="3544" w:type="dxa"/>
          </w:tcPr>
          <w:p w:rsidR="00BD42FA" w:rsidRDefault="00D019A0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D019A0" w:rsidRPr="00D019A0" w:rsidRDefault="00D019A0" w:rsidP="00D019A0">
            <w:pPr>
              <w:ind w:right="133"/>
              <w:jc w:val="center"/>
            </w:pPr>
            <w:r w:rsidRPr="00D019A0">
              <w:t>Комитет по культуре, делам молодёжи и спорту</w:t>
            </w:r>
          </w:p>
          <w:p w:rsidR="00D019A0" w:rsidRPr="007B785F" w:rsidRDefault="00D019A0" w:rsidP="000B0078">
            <w:pPr>
              <w:ind w:right="133"/>
              <w:jc w:val="center"/>
            </w:pPr>
          </w:p>
        </w:tc>
      </w:tr>
      <w:tr w:rsidR="00BD42FA" w:rsidRPr="00B74CFB" w:rsidTr="0031735D">
        <w:tc>
          <w:tcPr>
            <w:tcW w:w="14884" w:type="dxa"/>
            <w:gridSpan w:val="7"/>
          </w:tcPr>
          <w:p w:rsidR="00BD42FA" w:rsidRPr="00BD42FA" w:rsidRDefault="00BD42FA" w:rsidP="000B007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BD42FA">
              <w:rPr>
                <w:b/>
              </w:rPr>
              <w:t>Мероприятия по созданию безопасной детской среды в дошкольных и общеобразовательных учреждениях</w:t>
            </w:r>
          </w:p>
        </w:tc>
      </w:tr>
      <w:tr w:rsidR="00BD42FA" w:rsidRPr="00B74CFB" w:rsidTr="00D81173">
        <w:tc>
          <w:tcPr>
            <w:tcW w:w="851" w:type="dxa"/>
          </w:tcPr>
          <w:p w:rsidR="00BD42FA" w:rsidRDefault="00BB5F56" w:rsidP="00221E51">
            <w:pPr>
              <w:ind w:right="34"/>
            </w:pPr>
            <w:r>
              <w:t>3.1.</w:t>
            </w:r>
          </w:p>
        </w:tc>
        <w:tc>
          <w:tcPr>
            <w:tcW w:w="2126" w:type="dxa"/>
            <w:gridSpan w:val="2"/>
          </w:tcPr>
          <w:p w:rsidR="00BD42FA" w:rsidRDefault="00BD42FA" w:rsidP="000B0078">
            <w:pPr>
              <w:jc w:val="center"/>
              <w:rPr>
                <w:bCs/>
              </w:rPr>
            </w:pPr>
            <w:r>
              <w:rPr>
                <w:bCs/>
              </w:rPr>
              <w:t>2 раза в месяц</w:t>
            </w:r>
          </w:p>
        </w:tc>
        <w:tc>
          <w:tcPr>
            <w:tcW w:w="6237" w:type="dxa"/>
          </w:tcPr>
          <w:p w:rsidR="00BD42FA" w:rsidRDefault="00BD42FA" w:rsidP="000B0078">
            <w:pPr>
              <w:jc w:val="both"/>
              <w:rPr>
                <w:bCs/>
              </w:rPr>
            </w:pPr>
            <w:r>
              <w:rPr>
                <w:bCs/>
                <w:color w:val="000000"/>
                <w:spacing w:val="-3"/>
              </w:rPr>
              <w:t>Тематическая рубрика на сайтах общеобразовательных учреждений и в социальных сетях «Безопасный понедельник»</w:t>
            </w:r>
          </w:p>
        </w:tc>
        <w:tc>
          <w:tcPr>
            <w:tcW w:w="2126" w:type="dxa"/>
            <w:gridSpan w:val="2"/>
          </w:tcPr>
          <w:p w:rsidR="00855474" w:rsidRDefault="00855474" w:rsidP="000B0078">
            <w:pPr>
              <w:jc w:val="center"/>
            </w:pPr>
            <w:r>
              <w:t>Родители несовершеннолетних детей, учащиеся</w:t>
            </w:r>
          </w:p>
          <w:p w:rsidR="00BD42FA" w:rsidRDefault="000943BD" w:rsidP="000B0078">
            <w:pPr>
              <w:jc w:val="center"/>
            </w:pPr>
            <w:r>
              <w:t>1</w:t>
            </w:r>
            <w:r w:rsidR="00855474">
              <w:t>-11 классов</w:t>
            </w:r>
          </w:p>
        </w:tc>
        <w:tc>
          <w:tcPr>
            <w:tcW w:w="3544" w:type="dxa"/>
          </w:tcPr>
          <w:p w:rsidR="00BD42FA" w:rsidRPr="007B785F" w:rsidRDefault="00B37C88" w:rsidP="000B0078">
            <w:pPr>
              <w:ind w:right="133"/>
              <w:jc w:val="center"/>
            </w:pPr>
            <w:r>
              <w:t xml:space="preserve">Управление образования, ЦРО, </w:t>
            </w:r>
            <w:r>
              <w:rPr>
                <w:bCs/>
              </w:rPr>
              <w:t>МАУДО ДЭЦ «Эко-Дом»</w:t>
            </w:r>
          </w:p>
        </w:tc>
      </w:tr>
      <w:tr w:rsidR="00BD42FA" w:rsidRPr="00B74CFB" w:rsidTr="00D81173">
        <w:tc>
          <w:tcPr>
            <w:tcW w:w="851" w:type="dxa"/>
          </w:tcPr>
          <w:p w:rsidR="00BD42FA" w:rsidRDefault="00BB5F56" w:rsidP="00221E51">
            <w:pPr>
              <w:ind w:right="34"/>
            </w:pPr>
            <w:r>
              <w:t>3.2.</w:t>
            </w:r>
          </w:p>
        </w:tc>
        <w:tc>
          <w:tcPr>
            <w:tcW w:w="2126" w:type="dxa"/>
            <w:gridSpan w:val="2"/>
          </w:tcPr>
          <w:p w:rsidR="00BD42FA" w:rsidRDefault="00BD42FA" w:rsidP="000B0078">
            <w:pPr>
              <w:jc w:val="center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6237" w:type="dxa"/>
          </w:tcPr>
          <w:p w:rsidR="00BD42FA" w:rsidRDefault="00BD42FA" w:rsidP="000B0078">
            <w:pPr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Создание </w:t>
            </w:r>
            <w:r w:rsidR="001976BD">
              <w:rPr>
                <w:bCs/>
                <w:color w:val="000000"/>
                <w:spacing w:val="-3"/>
              </w:rPr>
              <w:t xml:space="preserve">и трансляция </w:t>
            </w:r>
            <w:r>
              <w:rPr>
                <w:bCs/>
                <w:color w:val="000000"/>
                <w:spacing w:val="-3"/>
              </w:rPr>
              <w:t>социальных видеороликов и короткометражных мультфильмов «Безопасное детство»</w:t>
            </w:r>
            <w:r w:rsidR="001976BD">
              <w:rPr>
                <w:bCs/>
                <w:color w:val="000000"/>
                <w:spacing w:val="-3"/>
              </w:rPr>
              <w:t xml:space="preserve"> в детских с</w:t>
            </w:r>
            <w:r w:rsidR="000943BD">
              <w:rPr>
                <w:bCs/>
                <w:color w:val="000000"/>
                <w:spacing w:val="-3"/>
              </w:rPr>
              <w:t xml:space="preserve">адах, школах, учреждениях </w:t>
            </w:r>
            <w:r w:rsidR="000943BD" w:rsidRPr="000943BD">
              <w:rPr>
                <w:bCs/>
                <w:color w:val="000000"/>
                <w:spacing w:val="-3"/>
              </w:rPr>
              <w:t>здравоохранения, торговли и развлекательных центрах всех форм собственности, в том числе частных учреждениях.</w:t>
            </w:r>
          </w:p>
          <w:p w:rsidR="000943BD" w:rsidRDefault="000943BD" w:rsidP="000B0078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2126" w:type="dxa"/>
            <w:gridSpan w:val="2"/>
          </w:tcPr>
          <w:p w:rsidR="001976BD" w:rsidRDefault="00855474" w:rsidP="001976BD">
            <w:pPr>
              <w:jc w:val="center"/>
            </w:pPr>
            <w:r>
              <w:t xml:space="preserve">Родители несовершеннолетних детей, </w:t>
            </w:r>
            <w:r w:rsidR="001976BD" w:rsidRPr="001976BD">
              <w:t>дети от 3+</w:t>
            </w:r>
          </w:p>
          <w:p w:rsidR="00BD42FA" w:rsidRDefault="00BD42FA" w:rsidP="000B0078">
            <w:pPr>
              <w:jc w:val="center"/>
            </w:pPr>
          </w:p>
        </w:tc>
        <w:tc>
          <w:tcPr>
            <w:tcW w:w="3544" w:type="dxa"/>
          </w:tcPr>
          <w:p w:rsidR="0067723E" w:rsidRDefault="0067723E" w:rsidP="000B0078">
            <w:pPr>
              <w:ind w:right="133"/>
              <w:jc w:val="center"/>
            </w:pPr>
            <w:r w:rsidRPr="0067723E">
              <w:t>Администрация городского округа</w:t>
            </w:r>
            <w:r>
              <w:t>,</w:t>
            </w:r>
          </w:p>
          <w:p w:rsidR="00BD42FA" w:rsidRPr="007B785F" w:rsidRDefault="00B37C88" w:rsidP="000B0078">
            <w:pPr>
              <w:ind w:right="133"/>
              <w:jc w:val="center"/>
            </w:pPr>
            <w:r>
              <w:t xml:space="preserve">Управление образования, ЦРО, </w:t>
            </w:r>
            <w:r>
              <w:rPr>
                <w:bCs/>
              </w:rPr>
              <w:t>МАУДО ДЭЦ «Эко-Дом»</w:t>
            </w:r>
            <w:r w:rsidR="000943BD">
              <w:rPr>
                <w:bCs/>
              </w:rPr>
              <w:t>, МАДОУ д/с №14 «Подмосковье»</w:t>
            </w:r>
          </w:p>
        </w:tc>
      </w:tr>
      <w:tr w:rsidR="00BD42FA" w:rsidRPr="00B74CFB" w:rsidTr="00D81173">
        <w:tc>
          <w:tcPr>
            <w:tcW w:w="851" w:type="dxa"/>
          </w:tcPr>
          <w:p w:rsidR="00BD42FA" w:rsidRDefault="00BB5F56" w:rsidP="00221E51">
            <w:pPr>
              <w:ind w:right="34"/>
            </w:pPr>
            <w:r>
              <w:t>3.3.</w:t>
            </w:r>
          </w:p>
        </w:tc>
        <w:tc>
          <w:tcPr>
            <w:tcW w:w="2126" w:type="dxa"/>
            <w:gridSpan w:val="2"/>
          </w:tcPr>
          <w:p w:rsidR="00BD42FA" w:rsidRDefault="00BD42FA" w:rsidP="000B0078">
            <w:pPr>
              <w:jc w:val="center"/>
              <w:rPr>
                <w:bCs/>
              </w:rPr>
            </w:pPr>
            <w:r>
              <w:rPr>
                <w:bCs/>
              </w:rPr>
              <w:t>Апрель-май 2019</w:t>
            </w:r>
          </w:p>
        </w:tc>
        <w:tc>
          <w:tcPr>
            <w:tcW w:w="6237" w:type="dxa"/>
          </w:tcPr>
          <w:p w:rsidR="00BD42FA" w:rsidRDefault="00BD42FA" w:rsidP="000B0078">
            <w:pPr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Муниципальный конкурс среди учащихся 8-11 классов «Организатор создания безопасного жилья»</w:t>
            </w:r>
          </w:p>
        </w:tc>
        <w:tc>
          <w:tcPr>
            <w:tcW w:w="2126" w:type="dxa"/>
            <w:gridSpan w:val="2"/>
          </w:tcPr>
          <w:p w:rsidR="00855474" w:rsidRDefault="00855474" w:rsidP="000B0078">
            <w:pPr>
              <w:jc w:val="center"/>
            </w:pPr>
            <w:r>
              <w:t>Учащиеся</w:t>
            </w:r>
          </w:p>
          <w:p w:rsidR="00BD42FA" w:rsidRDefault="00855474" w:rsidP="000B0078">
            <w:pPr>
              <w:jc w:val="center"/>
            </w:pPr>
            <w:r>
              <w:t>8-11 классов</w:t>
            </w:r>
          </w:p>
        </w:tc>
        <w:tc>
          <w:tcPr>
            <w:tcW w:w="3544" w:type="dxa"/>
          </w:tcPr>
          <w:p w:rsidR="00BD42FA" w:rsidRPr="007B785F" w:rsidRDefault="00B37C88" w:rsidP="000B0078">
            <w:pPr>
              <w:ind w:right="133"/>
              <w:jc w:val="center"/>
            </w:pPr>
            <w:r>
              <w:t xml:space="preserve">Управление образования, ЦРО, </w:t>
            </w:r>
            <w:r>
              <w:rPr>
                <w:bCs/>
              </w:rPr>
              <w:t>МАУДО ДЭЦ «Эко-Дом»</w:t>
            </w:r>
          </w:p>
        </w:tc>
      </w:tr>
      <w:tr w:rsidR="00BD42FA" w:rsidRPr="00B74CFB" w:rsidTr="00D81173">
        <w:tc>
          <w:tcPr>
            <w:tcW w:w="851" w:type="dxa"/>
          </w:tcPr>
          <w:p w:rsidR="00BD42FA" w:rsidRDefault="00BB5F56" w:rsidP="00221E51">
            <w:pPr>
              <w:ind w:right="34"/>
            </w:pPr>
            <w:r>
              <w:t>3.4.</w:t>
            </w:r>
          </w:p>
        </w:tc>
        <w:tc>
          <w:tcPr>
            <w:tcW w:w="2126" w:type="dxa"/>
            <w:gridSpan w:val="2"/>
          </w:tcPr>
          <w:p w:rsidR="00BD42FA" w:rsidRDefault="00BD42FA" w:rsidP="000B0078">
            <w:pPr>
              <w:jc w:val="center"/>
              <w:rPr>
                <w:bCs/>
              </w:rPr>
            </w:pPr>
            <w:r>
              <w:rPr>
                <w:bCs/>
              </w:rPr>
              <w:t>Сентябрь-октябрь 2019</w:t>
            </w:r>
          </w:p>
        </w:tc>
        <w:tc>
          <w:tcPr>
            <w:tcW w:w="6237" w:type="dxa"/>
          </w:tcPr>
          <w:p w:rsidR="00BD42FA" w:rsidRDefault="00BD42FA" w:rsidP="000B007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>-игра «Безопасное жилье»</w:t>
            </w:r>
          </w:p>
        </w:tc>
        <w:tc>
          <w:tcPr>
            <w:tcW w:w="2126" w:type="dxa"/>
            <w:gridSpan w:val="2"/>
          </w:tcPr>
          <w:p w:rsidR="00855474" w:rsidRDefault="00855474" w:rsidP="000B0078">
            <w:pPr>
              <w:jc w:val="center"/>
            </w:pPr>
            <w:r>
              <w:t>Учащиеся</w:t>
            </w:r>
          </w:p>
          <w:p w:rsidR="00BD42FA" w:rsidRDefault="00855474" w:rsidP="000B0078">
            <w:pPr>
              <w:jc w:val="center"/>
            </w:pPr>
            <w:r>
              <w:t>6-11 классов</w:t>
            </w:r>
          </w:p>
        </w:tc>
        <w:tc>
          <w:tcPr>
            <w:tcW w:w="3544" w:type="dxa"/>
          </w:tcPr>
          <w:p w:rsidR="00B37C88" w:rsidRDefault="00B37C88" w:rsidP="000B0078">
            <w:pPr>
              <w:ind w:right="133"/>
              <w:jc w:val="center"/>
            </w:pPr>
            <w:r>
              <w:t>Управление образования,</w:t>
            </w:r>
          </w:p>
          <w:p w:rsidR="00BD42FA" w:rsidRDefault="000943BD" w:rsidP="000B0078">
            <w:pPr>
              <w:ind w:right="133"/>
              <w:jc w:val="center"/>
              <w:rPr>
                <w:bCs/>
              </w:rPr>
            </w:pPr>
            <w:r w:rsidRPr="000943BD">
              <w:rPr>
                <w:bCs/>
              </w:rPr>
              <w:t>МАУДО ДЭЦ «Эко-Дом»</w:t>
            </w:r>
          </w:p>
          <w:p w:rsidR="00C02CAC" w:rsidRPr="007B785F" w:rsidRDefault="00C02CAC" w:rsidP="000B0078">
            <w:pPr>
              <w:ind w:right="133"/>
              <w:jc w:val="center"/>
            </w:pPr>
          </w:p>
        </w:tc>
      </w:tr>
      <w:tr w:rsidR="00BD42FA" w:rsidRPr="00B74CFB" w:rsidTr="00D81173">
        <w:tc>
          <w:tcPr>
            <w:tcW w:w="851" w:type="dxa"/>
          </w:tcPr>
          <w:p w:rsidR="00BD42FA" w:rsidRDefault="00BB5F56" w:rsidP="00221E51">
            <w:pPr>
              <w:ind w:right="34"/>
            </w:pPr>
            <w:r>
              <w:t>3.5.</w:t>
            </w:r>
          </w:p>
        </w:tc>
        <w:tc>
          <w:tcPr>
            <w:tcW w:w="2126" w:type="dxa"/>
            <w:gridSpan w:val="2"/>
          </w:tcPr>
          <w:p w:rsidR="00BD42FA" w:rsidRDefault="00BD42FA" w:rsidP="000B0078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6237" w:type="dxa"/>
          </w:tcPr>
          <w:p w:rsidR="00D019A0" w:rsidRDefault="00831343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D019A0" w:rsidRPr="00D019A0">
              <w:rPr>
                <w:bCs/>
              </w:rPr>
              <w:t>одительское собрание, включающее инструктаж по правилам поведения в чрезвычайных ситуациях</w:t>
            </w:r>
          </w:p>
        </w:tc>
        <w:tc>
          <w:tcPr>
            <w:tcW w:w="2126" w:type="dxa"/>
            <w:gridSpan w:val="2"/>
          </w:tcPr>
          <w:p w:rsidR="00BD42FA" w:rsidRDefault="00855474" w:rsidP="00776CD0">
            <w:pPr>
              <w:jc w:val="center"/>
            </w:pPr>
            <w:r>
              <w:t>Родители несовершеннолетних детей</w:t>
            </w:r>
          </w:p>
          <w:p w:rsidR="00C02CAC" w:rsidRDefault="00C02CAC" w:rsidP="00776CD0">
            <w:pPr>
              <w:jc w:val="center"/>
            </w:pPr>
          </w:p>
        </w:tc>
        <w:tc>
          <w:tcPr>
            <w:tcW w:w="3544" w:type="dxa"/>
          </w:tcPr>
          <w:p w:rsidR="00BD42FA" w:rsidRPr="007B785F" w:rsidRDefault="00B37C88" w:rsidP="00111C81">
            <w:pPr>
              <w:ind w:right="133"/>
              <w:jc w:val="center"/>
            </w:pPr>
            <w:r>
              <w:lastRenderedPageBreak/>
              <w:t>Управление образования, ЦРО</w:t>
            </w:r>
          </w:p>
        </w:tc>
      </w:tr>
      <w:tr w:rsidR="00BD42FA" w:rsidRPr="00B74CFB" w:rsidTr="00D81173">
        <w:tc>
          <w:tcPr>
            <w:tcW w:w="851" w:type="dxa"/>
          </w:tcPr>
          <w:p w:rsidR="00BD42FA" w:rsidRDefault="00851643" w:rsidP="00221E51">
            <w:pPr>
              <w:ind w:right="34"/>
            </w:pPr>
            <w:r>
              <w:lastRenderedPageBreak/>
              <w:t>3.6.</w:t>
            </w:r>
          </w:p>
        </w:tc>
        <w:tc>
          <w:tcPr>
            <w:tcW w:w="2126" w:type="dxa"/>
            <w:gridSpan w:val="2"/>
          </w:tcPr>
          <w:p w:rsidR="00BD42FA" w:rsidRDefault="00BD42FA" w:rsidP="000B0078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6237" w:type="dxa"/>
          </w:tcPr>
          <w:p w:rsidR="00BD42FA" w:rsidRDefault="00BD42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Систематическое обновление тематических информационных стендов образовательных организаций</w:t>
            </w:r>
          </w:p>
        </w:tc>
        <w:tc>
          <w:tcPr>
            <w:tcW w:w="2126" w:type="dxa"/>
            <w:gridSpan w:val="2"/>
          </w:tcPr>
          <w:p w:rsidR="00855474" w:rsidRDefault="00855474" w:rsidP="00855474">
            <w:pPr>
              <w:jc w:val="center"/>
            </w:pPr>
            <w:r>
              <w:t xml:space="preserve">Родители несовершеннолетних детей, учащиеся </w:t>
            </w:r>
          </w:p>
          <w:p w:rsidR="00BD42FA" w:rsidRDefault="00AC1FE7" w:rsidP="00855474">
            <w:pPr>
              <w:jc w:val="center"/>
            </w:pPr>
            <w:r>
              <w:t>1</w:t>
            </w:r>
            <w:r w:rsidR="00855474">
              <w:t>-11 классов</w:t>
            </w:r>
          </w:p>
        </w:tc>
        <w:tc>
          <w:tcPr>
            <w:tcW w:w="3544" w:type="dxa"/>
          </w:tcPr>
          <w:p w:rsidR="00BD42FA" w:rsidRPr="007B785F" w:rsidRDefault="00B37C88" w:rsidP="00111C81">
            <w:pPr>
              <w:ind w:right="133"/>
              <w:jc w:val="center"/>
            </w:pPr>
            <w:r>
              <w:t>Управление образования, ЦРО</w:t>
            </w:r>
          </w:p>
        </w:tc>
      </w:tr>
      <w:tr w:rsidR="00BD42FA" w:rsidRPr="00B74CFB" w:rsidTr="00D81173">
        <w:tc>
          <w:tcPr>
            <w:tcW w:w="851" w:type="dxa"/>
          </w:tcPr>
          <w:p w:rsidR="00BD42FA" w:rsidRDefault="00851643" w:rsidP="00221E51">
            <w:pPr>
              <w:ind w:right="34"/>
            </w:pPr>
            <w:r>
              <w:t>3.7.</w:t>
            </w:r>
          </w:p>
        </w:tc>
        <w:tc>
          <w:tcPr>
            <w:tcW w:w="2126" w:type="dxa"/>
            <w:gridSpan w:val="2"/>
          </w:tcPr>
          <w:p w:rsidR="00BD42FA" w:rsidRDefault="000B0078" w:rsidP="000B00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Август – сентябрь </w:t>
            </w:r>
          </w:p>
        </w:tc>
        <w:tc>
          <w:tcPr>
            <w:tcW w:w="6237" w:type="dxa"/>
          </w:tcPr>
          <w:p w:rsidR="00BD42FA" w:rsidRDefault="00BD42FA">
            <w:pPr>
              <w:jc w:val="both"/>
              <w:rPr>
                <w:bCs/>
              </w:rPr>
            </w:pPr>
            <w:r>
              <w:rPr>
                <w:bCs/>
              </w:rPr>
              <w:t>Разработка безопасных маршрутов из дома в школу и обратно «Безопасный маршрут»</w:t>
            </w:r>
          </w:p>
        </w:tc>
        <w:tc>
          <w:tcPr>
            <w:tcW w:w="2126" w:type="dxa"/>
            <w:gridSpan w:val="2"/>
          </w:tcPr>
          <w:p w:rsidR="00C02CAC" w:rsidRDefault="00AC1FE7" w:rsidP="00C02CAC">
            <w:pPr>
              <w:jc w:val="center"/>
            </w:pPr>
            <w:r w:rsidRPr="00AC1FE7">
              <w:t xml:space="preserve">Родители несовершеннолетних детей, </w:t>
            </w:r>
          </w:p>
          <w:p w:rsidR="00C02CAC" w:rsidRPr="00C02CAC" w:rsidRDefault="00C02CAC" w:rsidP="00C02CAC">
            <w:pPr>
              <w:jc w:val="center"/>
            </w:pPr>
            <w:r w:rsidRPr="00C02CAC">
              <w:t xml:space="preserve">учащиеся </w:t>
            </w:r>
          </w:p>
          <w:p w:rsidR="00BD42FA" w:rsidRDefault="00C02CAC" w:rsidP="00C02CAC">
            <w:pPr>
              <w:jc w:val="center"/>
            </w:pPr>
            <w:r w:rsidRPr="00C02CAC">
              <w:t>1-11 классов</w:t>
            </w:r>
          </w:p>
        </w:tc>
        <w:tc>
          <w:tcPr>
            <w:tcW w:w="3544" w:type="dxa"/>
          </w:tcPr>
          <w:p w:rsidR="00BD42FA" w:rsidRPr="007B785F" w:rsidRDefault="00B37C88" w:rsidP="00111C81">
            <w:pPr>
              <w:ind w:right="133"/>
              <w:jc w:val="center"/>
            </w:pPr>
            <w:r>
              <w:t>Управление образования</w:t>
            </w:r>
          </w:p>
        </w:tc>
      </w:tr>
      <w:tr w:rsidR="00373D8B" w:rsidRPr="00B74CFB" w:rsidTr="00D81173">
        <w:tc>
          <w:tcPr>
            <w:tcW w:w="851" w:type="dxa"/>
          </w:tcPr>
          <w:p w:rsidR="00373D8B" w:rsidRDefault="00851643" w:rsidP="00221E51">
            <w:pPr>
              <w:ind w:right="34"/>
            </w:pPr>
            <w:r>
              <w:t>3.8.</w:t>
            </w:r>
          </w:p>
        </w:tc>
        <w:tc>
          <w:tcPr>
            <w:tcW w:w="2126" w:type="dxa"/>
            <w:gridSpan w:val="2"/>
          </w:tcPr>
          <w:p w:rsidR="00373D8B" w:rsidRDefault="000B0078" w:rsidP="000B00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Август </w:t>
            </w:r>
          </w:p>
        </w:tc>
        <w:tc>
          <w:tcPr>
            <w:tcW w:w="6237" w:type="dxa"/>
          </w:tcPr>
          <w:p w:rsidR="00373D8B" w:rsidRDefault="00373D8B">
            <w:pPr>
              <w:jc w:val="both"/>
              <w:rPr>
                <w:bCs/>
              </w:rPr>
            </w:pPr>
            <w:r>
              <w:rPr>
                <w:bCs/>
              </w:rPr>
              <w:t>Разработка</w:t>
            </w:r>
            <w:r w:rsidR="00851643">
              <w:rPr>
                <w:bCs/>
              </w:rPr>
              <w:t xml:space="preserve"> и внедрение методик</w:t>
            </w:r>
            <w:r>
              <w:rPr>
                <w:bCs/>
              </w:rPr>
              <w:t xml:space="preserve"> по предотвращению агрессивного поведения подростков в школе</w:t>
            </w:r>
          </w:p>
          <w:p w:rsidR="00C02CAC" w:rsidRDefault="00C02CAC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855474" w:rsidRDefault="00855474" w:rsidP="00855474">
            <w:pPr>
              <w:jc w:val="center"/>
            </w:pPr>
            <w:r>
              <w:t xml:space="preserve">Учащиеся </w:t>
            </w:r>
          </w:p>
          <w:p w:rsidR="00373D8B" w:rsidRDefault="00BF1147" w:rsidP="00855474">
            <w:pPr>
              <w:jc w:val="center"/>
            </w:pPr>
            <w:r>
              <w:t>5-11</w:t>
            </w:r>
            <w:r w:rsidR="00855474">
              <w:t xml:space="preserve"> классов</w:t>
            </w:r>
          </w:p>
        </w:tc>
        <w:tc>
          <w:tcPr>
            <w:tcW w:w="3544" w:type="dxa"/>
          </w:tcPr>
          <w:p w:rsidR="00373D8B" w:rsidRPr="007B785F" w:rsidRDefault="00B37C88" w:rsidP="00111C81">
            <w:pPr>
              <w:ind w:right="133"/>
              <w:jc w:val="center"/>
            </w:pPr>
            <w:r>
              <w:t>Управление образования, ЦРО</w:t>
            </w:r>
          </w:p>
        </w:tc>
      </w:tr>
    </w:tbl>
    <w:p w:rsidR="004E41E8" w:rsidRDefault="00BB5F56" w:rsidP="00BB5F56">
      <w:pPr>
        <w:tabs>
          <w:tab w:val="left" w:pos="2035"/>
        </w:tabs>
      </w:pPr>
      <w:r>
        <w:tab/>
      </w:r>
    </w:p>
    <w:p w:rsidR="004E41E8" w:rsidRDefault="004E41E8" w:rsidP="004E41E8"/>
    <w:p w:rsidR="004E41E8" w:rsidRDefault="004E41E8" w:rsidP="004E41E8"/>
    <w:p w:rsidR="004E41E8" w:rsidRPr="00B74CFB" w:rsidRDefault="004E41E8" w:rsidP="004E41E8"/>
    <w:p w:rsidR="004E41E8" w:rsidRPr="00B74CFB" w:rsidRDefault="004E41E8" w:rsidP="004E41E8"/>
    <w:p w:rsidR="004E41E8" w:rsidRPr="00B74CFB" w:rsidRDefault="004E41E8" w:rsidP="003231DD">
      <w:r>
        <w:t xml:space="preserve">                          </w:t>
      </w:r>
    </w:p>
    <w:p w:rsidR="00244FAE" w:rsidRDefault="00244FAE"/>
    <w:sectPr w:rsidR="00244FAE" w:rsidSect="00776CD0">
      <w:pgSz w:w="16838" w:h="11906" w:orient="landscape"/>
      <w:pgMar w:top="428" w:right="1134" w:bottom="850" w:left="1134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327"/>
    <w:multiLevelType w:val="hybridMultilevel"/>
    <w:tmpl w:val="FB94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535CD"/>
    <w:multiLevelType w:val="hybridMultilevel"/>
    <w:tmpl w:val="DFB0DF94"/>
    <w:lvl w:ilvl="0" w:tplc="BFE694E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4FAD"/>
    <w:multiLevelType w:val="hybridMultilevel"/>
    <w:tmpl w:val="BD7A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166E3"/>
    <w:multiLevelType w:val="hybridMultilevel"/>
    <w:tmpl w:val="554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E8"/>
    <w:rsid w:val="00020C05"/>
    <w:rsid w:val="000943BD"/>
    <w:rsid w:val="000A7BA6"/>
    <w:rsid w:val="000B0078"/>
    <w:rsid w:val="0010139E"/>
    <w:rsid w:val="00111C81"/>
    <w:rsid w:val="001253DC"/>
    <w:rsid w:val="00191497"/>
    <w:rsid w:val="001976BD"/>
    <w:rsid w:val="00203660"/>
    <w:rsid w:val="00221E51"/>
    <w:rsid w:val="00244FAE"/>
    <w:rsid w:val="00244FB7"/>
    <w:rsid w:val="0025375C"/>
    <w:rsid w:val="002667D3"/>
    <w:rsid w:val="00267BEC"/>
    <w:rsid w:val="00284540"/>
    <w:rsid w:val="00293BF9"/>
    <w:rsid w:val="002B01F4"/>
    <w:rsid w:val="002F1716"/>
    <w:rsid w:val="00314BCD"/>
    <w:rsid w:val="0031735D"/>
    <w:rsid w:val="003231DD"/>
    <w:rsid w:val="00362DE6"/>
    <w:rsid w:val="00363D46"/>
    <w:rsid w:val="00373D8B"/>
    <w:rsid w:val="00415406"/>
    <w:rsid w:val="004205F4"/>
    <w:rsid w:val="004E41E8"/>
    <w:rsid w:val="004E7DB3"/>
    <w:rsid w:val="00516624"/>
    <w:rsid w:val="005306D1"/>
    <w:rsid w:val="00532B00"/>
    <w:rsid w:val="00535039"/>
    <w:rsid w:val="00546CAB"/>
    <w:rsid w:val="00572871"/>
    <w:rsid w:val="00577872"/>
    <w:rsid w:val="00585209"/>
    <w:rsid w:val="005A1CA8"/>
    <w:rsid w:val="005A4F50"/>
    <w:rsid w:val="005C43E2"/>
    <w:rsid w:val="006051E0"/>
    <w:rsid w:val="00617080"/>
    <w:rsid w:val="0062433C"/>
    <w:rsid w:val="006425BA"/>
    <w:rsid w:val="0067723E"/>
    <w:rsid w:val="00677EFA"/>
    <w:rsid w:val="006C0AB8"/>
    <w:rsid w:val="006F3E31"/>
    <w:rsid w:val="00712E8D"/>
    <w:rsid w:val="0074627A"/>
    <w:rsid w:val="00771353"/>
    <w:rsid w:val="00775ED8"/>
    <w:rsid w:val="00776CD0"/>
    <w:rsid w:val="007B785F"/>
    <w:rsid w:val="007C71F1"/>
    <w:rsid w:val="007D3E4A"/>
    <w:rsid w:val="00807022"/>
    <w:rsid w:val="0080742E"/>
    <w:rsid w:val="00812B2B"/>
    <w:rsid w:val="00831343"/>
    <w:rsid w:val="00851152"/>
    <w:rsid w:val="00851643"/>
    <w:rsid w:val="00855474"/>
    <w:rsid w:val="00881C1E"/>
    <w:rsid w:val="008D598E"/>
    <w:rsid w:val="008D65D6"/>
    <w:rsid w:val="00931BF8"/>
    <w:rsid w:val="00952E03"/>
    <w:rsid w:val="00952FD7"/>
    <w:rsid w:val="00992A06"/>
    <w:rsid w:val="009C71E8"/>
    <w:rsid w:val="009D1FE1"/>
    <w:rsid w:val="00A05967"/>
    <w:rsid w:val="00A27685"/>
    <w:rsid w:val="00A50E15"/>
    <w:rsid w:val="00A746F3"/>
    <w:rsid w:val="00A7546F"/>
    <w:rsid w:val="00AC1FE7"/>
    <w:rsid w:val="00AF469D"/>
    <w:rsid w:val="00AF51DF"/>
    <w:rsid w:val="00B149C9"/>
    <w:rsid w:val="00B24739"/>
    <w:rsid w:val="00B37C88"/>
    <w:rsid w:val="00B422F2"/>
    <w:rsid w:val="00B515D1"/>
    <w:rsid w:val="00B606B9"/>
    <w:rsid w:val="00B74970"/>
    <w:rsid w:val="00BA0B6C"/>
    <w:rsid w:val="00BA57B6"/>
    <w:rsid w:val="00BB5F56"/>
    <w:rsid w:val="00BD42FA"/>
    <w:rsid w:val="00BF1147"/>
    <w:rsid w:val="00C02CAC"/>
    <w:rsid w:val="00C13267"/>
    <w:rsid w:val="00C37E73"/>
    <w:rsid w:val="00C4098B"/>
    <w:rsid w:val="00D019A0"/>
    <w:rsid w:val="00D2698C"/>
    <w:rsid w:val="00D81173"/>
    <w:rsid w:val="00D96E06"/>
    <w:rsid w:val="00DC18B0"/>
    <w:rsid w:val="00DC20A8"/>
    <w:rsid w:val="00DC699C"/>
    <w:rsid w:val="00DD75C5"/>
    <w:rsid w:val="00DE2FDD"/>
    <w:rsid w:val="00DE4EFD"/>
    <w:rsid w:val="00DF0DBF"/>
    <w:rsid w:val="00E26606"/>
    <w:rsid w:val="00E35976"/>
    <w:rsid w:val="00E35F62"/>
    <w:rsid w:val="00E91681"/>
    <w:rsid w:val="00EA09E3"/>
    <w:rsid w:val="00EA0CAC"/>
    <w:rsid w:val="00EB71D9"/>
    <w:rsid w:val="00EC0879"/>
    <w:rsid w:val="00F13361"/>
    <w:rsid w:val="00F14D46"/>
    <w:rsid w:val="00F3409F"/>
    <w:rsid w:val="00F42675"/>
    <w:rsid w:val="00F570EB"/>
    <w:rsid w:val="00F709D1"/>
    <w:rsid w:val="00F96BCA"/>
    <w:rsid w:val="00FB16A4"/>
    <w:rsid w:val="00FD73C5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5F62"/>
    <w:pPr>
      <w:spacing w:before="100" w:beforeAutospacing="1" w:after="100" w:afterAutospacing="1"/>
    </w:pPr>
  </w:style>
  <w:style w:type="character" w:customStyle="1" w:styleId="s1">
    <w:name w:val="s1"/>
    <w:basedOn w:val="a0"/>
    <w:rsid w:val="00677EFA"/>
  </w:style>
  <w:style w:type="character" w:customStyle="1" w:styleId="s2">
    <w:name w:val="s2"/>
    <w:basedOn w:val="a0"/>
    <w:rsid w:val="00677EFA"/>
  </w:style>
  <w:style w:type="paragraph" w:styleId="a5">
    <w:name w:val="Balloon Text"/>
    <w:basedOn w:val="a"/>
    <w:link w:val="a6"/>
    <w:uiPriority w:val="99"/>
    <w:semiHidden/>
    <w:unhideWhenUsed/>
    <w:rsid w:val="00516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5F62"/>
    <w:pPr>
      <w:spacing w:before="100" w:beforeAutospacing="1" w:after="100" w:afterAutospacing="1"/>
    </w:pPr>
  </w:style>
  <w:style w:type="character" w:customStyle="1" w:styleId="s1">
    <w:name w:val="s1"/>
    <w:basedOn w:val="a0"/>
    <w:rsid w:val="00677EFA"/>
  </w:style>
  <w:style w:type="character" w:customStyle="1" w:styleId="s2">
    <w:name w:val="s2"/>
    <w:basedOn w:val="a0"/>
    <w:rsid w:val="00677EFA"/>
  </w:style>
  <w:style w:type="paragraph" w:styleId="a5">
    <w:name w:val="Balloon Text"/>
    <w:basedOn w:val="a"/>
    <w:link w:val="a6"/>
    <w:uiPriority w:val="99"/>
    <w:semiHidden/>
    <w:unhideWhenUsed/>
    <w:rsid w:val="00516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D7CE-34B4-4339-8B3D-DF689C8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Л.Н.</cp:lastModifiedBy>
  <cp:revision>2</cp:revision>
  <cp:lastPrinted>2019-04-02T09:21:00Z</cp:lastPrinted>
  <dcterms:created xsi:type="dcterms:W3CDTF">2019-04-04T11:50:00Z</dcterms:created>
  <dcterms:modified xsi:type="dcterms:W3CDTF">2019-04-04T11:50:00Z</dcterms:modified>
</cp:coreProperties>
</file>