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CC" w:rsidRPr="003936CC" w:rsidRDefault="003936CC" w:rsidP="003936CC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3936CC" w:rsidRPr="003936CC" w:rsidRDefault="003936CC" w:rsidP="003936CC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3936CC" w:rsidRPr="003936CC" w:rsidRDefault="003936CC" w:rsidP="003936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936CC" w:rsidRPr="003936CC" w:rsidRDefault="003936CC" w:rsidP="003936CC">
      <w:pPr>
        <w:spacing w:after="0" w:line="480" w:lineRule="auto"/>
        <w:ind w:left="-142" w:firstLine="142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14.08.2025 № 2676</w:t>
      </w:r>
    </w:p>
    <w:p w:rsidR="003936CC" w:rsidRPr="003936CC" w:rsidRDefault="003936CC" w:rsidP="003936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36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825A" wp14:editId="627E8ECF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CC" w:rsidRPr="002E079E" w:rsidRDefault="003936CC" w:rsidP="003936C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3936CC" w:rsidRPr="002E079E" w:rsidRDefault="003936CC" w:rsidP="003936C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3936CC" w:rsidRPr="002E079E" w:rsidRDefault="003936CC" w:rsidP="003936C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82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3936CC" w:rsidRPr="002E079E" w:rsidRDefault="003936CC" w:rsidP="003936C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3936CC" w:rsidRPr="002E079E" w:rsidRDefault="003936CC" w:rsidP="003936C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3936CC" w:rsidRPr="002E079E" w:rsidRDefault="003936CC" w:rsidP="003936C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6CC" w:rsidRPr="003936CC" w:rsidRDefault="003936CC" w:rsidP="003936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6CC" w:rsidRPr="003936CC" w:rsidRDefault="003936CC" w:rsidP="003936CC">
      <w:pPr>
        <w:shd w:val="clear" w:color="auto" w:fill="FFFFFF"/>
        <w:spacing w:before="192" w:after="0" w:line="274" w:lineRule="exact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3936CC" w:rsidRPr="003936CC" w:rsidRDefault="003936CC" w:rsidP="003936CC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Домодедово Московской области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3936CC" w:rsidRPr="003936CC" w:rsidRDefault="003936CC" w:rsidP="00393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6CC" w:rsidRPr="003936CC" w:rsidRDefault="003936CC" w:rsidP="0039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3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3936CC" w:rsidRPr="003936CC" w:rsidRDefault="003936CC" w:rsidP="003936C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36CC" w:rsidRPr="003936CC" w:rsidRDefault="003936CC" w:rsidP="003936CC">
      <w:p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1. Внести изменения в муниципальную программу городского округа Домодедово «</w:t>
      </w:r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Pr="003936C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», утвержденную постановлением Администрации городского округа Домодедово от 31.10.2022 №3301 </w:t>
      </w:r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 следующие изменения:</w:t>
      </w:r>
    </w:p>
    <w:p w:rsidR="003936CC" w:rsidRPr="003936CC" w:rsidRDefault="003936CC" w:rsidP="003936CC">
      <w:pPr>
        <w:numPr>
          <w:ilvl w:val="1"/>
          <w:numId w:val="1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«Источники финансирования муниципальной программы, в том числе по годам </w:t>
      </w:r>
      <w:r w:rsidRPr="0039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(тыс. руб.)</w:t>
      </w: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3936CC" w:rsidRPr="003936CC" w:rsidRDefault="003936CC" w:rsidP="003936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431"/>
        <w:gridCol w:w="1266"/>
        <w:gridCol w:w="1407"/>
        <w:gridCol w:w="1276"/>
        <w:gridCol w:w="1192"/>
        <w:gridCol w:w="1125"/>
        <w:gridCol w:w="1085"/>
      </w:tblGrid>
      <w:tr w:rsidR="003936CC" w:rsidRPr="003936CC" w:rsidTr="00CF21FA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</w:t>
            </w:r>
          </w:p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программы, </w:t>
            </w:r>
          </w:p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программы (тыс. руб.):</w:t>
            </w:r>
          </w:p>
        </w:tc>
        <w:tc>
          <w:tcPr>
            <w:tcW w:w="7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936CC" w:rsidRPr="003936CC" w:rsidTr="00CF21FA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6CC" w:rsidRPr="003936CC" w:rsidTr="00CF21FA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3936CC" w:rsidRPr="003936CC" w:rsidTr="00CF21FA">
        <w:trPr>
          <w:trHeight w:val="276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6CC" w:rsidRPr="003936CC" w:rsidTr="00CF21FA">
        <w:trPr>
          <w:trHeight w:val="5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469 009,58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252 078,38</w:t>
            </w: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936CC" w:rsidRPr="003936CC" w:rsidTr="00CF21FA"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3 823 424,60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1 783 498,05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491 888,15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936CC" w:rsidRPr="003936CC" w:rsidTr="00CF21FA">
        <w:trPr>
          <w:trHeight w:val="4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1 811 981,01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430 229,95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863 394,62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457,24</w:t>
            </w: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38 949,60</w:t>
            </w:r>
          </w:p>
        </w:tc>
      </w:tr>
      <w:tr w:rsidR="003936CC" w:rsidRPr="003936CC" w:rsidTr="00CF21FA">
        <w:trPr>
          <w:trHeight w:val="52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6 104 415,19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2 195 199,55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2 898 971,05</w:t>
            </w:r>
          </w:p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932 345,39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CC" w:rsidRPr="003936CC" w:rsidRDefault="003936CC" w:rsidP="003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38 949,60</w:t>
            </w:r>
          </w:p>
        </w:tc>
      </w:tr>
    </w:tbl>
    <w:p w:rsidR="003936CC" w:rsidRPr="003936CC" w:rsidRDefault="003936CC" w:rsidP="003936CC">
      <w:pPr>
        <w:tabs>
          <w:tab w:val="num" w:pos="2208"/>
          <w:tab w:val="num" w:pos="2295"/>
        </w:tabs>
        <w:spacing w:after="0" w:line="240" w:lineRule="auto"/>
        <w:ind w:left="22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936CC" w:rsidRPr="003936CC" w:rsidRDefault="003936CC" w:rsidP="003936CC">
      <w:pPr>
        <w:tabs>
          <w:tab w:val="num" w:pos="2208"/>
          <w:tab w:val="num" w:pos="2295"/>
        </w:tabs>
        <w:spacing w:after="0" w:line="240" w:lineRule="auto"/>
        <w:ind w:left="22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6CC" w:rsidRPr="003936CC" w:rsidRDefault="003936CC" w:rsidP="003936CC">
      <w:pPr>
        <w:tabs>
          <w:tab w:val="num" w:pos="2208"/>
          <w:tab w:val="num" w:pos="2295"/>
        </w:tabs>
        <w:spacing w:after="0" w:line="240" w:lineRule="auto"/>
        <w:ind w:left="22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6CC" w:rsidRPr="003936CC" w:rsidRDefault="003936CC" w:rsidP="003936CC">
      <w:pPr>
        <w:numPr>
          <w:ilvl w:val="1"/>
          <w:numId w:val="1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Пункт 6.1. Перечень мероприятий подпрограммы </w:t>
      </w:r>
      <w:proofErr w:type="spellStart"/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proofErr w:type="spellEnd"/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«Строительство (реконструкция), капитальный ремонт объектов образования» раздела 6. Подпрограмма </w:t>
      </w:r>
      <w:proofErr w:type="spellStart"/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proofErr w:type="spellEnd"/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«Строительство (реконструкция), капитальный ремонт объектов образования» Программы изложить в редакции согласно приложению № 1 к настоящему постановлению.</w:t>
      </w:r>
    </w:p>
    <w:p w:rsidR="003936CC" w:rsidRPr="003936CC" w:rsidRDefault="003936CC" w:rsidP="003936CC">
      <w:pPr>
        <w:spacing w:after="0" w:line="240" w:lineRule="auto"/>
        <w:ind w:left="-284" w:righ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 xml:space="preserve">1.3  Пункт 6.2.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 02.03 «Капитальные вложения в объекты общего образования» Подпрограммы </w:t>
      </w:r>
      <w:proofErr w:type="spellStart"/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>III</w:t>
      </w:r>
      <w:proofErr w:type="spellEnd"/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Строительство (реконструкция), капитальный ремонт объектов образования раздела 6. Подпрограмма </w:t>
      </w:r>
      <w:proofErr w:type="spellStart"/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>III</w:t>
      </w:r>
      <w:proofErr w:type="spellEnd"/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«Строительство (реконструкция), капитальный ремонт объектов образования» Программы изложить в редакции согласно приложению № 2 к настоящему постановлению</w:t>
      </w: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936CC" w:rsidRPr="003936CC" w:rsidRDefault="003936CC" w:rsidP="003936CC">
      <w:pPr>
        <w:spacing w:after="0" w:line="240" w:lineRule="auto"/>
        <w:ind w:left="-284" w:righ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1.4 Раздел 8. Подпрограмма </w:t>
      </w:r>
      <w:proofErr w:type="spellStart"/>
      <w:r w:rsidRPr="003936CC">
        <w:rPr>
          <w:rFonts w:ascii="Times New Roman" w:eastAsia="Times New Roman" w:hAnsi="Times New Roman" w:cs="Times New Roman"/>
          <w:sz w:val="24"/>
          <w:szCs w:val="20"/>
          <w:lang w:eastAsia="ru-RU"/>
        </w:rPr>
        <w:t>VII</w:t>
      </w:r>
      <w:proofErr w:type="spellEnd"/>
      <w:r w:rsidRPr="003936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«Обеспечивающая подпрограмма»</w:t>
      </w:r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</w:t>
      </w:r>
      <w:r w:rsidRPr="003936C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изложить в редакции согласно приложению № 3 к настоящему постановлению.</w:t>
      </w:r>
    </w:p>
    <w:p w:rsidR="003936CC" w:rsidRPr="003936CC" w:rsidRDefault="003936CC" w:rsidP="003936CC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36CC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  2.    Опубликовать настоящее постановление в установленном</w:t>
      </w:r>
      <w:r w:rsidRPr="003936CC">
        <w:rPr>
          <w:rFonts w:ascii="TimesET" w:eastAsia="Times New Roman" w:hAnsi="TimesET" w:cs="Times New Roman"/>
          <w:color w:val="000000"/>
          <w:sz w:val="24"/>
          <w:szCs w:val="20"/>
          <w:lang w:eastAsia="ru-RU"/>
        </w:rPr>
        <w:t xml:space="preserve"> порядке. </w:t>
      </w:r>
    </w:p>
    <w:p w:rsidR="003936CC" w:rsidRPr="003936CC" w:rsidRDefault="003936CC" w:rsidP="003936CC">
      <w:pPr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 Контроль за исполнением настоящего постановления возложить на заместителя главы городского округа Кукина </w:t>
      </w:r>
      <w:proofErr w:type="spellStart"/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>М.С</w:t>
      </w:r>
      <w:proofErr w:type="spellEnd"/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6CC" w:rsidRPr="003936CC" w:rsidRDefault="003936CC" w:rsidP="003936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6CC" w:rsidRPr="003936CC" w:rsidRDefault="003936CC" w:rsidP="003936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6CC" w:rsidRPr="003936CC" w:rsidRDefault="003936CC" w:rsidP="003936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6CC" w:rsidRPr="003936CC" w:rsidRDefault="003936CC" w:rsidP="003936CC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     Е.М. Хрусталева</w:t>
      </w:r>
      <w:bookmarkStart w:id="0" w:name="_GoBack"/>
      <w:bookmarkEnd w:id="0"/>
    </w:p>
    <w:sectPr w:rsidR="003936CC" w:rsidRPr="003936CC" w:rsidSect="003936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C"/>
    <w:rsid w:val="003936CC"/>
    <w:rsid w:val="006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95A6-D78C-40D3-80ED-FF374537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cp:keywords/>
  <dc:description/>
  <cp:lastModifiedBy>Макарова А.А.</cp:lastModifiedBy>
  <cp:revision>1</cp:revision>
  <dcterms:created xsi:type="dcterms:W3CDTF">2025-08-25T06:15:00Z</dcterms:created>
  <dcterms:modified xsi:type="dcterms:W3CDTF">2025-08-25T06:16:00Z</dcterms:modified>
</cp:coreProperties>
</file>