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E" w:rsidRPr="00DC43A3" w:rsidRDefault="00E16CFE" w:rsidP="00E76F3D">
      <w:pPr>
        <w:pStyle w:val="afb"/>
        <w:rPr>
          <w:lang w:val="en-US" w:eastAsia="ru-RU"/>
        </w:rPr>
      </w:pPr>
      <w:bookmarkStart w:id="0" w:name="_GoBack"/>
      <w:bookmarkEnd w:id="0"/>
    </w:p>
    <w:p w:rsidR="002F497B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Домодедово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A4" w:rsidRPr="00572BA4" w:rsidRDefault="00572BA4" w:rsidP="00572BA4">
            <w:pPr>
              <w:rPr>
                <w:rFonts w:eastAsia="Calibri"/>
                <w:sz w:val="24"/>
                <w:szCs w:val="24"/>
              </w:rPr>
            </w:pPr>
            <w:r w:rsidRPr="00572BA4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городского округа Домодедово </w:t>
            </w:r>
            <w:r w:rsidRPr="00572BA4">
              <w:rPr>
                <w:rFonts w:eastAsia="Calibri"/>
                <w:sz w:val="24"/>
                <w:szCs w:val="24"/>
              </w:rPr>
              <w:t>А.А. Горбунов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572BA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2F49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F49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Домодедово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Default="000F2C78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 w:rsidRP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9B44E6" w:rsidRPr="008E2B13" w:rsidRDefault="000F2C78" w:rsidP="009B44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9B44E6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9B44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9B44E6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823ACE" w:rsidRDefault="000F2C78" w:rsidP="00C84DD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23ACE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C83DD6" w:rsidRPr="00C83DD6">
              <w:rPr>
                <w:rFonts w:eastAsiaTheme="minorEastAsia"/>
                <w:sz w:val="24"/>
                <w:szCs w:val="24"/>
              </w:rPr>
              <w:t>Обеспечивающая подпрограмма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9354B6">
        <w:trPr>
          <w:trHeight w:val="672"/>
          <w:jc w:val="center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C1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414 574</w:t>
            </w:r>
            <w:r w:rsidR="00D00DC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6C14B2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145</w:t>
            </w:r>
            <w:r>
              <w:rPr>
                <w:bCs/>
                <w:sz w:val="24"/>
                <w:szCs w:val="24"/>
              </w:rPr>
              <w:t>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83 771,90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151 944,60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173 712,70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D00DCF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743A8C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880 199,94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10 676,87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27 923,90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131 648,2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199 305</w:t>
            </w:r>
            <w:r w:rsidR="00D00DC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43A8C" w:rsidP="00743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510 645,97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066CBC" w:rsidP="00DC43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  <w:r w:rsidR="00DC43A3">
              <w:rPr>
                <w:bCs/>
                <w:sz w:val="24"/>
                <w:szCs w:val="24"/>
                <w:lang w:val="en-US"/>
              </w:rPr>
              <w:t>8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C43A3">
              <w:rPr>
                <w:bCs/>
                <w:sz w:val="24"/>
                <w:szCs w:val="24"/>
                <w:lang w:val="en-US"/>
              </w:rPr>
              <w:t>730</w:t>
            </w:r>
            <w:r w:rsidR="008A1ECB">
              <w:rPr>
                <w:bCs/>
                <w:sz w:val="24"/>
                <w:szCs w:val="24"/>
              </w:rPr>
              <w:t>,</w:t>
            </w:r>
            <w:r w:rsidR="00DC43A3">
              <w:rPr>
                <w:bCs/>
                <w:sz w:val="24"/>
                <w:szCs w:val="24"/>
                <w:lang w:val="en-US"/>
              </w:rPr>
              <w:t>1</w:t>
            </w:r>
            <w:r w:rsidR="008A1EC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158 744,16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DC43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30E3B">
              <w:rPr>
                <w:bCs/>
                <w:sz w:val="24"/>
                <w:szCs w:val="24"/>
              </w:rPr>
              <w:t>73</w:t>
            </w:r>
            <w:r w:rsidR="00066CBC">
              <w:rPr>
                <w:bCs/>
                <w:sz w:val="24"/>
                <w:szCs w:val="24"/>
              </w:rPr>
              <w:t xml:space="preserve"> </w:t>
            </w:r>
            <w:r w:rsidR="00DC43A3">
              <w:rPr>
                <w:bCs/>
                <w:sz w:val="24"/>
                <w:szCs w:val="24"/>
                <w:lang w:val="en-US"/>
              </w:rPr>
              <w:t>294</w:t>
            </w:r>
            <w:r w:rsidR="00D00DCF">
              <w:rPr>
                <w:bCs/>
                <w:sz w:val="24"/>
                <w:szCs w:val="24"/>
              </w:rPr>
              <w:t>,</w:t>
            </w:r>
            <w:r w:rsidR="00DC43A3">
              <w:rPr>
                <w:bCs/>
                <w:sz w:val="24"/>
                <w:szCs w:val="24"/>
                <w:lang w:val="en-US"/>
              </w:rPr>
              <w:t>8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066CBC" w:rsidP="008C6B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C6B0C">
              <w:rPr>
                <w:bCs/>
                <w:sz w:val="24"/>
                <w:szCs w:val="24"/>
              </w:rPr>
              <w:t>08</w:t>
            </w:r>
            <w:r>
              <w:rPr>
                <w:bCs/>
                <w:sz w:val="24"/>
                <w:szCs w:val="24"/>
              </w:rPr>
              <w:t> 002,96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CB0226" w:rsidRDefault="00721F8A" w:rsidP="00472F6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79</w:t>
            </w:r>
            <w:r w:rsidR="002B45C1">
              <w:rPr>
                <w:bCs/>
                <w:sz w:val="24"/>
                <w:szCs w:val="24"/>
              </w:rPr>
              <w:t xml:space="preserve"> 76</w:t>
            </w:r>
            <w:r w:rsidR="00472F68">
              <w:rPr>
                <w:bCs/>
                <w:sz w:val="24"/>
                <w:szCs w:val="24"/>
              </w:rPr>
              <w:t>5</w:t>
            </w:r>
            <w:r w:rsidR="00D00DCF">
              <w:rPr>
                <w:bCs/>
                <w:sz w:val="24"/>
                <w:szCs w:val="24"/>
              </w:rPr>
              <w:t>,</w:t>
            </w:r>
            <w:r w:rsidR="00CB0226">
              <w:rPr>
                <w:bCs/>
                <w:sz w:val="24"/>
                <w:szCs w:val="24"/>
              </w:rPr>
              <w:t>1</w:t>
            </w:r>
            <w:r w:rsidR="00CB0226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43A8C" w:rsidP="00743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288 923</w:t>
            </w:r>
            <w:r w:rsidR="004F799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1 440 000,0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743A8C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720 000</w:t>
            </w:r>
            <w:r w:rsidR="00D00DCF" w:rsidRPr="009C33C9">
              <w:rPr>
                <w:bCs/>
                <w:sz w:val="24"/>
                <w:szCs w:val="24"/>
              </w:rPr>
              <w:t>,0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43A8C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720 </w:t>
            </w:r>
            <w:r w:rsidR="00D00DCF">
              <w:rPr>
                <w:color w:val="000000"/>
                <w:sz w:val="24"/>
                <w:szCs w:val="24"/>
              </w:rPr>
              <w:t>000</w:t>
            </w:r>
            <w:r w:rsidR="00D00DCF" w:rsidRPr="00F801B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4F7993" w:rsidRDefault="002B45C1" w:rsidP="00DC43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66CBC">
              <w:rPr>
                <w:bCs/>
                <w:sz w:val="24"/>
                <w:szCs w:val="24"/>
              </w:rPr>
              <w:t> 64</w:t>
            </w:r>
            <w:r w:rsidR="00E30E3B">
              <w:rPr>
                <w:bCs/>
                <w:sz w:val="24"/>
                <w:szCs w:val="24"/>
              </w:rPr>
              <w:t>3</w:t>
            </w:r>
            <w:r w:rsidR="00066CBC">
              <w:rPr>
                <w:bCs/>
                <w:sz w:val="24"/>
                <w:szCs w:val="24"/>
              </w:rPr>
              <w:t xml:space="preserve"> </w:t>
            </w:r>
            <w:r w:rsidR="00DC43A3">
              <w:rPr>
                <w:bCs/>
                <w:sz w:val="24"/>
                <w:szCs w:val="24"/>
              </w:rPr>
              <w:t>504</w:t>
            </w:r>
            <w:r w:rsidR="008A1ECB">
              <w:rPr>
                <w:bCs/>
                <w:sz w:val="24"/>
                <w:szCs w:val="24"/>
              </w:rPr>
              <w:t>,</w:t>
            </w:r>
            <w:r w:rsidR="00DC43A3">
              <w:rPr>
                <w:bCs/>
                <w:sz w:val="24"/>
                <w:szCs w:val="24"/>
                <w:lang w:val="en-US"/>
              </w:rPr>
              <w:t>9</w:t>
            </w:r>
            <w:r w:rsidR="008A1EC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174 566,68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066CBC" w:rsidP="00DC43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C6B0C">
              <w:rPr>
                <w:bCs/>
                <w:sz w:val="24"/>
                <w:szCs w:val="24"/>
              </w:rPr>
              <w:t>8</w:t>
            </w:r>
            <w:r w:rsidR="00DC43A3">
              <w:rPr>
                <w:bCs/>
                <w:sz w:val="24"/>
                <w:szCs w:val="24"/>
                <w:lang w:val="en-US"/>
              </w:rPr>
              <w:t>4</w:t>
            </w:r>
            <w:r w:rsidR="00E30E3B">
              <w:rPr>
                <w:bCs/>
                <w:sz w:val="24"/>
                <w:szCs w:val="24"/>
              </w:rPr>
              <w:t> </w:t>
            </w:r>
            <w:r w:rsidR="00DC43A3">
              <w:rPr>
                <w:bCs/>
                <w:sz w:val="24"/>
                <w:szCs w:val="24"/>
                <w:lang w:val="en-US"/>
              </w:rPr>
              <w:t>990</w:t>
            </w:r>
            <w:r>
              <w:rPr>
                <w:bCs/>
                <w:sz w:val="24"/>
                <w:szCs w:val="24"/>
              </w:rPr>
              <w:t>,</w:t>
            </w:r>
            <w:r w:rsidR="00DC43A3">
              <w:rPr>
                <w:bCs/>
                <w:sz w:val="24"/>
                <w:szCs w:val="24"/>
                <w:lang w:val="en-US"/>
              </w:rPr>
              <w:t>6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C6B0C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491 595</w:t>
            </w:r>
            <w:r w:rsidR="00066CBC">
              <w:rPr>
                <w:bCs/>
                <w:sz w:val="24"/>
                <w:szCs w:val="24"/>
              </w:rPr>
              <w:t>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472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43A8C">
              <w:rPr>
                <w:bCs/>
                <w:sz w:val="24"/>
                <w:szCs w:val="24"/>
              </w:rPr>
              <w:t> 172 78</w:t>
            </w:r>
            <w:r w:rsidR="00472F68">
              <w:rPr>
                <w:bCs/>
                <w:sz w:val="24"/>
                <w:szCs w:val="24"/>
              </w:rPr>
              <w:t>2,87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743A8C" w:rsidRDefault="00743A8C" w:rsidP="004F7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1 519 568,98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4515A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4515A" w:rsidSect="00C83DD6">
          <w:headerReference w:type="default" r:id="rId9"/>
          <w:pgSz w:w="16837" w:h="11905" w:orient="landscape"/>
          <w:pgMar w:top="1440" w:right="800" w:bottom="1440" w:left="800" w:header="426" w:footer="720" w:gutter="0"/>
          <w:cols w:space="720"/>
          <w:noEndnote/>
        </w:sect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2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первую очередь необходимо удовлетворить интересы проживающих </w:t>
      </w:r>
      <w:r w:rsidR="008D0071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="008D00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округе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жителей, что и находит отражение в существующей градостроительной политике. К сожалению, в существующей практике застройки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раниченными возможностями бюджетов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Однако существующая застройка и вновь возводимое жилье без введения социальных объектов ухудшает качество жизни 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жителей городского округа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условиях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ежегодн</w:t>
      </w:r>
      <w:r w:rsidR="0078488B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возникает необходимость обеспечения доступности 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населения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Тенденции демографического развития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701D1F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общем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спроектированы и построены в середине прошлого века).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Прогноз развития сферы с учетом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</w:t>
      </w: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периоде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сфере </w:t>
      </w:r>
      <w:r w:rsidR="00AC44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будут преобладать следующие тенденции: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2024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задачах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развития Российской Федерации на период до 2024 года».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Перечень подпрограмм и краткое их описание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Домодедово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8E2B13" w:rsidRDefault="000F2C78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</w:t>
      </w:r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Домодедово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условий для ликвидации второй смены;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</w:t>
      </w: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B44E6" w:rsidRPr="008E2B13" w:rsidRDefault="000F2C78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9B44E6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</w:t>
      </w:r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 (далее - Подпрограмма 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9B44E6" w:rsidRDefault="009B44E6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объектов физической культуры и спорта.</w:t>
      </w:r>
    </w:p>
    <w:p w:rsidR="002E3997" w:rsidRPr="002E3997" w:rsidRDefault="002E3997" w:rsidP="002E3997">
      <w:pPr>
        <w:ind w:firstLine="709"/>
        <w:jc w:val="both"/>
        <w:rPr>
          <w:rFonts w:eastAsiaTheme="minorEastAsia"/>
          <w:sz w:val="24"/>
          <w:szCs w:val="24"/>
        </w:rPr>
      </w:pPr>
      <w:r w:rsidRPr="002E3997">
        <w:rPr>
          <w:rFonts w:eastAsiaTheme="minorEastAsia"/>
          <w:sz w:val="24"/>
          <w:szCs w:val="24"/>
        </w:rPr>
        <w:t xml:space="preserve">Подпрограмма </w:t>
      </w:r>
      <w:r w:rsidR="00E91419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 - «Обеспечивающая подпрограмма» (далее – подпрограмма </w:t>
      </w:r>
      <w:r w:rsidR="00424177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). </w:t>
      </w:r>
    </w:p>
    <w:p w:rsidR="009D6293" w:rsidRDefault="002E3997" w:rsidP="009D629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2E3997">
        <w:rPr>
          <w:rFonts w:eastAsia="Calibri"/>
          <w:sz w:val="24"/>
          <w:szCs w:val="24"/>
        </w:rPr>
        <w:t>Выполнение мероприятий</w:t>
      </w:r>
      <w:r w:rsidRPr="002E3997">
        <w:rPr>
          <w:rFonts w:eastAsia="Calibri"/>
          <w:color w:val="000000"/>
          <w:sz w:val="24"/>
          <w:szCs w:val="24"/>
          <w:shd w:val="clear" w:color="auto" w:fill="FFFFFF"/>
        </w:rPr>
        <w:t xml:space="preserve"> по созданию условий для реализации полномочий </w:t>
      </w:r>
      <w:r w:rsidR="00AC444F">
        <w:rPr>
          <w:rFonts w:eastAsia="Calibri"/>
          <w:color w:val="000000"/>
          <w:sz w:val="24"/>
          <w:szCs w:val="24"/>
          <w:shd w:val="clear" w:color="auto" w:fill="FFFFFF"/>
        </w:rPr>
        <w:t>Муниципального казенного учреждения «Управле</w:t>
      </w:r>
      <w:bookmarkStart w:id="5" w:name="sub_1005"/>
      <w:r w:rsidR="009D6293">
        <w:rPr>
          <w:rFonts w:eastAsia="Calibri"/>
          <w:color w:val="000000"/>
          <w:sz w:val="24"/>
          <w:szCs w:val="24"/>
          <w:shd w:val="clear" w:color="auto" w:fill="FFFFFF"/>
        </w:rPr>
        <w:t>ния капитального строительства»</w:t>
      </w:r>
    </w:p>
    <w:p w:rsidR="008E2B13" w:rsidRPr="009D6293" w:rsidRDefault="009D6293" w:rsidP="009D62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D6293">
        <w:rPr>
          <w:sz w:val="24"/>
          <w:szCs w:val="24"/>
        </w:rPr>
        <w:t>Паспорта муниципальных подпрограмм приведены в приложении №1 к муниципальной программе.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4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1391C" w:rsidRPr="0091391C" w:rsidRDefault="0091391C" w:rsidP="0091391C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8E2B13" w:rsidRPr="008E2B13" w:rsidRDefault="0091391C" w:rsidP="009139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Перечень мероприятий приведен в соответствующих подпрограммах муниципальной программы и в приложении № 4 к муниципальной программе</w:t>
      </w:r>
      <w:r w:rsidRPr="0031378B">
        <w:rPr>
          <w:rFonts w:eastAsia="Calibri"/>
          <w:color w:val="000000"/>
          <w:szCs w:val="24"/>
          <w:shd w:val="clear" w:color="auto" w:fill="FFFFFF"/>
        </w:rPr>
        <w:t>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5. Планируемые результаты реализации муниципальной программы</w:t>
      </w: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6. Обоснование объема финансовых ресурсов, необходимых для реализации муниципальной программы</w:t>
      </w: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C97870" w:rsidRDefault="00C97870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C97870" w:rsidRDefault="00C97870" w:rsidP="00C97870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ind w:left="993" w:hanging="284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9787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</w:p>
    <w:p w:rsidR="00C97870" w:rsidRDefault="00C97870" w:rsidP="00C97870">
      <w:pPr>
        <w:pStyle w:val="afc"/>
        <w:widowControl w:val="0"/>
        <w:autoSpaceDE w:val="0"/>
        <w:autoSpaceDN w:val="0"/>
        <w:adjustRightInd w:val="0"/>
        <w:spacing w:before="108" w:after="108"/>
        <w:ind w:left="993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97870" w:rsidRPr="009D5207" w:rsidRDefault="00C97870" w:rsidP="00C97870">
      <w:pPr>
        <w:pStyle w:val="afc"/>
        <w:widowControl w:val="0"/>
        <w:autoSpaceDE w:val="0"/>
        <w:autoSpaceDN w:val="0"/>
        <w:adjustRightInd w:val="0"/>
        <w:spacing w:before="108" w:after="108"/>
        <w:ind w:left="0" w:firstLine="709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9787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собственности, финансирование которых предусмотрено мероприятиям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и подпрограмм, </w:t>
      </w:r>
      <w:r w:rsidRPr="00C9787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приведен</w:t>
      </w: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 xml:space="preserve"> в приложении   №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5</w:t>
      </w: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 xml:space="preserve"> к муниципальной программе</w:t>
      </w:r>
    </w:p>
    <w:p w:rsidR="00C97870" w:rsidRPr="00D0091C" w:rsidRDefault="00C97870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Default="00D0091C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9D5207" w:rsidRDefault="0008240A" w:rsidP="00C97870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ind w:left="993" w:hanging="284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Методика </w:t>
      </w:r>
      <w:proofErr w:type="gramStart"/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расчета значений планируемых результатов реализации Муниципальной программы</w:t>
      </w:r>
      <w:proofErr w:type="gramEnd"/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80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2894"/>
        <w:gridCol w:w="933"/>
        <w:gridCol w:w="3827"/>
        <w:gridCol w:w="1560"/>
        <w:gridCol w:w="1276"/>
      </w:tblGrid>
      <w:tr w:rsidR="0008240A" w:rsidRPr="008E2B13" w:rsidTr="00897A35">
        <w:trPr>
          <w:trHeight w:val="276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8240A" w:rsidRPr="008E2B13" w:rsidRDefault="0008240A" w:rsidP="009B44E6">
            <w:pPr>
              <w:widowControl w:val="0"/>
              <w:autoSpaceDE w:val="0"/>
              <w:autoSpaceDN w:val="0"/>
              <w:adjustRightInd w:val="0"/>
              <w:ind w:left="-1189" w:firstLine="720"/>
              <w:jc w:val="righ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8240A" w:rsidRPr="008E2B13" w:rsidTr="00897A35">
        <w:trPr>
          <w:trHeight w:val="28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240A" w:rsidRPr="008E2B13" w:rsidTr="00897A35">
        <w:trPr>
          <w:trHeight w:val="297"/>
        </w:trPr>
        <w:tc>
          <w:tcPr>
            <w:tcW w:w="313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="00E91419" w:rsidRPr="00E91419">
              <w:rPr>
                <w:rFonts w:cs="Times New Roman"/>
                <w:sz w:val="24"/>
                <w:szCs w:val="24"/>
              </w:rPr>
              <w:t>3</w:t>
            </w:r>
            <w:r w:rsidRPr="00F8388D">
              <w:rPr>
                <w:rFonts w:cs="Times New Roman"/>
                <w:sz w:val="24"/>
                <w:szCs w:val="24"/>
              </w:rPr>
              <w:t xml:space="preserve"> «Строительство (реконструкция) объектов образования»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5A2CF6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жилищной политики</w:t>
            </w: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Default="005A2CF6" w:rsidP="0008240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08240A" w:rsidRPr="005A2CF6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за счет внебюджетных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  <w:tc>
          <w:tcPr>
            <w:tcW w:w="933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proofErr w:type="gramEnd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1560" w:type="dxa"/>
          </w:tcPr>
          <w:p w:rsidR="0008240A" w:rsidRDefault="0008240A" w:rsidP="0008240A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Министерство жилищной политики </w:t>
            </w: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5A2CF6" w:rsidRPr="008E2B13" w:rsidTr="00897A35">
        <w:trPr>
          <w:trHeight w:val="760"/>
        </w:trPr>
        <w:tc>
          <w:tcPr>
            <w:tcW w:w="313" w:type="dxa"/>
          </w:tcPr>
          <w:p w:rsidR="005A2CF6" w:rsidRDefault="005A2CF6" w:rsidP="005A2C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:rsidR="005A2CF6" w:rsidRPr="005A2CF6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933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1560" w:type="dxa"/>
          </w:tcPr>
          <w:p w:rsidR="005A2CF6" w:rsidRDefault="005A2CF6" w:rsidP="005A2CF6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5A2CF6" w:rsidP="002A6B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08240A" w:rsidRPr="005A2CF6" w:rsidRDefault="00F94586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ктов общего образования за счет </w:t>
            </w: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A11A42" w:rsidRPr="008E2B13" w:rsidTr="00B034B2">
        <w:trPr>
          <w:trHeight w:val="1598"/>
        </w:trPr>
        <w:tc>
          <w:tcPr>
            <w:tcW w:w="313" w:type="dxa"/>
            <w:tcBorders>
              <w:right w:val="single" w:sz="4" w:space="0" w:color="auto"/>
            </w:tcBorders>
          </w:tcPr>
          <w:p w:rsidR="00A11A42" w:rsidRPr="00476DE0" w:rsidRDefault="00B245C6" w:rsidP="00A11A4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</w:t>
            </w:r>
            <w:r w:rsidR="00B245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счет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B245C6"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933" w:type="dxa"/>
          </w:tcPr>
          <w:p w:rsidR="00A11A42" w:rsidRPr="008E2B13" w:rsidRDefault="00204D71" w:rsidP="00A11A4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11A42" w:rsidRPr="008E2B13" w:rsidRDefault="00B245C6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счет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560" w:type="dxa"/>
          </w:tcPr>
          <w:p w:rsidR="00A11A42" w:rsidRDefault="00A11A42" w:rsidP="00A11A42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204D71" w:rsidRPr="008E2B13" w:rsidTr="00204D71">
        <w:trPr>
          <w:trHeight w:val="331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4D71" w:rsidRPr="002F497B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432E62" w:rsidRPr="00432E6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204D71" w:rsidRPr="008E2B13" w:rsidTr="00204D71">
        <w:trPr>
          <w:trHeight w:val="1853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204D71" w:rsidRPr="008E2B13" w:rsidRDefault="00204D7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841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  <w:tc>
          <w:tcPr>
            <w:tcW w:w="933" w:type="dxa"/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204D71" w:rsidRPr="008E2B13" w:rsidRDefault="00204D7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</w:p>
        </w:tc>
        <w:tc>
          <w:tcPr>
            <w:tcW w:w="1560" w:type="dxa"/>
          </w:tcPr>
          <w:p w:rsidR="00204D71" w:rsidRPr="00204D71" w:rsidRDefault="00432E62" w:rsidP="00432E62">
            <w:pPr>
              <w:widowControl w:val="0"/>
              <w:autoSpaceDE w:val="0"/>
              <w:autoSpaceDN w:val="0"/>
              <w:adjustRightInd w:val="0"/>
              <w:ind w:left="-746" w:firstLine="72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8E2B13" w:rsidRDefault="00C97870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8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9</w:t>
      </w:r>
      <w:r w:rsidR="0008240A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="0008240A" w:rsidRPr="002C2CEA">
        <w:rPr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</w:p>
    <w:bookmarkEnd w:id="6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Взаимодействия ответственного за выполнение мероприятия с муниципальным заказчиком подпрограммы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C97870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10</w:t>
      </w:r>
      <w:r w:rsidR="0008240A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="0008240A"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программы</w:t>
      </w:r>
    </w:p>
    <w:bookmarkEnd w:id="7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A85F9F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</w:t>
      </w:r>
      <w:r w:rsidR="00897A35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sectPr w:rsidR="0008240A" w:rsidRPr="00A85F9F" w:rsidSect="0001438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78" w:rsidRDefault="000F2C78" w:rsidP="00BE2323">
      <w:r>
        <w:separator/>
      </w:r>
    </w:p>
  </w:endnote>
  <w:endnote w:type="continuationSeparator" w:id="0">
    <w:p w:rsidR="000F2C78" w:rsidRDefault="000F2C78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FE" w:rsidRDefault="00E16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78" w:rsidRDefault="000F2C78" w:rsidP="00BE2323">
      <w:r>
        <w:separator/>
      </w:r>
    </w:p>
  </w:footnote>
  <w:footnote w:type="continuationSeparator" w:id="0">
    <w:p w:rsidR="000F2C78" w:rsidRDefault="000F2C78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D6" w:rsidRPr="0087789A" w:rsidRDefault="00C83DD6" w:rsidP="00C83DD6">
    <w:pPr>
      <w:autoSpaceDE w:val="0"/>
      <w:autoSpaceDN w:val="0"/>
      <w:adjustRightInd w:val="0"/>
      <w:spacing w:line="20" w:lineRule="atLeast"/>
      <w:ind w:left="6371" w:firstLine="709"/>
      <w:jc w:val="right"/>
      <w:rPr>
        <w:sz w:val="20"/>
      </w:rPr>
    </w:pPr>
    <w:r w:rsidRPr="0087789A">
      <w:rPr>
        <w:sz w:val="20"/>
      </w:rPr>
      <w:t>Приложение</w:t>
    </w:r>
  </w:p>
  <w:p w:rsidR="0090698B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к постановлению Администрации городского округа Домодедово</w:t>
    </w:r>
  </w:p>
  <w:p w:rsidR="00C83DD6" w:rsidRPr="0087789A" w:rsidRDefault="00462ABB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>
      <w:rPr>
        <w:sz w:val="20"/>
      </w:rPr>
      <w:t xml:space="preserve">от </w:t>
    </w:r>
    <w:r>
      <w:rPr>
        <w:sz w:val="20"/>
        <w:lang w:val="en-US"/>
      </w:rPr>
      <w:t>17</w:t>
    </w:r>
    <w:r>
      <w:rPr>
        <w:sz w:val="20"/>
      </w:rPr>
      <w:t>.09.</w:t>
    </w:r>
    <w:r w:rsidR="006F05EA" w:rsidRPr="0087789A">
      <w:rPr>
        <w:sz w:val="20"/>
      </w:rPr>
      <w:t>20</w:t>
    </w:r>
    <w:r w:rsidR="00593F5D">
      <w:rPr>
        <w:sz w:val="20"/>
      </w:rPr>
      <w:t>21</w:t>
    </w:r>
    <w:r>
      <w:rPr>
        <w:sz w:val="20"/>
      </w:rPr>
      <w:t xml:space="preserve"> № 2103</w:t>
    </w:r>
    <w:r w:rsidR="0090698B">
      <w:rPr>
        <w:sz w:val="20"/>
      </w:rPr>
      <w:t>»</w:t>
    </w:r>
    <w:r w:rsidR="00C83DD6" w:rsidRPr="0087789A">
      <w:rPr>
        <w:sz w:val="20"/>
      </w:rPr>
      <w:t xml:space="preserve"> </w:t>
    </w:r>
  </w:p>
  <w:p w:rsidR="00C83DD6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</w:t>
    </w:r>
    <w:proofErr w:type="gramStart"/>
    <w:r w:rsidRPr="0087789A">
      <w:rPr>
        <w:sz w:val="20"/>
      </w:rPr>
      <w:t xml:space="preserve">«Утверждена постановлением Администрации городского округа Домодедово </w:t>
    </w:r>
    <w:proofErr w:type="gramEnd"/>
  </w:p>
  <w:p w:rsidR="00C83DD6" w:rsidRPr="006F05EA" w:rsidRDefault="006F05EA" w:rsidP="006F05EA">
    <w:pPr>
      <w:pStyle w:val="ae"/>
      <w:ind w:firstLine="12191"/>
      <w:rPr>
        <w:sz w:val="20"/>
      </w:rPr>
    </w:pPr>
    <w:r>
      <w:rPr>
        <w:sz w:val="20"/>
      </w:rPr>
      <w:t xml:space="preserve">                       от 31.10.2019</w:t>
    </w:r>
    <w:r w:rsidRPr="0087789A">
      <w:rPr>
        <w:sz w:val="20"/>
      </w:rPr>
      <w:t xml:space="preserve"> №</w:t>
    </w:r>
    <w:r>
      <w:rPr>
        <w:sz w:val="20"/>
      </w:rPr>
      <w:t xml:space="preserve">2299»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E16CFE" w:rsidRDefault="00E16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ABB">
          <w:rPr>
            <w:noProof/>
          </w:rPr>
          <w:t>2</w:t>
        </w:r>
        <w:r>
          <w:fldChar w:fldCharType="end"/>
        </w:r>
      </w:p>
    </w:sdtContent>
  </w:sdt>
  <w:p w:rsidR="00E16CFE" w:rsidRPr="005F439C" w:rsidRDefault="00E16CFE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4"/>
    <w:multiLevelType w:val="hybridMultilevel"/>
    <w:tmpl w:val="3C260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74525"/>
    <w:multiLevelType w:val="hybridMultilevel"/>
    <w:tmpl w:val="A22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1C79"/>
    <w:rsid w:val="0000215E"/>
    <w:rsid w:val="00014380"/>
    <w:rsid w:val="0004329F"/>
    <w:rsid w:val="00066CBC"/>
    <w:rsid w:val="0008240A"/>
    <w:rsid w:val="00092693"/>
    <w:rsid w:val="000A38DA"/>
    <w:rsid w:val="000E45D7"/>
    <w:rsid w:val="000F2C78"/>
    <w:rsid w:val="00112090"/>
    <w:rsid w:val="001264A5"/>
    <w:rsid w:val="00135EA9"/>
    <w:rsid w:val="0014515A"/>
    <w:rsid w:val="00170173"/>
    <w:rsid w:val="0018406A"/>
    <w:rsid w:val="0019524F"/>
    <w:rsid w:val="00196D6C"/>
    <w:rsid w:val="001A3E6A"/>
    <w:rsid w:val="001B3332"/>
    <w:rsid w:val="001C389A"/>
    <w:rsid w:val="001F78CC"/>
    <w:rsid w:val="00204D71"/>
    <w:rsid w:val="0021647E"/>
    <w:rsid w:val="002168B0"/>
    <w:rsid w:val="00235E71"/>
    <w:rsid w:val="002404C2"/>
    <w:rsid w:val="00252D3A"/>
    <w:rsid w:val="002558D1"/>
    <w:rsid w:val="002761A2"/>
    <w:rsid w:val="00293C6C"/>
    <w:rsid w:val="00297B6E"/>
    <w:rsid w:val="002A17B9"/>
    <w:rsid w:val="002B45C1"/>
    <w:rsid w:val="002C2CEA"/>
    <w:rsid w:val="002D3AC7"/>
    <w:rsid w:val="002D5055"/>
    <w:rsid w:val="002D566F"/>
    <w:rsid w:val="002E3997"/>
    <w:rsid w:val="002F497B"/>
    <w:rsid w:val="003000CC"/>
    <w:rsid w:val="00377B63"/>
    <w:rsid w:val="003C4ACA"/>
    <w:rsid w:val="003D6C49"/>
    <w:rsid w:val="00402953"/>
    <w:rsid w:val="00403837"/>
    <w:rsid w:val="004070BD"/>
    <w:rsid w:val="004164BD"/>
    <w:rsid w:val="00424177"/>
    <w:rsid w:val="00432E62"/>
    <w:rsid w:val="00437EE1"/>
    <w:rsid w:val="00442444"/>
    <w:rsid w:val="00457ED1"/>
    <w:rsid w:val="00462ABB"/>
    <w:rsid w:val="00470D98"/>
    <w:rsid w:val="00472F68"/>
    <w:rsid w:val="00476DE0"/>
    <w:rsid w:val="0048127D"/>
    <w:rsid w:val="004A4DEE"/>
    <w:rsid w:val="004D34A3"/>
    <w:rsid w:val="004E7EE3"/>
    <w:rsid w:val="004F7993"/>
    <w:rsid w:val="005074F7"/>
    <w:rsid w:val="00572BA4"/>
    <w:rsid w:val="00593F5D"/>
    <w:rsid w:val="005A2CF6"/>
    <w:rsid w:val="005F63E0"/>
    <w:rsid w:val="00614A5B"/>
    <w:rsid w:val="00616A07"/>
    <w:rsid w:val="00640561"/>
    <w:rsid w:val="006748EB"/>
    <w:rsid w:val="0067690C"/>
    <w:rsid w:val="00691562"/>
    <w:rsid w:val="006B431B"/>
    <w:rsid w:val="006C14B2"/>
    <w:rsid w:val="006C307E"/>
    <w:rsid w:val="006D43D7"/>
    <w:rsid w:val="006D4DEF"/>
    <w:rsid w:val="006F05EA"/>
    <w:rsid w:val="006F14A8"/>
    <w:rsid w:val="006F60FB"/>
    <w:rsid w:val="00701D1F"/>
    <w:rsid w:val="007207A4"/>
    <w:rsid w:val="00720A77"/>
    <w:rsid w:val="00721F8A"/>
    <w:rsid w:val="0073431A"/>
    <w:rsid w:val="00743A8C"/>
    <w:rsid w:val="007700A6"/>
    <w:rsid w:val="0077392C"/>
    <w:rsid w:val="007841A6"/>
    <w:rsid w:val="0078488B"/>
    <w:rsid w:val="007E67A2"/>
    <w:rsid w:val="007F1088"/>
    <w:rsid w:val="007F4021"/>
    <w:rsid w:val="00823ACE"/>
    <w:rsid w:val="00824862"/>
    <w:rsid w:val="0082512E"/>
    <w:rsid w:val="00850E26"/>
    <w:rsid w:val="00897A35"/>
    <w:rsid w:val="008A1ECB"/>
    <w:rsid w:val="008A3401"/>
    <w:rsid w:val="008B34EA"/>
    <w:rsid w:val="008B69FF"/>
    <w:rsid w:val="008C6B0C"/>
    <w:rsid w:val="008D0071"/>
    <w:rsid w:val="008E2B13"/>
    <w:rsid w:val="0090698B"/>
    <w:rsid w:val="00906D63"/>
    <w:rsid w:val="0091391C"/>
    <w:rsid w:val="0091433C"/>
    <w:rsid w:val="00922762"/>
    <w:rsid w:val="00934214"/>
    <w:rsid w:val="009354B6"/>
    <w:rsid w:val="00982CDD"/>
    <w:rsid w:val="00985FD8"/>
    <w:rsid w:val="00995B32"/>
    <w:rsid w:val="009B195B"/>
    <w:rsid w:val="009B44E6"/>
    <w:rsid w:val="009C097A"/>
    <w:rsid w:val="009C33C9"/>
    <w:rsid w:val="009D5207"/>
    <w:rsid w:val="009D6293"/>
    <w:rsid w:val="009F698E"/>
    <w:rsid w:val="009F75A7"/>
    <w:rsid w:val="00A11A42"/>
    <w:rsid w:val="00A36504"/>
    <w:rsid w:val="00A564E3"/>
    <w:rsid w:val="00A85F9F"/>
    <w:rsid w:val="00A92607"/>
    <w:rsid w:val="00AA551F"/>
    <w:rsid w:val="00AC21A1"/>
    <w:rsid w:val="00AC3210"/>
    <w:rsid w:val="00AC444F"/>
    <w:rsid w:val="00AE7FB2"/>
    <w:rsid w:val="00B1264F"/>
    <w:rsid w:val="00B1413C"/>
    <w:rsid w:val="00B245C6"/>
    <w:rsid w:val="00B26173"/>
    <w:rsid w:val="00B82B68"/>
    <w:rsid w:val="00BA086C"/>
    <w:rsid w:val="00BA2947"/>
    <w:rsid w:val="00BA37B4"/>
    <w:rsid w:val="00BD100B"/>
    <w:rsid w:val="00BD2647"/>
    <w:rsid w:val="00BD4F84"/>
    <w:rsid w:val="00BD5602"/>
    <w:rsid w:val="00BE05C7"/>
    <w:rsid w:val="00BE0CB8"/>
    <w:rsid w:val="00BE2323"/>
    <w:rsid w:val="00C72494"/>
    <w:rsid w:val="00C81EE8"/>
    <w:rsid w:val="00C83DD6"/>
    <w:rsid w:val="00C84DD5"/>
    <w:rsid w:val="00C8569B"/>
    <w:rsid w:val="00C97870"/>
    <w:rsid w:val="00CA55D5"/>
    <w:rsid w:val="00CB0226"/>
    <w:rsid w:val="00CF03B1"/>
    <w:rsid w:val="00CF3525"/>
    <w:rsid w:val="00D0091C"/>
    <w:rsid w:val="00D00DCF"/>
    <w:rsid w:val="00D020D8"/>
    <w:rsid w:val="00D041DF"/>
    <w:rsid w:val="00D064B0"/>
    <w:rsid w:val="00D704F9"/>
    <w:rsid w:val="00D70610"/>
    <w:rsid w:val="00D719AB"/>
    <w:rsid w:val="00D74CFA"/>
    <w:rsid w:val="00D952EF"/>
    <w:rsid w:val="00D95A26"/>
    <w:rsid w:val="00D97A1F"/>
    <w:rsid w:val="00DC05C8"/>
    <w:rsid w:val="00DC1A39"/>
    <w:rsid w:val="00DC43A3"/>
    <w:rsid w:val="00DC6C56"/>
    <w:rsid w:val="00DD28B4"/>
    <w:rsid w:val="00DD37B1"/>
    <w:rsid w:val="00DE412A"/>
    <w:rsid w:val="00DF436A"/>
    <w:rsid w:val="00E10E66"/>
    <w:rsid w:val="00E16CFE"/>
    <w:rsid w:val="00E30E3B"/>
    <w:rsid w:val="00E37369"/>
    <w:rsid w:val="00E76F3D"/>
    <w:rsid w:val="00E91419"/>
    <w:rsid w:val="00EB70D6"/>
    <w:rsid w:val="00EE2160"/>
    <w:rsid w:val="00EE3633"/>
    <w:rsid w:val="00F170DC"/>
    <w:rsid w:val="00F30430"/>
    <w:rsid w:val="00F37257"/>
    <w:rsid w:val="00F56657"/>
    <w:rsid w:val="00F66D93"/>
    <w:rsid w:val="00F801B9"/>
    <w:rsid w:val="00F94586"/>
    <w:rsid w:val="00FA5898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1837200&amp;sub=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4C2A-B6F5-4B10-B859-F6D7107F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Воронова Л.Н.</cp:lastModifiedBy>
  <cp:revision>2</cp:revision>
  <cp:lastPrinted>2021-08-04T14:26:00Z</cp:lastPrinted>
  <dcterms:created xsi:type="dcterms:W3CDTF">2021-09-30T13:24:00Z</dcterms:created>
  <dcterms:modified xsi:type="dcterms:W3CDTF">2021-09-30T13:24:00Z</dcterms:modified>
</cp:coreProperties>
</file>