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55" w:rsidRDefault="006C4B1C">
      <w:pPr>
        <w:shd w:val="clear" w:color="auto" w:fill="FFFFFF" w:themeFill="background1"/>
        <w:spacing w:after="0" w:line="240" w:lineRule="auto"/>
        <w:ind w:left="4323" w:hanging="6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Т В Е Р Ж Д Е Н  </w:t>
      </w:r>
    </w:p>
    <w:p w:rsidR="002B2C55" w:rsidRDefault="006C4B1C">
      <w:pPr>
        <w:shd w:val="clear" w:color="auto" w:fill="FFFFFF" w:themeFill="background1"/>
        <w:tabs>
          <w:tab w:val="left" w:pos="5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постановлением Администрации </w:t>
      </w:r>
    </w:p>
    <w:p w:rsidR="002B2C55" w:rsidRDefault="006C4B1C">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городского округа Домодедово </w:t>
      </w:r>
    </w:p>
    <w:p w:rsidR="002B2C55" w:rsidRDefault="006C4B1C">
      <w:pPr>
        <w:shd w:val="clear" w:color="auto" w:fill="FFFFFF" w:themeFill="background1"/>
        <w:spacing w:after="0" w:line="240" w:lineRule="auto"/>
        <w:ind w:left="4323" w:hanging="60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Московской области</w:t>
      </w:r>
    </w:p>
    <w:p w:rsidR="002B2C55" w:rsidRDefault="002B2C55">
      <w:pPr>
        <w:shd w:val="clear" w:color="auto" w:fill="FFFFFF" w:themeFill="background1"/>
        <w:spacing w:after="0" w:line="240" w:lineRule="auto"/>
        <w:ind w:left="4323" w:hanging="6024"/>
        <w:jc w:val="center"/>
        <w:rPr>
          <w:rFonts w:ascii="Times New Roman" w:eastAsia="Times New Roman" w:hAnsi="Times New Roman" w:cs="Times New Roman"/>
          <w:sz w:val="24"/>
          <w:szCs w:val="24"/>
        </w:rPr>
      </w:pPr>
    </w:p>
    <w:p w:rsidR="002B2C55" w:rsidRDefault="006C4B1C" w:rsidP="00524309">
      <w:pPr>
        <w:shd w:val="clear" w:color="auto" w:fill="FFFFFF" w:themeFill="background1"/>
        <w:spacing w:after="0" w:line="240" w:lineRule="auto"/>
        <w:ind w:left="1134" w:right="-545" w:hanging="17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4309">
        <w:rPr>
          <w:rFonts w:ascii="Times New Roman" w:eastAsia="Times New Roman" w:hAnsi="Times New Roman" w:cs="Times New Roman"/>
          <w:sz w:val="24"/>
          <w:szCs w:val="24"/>
        </w:rPr>
        <w:t xml:space="preserve"> 2646</w:t>
      </w:r>
    </w:p>
    <w:p w:rsidR="002B2C55" w:rsidRDefault="006C4B1C" w:rsidP="00524309">
      <w:pPr>
        <w:shd w:val="clear" w:color="auto" w:fill="FFFFFF" w:themeFill="background1"/>
        <w:spacing w:after="0" w:line="240" w:lineRule="auto"/>
        <w:ind w:left="3969" w:right="1133" w:hanging="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4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w:t>
      </w:r>
      <w:r w:rsidR="00524309">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00524309">
        <w:rPr>
          <w:rFonts w:ascii="Times New Roman" w:eastAsia="Times New Roman" w:hAnsi="Times New Roman" w:cs="Times New Roman"/>
          <w:sz w:val="24"/>
          <w:szCs w:val="24"/>
        </w:rPr>
        <w:t xml:space="preserve"> 08. </w:t>
      </w:r>
      <w:bookmarkStart w:id="0" w:name="_GoBack"/>
      <w:bookmarkEnd w:id="0"/>
      <w:r>
        <w:rPr>
          <w:rFonts w:ascii="Times New Roman" w:eastAsia="Times New Roman" w:hAnsi="Times New Roman" w:cs="Times New Roman"/>
          <w:sz w:val="24"/>
          <w:szCs w:val="24"/>
        </w:rPr>
        <w:t>2025 года</w:t>
      </w:r>
    </w:p>
    <w:p w:rsidR="002B2C55" w:rsidRDefault="002B2C55">
      <w:pPr>
        <w:shd w:val="clear" w:color="auto" w:fill="FFFFFF" w:themeFill="background1"/>
        <w:spacing w:after="0" w:line="240" w:lineRule="auto"/>
        <w:ind w:left="4323" w:hanging="6024"/>
        <w:jc w:val="right"/>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2B2C55">
      <w:pPr>
        <w:shd w:val="clear" w:color="auto" w:fill="FFFFFF" w:themeFill="background1"/>
        <w:spacing w:after="0" w:line="240" w:lineRule="auto"/>
        <w:jc w:val="center"/>
        <w:rPr>
          <w:rFonts w:ascii="Times New Roman" w:eastAsia="Times New Roman" w:hAnsi="Times New Roman" w:cs="Times New Roman"/>
          <w:b/>
          <w:sz w:val="24"/>
          <w:szCs w:val="24"/>
        </w:rPr>
      </w:pPr>
    </w:p>
    <w:p w:rsidR="002B2C55" w:rsidRDefault="006C4B1C">
      <w:pPr>
        <w:pStyle w:val="1"/>
        <w:shd w:val="clear" w:color="auto" w:fill="FFFFFF" w:themeFill="background1"/>
        <w:ind w:left="0"/>
        <w:jc w:val="center"/>
        <w:rPr>
          <w:b/>
          <w:bCs/>
          <w:sz w:val="36"/>
          <w:szCs w:val="36"/>
        </w:rPr>
      </w:pPr>
      <w:bookmarkStart w:id="1" w:name="_gjdgxs" w:colFirst="0" w:colLast="0"/>
      <w:bookmarkEnd w:id="1"/>
      <w:r>
        <w:rPr>
          <w:b/>
          <w:bCs/>
          <w:sz w:val="36"/>
          <w:szCs w:val="36"/>
        </w:rPr>
        <w:t>У С Т А В</w:t>
      </w:r>
    </w:p>
    <w:p w:rsidR="002B2C55" w:rsidRDefault="006C4B1C">
      <w:pPr>
        <w:shd w:val="clear" w:color="auto"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автономного</w:t>
      </w:r>
    </w:p>
    <w:p w:rsidR="002B2C55" w:rsidRDefault="006C4B1C">
      <w:pPr>
        <w:shd w:val="clear" w:color="auto"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общеобразовательного учреждения</w:t>
      </w:r>
    </w:p>
    <w:p w:rsidR="002B2C55" w:rsidRDefault="006C4B1C">
      <w:pPr>
        <w:shd w:val="clear" w:color="auto"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«Домодедовский образовательный комплекс «Вертикаль»»</w:t>
      </w:r>
    </w:p>
    <w:p w:rsidR="002B2C55" w:rsidRDefault="006C4B1C">
      <w:pPr>
        <w:shd w:val="clear" w:color="auto"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rsidR="002B2C55" w:rsidRDefault="006C4B1C">
      <w:pPr>
        <w:pStyle w:val="a4"/>
        <w:shd w:val="clear" w:color="auto" w:fill="FFFFFF" w:themeFill="background1"/>
        <w:jc w:val="center"/>
        <w:rPr>
          <w:b/>
          <w:bCs/>
          <w:sz w:val="28"/>
          <w:szCs w:val="28"/>
        </w:rPr>
      </w:pPr>
      <w:r>
        <w:rPr>
          <w:b/>
          <w:bCs/>
          <w:sz w:val="36"/>
          <w:szCs w:val="36"/>
        </w:rPr>
        <w:t xml:space="preserve"> </w:t>
      </w: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tbl>
      <w:tblPr>
        <w:tblStyle w:val="ac"/>
        <w:tblW w:w="467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2B2C55">
        <w:tc>
          <w:tcPr>
            <w:tcW w:w="4673" w:type="dxa"/>
          </w:tcPr>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Устав в новой редакции рассмотрен</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общем собрании работников школы </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themeFill="background1"/>
              </w:rPr>
              <w:t>«23» мая 2025 г., про</w:t>
            </w:r>
            <w:r>
              <w:rPr>
                <w:rFonts w:ascii="Times New Roman" w:eastAsia="Times New Roman" w:hAnsi="Times New Roman" w:cs="Times New Roman"/>
                <w:color w:val="000000"/>
                <w:sz w:val="24"/>
                <w:szCs w:val="24"/>
              </w:rPr>
              <w:t>токол № 4,</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заседании Наблюдательного совета</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мая 2025 г., протокол № 5.</w:t>
            </w: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tc>
      </w:tr>
    </w:tbl>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6C4B1C">
      <w:pPr>
        <w:widowControl w:val="0"/>
        <w:shd w:val="clear" w:color="auto" w:fill="FFFFFF" w:themeFill="background1"/>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Домодедово</w:t>
      </w:r>
    </w:p>
    <w:p w:rsidR="002B2C55" w:rsidRDefault="002B2C55">
      <w:pPr>
        <w:widowControl w:val="0"/>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2B2C55" w:rsidRDefault="002B2C55">
      <w:pPr>
        <w:widowControl w:val="0"/>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E73655" w:rsidRDefault="00E73655">
      <w:pPr>
        <w:widowControl w:val="0"/>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E73655" w:rsidRDefault="00E73655">
      <w:pPr>
        <w:widowControl w:val="0"/>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2B2C55" w:rsidRDefault="006C4B1C">
      <w:pPr>
        <w:numPr>
          <w:ilvl w:val="0"/>
          <w:numId w:val="1"/>
        </w:numPr>
        <w:shd w:val="clear" w:color="auto" w:fill="FFFFFF" w:themeFill="background1"/>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Общие положения</w:t>
      </w:r>
    </w:p>
    <w:p w:rsidR="002B2C55" w:rsidRDefault="002B2C55">
      <w:pPr>
        <w:shd w:val="clear" w:color="auto" w:fill="FFFFFF" w:themeFill="background1"/>
        <w:spacing w:after="0" w:line="240" w:lineRule="auto"/>
        <w:ind w:left="360"/>
        <w:rPr>
          <w:rFonts w:ascii="Times New Roman" w:eastAsia="Times New Roman" w:hAnsi="Times New Roman" w:cs="Times New Roman"/>
          <w:b/>
          <w:color w:val="000000"/>
          <w:sz w:val="24"/>
          <w:szCs w:val="24"/>
        </w:rPr>
      </w:pPr>
    </w:p>
    <w:p w:rsidR="002B2C55" w:rsidRDefault="006C4B1C">
      <w:pPr>
        <w:pStyle w:val="a8"/>
        <w:numPr>
          <w:ilvl w:val="1"/>
          <w:numId w:val="2"/>
        </w:numPr>
        <w:shd w:val="clear" w:color="auto" w:fill="FFFFFF" w:themeFill="background1"/>
        <w:tabs>
          <w:tab w:val="left" w:pos="-993"/>
          <w:tab w:val="left" w:pos="0"/>
        </w:tabs>
        <w:ind w:left="0" w:firstLine="0"/>
        <w:jc w:val="both"/>
        <w:rPr>
          <w:sz w:val="24"/>
          <w:szCs w:val="24"/>
        </w:rPr>
      </w:pPr>
      <w:r>
        <w:rPr>
          <w:sz w:val="24"/>
          <w:szCs w:val="24"/>
        </w:rPr>
        <w:t xml:space="preserve">      Муниципальное автономное общеобразовательное учреждение «Домодедовский образовательный комплекс «Вертикаль»», в дальнейшем именуемое «Комплекс», является общеобразовательной организацией, основной целью деятельности которой является</w:t>
      </w:r>
      <w:r>
        <w:rPr>
          <w:rStyle w:val="apple-converted-space"/>
          <w:sz w:val="24"/>
          <w:szCs w:val="24"/>
        </w:rPr>
        <w:t> </w:t>
      </w:r>
      <w:r>
        <w:rPr>
          <w:sz w:val="24"/>
          <w:szCs w:val="24"/>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2B2C55" w:rsidRDefault="006C4B1C">
      <w:pPr>
        <w:pStyle w:val="a8"/>
        <w:shd w:val="clear" w:color="auto" w:fill="FFFFFF" w:themeFill="background1"/>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2B2C55" w:rsidRDefault="006C4B1C">
      <w:pPr>
        <w:pStyle w:val="a8"/>
        <w:shd w:val="clear" w:color="auto" w:fill="FFFFFF" w:themeFill="background1"/>
        <w:tabs>
          <w:tab w:val="left" w:pos="-540"/>
          <w:tab w:val="left" w:pos="540"/>
        </w:tabs>
        <w:ind w:left="0" w:firstLine="0"/>
        <w:jc w:val="both"/>
        <w:rPr>
          <w:sz w:val="24"/>
          <w:szCs w:val="24"/>
        </w:rPr>
      </w:pPr>
      <w:r>
        <w:rPr>
          <w:sz w:val="24"/>
          <w:szCs w:val="24"/>
        </w:rPr>
        <w:t>1.</w:t>
      </w:r>
      <w:r w:rsidRPr="006C4B1C">
        <w:rPr>
          <w:sz w:val="24"/>
          <w:szCs w:val="24"/>
        </w:rPr>
        <w:t>2</w:t>
      </w:r>
      <w:r>
        <w:rPr>
          <w:sz w:val="24"/>
          <w:szCs w:val="24"/>
        </w:rPr>
        <w:t xml:space="preserve">. Комплекс создан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 г. № 3480 путем изменения типа существующего муниципального общеобразовательного учреждения Барыбинской  средней общеобразовательной школы  в целях реализации права граждан на образование. </w:t>
      </w:r>
    </w:p>
    <w:p w:rsidR="002B2C55" w:rsidRDefault="006C4B1C">
      <w:pPr>
        <w:pStyle w:val="a8"/>
        <w:shd w:val="clear" w:color="auto" w:fill="FFFFFF" w:themeFill="background1"/>
        <w:tabs>
          <w:tab w:val="left" w:pos="540"/>
        </w:tabs>
        <w:ind w:left="0"/>
        <w:jc w:val="both"/>
        <w:rPr>
          <w:sz w:val="24"/>
          <w:szCs w:val="24"/>
        </w:rPr>
      </w:pPr>
      <w:r>
        <w:rPr>
          <w:sz w:val="24"/>
          <w:szCs w:val="24"/>
        </w:rPr>
        <w:t xml:space="preserve">              Комплекс открылся в 1952 году под наименованием «Барыбинская средняя школа Михневского района Московской области».  В 1954 году Школа переименована в  Барыбинскую среднюю школу Подольского района; в 1969 году - в </w:t>
      </w:r>
      <w:r>
        <w:rPr>
          <w:spacing w:val="-2"/>
          <w:sz w:val="24"/>
          <w:szCs w:val="24"/>
        </w:rPr>
        <w:t xml:space="preserve">Барыбинскую среднюю школу Домодедовского района. </w:t>
      </w:r>
      <w:r>
        <w:rPr>
          <w:sz w:val="24"/>
          <w:szCs w:val="24"/>
        </w:rPr>
        <w:t>Постановлением Главы администрации Домодедовского   района Московской области от  20.03.1996  №810/10 «Об учреждении муниципальной средней общеобразовательной Барыбинской школы Домодедовского района» учреждена и зарегистрирована муниципальная средняя общеобразовательная Барыбинская школа. Постановлением Главы Домодедовского района Московской области от 22.02.1999г. №561 «О внесении изменений в фирменное наименование муниципальной средней общеобразовательной Барыбинской  школы» наименование Школы изменено на муниципальное образовательное учреждение Барыбинскую среднюю общеобразовательную школу. На основании Постановления Главы Домодедовского района Московской области от 11.04.2001 № 985 «Об изменении наименования и утверждении устава муниципального общеобразовательного учреждения Барыбинской средней общеобразовательной школы в новой редакции» наименование Школы изменено на муниципальное общеобразовательное учреждение Бырыбинскую среднюю общеобразовательную школу.</w:t>
      </w:r>
    </w:p>
    <w:p w:rsidR="002B2C55" w:rsidRDefault="006C4B1C">
      <w:pPr>
        <w:pStyle w:val="a8"/>
        <w:shd w:val="clear" w:color="auto" w:fill="FFFFFF" w:themeFill="background1"/>
        <w:tabs>
          <w:tab w:val="left" w:pos="540"/>
        </w:tabs>
        <w:ind w:left="0" w:firstLine="360"/>
        <w:jc w:val="both"/>
        <w:rPr>
          <w:color w:val="FF0000"/>
          <w:sz w:val="24"/>
          <w:szCs w:val="24"/>
        </w:rPr>
      </w:pPr>
      <w:r>
        <w:rPr>
          <w:sz w:val="24"/>
          <w:szCs w:val="24"/>
        </w:rPr>
        <w:t>Новые редакции устава Комплекса утверждены Постановлениями Руководителя администрации городского округа Домодедово Московской области от 10.05.2007 № 1482, от 20.11.2007 № 3926, от 26.11.2008 № 3195, Постановлением администрации городского округа Домодедово Московской области от 22.11.2010 № 3846, Постановлением администрации городского округа Домодедово Московской области от 01.06.2011 № 1889 «Об утверждении устава Муниципального автономного общеобразовательного учреждения Барыбинской средней общеобразовательной школы в новой редакции».</w:t>
      </w:r>
    </w:p>
    <w:p w:rsidR="002B2C55" w:rsidRDefault="006C4B1C">
      <w:pPr>
        <w:pStyle w:val="a8"/>
        <w:shd w:val="clear" w:color="auto" w:fill="FFFFFF" w:themeFill="background1"/>
        <w:tabs>
          <w:tab w:val="left" w:pos="540"/>
        </w:tabs>
        <w:ind w:left="0" w:firstLine="0"/>
        <w:jc w:val="both"/>
        <w:rPr>
          <w:sz w:val="24"/>
          <w:szCs w:val="24"/>
        </w:rPr>
      </w:pPr>
      <w:r>
        <w:rPr>
          <w:sz w:val="24"/>
          <w:szCs w:val="24"/>
        </w:rPr>
        <w:t xml:space="preserve">       Постановлениями Администрации городского округа Домодедово от 04.12.2012 № 5684, от 19.03.2014 № 1002, от 09.09.2015 № 1751 «Об утверждении устава Муниципального автономного общеобразовательного учреждения Барыбинской средней общеобразовательной школы в новой редакции» утверждены новые редакции устава Комплекса.</w:t>
      </w:r>
    </w:p>
    <w:p w:rsidR="002B2C55" w:rsidRDefault="006C4B1C">
      <w:pPr>
        <w:pStyle w:val="a8"/>
        <w:shd w:val="clear" w:color="auto" w:fill="FFFFFF" w:themeFill="background1"/>
        <w:tabs>
          <w:tab w:val="left" w:pos="540"/>
        </w:tabs>
        <w:ind w:left="0" w:firstLine="0"/>
        <w:jc w:val="both"/>
        <w:rPr>
          <w:sz w:val="24"/>
          <w:szCs w:val="24"/>
        </w:rPr>
      </w:pPr>
      <w:r>
        <w:rPr>
          <w:sz w:val="24"/>
          <w:szCs w:val="24"/>
        </w:rPr>
        <w:tab/>
        <w:t>Постановлениями Администрации городского округа Домодедово Московской области  от 23.08.2016 № 2572, «Об утверждении устава Муниципального автономного общеобразовательного учреждения Барыбинской средней общеобразовательной школы в новой редакции» утверждены новые редакции устава Комплекса.</w:t>
      </w:r>
    </w:p>
    <w:p w:rsidR="002B2C55" w:rsidRDefault="006C4B1C">
      <w:pPr>
        <w:pStyle w:val="a8"/>
        <w:shd w:val="clear" w:color="auto" w:fill="FFFFFF" w:themeFill="background1"/>
        <w:tabs>
          <w:tab w:val="left" w:pos="540"/>
        </w:tabs>
        <w:ind w:left="0" w:firstLine="0"/>
        <w:jc w:val="both"/>
        <w:rPr>
          <w:sz w:val="24"/>
          <w:szCs w:val="24"/>
        </w:rPr>
      </w:pPr>
      <w:r>
        <w:rPr>
          <w:sz w:val="24"/>
          <w:szCs w:val="24"/>
        </w:rPr>
        <w:tab/>
        <w:t xml:space="preserve">Постановлением Администрации городского округа Домодедово Московской области от 11.11.2021 №2589 «О реорганизации Муниципального автономного общеобразовательного учреждения Барыбинской средней общеобразовательной школы в </w:t>
      </w:r>
      <w:r>
        <w:rPr>
          <w:sz w:val="24"/>
          <w:szCs w:val="24"/>
        </w:rPr>
        <w:lastRenderedPageBreak/>
        <w:t>форме присоединения» Муниципальное автономное общеобразовательное учреждение Барыбинская  средняя общеобразовательная школа реорганизована в форме присоединения к нему Муниципального автономного дошкольного образовательного учреждения детского сада комбинированного вида № 26 «Лучик».</w:t>
      </w:r>
    </w:p>
    <w:p w:rsidR="002B2C55" w:rsidRDefault="006C4B1C">
      <w:pPr>
        <w:pStyle w:val="a8"/>
        <w:shd w:val="clear" w:color="auto" w:fill="FFFFFF" w:themeFill="background1"/>
        <w:tabs>
          <w:tab w:val="left" w:pos="540"/>
        </w:tabs>
        <w:ind w:left="0" w:firstLine="0"/>
        <w:jc w:val="both"/>
        <w:rPr>
          <w:sz w:val="24"/>
          <w:szCs w:val="24"/>
        </w:rPr>
      </w:pPr>
      <w:r>
        <w:rPr>
          <w:sz w:val="24"/>
          <w:szCs w:val="24"/>
        </w:rPr>
        <w:tab/>
        <w:t>Постановлением Администрации городского округа Домодедово Московской области от 26.06.2024 № 3438 «О реорганизации Муниципального автономного общеобразовательного учреждения Барыбинской средней общеобразовательной школы в форме присоединения» Муниципальное автономное общеобразовательное учреждение Барыбинская  средняя общеобразовательная школа реорганизована в форме присоединения к нему Муниципального автономного общеобразовательного учреждения Белостолбовкой средней общеобразовательной школы.</w:t>
      </w:r>
    </w:p>
    <w:p w:rsidR="002B2C55" w:rsidRDefault="006C4B1C">
      <w:pPr>
        <w:pStyle w:val="a8"/>
        <w:shd w:val="clear" w:color="auto" w:fill="FFFFFF" w:themeFill="background1"/>
        <w:tabs>
          <w:tab w:val="left" w:pos="540"/>
        </w:tabs>
        <w:ind w:left="0" w:firstLine="0"/>
        <w:jc w:val="both"/>
        <w:rPr>
          <w:sz w:val="24"/>
          <w:szCs w:val="24"/>
        </w:rPr>
      </w:pPr>
      <w:r>
        <w:rPr>
          <w:sz w:val="24"/>
          <w:szCs w:val="24"/>
        </w:rPr>
        <w:tab/>
        <w:t xml:space="preserve">  Муниципальное автономное общеобразовательное учреждение Барыбинско-Белостолбовская средняя общеобразовательная школа является правопреемником присоединяемого Муниципального автономного общеобразовательного учреждения Белостолбовской средней общеобразовательной школы. </w:t>
      </w:r>
    </w:p>
    <w:p w:rsidR="002B2C55" w:rsidRDefault="006C4B1C">
      <w:pPr>
        <w:pStyle w:val="a8"/>
        <w:shd w:val="clear" w:color="auto" w:fill="FFFFFF" w:themeFill="background1"/>
        <w:tabs>
          <w:tab w:val="left" w:pos="540"/>
        </w:tabs>
        <w:ind w:left="0" w:firstLine="0"/>
        <w:jc w:val="both"/>
        <w:rPr>
          <w:sz w:val="24"/>
          <w:szCs w:val="24"/>
        </w:rPr>
      </w:pPr>
      <w:r>
        <w:rPr>
          <w:sz w:val="24"/>
          <w:szCs w:val="24"/>
        </w:rPr>
        <w:tab/>
        <w:t>Постановлением Администрации городского округа Домодедово Московской области от 22.05.2025 № 1692 «О реорганизации Муниципального автономного общеобразовательного учреждения Барыбино-Белостолбовской средней общеобразовательной школы в форме присоединения». Муниципальное автономное общеобразовательное учреждение Барыбино-Белостолбовская средняя общеобразовательная школа реорганизована в форме присоединения к нему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w:t>
      </w:r>
    </w:p>
    <w:p w:rsidR="002B2C55" w:rsidRDefault="006C4B1C">
      <w:pPr>
        <w:pStyle w:val="a8"/>
        <w:shd w:val="clear" w:color="auto" w:fill="FFFFFF" w:themeFill="background1"/>
        <w:tabs>
          <w:tab w:val="left" w:pos="540"/>
        </w:tabs>
        <w:ind w:left="0" w:firstLine="0"/>
        <w:jc w:val="both"/>
        <w:rPr>
          <w:sz w:val="24"/>
          <w:szCs w:val="24"/>
        </w:rPr>
      </w:pPr>
      <w:r>
        <w:rPr>
          <w:sz w:val="24"/>
          <w:szCs w:val="24"/>
        </w:rPr>
        <w:tab/>
        <w:t xml:space="preserve">  Муниципальное автономное общеобразовательное учреждение Барыбино-Белостолбовская средняя общеобразовательная школа является правопреемником присоединяемого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w:t>
      </w:r>
    </w:p>
    <w:p w:rsidR="002B2C55" w:rsidRDefault="006C4B1C">
      <w:pPr>
        <w:pStyle w:val="a8"/>
        <w:shd w:val="clear" w:color="auto" w:fill="FFFFFF" w:themeFill="background1"/>
        <w:tabs>
          <w:tab w:val="left" w:pos="540"/>
        </w:tabs>
        <w:ind w:left="0" w:firstLine="0"/>
        <w:jc w:val="both"/>
        <w:rPr>
          <w:sz w:val="24"/>
          <w:szCs w:val="24"/>
        </w:rPr>
      </w:pPr>
      <w:r>
        <w:rPr>
          <w:sz w:val="24"/>
          <w:szCs w:val="24"/>
        </w:rPr>
        <w:tab/>
        <w:t xml:space="preserve">Наименование муниципального учреждения после процедуры реорганизации - Муниципальное автономное общеобразовательное учреждение «Домодедовский образовательный комплекс «Вертикаль»». </w:t>
      </w:r>
    </w:p>
    <w:p w:rsidR="002B2C55" w:rsidRDefault="006C4B1C">
      <w:pPr>
        <w:pStyle w:val="a8"/>
        <w:shd w:val="clear" w:color="auto" w:fill="FFFFFF" w:themeFill="background1"/>
        <w:tabs>
          <w:tab w:val="left" w:pos="360"/>
          <w:tab w:val="left" w:pos="540"/>
        </w:tabs>
        <w:ind w:left="0" w:firstLine="0"/>
        <w:contextualSpacing/>
        <w:jc w:val="both"/>
        <w:rPr>
          <w:sz w:val="24"/>
          <w:szCs w:val="24"/>
        </w:rPr>
      </w:pPr>
      <w:r w:rsidRPr="006C4B1C">
        <w:rPr>
          <w:sz w:val="24"/>
          <w:szCs w:val="24"/>
        </w:rPr>
        <w:t xml:space="preserve">1.3 </w:t>
      </w:r>
      <w:r>
        <w:rPr>
          <w:sz w:val="24"/>
          <w:szCs w:val="24"/>
        </w:rPr>
        <w:t>Полное официальное наименование Комплекса: Муниципальное    автономное общеобразовательное учреждение "Домодедовский образовательный комплекс «Вертикаль»».</w:t>
      </w:r>
    </w:p>
    <w:p w:rsidR="002B2C55" w:rsidRDefault="006C4B1C">
      <w:pPr>
        <w:pStyle w:val="a8"/>
        <w:shd w:val="clear" w:color="auto" w:fill="FFFFFF" w:themeFill="background1"/>
        <w:tabs>
          <w:tab w:val="left" w:pos="540"/>
        </w:tabs>
        <w:ind w:left="0" w:firstLine="709"/>
        <w:jc w:val="both"/>
        <w:rPr>
          <w:sz w:val="24"/>
          <w:szCs w:val="24"/>
        </w:rPr>
      </w:pPr>
      <w:r>
        <w:rPr>
          <w:sz w:val="24"/>
          <w:szCs w:val="24"/>
        </w:rPr>
        <w:t>Сокращённое наименование: МАОУ «Домодедовский образовательный комплекс «Вертикаль»».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Комплекс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Учредителем Комплекса является муниципальное образование городской округ Домодедово Московской области.</w:t>
      </w:r>
    </w:p>
    <w:p w:rsidR="002B2C55" w:rsidRDefault="006C4B1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Органом, осуществляющим функции и полномочия Учредител</w:t>
      </w:r>
      <w:r>
        <w:rPr>
          <w:rFonts w:ascii="Times New Roman" w:eastAsia="Times New Roman" w:hAnsi="Times New Roman" w:cs="Times New Roman"/>
          <w:color w:val="000000"/>
          <w:sz w:val="24"/>
          <w:szCs w:val="24"/>
          <w:shd w:val="clear" w:color="auto" w:fill="FFFFFF" w:themeFill="background1"/>
        </w:rPr>
        <w:t xml:space="preserve">я </w:t>
      </w:r>
      <w:r w:rsidRPr="00E73655">
        <w:rPr>
          <w:rFonts w:ascii="Times New Roman" w:eastAsia="Times New Roman" w:hAnsi="Times New Roman" w:cs="Times New Roman"/>
          <w:color w:val="000000"/>
          <w:sz w:val="24"/>
          <w:szCs w:val="24"/>
          <w:shd w:val="clear" w:color="auto" w:fill="FFFFFF" w:themeFill="background1"/>
        </w:rPr>
        <w:t xml:space="preserve">Комплекса, </w:t>
      </w:r>
      <w:r w:rsidRPr="00E73655">
        <w:rPr>
          <w:rFonts w:ascii="Times New Roman" w:eastAsia="Times New Roman" w:hAnsi="Times New Roman" w:cs="Times New Roman"/>
          <w:color w:val="000000"/>
          <w:sz w:val="24"/>
          <w:szCs w:val="24"/>
        </w:rPr>
        <w:t>является</w:t>
      </w:r>
      <w:r>
        <w:rPr>
          <w:rFonts w:ascii="Times New Roman" w:eastAsia="Times New Roman" w:hAnsi="Times New Roman" w:cs="Times New Roman"/>
          <w:color w:val="000000"/>
          <w:sz w:val="24"/>
          <w:szCs w:val="24"/>
        </w:rPr>
        <w:t xml:space="preserve">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Комплекса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2B2C55" w:rsidRDefault="006C4B1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C11B7" w:rsidRDefault="007C11B7">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7C11B7" w:rsidRDefault="007C11B7">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Комплекс создан на базе имущества, находящегося в муниципальной собственности.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Комплекс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Комплекс имеет самостоятельный баланс. </w:t>
      </w:r>
    </w:p>
    <w:p w:rsidR="002B2C55" w:rsidRDefault="006C4B1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Комплекс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Комплексом за счет средств, выделенных ему на приобретение такого имущества.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Собственник имущества Комплекса несет субсидиарную ответственность по обязательствам Комплекса в случаях, предусмотренных Гражданским кодексом РФ.</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Комплекс не отвечает по обязательствам собственника имущества Комплекса.</w:t>
      </w:r>
    </w:p>
    <w:p w:rsidR="002B2C55" w:rsidRDefault="006C4B1C">
      <w:pPr>
        <w:pStyle w:val="aa"/>
        <w:shd w:val="clear" w:color="auto" w:fill="FFFFFF" w:themeFill="background1"/>
        <w:spacing w:before="0" w:after="0"/>
        <w:jc w:val="both"/>
        <w:rPr>
          <w:rFonts w:ascii="Times New Roman" w:hAnsi="Times New Roman" w:cs="Times New Roman"/>
          <w:i w:val="0"/>
          <w:color w:val="auto"/>
          <w:sz w:val="24"/>
          <w:szCs w:val="24"/>
        </w:rPr>
      </w:pPr>
      <w:r>
        <w:rPr>
          <w:rFonts w:ascii="Times New Roman" w:eastAsia="Times New Roman" w:hAnsi="Times New Roman" w:cs="Times New Roman"/>
          <w:i w:val="0"/>
          <w:color w:val="auto"/>
          <w:sz w:val="24"/>
          <w:szCs w:val="24"/>
        </w:rPr>
        <w:t xml:space="preserve">1.12. Место нахождения </w:t>
      </w:r>
      <w:r>
        <w:rPr>
          <w:rFonts w:ascii="Times New Roman" w:eastAsia="Times New Roman" w:hAnsi="Times New Roman" w:cs="Times New Roman"/>
          <w:i w:val="0"/>
          <w:iCs/>
          <w:color w:val="000000"/>
          <w:sz w:val="24"/>
          <w:szCs w:val="24"/>
        </w:rPr>
        <w:t>Комплекса</w:t>
      </w:r>
      <w:r>
        <w:rPr>
          <w:rFonts w:ascii="Times New Roman" w:eastAsia="Times New Roman" w:hAnsi="Times New Roman" w:cs="Times New Roman"/>
          <w:i w:val="0"/>
          <w:color w:val="auto"/>
          <w:sz w:val="24"/>
          <w:szCs w:val="24"/>
        </w:rPr>
        <w:t xml:space="preserve">: </w:t>
      </w:r>
      <w:r>
        <w:rPr>
          <w:rFonts w:ascii="Times New Roman" w:hAnsi="Times New Roman" w:cs="Times New Roman"/>
          <w:i w:val="0"/>
          <w:color w:val="auto"/>
          <w:sz w:val="24"/>
          <w:szCs w:val="24"/>
        </w:rPr>
        <w:t>РФ, 142060, Московская область, г. Домодедово, микрорайон Барыбино, ул.Макаренко, д.31.</w:t>
      </w:r>
    </w:p>
    <w:p w:rsidR="002B2C55" w:rsidRDefault="006C4B1C">
      <w:pPr>
        <w:pStyle w:val="a8"/>
        <w:shd w:val="clear" w:color="auto" w:fill="FFFFFF" w:themeFill="background1"/>
        <w:jc w:val="both"/>
        <w:rPr>
          <w:sz w:val="24"/>
          <w:szCs w:val="24"/>
          <w:shd w:val="clear" w:color="auto" w:fill="FFFF00"/>
        </w:rPr>
      </w:pPr>
      <w:r>
        <w:rPr>
          <w:sz w:val="24"/>
          <w:szCs w:val="24"/>
        </w:rPr>
        <w:t xml:space="preserve">1.13. </w:t>
      </w:r>
      <w:r>
        <w:rPr>
          <w:color w:val="000000"/>
          <w:sz w:val="24"/>
          <w:szCs w:val="24"/>
        </w:rPr>
        <w:t>Комплекс</w:t>
      </w:r>
      <w:r>
        <w:rPr>
          <w:sz w:val="24"/>
          <w:szCs w:val="24"/>
        </w:rPr>
        <w:t xml:space="preserve"> осуществляет образовательную деятельность по следующим адресам:</w:t>
      </w:r>
    </w:p>
    <w:p w:rsidR="002B2C55" w:rsidRDefault="006C4B1C">
      <w:pPr>
        <w:pStyle w:val="a8"/>
        <w:shd w:val="clear" w:color="auto" w:fill="FFFFFF" w:themeFill="background1"/>
        <w:ind w:left="0" w:firstLine="284"/>
        <w:jc w:val="both"/>
        <w:rPr>
          <w:sz w:val="24"/>
          <w:szCs w:val="24"/>
        </w:rPr>
      </w:pPr>
      <w:r>
        <w:rPr>
          <w:sz w:val="24"/>
          <w:szCs w:val="24"/>
        </w:rPr>
        <w:t xml:space="preserve"> - РФ, 142060, Московская область, г. Домодедово, микрорайон Барыбино, ул.Макаренко, 22. (Барыбинский корпус №1);</w:t>
      </w:r>
    </w:p>
    <w:p w:rsidR="002B2C55" w:rsidRDefault="006C4B1C">
      <w:pPr>
        <w:pStyle w:val="a8"/>
        <w:shd w:val="clear" w:color="auto" w:fill="FFFFFF" w:themeFill="background1"/>
        <w:ind w:left="0" w:firstLine="0"/>
        <w:jc w:val="both"/>
        <w:rPr>
          <w:sz w:val="24"/>
          <w:szCs w:val="24"/>
        </w:rPr>
      </w:pPr>
      <w:r>
        <w:rPr>
          <w:sz w:val="24"/>
          <w:szCs w:val="24"/>
        </w:rPr>
        <w:t xml:space="preserve">     -  РФ, 142050, Московская область, г. Домодедово,  мкр. Белые Столбы,  ул. Авенариуса,  д.11 (Белостолбовский корпус №2);</w:t>
      </w:r>
    </w:p>
    <w:p w:rsidR="002B2C55" w:rsidRDefault="006C4B1C">
      <w:pPr>
        <w:pStyle w:val="a8"/>
        <w:shd w:val="clear" w:color="auto" w:fill="FFFFFF" w:themeFill="background1"/>
        <w:ind w:left="0" w:firstLineChars="150" w:firstLine="360"/>
        <w:jc w:val="both"/>
        <w:rPr>
          <w:sz w:val="24"/>
          <w:szCs w:val="24"/>
        </w:rPr>
      </w:pPr>
      <w:r>
        <w:rPr>
          <w:sz w:val="24"/>
          <w:szCs w:val="24"/>
        </w:rPr>
        <w:t>-  РФ, 142062, Московская область, г. Домодедово, с. Растуново, ул. Мирная, стр. 1 (Заревский корпус №3);</w:t>
      </w:r>
    </w:p>
    <w:p w:rsidR="002B2C55" w:rsidRDefault="006C4B1C">
      <w:pPr>
        <w:pStyle w:val="a8"/>
        <w:shd w:val="clear" w:color="auto" w:fill="FFFFFF" w:themeFill="background1"/>
        <w:ind w:left="0" w:firstLine="284"/>
        <w:jc w:val="both"/>
        <w:rPr>
          <w:sz w:val="24"/>
          <w:szCs w:val="24"/>
        </w:rPr>
      </w:pPr>
      <w:r>
        <w:rPr>
          <w:sz w:val="24"/>
          <w:szCs w:val="24"/>
        </w:rPr>
        <w:t xml:space="preserve"> - РФ,</w:t>
      </w:r>
      <w:r>
        <w:rPr>
          <w:sz w:val="24"/>
          <w:szCs w:val="24"/>
          <w:shd w:val="clear" w:color="auto" w:fill="FFFFFF"/>
        </w:rPr>
        <w:t xml:space="preserve"> 162062</w:t>
      </w:r>
      <w:r>
        <w:rPr>
          <w:sz w:val="24"/>
          <w:szCs w:val="24"/>
        </w:rPr>
        <w:t xml:space="preserve"> , Московская область, г. Домодедово, </w:t>
      </w:r>
      <w:r>
        <w:rPr>
          <w:sz w:val="24"/>
          <w:szCs w:val="24"/>
          <w:shd w:val="clear" w:color="auto" w:fill="FFFFFF"/>
        </w:rPr>
        <w:t xml:space="preserve">микрорайон Барыбино, ул.Агрохимиков, д.2а </w:t>
      </w:r>
      <w:r>
        <w:rPr>
          <w:sz w:val="24"/>
          <w:szCs w:val="24"/>
        </w:rPr>
        <w:t>(корпус №4 дошкольное отделение «Цветик-Семицветик»);</w:t>
      </w:r>
    </w:p>
    <w:p w:rsidR="002B2C55" w:rsidRDefault="006C4B1C">
      <w:pPr>
        <w:pStyle w:val="a8"/>
        <w:shd w:val="clear" w:color="auto" w:fill="FFFFFF" w:themeFill="background1"/>
        <w:ind w:left="0" w:firstLine="284"/>
        <w:jc w:val="both"/>
        <w:rPr>
          <w:sz w:val="24"/>
          <w:szCs w:val="24"/>
        </w:rPr>
      </w:pPr>
      <w:r>
        <w:rPr>
          <w:sz w:val="24"/>
          <w:szCs w:val="24"/>
        </w:rPr>
        <w:t xml:space="preserve"> - РФ, </w:t>
      </w:r>
      <w:r>
        <w:rPr>
          <w:sz w:val="24"/>
          <w:szCs w:val="24"/>
          <w:shd w:val="clear" w:color="auto" w:fill="FFFFFF"/>
        </w:rPr>
        <w:t>142060,  Московская область, г. </w:t>
      </w:r>
      <w:r>
        <w:rPr>
          <w:bCs/>
          <w:sz w:val="24"/>
          <w:szCs w:val="24"/>
          <w:shd w:val="clear" w:color="auto" w:fill="FFFFFF"/>
        </w:rPr>
        <w:t>Домодедово</w:t>
      </w:r>
      <w:r>
        <w:rPr>
          <w:sz w:val="24"/>
          <w:szCs w:val="24"/>
          <w:shd w:val="clear" w:color="auto" w:fill="FFFFFF"/>
        </w:rPr>
        <w:t>, микрорайон Барыбино, вл. "Бугорок",  стр.1</w:t>
      </w:r>
      <w:r>
        <w:rPr>
          <w:sz w:val="24"/>
          <w:szCs w:val="24"/>
        </w:rPr>
        <w:t xml:space="preserve"> (корпус №5 дошкольное отделение «Лучик»);</w:t>
      </w:r>
    </w:p>
    <w:p w:rsidR="002B2C55" w:rsidRDefault="006C4B1C">
      <w:pPr>
        <w:pStyle w:val="a8"/>
        <w:shd w:val="clear" w:color="auto" w:fill="FFFFFF" w:themeFill="background1"/>
        <w:ind w:left="0" w:firstLine="0"/>
        <w:jc w:val="both"/>
        <w:rPr>
          <w:sz w:val="24"/>
          <w:szCs w:val="24"/>
        </w:rPr>
      </w:pPr>
      <w:r>
        <w:rPr>
          <w:sz w:val="24"/>
          <w:szCs w:val="24"/>
        </w:rPr>
        <w:t xml:space="preserve">      - РФ, 142050, Московская область, г. Домодедово,  мкр. Белые Столбы,  ул. 2-я Московская,  д.22. (корпус №6 дошкольное отделение «Одуванчик»);</w:t>
      </w:r>
    </w:p>
    <w:p w:rsidR="002B2C55" w:rsidRDefault="006C4B1C">
      <w:pPr>
        <w:pStyle w:val="a8"/>
        <w:shd w:val="clear" w:color="auto" w:fill="FFFFFF" w:themeFill="background1"/>
        <w:ind w:left="0" w:firstLine="0"/>
        <w:jc w:val="both"/>
        <w:rPr>
          <w:color w:val="222222"/>
          <w:sz w:val="24"/>
          <w:szCs w:val="24"/>
          <w:shd w:val="clear" w:color="auto" w:fill="FFFFFF"/>
        </w:rPr>
      </w:pPr>
      <w:r>
        <w:rPr>
          <w:color w:val="222222"/>
          <w:sz w:val="24"/>
          <w:szCs w:val="24"/>
          <w:shd w:val="clear" w:color="auto" w:fill="FFFFFF"/>
        </w:rPr>
        <w:t xml:space="preserve">       -  РФ, 142050, Московская область, г. Домодедово, мкр. Белые Столбы, улица Привато, дом 8 (</w:t>
      </w:r>
      <w:r>
        <w:rPr>
          <w:sz w:val="24"/>
          <w:szCs w:val="24"/>
        </w:rPr>
        <w:t xml:space="preserve">корпус №7 </w:t>
      </w:r>
      <w:r>
        <w:rPr>
          <w:color w:val="222222"/>
          <w:sz w:val="24"/>
          <w:szCs w:val="24"/>
          <w:shd w:val="clear" w:color="auto" w:fill="FFFFFF"/>
        </w:rPr>
        <w:t>дошкольное отделение «Колокольчик»);</w:t>
      </w:r>
    </w:p>
    <w:p w:rsidR="002B2C55" w:rsidRDefault="006C4B1C">
      <w:pPr>
        <w:pStyle w:val="a8"/>
        <w:shd w:val="clear" w:color="auto" w:fill="FFFFFF" w:themeFill="background1"/>
        <w:ind w:left="0" w:firstLine="0"/>
        <w:jc w:val="both"/>
        <w:rPr>
          <w:color w:val="222222"/>
          <w:sz w:val="24"/>
          <w:szCs w:val="24"/>
          <w:shd w:val="clear" w:color="auto" w:fill="FFFFFF"/>
        </w:rPr>
      </w:pPr>
      <w:r>
        <w:rPr>
          <w:color w:val="222222"/>
          <w:sz w:val="24"/>
          <w:szCs w:val="24"/>
          <w:shd w:val="clear" w:color="auto" w:fill="FFFFFF"/>
        </w:rPr>
        <w:t xml:space="preserve">      - РФ, 142050, Московская область, г. Домодедово, мкр. Белые Столбы, ул. Пролетарская, д.2 (</w:t>
      </w:r>
      <w:r>
        <w:rPr>
          <w:sz w:val="24"/>
          <w:szCs w:val="24"/>
        </w:rPr>
        <w:t xml:space="preserve">корпус №8 </w:t>
      </w:r>
      <w:r>
        <w:rPr>
          <w:color w:val="222222"/>
          <w:sz w:val="24"/>
          <w:szCs w:val="24"/>
          <w:shd w:val="clear" w:color="auto" w:fill="FFFFFF"/>
        </w:rPr>
        <w:t>дошкольное отделение «Родничок»);</w:t>
      </w:r>
    </w:p>
    <w:p w:rsidR="002B2C55" w:rsidRDefault="006C4B1C">
      <w:pPr>
        <w:pStyle w:val="a8"/>
        <w:shd w:val="clear" w:color="auto" w:fill="FFFFFF" w:themeFill="background1"/>
        <w:ind w:left="0" w:firstLine="284"/>
        <w:jc w:val="both"/>
        <w:rPr>
          <w:sz w:val="24"/>
          <w:szCs w:val="24"/>
        </w:rPr>
      </w:pPr>
      <w:r>
        <w:rPr>
          <w:sz w:val="24"/>
          <w:szCs w:val="24"/>
        </w:rPr>
        <w:t>- РФ, 142062, Московская область, г. Домодедово, с. Растуново, ул. Мирная, д.6 (корпус №9 дошкольное отделение «Заряночка»);</w:t>
      </w:r>
    </w:p>
    <w:p w:rsidR="002B2C55" w:rsidRDefault="006C4B1C">
      <w:pPr>
        <w:pStyle w:val="a8"/>
        <w:shd w:val="clear" w:color="auto" w:fill="FFFFFF" w:themeFill="background1"/>
        <w:ind w:left="0" w:firstLine="284"/>
        <w:jc w:val="both"/>
        <w:rPr>
          <w:sz w:val="24"/>
          <w:szCs w:val="24"/>
        </w:rPr>
      </w:pPr>
      <w:r>
        <w:rPr>
          <w:sz w:val="24"/>
          <w:szCs w:val="24"/>
        </w:rPr>
        <w:t>- РФ, 142050, Московская область, г. Домодедово, мкр. Белые Столбы, ул. Мечты, строен.5 (корпус №10 дошкольное отделение «Незабудка»).</w:t>
      </w:r>
    </w:p>
    <w:p w:rsidR="002B2C55" w:rsidRDefault="006C4B1C">
      <w:pPr>
        <w:pStyle w:val="a8"/>
        <w:shd w:val="clear" w:color="auto" w:fill="FFFFFF" w:themeFill="background1"/>
        <w:ind w:left="0" w:firstLine="284"/>
        <w:jc w:val="both"/>
        <w:rPr>
          <w:sz w:val="24"/>
          <w:szCs w:val="24"/>
        </w:rPr>
      </w:pPr>
      <w:r>
        <w:rPr>
          <w:color w:val="222222"/>
          <w:sz w:val="24"/>
          <w:szCs w:val="24"/>
          <w:shd w:val="clear" w:color="auto" w:fill="FFFFFF"/>
        </w:rPr>
        <w:t xml:space="preserve"> </w:t>
      </w:r>
      <w:r>
        <w:rPr>
          <w:sz w:val="24"/>
          <w:szCs w:val="24"/>
        </w:rPr>
        <w:t>Почтовый адрес Комплекса: ул. Макаренко, д.31, микрорайон Барыбино, г.Домодедово, Московская область, 142060, РФ.</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Комплекс считается созданной как юридическое лицо с момента его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Комплекс создается на неограниченный срок.</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В своей деятельности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w:t>
      </w:r>
      <w:r>
        <w:rPr>
          <w:rFonts w:ascii="Times New Roman" w:eastAsia="Times New Roman" w:hAnsi="Times New Roman" w:cs="Times New Roman"/>
          <w:sz w:val="24"/>
          <w:szCs w:val="24"/>
        </w:rPr>
        <w:lastRenderedPageBreak/>
        <w:t>Домодедово, содержащими нормы, регулирующие отношения в сфере образования, настоящим уставом.</w:t>
      </w:r>
    </w:p>
    <w:p w:rsidR="002B2C55" w:rsidRDefault="006C4B1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осуществлении предпринимательской деятельности Комплекс руководствуется законодательством Российской Федерации, регулирующим данную деятельность.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 Отношения между Комплексом и Учредителем регулируются в порядке, установленном настоящим уставом, и в соответствии с законодательством Российской Федерации.</w:t>
      </w:r>
    </w:p>
    <w:p w:rsidR="002B2C55" w:rsidRDefault="006C4B1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Комплекса с обучающимися и их родителями (законными представителями) регулируются в порядке, установленном настоящим уставом.</w:t>
      </w:r>
    </w:p>
    <w:p w:rsidR="002B2C55" w:rsidRDefault="006C4B1C">
      <w:pPr>
        <w:shd w:val="clear" w:color="auto" w:fill="FFFFFF" w:themeFill="background1"/>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между Комплексом и родителями (законными представителями) обучающегося могут быть оформлены договором.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1.18. Право на осуществление образовательной деятельности возникает у Комплекса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2B2C55" w:rsidRDefault="006C4B1C">
      <w:pPr>
        <w:shd w:val="clear" w:color="auto" w:fill="FFFFFF" w:themeFill="background1"/>
        <w:tabs>
          <w:tab w:val="left" w:pos="5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  Комплексом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B2C55" w:rsidRDefault="006C4B1C">
      <w:pPr>
        <w:shd w:val="clear" w:color="auto" w:fill="FFFFFF" w:themeFill="background1"/>
        <w:tabs>
          <w:tab w:val="left" w:pos="15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Комплексом.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1.20.2. Комплекс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Комплекс при реализации образовательных программ создает условия для охраны здоровья обучающихся, в том числе обеспечивает:</w:t>
      </w:r>
    </w:p>
    <w:p w:rsidR="002B2C55" w:rsidRDefault="006C4B1C">
      <w:pPr>
        <w:numPr>
          <w:ilvl w:val="0"/>
          <w:numId w:val="3"/>
        </w:numPr>
        <w:shd w:val="clear" w:color="auto" w:fill="FFFFFF" w:themeFill="background1"/>
        <w:tabs>
          <w:tab w:val="left" w:pos="1134"/>
        </w:tabs>
        <w:spacing w:after="0" w:line="240" w:lineRule="auto"/>
        <w:ind w:left="0" w:firstLine="567"/>
        <w:jc w:val="both"/>
      </w:pPr>
      <w:r>
        <w:rPr>
          <w:rFonts w:ascii="Times New Roman" w:eastAsia="Times New Roman" w:hAnsi="Times New Roman" w:cs="Times New Roman"/>
          <w:color w:val="000000"/>
          <w:sz w:val="24"/>
          <w:szCs w:val="24"/>
        </w:rPr>
        <w:t>наблюдение за состоянием здоровья воспитанников и обучающихся;</w:t>
      </w:r>
    </w:p>
    <w:p w:rsidR="002B2C55" w:rsidRDefault="006C4B1C">
      <w:pPr>
        <w:numPr>
          <w:ilvl w:val="0"/>
          <w:numId w:val="3"/>
        </w:numPr>
        <w:shd w:val="clear" w:color="auto" w:fill="FFFFFF" w:themeFill="background1"/>
        <w:tabs>
          <w:tab w:val="left" w:pos="1134"/>
        </w:tabs>
        <w:spacing w:after="0" w:line="240" w:lineRule="auto"/>
        <w:ind w:left="0" w:firstLine="567"/>
        <w:jc w:val="both"/>
      </w:pPr>
      <w:r>
        <w:rPr>
          <w:rFonts w:ascii="Times New Roman" w:eastAsia="Times New Roman" w:hAnsi="Times New Roman" w:cs="Times New Roman"/>
          <w:color w:val="000000"/>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B2C55" w:rsidRDefault="006C4B1C">
      <w:pPr>
        <w:numPr>
          <w:ilvl w:val="0"/>
          <w:numId w:val="3"/>
        </w:numPr>
        <w:shd w:val="clear" w:color="auto" w:fill="FFFFFF" w:themeFill="background1"/>
        <w:tabs>
          <w:tab w:val="left" w:pos="1134"/>
        </w:tabs>
        <w:spacing w:after="0" w:line="240" w:lineRule="auto"/>
        <w:ind w:left="0" w:firstLine="567"/>
        <w:jc w:val="both"/>
      </w:pPr>
      <w:r>
        <w:rPr>
          <w:rFonts w:ascii="Times New Roman" w:eastAsia="Times New Roman" w:hAnsi="Times New Roman" w:cs="Times New Roman"/>
          <w:color w:val="000000"/>
          <w:sz w:val="24"/>
          <w:szCs w:val="24"/>
        </w:rPr>
        <w:t>соблюдение государственных санитарно-эпидемиологических правил и нормативов;</w:t>
      </w:r>
    </w:p>
    <w:p w:rsidR="002B2C55" w:rsidRDefault="006C4B1C">
      <w:pPr>
        <w:numPr>
          <w:ilvl w:val="0"/>
          <w:numId w:val="3"/>
        </w:numPr>
        <w:shd w:val="clear" w:color="auto" w:fill="FFFFFF" w:themeFill="background1"/>
        <w:tabs>
          <w:tab w:val="left" w:pos="1134"/>
        </w:tabs>
        <w:spacing w:after="0" w:line="240" w:lineRule="auto"/>
        <w:ind w:left="0" w:firstLine="567"/>
        <w:jc w:val="both"/>
      </w:pPr>
      <w:r>
        <w:rPr>
          <w:rFonts w:ascii="Times New Roman" w:eastAsia="Times New Roman" w:hAnsi="Times New Roman" w:cs="Times New Roman"/>
          <w:color w:val="000000"/>
          <w:sz w:val="24"/>
          <w:szCs w:val="24"/>
        </w:rPr>
        <w:t>расследование и учет несчастных случаев с воспитанниками и обучающимися во время пребывания в Комплексе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Организация питания в Комплексе осуществляется по договору между Комплексом и организацией общественного питания. Комплекс выделяет специальное помещение для организации питания обучающихся. </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1.23. В Комплексе создание и деятельность политических партий, религиозных организаций (объединений) не допускаются.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По инициативе детей в Комплексе могут быть созданы детские общественные объединения.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В целях антитеррористической безопасности в Комплексе действует контрольно-пропускной режим, который устанавливается по решению Управляющего совета Комплекса и регламентируется локальным актом «Положение о контрольно-пропускном режиме».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 Комплекс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1.27. Комплекс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Комплекса структурные подразделения). </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Комплекса и положения о соответствующем структурном подразделении, утвержденного в порядке, установленном уставом Комплекса. Осуществление образовательной деятельности в представительстве образовательной организации запрещается.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 Комплекс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rFonts w:ascii="Times New Roman" w:eastAsia="Times New Roman" w:hAnsi="Times New Roman" w:cs="Times New Roman"/>
          <w:i/>
          <w:color w:val="000000"/>
          <w:sz w:val="24"/>
          <w:szCs w:val="24"/>
          <w:u w:val="single"/>
        </w:rPr>
        <w:t xml:space="preserve">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 Комплекс организует работу по обработке и защите персональных данных в соответствии с требованиями законодательства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 Комплекс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Комплекс обеспечивает создание и ведение официального сайта Комплекса в сети Интернет.</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Комплекс обеспечивает открытость и доступность: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1.32.1.  информации:</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дате создания Комплекса, об учредителе, об учредителях Комплекса, о представительствах и филиалах, о месте нахождения Комплекса и его представительств и филиалов (при наличии), режиме, графике работы, контактных телефонах и об адресах электронной почты;</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структуре и об органах управления Комплексом;</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численности обучающихся, являющихся иностранными гражданами ;</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языках образования;</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lastRenderedPageBreak/>
        <w:t xml:space="preserve">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руководителе Комплекса, его заместителях, руководителях филиалов Комплекса (при их наличии);</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персональном составе педагогических работников с указанием уровня образования, квалификации и опыта работы;</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наличии и об условиях предоставления обучающимся мер социальной поддержки;</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 xml:space="preserve">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  </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количестве вакантных мест для приема (перевода) по каждой образовательной программе (на места финансирования за счет бюджетных ассигнований федерального бюджета, бюджета Московской области, бюджета г.о. Домодедово, по договорам об образовании за счет средств физических и (или) юридических лиц;</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поступлении финансовых и материальных средств и об их расходовании по итогам финансового года;</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трудоустройстве выпускников;</w:t>
      </w:r>
    </w:p>
    <w:p w:rsidR="002B2C55" w:rsidRDefault="006C4B1C">
      <w:pPr>
        <w:numPr>
          <w:ilvl w:val="0"/>
          <w:numId w:val="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2B2C55" w:rsidRDefault="006C4B1C">
      <w:pPr>
        <w:numPr>
          <w:ilvl w:val="0"/>
          <w:numId w:val="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 наличии или об отсутствии государственной аккредитации образовательной деятельности по реализации образовательных программ.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1.32.2.   копий:</w:t>
      </w:r>
    </w:p>
    <w:p w:rsidR="002B2C55" w:rsidRDefault="006C4B1C">
      <w:pPr>
        <w:numPr>
          <w:ilvl w:val="0"/>
          <w:numId w:val="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устава Комплекса;</w:t>
      </w:r>
    </w:p>
    <w:p w:rsidR="002B2C55" w:rsidRDefault="006C4B1C">
      <w:pPr>
        <w:numPr>
          <w:ilvl w:val="0"/>
          <w:numId w:val="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плана финансово-хозяйственной деятельности Комплекса, утвержденного в установленном законодательством Российской Федерации порядке,</w:t>
      </w:r>
    </w:p>
    <w:p w:rsidR="002B2C55" w:rsidRDefault="006C4B1C">
      <w:pPr>
        <w:numPr>
          <w:ilvl w:val="0"/>
          <w:numId w:val="5"/>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Комплексом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2B2C55" w:rsidRDefault="006C4B1C">
      <w:pPr>
        <w:numPr>
          <w:ilvl w:val="0"/>
          <w:numId w:val="5"/>
        </w:numPr>
        <w:shd w:val="clear" w:color="auto" w:fill="FFFFFF" w:themeFill="background1"/>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положения о филиалах, представительствах </w:t>
      </w:r>
      <w:r>
        <w:rPr>
          <w:rFonts w:ascii="Times New Roman" w:eastAsia="Times New Roman" w:hAnsi="Times New Roman" w:cs="Times New Roman"/>
          <w:color w:val="000000"/>
          <w:sz w:val="24"/>
          <w:szCs w:val="24"/>
        </w:rPr>
        <w:t>Комплекса</w:t>
      </w:r>
      <w:r>
        <w:rPr>
          <w:rFonts w:ascii="Times New Roman" w:hAnsi="Times New Roman" w:cs="Times New Roman"/>
          <w:sz w:val="24"/>
        </w:rPr>
        <w:t xml:space="preserve"> (при наличии),</w:t>
      </w:r>
    </w:p>
    <w:p w:rsidR="002B2C55" w:rsidRDefault="006C4B1C">
      <w:pPr>
        <w:numPr>
          <w:ilvl w:val="0"/>
          <w:numId w:val="5"/>
        </w:numPr>
        <w:shd w:val="clear" w:color="auto" w:fill="FFFFFF" w:themeFill="background1"/>
        <w:spacing w:after="0" w:line="240" w:lineRule="auto"/>
        <w:ind w:left="0" w:firstLine="426"/>
      </w:pPr>
      <w:r>
        <w:rPr>
          <w:rFonts w:ascii="Times New Roman" w:eastAsia="Times New Roman" w:hAnsi="Times New Roman" w:cs="Times New Roman"/>
          <w:color w:val="000000"/>
          <w:sz w:val="24"/>
          <w:szCs w:val="24"/>
        </w:rPr>
        <w:t>отчета о результатах самообследования;</w:t>
      </w:r>
    </w:p>
    <w:p w:rsidR="002B2C55" w:rsidRDefault="006C4B1C">
      <w:pPr>
        <w:numPr>
          <w:ilvl w:val="0"/>
          <w:numId w:val="5"/>
        </w:numPr>
        <w:shd w:val="clear" w:color="auto" w:fill="FFFFFF" w:themeFill="background1"/>
        <w:spacing w:after="0" w:line="240" w:lineRule="auto"/>
        <w:ind w:left="0"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B2C55" w:rsidRDefault="006C4B1C">
      <w:pPr>
        <w:numPr>
          <w:ilvl w:val="0"/>
          <w:numId w:val="5"/>
        </w:numPr>
        <w:shd w:val="clear" w:color="auto" w:fill="FFFFFF" w:themeFill="background1"/>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w:t>
      </w:r>
      <w:r>
        <w:rPr>
          <w:rFonts w:ascii="Times New Roman" w:hAnsi="Times New Roman" w:cs="Times New Roman"/>
          <w:sz w:val="24"/>
          <w:szCs w:val="24"/>
        </w:rPr>
        <w:lastRenderedPageBreak/>
        <w:t xml:space="preserve">дошкольного образования в организациях, осуществляющих образовательную деятельность,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2B2C55" w:rsidRDefault="006C4B1C">
      <w:pPr>
        <w:numPr>
          <w:ilvl w:val="0"/>
          <w:numId w:val="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2B2C55" w:rsidRDefault="006C4B1C">
      <w:pPr>
        <w:numPr>
          <w:ilvl w:val="0"/>
          <w:numId w:val="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муниципального задания на оказание услуг,</w:t>
      </w:r>
    </w:p>
    <w:p w:rsidR="002B2C55" w:rsidRDefault="006C4B1C">
      <w:pPr>
        <w:numPr>
          <w:ilvl w:val="0"/>
          <w:numId w:val="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отчета о результатах деятельности Комплекса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2B2C55" w:rsidRDefault="006C4B1C">
      <w:pPr>
        <w:pStyle w:val="a8"/>
        <w:numPr>
          <w:ilvl w:val="0"/>
          <w:numId w:val="5"/>
        </w:numPr>
        <w:shd w:val="clear" w:color="auto" w:fill="FFFFFF" w:themeFill="background1"/>
        <w:ind w:left="0" w:firstLine="426"/>
        <w:jc w:val="both"/>
        <w:rPr>
          <w:sz w:val="24"/>
          <w:szCs w:val="24"/>
        </w:rPr>
      </w:pPr>
      <w:r>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rsidR="002B2C55" w:rsidRDefault="006C4B1C">
      <w:pPr>
        <w:pStyle w:val="a8"/>
        <w:numPr>
          <w:ilvl w:val="0"/>
          <w:numId w:val="5"/>
        </w:numPr>
        <w:shd w:val="clear" w:color="auto" w:fill="FFFFFF" w:themeFill="background1"/>
        <w:ind w:left="0" w:firstLine="426"/>
        <w:jc w:val="both"/>
        <w:rPr>
          <w:sz w:val="24"/>
          <w:szCs w:val="24"/>
        </w:rPr>
      </w:pPr>
      <w:r>
        <w:rPr>
          <w:color w:val="000000"/>
          <w:sz w:val="24"/>
          <w:szCs w:val="24"/>
        </w:rPr>
        <w:t>иной информации, которая размещается, опубликовывается по решению Комплекса и (или) размещение, опубликование которой является обязательным в соответствии с законодательством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Информация и документы подлежат размещению на официальном сайте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1.33.1. Порядок размещения на официальном сайте Комплекса в сети «Интернет» и обновления информации о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в том числе ее содержание и форма ее предоставления, устанавливается Правительством Российской Федерации.</w:t>
      </w:r>
    </w:p>
    <w:p w:rsidR="002B2C55" w:rsidRDefault="006C4B1C">
      <w:pPr>
        <w:widowControl w:val="0"/>
        <w:shd w:val="clear" w:color="auto" w:fill="FFFFFF" w:themeFill="background1"/>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2.   Основные цели, задачи и виды деятельности </w:t>
      </w:r>
      <w:r>
        <w:rPr>
          <w:rFonts w:ascii="Times New Roman" w:eastAsia="Times New Roman" w:hAnsi="Times New Roman" w:cs="Times New Roman"/>
          <w:b/>
          <w:bCs/>
          <w:color w:val="000000"/>
          <w:sz w:val="24"/>
          <w:szCs w:val="24"/>
        </w:rPr>
        <w:t>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2B2C55" w:rsidRDefault="006C4B1C">
      <w:pPr>
        <w:shd w:val="clear" w:color="auto" w:fill="FFFFFF" w:themeFill="background1"/>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 xml:space="preserve">2.2.  </w:t>
      </w:r>
      <w:r>
        <w:rPr>
          <w:rFonts w:ascii="Times New Roman" w:hAnsi="Times New Roman"/>
          <w:sz w:val="24"/>
          <w:szCs w:val="24"/>
        </w:rPr>
        <w:t xml:space="preserve">Предметом деятельности </w:t>
      </w:r>
      <w:r>
        <w:rPr>
          <w:rFonts w:ascii="Times New Roman" w:eastAsia="Times New Roman" w:hAnsi="Times New Roman" w:cs="Times New Roman"/>
          <w:color w:val="000000"/>
          <w:sz w:val="24"/>
          <w:szCs w:val="24"/>
        </w:rPr>
        <w:t>Комплекса</w:t>
      </w:r>
      <w:r>
        <w:rPr>
          <w:rFonts w:ascii="Times New Roman" w:hAnsi="Times New Roman"/>
          <w:sz w:val="24"/>
          <w:szCs w:val="24"/>
        </w:rPr>
        <w:t xml:space="preserve">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2B2C55" w:rsidRDefault="006C4B1C">
      <w:pP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Целями деятельности Комплекса являются:</w:t>
      </w:r>
    </w:p>
    <w:p w:rsidR="002B2C55" w:rsidRDefault="006C4B1C">
      <w:pPr>
        <w:numPr>
          <w:ilvl w:val="0"/>
          <w:numId w:val="6"/>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образовательная   деятельность   по   основным   общеобразовательным   программам - образовательным   программам   дошкольного   образования   в   группах общеразвивающей направленности и компенсирующей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2B2C55" w:rsidRDefault="006C4B1C">
      <w:pPr>
        <w:numPr>
          <w:ilvl w:val="0"/>
          <w:numId w:val="6"/>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осуществление присмотра и ухода за детьми;</w:t>
      </w:r>
    </w:p>
    <w:p w:rsidR="002B2C55" w:rsidRDefault="006C4B1C">
      <w:pPr>
        <w:numPr>
          <w:ilvl w:val="0"/>
          <w:numId w:val="6"/>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rsidR="002B2C55" w:rsidRDefault="006C4B1C">
      <w:pPr>
        <w:numPr>
          <w:ilvl w:val="0"/>
          <w:numId w:val="6"/>
        </w:numPr>
        <w:shd w:val="clear" w:color="auto" w:fill="FFFFFF" w:themeFill="background1"/>
        <w:spacing w:after="0" w:line="240" w:lineRule="auto"/>
        <w:ind w:left="0" w:firstLine="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работы групп продленного дня;</w:t>
      </w:r>
    </w:p>
    <w:p w:rsidR="002B2C55" w:rsidRDefault="006C4B1C">
      <w:pPr>
        <w:numPr>
          <w:ilvl w:val="0"/>
          <w:numId w:val="6"/>
        </w:numPr>
        <w:shd w:val="clear" w:color="auto" w:fill="FFFFFF" w:themeFill="background1"/>
        <w:spacing w:after="0" w:line="240" w:lineRule="auto"/>
        <w:ind w:left="0" w:firstLine="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питания обучающихся;</w:t>
      </w:r>
    </w:p>
    <w:p w:rsidR="002B2C55" w:rsidRDefault="006C4B1C">
      <w:pPr>
        <w:numPr>
          <w:ilvl w:val="0"/>
          <w:numId w:val="6"/>
        </w:numPr>
        <w:shd w:val="clear" w:color="auto" w:fill="FFFFFF" w:themeFill="background1"/>
        <w:spacing w:after="0" w:line="240" w:lineRule="auto"/>
        <w:ind w:left="0" w:firstLine="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психолого-педагогической помощи обучающимся;</w:t>
      </w:r>
    </w:p>
    <w:p w:rsidR="002B2C55" w:rsidRDefault="006C4B1C">
      <w:pPr>
        <w:numPr>
          <w:ilvl w:val="0"/>
          <w:numId w:val="6"/>
        </w:numPr>
        <w:shd w:val="clear" w:color="auto" w:fill="FFFFFF" w:themeFill="background1"/>
        <w:spacing w:after="0" w:line="240" w:lineRule="auto"/>
        <w:ind w:left="0" w:firstLine="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отдыха детей в каникулярное время.</w:t>
      </w:r>
    </w:p>
    <w:p w:rsidR="002B2C55" w:rsidRDefault="006C4B1C">
      <w:pPr>
        <w:shd w:val="clear" w:color="auto" w:fill="FFFFFF" w:themeFill="background1"/>
        <w:spacing w:after="0" w:line="240" w:lineRule="auto"/>
        <w:jc w:val="both"/>
        <w:rPr>
          <w:color w:val="000000"/>
          <w:sz w:val="24"/>
          <w:szCs w:val="24"/>
        </w:rPr>
      </w:pPr>
      <w:r>
        <w:rPr>
          <w:rFonts w:ascii="Times New Roman" w:eastAsia="Times New Roman" w:hAnsi="Times New Roman" w:cs="Times New Roman"/>
          <w:color w:val="000000"/>
          <w:sz w:val="24"/>
          <w:szCs w:val="24"/>
        </w:rPr>
        <w:t>2.4. Комплекс осуществляет свою деятельность в соответствии с законодательством об образовании, путем оказания услуг в сфере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Основными задачами Комплекса являются:</w:t>
      </w:r>
    </w:p>
    <w:p w:rsidR="002B2C55" w:rsidRDefault="006C4B1C">
      <w:pPr>
        <w:numPr>
          <w:ilvl w:val="0"/>
          <w:numId w:val="7"/>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 xml:space="preserve">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w:t>
      </w:r>
      <w:r>
        <w:rPr>
          <w:rFonts w:ascii="Times New Roman" w:eastAsia="Times New Roman" w:hAnsi="Times New Roman" w:cs="Times New Roman"/>
          <w:color w:val="000000"/>
          <w:sz w:val="24"/>
          <w:szCs w:val="24"/>
        </w:rPr>
        <w:lastRenderedPageBreak/>
        <w:t>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B2C55" w:rsidRDefault="006C4B1C">
      <w:pPr>
        <w:numPr>
          <w:ilvl w:val="0"/>
          <w:numId w:val="7"/>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образовательная деятельность по образовательным программам дошкольного образования;</w:t>
      </w:r>
    </w:p>
    <w:p w:rsidR="002B2C55" w:rsidRDefault="006C4B1C">
      <w:pPr>
        <w:numPr>
          <w:ilvl w:val="0"/>
          <w:numId w:val="7"/>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осуществление присмотра и ухода за детьми ;</w:t>
      </w:r>
    </w:p>
    <w:p w:rsidR="002B2C55" w:rsidRDefault="006C4B1C">
      <w:pPr>
        <w:numPr>
          <w:ilvl w:val="0"/>
          <w:numId w:val="7"/>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Комплекса;</w:t>
      </w:r>
    </w:p>
    <w:p w:rsidR="002B2C55" w:rsidRDefault="006C4B1C">
      <w:pPr>
        <w:numPr>
          <w:ilvl w:val="0"/>
          <w:numId w:val="7"/>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2B2C55" w:rsidRDefault="006C4B1C">
      <w:pPr>
        <w:numPr>
          <w:ilvl w:val="0"/>
          <w:numId w:val="7"/>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соблюдение прав и свобод обучающихся, родителей (законных представителей) несовершеннолетних обучающихся, работников Комплекса.</w:t>
      </w:r>
    </w:p>
    <w:p w:rsidR="002B2C55" w:rsidRDefault="006C4B1C">
      <w:pPr>
        <w:numPr>
          <w:ilvl w:val="0"/>
          <w:numId w:val="7"/>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создание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осуществляет следующие основные виды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деятельности: </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реализация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осуществления присмотра и ухода за воспитанниками в возрасте от 2-х до 7 лет;</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реализация платных дополнительных образовательных программ – дополнительных общеразвивающих программ;</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организация работы групп продленного дня;</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организация питания обучающихся;</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предоставление психолого-педагогической помощи обучающимся;</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организация отдыха детей в каникулярное время;</w:t>
      </w:r>
    </w:p>
    <w:p w:rsidR="002B2C55" w:rsidRDefault="006C4B1C">
      <w:pPr>
        <w:numPr>
          <w:ilvl w:val="0"/>
          <w:numId w:val="8"/>
        </w:numPr>
        <w:shd w:val="clear" w:color="auto" w:fill="FFFFFF" w:themeFill="background1"/>
        <w:spacing w:after="0" w:line="240" w:lineRule="auto"/>
        <w:ind w:left="0" w:right="-143" w:firstLine="426"/>
        <w:jc w:val="both"/>
        <w:rPr>
          <w:sz w:val="24"/>
          <w:szCs w:val="24"/>
        </w:rPr>
      </w:pPr>
      <w:r>
        <w:rPr>
          <w:rFonts w:ascii="Times New Roman" w:eastAsia="Times New Roman" w:hAnsi="Times New Roman" w:cs="Times New Roman"/>
          <w:color w:val="000000"/>
          <w:sz w:val="24"/>
          <w:szCs w:val="24"/>
        </w:rPr>
        <w:t>Комплекс имеет право реализовать программу «Школы полного дня».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Комплекс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К компетенции Комплекса относятся:</w:t>
      </w:r>
    </w:p>
    <w:p w:rsidR="002B2C55" w:rsidRDefault="006C4B1C">
      <w:pPr>
        <w:shd w:val="clear" w:color="auto" w:fill="FFFFFF" w:themeFill="background1"/>
        <w:spacing w:after="0" w:line="240" w:lineRule="auto"/>
        <w:ind w:firstLineChars="15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lastRenderedPageBreak/>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B2C55" w:rsidRDefault="006C4B1C">
      <w:pPr>
        <w:pStyle w:val="a9"/>
        <w:numPr>
          <w:ilvl w:val="0"/>
          <w:numId w:val="9"/>
        </w:numPr>
        <w:shd w:val="clear" w:color="auto" w:fill="FFFFFF" w:themeFill="background1"/>
        <w:spacing w:before="0" w:beforeAutospacing="0" w:after="0" w:afterAutospacing="0"/>
        <w:ind w:left="0" w:firstLine="426"/>
        <w:contextualSpacing/>
        <w:jc w:val="both"/>
      </w:pPr>
      <w:r>
        <w:t>установление штатного расписания,</w:t>
      </w:r>
      <w:r>
        <w:rPr>
          <w:shd w:val="clear" w:color="auto" w:fill="FFFFFF"/>
        </w:rPr>
        <w:t xml:space="preserve"> если иное не установлено нормативными правовыми актами Российской Федерации;</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B2C55" w:rsidRDefault="006C4B1C">
      <w:pPr>
        <w:numPr>
          <w:ilvl w:val="0"/>
          <w:numId w:val="9"/>
        </w:numPr>
        <w:shd w:val="clear" w:color="auto" w:fill="FFFFFF" w:themeFill="background1"/>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разработка и утверждение образовательных программ </w:t>
      </w:r>
      <w:r>
        <w:rPr>
          <w:rFonts w:ascii="Times New Roman" w:eastAsia="Times New Roman" w:hAnsi="Times New Roman" w:cs="Times New Roman"/>
          <w:color w:val="000000"/>
          <w:sz w:val="24"/>
          <w:szCs w:val="24"/>
        </w:rPr>
        <w:t>Комплекса</w:t>
      </w:r>
      <w:r>
        <w:rPr>
          <w:rFonts w:ascii="Times New Roman" w:hAnsi="Times New Roman" w:cs="Times New Roman"/>
          <w:sz w:val="24"/>
        </w:rPr>
        <w:t xml:space="preserve">, </w:t>
      </w:r>
      <w:r>
        <w:rPr>
          <w:rFonts w:ascii="Times New Roman" w:hAnsi="Times New Roman" w:cs="Times New Roman"/>
          <w:sz w:val="24"/>
          <w:shd w:val="clear" w:color="auto" w:fill="FFFFFF"/>
        </w:rPr>
        <w:t xml:space="preserve">если иное не установлено </w:t>
      </w:r>
      <w:r>
        <w:rPr>
          <w:rFonts w:ascii="Times New Roman" w:hAnsi="Times New Roman" w:cs="Times New Roman"/>
          <w:sz w:val="24"/>
        </w:rPr>
        <w:t>Федеральным законом от 29.12.2012г. № 273-ФЗ «Об образовании в Российской Федерации»</w:t>
      </w:r>
      <w:r>
        <w:rPr>
          <w:rFonts w:ascii="Times New Roman" w:hAnsi="Times New Roman" w:cs="Times New Roman"/>
          <w:sz w:val="24"/>
          <w:shd w:val="clear" w:color="auto" w:fill="FFFFFF"/>
        </w:rPr>
        <w:t>;</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разработка и утверждение по согласованию с Учредителем программы развития Комплекса;</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прием обучающихся в Комплекс;</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поощрение обучающихся в соответствии с установленными Комплексом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29.12.2012г. №273-ФЗ «Об образовании в Российской Федерации»;</w:t>
      </w:r>
    </w:p>
    <w:p w:rsidR="002B2C55" w:rsidRDefault="006C4B1C">
      <w:pPr>
        <w:numPr>
          <w:ilvl w:val="0"/>
          <w:numId w:val="9"/>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обучения;</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проведение самообследования, обеспечение функционирования внутренней системы оценки качества образования;</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создание необходимых условий для охраны и укрепления здоровья, организации питания воспитанников, обучающихся и работников Комплекса;</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создание условий для занятия обучающимися физической культурой и спортом;</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 xml:space="preserve">приобретение бланков документов об образовании; медалей "За особые успехи в учении" </w:t>
      </w: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xml:space="preserve"> степени;</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Комплексе и не запрещенной законодательством Российской Федерации, в том числе содействие деятельности Российского движения детей и молодежи;</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организация методической работы, в том числе организация и проведение методических конференций, семинаров;</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обеспечение создания и ведения официального сайта Комплекса в сети "Интернет";</w:t>
      </w:r>
    </w:p>
    <w:p w:rsidR="002B2C55" w:rsidRDefault="006C4B1C">
      <w:pPr>
        <w:numPr>
          <w:ilvl w:val="0"/>
          <w:numId w:val="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иные вопросы в соответствии с законодательством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2.8.1. Комплекс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Комплекс вправе вести консультационную, просветительскую деятельность, деятельность в сфере охраны здоровья граждан и иную не противоречащую целям создания Комплекса деятельность, в том числе осуществлять организацию отдыха и оздоровления обучающихся в каникулярное время (с дневным пребыванием).</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Комплекс вправе вести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2B2C55" w:rsidRDefault="006C4B1C">
      <w:pPr>
        <w:shd w:val="clear" w:color="auto" w:fill="FFFFFF" w:themeFill="background1"/>
        <w:tabs>
          <w:tab w:val="left" w:pos="70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Юридическим и физическим лицам платные дополнительные образовательные услуги предоставляются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на основе заключаемого договора.</w:t>
      </w:r>
    </w:p>
    <w:p w:rsidR="002B2C55" w:rsidRDefault="006C4B1C">
      <w:pPr>
        <w:shd w:val="clear" w:color="auto" w:fill="FFFFFF" w:themeFill="background1"/>
        <w:tabs>
          <w:tab w:val="left" w:pos="70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 Оказание консультационных услуг.</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 Организация школьного питания.</w:t>
      </w:r>
    </w:p>
    <w:p w:rsidR="002B2C55" w:rsidRDefault="006C4B1C">
      <w:pPr>
        <w:shd w:val="clear" w:color="auto" w:fill="FFFFFF" w:themeFill="background1"/>
        <w:spacing w:after="0" w:line="240" w:lineRule="auto"/>
        <w:ind w:right="-425"/>
        <w:rPr>
          <w:rFonts w:ascii="Times New Roman" w:eastAsia="Times New Roman" w:hAnsi="Times New Roman" w:cs="Times New Roman"/>
          <w:sz w:val="24"/>
          <w:szCs w:val="24"/>
        </w:rPr>
      </w:pPr>
      <w:r>
        <w:rPr>
          <w:rFonts w:ascii="Times New Roman" w:eastAsia="Times New Roman" w:hAnsi="Times New Roman" w:cs="Times New Roman"/>
          <w:sz w:val="24"/>
          <w:szCs w:val="24"/>
        </w:rPr>
        <w:t>2.10.4. Организация внеурочного присмотра за детьми.</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2.10.5. Аренда или сдача в аренду имущества.</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2.10.6. Издание и реализация учебно-методической литературы.</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2.10.7. Проведение развлекательных и иных культурно - досуговых мероприятий.</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2.10.8. Услуги педагога - психолога , логопеда(сверх услуг, финансируемых за счет бюджета).</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2.10.9. Право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Управление образования формирует и утверждает муниципальное задание для Комплекса в соответствии с видами деятельности, отнесенными его уставом к основной деятельности.</w:t>
      </w:r>
    </w:p>
    <w:p w:rsidR="002B2C55" w:rsidRDefault="006C4B1C">
      <w:pPr>
        <w:shd w:val="clear" w:color="auto" w:fill="FFFFFF" w:themeFill="background1"/>
        <w:tabs>
          <w:tab w:val="left" w:pos="708"/>
        </w:tabs>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Комплекс не вправе отказаться от выполнения муниципального задания.</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Финансовое обеспечение основной деятельности Комплекса, выполнения муниципального задания Комплексом осуществляется в виде субсидий из бюджета городского округа Домодедово.</w:t>
      </w:r>
    </w:p>
    <w:p w:rsidR="002B2C55" w:rsidRDefault="006C4B1C">
      <w:pPr>
        <w:shd w:val="clear" w:color="auto" w:fill="FFFFFF" w:themeFill="background1"/>
        <w:spacing w:after="0" w:line="240" w:lineRule="auto"/>
        <w:ind w:firstLine="54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Комплекса, выполнение муниципального задания Комплексом.</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Кроме муниципального задания и обязательств Комплекс по своему усмотрению вправе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2B2C55" w:rsidRDefault="006C4B1C">
      <w:pP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Доходы Комплекса поступают в его самостоятельное распоряжение и используются им для целей, ради которых оно создано, если иное не предусмотрено законодательством.</w:t>
      </w:r>
    </w:p>
    <w:p w:rsidR="002B2C55" w:rsidRDefault="002B2C55">
      <w:pP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p>
    <w:p w:rsidR="002B2C55" w:rsidRDefault="006C4B1C">
      <w:pPr>
        <w:shd w:val="clear" w:color="auto" w:fill="FFFFFF" w:themeFill="background1"/>
        <w:spacing w:after="0" w:line="240" w:lineRule="auto"/>
        <w:ind w:left="283" w:hanging="2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Организация работы школы при реализации образовательных программ дошкольного образования</w:t>
      </w:r>
    </w:p>
    <w:p w:rsidR="002B2C55" w:rsidRDefault="002B2C55">
      <w:pP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p>
    <w:p w:rsidR="002B2C55" w:rsidRDefault="006C4B1C">
      <w:pPr>
        <w:widowControl w:val="0"/>
        <w:shd w:val="clear" w:color="auto" w:fill="FFFFFF" w:themeFill="background1"/>
        <w:spacing w:after="0" w:line="240" w:lineRule="auto"/>
        <w:ind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t>Комплекс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2B2C55" w:rsidRDefault="006C4B1C">
      <w:pPr>
        <w:widowControl w:val="0"/>
        <w:shd w:val="clear" w:color="auto" w:fill="FFFFFF" w:themeFill="background1"/>
        <w:spacing w:after="0" w:line="240" w:lineRule="auto"/>
        <w:ind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Срок пребывания детей в Комплексе может быть продлен с согласия родителей (законных представителей) и по решению территориальной психолого-медико-педагогической комиссии.</w:t>
      </w:r>
      <w:r>
        <w:rPr>
          <w:b/>
          <w:bCs/>
          <w:sz w:val="24"/>
          <w:szCs w:val="24"/>
        </w:rPr>
        <w:t xml:space="preserve"> </w:t>
      </w:r>
      <w:r>
        <w:rPr>
          <w:rFonts w:ascii="Times New Roman" w:hAnsi="Times New Roman" w:cs="Times New Roman"/>
          <w:bCs/>
          <w:sz w:val="24"/>
          <w:szCs w:val="24"/>
        </w:rPr>
        <w:t xml:space="preserve">Группы для детей раннего возраста от 2 месяцев до 2 лет могут открываться в </w:t>
      </w:r>
      <w:r>
        <w:rPr>
          <w:rFonts w:ascii="Times New Roman" w:eastAsia="Times New Roman" w:hAnsi="Times New Roman" w:cs="Times New Roman"/>
          <w:color w:val="000000"/>
          <w:sz w:val="24"/>
          <w:szCs w:val="24"/>
        </w:rPr>
        <w:t xml:space="preserve">Комплексе </w:t>
      </w:r>
      <w:r>
        <w:rPr>
          <w:rFonts w:ascii="Times New Roman" w:hAnsi="Times New Roman" w:cs="Times New Roman"/>
          <w:bCs/>
          <w:sz w:val="24"/>
          <w:szCs w:val="24"/>
        </w:rPr>
        <w:t>при наличии условий.</w:t>
      </w:r>
    </w:p>
    <w:p w:rsidR="002B2C55" w:rsidRPr="006C4B1C" w:rsidRDefault="006C4B1C">
      <w:pPr>
        <w:widowControl w:val="0"/>
        <w:shd w:val="clear" w:color="auto" w:fill="FFFFFF" w:themeFill="background1"/>
        <w:spacing w:after="0" w:line="240" w:lineRule="auto"/>
        <w:ind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ab/>
        <w:t xml:space="preserve">Образовательная деятельность по образовательным программам дошкольного образования в Комплексе осуществляется в группах. Предельная наполняемость групп </w:t>
      </w:r>
      <w:r w:rsidRPr="006C4B1C">
        <w:rPr>
          <w:rFonts w:ascii="Times New Roman" w:eastAsia="Times New Roman" w:hAnsi="Times New Roman" w:cs="Times New Roman"/>
          <w:color w:val="000000"/>
          <w:sz w:val="24"/>
          <w:szCs w:val="24"/>
        </w:rPr>
        <w:t>установлена санитарно-эпидемиологическими правилами и нормами.</w:t>
      </w:r>
    </w:p>
    <w:p w:rsidR="002B2C55" w:rsidRPr="006C4B1C" w:rsidRDefault="006C4B1C" w:rsidP="006C4B1C">
      <w:pPr>
        <w:pStyle w:val="a4"/>
        <w:shd w:val="clear" w:color="auto" w:fill="FFFFFF" w:themeFill="background1"/>
        <w:ind w:right="44"/>
        <w:jc w:val="both"/>
        <w:rPr>
          <w:sz w:val="24"/>
          <w:szCs w:val="24"/>
          <w:shd w:val="clear" w:color="auto" w:fill="FFFF00"/>
        </w:rPr>
      </w:pPr>
      <w:r w:rsidRPr="006C4B1C">
        <w:rPr>
          <w:color w:val="000000"/>
          <w:sz w:val="24"/>
          <w:szCs w:val="24"/>
        </w:rPr>
        <w:t>3.4.</w:t>
      </w:r>
      <w:r w:rsidRPr="006C4B1C">
        <w:rPr>
          <w:color w:val="000000"/>
          <w:sz w:val="24"/>
          <w:szCs w:val="24"/>
        </w:rPr>
        <w:tab/>
      </w:r>
      <w:r w:rsidRPr="006C4B1C">
        <w:rPr>
          <w:color w:val="000000"/>
          <w:sz w:val="24"/>
          <w:szCs w:val="24"/>
          <w:shd w:val="clear" w:color="auto" w:fill="FFFFFF" w:themeFill="background1"/>
        </w:rPr>
        <w:t>У</w:t>
      </w:r>
      <w:r w:rsidRPr="006C4B1C">
        <w:rPr>
          <w:sz w:val="24"/>
          <w:szCs w:val="24"/>
          <w:shd w:val="clear" w:color="auto" w:fill="FFFFFF" w:themeFill="background1"/>
        </w:rPr>
        <w:t xml:space="preserve">словия организации обучения и воспитания обучающихся с ограниченными возможностями здоровья, инвалидов (детей-инвалидов) в </w:t>
      </w:r>
      <w:r w:rsidRPr="006C4B1C">
        <w:rPr>
          <w:color w:val="000000"/>
          <w:sz w:val="24"/>
          <w:szCs w:val="24"/>
          <w:shd w:val="clear" w:color="auto" w:fill="FFFFFF" w:themeFill="background1"/>
        </w:rPr>
        <w:t>Комплексе</w:t>
      </w:r>
      <w:r w:rsidRPr="006C4B1C">
        <w:rPr>
          <w:sz w:val="24"/>
          <w:szCs w:val="24"/>
          <w:shd w:val="clear" w:color="auto" w:fill="FFFFFF" w:themeFill="background1"/>
        </w:rPr>
        <w:t xml:space="preserve">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2B2C55" w:rsidRPr="006C4B1C" w:rsidRDefault="006C4B1C">
      <w:pPr>
        <w:shd w:val="clear" w:color="auto" w:fill="FFFFFF" w:themeFill="background1"/>
        <w:tabs>
          <w:tab w:val="left" w:pos="426"/>
        </w:tabs>
        <w:spacing w:after="0" w:line="240" w:lineRule="auto"/>
        <w:jc w:val="both"/>
        <w:rPr>
          <w:rFonts w:ascii="Times New Roman" w:eastAsia="Times New Roman" w:hAnsi="Times New Roman" w:cs="Times New Roman"/>
          <w:color w:val="000000"/>
          <w:sz w:val="24"/>
          <w:szCs w:val="24"/>
        </w:rPr>
      </w:pPr>
      <w:r w:rsidRPr="006C4B1C">
        <w:rPr>
          <w:rFonts w:ascii="Times New Roman" w:eastAsia="Times New Roman" w:hAnsi="Times New Roman" w:cs="Times New Roman"/>
          <w:color w:val="000000"/>
          <w:sz w:val="24"/>
          <w:szCs w:val="24"/>
        </w:rPr>
        <w:t>3.4.1. Дети, имеющие ограниченные возможности здоровья, принимаются при наличии в Комплексе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2B2C55" w:rsidRPr="006C4B1C" w:rsidRDefault="006C4B1C">
      <w:pPr>
        <w:shd w:val="clear" w:color="auto" w:fill="FFFFFF" w:themeFill="background1"/>
        <w:tabs>
          <w:tab w:val="left" w:pos="426"/>
        </w:tabs>
        <w:spacing w:after="0" w:line="240" w:lineRule="auto"/>
        <w:jc w:val="both"/>
        <w:rPr>
          <w:rFonts w:ascii="Times New Roman" w:eastAsia="Times New Roman" w:hAnsi="Times New Roman" w:cs="Times New Roman"/>
          <w:color w:val="000000"/>
          <w:sz w:val="24"/>
          <w:szCs w:val="24"/>
        </w:rPr>
      </w:pPr>
      <w:r w:rsidRPr="006C4B1C">
        <w:rPr>
          <w:rFonts w:ascii="Times New Roman" w:eastAsia="Times New Roman" w:hAnsi="Times New Roman" w:cs="Times New Roman"/>
          <w:color w:val="000000"/>
          <w:sz w:val="24"/>
          <w:szCs w:val="24"/>
        </w:rPr>
        <w:t>3.5.</w:t>
      </w:r>
      <w:r w:rsidRPr="006C4B1C">
        <w:rPr>
          <w:rFonts w:ascii="Times New Roman" w:eastAsia="Times New Roman" w:hAnsi="Times New Roman" w:cs="Times New Roman"/>
          <w:color w:val="000000"/>
          <w:sz w:val="24"/>
          <w:szCs w:val="24"/>
        </w:rPr>
        <w:tab/>
        <w:t>Порядок комплектования детьми Комплекса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2B2C55" w:rsidRDefault="006C4B1C">
      <w:pPr>
        <w:shd w:val="clear" w:color="auto" w:fill="FFFFFF" w:themeFill="background1"/>
        <w:tabs>
          <w:tab w:val="left" w:pos="426"/>
        </w:tabs>
        <w:spacing w:after="0" w:line="240" w:lineRule="auto"/>
        <w:ind w:firstLine="709"/>
        <w:jc w:val="both"/>
        <w:rPr>
          <w:rFonts w:ascii="Times New Roman" w:eastAsia="Times New Roman" w:hAnsi="Times New Roman" w:cs="Times New Roman"/>
          <w:color w:val="000000"/>
          <w:sz w:val="24"/>
          <w:szCs w:val="24"/>
        </w:rPr>
      </w:pPr>
      <w:r w:rsidRPr="006C4B1C">
        <w:rPr>
          <w:rFonts w:ascii="Times New Roman" w:eastAsia="Times New Roman" w:hAnsi="Times New Roman" w:cs="Times New Roman"/>
          <w:color w:val="000000"/>
          <w:sz w:val="24"/>
          <w:szCs w:val="24"/>
        </w:rPr>
        <w:t>Внеочередным, первоочередным и преимущественным правом на приём детей в Комплекс обладают категории лиц, определённые действующими законодательными и иными нормативными правовыми актами, порядком комплектования муниципальных образовательный учреждений г.о. Домодедово</w:t>
      </w:r>
      <w:r>
        <w:rPr>
          <w:rFonts w:ascii="Times New Roman" w:eastAsia="Times New Roman" w:hAnsi="Times New Roman" w:cs="Times New Roman"/>
          <w:color w:val="000000"/>
          <w:sz w:val="24"/>
          <w:szCs w:val="24"/>
        </w:rPr>
        <w:t>, реализующих программу дошкольного образования.</w:t>
      </w:r>
    </w:p>
    <w:p w:rsidR="002B2C55" w:rsidRDefault="006C4B1C">
      <w:pPr>
        <w:shd w:val="clear" w:color="auto" w:fill="FFFFFF" w:themeFill="background1"/>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ab/>
      </w:r>
      <w:r>
        <w:rPr>
          <w:rFonts w:ascii="Times New Roman" w:hAnsi="Times New Roman"/>
          <w:sz w:val="24"/>
          <w:szCs w:val="24"/>
        </w:rPr>
        <w:t xml:space="preserve">Приём детей дошкольного возраста в </w:t>
      </w:r>
      <w:r>
        <w:rPr>
          <w:rFonts w:ascii="Times New Roman" w:eastAsia="Times New Roman" w:hAnsi="Times New Roman" w:cs="Times New Roman"/>
          <w:color w:val="000000"/>
          <w:sz w:val="24"/>
          <w:szCs w:val="24"/>
        </w:rPr>
        <w:t>Комплекс</w:t>
      </w:r>
      <w:r>
        <w:rPr>
          <w:rFonts w:ascii="Times New Roman" w:hAnsi="Times New Roman"/>
          <w:sz w:val="24"/>
          <w:szCs w:val="24"/>
        </w:rPr>
        <w:t xml:space="preserve">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Комплекса на свободные (освободившиеся, вновь созданные) места.</w:t>
      </w:r>
    </w:p>
    <w:p w:rsidR="002B2C55" w:rsidRDefault="006C4B1C">
      <w:pPr>
        <w:shd w:val="clear" w:color="auto" w:fill="FFFFFF" w:themeFill="background1"/>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ab/>
        <w:t>Количество и соотношение возрастных групп в Комплексе определяется Учредителем.</w:t>
      </w:r>
    </w:p>
    <w:p w:rsidR="002B2C55" w:rsidRDefault="006C4B1C">
      <w:pPr>
        <w:pStyle w:val="a8"/>
        <w:shd w:val="clear" w:color="auto" w:fill="FFFFFF" w:themeFill="background1"/>
        <w:ind w:left="0" w:firstLine="0"/>
        <w:jc w:val="both"/>
        <w:rPr>
          <w:bCs/>
          <w:sz w:val="24"/>
          <w:szCs w:val="24"/>
        </w:rPr>
      </w:pPr>
      <w:r>
        <w:rPr>
          <w:color w:val="000000"/>
          <w:sz w:val="24"/>
          <w:szCs w:val="24"/>
        </w:rPr>
        <w:t xml:space="preserve">3.8. </w:t>
      </w:r>
      <w:r>
        <w:rPr>
          <w:bCs/>
          <w:sz w:val="24"/>
          <w:szCs w:val="24"/>
        </w:rPr>
        <w:t xml:space="preserve">В </w:t>
      </w:r>
      <w:r>
        <w:rPr>
          <w:color w:val="000000"/>
          <w:sz w:val="24"/>
          <w:szCs w:val="24"/>
        </w:rPr>
        <w:t>Комплексе</w:t>
      </w:r>
      <w:r>
        <w:rPr>
          <w:bCs/>
          <w:sz w:val="24"/>
          <w:szCs w:val="24"/>
        </w:rPr>
        <w:t xml:space="preserve"> функционируют 42 группы из них:</w:t>
      </w:r>
    </w:p>
    <w:p w:rsidR="002B2C55" w:rsidRDefault="006C4B1C">
      <w:pPr>
        <w:pStyle w:val="a8"/>
        <w:shd w:val="clear" w:color="auto" w:fill="FFFFFF" w:themeFill="background1"/>
        <w:ind w:left="0" w:firstLine="0"/>
        <w:jc w:val="both"/>
        <w:rPr>
          <w:bCs/>
          <w:sz w:val="24"/>
          <w:szCs w:val="24"/>
        </w:rPr>
      </w:pPr>
      <w:r>
        <w:rPr>
          <w:bCs/>
          <w:sz w:val="24"/>
          <w:szCs w:val="24"/>
        </w:rPr>
        <w:t>- 5 ясельных групп от 2-х до 3-х лет;</w:t>
      </w:r>
    </w:p>
    <w:p w:rsidR="002B2C55" w:rsidRDefault="006C4B1C">
      <w:pPr>
        <w:pStyle w:val="a8"/>
        <w:shd w:val="clear" w:color="auto" w:fill="FFFFFF" w:themeFill="background1"/>
        <w:ind w:left="0" w:firstLine="0"/>
        <w:jc w:val="both"/>
        <w:rPr>
          <w:bCs/>
          <w:sz w:val="24"/>
          <w:szCs w:val="24"/>
        </w:rPr>
      </w:pPr>
      <w:r>
        <w:rPr>
          <w:bCs/>
          <w:sz w:val="24"/>
          <w:szCs w:val="24"/>
        </w:rPr>
        <w:t>- 34 группы общеразвивающей направленности для детей от 3-х до 7-ми лет;</w:t>
      </w:r>
    </w:p>
    <w:p w:rsidR="002B2C55" w:rsidRDefault="006C4B1C">
      <w:pPr>
        <w:pStyle w:val="a8"/>
        <w:shd w:val="clear" w:color="auto" w:fill="FFFFFF" w:themeFill="background1"/>
        <w:ind w:left="0" w:firstLine="0"/>
        <w:jc w:val="both"/>
        <w:rPr>
          <w:bCs/>
          <w:sz w:val="24"/>
          <w:szCs w:val="24"/>
        </w:rPr>
      </w:pPr>
      <w:r>
        <w:rPr>
          <w:bCs/>
          <w:sz w:val="24"/>
          <w:szCs w:val="24"/>
        </w:rPr>
        <w:t xml:space="preserve">- 3 группы компенсирующей направленности от 5-ти до 7-ми лет. </w:t>
      </w:r>
    </w:p>
    <w:p w:rsidR="002B2C55" w:rsidRDefault="006C4B1C">
      <w:pPr>
        <w:pStyle w:val="a8"/>
        <w:shd w:val="clear" w:color="auto" w:fill="FFFFFF" w:themeFill="background1"/>
        <w:ind w:left="0" w:firstLine="0"/>
        <w:jc w:val="both"/>
        <w:rPr>
          <w:color w:val="000000"/>
          <w:sz w:val="24"/>
          <w:szCs w:val="24"/>
        </w:rPr>
      </w:pPr>
      <w:r>
        <w:rPr>
          <w:color w:val="000000"/>
          <w:sz w:val="24"/>
          <w:szCs w:val="24"/>
        </w:rPr>
        <w:t>3.9.</w:t>
      </w:r>
      <w:r>
        <w:rPr>
          <w:color w:val="000000"/>
          <w:sz w:val="24"/>
          <w:szCs w:val="24"/>
        </w:rPr>
        <w:tab/>
        <w:t>В Комплексе группы общеразвивающей направленности комплектуются по одновозрастному принципу,</w:t>
      </w:r>
      <w:r>
        <w:rPr>
          <w:color w:val="000000"/>
        </w:rPr>
        <w:t xml:space="preserve"> </w:t>
      </w:r>
      <w:r>
        <w:rPr>
          <w:color w:val="000000"/>
          <w:sz w:val="24"/>
          <w:szCs w:val="24"/>
        </w:rPr>
        <w:t>группы компенсирующей направленности – по разновозрастному принципу. Возраст воспитанников определяется на сентябрь текущего года.</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r>
        <w:rPr>
          <w:rFonts w:ascii="Times New Roman" w:eastAsia="Times New Roman" w:hAnsi="Times New Roman" w:cs="Times New Roman"/>
          <w:color w:val="000000"/>
          <w:sz w:val="24"/>
          <w:szCs w:val="24"/>
        </w:rPr>
        <w:tab/>
        <w:t>Ребенок зачисляется приказом директора Комплекса.</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Pr>
          <w:rFonts w:ascii="Times New Roman" w:eastAsia="Times New Roman" w:hAnsi="Times New Roman" w:cs="Times New Roman"/>
          <w:color w:val="000000"/>
          <w:sz w:val="24"/>
          <w:szCs w:val="24"/>
        </w:rPr>
        <w:tab/>
        <w:t>Перевод детей из группы в группу осуществляется приказом директора Комплекса на первое сентября текущего года в соответствии с возрастом воспитанника.</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r>
        <w:rPr>
          <w:rFonts w:ascii="Times New Roman" w:eastAsia="Times New Roman" w:hAnsi="Times New Roman" w:cs="Times New Roman"/>
          <w:color w:val="000000"/>
          <w:sz w:val="24"/>
          <w:szCs w:val="24"/>
        </w:rPr>
        <w:tab/>
        <w:t>Тестирование детей при приеме их в Комплекс, переводе в следующую возрастную группу не проводится.</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r>
        <w:rPr>
          <w:rFonts w:ascii="Times New Roman" w:eastAsia="Times New Roman" w:hAnsi="Times New Roman" w:cs="Times New Roman"/>
          <w:color w:val="000000"/>
          <w:sz w:val="24"/>
          <w:szCs w:val="24"/>
        </w:rPr>
        <w:tab/>
        <w:t>Образовательные отношения прекращаются в связи с отчислением воспитанника из Комплекса в связи с получением дошкольного образования (завершением обучения);</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3.13.1.</w:t>
      </w:r>
      <w:r>
        <w:rPr>
          <w:rFonts w:ascii="Times New Roman" w:eastAsia="Times New Roman" w:hAnsi="Times New Roman" w:cs="Times New Roman"/>
          <w:color w:val="000000"/>
          <w:sz w:val="24"/>
          <w:szCs w:val="24"/>
        </w:rPr>
        <w:tab/>
        <w:t xml:space="preserve">Образовательные отношения могут быть прекращены досрочно в следующем случае: </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обстоятельствам, не зависящим от воли родителей (законных представителей) воспитанника и Комплекса, в том числе в случае ликвидации Комплекса.</w:t>
      </w:r>
    </w:p>
    <w:p w:rsidR="002B2C55" w:rsidRDefault="006C4B1C">
      <w:pP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r>
        <w:rPr>
          <w:rFonts w:ascii="Times New Roman" w:eastAsia="Times New Roman" w:hAnsi="Times New Roman" w:cs="Times New Roman"/>
          <w:color w:val="000000"/>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Комплекса в следующих случаях:</w:t>
      </w:r>
    </w:p>
    <w:p w:rsidR="002B2C55" w:rsidRDefault="006C4B1C">
      <w:pPr>
        <w:numPr>
          <w:ilvl w:val="0"/>
          <w:numId w:val="10"/>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 время капитального ремонта Комплекса;</w:t>
      </w:r>
    </w:p>
    <w:p w:rsidR="002B2C55" w:rsidRDefault="006C4B1C">
      <w:pPr>
        <w:numPr>
          <w:ilvl w:val="0"/>
          <w:numId w:val="10"/>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 время строительства на месте сноса Комплекса;</w:t>
      </w:r>
    </w:p>
    <w:p w:rsidR="002B2C55" w:rsidRDefault="006C4B1C">
      <w:pPr>
        <w:numPr>
          <w:ilvl w:val="0"/>
          <w:numId w:val="10"/>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на время закрытия Комплекса в летний период.</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r>
        <w:rPr>
          <w:rFonts w:ascii="Times New Roman" w:eastAsia="Times New Roman" w:hAnsi="Times New Roman" w:cs="Times New Roman"/>
          <w:color w:val="000000"/>
          <w:sz w:val="24"/>
          <w:szCs w:val="24"/>
        </w:rPr>
        <w:tab/>
        <w:t>Взимание платы с родителей (законных представителей) за присмотр и уход за воспитанниками в Комплексе производится в соответствии с законодательством Российской Федерации.</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w:t>
      </w:r>
      <w:r>
        <w:rPr>
          <w:rFonts w:ascii="Times New Roman" w:eastAsia="Times New Roman" w:hAnsi="Times New Roman" w:cs="Times New Roman"/>
          <w:color w:val="000000"/>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Комплексе родительская плата не взимается.</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w:t>
      </w:r>
      <w:r>
        <w:rPr>
          <w:rFonts w:ascii="Times New Roman" w:eastAsia="Times New Roman" w:hAnsi="Times New Roman" w:cs="Times New Roman"/>
          <w:color w:val="000000"/>
          <w:sz w:val="24"/>
          <w:szCs w:val="24"/>
        </w:rPr>
        <w:tab/>
        <w:t>За ребенком на безвозмездной основе сохраняется место в Комплексе в случае болезни, в летний период, во время отпуска родителей (законных представителей) ребенка.</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r>
        <w:rPr>
          <w:rFonts w:ascii="Times New Roman" w:eastAsia="Times New Roman" w:hAnsi="Times New Roman" w:cs="Times New Roman"/>
          <w:color w:val="000000"/>
          <w:sz w:val="24"/>
          <w:szCs w:val="24"/>
        </w:rPr>
        <w:tab/>
        <w:t>Режим работы Комплекса:</w:t>
      </w:r>
    </w:p>
    <w:p w:rsidR="002B2C55" w:rsidRDefault="006C4B1C">
      <w:pPr>
        <w:numPr>
          <w:ilvl w:val="0"/>
          <w:numId w:val="11"/>
        </w:numPr>
        <w:shd w:val="clear" w:color="auto" w:fill="FFFFFF" w:themeFill="background1"/>
        <w:tabs>
          <w:tab w:val="left" w:pos="71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 7-00 до 19-00;</w:t>
      </w:r>
    </w:p>
    <w:p w:rsidR="002B2C55" w:rsidRDefault="006C4B1C">
      <w:pPr>
        <w:numPr>
          <w:ilvl w:val="0"/>
          <w:numId w:val="11"/>
        </w:numPr>
        <w:shd w:val="clear" w:color="auto" w:fill="FFFFFF" w:themeFill="background1"/>
        <w:tabs>
          <w:tab w:val="left" w:pos="71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пятидневная рабочая неделя;</w:t>
      </w:r>
    </w:p>
    <w:p w:rsidR="002B2C55" w:rsidRDefault="006C4B1C">
      <w:pPr>
        <w:numPr>
          <w:ilvl w:val="0"/>
          <w:numId w:val="11"/>
        </w:numPr>
        <w:shd w:val="clear" w:color="auto" w:fill="FFFFFF" w:themeFill="background1"/>
        <w:tabs>
          <w:tab w:val="left" w:pos="710"/>
        </w:tabs>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выходные дни: суббота, воскресенье, праздничные дни, установленные законодательством Российской Федерации.</w:t>
      </w:r>
    </w:p>
    <w:p w:rsidR="002B2C55" w:rsidRDefault="006C4B1C">
      <w:pPr>
        <w:numPr>
          <w:ilvl w:val="0"/>
          <w:numId w:val="11"/>
        </w:numPr>
        <w:shd w:val="clear" w:color="auto" w:fill="FFFFFF" w:themeFill="background1"/>
        <w:tabs>
          <w:tab w:val="left" w:pos="710"/>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группы Комплекса функционируют в режиме полного дня (12,0-часового пребывания).</w:t>
      </w:r>
    </w:p>
    <w:p w:rsidR="002B2C55" w:rsidRDefault="006C4B1C">
      <w:pPr>
        <w:shd w:val="clear" w:color="auto" w:fill="FFFFFF" w:themeFill="background1"/>
        <w:tabs>
          <w:tab w:val="left" w:pos="7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r>
        <w:rPr>
          <w:rFonts w:ascii="Times New Roman" w:eastAsia="Times New Roman" w:hAnsi="Times New Roman" w:cs="Times New Roman"/>
          <w:color w:val="000000"/>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r>
        <w:rPr>
          <w:rFonts w:ascii="Times New Roman" w:eastAsia="Times New Roman" w:hAnsi="Times New Roman" w:cs="Times New Roman"/>
          <w:color w:val="000000"/>
          <w:sz w:val="24"/>
          <w:szCs w:val="24"/>
        </w:rPr>
        <w:tab/>
        <w:t>Учредитель возлагает на Комплекс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Комплексе по санитарным нормам (завтрак, второй завтрак, обед, уплотнённый полдник). Питание осуществляется в соответствии с графиком, утверждённым Комплексом  и примерным десятидневным меню. Организация питания в Комплексе осуществляется по договору между Комплексом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Комплекса.</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r>
        <w:rPr>
          <w:rFonts w:ascii="Times New Roman" w:eastAsia="Times New Roman" w:hAnsi="Times New Roman" w:cs="Times New Roman"/>
          <w:color w:val="000000"/>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r>
        <w:rPr>
          <w:rFonts w:ascii="Times New Roman" w:eastAsia="Times New Roman" w:hAnsi="Times New Roman" w:cs="Times New Roman"/>
          <w:color w:val="000000"/>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Комплекса.</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r>
        <w:rPr>
          <w:rFonts w:ascii="Times New Roman" w:eastAsia="Times New Roman" w:hAnsi="Times New Roman" w:cs="Times New Roman"/>
          <w:color w:val="000000"/>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 Комплексом. Медицинский персонал ГБУЗ, наряду со Комплексом и педагогическим персоналом Комплекса, несет ответственность за здоровье и физическое развитие детей, проведение лечебно-профилактических мероприятий, соблюдение санитарно - гигиенических норм, режима и обеспечение качества питания. Комплекс обязан </w:t>
      </w:r>
      <w:r>
        <w:rPr>
          <w:rFonts w:ascii="Times New Roman" w:eastAsia="Times New Roman" w:hAnsi="Times New Roman" w:cs="Times New Roman"/>
          <w:color w:val="000000"/>
          <w:sz w:val="24"/>
          <w:szCs w:val="24"/>
        </w:rPr>
        <w:lastRenderedPageBreak/>
        <w:t>предоставить помещение с соответствующими условиями для работы медицинских работников.</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r>
        <w:rPr>
          <w:rFonts w:ascii="Times New Roman" w:eastAsia="Times New Roman" w:hAnsi="Times New Roman" w:cs="Times New Roman"/>
          <w:color w:val="000000"/>
          <w:sz w:val="24"/>
          <w:szCs w:val="24"/>
        </w:rPr>
        <w:tab/>
        <w:t>Медицинское услуги воспитанникам Комплекса в пределах функциональных обязанностей медицинского персонала ГБУЗ оказываются бесплатно.</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r>
        <w:rPr>
          <w:rFonts w:ascii="Times New Roman" w:eastAsia="Times New Roman" w:hAnsi="Times New Roman" w:cs="Times New Roman"/>
          <w:color w:val="000000"/>
          <w:sz w:val="24"/>
          <w:szCs w:val="24"/>
        </w:rPr>
        <w:tab/>
        <w:t>Работники Комплекса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2B2C55" w:rsidRDefault="006C4B1C">
      <w:pP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r>
        <w:rPr>
          <w:rFonts w:ascii="Times New Roman" w:eastAsia="Times New Roman" w:hAnsi="Times New Roman" w:cs="Times New Roman"/>
          <w:color w:val="000000"/>
          <w:sz w:val="24"/>
          <w:szCs w:val="24"/>
        </w:rPr>
        <w:tab/>
        <w:t>Комплекс организует методическую, диагностическую и консультативную помощь населению по вопросам дошкольного воспитания детей.</w:t>
      </w:r>
    </w:p>
    <w:p w:rsidR="002B2C55" w:rsidRDefault="002B2C55">
      <w:pPr>
        <w:shd w:val="clear" w:color="auto" w:fill="FFFFFF" w:themeFill="background1"/>
        <w:spacing w:after="0" w:line="240" w:lineRule="auto"/>
        <w:ind w:left="720"/>
        <w:rPr>
          <w:rFonts w:ascii="Times New Roman" w:eastAsia="Times New Roman" w:hAnsi="Times New Roman" w:cs="Times New Roman"/>
          <w:b/>
          <w:color w:val="000000"/>
          <w:sz w:val="24"/>
          <w:szCs w:val="24"/>
        </w:rPr>
      </w:pPr>
    </w:p>
    <w:p w:rsidR="002B2C55" w:rsidRDefault="006C4B1C">
      <w:pPr>
        <w:shd w:val="clear" w:color="auto" w:fill="FFFFFF" w:themeFill="background1"/>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Виды реализуемых образовательных программ с указанием уровня образования и (или) направленности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Цели образовательного процесса: осуществление обучения в соответствии с уровнями образования:</w:t>
      </w:r>
    </w:p>
    <w:p w:rsidR="002B2C55" w:rsidRDefault="006C4B1C">
      <w:pPr>
        <w:numPr>
          <w:ilvl w:val="0"/>
          <w:numId w:val="1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дошкольное образование (нормативный срок освоения 5 лет);</w:t>
      </w:r>
    </w:p>
    <w:p w:rsidR="002B2C55" w:rsidRDefault="006C4B1C">
      <w:pPr>
        <w:numPr>
          <w:ilvl w:val="0"/>
          <w:numId w:val="1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начальное общее образование (нормативный срок освоения 4 года);</w:t>
      </w:r>
    </w:p>
    <w:p w:rsidR="002B2C55" w:rsidRDefault="006C4B1C">
      <w:pPr>
        <w:numPr>
          <w:ilvl w:val="0"/>
          <w:numId w:val="1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основное общее образование (нормативный срок освоения 5 лет);</w:t>
      </w:r>
    </w:p>
    <w:p w:rsidR="002B2C55" w:rsidRDefault="006C4B1C">
      <w:pPr>
        <w:numPr>
          <w:ilvl w:val="0"/>
          <w:numId w:val="1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среднее общее образование (нормативный срок освоения 2 года).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shd w:val="clear" w:color="auto" w:fill="FFFF00"/>
        </w:rPr>
      </w:pPr>
      <w:r>
        <w:rPr>
          <w:rFonts w:ascii="Times New Roman" w:eastAsia="Times New Roman" w:hAnsi="Times New Roman" w:cs="Times New Roman"/>
          <w:color w:val="000000"/>
          <w:sz w:val="24"/>
          <w:szCs w:val="24"/>
        </w:rPr>
        <w:t xml:space="preserve">4.1.1. </w:t>
      </w:r>
      <w:r w:rsidRPr="001512DE">
        <w:rPr>
          <w:rFonts w:ascii="Times New Roman" w:eastAsia="Times New Roman" w:hAnsi="Times New Roman" w:cs="Times New Roman"/>
          <w:color w:val="000000"/>
          <w:sz w:val="24"/>
          <w:szCs w:val="24"/>
          <w:shd w:val="clear" w:color="auto" w:fill="FFFFFF" w:themeFill="background1"/>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Pr>
          <w:rFonts w:ascii="Times New Roman" w:eastAsia="Times New Roman" w:hAnsi="Times New Roman" w:cs="Times New Roman"/>
          <w:color w:val="000000"/>
          <w:sz w:val="24"/>
          <w:szCs w:val="24"/>
          <w:shd w:val="clear" w:color="auto" w:fill="FFFF00"/>
        </w:rPr>
        <w:t xml:space="preserve">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w:t>
      </w:r>
      <w:r>
        <w:rPr>
          <w:rFonts w:ascii="Times New Roman" w:eastAsia="Times New Roman" w:hAnsi="Times New Roman" w:cs="Times New Roman"/>
          <w:color w:val="000000"/>
          <w:sz w:val="24"/>
          <w:szCs w:val="24"/>
        </w:rPr>
        <w:lastRenderedPageBreak/>
        <w:t>предметов, предметных областей соответствующей образовательной программы (профильное обучение).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Комплекс разрабатывает и утверждает образовательные программы в соответствии с федеральными государственными образовательными стандартами образования и соответствующими федеральными образовательными программами.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При реализации образовательных программ Комплексом используются различные образовательные технологии, в том числе дистанционные образовательные технологии, электронное обучение.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Образовательные программы реализуются Комплексом как самостоятельно, так и посредством сетевых форм их реализации.</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реализации образовательных программ с использованием сетевой формы наряду                         с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сетевой формы реализации образовательных программ осуществляется на основании договора между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2B2C55" w:rsidRDefault="006C4B1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4.2.4.</w:t>
      </w:r>
      <w:r>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4.2.5. В целях формирования и развития личности в соответствии с традиционными российскими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r>
          <w:rPr>
            <w:rFonts w:ascii="Times New Roman" w:eastAsia="Times New Roman" w:hAnsi="Times New Roman" w:cs="Times New Roman"/>
            <w:color w:val="000000"/>
            <w:sz w:val="24"/>
            <w:szCs w:val="24"/>
          </w:rPr>
          <w:t>стандартов</w:t>
        </w:r>
      </w:hyperlink>
      <w:r>
        <w:rPr>
          <w:rFonts w:ascii="Times New Roman" w:eastAsia="Times New Roman" w:hAnsi="Times New Roman" w:cs="Times New Roman"/>
          <w:color w:val="000000"/>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Для осуществления образовательного процесса Комплекс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2B2C55" w:rsidRDefault="006C4B1C">
      <w:pPr>
        <w:shd w:val="clear" w:color="auto" w:fill="FFFFFF" w:themeFill="background1"/>
        <w:spacing w:after="0" w:line="240" w:lineRule="auto"/>
        <w:ind w:firstLine="567"/>
        <w:jc w:val="both"/>
        <w:rPr>
          <w:rFonts w:ascii="Times New Roman" w:hAnsi="Times New Roman" w:cs="Times New Roman"/>
          <w:color w:val="000000"/>
          <w:sz w:val="24"/>
          <w:shd w:val="clear" w:color="auto" w:fill="FFFFFF"/>
        </w:rPr>
      </w:pPr>
      <w:r>
        <w:rPr>
          <w:rFonts w:ascii="Times New Roman" w:hAnsi="Times New Roman" w:cs="Times New Roman"/>
          <w:bCs/>
          <w:color w:val="000000"/>
          <w:sz w:val="24"/>
          <w:shd w:val="clear" w:color="auto" w:fill="FFFFFF"/>
        </w:rPr>
        <w:t>Внеурочная</w:t>
      </w:r>
      <w:r>
        <w:rPr>
          <w:rFonts w:ascii="Times New Roman" w:hAnsi="Times New Roman" w:cs="Times New Roman"/>
          <w:color w:val="000000"/>
          <w:sz w:val="24"/>
          <w:shd w:val="clear" w:color="auto" w:fill="FFFFFF"/>
        </w:rPr>
        <w:t> </w:t>
      </w:r>
      <w:r>
        <w:rPr>
          <w:rFonts w:ascii="Times New Roman" w:hAnsi="Times New Roman" w:cs="Times New Roman"/>
          <w:bCs/>
          <w:color w:val="000000"/>
          <w:sz w:val="24"/>
          <w:shd w:val="clear" w:color="auto" w:fill="FFFFFF"/>
        </w:rPr>
        <w:t>деятельность</w:t>
      </w:r>
      <w:r>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Pr>
          <w:rFonts w:ascii="Times New Roman" w:hAnsi="Times New Roman" w:cs="Times New Roman"/>
          <w:bCs/>
          <w:color w:val="000000"/>
          <w:sz w:val="24"/>
          <w:shd w:val="clear" w:color="auto" w:fill="FFFFFF"/>
        </w:rPr>
        <w:t>обязательной</w:t>
      </w:r>
      <w:r>
        <w:rPr>
          <w:rFonts w:ascii="Times New Roman" w:hAnsi="Times New Roman" w:cs="Times New Roman"/>
          <w:color w:val="000000"/>
          <w:sz w:val="24"/>
          <w:shd w:val="clear" w:color="auto" w:fill="FFFFFF"/>
        </w:rPr>
        <w:t>. При этом родители вправе вместе с Комплексом определить количество занятий в неделю с учетом </w:t>
      </w:r>
      <w:r>
        <w:rPr>
          <w:rFonts w:ascii="Times New Roman" w:hAnsi="Times New Roman" w:cs="Times New Roman"/>
          <w:bCs/>
          <w:color w:val="000000"/>
          <w:sz w:val="24"/>
          <w:shd w:val="clear" w:color="auto" w:fill="FFFFFF"/>
        </w:rPr>
        <w:t>посещения</w:t>
      </w:r>
      <w:r>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Комплекс может организовывать деятельность обучающихся с использованием:</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дистанционных образовательных технологий;</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электронного обучения;</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4.4.2. В рамках курсов внеурочной деятельности Комплекс вправе организовывать в дистанционном режиме:</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проектные и исследовательские работы обучающихся;</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деятельность научных обществ Комплекса;</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просмотр с последующим обсуждением записей кинокартин, спектаклей, концертов;</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посещение виртуальных экспозиций музеев, выставок, мастер-классов;</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просмотр видеолекций и образовательных сюжетов о современных достижениях науки и технологий;</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оздоровительные и спортивные мероприятия, в том числе физические разминки и гимнастику, занятия с тренерами и спортсменами;</w:t>
      </w:r>
    </w:p>
    <w:p w:rsidR="002B2C55" w:rsidRDefault="006C4B1C">
      <w:pPr>
        <w:pStyle w:val="20"/>
        <w:shd w:val="clear" w:color="auto" w:fill="FFFFFF" w:themeFill="background1"/>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2B2C55" w:rsidRDefault="006C4B1C">
      <w:pPr>
        <w:pStyle w:val="20"/>
        <w:shd w:val="clear" w:color="auto" w:fill="FFFFFF" w:themeFill="background1"/>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Комплекс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В Комплексе,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Обучение и воспитание в Комплексе ведутся на русском языке.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w:t>
      </w:r>
      <w:r>
        <w:rPr>
          <w:rFonts w:ascii="Times New Roman" w:eastAsia="Times New Roman" w:hAnsi="Times New Roman" w:cs="Times New Roman"/>
          <w:sz w:val="24"/>
          <w:szCs w:val="24"/>
        </w:rPr>
        <w:lastRenderedPageBreak/>
        <w:t>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B2C55" w:rsidRDefault="006C4B1C">
      <w:pPr>
        <w:numPr>
          <w:ilvl w:val="0"/>
          <w:numId w:val="13"/>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основное общее образование (подтверждается аттестатом об основном общем образовании);</w:t>
      </w:r>
    </w:p>
    <w:p w:rsidR="002B2C55" w:rsidRDefault="006C4B1C">
      <w:pPr>
        <w:numPr>
          <w:ilvl w:val="0"/>
          <w:numId w:val="13"/>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среднее общее образование (подтверждается аттестатом о среднем общем образовании).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Комплекса, выдается справка об обучении или о периоде обучения по образцу, самостоятельно устанавливаемому Комплексом.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 Не допускается взимание платы с обучающихся за прохождение государственной итоговой аттестации.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4.7.8.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Освоение образовательной программы, в том числе отдельной части или всего объема учебного предмета, курса, дисциплины (модуля) образовательной программы, </w:t>
      </w:r>
      <w:r>
        <w:rPr>
          <w:rFonts w:ascii="Times New Roman" w:eastAsia="Times New Roman" w:hAnsi="Times New Roman" w:cs="Times New Roman"/>
          <w:color w:val="000000"/>
          <w:sz w:val="24"/>
          <w:szCs w:val="24"/>
        </w:rPr>
        <w:lastRenderedPageBreak/>
        <w:t>сопровождается промежуточной аттестацией обучающихся. Комплекс устанавливает формы, периодичность и порядок проведения промежуточной аттестации.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Обучающиеся </w:t>
      </w:r>
      <w:r>
        <w:rPr>
          <w:rFonts w:ascii="Times New Roman" w:hAnsi="Times New Roman" w:cs="Times New Roman"/>
          <w:sz w:val="24"/>
          <w:szCs w:val="24"/>
        </w:rPr>
        <w:t>1-8,10 классов</w:t>
      </w:r>
      <w:r>
        <w:rPr>
          <w:rFonts w:ascii="Times New Roman" w:eastAsia="Times New Roman" w:hAnsi="Times New Roman" w:cs="Times New Roman"/>
          <w:color w:val="000000"/>
          <w:sz w:val="24"/>
          <w:szCs w:val="24"/>
        </w:rPr>
        <w:t>,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Комплекса на основании решения педагогического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w:t>
      </w:r>
      <w:r>
        <w:rPr>
          <w:rFonts w:ascii="Times New Roman" w:eastAsia="Times New Roman" w:hAnsi="Times New Roman" w:cs="Times New Roman"/>
          <w:color w:val="000000"/>
          <w:sz w:val="28"/>
          <w:szCs w:val="24"/>
        </w:rPr>
        <w:t xml:space="preserve"> </w:t>
      </w:r>
      <w:r>
        <w:rPr>
          <w:rFonts w:ascii="Times New Roman" w:hAnsi="Times New Roman" w:cs="Times New Roman"/>
          <w:sz w:val="24"/>
        </w:rPr>
        <w:t>непрохождение</w:t>
      </w: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4"/>
          <w:szCs w:val="24"/>
        </w:rPr>
        <w:t>промежуточной аттестации при отсутствии уважительных причин признаются академической задолженностью.</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4.10.1. Обучающиеся обязаны ликвидировать академическую задолженность.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4.10.2. Комплекс,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Комплексом, в пределах одного года с момента образования академической задолженности. В указанный период не включается время болезни обучающегося.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4.10.4. Для проведения промежуточной аттестации во второй раз Комплексом создается комиссия.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4.10.5. Не допускается взимание платы с обучающихся за прохождение промежуточной аттестации.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4.10.7. Обучающиеся в Комплексе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Комплексе.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Образование может быть получено:</w:t>
      </w:r>
    </w:p>
    <w:p w:rsidR="002B2C55" w:rsidRDefault="006C4B1C">
      <w:pPr>
        <w:numPr>
          <w:ilvl w:val="0"/>
          <w:numId w:val="1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в Комплексе;</w:t>
      </w:r>
    </w:p>
    <w:p w:rsidR="002B2C55" w:rsidRDefault="006C4B1C">
      <w:pPr>
        <w:numPr>
          <w:ilvl w:val="0"/>
          <w:numId w:val="14"/>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вне Комплекса (в форме семейного образования и самообразования).</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4.11.1. Обучение в Комплексе,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Комплексе.</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4.11.3. Допускается сочетание различных форм получения образования и форм обучения.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4.11.4. Деятельность Комплекса по организации образовательного процесса в различных формах регламентируется Положением о формах получения образования в Комплексе.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Комплекс организует обучение на дому для обучающихся, нуждающихся в длительном лечении, детей-инвалидов, которые по состоянию здоровья не могут посещать Комплекс, на основании заключения медицинской организации и в письменной форме обращения родителей (законных представителей). </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регламентации и оформления отношений Комплекса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2B2C55" w:rsidRDefault="006C4B1C">
      <w:pPr>
        <w:shd w:val="clear" w:color="auto" w:fill="FFFFFF" w:themeFill="background1"/>
        <w:spacing w:after="0" w:line="240" w:lineRule="auto"/>
        <w:jc w:val="both"/>
        <w:rPr>
          <w:rFonts w:ascii="Times New Roman" w:hAnsi="Times New Roman" w:cs="Times New Roman"/>
          <w:sz w:val="24"/>
        </w:rPr>
      </w:pPr>
      <w:r>
        <w:rPr>
          <w:rFonts w:ascii="Times New Roman" w:eastAsia="Times New Roman" w:hAnsi="Times New Roman" w:cs="Times New Roman"/>
          <w:color w:val="000000"/>
          <w:sz w:val="24"/>
          <w:szCs w:val="24"/>
        </w:rPr>
        <w:t xml:space="preserve">4.13.  </w:t>
      </w:r>
      <w:r>
        <w:rPr>
          <w:rFonts w:ascii="Times New Roman" w:hAnsi="Times New Roman" w:cs="Times New Roman"/>
          <w:sz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год в Комплексе начинается 1 сентября. </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Режим занятий обучающихся устанавливается внутренним распорядком:</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занятия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xml:space="preserve"> при пятидневной рабочей неделе в одну или две смены на уровнях начального, основного и среднего общего образования;</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2B2C55" w:rsidRDefault="006C4B1C">
      <w:pPr>
        <w:pStyle w:val="ad"/>
        <w:numPr>
          <w:ilvl w:val="0"/>
          <w:numId w:val="15"/>
        </w:numPr>
        <w:shd w:val="clear" w:color="auto" w:fill="FFFFFF" w:themeFill="background1"/>
        <w:spacing w:after="0" w:line="240" w:lineRule="auto"/>
        <w:ind w:left="0" w:firstLine="426"/>
        <w:jc w:val="both"/>
        <w:rPr>
          <w:rFonts w:ascii="Times New Roman" w:hAnsi="Times New Roman" w:cs="Times New Roman"/>
          <w:sz w:val="24"/>
        </w:rPr>
      </w:pPr>
      <w:r>
        <w:rPr>
          <w:rFonts w:ascii="Times New Roman" w:hAnsi="Times New Roman" w:cs="Times New Roman"/>
          <w:sz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начало занятий не ранее 8 часов;</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в 1- х классах используется «ступенчатый» режим обучения;  </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2B2C55" w:rsidRDefault="006C4B1C">
      <w:pPr>
        <w:numPr>
          <w:ilvl w:val="0"/>
          <w:numId w:val="15"/>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обучающиеся питаются в столовой в соответствии с установленным графиком.</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Расписание занятий предусматривает перерыв достаточной продолжительности для питания обучающихся.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Комплекс осуществляет текущий контроль успеваемости обучающихся.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периоды..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w:t>
      </w:r>
      <w:r>
        <w:rPr>
          <w:rFonts w:ascii="Times New Roman" w:hAnsi="Times New Roman" w:cs="Times New Roman"/>
          <w:color w:val="000000"/>
          <w:shd w:val="clear" w:color="auto" w:fill="FFFFFF"/>
        </w:rPr>
        <w:t xml:space="preserve"> актом </w:t>
      </w:r>
      <w:r>
        <w:rPr>
          <w:rFonts w:ascii="Times New Roman" w:eastAsia="Times New Roman" w:hAnsi="Times New Roman" w:cs="Times New Roman"/>
          <w:color w:val="000000"/>
          <w:sz w:val="24"/>
          <w:szCs w:val="24"/>
        </w:rPr>
        <w:t>Комплекса</w:t>
      </w:r>
      <w:r>
        <w:rPr>
          <w:rFonts w:ascii="Times New Roman" w:hAnsi="Times New Roman" w:cs="Times New Roman"/>
          <w:color w:val="000000"/>
          <w:shd w:val="clear" w:color="auto" w:fill="FFFFFF"/>
        </w:rPr>
        <w:t>.</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 В Комплексе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 В Комплексе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2B2C55" w:rsidRDefault="006C4B1C">
      <w:pPr>
        <w:shd w:val="clear" w:color="auto" w:fill="FFFFFF" w:themeFill="background1"/>
        <w:spacing w:after="0" w:line="240" w:lineRule="auto"/>
        <w:jc w:val="both"/>
      </w:pPr>
      <w:r>
        <w:rPr>
          <w:rFonts w:ascii="Times New Roman" w:eastAsia="Times New Roman" w:hAnsi="Times New Roman" w:cs="Times New Roman"/>
          <w:color w:val="000000"/>
          <w:sz w:val="24"/>
          <w:szCs w:val="24"/>
        </w:rPr>
        <w:t>4.19. Решение об открытии группы продленного дня и о режиме пребывания в ней детей принимается Комплексом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4.19.1. За осуществление присмотра и ухода за детьми в группах продленного дня Учредитель Комплекса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Комплекса в родительскую плату за осуществление присмотра и ухода за ребенком в группах продленного дня.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 При наличии необходимых условий и средств для обучения возможно деление классов по учебным предметам на группы.</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В Комплексе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Дисциплина в Комплексе поддерживается на основе уважения человеческого достоинства обучающихся, педагогических работников.</w:t>
      </w:r>
      <w:r>
        <w:rPr>
          <w:rFonts w:ascii="Times New Roman" w:hAnsi="Times New Roman" w:cs="Times New Roman"/>
          <w:color w:val="222222"/>
          <w:sz w:val="24"/>
          <w:szCs w:val="24"/>
          <w:shd w:val="clear" w:color="auto" w:fill="FFFFFF"/>
        </w:rPr>
        <w:t xml:space="preserve">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 Контроль за соблюдением правил </w:t>
      </w:r>
      <w:r>
        <w:rPr>
          <w:rFonts w:ascii="Times New Roman" w:hAnsi="Times New Roman" w:cs="Times New Roman"/>
          <w:color w:val="222222"/>
          <w:sz w:val="24"/>
          <w:szCs w:val="24"/>
          <w:shd w:val="clear" w:color="auto" w:fill="FFFFFF"/>
        </w:rPr>
        <w:lastRenderedPageBreak/>
        <w:t>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4.23.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4.25. Комплекс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Комплекса.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4.25.1.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Комплекса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4.26.   В Комплексе запрещается:</w:t>
      </w:r>
    </w:p>
    <w:p w:rsidR="002B2C55" w:rsidRDefault="006C4B1C">
      <w:pPr>
        <w:widowControl w:val="0"/>
        <w:numPr>
          <w:ilvl w:val="0"/>
          <w:numId w:val="16"/>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2B2C55" w:rsidRDefault="006C4B1C">
      <w:pPr>
        <w:numPr>
          <w:ilvl w:val="0"/>
          <w:numId w:val="1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6C4B1C">
      <w:pPr>
        <w:widowControl w:val="0"/>
        <w:shd w:val="clear" w:color="auto" w:fill="FFFFFF" w:themeFill="background1"/>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Участники образовательных отношений</w:t>
      </w:r>
    </w:p>
    <w:p w:rsidR="002B2C55" w:rsidRDefault="002B2C55">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Участниками образовательных отношений являются воспитанники, обучающиеся, педагогические работники Комплекса, родители (законные представители) воспитанников, обучающихся и другие работники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 Воспитанники – лица, осваивающие программу дошкольного образования дошкольное образование.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r>
        <w:rPr>
          <w:rFonts w:ascii="Times New Roman" w:eastAsia="Times New Roman" w:hAnsi="Times New Roman" w:cs="Times New Roman"/>
          <w:color w:val="000000"/>
          <w:sz w:val="24"/>
          <w:szCs w:val="24"/>
        </w:rPr>
        <w:tab/>
        <w:t>Учащиеся – лица, осваивающие программу начального общего, основного общего, среднего общего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Комплекс обеспечивает прием в Комплекс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5.3.1. Правила приема в Комплекс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Комплексом, и имеют право на получение общего образования (далее – закрепленные лица). Прием на обучение в Комплекс проводится на принципах равных </w:t>
      </w:r>
      <w:r>
        <w:rPr>
          <w:rFonts w:ascii="Times New Roman" w:eastAsia="Times New Roman" w:hAnsi="Times New Roman" w:cs="Times New Roman"/>
          <w:color w:val="000000"/>
          <w:sz w:val="24"/>
          <w:szCs w:val="24"/>
        </w:rPr>
        <w:lastRenderedPageBreak/>
        <w:t>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2B2C55" w:rsidRDefault="006C4B1C" w:rsidP="0005212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 В приеме в Комплекс может быть отказано только по причине отсутствия в ней свободных мест</w:t>
      </w:r>
      <w:r w:rsidRPr="00052123">
        <w:rPr>
          <w:rFonts w:ascii="Times New Roman" w:eastAsia="Times New Roman" w:hAnsi="Times New Roman" w:cs="Times New Roman"/>
          <w:color w:val="000000"/>
          <w:sz w:val="24"/>
          <w:szCs w:val="24"/>
        </w:rPr>
        <w:t xml:space="preserve">, а также при невыполнении условий, установленных частью 2.1 статьи 78 </w:t>
      </w:r>
      <w:r w:rsidR="00052123" w:rsidRPr="00052123">
        <w:rPr>
          <w:rFonts w:ascii="Times New Roman" w:eastAsia="Times New Roman" w:hAnsi="Times New Roman" w:cs="Times New Roman"/>
          <w:color w:val="000000"/>
          <w:sz w:val="24"/>
          <w:szCs w:val="24"/>
        </w:rPr>
        <w:t>Федерального</w:t>
      </w:r>
      <w:r w:rsidRPr="00052123">
        <w:rPr>
          <w:rFonts w:ascii="Times New Roman" w:eastAsia="Times New Roman" w:hAnsi="Times New Roman" w:cs="Times New Roman"/>
          <w:color w:val="000000"/>
          <w:sz w:val="24"/>
          <w:szCs w:val="24"/>
        </w:rPr>
        <w:t xml:space="preserve"> закона от 29.12.2012 №273-ФЗ «Об образовании в Российской Федерации». В случае отсутствия</w:t>
      </w:r>
      <w:r>
        <w:rPr>
          <w:rFonts w:ascii="Times New Roman" w:eastAsia="Times New Roman" w:hAnsi="Times New Roman" w:cs="Times New Roman"/>
          <w:color w:val="000000"/>
          <w:sz w:val="24"/>
          <w:szCs w:val="24"/>
        </w:rPr>
        <w:t xml:space="preserve"> мест в Комплексе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 Прием воспитанников и обучающихся в Комплекс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 Прием в Комплекс для получения дошкольного образования начинается по достижении детьми возраста 2 лет при отсутствии противопоказаний по состоянию здоровья.</w:t>
      </w:r>
    </w:p>
    <w:p w:rsidR="002B2C55" w:rsidRDefault="006C4B1C">
      <w:pPr>
        <w:pStyle w:val="a8"/>
        <w:shd w:val="clear" w:color="auto" w:fill="FFFFFF" w:themeFill="background1"/>
        <w:ind w:left="0" w:firstLine="0"/>
        <w:jc w:val="both"/>
        <w:rPr>
          <w:color w:val="000000"/>
          <w:sz w:val="24"/>
          <w:szCs w:val="24"/>
        </w:rPr>
      </w:pPr>
      <w:r>
        <w:rPr>
          <w:color w:val="000000"/>
          <w:sz w:val="24"/>
          <w:szCs w:val="24"/>
        </w:rPr>
        <w:t xml:space="preserve">5.3.5. Прием детей в Комплекс осуществляется на основании направления, сформированного в ЕИСДОУ, дающего гражданам Российской Федерации, иностранным гражданам и лицам без гражданства право на зачисление ребёнка в Комплекс, по личному заявлению родителя (законного представителя) ребенка и предоставлению документов, предусматривающих действующим законодательством. </w:t>
      </w:r>
    </w:p>
    <w:p w:rsidR="002B2C55" w:rsidRDefault="006C4B1C">
      <w:pPr>
        <w:shd w:val="clear" w:color="auto" w:fill="FFFFFF" w:themeFill="background1"/>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B2C55" w:rsidRDefault="006C4B1C">
      <w:pPr>
        <w:shd w:val="clear" w:color="auto" w:fill="FFFFFF" w:themeFill="background1"/>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5.3.6. Прием в Комплекс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Комплекс на обучение по образовательным программам начального общего образования в более раннем или более позднем возрасте.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Прием воспитанников и обучающихся в Комплекс осуществляется по личному заявлению родителей (законных представителей) ребенка при предъявлении документа, удостоверяющего личность.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 Форма заявления, перечень документов, предоставляемых родителями (законными представителями) ребенка при приеме в Комплекс, а также порядок организации приема обучающихся в Комплекс определяются Правилами приема обучающихся, согласованными с Управляющим советом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5.4.2. Заявление о приёме представляется в Комплекс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 Заявление о приеме в Комплекс и копии документов регистрируются руководителем Комплекса или уполномоченным им должностным лицом, ответственным за прием документов, в журнале приема заявлений о приеме в Комплекс. После регистрации родителю (законному представителю) ребенка выдается документ, заверенный подписью должностного лица Комплекса, ответственного за прием документов, содержащий индивидуальный номер заявления и перечень представленных при приеме документов.</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w:t>
      </w:r>
      <w:r>
        <w:rPr>
          <w:rFonts w:ascii="Times New Roman" w:eastAsia="Times New Roman" w:hAnsi="Times New Roman" w:cs="Times New Roman"/>
          <w:color w:val="000000"/>
          <w:sz w:val="24"/>
          <w:szCs w:val="24"/>
        </w:rPr>
        <w:tab/>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 При приеме в Комплекс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2B2C55" w:rsidRDefault="006C4B1C">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5.5. </w:t>
      </w:r>
      <w:r>
        <w:rPr>
          <w:rFonts w:ascii="Times New Roman" w:hAnsi="Times New Roman" w:cs="Times New Roman"/>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2B2C55" w:rsidRDefault="006C4B1C">
      <w:pPr>
        <w:pStyle w:val="a8"/>
        <w:shd w:val="clear" w:color="auto" w:fill="FFFFFF" w:themeFill="background1"/>
        <w:ind w:left="0" w:firstLine="0"/>
        <w:jc w:val="both"/>
        <w:rPr>
          <w:bCs/>
          <w:sz w:val="24"/>
          <w:szCs w:val="24"/>
        </w:rPr>
      </w:pPr>
      <w:r>
        <w:rPr>
          <w:color w:val="000000"/>
          <w:sz w:val="24"/>
          <w:szCs w:val="24"/>
        </w:rPr>
        <w:t xml:space="preserve">5.6. </w:t>
      </w:r>
      <w:r>
        <w:rPr>
          <w:bCs/>
          <w:sz w:val="24"/>
          <w:szCs w:val="24"/>
        </w:rPr>
        <w:t xml:space="preserve">Взаимоотношения между </w:t>
      </w:r>
      <w:r>
        <w:rPr>
          <w:color w:val="000000"/>
          <w:sz w:val="24"/>
          <w:szCs w:val="24"/>
        </w:rPr>
        <w:t>Комплексом</w:t>
      </w:r>
      <w:r>
        <w:rPr>
          <w:bCs/>
          <w:sz w:val="24"/>
          <w:szCs w:val="24"/>
        </w:rPr>
        <w:t xml:space="preserve">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Pr>
          <w:color w:val="000000"/>
          <w:sz w:val="24"/>
          <w:szCs w:val="24"/>
        </w:rPr>
        <w:t>Комплексе</w:t>
      </w:r>
      <w:r>
        <w:rPr>
          <w:bCs/>
          <w:sz w:val="24"/>
          <w:szCs w:val="24"/>
        </w:rPr>
        <w:t xml:space="preserve">, а также размер платы, взимаемой с родителей (законных представителей) за содержание ребенка в </w:t>
      </w:r>
      <w:r>
        <w:rPr>
          <w:color w:val="000000"/>
          <w:sz w:val="24"/>
          <w:szCs w:val="24"/>
        </w:rPr>
        <w:t>Комплексе</w:t>
      </w:r>
      <w:r>
        <w:rPr>
          <w:bCs/>
          <w:sz w:val="24"/>
          <w:szCs w:val="24"/>
        </w:rPr>
        <w:t>,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Основанием возникновения образовательных отношений является распорядительный акт Школы о приеме лица на обучение в Комплекс. Основанием для изменения образовательных отношений также является распорядительный акт Комплекса.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При приеме детей в Комплекс последний обязан ознакомить поступающего и (или) его родителей (законных представителей) с уставом Комплекса,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о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5.8.1. 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о государственной аккредитации образовательной деятельности по реализуемым образовательным программам, уставом Комплекса,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B2C55" w:rsidRDefault="006C4B1C">
      <w:pP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На каждого ребенка, зачисленного в Комплекс,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w:t>
      </w:r>
    </w:p>
    <w:p w:rsidR="002B2C55" w:rsidRDefault="006C4B1C">
      <w:pP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 Комплекс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возникают у лица, принятого на обучение, с даты, указанной в распорядительном акте о приеме лица на обучение. </w:t>
      </w:r>
    </w:p>
    <w:p w:rsidR="002B2C55" w:rsidRDefault="006C4B1C">
      <w:pP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Воспитанникам гарантируется:</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охрана жизни и здоровья;</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уважение человеческого достоинства;</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защита от всех форм физического и психического насилия, оскорбления личности;</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удовлетворение потребностей в эмоционально-личностном общении;</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развитие творческих способностей и интересов воспитанников;</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получение помощи в коррекции имеющихся отклонений в развитии;</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получение дополнительных (в том числе платных) образовательных услуг;</w:t>
      </w:r>
    </w:p>
    <w:p w:rsidR="002B2C55" w:rsidRDefault="006C4B1C">
      <w:pPr>
        <w:numPr>
          <w:ilvl w:val="0"/>
          <w:numId w:val="17"/>
        </w:numPr>
        <w:shd w:val="clear" w:color="auto" w:fill="FFFFFF" w:themeFill="background1"/>
        <w:spacing w:after="0" w:line="240" w:lineRule="auto"/>
        <w:ind w:left="0" w:firstLine="426"/>
        <w:jc w:val="both"/>
        <w:rPr>
          <w:color w:val="000000"/>
          <w:sz w:val="24"/>
          <w:szCs w:val="24"/>
        </w:rPr>
      </w:pPr>
      <w:r>
        <w:rPr>
          <w:rFonts w:ascii="Times New Roman" w:eastAsia="Times New Roman" w:hAnsi="Times New Roman" w:cs="Times New Roman"/>
          <w:color w:val="000000"/>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Обучающиеся в Комплексе имеют право:</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B2C55" w:rsidRDefault="006C4B1C">
      <w:pPr>
        <w:numPr>
          <w:ilvl w:val="0"/>
          <w:numId w:val="1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lastRenderedPageBreak/>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B2C55" w:rsidRDefault="006C4B1C">
      <w:pPr>
        <w:numPr>
          <w:ilvl w:val="0"/>
          <w:numId w:val="1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Комплексом  (после получения основного общего образования);</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зачет Комплекса, в установленном им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свободу совести, информации, свободное выражение собственных взглядов и убеждений;</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участие в управлении Комплексом в порядке, установленном его уставом;</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ознакомление со свидетельством о государственной регистрации, с уставом, со сведениями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о государственной аккредитации образовательной деятельности по реализации образовательных программ, с учебной документацией, другими документами, регламентирующими организацию и осуществление образовательной деятельности в Комплексе;</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обжалование актов Комплекса в установленном законодательством Российской Федерации порядке;</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бесплатное пользование библиотечно-информационными ресурсами, учебной базой Комплекса;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поощрение за успехи в учебной, физкультурной, спортивной, общественной, творческой деятельности;</w:t>
      </w:r>
    </w:p>
    <w:p w:rsidR="002B2C55" w:rsidRDefault="006C4B1C">
      <w:pPr>
        <w:numPr>
          <w:ilvl w:val="0"/>
          <w:numId w:val="1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на получение дополнительных образовательных услуг, в т.ч. платных;</w:t>
      </w:r>
    </w:p>
    <w:p w:rsidR="002B2C55" w:rsidRDefault="006C4B1C">
      <w:pPr>
        <w:numPr>
          <w:ilvl w:val="0"/>
          <w:numId w:val="1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 xml:space="preserve">на пересдачу учебного материала в случае несогласия с текущей оценкой по предмету, а в случае несогласия с годовой оценкой - на сдачу экзамена  по </w:t>
      </w:r>
      <w:r>
        <w:rPr>
          <w:rFonts w:ascii="Times New Roman" w:eastAsia="Times New Roman" w:hAnsi="Times New Roman" w:cs="Times New Roman"/>
          <w:color w:val="000000"/>
          <w:sz w:val="24"/>
          <w:szCs w:val="24"/>
        </w:rPr>
        <w:lastRenderedPageBreak/>
        <w:t>соответствующему предмету независимой  комиссии  (по письменному заявлению родителей (законных представителей) обучающегося);</w:t>
      </w:r>
    </w:p>
    <w:p w:rsidR="002B2C55" w:rsidRDefault="006C4B1C">
      <w:pPr>
        <w:numPr>
          <w:ilvl w:val="0"/>
          <w:numId w:val="18"/>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 Обучающимся предоставляются следующие меры социальной поддержки:</w:t>
      </w:r>
    </w:p>
    <w:p w:rsidR="002B2C55" w:rsidRDefault="006C4B1C">
      <w:pPr>
        <w:numPr>
          <w:ilvl w:val="0"/>
          <w:numId w:val="1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2B2C55" w:rsidRDefault="006C4B1C">
      <w:pPr>
        <w:numPr>
          <w:ilvl w:val="0"/>
          <w:numId w:val="1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Комплексе. При прохождении аттестации экстерны пользуются академическими правами обучающихся по соответствующей образовательной программе.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5.16. Обучающиеся имеют право на посещение по своему выбору мероприятий, которые проводятся в Комплексе, и не предусмотрены учебным планом, в порядке, установленном локальными нормативными актами.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обучающихся к труду, непредусмотренному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5.18. В случае прекращения деятельности Комплекса, приостановление действия лицензии на осуществление образовательной деятельности,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2B2C55" w:rsidRDefault="006C4B1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5.19.   Обучающиеся  обязаны:</w:t>
      </w:r>
    </w:p>
    <w:p w:rsidR="002B2C55" w:rsidRDefault="006C4B1C">
      <w:pPr>
        <w:numPr>
          <w:ilvl w:val="0"/>
          <w:numId w:val="20"/>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w:t>
      </w:r>
      <w:r>
        <w:rPr>
          <w:rFonts w:ascii="Times New Roman" w:eastAsia="Times New Roman" w:hAnsi="Times New Roman" w:cs="Times New Roman"/>
          <w:color w:val="000000"/>
          <w:sz w:val="24"/>
          <w:szCs w:val="24"/>
        </w:rPr>
        <w:lastRenderedPageBreak/>
        <w:t>подготовку к занятиям, выполнять задания, данные педагогическими работниками в рамках образовательной программы;</w:t>
      </w:r>
    </w:p>
    <w:p w:rsidR="002B2C55" w:rsidRDefault="006C4B1C">
      <w:pPr>
        <w:numPr>
          <w:ilvl w:val="0"/>
          <w:numId w:val="20"/>
        </w:numPr>
        <w:shd w:val="clear" w:color="auto" w:fill="FFFFFF" w:themeFill="background1"/>
        <w:spacing w:after="0" w:line="240" w:lineRule="auto"/>
        <w:ind w:left="0" w:firstLine="284"/>
        <w:jc w:val="both"/>
      </w:pPr>
      <w:r>
        <w:rPr>
          <w:rFonts w:ascii="Times New Roman" w:eastAsia="Times New Roman" w:hAnsi="Times New Roman" w:cs="Times New Roman"/>
          <w:color w:val="000000"/>
          <w:sz w:val="24"/>
          <w:szCs w:val="24"/>
        </w:rPr>
        <w:t xml:space="preserve">выполнять требования устава Комплекса, правил внутреннего распорядка, </w:t>
      </w:r>
      <w:r>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Pr>
          <w:rFonts w:ascii="Times New Roman" w:eastAsia="Times New Roman" w:hAnsi="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rsidR="002B2C55" w:rsidRDefault="006C4B1C">
      <w:pPr>
        <w:numPr>
          <w:ilvl w:val="0"/>
          <w:numId w:val="20"/>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B2C55" w:rsidRDefault="006C4B1C">
      <w:pPr>
        <w:numPr>
          <w:ilvl w:val="0"/>
          <w:numId w:val="20"/>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уважать честь и достоинство других обучающихся и работников Комплекса, не создавать препятствий для получения образования другими обучающимися;</w:t>
      </w:r>
    </w:p>
    <w:p w:rsidR="002B2C55" w:rsidRDefault="006C4B1C">
      <w:pPr>
        <w:numPr>
          <w:ilvl w:val="0"/>
          <w:numId w:val="20"/>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бережно относиться к имуществу Комплекса;</w:t>
      </w:r>
    </w:p>
    <w:p w:rsidR="002B2C55" w:rsidRDefault="006C4B1C">
      <w:pPr>
        <w:numPr>
          <w:ilvl w:val="0"/>
          <w:numId w:val="20"/>
        </w:numPr>
        <w:shd w:val="clear" w:color="auto" w:fill="FFFFFF" w:themeFill="background1"/>
        <w:spacing w:after="0" w:line="240" w:lineRule="auto"/>
        <w:ind w:left="0" w:firstLine="284"/>
        <w:jc w:val="both"/>
        <w:rPr>
          <w:rFonts w:ascii="Times New Roman" w:hAnsi="Times New Roman" w:cs="Times New Roman"/>
          <w:sz w:val="24"/>
        </w:rPr>
      </w:pPr>
      <w:r>
        <w:rPr>
          <w:rFonts w:ascii="Times New Roman" w:hAnsi="Times New Roman" w:cs="Times New Roman"/>
          <w:color w:val="000000"/>
          <w:sz w:val="24"/>
          <w:shd w:val="clear" w:color="auto" w:fill="FFFFFF"/>
        </w:rPr>
        <w:t>поддерживать чистоту и порядок в образовательной организации;</w:t>
      </w:r>
    </w:p>
    <w:p w:rsidR="002B2C55" w:rsidRDefault="006C4B1C">
      <w:pPr>
        <w:pStyle w:val="a9"/>
        <w:numPr>
          <w:ilvl w:val="0"/>
          <w:numId w:val="20"/>
        </w:numPr>
        <w:shd w:val="clear" w:color="auto" w:fill="FFFFFF" w:themeFill="background1"/>
        <w:spacing w:before="0" w:beforeAutospacing="0" w:after="0" w:afterAutospacing="0"/>
        <w:ind w:left="0" w:firstLine="284"/>
        <w:jc w:val="both"/>
      </w:pPr>
      <w:r>
        <w:rPr>
          <w:color w:val="000000"/>
          <w:shd w:val="clear" w:color="auto" w:fill="FFFFFF"/>
        </w:rPr>
        <w:t>участвовать в общественно полезном труде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2B2C55" w:rsidRDefault="006C4B1C">
      <w:pPr>
        <w:numPr>
          <w:ilvl w:val="0"/>
          <w:numId w:val="20"/>
        </w:numPr>
        <w:shd w:val="clear" w:color="auto" w:fill="FFFFFF" w:themeFill="background1"/>
        <w:spacing w:after="0" w:line="240" w:lineRule="auto"/>
        <w:ind w:left="0" w:firstLine="284"/>
        <w:jc w:val="both"/>
      </w:pPr>
      <w:r>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Иные обязанности обучающихся, не предусмотренные </w:t>
      </w:r>
      <w:r w:rsidRPr="005721BE">
        <w:rPr>
          <w:rFonts w:ascii="Times New Roman" w:eastAsia="Times New Roman" w:hAnsi="Times New Roman" w:cs="Times New Roman"/>
          <w:color w:val="000000"/>
          <w:sz w:val="24"/>
          <w:szCs w:val="24"/>
          <w:shd w:val="clear" w:color="auto" w:fill="FFFFFF" w:themeFill="background1"/>
        </w:rPr>
        <w:t>п. 5.19, у</w:t>
      </w:r>
      <w:r>
        <w:rPr>
          <w:rFonts w:ascii="Times New Roman" w:eastAsia="Times New Roman" w:hAnsi="Times New Roman" w:cs="Times New Roman"/>
          <w:color w:val="000000"/>
          <w:sz w:val="24"/>
          <w:szCs w:val="24"/>
        </w:rPr>
        <w:t>станавливаются договором об образовании (при его наличии).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Комплекс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Комплекс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 За неисполнение или нарушение устава Комплекса, правил внутреннего распорядка, в том числе требований к дисциплине на учебных занятиях и правилам поведения в такой организации,</w:t>
      </w:r>
      <w:r w:rsidR="005721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Комплекса.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w:t>
      </w:r>
      <w:r w:rsidRPr="005721BE">
        <w:rPr>
          <w:rFonts w:ascii="Times New Roman" w:eastAsia="Times New Roman" w:hAnsi="Times New Roman" w:cs="Times New Roman"/>
          <w:color w:val="000000"/>
          <w:sz w:val="24"/>
          <w:szCs w:val="24"/>
          <w:shd w:val="clear" w:color="auto" w:fill="FFFFFF" w:themeFill="background1"/>
        </w:rPr>
        <w:t>(с задержкой психического развития или нарушением интеллекта).</w:t>
      </w:r>
    </w:p>
    <w:p w:rsidR="002B2C55" w:rsidRDefault="006C4B1C">
      <w:pPr>
        <w:pStyle w:val="a9"/>
        <w:shd w:val="clear" w:color="auto" w:fill="FFFFFF" w:themeFill="background1"/>
        <w:spacing w:before="0" w:beforeAutospacing="0" w:after="0" w:afterAutospacing="0"/>
        <w:jc w:val="both"/>
        <w:rPr>
          <w:rFonts w:eastAsiaTheme="minorHAnsi"/>
          <w:lang w:eastAsia="en-US"/>
        </w:rPr>
      </w:pPr>
      <w:r>
        <w:rPr>
          <w:rFonts w:eastAsia="Times New Roman"/>
          <w:color w:val="000000"/>
        </w:rPr>
        <w:t xml:space="preserve">5.21.2. Не допускается применение мер дисциплинарного взыскания к обучающимся во время их болезни, каникул, </w:t>
      </w:r>
      <w:r>
        <w:rPr>
          <w:rFonts w:eastAsiaTheme="minorHAnsi"/>
          <w:lang w:eastAsia="en-US"/>
        </w:rPr>
        <w:t>отпуска по беременности и родам или отпуска по уходу за ребенком.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5.22. По решению педагогического совета и по согласованию с Управляющим советом Комплекса, за неоднократное совершение дисциплинарных проступков, предусмотренных п.5.19, допускается применение отчисления из Комплекса несовершеннолетнего обучающегося, достигшего возраста пятнадцати лет, как меры дисциплинарного взыскания.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Комплексе оказывает отрицательное влияние на других обучающихся, нарушает их права и права работников Комплекса, а также нормальное функционирование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5.22.1.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5.22.2. Комплекс незамедлительно обязан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Комплекса, не позднее чем в месячный срок принимают меры, обеспечивающие получение несовершеннолетним обучающимся общего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 Образовательные отношения прекращаются по следующим основаниям:</w:t>
      </w:r>
    </w:p>
    <w:p w:rsidR="002B2C55" w:rsidRDefault="006C4B1C">
      <w:pPr>
        <w:numPr>
          <w:ilvl w:val="0"/>
          <w:numId w:val="21"/>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в связи с получением образования (завершением обучения);</w:t>
      </w:r>
    </w:p>
    <w:p w:rsidR="002B2C55" w:rsidRDefault="006C4B1C">
      <w:pPr>
        <w:numPr>
          <w:ilvl w:val="0"/>
          <w:numId w:val="21"/>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досрочно по следующим основаниям:</w:t>
      </w:r>
    </w:p>
    <w:p w:rsidR="002B2C55" w:rsidRDefault="006C4B1C">
      <w:pPr>
        <w:numPr>
          <w:ilvl w:val="0"/>
          <w:numId w:val="21"/>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B2C55" w:rsidRDefault="006C4B1C">
      <w:pPr>
        <w:numPr>
          <w:ilvl w:val="0"/>
          <w:numId w:val="21"/>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по инициативе Комплекса в случае применения к обучающемуся, достигшему возраста пятнадцати лет, отчисления как меры дисциплинарного взыскания;</w:t>
      </w:r>
    </w:p>
    <w:p w:rsidR="002B2C55" w:rsidRDefault="006C4B1C">
      <w:pPr>
        <w:numPr>
          <w:ilvl w:val="0"/>
          <w:numId w:val="21"/>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Комплекса, в том числе в случае ликвидации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Комплексом.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5.25.2. Основанием для прекращения образовательных отношений является распорядительный акт Комплекса об отчислении обучающегося из Комплекса. Права и </w:t>
      </w:r>
      <w:r>
        <w:rPr>
          <w:rFonts w:ascii="Times New Roman" w:eastAsia="Times New Roman" w:hAnsi="Times New Roman" w:cs="Times New Roman"/>
          <w:color w:val="000000"/>
          <w:sz w:val="24"/>
          <w:szCs w:val="24"/>
        </w:rPr>
        <w:lastRenderedPageBreak/>
        <w:t>обязанности обучающегося, предусмотренные законодательством об образовании и локальными нормативными актами Комплекса, прекращаются с даты его отчисления из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5.26.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2B2C55" w:rsidRDefault="006C4B1C">
      <w:pPr>
        <w:shd w:val="clear" w:color="auto" w:fill="FFFFFF" w:themeFill="background1"/>
        <w:tabs>
          <w:tab w:val="left" w:pos="1701"/>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B2C55" w:rsidRDefault="006C4B1C">
      <w:pPr>
        <w:shd w:val="clear" w:color="auto" w:fill="FFFFFF" w:themeFill="background1"/>
        <w:tabs>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5.26.1. Родители (законные представители) воспитанников и обучающихся имеют право: </w:t>
      </w:r>
    </w:p>
    <w:p w:rsidR="002B2C55" w:rsidRDefault="006C4B1C">
      <w:pPr>
        <w:numPr>
          <w:ilvl w:val="0"/>
          <w:numId w:val="2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Комплексом;</w:t>
      </w:r>
    </w:p>
    <w:p w:rsidR="002B2C55" w:rsidRDefault="006C4B1C">
      <w:pPr>
        <w:numPr>
          <w:ilvl w:val="0"/>
          <w:numId w:val="22"/>
        </w:numPr>
        <w:shd w:val="clear" w:color="auto" w:fill="FFFFFF" w:themeFill="background1"/>
        <w:tabs>
          <w:tab w:val="left" w:pos="709"/>
        </w:tabs>
        <w:spacing w:after="0" w:line="240" w:lineRule="auto"/>
        <w:ind w:left="0" w:firstLine="426"/>
        <w:jc w:val="both"/>
      </w:pPr>
      <w:r>
        <w:rPr>
          <w:rFonts w:ascii="Times New Roman" w:eastAsia="Times New Roman" w:hAnsi="Times New Roman" w:cs="Times New Roman"/>
          <w:color w:val="000000"/>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Комплексе;</w:t>
      </w:r>
    </w:p>
    <w:p w:rsidR="002B2C55" w:rsidRDefault="006C4B1C">
      <w:pPr>
        <w:numPr>
          <w:ilvl w:val="0"/>
          <w:numId w:val="22"/>
        </w:numPr>
        <w:shd w:val="clear" w:color="auto" w:fill="FFFFFF" w:themeFill="background1"/>
        <w:tabs>
          <w:tab w:val="left" w:pos="709"/>
        </w:tabs>
        <w:spacing w:after="0" w:line="240" w:lineRule="auto"/>
        <w:ind w:left="0"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знакомиться с уставом Комплекса, со</w:t>
      </w:r>
      <w:r>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2B2C55" w:rsidRDefault="006C4B1C">
      <w:pPr>
        <w:numPr>
          <w:ilvl w:val="0"/>
          <w:numId w:val="22"/>
        </w:numPr>
        <w:shd w:val="clear" w:color="auto" w:fill="FFFFFF" w:themeFill="background1"/>
        <w:tabs>
          <w:tab w:val="left" w:pos="709"/>
        </w:tabs>
        <w:spacing w:after="0" w:line="240" w:lineRule="auto"/>
        <w:ind w:left="0" w:firstLine="426"/>
        <w:jc w:val="both"/>
      </w:pPr>
      <w:r>
        <w:rPr>
          <w:rFonts w:ascii="Times New Roman" w:eastAsia="Times New Roman" w:hAnsi="Times New Roman" w:cs="Times New Roman"/>
          <w:color w:val="000000"/>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B2C55" w:rsidRDefault="006C4B1C">
      <w:pPr>
        <w:numPr>
          <w:ilvl w:val="0"/>
          <w:numId w:val="22"/>
        </w:numPr>
        <w:shd w:val="clear" w:color="auto" w:fill="FFFFFF" w:themeFill="background1"/>
        <w:tabs>
          <w:tab w:val="left" w:pos="360"/>
          <w:tab w:val="left" w:pos="709"/>
        </w:tabs>
        <w:spacing w:after="0" w:line="240" w:lineRule="auto"/>
        <w:ind w:left="0" w:firstLine="426"/>
        <w:jc w:val="both"/>
      </w:pPr>
      <w:r>
        <w:rPr>
          <w:rFonts w:ascii="Times New Roman" w:eastAsia="Times New Roman" w:hAnsi="Times New Roman" w:cs="Times New Roman"/>
          <w:color w:val="000000"/>
          <w:sz w:val="24"/>
          <w:szCs w:val="24"/>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Комплекса,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2B2C55" w:rsidRDefault="006C4B1C">
      <w:pPr>
        <w:numPr>
          <w:ilvl w:val="0"/>
          <w:numId w:val="22"/>
        </w:numPr>
        <w:shd w:val="clear" w:color="auto" w:fill="FFFFFF" w:themeFill="background1"/>
        <w:tabs>
          <w:tab w:val="left" w:pos="709"/>
        </w:tabs>
        <w:spacing w:after="0" w:line="240" w:lineRule="auto"/>
        <w:ind w:left="0" w:firstLine="426"/>
        <w:jc w:val="both"/>
      </w:pPr>
      <w:r>
        <w:rPr>
          <w:rFonts w:ascii="Times New Roman" w:eastAsia="Times New Roman" w:hAnsi="Times New Roman" w:cs="Times New Roman"/>
          <w:color w:val="000000"/>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B2C55" w:rsidRDefault="006C4B1C">
      <w:pPr>
        <w:numPr>
          <w:ilvl w:val="0"/>
          <w:numId w:val="22"/>
        </w:numPr>
        <w:shd w:val="clear" w:color="auto" w:fill="FFFFFF" w:themeFill="background1"/>
        <w:tabs>
          <w:tab w:val="left" w:pos="709"/>
        </w:tabs>
        <w:spacing w:after="0" w:line="240" w:lineRule="auto"/>
        <w:ind w:left="0" w:firstLine="426"/>
        <w:jc w:val="both"/>
      </w:pPr>
      <w:r>
        <w:rPr>
          <w:rFonts w:ascii="Times New Roman" w:eastAsia="Times New Roman" w:hAnsi="Times New Roman" w:cs="Times New Roman"/>
          <w:color w:val="000000"/>
          <w:sz w:val="24"/>
          <w:szCs w:val="24"/>
        </w:rPr>
        <w:t>принимать участие в управлении Комплексом в форме, определяемой уставом Комплекса;</w:t>
      </w:r>
    </w:p>
    <w:p w:rsidR="002B2C55" w:rsidRDefault="006C4B1C">
      <w:pPr>
        <w:numPr>
          <w:ilvl w:val="0"/>
          <w:numId w:val="22"/>
        </w:numPr>
        <w:shd w:val="clear" w:color="auto" w:fill="FFFFFF" w:themeFill="background1"/>
        <w:tabs>
          <w:tab w:val="left" w:pos="709"/>
        </w:tabs>
        <w:spacing w:after="0" w:line="240" w:lineRule="auto"/>
        <w:ind w:left="0" w:firstLine="426"/>
        <w:jc w:val="both"/>
      </w:pPr>
      <w:r>
        <w:rPr>
          <w:rFonts w:ascii="Times New Roman" w:eastAsia="Times New Roman" w:hAnsi="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B2C55" w:rsidRDefault="006C4B1C">
      <w:pPr>
        <w:numPr>
          <w:ilvl w:val="0"/>
          <w:numId w:val="22"/>
        </w:numPr>
        <w:shd w:val="clear" w:color="auto" w:fill="FFFFFF" w:themeFill="background1"/>
        <w:tabs>
          <w:tab w:val="left" w:pos="360"/>
          <w:tab w:val="left" w:pos="709"/>
        </w:tabs>
        <w:spacing w:after="0" w:line="240" w:lineRule="auto"/>
        <w:ind w:left="0" w:firstLine="426"/>
        <w:jc w:val="both"/>
      </w:pPr>
      <w:r>
        <w:rPr>
          <w:rFonts w:ascii="Times New Roman" w:eastAsia="Times New Roman" w:hAnsi="Times New Roman" w:cs="Times New Roman"/>
          <w:color w:val="000000"/>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Комплекса;</w:t>
      </w:r>
    </w:p>
    <w:p w:rsidR="002B2C55" w:rsidRDefault="006C4B1C">
      <w:pPr>
        <w:numPr>
          <w:ilvl w:val="0"/>
          <w:numId w:val="23"/>
        </w:numPr>
        <w:shd w:val="clear" w:color="auto" w:fill="FFFFFF" w:themeFill="background1"/>
        <w:tabs>
          <w:tab w:val="left" w:pos="709"/>
        </w:tabs>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2B2C55" w:rsidRDefault="006C4B1C">
      <w:pPr>
        <w:numPr>
          <w:ilvl w:val="0"/>
          <w:numId w:val="23"/>
        </w:numPr>
        <w:shd w:val="clear" w:color="auto" w:fill="FFFFFF" w:themeFill="background1"/>
        <w:tabs>
          <w:tab w:val="left" w:pos="360"/>
          <w:tab w:val="left" w:pos="426"/>
        </w:tabs>
        <w:spacing w:after="0" w:line="240" w:lineRule="auto"/>
        <w:ind w:left="0" w:firstLine="426"/>
        <w:jc w:val="both"/>
      </w:pPr>
      <w:r>
        <w:rPr>
          <w:rFonts w:ascii="Times New Roman" w:eastAsia="Times New Roman" w:hAnsi="Times New Roman" w:cs="Times New Roman"/>
          <w:color w:val="000000"/>
          <w:sz w:val="24"/>
          <w:szCs w:val="24"/>
        </w:rPr>
        <w:t>посещать Комплекс и беседовать с педагогами после окончания у них последнего урока;</w:t>
      </w:r>
    </w:p>
    <w:p w:rsidR="002B2C55" w:rsidRDefault="006C4B1C">
      <w:pPr>
        <w:numPr>
          <w:ilvl w:val="0"/>
          <w:numId w:val="23"/>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посещать мероприятия (внешкольные и внеклассные) и уроки в рамках дней «Открытых дверей»;</w:t>
      </w:r>
    </w:p>
    <w:p w:rsidR="002B2C55" w:rsidRDefault="006C4B1C">
      <w:pPr>
        <w:widowControl w:val="0"/>
        <w:numPr>
          <w:ilvl w:val="0"/>
          <w:numId w:val="23"/>
        </w:numPr>
        <w:shd w:val="clear" w:color="auto" w:fill="FFFFFF" w:themeFill="background1"/>
        <w:spacing w:after="0" w:line="240" w:lineRule="auto"/>
        <w:ind w:left="0" w:right="44" w:firstLine="426"/>
        <w:jc w:val="both"/>
        <w:rPr>
          <w:sz w:val="24"/>
          <w:szCs w:val="24"/>
        </w:rPr>
      </w:pPr>
      <w:r>
        <w:rPr>
          <w:rFonts w:ascii="Times New Roman" w:eastAsia="Times New Roman" w:hAnsi="Times New Roman" w:cs="Times New Roman"/>
          <w:color w:val="000000"/>
          <w:sz w:val="24"/>
          <w:szCs w:val="24"/>
        </w:rPr>
        <w:t>получать консультационную помощь по воспитанию ребенка.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5.26.2. В целях защиты своих прав родители (законные представители) обучающихся самостоятельно или через своих представителей вправе:</w:t>
      </w:r>
    </w:p>
    <w:p w:rsidR="002B2C55" w:rsidRDefault="006C4B1C">
      <w:pPr>
        <w:numPr>
          <w:ilvl w:val="0"/>
          <w:numId w:val="2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направлять в адрес директора Комплекса обращения о применении к работникам Комплекса, нарушающим и (или) ущемляющим права обучающихся, родителей (законных представителей) обучающихся, дисциплинарных взысканий. </w:t>
      </w:r>
    </w:p>
    <w:p w:rsidR="002B2C55" w:rsidRDefault="006C4B1C">
      <w:pPr>
        <w:shd w:val="clear" w:color="auto" w:fill="FFFFFF" w:themeFill="background1"/>
        <w:spacing w:after="0" w:line="240" w:lineRule="auto"/>
        <w:ind w:firstLine="567"/>
        <w:jc w:val="both"/>
        <w:rPr>
          <w:sz w:val="24"/>
          <w:szCs w:val="24"/>
        </w:rPr>
      </w:pPr>
      <w:r>
        <w:rPr>
          <w:rFonts w:ascii="Times New Roman" w:eastAsia="Times New Roman" w:hAnsi="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rsidR="002B2C55" w:rsidRDefault="006C4B1C">
      <w:pPr>
        <w:numPr>
          <w:ilvl w:val="0"/>
          <w:numId w:val="2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B2C55" w:rsidRDefault="006C4B1C">
      <w:pP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не запрещенные законодательством Российской Федерации иные способы</w:t>
      </w:r>
    </w:p>
    <w:p w:rsidR="002B2C55" w:rsidRDefault="006C4B1C">
      <w:pP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защиты прав и законных интересов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5.27. Один из </w:t>
      </w:r>
      <w:r w:rsidRPr="005721BE">
        <w:rPr>
          <w:rFonts w:ascii="Times New Roman" w:eastAsia="Times New Roman" w:hAnsi="Times New Roman" w:cs="Times New Roman"/>
          <w:color w:val="000000"/>
          <w:sz w:val="24"/>
          <w:szCs w:val="24"/>
          <w:shd w:val="clear" w:color="auto" w:fill="FFFFFF" w:themeFill="background1"/>
        </w:rPr>
        <w:t>родителей (законных пре</w:t>
      </w:r>
      <w:r w:rsidRPr="005721BE">
        <w:rPr>
          <w:rFonts w:ascii="Times New Roman" w:eastAsia="Times New Roman" w:hAnsi="Times New Roman" w:cs="Times New Roman"/>
          <w:color w:val="000000"/>
          <w:sz w:val="24"/>
          <w:szCs w:val="24"/>
        </w:rPr>
        <w:t>дставителей</w:t>
      </w:r>
      <w:r>
        <w:rPr>
          <w:rFonts w:ascii="Times New Roman" w:eastAsia="Times New Roman" w:hAnsi="Times New Roman" w:cs="Times New Roman"/>
          <w:color w:val="000000"/>
          <w:sz w:val="24"/>
          <w:szCs w:val="24"/>
        </w:rPr>
        <w:t>) воспитанников, внесших родительскую плату за содержание ребёнка в Комплексе, на основании личного заявления имеет право на:</w:t>
      </w:r>
    </w:p>
    <w:p w:rsidR="002B2C55" w:rsidRDefault="006C4B1C">
      <w:pPr>
        <w:numPr>
          <w:ilvl w:val="0"/>
          <w:numId w:val="25"/>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получение компенсации части родительской платы, взимаемой за присмотр и уход за ребенком в Комплексе в соответствии с законодательством:</w:t>
      </w:r>
    </w:p>
    <w:p w:rsidR="002B2C55" w:rsidRDefault="006C4B1C">
      <w:pPr>
        <w:numPr>
          <w:ilvl w:val="0"/>
          <w:numId w:val="25"/>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не менее двадцати процентов среднего размера родительской платы - на первого ребёнка;</w:t>
      </w:r>
    </w:p>
    <w:p w:rsidR="002B2C55" w:rsidRDefault="006C4B1C">
      <w:pPr>
        <w:numPr>
          <w:ilvl w:val="0"/>
          <w:numId w:val="25"/>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не менее пятидесяти процентов среднего размера родительской платы, - на второго ребёнка;</w:t>
      </w:r>
    </w:p>
    <w:p w:rsidR="002B2C55" w:rsidRDefault="006C4B1C">
      <w:pPr>
        <w:numPr>
          <w:ilvl w:val="0"/>
          <w:numId w:val="25"/>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не менее семидесяти процентов среднего размера родительской платы, - на третьего и последующих детей в семье;</w:t>
      </w:r>
    </w:p>
    <w:p w:rsidR="002B2C55" w:rsidRDefault="006C4B1C">
      <w:pP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Средний размер родительской платы за присмотр и уход за детьми в Комплексе устанавливается органами государственной власти Московской области.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5.28.1. Комиссия по урегулированию споров между участниками образовательных отношений создается в Комплексе из равного числа представителей совершеннолетних обучающихся, родителей (законных представителей) несовершеннолетних обучающихся, работников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Комплексе и подлежит исполнению в сроки, предусмотренные указанным решением.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5.28.4.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Комплекса, который принимается с </w:t>
      </w:r>
      <w:r>
        <w:rPr>
          <w:rFonts w:ascii="Times New Roman" w:eastAsia="Times New Roman" w:hAnsi="Times New Roman" w:cs="Times New Roman"/>
          <w:color w:val="000000"/>
          <w:sz w:val="24"/>
          <w:szCs w:val="24"/>
        </w:rPr>
        <w:lastRenderedPageBreak/>
        <w:t>учетом мнения совета обучающихся, родительского комитета, а также представительных органов работников Комплекса.</w:t>
      </w:r>
    </w:p>
    <w:p w:rsidR="002B2C55" w:rsidRDefault="006C4B1C">
      <w:pP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 Родители (законные представители) воспитанников обязаны:</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заложить основы физического, нравственного и интеллектуального развития личности ребенка;</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соблюдать правила внутреннего распорядка Комплекса;</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соблюдать требования локальных нормативных актов, которые устанавливают режим занятий воспитанников;</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соблюдать порядок регламентации образовательных отношений между Комплексом и родителями (законными представителями) воспитанников и оформления возникновения, приостановления и прекращения этих отношений;</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уважать честь и достоинство воспитанников и работников Комплекса;</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своевременно предоставить в Комплекс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выполнять устав Комплекса в части, касающейся их прав и обязанностей;</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соблюдать условия договора между Комплексом и родителями (законными представителями) ребенка;</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своевременно вносить плату за содержание ребенка в Комплексе и иные услуги при наличии договорных отношений;</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посещать проводимые Комплексом родительские собрания;</w:t>
      </w:r>
    </w:p>
    <w:p w:rsidR="002B2C55" w:rsidRDefault="006C4B1C">
      <w:pPr>
        <w:numPr>
          <w:ilvl w:val="0"/>
          <w:numId w:val="2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своевременно ставить администрацию Комплекса в известность о возможном отсутствии или болезни ребенка.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 Родители (законные представители) обучающихся обязаны:</w:t>
      </w:r>
    </w:p>
    <w:p w:rsidR="002B2C55" w:rsidRDefault="006C4B1C">
      <w:pPr>
        <w:numPr>
          <w:ilvl w:val="0"/>
          <w:numId w:val="27"/>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обеспечить получение детьми общего образования.</w:t>
      </w:r>
    </w:p>
    <w:p w:rsidR="002B2C55" w:rsidRDefault="006C4B1C">
      <w:pPr>
        <w:numPr>
          <w:ilvl w:val="0"/>
          <w:numId w:val="27"/>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соблюдать правила внутреннего распорядка Комплекса, требования локальных нормативных актов, которые устанавливают режим занятий обучающихся, порядок регламентации образовательных отношений между Комплексом и обучающимися и (или) их родителями (законными представителями) и оформления возникновения, приостановления и прекращения этих отношений;</w:t>
      </w:r>
    </w:p>
    <w:p w:rsidR="002B2C55" w:rsidRDefault="006C4B1C">
      <w:pPr>
        <w:numPr>
          <w:ilvl w:val="0"/>
          <w:numId w:val="27"/>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уважать честь и достоинство обучающихся и работников Комплекса.</w:t>
      </w:r>
    </w:p>
    <w:p w:rsidR="002B2C55" w:rsidRDefault="006C4B1C">
      <w:pPr>
        <w:shd w:val="clear" w:color="auto" w:fill="FFFFFF" w:themeFill="background1"/>
        <w:tabs>
          <w:tab w:val="left" w:pos="993"/>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2B2C55" w:rsidRDefault="006C4B1C">
      <w:pPr>
        <w:shd w:val="clear" w:color="auto" w:fill="FFFFFF" w:themeFill="background1"/>
        <w:tabs>
          <w:tab w:val="left" w:pos="993"/>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5.31.  Для работников работодателем является Комплекс. Педагогические работники принимаются в Комплекс на работу в соответствии со статьями Трудового Кодекса Российской Федерации. </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 К педагогической деятельности не допускаются лица:</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5.31.2.1. лишенные права заниматься педагогической деятельностью в соответствии с вступившим в законную силу приговором суда; </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bookmarkStart w:id="2" w:name="30j0zll" w:colFirst="0" w:colLast="0"/>
      <w:bookmarkEnd w:id="2"/>
      <w:r>
        <w:rPr>
          <w:rFonts w:ascii="Times New Roman" w:eastAsia="Times New Roman" w:hAnsi="Times New Roman" w:cs="Times New Roman"/>
          <w:color w:val="000000"/>
          <w:sz w:val="24"/>
          <w:szCs w:val="24"/>
        </w:rPr>
        <w:t xml:space="preserve">5.31.2.2.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w:t>
      </w:r>
      <w:r>
        <w:rPr>
          <w:rFonts w:ascii="Times New Roman" w:eastAsia="Times New Roman" w:hAnsi="Times New Roman" w:cs="Times New Roman"/>
          <w:color w:val="000000"/>
          <w:sz w:val="24"/>
          <w:szCs w:val="24"/>
        </w:rPr>
        <w:lastRenderedPageBreak/>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п.п.5.31.3;</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5.31.2.3. имеющие неснятую или непогашенную судимость за иные умышленные тяжкие и особо тяжкие преступления, не указанные в п.п. 5.31.2.2;</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5.31.2.4. признанные недееспособными в установленном федеральным законом порядке;</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B2C55" w:rsidRDefault="006C4B1C">
      <w:pPr>
        <w:pStyle w:val="ConsPlusNormal"/>
        <w:shd w:val="clear" w:color="auto" w:fill="FFFFFF" w:themeFill="background1"/>
        <w:ind w:firstLine="0"/>
        <w:jc w:val="both"/>
        <w:rPr>
          <w:rFonts w:ascii="Times New Roman" w:hAnsi="Times New Roman" w:cs="Times New Roman"/>
          <w:sz w:val="24"/>
          <w:szCs w:val="24"/>
        </w:rPr>
      </w:pPr>
      <w:r>
        <w:rPr>
          <w:rFonts w:ascii="Times New Roman" w:hAnsi="Times New Roman" w:cs="Times New Roman"/>
          <w:sz w:val="24"/>
          <w:szCs w:val="24"/>
        </w:rPr>
        <w:t>5.31.2.6. к занятию педагогической деятельностью в учреждении не допускаются лица, признанные иностранными агентами;</w:t>
      </w:r>
    </w:p>
    <w:p w:rsidR="002B2C55" w:rsidRDefault="006C4B1C">
      <w:pPr>
        <w:widowControl w:val="0"/>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5.31.3. Лица, из числа указанных в п.п. 5.31.2.2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 При приеме на работу директор Комплекса знакомит принимаемого на работу под расписку со следующими документами:</w:t>
      </w:r>
    </w:p>
    <w:p w:rsidR="002B2C55" w:rsidRDefault="006C4B1C">
      <w:pPr>
        <w:numPr>
          <w:ilvl w:val="0"/>
          <w:numId w:val="2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коллективным трудовым договором;</w:t>
      </w:r>
    </w:p>
    <w:p w:rsidR="002B2C55" w:rsidRDefault="006C4B1C">
      <w:pPr>
        <w:numPr>
          <w:ilvl w:val="0"/>
          <w:numId w:val="2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уставом Комплекса;</w:t>
      </w:r>
    </w:p>
    <w:p w:rsidR="002B2C55" w:rsidRDefault="006C4B1C">
      <w:pPr>
        <w:numPr>
          <w:ilvl w:val="0"/>
          <w:numId w:val="2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правилами внутреннего трудового распорядка;</w:t>
      </w:r>
    </w:p>
    <w:p w:rsidR="002B2C55" w:rsidRDefault="006C4B1C">
      <w:pPr>
        <w:numPr>
          <w:ilvl w:val="0"/>
          <w:numId w:val="2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должностными инструкциями;</w:t>
      </w:r>
    </w:p>
    <w:p w:rsidR="002B2C55" w:rsidRDefault="006C4B1C">
      <w:pPr>
        <w:numPr>
          <w:ilvl w:val="0"/>
          <w:numId w:val="28"/>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приказом об охране труда и соблюдении правил техники безопасности, пожарной безопасности и другими документами, характерными для Комплекса.</w:t>
      </w:r>
    </w:p>
    <w:p w:rsidR="002B2C55" w:rsidRDefault="006C4B1C">
      <w:pP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Комплексе.</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установлении учебной нагрузки на новый учебный год учителям и другим педагогическим работникам, для которых Комплекс является местом основной работы, как правило, сохраняется ее объем и преемственность преподавания предметов в классах.</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5.34.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Комплекса с учетом количества часов по учебному плану, специальности и квалификации работника.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 Режим рабочего времени и времени отдыха педагогических работников Комплекса определяется коллективным договором, правилами внутреннего трудового распорядка, иными локальными нормативными актами Комплекса,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2C55" w:rsidRDefault="006C4B1C">
      <w:pPr>
        <w:widowControl w:val="0"/>
        <w:shd w:val="clear" w:color="auto" w:fill="FFFFFF" w:themeFill="background1"/>
        <w:spacing w:after="0" w:line="240"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5.37. Права педагогических работников Комплекса и меры их социальной поддержки определяются законодательством Российской Федерации, настоящим уставом и трудовым договором.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5.37.1. Педагогические работники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пользуются следующими академическими правами и свободами:</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2B2C55" w:rsidRDefault="006C4B1C">
      <w:pPr>
        <w:numPr>
          <w:ilvl w:val="0"/>
          <w:numId w:val="29"/>
        </w:numPr>
        <w:shd w:val="clear" w:color="auto" w:fill="FFFFFF" w:themeFill="background1"/>
        <w:spacing w:after="0" w:line="240" w:lineRule="auto"/>
        <w:ind w:left="0" w:firstLine="426"/>
        <w:jc w:val="both"/>
        <w:rPr>
          <w:sz w:val="24"/>
          <w:szCs w:val="24"/>
          <w:shd w:val="clear" w:color="auto" w:fill="FFFF00"/>
        </w:rPr>
      </w:pPr>
      <w:r>
        <w:rPr>
          <w:rFonts w:ascii="Times New Roman" w:eastAsia="Times New Roman" w:hAnsi="Times New Roman" w:cs="Times New Roman"/>
          <w:color w:val="000000"/>
          <w:sz w:val="24"/>
          <w:szCs w:val="24"/>
        </w:rPr>
        <w:t xml:space="preserve">свобода выбора и использования педагогически обоснованных </w:t>
      </w:r>
      <w:r w:rsidRPr="005721BE">
        <w:rPr>
          <w:rFonts w:ascii="Times New Roman" w:eastAsia="Times New Roman" w:hAnsi="Times New Roman" w:cs="Times New Roman"/>
          <w:color w:val="000000"/>
          <w:sz w:val="24"/>
          <w:szCs w:val="24"/>
          <w:shd w:val="clear" w:color="auto" w:fill="FFFFFF" w:themeFill="background1"/>
        </w:rPr>
        <w:t>форм, методов и средств обучения и воспитания;</w:t>
      </w:r>
    </w:p>
    <w:p w:rsidR="002B2C55" w:rsidRDefault="006C4B1C">
      <w:pPr>
        <w:numPr>
          <w:ilvl w:val="0"/>
          <w:numId w:val="29"/>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право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Комплекса,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Комплексе;</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бесплатное пользование образовательными, методическими и научными услугами Комплекса в порядке, установленном законодательством Российской Федерации или локальными нормативными актами;</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право на участие в управлении Комплексом, в том числе в коллегиальных органах управления, в порядке, установленном настоящим уставом;</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участие в обсуждении вопросов, относящихся к Комплексу, в том числе через органы управления и общественные организации;</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право на уважение человеческого достоинства, защиту от всех форм физического и психического насилия, оскорбления личности;</w:t>
      </w:r>
    </w:p>
    <w:p w:rsidR="002B2C55" w:rsidRDefault="006C4B1C">
      <w:pPr>
        <w:numPr>
          <w:ilvl w:val="0"/>
          <w:numId w:val="2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B2C55" w:rsidRDefault="006C4B1C">
      <w:pPr>
        <w:pStyle w:val="ad"/>
        <w:shd w:val="clear" w:color="auto" w:fill="FFFFFF" w:themeFill="background1"/>
        <w:spacing w:after="0" w:line="240" w:lineRule="auto"/>
        <w:ind w:left="0" w:firstLineChars="275"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5.37.2.В целях защиты своих прав педагогические работники самостоятельно или через своих представителей вправе:</w:t>
      </w:r>
    </w:p>
    <w:p w:rsidR="002B2C55" w:rsidRDefault="006C4B1C">
      <w:pPr>
        <w:pStyle w:val="ad"/>
        <w:shd w:val="clear" w:color="auto" w:fill="FFFFFF" w:themeFill="background1"/>
        <w:spacing w:after="0" w:line="240" w:lineRule="auto"/>
        <w:ind w:left="0" w:firstLineChars="275"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ущемляющих права педагогических работников, дисциплинарных взысканий. Такие обращения подлежат обязательному рассмотрению указанными органами;</w:t>
      </w:r>
    </w:p>
    <w:p w:rsidR="002B2C55" w:rsidRDefault="006C4B1C">
      <w:pPr>
        <w:pStyle w:val="ad"/>
        <w:shd w:val="clear" w:color="auto" w:fill="FFFFFF" w:themeFill="background1"/>
        <w:spacing w:after="0" w:line="240" w:lineRule="auto"/>
        <w:ind w:left="0" w:firstLineChars="275"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обращаться в комиссию по урегулированию споров между участниками образовательных отношений;</w:t>
      </w:r>
    </w:p>
    <w:p w:rsidR="002B2C55" w:rsidRDefault="006C4B1C">
      <w:pPr>
        <w:shd w:val="clear" w:color="auto" w:fill="FFFFFF" w:themeFill="background1"/>
        <w:spacing w:after="0" w:line="240" w:lineRule="auto"/>
        <w:ind w:firstLineChars="275" w:firstLine="660"/>
        <w:jc w:val="both"/>
        <w:rPr>
          <w:rFonts w:ascii="Times New Roman" w:hAnsi="Times New Roman" w:cs="Times New Roman"/>
          <w:sz w:val="24"/>
          <w:szCs w:val="24"/>
        </w:rPr>
      </w:pPr>
      <w:r>
        <w:rPr>
          <w:rFonts w:ascii="Times New Roman" w:eastAsia="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5.37.3. Педагогические работники имеют следующие трудовые права и социальные гарантии:</w:t>
      </w:r>
    </w:p>
    <w:p w:rsidR="002B2C55" w:rsidRDefault="006C4B1C">
      <w:pPr>
        <w:numPr>
          <w:ilvl w:val="0"/>
          <w:numId w:val="30"/>
        </w:numPr>
        <w:shd w:val="clear" w:color="auto" w:fill="FFFFFF" w:themeFill="background1"/>
        <w:spacing w:after="0" w:line="240" w:lineRule="auto"/>
        <w:ind w:left="0" w:firstLine="426"/>
        <w:rPr>
          <w:sz w:val="24"/>
          <w:szCs w:val="24"/>
        </w:rPr>
      </w:pPr>
      <w:r>
        <w:rPr>
          <w:rFonts w:ascii="Times New Roman" w:eastAsia="Times New Roman" w:hAnsi="Times New Roman" w:cs="Times New Roman"/>
          <w:color w:val="000000"/>
          <w:sz w:val="24"/>
          <w:szCs w:val="24"/>
        </w:rPr>
        <w:t>право на сокращенную продолжительность рабочего времени;</w:t>
      </w:r>
    </w:p>
    <w:p w:rsidR="002B2C55" w:rsidRDefault="006C4B1C">
      <w:pPr>
        <w:numPr>
          <w:ilvl w:val="0"/>
          <w:numId w:val="3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2B2C55" w:rsidRDefault="006C4B1C">
      <w:pPr>
        <w:numPr>
          <w:ilvl w:val="0"/>
          <w:numId w:val="3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B2C55" w:rsidRDefault="006C4B1C">
      <w:pPr>
        <w:numPr>
          <w:ilvl w:val="0"/>
          <w:numId w:val="3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B2C55" w:rsidRDefault="006C4B1C">
      <w:pPr>
        <w:numPr>
          <w:ilvl w:val="0"/>
          <w:numId w:val="3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2B2C55" w:rsidRDefault="006C4B1C">
      <w:pPr>
        <w:numPr>
          <w:ilvl w:val="0"/>
          <w:numId w:val="3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B2C55" w:rsidRDefault="006C4B1C">
      <w:pPr>
        <w:numPr>
          <w:ilvl w:val="0"/>
          <w:numId w:val="3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законными и иными нормативными правовыми актами Московской области, нормативными правовыми актами органов публичной власти федеральной территории «Сириус» и муниципальными правовыми актами.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5.38. Педагогические работники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обязаны:</w:t>
      </w:r>
    </w:p>
    <w:p w:rsidR="002B2C55" w:rsidRDefault="006C4B1C">
      <w:pPr>
        <w:numPr>
          <w:ilvl w:val="0"/>
          <w:numId w:val="31"/>
        </w:numPr>
        <w:shd w:val="clear" w:color="auto" w:fill="FFFFFF" w:themeFill="background1"/>
        <w:spacing w:after="0" w:line="240" w:lineRule="auto"/>
        <w:ind w:left="0" w:firstLine="426"/>
        <w:jc w:val="both"/>
        <w:rPr>
          <w:rFonts w:ascii="Times New Roman" w:hAnsi="Times New Roman" w:cs="Times New Roman"/>
          <w:sz w:val="24"/>
          <w:szCs w:val="24"/>
        </w:rPr>
      </w:pPr>
      <w:r>
        <w:rPr>
          <w:rFonts w:ascii="Times New Roman" w:eastAsia="Times New Roman" w:hAnsi="Times New Roman" w:cs="Times New Roman"/>
          <w:sz w:val="24"/>
          <w:szCs w:val="24"/>
        </w:rPr>
        <w:t>осуществлять свою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2B2C55" w:rsidRDefault="006C4B1C">
      <w:pPr>
        <w:numPr>
          <w:ilvl w:val="0"/>
          <w:numId w:val="31"/>
        </w:numPr>
        <w:shd w:val="clear" w:color="auto" w:fill="FFFFFF" w:themeFill="background1"/>
        <w:spacing w:after="0" w:line="240" w:lineRule="auto"/>
        <w:ind w:left="0"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формировать в процессе осуществления педагогической деятельности у обучающихся  чувство патриотизма , уважения к памяти защитников Отечества и подвигам </w:t>
      </w:r>
      <w:r>
        <w:rPr>
          <w:rFonts w:ascii="Times New Roman" w:eastAsia="Times New Roman" w:hAnsi="Times New Roman" w:cs="Times New Roman"/>
          <w:sz w:val="24"/>
          <w:szCs w:val="24"/>
        </w:rPr>
        <w:lastRenderedPageBreak/>
        <w:t>Героев Отечества, закону и правопорядку, человеку труда и старшему поколению, взаимное уважение , бережное отношение к культурному наследию и традициям многонационального народа Российской Федерации;</w:t>
      </w:r>
    </w:p>
    <w:p w:rsidR="002B2C55" w:rsidRDefault="006C4B1C">
      <w:pPr>
        <w:numPr>
          <w:ilvl w:val="0"/>
          <w:numId w:val="31"/>
        </w:numPr>
        <w:shd w:val="clear" w:color="auto" w:fill="FFFFFF" w:themeFill="background1"/>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трудолюбию,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соблюдать правовые, нравственные и этические нормы, следовать требованиям профессиональной этики;</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уважать честь и достоинство воспитанников, учеников и других участников образовательных отношений;</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использование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систематически повышать свой профессиональный уровень;</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соблюдать устав Комплекса, правила внутреннего трудового распорядка;</w:t>
      </w:r>
    </w:p>
    <w:p w:rsidR="002B2C55" w:rsidRDefault="006C4B1C">
      <w:pPr>
        <w:numPr>
          <w:ilvl w:val="0"/>
          <w:numId w:val="31"/>
        </w:numPr>
        <w:shd w:val="clear" w:color="auto" w:fill="FFFFFF" w:themeFill="background1"/>
        <w:spacing w:after="0" w:line="240" w:lineRule="auto"/>
        <w:ind w:left="0" w:firstLine="426"/>
        <w:jc w:val="both"/>
        <w:rPr>
          <w:sz w:val="24"/>
          <w:szCs w:val="24"/>
        </w:rPr>
      </w:pPr>
      <w:r>
        <w:rPr>
          <w:rFonts w:ascii="Times New Roman" w:hAnsi="Times New Roman" w:cs="Times New Roman"/>
          <w:sz w:val="24"/>
          <w:szCs w:val="24"/>
        </w:rPr>
        <w:t>исполнять иные обязанности, предусмотренные Федеральным законом от 29.12.2012г. №273-ФЗ «Об образовании в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5.39. Педагогический работник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не вправе оказывать платные образовательные услуги воспитанникам в данном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если это приводит к конфликту интересов педагогического работника.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п.5.36 настоящего устава, учитывается при прохождении ими аттестации.</w:t>
      </w:r>
    </w:p>
    <w:p w:rsidR="002B2C55" w:rsidRDefault="006C4B1C">
      <w:pP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5.42. В Комплексе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 Права, обязанности и ответственность данных работников Комплекса устанавливаются законодательством Российской Федерации, уставом, правилами внутреннего трудового распорядка и иными локальными нормативными актами Комплекса, должностными инструкциями и трудовыми договорами.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5.43.1. Работники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имеют право:</w:t>
      </w:r>
    </w:p>
    <w:p w:rsidR="002B2C55" w:rsidRDefault="006C4B1C">
      <w:pPr>
        <w:numPr>
          <w:ilvl w:val="0"/>
          <w:numId w:val="3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на участие в управлении Комплексом, на защиту своей профессиональной чести и достоинства;</w:t>
      </w:r>
    </w:p>
    <w:p w:rsidR="002B2C55" w:rsidRDefault="006C4B1C">
      <w:pPr>
        <w:numPr>
          <w:ilvl w:val="0"/>
          <w:numId w:val="3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rsidR="002B2C55" w:rsidRDefault="006C4B1C">
      <w:pPr>
        <w:numPr>
          <w:ilvl w:val="0"/>
          <w:numId w:val="3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иные льготы, установленные федеральным и региональным законодательством.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5.43.2. Работники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обязаны:</w:t>
      </w:r>
    </w:p>
    <w:p w:rsidR="002B2C55" w:rsidRDefault="006C4B1C">
      <w:pPr>
        <w:numPr>
          <w:ilvl w:val="0"/>
          <w:numId w:val="3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Комплекса, должностной инструкцией и другими нормативными актами;</w:t>
      </w:r>
    </w:p>
    <w:p w:rsidR="002B2C55" w:rsidRDefault="006C4B1C">
      <w:pPr>
        <w:numPr>
          <w:ilvl w:val="0"/>
          <w:numId w:val="3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систематически проходить медицинское обследование за счёт средств Комплекса;</w:t>
      </w:r>
    </w:p>
    <w:p w:rsidR="002B2C55" w:rsidRDefault="006C4B1C">
      <w:pPr>
        <w:numPr>
          <w:ilvl w:val="0"/>
          <w:numId w:val="3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строго следовать профессиональной этике.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5.44.  Трудовой договор с работниками Комплекса может быть расторгнут по основаниям и в порядке, определенном Трудовым кодексом.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Помимо оснований прекращения трудового договора по инициативе Комплекса, предусмотренных статьями Трудового Кодекса, трудовые отношения с работниками Комплекса могут быть прекращены в случаях:</w:t>
      </w:r>
    </w:p>
    <w:p w:rsidR="002B2C55" w:rsidRDefault="006C4B1C">
      <w:pPr>
        <w:numPr>
          <w:ilvl w:val="0"/>
          <w:numId w:val="3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повторного в течение учебного года грубого нарушения устава Комплекса;</w:t>
      </w:r>
    </w:p>
    <w:p w:rsidR="002B2C55" w:rsidRDefault="006C4B1C">
      <w:pPr>
        <w:numPr>
          <w:ilvl w:val="0"/>
          <w:numId w:val="3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Увольнение по данным основаниям может осуществляться Комплексом без согласия профсоюза.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  Дисциплинарное расследование нарушений педагогическим работником Комплекса норм профессионального поведения и (или) устава Комплекса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 Приказом директора Комплекса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 На педагогического работника Комплекса с его согласия приказом директора Комплекса могут возлагаться функции классного руководителя по организации и координации воспитательной работы с обучающимися в классе.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5.48. Комплекс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w:t>
      </w:r>
      <w:r>
        <w:rPr>
          <w:rFonts w:ascii="Times New Roman" w:eastAsia="Times New Roman" w:hAnsi="Times New Roman" w:cs="Times New Roman"/>
          <w:color w:val="000000"/>
          <w:sz w:val="24"/>
          <w:szCs w:val="24"/>
        </w:rPr>
        <w:lastRenderedPageBreak/>
        <w:t>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2B2C55" w:rsidRDefault="006C4B1C">
      <w:pPr>
        <w:widowControl w:val="0"/>
        <w:shd w:val="clear" w:color="auto" w:fill="FFFFFF" w:themeFill="background1"/>
        <w:spacing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5.48.1. Работники Комплекса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Комплекса о любой ситуации, угрожающей жизни и здоровью людей, о несчастном случае, происшедшем в Комплексе, или о состоянии своего здоровья.</w:t>
      </w:r>
    </w:p>
    <w:p w:rsidR="002B2C55" w:rsidRDefault="006C4B1C">
      <w:pPr>
        <w:widowControl w:val="0"/>
        <w:shd w:val="clear" w:color="auto" w:fill="FFFFFF" w:themeFill="background1"/>
        <w:spacing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 Порядок и система оплаты труда работников Комплекса устанавливаются Учредителем.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 Заработная плата работнику Комплекса выплачивается за выполнение им функциональных обязанностей и работ, предусмотренных трудовым договором. Заработная плата работников Комплекса включает в себя ставки заработной платы (должностные оклады), тарифные ставки, выплаты компенсационного и стимулирующего характера.</w:t>
      </w:r>
    </w:p>
    <w:p w:rsidR="002B2C55" w:rsidRDefault="006C4B1C">
      <w:pPr>
        <w:shd w:val="clear" w:color="auto" w:fill="FFFFFF" w:themeFill="background1"/>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5.50.1.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Комплексом в пределах, выделенных на эти цели средств самостоятельно и закрепляется локальным актом Комплекса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принятым с учетом мнения профсоюзного комитета Комплекса</w:t>
      </w:r>
      <w:r>
        <w:rPr>
          <w:rFonts w:ascii="Times New Roman" w:eastAsia="Times New Roman" w:hAnsi="Times New Roman" w:cs="Times New Roman"/>
          <w:b/>
          <w:color w:val="000000"/>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5.50.2. Работникам Комплекса,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Комплексом в пределах, выделенных на эти цели средств самостоятельно и закрепляются локальным актом Комплекса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принятым с учетом мнения профсоюзного комитета Комплекса</w:t>
      </w:r>
      <w:r>
        <w:rPr>
          <w:rFonts w:ascii="Times New Roman" w:eastAsia="Times New Roman" w:hAnsi="Times New Roman" w:cs="Times New Roman"/>
          <w:b/>
          <w:color w:val="000000"/>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5.50.3. Работникам могут быть установлены иные доплаты и надбавки в соответствии с действующим законодательством.</w:t>
      </w:r>
    </w:p>
    <w:p w:rsidR="002B2C55" w:rsidRDefault="002B2C55">
      <w:pPr>
        <w:shd w:val="clear" w:color="auto" w:fill="FFFFFF" w:themeFill="background1"/>
        <w:spacing w:after="0" w:line="240" w:lineRule="auto"/>
        <w:ind w:left="283"/>
        <w:jc w:val="both"/>
        <w:rPr>
          <w:rFonts w:ascii="Times New Roman" w:eastAsia="Times New Roman" w:hAnsi="Times New Roman" w:cs="Times New Roman"/>
          <w:b/>
          <w:color w:val="000000"/>
        </w:rPr>
      </w:pPr>
    </w:p>
    <w:p w:rsidR="002B2C55" w:rsidRDefault="006C4B1C">
      <w:pPr>
        <w:shd w:val="clear" w:color="auto" w:fill="FFFFFF" w:themeFill="background1"/>
        <w:spacing w:after="0" w:line="240" w:lineRule="auto"/>
        <w:ind w:left="283" w:hanging="2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Управление Комплексом, структура и компетенция органов управления, порядок их формирования и сроки полномочий</w:t>
      </w:r>
    </w:p>
    <w:p w:rsidR="002B2C55" w:rsidRDefault="002B2C55">
      <w:pPr>
        <w:shd w:val="clear" w:color="auto" w:fill="FFFFFF" w:themeFill="background1"/>
        <w:spacing w:after="0" w:line="240" w:lineRule="auto"/>
        <w:ind w:left="283" w:hanging="283"/>
        <w:jc w:val="center"/>
        <w:rPr>
          <w:rFonts w:ascii="Times New Roman" w:eastAsia="Times New Roman" w:hAnsi="Times New Roman" w:cs="Times New Roman"/>
          <w:b/>
          <w:color w:val="000000"/>
          <w:sz w:val="24"/>
          <w:szCs w:val="24"/>
        </w:rPr>
      </w:pP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Управление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осуществляется в соответствии с Федеральным законом от 29.12.2012г.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Управление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осуществляется на основе сочетания принципов единоначалия и коллегиальности.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Функции и полномочия Учредителя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осуществляются в порядке, определенном Администрацией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К компетенции Администрации городского округа Домодедово Московской области в области управления Комплексом относятся: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6.4.1. Утверждение устава Комплекса, а также вносимых в него изменений.</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6.4.2. Рассмотрение и одобрение предложений директора Комплекса о создании и ликвидации филиалов Комплекса, об открытии и о закрытии ее представительств.</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 Принятие решений о реорганизации и ликвидации Комплекса, а также об изменении ее типа.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6.4.4. Назначение ликвидационной комиссии и утверждение промежуточного и окончательного ликвидационных балансов.</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6.4.5. Закрепление определенной территории городского округа Домодедово за Комплексом.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 Решение иных предусмотренных законодательством и муниципальными правовыми актами вопросов.</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К компетенции Управления образования относятся: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 Формирование и утверждение муниципального задания Комплексу в соответствии с видами его деятельности, отнесенными настоящим уставом к основной деятельности.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 Утверждение передаточного акта или разделительного баланса.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 Назначение директора Комплекса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 Рассмотрение и одобрение предложений руководителя Комплекса о совершении сделок с имуществом Комплекса в случаях, если в соответствии с законодательством для совершения сделок требуется согласие Учредителя.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6.5.5. Создание условий для эффективной деятельности Комплекса.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 Утверждение перечня мероприятий, направленных на развитие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6.5.7. Назначение членов Наблюдательного совета Комплекса или досрочное прекращение их полномочий.</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 Назначение членов Управляющего совета Комплекса или досрочное прекращение их полномочий.</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6.5.9. Созыв заседания Наблюдательного совета Школы, в том числе в обязательном порядке первого заседания Наблюдательного совета Комплекса после создания Комплекса, а также первого заседания нового состава Наблюдательного совета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6.5.10. Определение средств массовой информации, в которых Комплекс должен ежегодно опубликовывать отчеты о своей деятельности и об использовании закрепленного за ним имущества.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6.5.11. Осуществление контроля за выполнением мероприятий, обеспечивающих охрану жизни и здоровья обучающихся в Комплексе.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6.5.12. Осуществление контроля за деятельностью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Комплекса.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6.5.15. Представление в установленном порядке работников Комплекса к наградам, в том числе государственным, а также поощрение педагогических и руководящих работников Комплекса (награждение ценным подарком, премией за участие в мероприятиях муниципального уровня).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6.5.16. Награждение обучающихся Комплекса грамотами, дипломами, ценными подарками, премиями за участие в мероприятиях муниципального уровня.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6.5.17. Координация работы Комплекса по внедрению в образовательный процесс инновационных процессов, образовательных технологий, апробации нового содержания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6.5.18. Согласование программы развития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Порядок осуществления функций и полномочий Учредителя определяется Администрацией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 Единоличным исполнительным органом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является директор, который осуществляет текущее руководство деятельностью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за исключением вопросов, отнесенных настоящим уставом к компетенции Учредителя и коллегиальных органов управления.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несет ответственность за руководство образовательной, научной, воспитательной работой и организационно-хозяйственной деятельности образовательной организации, а также за реализацию программы развития образовательной организации.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обязан принимать относящиеся к компетенции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меры для защиты прав участников образовательных отношений, недопущения применения в отношении них физического и психического насилия.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К компетенции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относятся: </w:t>
      </w:r>
    </w:p>
    <w:p w:rsidR="002B2C55" w:rsidRDefault="006C4B1C">
      <w:pPr>
        <w:numPr>
          <w:ilvl w:val="0"/>
          <w:numId w:val="35"/>
        </w:numPr>
        <w:shd w:val="clear" w:color="auto" w:fill="FFFFFF" w:themeFill="background1"/>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за исключением вопросов, отнесенных настоящим уставом к компетенции Учредителя и Наблюдательного совета;</w:t>
      </w:r>
    </w:p>
    <w:p w:rsidR="002B2C55" w:rsidRDefault="006C4B1C">
      <w:pPr>
        <w:numPr>
          <w:ilvl w:val="0"/>
          <w:numId w:val="35"/>
        </w:numPr>
        <w:shd w:val="clear" w:color="auto" w:fill="FFFFFF" w:themeFill="background1"/>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 xml:space="preserve">подбор, прием на работу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заключение с ними и расторжение трудовых договоров, поощрение и наложение мер дисциплинарного взыскания;</w:t>
      </w:r>
    </w:p>
    <w:p w:rsidR="002B2C55" w:rsidRDefault="006C4B1C">
      <w:pPr>
        <w:numPr>
          <w:ilvl w:val="0"/>
          <w:numId w:val="35"/>
        </w:numPr>
        <w:shd w:val="clear" w:color="auto" w:fill="FFFFFF" w:themeFill="background1"/>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rsidR="002B2C55" w:rsidRDefault="006C4B1C">
      <w:pPr>
        <w:numPr>
          <w:ilvl w:val="0"/>
          <w:numId w:val="35"/>
        </w:numPr>
        <w:shd w:val="clear" w:color="auto" w:fill="FFFFFF" w:themeFill="background1"/>
        <w:tabs>
          <w:tab w:val="left" w:pos="180"/>
        </w:tabs>
        <w:spacing w:after="0" w:line="240" w:lineRule="auto"/>
        <w:ind w:left="0" w:right="-5" w:firstLine="426"/>
        <w:jc w:val="both"/>
        <w:rPr>
          <w:sz w:val="24"/>
          <w:szCs w:val="24"/>
        </w:rPr>
      </w:pPr>
      <w:r>
        <w:rPr>
          <w:rFonts w:ascii="Times New Roman" w:eastAsia="Times New Roman" w:hAnsi="Times New Roman" w:cs="Times New Roman"/>
          <w:sz w:val="24"/>
          <w:szCs w:val="24"/>
        </w:rPr>
        <w:t xml:space="preserve">установление структуры управления деятельностью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распределение должностных обязанностей;</w:t>
      </w:r>
    </w:p>
    <w:p w:rsidR="002B2C55" w:rsidRDefault="006C4B1C">
      <w:pPr>
        <w:numPr>
          <w:ilvl w:val="0"/>
          <w:numId w:val="35"/>
        </w:numPr>
        <w:shd w:val="clear" w:color="auto" w:fill="FFFFFF" w:themeFill="background1"/>
        <w:spacing w:after="0" w:line="240" w:lineRule="auto"/>
        <w:ind w:left="0" w:right="-5" w:firstLine="426"/>
        <w:jc w:val="both"/>
        <w:rPr>
          <w:sz w:val="24"/>
          <w:szCs w:val="24"/>
        </w:rPr>
      </w:pPr>
      <w:r>
        <w:rPr>
          <w:rFonts w:ascii="Times New Roman" w:eastAsia="Times New Roman" w:hAnsi="Times New Roman" w:cs="Times New Roman"/>
          <w:color w:val="000000"/>
          <w:sz w:val="24"/>
          <w:szCs w:val="24"/>
        </w:rPr>
        <w:t>по согласованию с Управляющим советом Комплекса и профсоюзной организацией Комплекса установление стимулирующих выплат к должностным окладам работников Комплекса, порядка и размеров их премирования.</w:t>
      </w:r>
    </w:p>
    <w:p w:rsidR="002B2C55" w:rsidRDefault="006C4B1C">
      <w:pPr>
        <w:widowControl w:val="0"/>
        <w:shd w:val="clear" w:color="auto" w:fill="FFFFFF" w:themeFill="background1"/>
        <w:spacing w:after="0" w:line="240" w:lineRule="auto"/>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6.9.1. Конкретные трудовые (должностные) обязанности директора Комплекса определяются трудовым договором и должностными инструкциями.</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6.10.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трудовой договор без ограничения срока.</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подотчетен в своей деятельности Администрации городского округа Домодедово Московской области, Управлению образования и Наблюдательному совету комплекса.</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без доверенности действует от имени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 том числе представляет его интересы, совершает сделки от его имени, иные юридические действия, представляет его годовую бухгалтерскую отчетность Наблюдательному совету для утверждения, утверждает штатное расписание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план ее финансово-хозяйственной деятельности, регламентирующие деятельность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внутренние документы, издает приказы и дает указания, обязательные для исполнения всеми работниками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несёт полную ответственность за работу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в соответствии с Федеральным законом от 29.12.2012 №273-ФЗ «Об образовании в Российской Федерации» и должностной инструкцией.</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6.14. Директору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6.15. Заместители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назначаются приказом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по согласованию с Управлением образования.</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6.16. Компетенция заместителей директора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 xml:space="preserve">устанавливается директором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6.16.1. Заместителям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6.17. Взаимоотношения работников и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возникающие на основе трудового договора, регулируются законодательством Российской Федерации о труде и коллективным договором.</w:t>
      </w:r>
    </w:p>
    <w:p w:rsidR="002B2C55" w:rsidRDefault="006C4B1C">
      <w:pPr>
        <w:shd w:val="clear" w:color="auto" w:fill="FFFFFF" w:themeFill="background1"/>
        <w:spacing w:after="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6.18. Коллективные трудовые споры (конфликты) между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2B2C55" w:rsidRDefault="006C4B1C">
      <w:pPr>
        <w:shd w:val="clear" w:color="auto" w:fill="FFFFFF" w:themeFill="background1"/>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6.19. В Комплексе формируются коллегиальные органы управления, к которым относятся общее собрание работников Комплекса, педагогический совет, Управляющий совет, Наблюдательный совет</w:t>
      </w:r>
      <w:r>
        <w:rPr>
          <w:rFonts w:ascii="Times New Roman" w:eastAsia="Times New Roman" w:hAnsi="Times New Roman" w:cs="Times New Roman"/>
          <w:b/>
          <w:color w:val="000000"/>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Комплексом и при принятии Комплексом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Комплексе:</w:t>
      </w:r>
    </w:p>
    <w:p w:rsidR="002B2C55" w:rsidRDefault="006C4B1C">
      <w:pPr>
        <w:numPr>
          <w:ilvl w:val="0"/>
          <w:numId w:val="3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создается совет обучающихся;</w:t>
      </w:r>
    </w:p>
    <w:p w:rsidR="002B2C55" w:rsidRDefault="006C4B1C">
      <w:pPr>
        <w:numPr>
          <w:ilvl w:val="0"/>
          <w:numId w:val="3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создается совет родителей (законных представителей) несовершеннолетних обучающихся (далее - совет родителей);</w:t>
      </w:r>
    </w:p>
    <w:p w:rsidR="002B2C55" w:rsidRDefault="006C4B1C">
      <w:pPr>
        <w:numPr>
          <w:ilvl w:val="0"/>
          <w:numId w:val="36"/>
        </w:numPr>
        <w:shd w:val="clear" w:color="auto" w:fill="FFFFFF" w:themeFill="background1"/>
        <w:spacing w:after="0" w:line="240" w:lineRule="auto"/>
        <w:ind w:left="0" w:firstLine="426"/>
        <w:jc w:val="both"/>
      </w:pPr>
      <w:r>
        <w:rPr>
          <w:rFonts w:ascii="Times New Roman" w:eastAsia="Times New Roman" w:hAnsi="Times New Roman" w:cs="Times New Roman"/>
          <w:color w:val="000000"/>
          <w:sz w:val="24"/>
          <w:szCs w:val="24"/>
        </w:rPr>
        <w:t>действует профессиональный союз работников Комплекса (далее - представительный орган работников).</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созданных советов обучающихся, родителей, профессионального союза работников Комплекса регламентируется локальным нормативным актом Комплекса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Комплексом и при принятии Комплексом локальных нормативных актов, затрагивающих их права и законные интересы.</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Наблюдательный совет Комплекса (далее - Наблюдательный совет) создается в составе 5 человек:</w:t>
      </w:r>
    </w:p>
    <w:p w:rsidR="002B2C55" w:rsidRDefault="006C4B1C">
      <w:pPr>
        <w:numPr>
          <w:ilvl w:val="0"/>
          <w:numId w:val="37"/>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Учредителя – 1 человек,</w:t>
      </w:r>
    </w:p>
    <w:p w:rsidR="002B2C55" w:rsidRDefault="006C4B1C">
      <w:pPr>
        <w:numPr>
          <w:ilvl w:val="0"/>
          <w:numId w:val="37"/>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Управления образования – 1 человек,</w:t>
      </w:r>
    </w:p>
    <w:p w:rsidR="002B2C55" w:rsidRDefault="006C4B1C">
      <w:pPr>
        <w:numPr>
          <w:ilvl w:val="0"/>
          <w:numId w:val="37"/>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комитета по управлению имуществом Администрации городского округа Домодедово – 1 человек,</w:t>
      </w:r>
    </w:p>
    <w:p w:rsidR="002B2C55" w:rsidRDefault="006C4B1C">
      <w:pPr>
        <w:numPr>
          <w:ilvl w:val="0"/>
          <w:numId w:val="37"/>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общественности, в том числе лица, имеющие заслуги и достижения в сфере образования – 1 человек (по согласованию),</w:t>
      </w:r>
    </w:p>
    <w:p w:rsidR="002B2C55" w:rsidRDefault="006C4B1C">
      <w:pPr>
        <w:numPr>
          <w:ilvl w:val="0"/>
          <w:numId w:val="37"/>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представители работников Комплекса – 1 человек.</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 Решение о назначении членов Наблюдательного совета Комплекса или досрочном прекращении их полномочий принимается Управлением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 назначении представителя работников Комплекса членом Наблюдательного совета или досрочном прекращении его полномочий принимается общим собранием трудового коллектива.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 Срок полномочий Наблюдательного совета составляет 5 лет.</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6.21.3. Одно и то же лицо может быть членом Наблюдательного совета неограниченное число раз.</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6.21.4. Членами Наблюдательного совета не могут быть директор Комплекса и его заместители, а также лица, имеющие неснятую или непогашенную судимость.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6.21.5. Комплекс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6.21.6. Члены Наблюдательного совета могут пользоваться услугами Комплекса только на равных условиях с другими гражданами.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6.21.7. Полномочия члена Наблюдательного совета могут быть прекращены досрочно:</w:t>
      </w:r>
    </w:p>
    <w:p w:rsidR="002B2C55" w:rsidRDefault="006C4B1C">
      <w:pPr>
        <w:numPr>
          <w:ilvl w:val="0"/>
          <w:numId w:val="38"/>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 просьбе члена Наблюдательного совета;</w:t>
      </w:r>
    </w:p>
    <w:p w:rsidR="002B2C55" w:rsidRDefault="006C4B1C">
      <w:pPr>
        <w:numPr>
          <w:ilvl w:val="0"/>
          <w:numId w:val="38"/>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Комплекса в течение четырех месяцев;</w:t>
      </w:r>
    </w:p>
    <w:p w:rsidR="002B2C55" w:rsidRDefault="006C4B1C">
      <w:pPr>
        <w:numPr>
          <w:ilvl w:val="0"/>
          <w:numId w:val="38"/>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в случае привлечения члена Наблюдательного совета к уголовной ответственности.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Представитель работников Комплекса не может быть избран председателем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Наблюдательный совет в любое время вправе переизбрать своего председателя.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6.21.14. Заседания Наблюдательного совета проводятся по мере необходимости, но не реже одного раза в квартал.</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6.21.17. В заседании Наблюдательного совета вправе участвовать директор Комплекса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w:t>
      </w:r>
      <w:r>
        <w:rPr>
          <w:rFonts w:ascii="Times New Roman" w:eastAsia="Times New Roman" w:hAnsi="Times New Roman" w:cs="Times New Roman"/>
          <w:color w:val="000000"/>
          <w:sz w:val="24"/>
          <w:szCs w:val="24"/>
        </w:rPr>
        <w:lastRenderedPageBreak/>
        <w:t xml:space="preserve">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Указанный порядок не может применяться при рассмотрении Наблюдательным советом предложения директора Комплекса о совершении крупных сделок, а также о совершении сделок, в совершении которых имеется заинтересованность.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К компетенции Наблюдательного совета относится рассмотрение:</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 предложений Учредителя или директора Комплекса о внесении изменений в устав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6.22.2. предложений Учредителя или директора Комплекса о создании и ликвидации филиалов Комплекса, об открытии и закрытии ее представительств;</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6.22.3. предложений Учредителя или директора Комплекса о реорганизации Комплекса или о ее ликвидации;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6.22.4. предложений Учредителя или директора Комплекса об изъятии имущества, закрепленного за Комплексом на праве оперативного управления;</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6.22.5. предложений директора Комплекса об участии Комплекса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6.22.6. проекта плана финансово-хозяйственной деятельности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6.22.7. по представлению директора Комплекса отчетов о деятельности Комплекса и об использовании его имущества, об исполнении плана его финансово-хозяйственной деятельности, годовой бухгалтерской отчетности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6.22.8. предложений директора Комплекса о совершении сделок по распоряжению имуществом, которым в соответствии с законодательством Комплекс не вправе распоряжаться самостоятельно;</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6.22.9. предложений директора Комплекса о совершении крупных сделок;</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6.22.10. предложений директора Комплекса о совершении сделок, в совершении которых имеется заинтересованность;</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6.22.11. предложений директора Комплекса о выборе кредитных организаций, в которых Комплексможет открыть банковские счета;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6.22.12. вопросов проведения аудита годовой бухгалтерской отчетности Комплекса и утверждения аудиторской организации.</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6.23. По вопросам, указанным в пунктах 6.22.1 – 6.22.4, 6.22.7 и 6.22.8, Наблюдательный совет от имени Комплекса дает рекомендации. Учредитель Комплекса принимает по этим вопросам решения после рассмотрения рекомендаций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6.24. По вопросу, указанному в пункте 6.22.6, Наблюдательный совет от имени Комплекса дает заключение, копия которого направляется учредителю Комплекса. </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6.24.1. По вопросам, указанным в пунктах 6.22.5 и 6.22.11, Наблюдательный совет дает заключение. Директор Комплекса принимает по этим вопросам решения после рассмотрения заключений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 По вопросам, указанным в пунктах 6.22.9, 6.22.10 и 6.22.12 настоящего устава, Наблюдательный совет от имени Комплекса принимает решения, обязательные для директора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6.27. Решения по вопросам, указанным в пунктах 6.22.9 и 6.22.12 настоящего устава, принимаются Наблюдательным советом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большинством в две трети голосов от общего числа голосов членов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6.29. Вопросы, относящиеся к компетенции Наблюдательного совета, не могут быть переданы на рассмотрение другим коллегиальным органам управления </w:t>
      </w:r>
      <w:r>
        <w:rPr>
          <w:rFonts w:ascii="Times New Roman" w:eastAsia="Times New Roman" w:hAnsi="Times New Roman" w:cs="Times New Roman"/>
          <w:color w:val="000000"/>
          <w:sz w:val="24"/>
          <w:szCs w:val="24"/>
        </w:rPr>
        <w:t>Комплексом.</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6.30. По требованию Наблюдательного совета или любого из его членов другие коллегиальные органы управления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обязаны предоставить информацию по вопросам, относящимся к компетенции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 Компетенция общего собрания работников Комплекса (далее - общее собрание) заключается в непосредственном участии работников в управлении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согласно действующему законодательству Российской Федерации.</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собрание работников Комплекса является постоянно действующим коллегиальным органом управления.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6.31.1. Деятельность общего собрания регламентируется положением об общем собрании работников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6.31.2. Общее собрание представляет полномочия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6.31.3. В состав общего собрания входят все работники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6.31.4. Руководит работой общего собрания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председатель – член трудового коллектива, избираемый простым большинством голосов.</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6.31.5 Общее собрание избирает из своего состава секретаря сроком на один год.</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6.31.6. На заседаниях общего собрания ведётся протокол, который подписывается председателем и секретарем общего собрания. Протокол хранится в делах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6.31.7. На рассмотрение общего собрания могут выноситься вопросы по инициативе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профсоюзной организации,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6.31.8. К компетенции общего собрания относятся следующие вопросы: </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утверждение от имени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коллективного договора;</w:t>
      </w:r>
    </w:p>
    <w:p w:rsidR="002B2C55" w:rsidRDefault="006C4B1C">
      <w:pPr>
        <w:numPr>
          <w:ilvl w:val="0"/>
          <w:numId w:val="39"/>
        </w:numPr>
        <w:shd w:val="clear" w:color="auto" w:fill="FFFFFF" w:themeFill="background1"/>
        <w:tabs>
          <w:tab w:val="left" w:pos="708"/>
        </w:tabs>
        <w:spacing w:after="0" w:line="240" w:lineRule="auto"/>
        <w:ind w:left="0" w:firstLine="426"/>
        <w:jc w:val="both"/>
        <w:rPr>
          <w:sz w:val="24"/>
          <w:szCs w:val="24"/>
        </w:rPr>
      </w:pPr>
      <w:r>
        <w:rPr>
          <w:rFonts w:ascii="Times New Roman" w:eastAsia="Times New Roman" w:hAnsi="Times New Roman" w:cs="Times New Roman"/>
          <w:sz w:val="24"/>
          <w:szCs w:val="24"/>
        </w:rPr>
        <w:t>принятие решения о заключении коллективного договора;</w:t>
      </w:r>
    </w:p>
    <w:p w:rsidR="002B2C55" w:rsidRDefault="006C4B1C">
      <w:pPr>
        <w:numPr>
          <w:ilvl w:val="0"/>
          <w:numId w:val="39"/>
        </w:numPr>
        <w:shd w:val="clear" w:color="auto" w:fill="FFFFFF" w:themeFill="background1"/>
        <w:tabs>
          <w:tab w:val="left" w:pos="708"/>
        </w:tabs>
        <w:spacing w:after="0" w:line="240" w:lineRule="auto"/>
        <w:ind w:left="0" w:firstLine="426"/>
        <w:jc w:val="both"/>
        <w:rPr>
          <w:sz w:val="24"/>
          <w:szCs w:val="24"/>
        </w:rPr>
      </w:pPr>
      <w:r>
        <w:rPr>
          <w:rFonts w:ascii="Times New Roman" w:eastAsia="Times New Roman" w:hAnsi="Times New Roman" w:cs="Times New Roman"/>
          <w:sz w:val="24"/>
          <w:szCs w:val="24"/>
        </w:rPr>
        <w:t xml:space="preserve">ознакомление с проектами локальных актов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затрагивающих трудовые и социальные права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избрание комиссии по трудовым спорам, комиссии по материальному стимулированию;</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обсуждение и одобрение комплексных планов улучшения условий труда и санитарно - оздоровительных мероприятий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контролирование хода выполнения этих планов;</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осуществление контроля за соблюдением работниками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правил и инструкций по охране труда, за использованием средств, предназначенных на охрану труда;</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lastRenderedPageBreak/>
        <w:t xml:space="preserve">формирование предложений о внесении изменений и дополнений в устав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рассмотрение устава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 новой редакции;</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принятие локальных актов, регламентирующих деятельность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в пределах своей компетенции;</w:t>
      </w:r>
    </w:p>
    <w:p w:rsidR="002B2C55" w:rsidRDefault="006C4B1C">
      <w:pPr>
        <w:widowControl w:val="0"/>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избрание представителей работников в Наблюдательный и Управляющий советы </w:t>
      </w:r>
      <w:r>
        <w:rPr>
          <w:rFonts w:ascii="Times New Roman" w:eastAsia="Times New Roman" w:hAnsi="Times New Roman" w:cs="Times New Roman"/>
          <w:color w:val="000000"/>
          <w:sz w:val="24"/>
          <w:szCs w:val="24"/>
        </w:rPr>
        <w:t>Комплекса;</w:t>
      </w:r>
    </w:p>
    <w:p w:rsidR="002B2C55" w:rsidRDefault="006C4B1C">
      <w:pPr>
        <w:widowControl w:val="0"/>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заслушивание отчетов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 выполнении задач основной уставной деятельности;</w:t>
      </w:r>
    </w:p>
    <w:p w:rsidR="002B2C55" w:rsidRDefault="006C4B1C">
      <w:pPr>
        <w:numPr>
          <w:ilvl w:val="0"/>
          <w:numId w:val="3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2B2C55" w:rsidRDefault="006C4B1C">
      <w:pPr>
        <w:numPr>
          <w:ilvl w:val="0"/>
          <w:numId w:val="39"/>
        </w:numPr>
        <w:shd w:val="clear" w:color="auto" w:fill="FFFFFF" w:themeFill="background1"/>
        <w:tabs>
          <w:tab w:val="left" w:pos="708"/>
        </w:tabs>
        <w:spacing w:after="0" w:line="240" w:lineRule="auto"/>
        <w:ind w:left="0" w:firstLine="426"/>
        <w:jc w:val="both"/>
        <w:rPr>
          <w:sz w:val="24"/>
          <w:szCs w:val="24"/>
        </w:rPr>
      </w:pPr>
      <w:r>
        <w:rPr>
          <w:rFonts w:ascii="Times New Roman" w:eastAsia="Times New Roman" w:hAnsi="Times New Roman" w:cs="Times New Roman"/>
          <w:sz w:val="24"/>
          <w:szCs w:val="24"/>
        </w:rPr>
        <w:t xml:space="preserve">разрешение конфликтных ситуаций между работниками и администрацией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6.31.9. Общее собрание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собирается по мере необходимости, но не реже одного раз в год.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6.31.11. Решение общего собрания принимается открытым голосованием большинства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присутствующих на собрании.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6.31.12. Решение считается принятым, если за него проголосовало большинство присутствующих на общем собрании членов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6.31.13. Решения общего собрания принимаются открытым голосованием.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 xml:space="preserve">и всех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 Управляющий совет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(далее – Совет) – это коллегиальный орган управления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состоящий из избранных, кооптированных и назначенных членов и имеющий управленческие (властные) полномочия, определенные уставом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по решению ряда важных вопросов функционирования и развития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 Основные функции Совета следующие:</w:t>
      </w:r>
    </w:p>
    <w:p w:rsidR="002B2C55" w:rsidRDefault="006C4B1C">
      <w:pPr>
        <w:numPr>
          <w:ilvl w:val="0"/>
          <w:numId w:val="4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профилей обучения;</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согласование локальных актов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 пределах своей компетенции;</w:t>
      </w:r>
    </w:p>
    <w:p w:rsidR="002B2C55" w:rsidRDefault="006C4B1C">
      <w:pPr>
        <w:numPr>
          <w:ilvl w:val="0"/>
          <w:numId w:val="40"/>
        </w:numPr>
        <w:shd w:val="clear" w:color="auto" w:fill="FFFFFF" w:themeFill="background1"/>
        <w:spacing w:after="0" w:line="240" w:lineRule="auto"/>
        <w:ind w:left="0" w:firstLine="426"/>
        <w:rPr>
          <w:sz w:val="24"/>
          <w:szCs w:val="24"/>
        </w:rPr>
      </w:pPr>
      <w:r>
        <w:rPr>
          <w:rFonts w:ascii="Times New Roman" w:eastAsia="Times New Roman" w:hAnsi="Times New Roman" w:cs="Times New Roman"/>
          <w:color w:val="000000"/>
          <w:sz w:val="24"/>
          <w:szCs w:val="24"/>
        </w:rPr>
        <w:t xml:space="preserve">согласование от имени Комплекса с Учредителем программы развития Комплекса и ее утверждение, если иное не установлено Федеральным законом от 29.12.2012г. №273-ФЗ «Об образовании в Российской Федерации»; </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разработка и обсуждение изменений и дополнений в устав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с последующим их представлением Наблюдательному совету;</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Правил приема обучающихся;</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согласование решения об отчислении из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несовершеннолетнего обучающегося, достигшего возраста пятнадцати лет, как меры дисциплинарного взыскания;</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режима занятий обучающихся;</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участие в разработке и согласование локальных актов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устанавливающих виды, размеры, условия и порядок произведения выплат стимулирующего характера работникам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показатели и критерии оценки качества и результативности труда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numPr>
          <w:ilvl w:val="0"/>
          <w:numId w:val="40"/>
        </w:numPr>
        <w:shd w:val="clear" w:color="auto" w:fill="FFFFFF" w:themeFill="background1"/>
        <w:tabs>
          <w:tab w:val="left" w:pos="180"/>
        </w:tabs>
        <w:spacing w:after="0" w:line="240" w:lineRule="auto"/>
        <w:ind w:left="0" w:firstLine="426"/>
        <w:jc w:val="both"/>
        <w:rPr>
          <w:b/>
          <w:sz w:val="24"/>
          <w:szCs w:val="24"/>
        </w:rPr>
      </w:pPr>
      <w:r>
        <w:rPr>
          <w:rFonts w:ascii="Times New Roman" w:eastAsia="Times New Roman" w:hAnsi="Times New Roman" w:cs="Times New Roman"/>
          <w:sz w:val="24"/>
          <w:szCs w:val="24"/>
        </w:rPr>
        <w:lastRenderedPageBreak/>
        <w:t xml:space="preserve">участие в оценке качества и результативности труда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распределении выплат стимулирующего характера работникам и согласование их распределения в порядке, устанавливаемом локальным актом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b/>
          <w:sz w:val="24"/>
          <w:szCs w:val="24"/>
        </w:rPr>
        <w:t>;</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экспертизе инновационных программ);</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содействие привлечению внебюджетных средств для обеспечения деятельности и развития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участие в подготовке ежегодного отчета о деятельности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отчета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 результатах самообследования;</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контроль за соблюдением здоровых и безопасных условий обучения, воспитания и труда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выдвижение от имени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педагогических работников и коллектива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для участия в муниципальных и региональных конкурсах;</w:t>
      </w:r>
    </w:p>
    <w:p w:rsidR="002B2C55" w:rsidRDefault="006C4B1C">
      <w:pPr>
        <w:numPr>
          <w:ilvl w:val="0"/>
          <w:numId w:val="40"/>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представление от имени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педагогических и других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к правительственным наградам и другим видам поощрений.</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6.32.2. Совет формируется с использованием процедур выборов, назначения и кооптации.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представители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представители обучающихся 10-11-х классов. Участие в выборах является свободным и добровольным.</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Общее количество членов Совета – 11 человек.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состав Совета входит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Представитель Учредителя (1 человек) назначается Учредителем.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2B2C55" w:rsidRDefault="006C4B1C">
      <w:pPr>
        <w:numPr>
          <w:ilvl w:val="0"/>
          <w:numId w:val="4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2B2C55" w:rsidRDefault="006C4B1C">
      <w:pPr>
        <w:numPr>
          <w:ilvl w:val="0"/>
          <w:numId w:val="4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в состав Совета входят 2 представителя от обучающихся (по 1 представителю от обучающихся каждой из параллелей 10-х-11-х классов)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numPr>
          <w:ilvl w:val="0"/>
          <w:numId w:val="4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количество членов Совета из числа работников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составляет 2 человека.</w:t>
      </w:r>
    </w:p>
    <w:p w:rsidR="002B2C55" w:rsidRDefault="006C4B1C">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6.32.3. Срок полномочий Совета – 4 года.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6.32.4. Порядок проведения и сроки выборов Совета регламентируются положением об управляющем совете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 назначения представителя Учредителя.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Учредителя в Совете, обучающиеся и работники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не могут быть избраны председателем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2B2C55" w:rsidRDefault="006C4B1C">
      <w:pPr>
        <w:numPr>
          <w:ilvl w:val="0"/>
          <w:numId w:val="4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из числа лиц, окончивших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w:t>
      </w:r>
    </w:p>
    <w:p w:rsidR="002B2C55" w:rsidRDefault="006C4B1C">
      <w:pPr>
        <w:numPr>
          <w:ilvl w:val="0"/>
          <w:numId w:val="4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работодателей (их представителей), прямо или косвенно заинтересованных в деятельности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или в социальном развитии территории, на котором он расположен;</w:t>
      </w:r>
    </w:p>
    <w:p w:rsidR="002B2C55" w:rsidRDefault="006C4B1C">
      <w:pPr>
        <w:numPr>
          <w:ilvl w:val="0"/>
          <w:numId w:val="4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представителей организаций образования, науки, культуры;</w:t>
      </w:r>
    </w:p>
    <w:p w:rsidR="002B2C55" w:rsidRDefault="006C4B1C">
      <w:pPr>
        <w:numPr>
          <w:ilvl w:val="0"/>
          <w:numId w:val="4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2B2C55" w:rsidRDefault="006C4B1C">
      <w:pPr>
        <w:numPr>
          <w:ilvl w:val="0"/>
          <w:numId w:val="42"/>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иных представителей общественности и юридических лиц.</w:t>
      </w:r>
    </w:p>
    <w:p w:rsidR="002B2C55" w:rsidRDefault="006C4B1C">
      <w:pPr>
        <w:shd w:val="clear" w:color="auto" w:fill="FFFFFF" w:themeFill="background1"/>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окончании кооптации Совет считается созданным в его полном составе.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6.32.8. Заседания Совета проводятся по мере необходимости, но не реже 1 раза в 3 месяца, а также по инициативе председателя, по требованию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представителя Учредителя, заявлению членов Совета.</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вопросы, касающиеся порядка работы Совета и организации его деятельности, регулируются положением об управляющем совете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Протоколы заседаний Совета включаются в номенклатуру дел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6.32.13. Члены Совета работают на общественных началах.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6.32.16. Член Совета имеет право:</w:t>
      </w:r>
    </w:p>
    <w:p w:rsidR="002B2C55" w:rsidRDefault="006C4B1C">
      <w:pPr>
        <w:numPr>
          <w:ilvl w:val="0"/>
          <w:numId w:val="4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2B2C55" w:rsidRDefault="006C4B1C">
      <w:pPr>
        <w:numPr>
          <w:ilvl w:val="0"/>
          <w:numId w:val="4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lastRenderedPageBreak/>
        <w:t>инициировать проведение заседания Совета по любому вопросу, относящемуся к компетенции Совета;</w:t>
      </w:r>
    </w:p>
    <w:p w:rsidR="002B2C55" w:rsidRDefault="006C4B1C">
      <w:pPr>
        <w:numPr>
          <w:ilvl w:val="0"/>
          <w:numId w:val="4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требовать от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предоставления всей необходимой для участия в работе Совета информации по вопросам, относящимся к компетенции Совета;</w:t>
      </w:r>
    </w:p>
    <w:p w:rsidR="002B2C55" w:rsidRDefault="006C4B1C">
      <w:pPr>
        <w:numPr>
          <w:ilvl w:val="0"/>
          <w:numId w:val="4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2B2C55" w:rsidRDefault="006C4B1C">
      <w:pPr>
        <w:numPr>
          <w:ilvl w:val="0"/>
          <w:numId w:val="4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представлять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в рамках компетенции Совета;</w:t>
      </w:r>
    </w:p>
    <w:p w:rsidR="002B2C55" w:rsidRDefault="006C4B1C">
      <w:pPr>
        <w:numPr>
          <w:ilvl w:val="0"/>
          <w:numId w:val="43"/>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 Совета выводится из его состава по решению Совета в следующих случаях:</w:t>
      </w:r>
    </w:p>
    <w:p w:rsidR="002B2C55" w:rsidRDefault="006C4B1C">
      <w:pPr>
        <w:numPr>
          <w:ilvl w:val="0"/>
          <w:numId w:val="4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по его желанию, выраженному в письменной форме;</w:t>
      </w:r>
    </w:p>
    <w:p w:rsidR="002B2C55" w:rsidRDefault="006C4B1C">
      <w:pPr>
        <w:numPr>
          <w:ilvl w:val="0"/>
          <w:numId w:val="4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при отзыве представителя Учредителя;</w:t>
      </w:r>
    </w:p>
    <w:p w:rsidR="002B2C55" w:rsidRDefault="006C4B1C">
      <w:pPr>
        <w:numPr>
          <w:ilvl w:val="0"/>
          <w:numId w:val="4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при увольнении с работы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или увольнении работника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избранного членом Совета, если они не могут быть кооптированы в состав Совета после увольнения;</w:t>
      </w:r>
    </w:p>
    <w:p w:rsidR="002B2C55" w:rsidRDefault="006C4B1C">
      <w:pPr>
        <w:numPr>
          <w:ilvl w:val="0"/>
          <w:numId w:val="4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 xml:space="preserve">в связи с окончанием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или отчислением (переводом) обучающегося, представляющего в Совете обучающихся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если он не может быть кооптирован в члены Совета после окончания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numPr>
          <w:ilvl w:val="0"/>
          <w:numId w:val="4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2B2C55" w:rsidRDefault="006C4B1C">
      <w:pPr>
        <w:numPr>
          <w:ilvl w:val="0"/>
          <w:numId w:val="4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2B2C55" w:rsidRDefault="006C4B1C">
      <w:pPr>
        <w:numPr>
          <w:ilvl w:val="0"/>
          <w:numId w:val="44"/>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6.33. В целях развития и совершенствования образовательного процесса, изучения передового педагогического опыта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xml:space="preserve"> действует педагогический совет.</w:t>
      </w:r>
    </w:p>
    <w:p w:rsidR="002B2C55" w:rsidRDefault="006C4B1C">
      <w:pPr>
        <w:shd w:val="clear" w:color="auto" w:fill="FFFFFF" w:themeFill="background1"/>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совет является постоянно действующим коллегиальным органом управления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6.33.1. Членами педагогического совета являются все педагогические работники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включая совместителей и заведующего библиотекой. Председателем педагогического совета является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Он назначает своим приказом секретаря педагогического совета сроком на один год.</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заседаниях педагогического совета с правом совещательного голоса могут присутствовать члены управляющего совета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w:t>
      </w:r>
      <w:r>
        <w:rPr>
          <w:rFonts w:ascii="Times New Roman" w:eastAsia="Times New Roman" w:hAnsi="Times New Roman" w:cs="Times New Roman"/>
          <w:color w:val="000000"/>
          <w:sz w:val="24"/>
          <w:szCs w:val="24"/>
        </w:rPr>
        <w:t xml:space="preserve">Комплексе </w:t>
      </w:r>
      <w:r>
        <w:rPr>
          <w:rFonts w:ascii="Times New Roman" w:eastAsia="Times New Roman" w:hAnsi="Times New Roman" w:cs="Times New Roman"/>
          <w:sz w:val="24"/>
          <w:szCs w:val="24"/>
        </w:rPr>
        <w:t>75 лет.</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6.33.3.   Педагогический совет:</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разрабатывает и согласовывает образовательную программу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согласовывает локальные акты в пределах своей компетенции;</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lastRenderedPageBreak/>
        <w:t>обсуждает и принимает решения по любым вопросам, касающимся содержания образования;</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обсуждает и согласовывает план работы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на учебный год;</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разрабатывает и представляет на согласование управляющему Совету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решение о введении профилей обучения;</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рассматривает итоги работы по триместрам и полугодиям; итоги учебного года;</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по согласованию с управляющим Советом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принимает решение об отчислении из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несовершеннолетнего обучающегося, достигшего возраста пятнадцати лет, как меры дисциплинарного взыскания;</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sidRPr="005721BE">
        <w:rPr>
          <w:rFonts w:ascii="Times New Roman" w:eastAsia="Times New Roman" w:hAnsi="Times New Roman" w:cs="Times New Roman"/>
          <w:sz w:val="24"/>
          <w:szCs w:val="24"/>
          <w:shd w:val="clear" w:color="auto" w:fill="FFFFFF" w:themeFill="background1"/>
        </w:rPr>
        <w:t>решает вопрос о создании методических объединений педагогических работников и методического совета Комплекса в целях участия педагогических работников в обеспечении качества и развития содержания о</w:t>
      </w:r>
      <w:r>
        <w:rPr>
          <w:rFonts w:ascii="Times New Roman" w:eastAsia="Times New Roman" w:hAnsi="Times New Roman" w:cs="Times New Roman"/>
          <w:sz w:val="24"/>
          <w:szCs w:val="24"/>
        </w:rPr>
        <w:t xml:space="preserve">бразования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организации методической работы в период между заседаниями педагогического совета;</w:t>
      </w:r>
    </w:p>
    <w:p w:rsidR="002B2C55" w:rsidRDefault="006C4B1C">
      <w:pPr>
        <w:numPr>
          <w:ilvl w:val="0"/>
          <w:numId w:val="45"/>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sz w:val="24"/>
          <w:szCs w:val="24"/>
        </w:rPr>
        <w:t xml:space="preserve">выступает от имени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с ходатайством о представлении педагогических работников к наградам и почетным званиям.</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При равном количестве голосов решающим является голос председателя педагогического совета. Решение педагогического совета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принятое в пределах его полномочий, является обязательным для выполнения всеми членами педагогического коллектива.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Организуют выполнение решений педагогического совета 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 ответственные лица, указанные в решении. Результаты этой работы сообщаются членам педагогического совета на последующих его заседаниях.</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w:t>
      </w:r>
      <w:r>
        <w:rPr>
          <w:rFonts w:ascii="Times New Roman" w:eastAsia="Times New Roman" w:hAnsi="Times New Roman" w:cs="Times New Roman"/>
          <w:sz w:val="24"/>
          <w:szCs w:val="24"/>
        </w:rPr>
        <w:tab/>
        <w:t xml:space="preserve">В целях учёта мнения родителей (законных представителей) воспитанников и обучающихся по вопросам управления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при принятии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локальных актов, затрагивающих права и законные интересы воспитанников, родителей (законных представителей воспитанников)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xml:space="preserve"> действует Совет родителей (законных представителей) воспитанников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(далее Совет родителей).</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6.34.1.</w:t>
      </w:r>
      <w:r>
        <w:rPr>
          <w:rFonts w:ascii="Times New Roman" w:eastAsia="Times New Roman" w:hAnsi="Times New Roman" w:cs="Times New Roman"/>
          <w:sz w:val="24"/>
          <w:szCs w:val="24"/>
        </w:rPr>
        <w:tab/>
        <w:t xml:space="preserve">Задачами Совета родителей являются содействие </w:t>
      </w:r>
      <w:r>
        <w:rPr>
          <w:rFonts w:ascii="Times New Roman" w:eastAsia="Times New Roman" w:hAnsi="Times New Roman" w:cs="Times New Roman"/>
          <w:color w:val="000000"/>
          <w:sz w:val="24"/>
          <w:szCs w:val="24"/>
        </w:rPr>
        <w:t>Комплексу</w:t>
      </w:r>
      <w:r>
        <w:rPr>
          <w:rFonts w:ascii="Times New Roman" w:eastAsia="Times New Roman" w:hAnsi="Times New Roman" w:cs="Times New Roman"/>
          <w:sz w:val="24"/>
          <w:szCs w:val="24"/>
        </w:rPr>
        <w:t>:</w:t>
      </w:r>
    </w:p>
    <w:p w:rsidR="002B2C55" w:rsidRDefault="006C4B1C">
      <w:pPr>
        <w:numPr>
          <w:ilvl w:val="0"/>
          <w:numId w:val="46"/>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в организации работы с родителями (законными представителями) воспитанников Комплекса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2B2C55" w:rsidRDefault="006C4B1C">
      <w:pPr>
        <w:numPr>
          <w:ilvl w:val="0"/>
          <w:numId w:val="46"/>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в совершенствовании условий организации образовательного процесса, охране жизни и здоровья воспитанников;</w:t>
      </w:r>
    </w:p>
    <w:p w:rsidR="002B2C55" w:rsidRDefault="006C4B1C">
      <w:pPr>
        <w:numPr>
          <w:ilvl w:val="0"/>
          <w:numId w:val="46"/>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в защите законных прав и интересов воспитанников;</w:t>
      </w:r>
    </w:p>
    <w:p w:rsidR="002B2C55" w:rsidRDefault="006C4B1C">
      <w:pPr>
        <w:numPr>
          <w:ilvl w:val="0"/>
          <w:numId w:val="46"/>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в организации и проведении массовых мероприятий в Комплексе.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6.34.2.</w:t>
      </w:r>
      <w:r>
        <w:rPr>
          <w:rFonts w:ascii="Times New Roman" w:eastAsia="Times New Roman" w:hAnsi="Times New Roman" w:cs="Times New Roman"/>
          <w:sz w:val="24"/>
          <w:szCs w:val="24"/>
        </w:rPr>
        <w:tab/>
        <w:t xml:space="preserve">Деятельность Совета родителей регламентируется положением «О Совете родителей воспитанников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принимаемым управляющим советом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6.34.3.</w:t>
      </w:r>
      <w:r>
        <w:rPr>
          <w:rFonts w:ascii="Times New Roman" w:eastAsia="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6.34.4.</w:t>
      </w:r>
      <w:r>
        <w:rPr>
          <w:rFonts w:ascii="Times New Roman" w:eastAsia="Times New Roman" w:hAnsi="Times New Roman" w:cs="Times New Roman"/>
          <w:sz w:val="24"/>
          <w:szCs w:val="24"/>
        </w:rPr>
        <w:tab/>
        <w:t xml:space="preserve">Избранные на Родительских собраниях групп представители составляют Совет родителей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избирающий председателя Совета родителей, секретаря, председателей комиссий, которые Совет родителей считает необходимым создать.</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6.34.5.</w:t>
      </w:r>
      <w:r>
        <w:rPr>
          <w:rFonts w:ascii="Times New Roman" w:eastAsia="Times New Roman" w:hAnsi="Times New Roman" w:cs="Times New Roman"/>
          <w:sz w:val="24"/>
          <w:szCs w:val="24"/>
        </w:rPr>
        <w:tab/>
        <w:t>Срок полномочий Совета родителей – 1 год.</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6.34.6.</w:t>
      </w:r>
      <w:r>
        <w:rPr>
          <w:rFonts w:ascii="Times New Roman" w:eastAsia="Times New Roman" w:hAnsi="Times New Roman" w:cs="Times New Roman"/>
          <w:sz w:val="24"/>
          <w:szCs w:val="24"/>
        </w:rPr>
        <w:tab/>
        <w:t xml:space="preserve">Совет родителей работает по плану, согласованному с директором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6.34.7.</w:t>
      </w:r>
      <w:r>
        <w:rPr>
          <w:rFonts w:ascii="Times New Roman" w:eastAsia="Times New Roman" w:hAnsi="Times New Roman" w:cs="Times New Roman"/>
          <w:sz w:val="24"/>
          <w:szCs w:val="24"/>
        </w:rPr>
        <w:tab/>
        <w:t>Совет родителей имеет право:</w:t>
      </w:r>
    </w:p>
    <w:p w:rsidR="002B2C55" w:rsidRDefault="006C4B1C">
      <w:pPr>
        <w:pStyle w:val="ad"/>
        <w:numPr>
          <w:ilvl w:val="0"/>
          <w:numId w:val="47"/>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обращаться к директору и коллегиальным органам управления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вносить предложения, заслушивать и получать информацию о рассмотрении обращений;</w:t>
      </w:r>
    </w:p>
    <w:p w:rsidR="002B2C55" w:rsidRDefault="006C4B1C">
      <w:pPr>
        <w:pStyle w:val="ad"/>
        <w:numPr>
          <w:ilvl w:val="0"/>
          <w:numId w:val="47"/>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2B2C55" w:rsidRDefault="006C4B1C">
      <w:pPr>
        <w:pStyle w:val="ad"/>
        <w:numPr>
          <w:ilvl w:val="0"/>
          <w:numId w:val="47"/>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деятельности блока дополнительного образования детей;</w:t>
      </w:r>
    </w:p>
    <w:p w:rsidR="002B2C55" w:rsidRDefault="006C4B1C">
      <w:pPr>
        <w:pStyle w:val="ad"/>
        <w:numPr>
          <w:ilvl w:val="0"/>
          <w:numId w:val="47"/>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6.34.8.</w:t>
      </w:r>
      <w:r>
        <w:rPr>
          <w:rFonts w:ascii="Times New Roman" w:eastAsia="Times New Roman" w:hAnsi="Times New Roman" w:cs="Times New Roman"/>
          <w:sz w:val="24"/>
          <w:szCs w:val="24"/>
        </w:rPr>
        <w:tab/>
        <w:t xml:space="preserve">Совет родителей ведёт протоколы своих заседаний, которые хранятся в делах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6.34.9.</w:t>
      </w:r>
      <w:r>
        <w:rPr>
          <w:rFonts w:ascii="Times New Roman" w:eastAsia="Times New Roman" w:hAnsi="Times New Roman" w:cs="Times New Roman"/>
          <w:sz w:val="24"/>
          <w:szCs w:val="24"/>
        </w:rPr>
        <w:tab/>
        <w:t>Совет родителей собирается по плану, а также по мере необходимости, но не реже трёх раз в год.</w:t>
      </w:r>
    </w:p>
    <w:p w:rsidR="002B2C55" w:rsidRDefault="006C4B1C">
      <w:pPr>
        <w:shd w:val="clear" w:color="auto" w:fill="FFFFFF" w:themeFill="background1"/>
        <w:tabs>
          <w:tab w:val="left" w:pos="993"/>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6.34.10.</w:t>
      </w:r>
      <w:r>
        <w:rPr>
          <w:rFonts w:ascii="Times New Roman" w:eastAsia="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2B2C55" w:rsidRDefault="006C4B1C">
      <w:pPr>
        <w:shd w:val="clear" w:color="auto" w:fill="FFFFFF" w:themeFill="background1"/>
        <w:tabs>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6.34.11.</w:t>
      </w:r>
      <w:r>
        <w:rPr>
          <w:rFonts w:ascii="Times New Roman" w:eastAsia="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2B2C55" w:rsidRDefault="006C4B1C">
      <w:pPr>
        <w:shd w:val="clear" w:color="auto" w:fill="FFFFFF" w:themeFill="background1"/>
        <w:tabs>
          <w:tab w:val="left" w:pos="709"/>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6.34.12.</w:t>
      </w:r>
      <w:r>
        <w:rPr>
          <w:rFonts w:ascii="Times New Roman" w:eastAsia="Times New Roman" w:hAnsi="Times New Roman" w:cs="Times New Roman"/>
          <w:sz w:val="24"/>
          <w:szCs w:val="24"/>
        </w:rPr>
        <w:tab/>
        <w:t xml:space="preserve">Совет родителей о своей работе отчитывается перед общим родительским собранием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по мере необходимости, но не реже двух раз в год.</w:t>
      </w:r>
    </w:p>
    <w:p w:rsidR="002B2C55" w:rsidRDefault="006C4B1C">
      <w:pPr>
        <w:shd w:val="clear" w:color="auto" w:fill="FFFFFF" w:themeFill="background1"/>
        <w:tabs>
          <w:tab w:val="left" w:pos="851"/>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6.34.13.</w:t>
      </w:r>
      <w:r>
        <w:rPr>
          <w:rFonts w:ascii="Times New Roman" w:eastAsia="Times New Roman" w:hAnsi="Times New Roman" w:cs="Times New Roman"/>
          <w:sz w:val="24"/>
          <w:szCs w:val="24"/>
        </w:rPr>
        <w:tab/>
        <w:t xml:space="preserve">Решения Совета родителей являются рекомендательными. Решения должны быть рассмотрены должностными лицами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с последующим сообщением результатов.</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6.35.   В целях усиления гарантий защиты прав, свобод и законных интересов участников образовательного процесса, а также восстановления их нарушенных прав, в </w:t>
      </w:r>
      <w:r>
        <w:rPr>
          <w:rFonts w:ascii="Times New Roman" w:eastAsia="Times New Roman" w:hAnsi="Times New Roman" w:cs="Times New Roman"/>
          <w:color w:val="000000"/>
          <w:sz w:val="24"/>
          <w:szCs w:val="24"/>
        </w:rPr>
        <w:t>Комплексе</w:t>
      </w:r>
      <w:r>
        <w:rPr>
          <w:rFonts w:ascii="Times New Roman" w:eastAsia="Times New Roman" w:hAnsi="Times New Roman" w:cs="Times New Roman"/>
          <w:sz w:val="24"/>
          <w:szCs w:val="24"/>
        </w:rPr>
        <w:t xml:space="preserve">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2B2C55">
      <w:pPr>
        <w:shd w:val="clear" w:color="auto" w:fill="FFFFFF" w:themeFill="background1"/>
        <w:spacing w:after="0" w:line="240" w:lineRule="auto"/>
        <w:jc w:val="center"/>
        <w:rPr>
          <w:rFonts w:ascii="Times New Roman" w:eastAsia="Times New Roman" w:hAnsi="Times New Roman" w:cs="Times New Roman"/>
          <w:b/>
          <w:sz w:val="24"/>
          <w:szCs w:val="24"/>
        </w:rPr>
      </w:pPr>
    </w:p>
    <w:p w:rsidR="002B2C55" w:rsidRDefault="006C4B1C">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Имущество и финансы</w:t>
      </w:r>
    </w:p>
    <w:p w:rsidR="002B2C55" w:rsidRDefault="002B2C55">
      <w:pPr>
        <w:shd w:val="clear" w:color="auto" w:fill="FFFFFF" w:themeFill="background1"/>
        <w:spacing w:after="0" w:line="240" w:lineRule="auto"/>
        <w:jc w:val="both"/>
        <w:rPr>
          <w:rFonts w:ascii="Times New Roman" w:eastAsia="Times New Roman" w:hAnsi="Times New Roman" w:cs="Times New Roman"/>
          <w:sz w:val="24"/>
          <w:szCs w:val="24"/>
        </w:rPr>
      </w:pPr>
    </w:p>
    <w:p w:rsidR="002B2C55" w:rsidRDefault="006C4B1C">
      <w:pPr>
        <w:shd w:val="clear" w:color="auto" w:fill="FFFFFF" w:themeFill="background1"/>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Собственником имущества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является муниципальное образование городской округ Домодедово Московской области.</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Функции и полномочия собственника имущества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осуществляет Комитет по управлению имуществом Администрации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Имущество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закрепляется за ним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постановлении Администрации городского округа Домодедово Московской области о закреплении имущества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на праве оперативного управления должно содержаться положение об отнесении имущества к категории особо ценного движимого имущества.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Земельный участок, необходимый для выполнения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своих уставных задач, предоставляется ему на праве постоянного (бессрочного) пользования.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Недвижимое имущество, закрепленное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или приобретенное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за счет средств, выделенных ему на приобретение этого имущества, а также находящееся у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особо ценное движимое имущество подлежит обособленному учету в установленном порядке.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владеет и пользуется закрепленным за ним имуществом в пределах, установленных законом, в соответствии с целями своей деятельности, назначением этого имущества.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Комплексом за счет средств, выделенных ему собственником на приобретение такого имущества.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Остальным имуществом, находящимся у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на праве оперативного управления,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вправе распоряжаться самостоятельно, если иное не установлено законом.</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w:t>
      </w:r>
      <w:r>
        <w:rPr>
          <w:rFonts w:ascii="Times New Roman" w:eastAsia="Times New Roman" w:hAnsi="Times New Roman" w:cs="Times New Roman"/>
          <w:color w:val="000000"/>
          <w:sz w:val="24"/>
          <w:szCs w:val="24"/>
        </w:rPr>
        <w:t xml:space="preserve">Комплекс </w:t>
      </w:r>
      <w:r>
        <w:rPr>
          <w:rFonts w:ascii="Times New Roman" w:eastAsia="Times New Roman" w:hAnsi="Times New Roman" w:cs="Times New Roman"/>
          <w:sz w:val="24"/>
          <w:szCs w:val="24"/>
        </w:rPr>
        <w:t>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определяемой по данным его бухгалтерской отчетности на последнюю отчетную дату, совершается с предварительного одобрения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Наблюдательный совет обязан рассмотреть предложение директора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2B2C55" w:rsidRDefault="006C4B1C">
      <w:pPr>
        <w:shd w:val="clear" w:color="auto" w:fill="FFFFFF" w:themeFill="background1"/>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Источниками формирования имущества и финансовых ресурсов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являются: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7.13.1. Имущество, закрепленное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на праве оперативного управления.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осуществлении права оперативного управления имуществом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обязан:</w:t>
      </w:r>
    </w:p>
    <w:p w:rsidR="002B2C55" w:rsidRDefault="006C4B1C">
      <w:pPr>
        <w:numPr>
          <w:ilvl w:val="0"/>
          <w:numId w:val="48"/>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эффективно использовать имущество;</w:t>
      </w:r>
    </w:p>
    <w:p w:rsidR="002B2C55" w:rsidRDefault="006C4B1C">
      <w:pPr>
        <w:numPr>
          <w:ilvl w:val="0"/>
          <w:numId w:val="48"/>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обеспечивать сохранность и использование имущества строго по целевому назначению;</w:t>
      </w:r>
    </w:p>
    <w:p w:rsidR="002B2C55" w:rsidRDefault="006C4B1C">
      <w:pPr>
        <w:numPr>
          <w:ilvl w:val="0"/>
          <w:numId w:val="48"/>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B2C55" w:rsidRDefault="006C4B1C">
      <w:pPr>
        <w:numPr>
          <w:ilvl w:val="0"/>
          <w:numId w:val="48"/>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осуществлять текущий и капитальный ремонт имущества.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7.13.2. Поступления из бюджета городского округа Домодедово в виде субсидий. Финансовое обеспечение деятельности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осуществляется в соответствии с законодательством. Финансовое обеспечение образовательной деятельности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осуществляется на основе региональных нормативов финансового обеспечения образовательной деятельности в расчете на одного обучающегося.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7.13.3. Средства от оказания платных услуг и иной, приносящей доход деятельности.</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предоставления платных дополнительных образовательных услуг регламентируется действующим законодательством и соответствующим положением, разрабатываемым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оказании платных образовательных услуг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Возмещение расходов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Потребители оплачивают услуги через отделение банка, предъявляя </w:t>
      </w:r>
      <w:r>
        <w:rPr>
          <w:rFonts w:ascii="Times New Roman" w:eastAsia="Times New Roman" w:hAnsi="Times New Roman" w:cs="Times New Roman"/>
          <w:color w:val="000000"/>
          <w:sz w:val="24"/>
          <w:szCs w:val="24"/>
        </w:rPr>
        <w:t xml:space="preserve">Комплексу </w:t>
      </w:r>
      <w:r>
        <w:rPr>
          <w:rFonts w:ascii="Times New Roman" w:eastAsia="Times New Roman" w:hAnsi="Times New Roman" w:cs="Times New Roman"/>
          <w:sz w:val="24"/>
          <w:szCs w:val="24"/>
        </w:rPr>
        <w:t>квитанцию об оплате.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7.13.4.  Добровольные пожертвования.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7.13.5.  Иные источники, не запрещенные действующим законодательством.</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 учитываются на балансе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7.14. Собственник имущества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не имеет права на получение доходов от осуществления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деятельности и использования закрепленного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имущества.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7.15.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использует закрепленное за ним имущество и имущество, приобретенное на средства, выделенные ему на приобретение этого имущества, исключительно для осуществления целей и видов деятельности, закрепленных в настоящем уставе.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7.16. Излишнее, неиспользуемое или используемое не по назначению имущество, закрепленное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либо приобретенное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за счет средств, выделенных ему на приобретение этого имущества, может быть изъято с согласия Комитета по </w:t>
      </w:r>
      <w:r>
        <w:rPr>
          <w:rFonts w:ascii="Times New Roman" w:eastAsia="Times New Roman" w:hAnsi="Times New Roman" w:cs="Times New Roman"/>
          <w:sz w:val="24"/>
          <w:szCs w:val="24"/>
        </w:rPr>
        <w:lastRenderedPageBreak/>
        <w:t>управлению имуществом Администрации городского округа Домодедово на основании постановления Администрации городского округа Домодедово.</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7.17. Имущество и средства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отражаются на его балансе и используются для достижения уставных целей и задач.</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7.18.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Бухгалтерская отчетность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в случаях, определенных Учредителем, подлежит аудиторской проверке.</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Ежегодно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обязан опубликовывать отчеты о своей деятельности и использования закрепленного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имущества в порядке, установленном Учредителем, в определенных Управлением образования средствах массовой информации.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7.19. Комплекс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или приобретенных за счет выделенных </w:t>
      </w:r>
      <w:r>
        <w:rPr>
          <w:rFonts w:ascii="Times New Roman" w:eastAsia="Times New Roman" w:hAnsi="Times New Roman" w:cs="Times New Roman"/>
          <w:color w:val="000000"/>
          <w:sz w:val="24"/>
          <w:szCs w:val="24"/>
        </w:rPr>
        <w:t>Комплексу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в рамках программ, утвержденных в установленном порядке.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7.20.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или приобретенных </w:t>
      </w:r>
      <w:r>
        <w:rPr>
          <w:rFonts w:ascii="Times New Roman" w:eastAsia="Times New Roman" w:hAnsi="Times New Roman" w:cs="Times New Roman"/>
          <w:color w:val="000000"/>
          <w:sz w:val="24"/>
          <w:szCs w:val="24"/>
        </w:rPr>
        <w:t>Комплексом</w:t>
      </w:r>
      <w:r>
        <w:rPr>
          <w:rFonts w:ascii="Times New Roman" w:eastAsia="Times New Roman" w:hAnsi="Times New Roman" w:cs="Times New Roman"/>
          <w:sz w:val="24"/>
          <w:szCs w:val="24"/>
        </w:rPr>
        <w:t xml:space="preserve"> за счет выделенных </w:t>
      </w:r>
      <w:r>
        <w:rPr>
          <w:rFonts w:ascii="Times New Roman" w:eastAsia="Times New Roman" w:hAnsi="Times New Roman" w:cs="Times New Roman"/>
          <w:color w:val="000000"/>
          <w:sz w:val="24"/>
          <w:szCs w:val="24"/>
        </w:rPr>
        <w:t>Комплексу</w:t>
      </w:r>
      <w:r>
        <w:rPr>
          <w:rFonts w:ascii="Times New Roman" w:eastAsia="Times New Roman" w:hAnsi="Times New Roman" w:cs="Times New Roman"/>
          <w:sz w:val="24"/>
          <w:szCs w:val="24"/>
        </w:rPr>
        <w:t xml:space="preserve"> средств на приобретение такого имущества, финансовое обеспечение содержания такого имущества Учредителем не осуществляется.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2B2C55" w:rsidRDefault="006C4B1C">
      <w:pPr>
        <w:shd w:val="clear" w:color="auto" w:fill="FFFFFF" w:themeFill="background1"/>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2B2C55" w:rsidRDefault="002B2C55">
      <w:pPr>
        <w:shd w:val="clear" w:color="auto" w:fill="FFFFFF" w:themeFill="background1"/>
        <w:spacing w:after="0" w:line="240" w:lineRule="auto"/>
        <w:jc w:val="both"/>
        <w:rPr>
          <w:rFonts w:ascii="Times New Roman" w:eastAsia="Times New Roman" w:hAnsi="Times New Roman" w:cs="Times New Roman"/>
          <w:sz w:val="24"/>
          <w:szCs w:val="24"/>
        </w:rPr>
      </w:pPr>
    </w:p>
    <w:p w:rsidR="002B2C55" w:rsidRDefault="006C4B1C">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Регламентация деятельности Комплекса</w:t>
      </w:r>
    </w:p>
    <w:p w:rsidR="002B2C55" w:rsidRDefault="002B2C55">
      <w:pPr>
        <w:shd w:val="clear" w:color="auto" w:fill="FFFFFF" w:themeFill="background1"/>
        <w:spacing w:after="0" w:line="240" w:lineRule="auto"/>
        <w:jc w:val="both"/>
        <w:rPr>
          <w:rFonts w:ascii="Times New Roman" w:eastAsia="Times New Roman" w:hAnsi="Times New Roman" w:cs="Times New Roman"/>
          <w:b/>
          <w:sz w:val="24"/>
          <w:szCs w:val="24"/>
        </w:rPr>
      </w:pP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Деятельность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регулируется настоящим уставом и принимаемыми в соответствии с ним следующими видами локальных нормативных актов:</w:t>
      </w:r>
    </w:p>
    <w:p w:rsidR="002B2C55" w:rsidRDefault="006C4B1C">
      <w:pPr>
        <w:numPr>
          <w:ilvl w:val="0"/>
          <w:numId w:val="49"/>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Правилами приема обучающихся,</w:t>
      </w:r>
    </w:p>
    <w:p w:rsidR="002B2C55" w:rsidRDefault="006C4B1C">
      <w:pPr>
        <w:numPr>
          <w:ilvl w:val="0"/>
          <w:numId w:val="49"/>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режимом занятий обучающихся,</w:t>
      </w:r>
    </w:p>
    <w:p w:rsidR="002B2C55" w:rsidRDefault="006C4B1C">
      <w:pPr>
        <w:numPr>
          <w:ilvl w:val="0"/>
          <w:numId w:val="49"/>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Положением о формах, периодичности и порядке текущего контроля успеваемости и промежуточной аттестации обучающихся,</w:t>
      </w:r>
    </w:p>
    <w:p w:rsidR="002B2C55" w:rsidRDefault="006C4B1C">
      <w:pPr>
        <w:numPr>
          <w:ilvl w:val="0"/>
          <w:numId w:val="49"/>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Порядком перевода и отчисления обучающихся,</w:t>
      </w:r>
    </w:p>
    <w:p w:rsidR="002B2C55" w:rsidRDefault="006C4B1C">
      <w:pPr>
        <w:numPr>
          <w:ilvl w:val="0"/>
          <w:numId w:val="49"/>
        </w:numPr>
        <w:shd w:val="clear" w:color="auto" w:fill="FFFFFF" w:themeFill="background1"/>
        <w:tabs>
          <w:tab w:val="left" w:pos="180"/>
        </w:tabs>
        <w:spacing w:after="0" w:line="240" w:lineRule="auto"/>
        <w:ind w:left="0" w:firstLine="426"/>
        <w:jc w:val="both"/>
        <w:rPr>
          <w:sz w:val="24"/>
          <w:szCs w:val="24"/>
        </w:rPr>
      </w:pPr>
      <w:r>
        <w:rPr>
          <w:rFonts w:ascii="Times New Roman" w:eastAsia="Times New Roman" w:hAnsi="Times New Roman" w:cs="Times New Roman"/>
          <w:color w:val="000000"/>
          <w:sz w:val="24"/>
          <w:szCs w:val="24"/>
        </w:rPr>
        <w:t>Порядком оформления возникновения, приостановления и прекращения отношений между Комплексом и обучающимися и (или) родителями (законными представителями) несовершеннолетних обучающихся,</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Коллективным договором,</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Решениями Наблюдательного совета,</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Решениями других коллегиальных органов управления Комплексом,</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приказами и распоряжениями по Комплексу,</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должностными инструкциями работников,</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lastRenderedPageBreak/>
        <w:t>инструкциями по правилам техники безопасности и охраны труда, пожарной безопасности,</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штатным расписанием Комплекса,</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Программой развития Комплекса,</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Образовательными программами Комплекса,</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годовым календарным учебным графиком, учебным планом Комплекса, расписанием занятий, планами и графиками работ,</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финансово-хозяйственной деятельности Комплекса,</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документами по кадровой работе,</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Правилами,</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Регламентами,</w:t>
      </w:r>
    </w:p>
    <w:p w:rsidR="002B2C55" w:rsidRDefault="006C4B1C">
      <w:pPr>
        <w:numPr>
          <w:ilvl w:val="0"/>
          <w:numId w:val="49"/>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договорами, заключаемыми Комплексом,</w:t>
      </w: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иными локальными актами, не противоречащими законодательству Российской Федерации, принятыми в пределах компетенции Комплекса.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Нормы локальных нормативных актов, ухудшающие положение обучающихся или работников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При необходимости регламентации деятельности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другими локальными нормативными актами, не перечисленными в ст. 8.1. настоящего устава, вносятся изменения в устав в установленном порядке.</w:t>
      </w:r>
    </w:p>
    <w:p w:rsidR="002B2C55" w:rsidRDefault="002B2C55">
      <w:pPr>
        <w:shd w:val="clear" w:color="auto" w:fill="FFFFFF" w:themeFill="background1"/>
        <w:spacing w:after="0" w:line="240" w:lineRule="auto"/>
        <w:jc w:val="both"/>
        <w:rPr>
          <w:rFonts w:ascii="Times New Roman" w:eastAsia="Times New Roman" w:hAnsi="Times New Roman" w:cs="Times New Roman"/>
          <w:sz w:val="24"/>
          <w:szCs w:val="24"/>
        </w:rPr>
      </w:pPr>
    </w:p>
    <w:p w:rsidR="002B2C55" w:rsidRDefault="006C4B1C">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Порядок внесения изменений в устав</w:t>
      </w:r>
    </w:p>
    <w:p w:rsidR="002B2C55" w:rsidRDefault="002B2C55">
      <w:pPr>
        <w:shd w:val="clear" w:color="auto" w:fill="FFFFFF" w:themeFill="background1"/>
        <w:spacing w:after="0" w:line="240" w:lineRule="auto"/>
        <w:jc w:val="center"/>
        <w:rPr>
          <w:rFonts w:ascii="Times New Roman" w:eastAsia="Times New Roman" w:hAnsi="Times New Roman" w:cs="Times New Roman"/>
          <w:b/>
          <w:sz w:val="24"/>
          <w:szCs w:val="24"/>
        </w:rPr>
      </w:pPr>
    </w:p>
    <w:p w:rsidR="002B2C55" w:rsidRDefault="006C4B1C">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2B2C55" w:rsidRDefault="002B2C55">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2B2C55" w:rsidRDefault="006C4B1C">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Реорганизация и ликвидация </w:t>
      </w:r>
      <w:r>
        <w:rPr>
          <w:rFonts w:ascii="Times New Roman" w:eastAsia="Times New Roman" w:hAnsi="Times New Roman" w:cs="Times New Roman"/>
          <w:b/>
          <w:color w:val="000000"/>
          <w:sz w:val="24"/>
          <w:szCs w:val="24"/>
        </w:rPr>
        <w:t>Комплекса</w:t>
      </w:r>
      <w:r>
        <w:rPr>
          <w:rFonts w:ascii="Times New Roman" w:eastAsia="Times New Roman" w:hAnsi="Times New Roman" w:cs="Times New Roman"/>
          <w:b/>
          <w:sz w:val="24"/>
          <w:szCs w:val="24"/>
        </w:rPr>
        <w:t>, изменение его типа</w:t>
      </w:r>
    </w:p>
    <w:p w:rsidR="002B2C55" w:rsidRDefault="002B2C55">
      <w:pPr>
        <w:shd w:val="clear" w:color="auto" w:fill="FFFFFF" w:themeFill="background1"/>
        <w:spacing w:after="0" w:line="240" w:lineRule="auto"/>
        <w:jc w:val="center"/>
        <w:rPr>
          <w:rFonts w:ascii="Times New Roman" w:eastAsia="Times New Roman" w:hAnsi="Times New Roman" w:cs="Times New Roman"/>
          <w:b/>
          <w:sz w:val="24"/>
          <w:szCs w:val="24"/>
        </w:rPr>
      </w:pP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9.1.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может быть реорганизована, если это не повлечет за собой нарушение законных прав граждан на получение бесплатного общего образования.</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Реорганизация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 xml:space="preserve">может быть осуществлена в форме: </w:t>
      </w:r>
    </w:p>
    <w:p w:rsidR="002B2C55" w:rsidRDefault="006C4B1C">
      <w:pPr>
        <w:numPr>
          <w:ilvl w:val="0"/>
          <w:numId w:val="50"/>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слияния двух или нескольких автономных учреждений;</w:t>
      </w:r>
    </w:p>
    <w:p w:rsidR="002B2C55" w:rsidRDefault="006C4B1C">
      <w:pPr>
        <w:numPr>
          <w:ilvl w:val="0"/>
          <w:numId w:val="5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присоединения к автономному учреждению одного или нескольких учреждений соответствующей формы собственности;</w:t>
      </w:r>
    </w:p>
    <w:p w:rsidR="002B2C55" w:rsidRDefault="006C4B1C">
      <w:pPr>
        <w:numPr>
          <w:ilvl w:val="0"/>
          <w:numId w:val="5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разделения автономного на два учреждения или несколько учреждений соответствующей формы собственности;</w:t>
      </w:r>
    </w:p>
    <w:p w:rsidR="002B2C55" w:rsidRDefault="006C4B1C">
      <w:pPr>
        <w:numPr>
          <w:ilvl w:val="0"/>
          <w:numId w:val="51"/>
        </w:numPr>
        <w:shd w:val="clear" w:color="auto" w:fill="FFFFFF" w:themeFill="background1"/>
        <w:spacing w:after="0" w:line="240" w:lineRule="auto"/>
        <w:ind w:left="0" w:firstLine="426"/>
        <w:jc w:val="both"/>
        <w:rPr>
          <w:sz w:val="24"/>
          <w:szCs w:val="24"/>
        </w:rPr>
      </w:pPr>
      <w:r>
        <w:rPr>
          <w:rFonts w:ascii="Times New Roman" w:eastAsia="Times New Roman" w:hAnsi="Times New Roman" w:cs="Times New Roman"/>
          <w:color w:val="000000"/>
          <w:sz w:val="24"/>
          <w:szCs w:val="24"/>
        </w:rPr>
        <w:t xml:space="preserve">выделения из автономного учреждения одного или нескольких учреждений соответствующей формы собственности. </w:t>
      </w:r>
    </w:p>
    <w:p w:rsidR="002B2C55" w:rsidRDefault="006C4B1C">
      <w:pPr>
        <w:shd w:val="clear" w:color="auto" w:fill="FFFFFF" w:themeFill="background1"/>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shd w:val="clear" w:color="auto" w:fill="FFFF00"/>
        </w:rPr>
      </w:pPr>
      <w:r>
        <w:rPr>
          <w:rFonts w:ascii="Times New Roman" w:eastAsia="Times New Roman" w:hAnsi="Times New Roman" w:cs="Times New Roman"/>
          <w:sz w:val="24"/>
          <w:szCs w:val="24"/>
        </w:rPr>
        <w:t xml:space="preserve">10.2. </w:t>
      </w:r>
      <w:r w:rsidRPr="007C11B7">
        <w:rPr>
          <w:rFonts w:ascii="Times New Roman" w:eastAsia="Times New Roman" w:hAnsi="Times New Roman" w:cs="Times New Roman"/>
          <w:sz w:val="24"/>
          <w:szCs w:val="24"/>
          <w:shd w:val="clear" w:color="auto" w:fill="FFFFFF" w:themeFill="background1"/>
        </w:rPr>
        <w:t xml:space="preserve">Изменения типа </w:t>
      </w:r>
      <w:r w:rsidRPr="007C11B7">
        <w:rPr>
          <w:rFonts w:ascii="Times New Roman" w:eastAsia="Times New Roman" w:hAnsi="Times New Roman" w:cs="Times New Roman"/>
          <w:color w:val="000000"/>
          <w:sz w:val="24"/>
          <w:szCs w:val="24"/>
          <w:shd w:val="clear" w:color="auto" w:fill="FFFFFF" w:themeFill="background1"/>
        </w:rPr>
        <w:t>Комплекс</w:t>
      </w:r>
      <w:r w:rsidRPr="007C11B7">
        <w:rPr>
          <w:rFonts w:ascii="Times New Roman" w:eastAsia="Times New Roman" w:hAnsi="Times New Roman" w:cs="Times New Roman"/>
          <w:sz w:val="24"/>
          <w:szCs w:val="24"/>
          <w:shd w:val="clear" w:color="auto" w:fill="FFFFFF" w:themeFill="background1"/>
        </w:rPr>
        <w:t xml:space="preserve">а осуществляется в порядке, предусмотренном Администрацией городского округа Домодедово. Изменение типа </w:t>
      </w:r>
      <w:r w:rsidRPr="007C11B7">
        <w:rPr>
          <w:rFonts w:ascii="Times New Roman" w:eastAsia="Times New Roman" w:hAnsi="Times New Roman" w:cs="Times New Roman"/>
          <w:color w:val="000000"/>
          <w:sz w:val="24"/>
          <w:szCs w:val="24"/>
          <w:shd w:val="clear" w:color="auto" w:fill="FFFFFF" w:themeFill="background1"/>
        </w:rPr>
        <w:t>Комплекса</w:t>
      </w:r>
      <w:r w:rsidRPr="007C11B7">
        <w:rPr>
          <w:rFonts w:ascii="Times New Roman" w:eastAsia="Times New Roman" w:hAnsi="Times New Roman" w:cs="Times New Roman"/>
          <w:sz w:val="24"/>
          <w:szCs w:val="24"/>
          <w:shd w:val="clear" w:color="auto" w:fill="FFFFFF" w:themeFill="background1"/>
        </w:rPr>
        <w:t xml:space="preserve"> не является реорганизацией. При изменении типа </w:t>
      </w:r>
      <w:r w:rsidRPr="007C11B7">
        <w:rPr>
          <w:rFonts w:ascii="Times New Roman" w:eastAsia="Times New Roman" w:hAnsi="Times New Roman" w:cs="Times New Roman"/>
          <w:color w:val="000000"/>
          <w:sz w:val="24"/>
          <w:szCs w:val="24"/>
          <w:shd w:val="clear" w:color="auto" w:fill="FFFFFF" w:themeFill="background1"/>
        </w:rPr>
        <w:t>Комплекса</w:t>
      </w:r>
      <w:r w:rsidRPr="007C11B7">
        <w:rPr>
          <w:rFonts w:ascii="Times New Roman" w:eastAsia="Times New Roman" w:hAnsi="Times New Roman" w:cs="Times New Roman"/>
          <w:sz w:val="24"/>
          <w:szCs w:val="24"/>
          <w:shd w:val="clear" w:color="auto" w:fill="FFFFFF" w:themeFill="background1"/>
        </w:rPr>
        <w:t xml:space="preserve"> в настоящий устав вносятся соответствующие изменения.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Pr>
          <w:rFonts w:ascii="Times New Roman" w:eastAsia="Times New Roman" w:hAnsi="Times New Roman" w:cs="Times New Roman"/>
          <w:color w:val="000000"/>
          <w:sz w:val="24"/>
          <w:szCs w:val="24"/>
        </w:rPr>
        <w:t>Комплекс</w:t>
      </w:r>
      <w:r>
        <w:rPr>
          <w:rFonts w:ascii="Times New Roman" w:eastAsia="Times New Roman" w:hAnsi="Times New Roman" w:cs="Times New Roman"/>
          <w:sz w:val="24"/>
          <w:szCs w:val="24"/>
        </w:rPr>
        <w:t xml:space="preserve"> может быть ликвидирована по основаниям и в порядке, которые предусмотрены Гражданским кодексом Российской Федерации.</w:t>
      </w:r>
    </w:p>
    <w:p w:rsidR="002B2C55" w:rsidRDefault="006C4B1C">
      <w:pPr>
        <w:shd w:val="clear" w:color="auto" w:fill="FFFFFF" w:themeFill="background1"/>
        <w:spacing w:after="0" w:line="240" w:lineRule="auto"/>
        <w:ind w:left="120" w:hangingChars="50"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Принятие Учредителем решения о реорганизации или ликвидации </w:t>
      </w:r>
      <w:r>
        <w:rPr>
          <w:rFonts w:ascii="Times New Roman" w:eastAsia="Times New Roman" w:hAnsi="Times New Roman" w:cs="Times New Roman"/>
          <w:color w:val="000000"/>
          <w:sz w:val="24"/>
          <w:szCs w:val="24"/>
        </w:rPr>
        <w:t xml:space="preserve">Комплекса </w:t>
      </w:r>
      <w:r>
        <w:rPr>
          <w:rFonts w:ascii="Times New Roman" w:eastAsia="Times New Roman" w:hAnsi="Times New Roman" w:cs="Times New Roman"/>
          <w:sz w:val="24"/>
          <w:szCs w:val="24"/>
        </w:rPr>
        <w:t xml:space="preserve">допускается на основании положительного заключения комиссии по оценке последствий такого решения.  </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10.4.1. Порядок проведения оценки последствий принятия решения о реорганизации или ликвидации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Требования кредиторов при ликвидации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удовлетворяются за счет имущества, на которое в соответствии с законодательством может быть обращено взыскание.</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При ликвидации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имущество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передается ликвидационной комиссией собственнику имущества.</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 При ликвидации Комплекса его имущество после удовлетворения требований кредиторов направляется на цели развития образования.</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При ликвидации или реорганизации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2B2C55" w:rsidRDefault="006C4B1C">
      <w:pPr>
        <w:shd w:val="clear" w:color="auto" w:fill="FFFFFF" w:themeFill="background1"/>
        <w:spacing w:after="0" w:line="240" w:lineRule="auto"/>
        <w:jc w:val="both"/>
        <w:rPr>
          <w:rFonts w:ascii="Times New Roman" w:eastAsia="Times New Roman" w:hAnsi="Times New Roman" w:cs="Times New Roman"/>
          <w:sz w:val="24"/>
          <w:szCs w:val="24"/>
          <w:shd w:val="clear" w:color="auto" w:fill="FFFF00"/>
        </w:rPr>
      </w:pPr>
      <w:r>
        <w:rPr>
          <w:rFonts w:ascii="Times New Roman" w:eastAsia="Times New Roman" w:hAnsi="Times New Roman" w:cs="Times New Roman"/>
          <w:sz w:val="24"/>
          <w:szCs w:val="24"/>
        </w:rPr>
        <w:t xml:space="preserve">10.9. При ликвидации и реорганизации </w:t>
      </w:r>
      <w:r>
        <w:rPr>
          <w:rFonts w:ascii="Times New Roman" w:eastAsia="Times New Roman" w:hAnsi="Times New Roman" w:cs="Times New Roman"/>
          <w:color w:val="000000"/>
          <w:sz w:val="24"/>
          <w:szCs w:val="24"/>
        </w:rPr>
        <w:t>Комплекса</w:t>
      </w:r>
      <w:r>
        <w:rPr>
          <w:rFonts w:ascii="Times New Roman" w:eastAsia="Times New Roman" w:hAnsi="Times New Roman" w:cs="Times New Roman"/>
          <w:sz w:val="24"/>
          <w:szCs w:val="24"/>
        </w:rPr>
        <w:t xml:space="preserve"> учредительные документы</w:t>
      </w:r>
      <w:r w:rsidRPr="007C11B7">
        <w:rPr>
          <w:rFonts w:ascii="Times New Roman" w:eastAsia="Times New Roman" w:hAnsi="Times New Roman" w:cs="Times New Roman"/>
          <w:sz w:val="24"/>
          <w:szCs w:val="24"/>
          <w:shd w:val="clear" w:color="auto" w:fill="FFFFFF" w:themeFill="background1"/>
        </w:rPr>
        <w:t xml:space="preserve">, документы по личному составу передаются в установленном порядке на хранение в </w:t>
      </w:r>
      <w:r w:rsidR="007C11B7">
        <w:rPr>
          <w:rFonts w:ascii="Times New Roman" w:eastAsia="Times New Roman" w:hAnsi="Times New Roman" w:cs="Times New Roman"/>
          <w:sz w:val="24"/>
          <w:szCs w:val="24"/>
          <w:shd w:val="clear" w:color="auto" w:fill="FFFFFF" w:themeFill="background1"/>
        </w:rPr>
        <w:t xml:space="preserve"> государственное бюджетное учреждение Московской области «Центральный государственный архив Московской области»</w:t>
      </w:r>
      <w:r w:rsidRPr="007C11B7">
        <w:rPr>
          <w:rFonts w:ascii="Times New Roman" w:eastAsia="Times New Roman" w:hAnsi="Times New Roman" w:cs="Times New Roman"/>
          <w:sz w:val="24"/>
          <w:szCs w:val="24"/>
          <w:shd w:val="clear" w:color="auto" w:fill="FFFFFF" w:themeFill="background1"/>
        </w:rPr>
        <w:t>.</w:t>
      </w:r>
      <w:r>
        <w:rPr>
          <w:rFonts w:ascii="Times New Roman" w:eastAsia="Times New Roman" w:hAnsi="Times New Roman" w:cs="Times New Roman"/>
          <w:sz w:val="24"/>
          <w:szCs w:val="24"/>
          <w:shd w:val="clear" w:color="auto" w:fill="FFFF00"/>
        </w:rPr>
        <w:t xml:space="preserve"> </w:t>
      </w:r>
    </w:p>
    <w:sectPr w:rsidR="002B2C55" w:rsidSect="005721BE">
      <w:footerReference w:type="default" r:id="rId9"/>
      <w:pgSz w:w="11906" w:h="16838"/>
      <w:pgMar w:top="1134" w:right="850" w:bottom="709"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A26" w:rsidRDefault="005F4A26">
      <w:pPr>
        <w:spacing w:line="240" w:lineRule="auto"/>
      </w:pPr>
      <w:r>
        <w:separator/>
      </w:r>
    </w:p>
  </w:endnote>
  <w:endnote w:type="continuationSeparator" w:id="0">
    <w:p w:rsidR="005F4A26" w:rsidRDefault="005F4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1C" w:rsidRDefault="006C4B1C">
    <w:pP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24309">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6C4B1C" w:rsidRDefault="006C4B1C">
    <w:pP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A26" w:rsidRDefault="005F4A26">
      <w:pPr>
        <w:spacing w:after="0"/>
      </w:pPr>
      <w:r>
        <w:separator/>
      </w:r>
    </w:p>
  </w:footnote>
  <w:footnote w:type="continuationSeparator" w:id="0">
    <w:p w:rsidR="005F4A26" w:rsidRDefault="005F4A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3CD"/>
    <w:multiLevelType w:val="multilevel"/>
    <w:tmpl w:val="039473CD"/>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nsid w:val="03C5468A"/>
    <w:multiLevelType w:val="multilevel"/>
    <w:tmpl w:val="03C546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481B18"/>
    <w:multiLevelType w:val="multilevel"/>
    <w:tmpl w:val="06481B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8835ED"/>
    <w:multiLevelType w:val="multilevel"/>
    <w:tmpl w:val="068835ED"/>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069A0468"/>
    <w:multiLevelType w:val="multilevel"/>
    <w:tmpl w:val="069A0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30285A"/>
    <w:multiLevelType w:val="multilevel"/>
    <w:tmpl w:val="103028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29348A"/>
    <w:multiLevelType w:val="multilevel"/>
    <w:tmpl w:val="1329348A"/>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833A29"/>
    <w:multiLevelType w:val="multilevel"/>
    <w:tmpl w:val="13833A29"/>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7502EA"/>
    <w:multiLevelType w:val="multilevel"/>
    <w:tmpl w:val="147502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A4010F"/>
    <w:multiLevelType w:val="multilevel"/>
    <w:tmpl w:val="14A4010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6601BA9"/>
    <w:multiLevelType w:val="multilevel"/>
    <w:tmpl w:val="16601BA9"/>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834223"/>
    <w:multiLevelType w:val="multilevel"/>
    <w:tmpl w:val="1E834223"/>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F5E02E3"/>
    <w:multiLevelType w:val="multilevel"/>
    <w:tmpl w:val="1F5E02E3"/>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1A8532C"/>
    <w:multiLevelType w:val="multilevel"/>
    <w:tmpl w:val="21A853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26E0471"/>
    <w:multiLevelType w:val="multilevel"/>
    <w:tmpl w:val="226E0471"/>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65D0693"/>
    <w:multiLevelType w:val="multilevel"/>
    <w:tmpl w:val="265D0693"/>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99E3BF0"/>
    <w:multiLevelType w:val="multilevel"/>
    <w:tmpl w:val="299E3B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BA1061E"/>
    <w:multiLevelType w:val="multilevel"/>
    <w:tmpl w:val="2BA1061E"/>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08470A9"/>
    <w:multiLevelType w:val="multilevel"/>
    <w:tmpl w:val="308470A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42A7F00"/>
    <w:multiLevelType w:val="multilevel"/>
    <w:tmpl w:val="342A7F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6B31C9F"/>
    <w:multiLevelType w:val="multilevel"/>
    <w:tmpl w:val="36B31C9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9F120B8"/>
    <w:multiLevelType w:val="multilevel"/>
    <w:tmpl w:val="39F120B8"/>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nsid w:val="3B8E7FE2"/>
    <w:multiLevelType w:val="multilevel"/>
    <w:tmpl w:val="3B8E7FE2"/>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nsid w:val="3DCA3CF4"/>
    <w:multiLevelType w:val="multilevel"/>
    <w:tmpl w:val="3DCA3C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F2819C5"/>
    <w:multiLevelType w:val="multilevel"/>
    <w:tmpl w:val="3F2819C5"/>
    <w:lvl w:ilvl="0">
      <w:start w:val="1"/>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25">
    <w:nsid w:val="42A45B3D"/>
    <w:multiLevelType w:val="multilevel"/>
    <w:tmpl w:val="42A45B3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3B10D4B"/>
    <w:multiLevelType w:val="multilevel"/>
    <w:tmpl w:val="43B10D4B"/>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41C2D51"/>
    <w:multiLevelType w:val="multilevel"/>
    <w:tmpl w:val="441C2D51"/>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42F747C"/>
    <w:multiLevelType w:val="multilevel"/>
    <w:tmpl w:val="442F74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6601DCF"/>
    <w:multiLevelType w:val="multilevel"/>
    <w:tmpl w:val="46601DC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82160DF"/>
    <w:multiLevelType w:val="multilevel"/>
    <w:tmpl w:val="482160D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86E5D80"/>
    <w:multiLevelType w:val="multilevel"/>
    <w:tmpl w:val="486E5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D53396C"/>
    <w:multiLevelType w:val="multilevel"/>
    <w:tmpl w:val="4D5339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10D2659"/>
    <w:multiLevelType w:val="multilevel"/>
    <w:tmpl w:val="510D2659"/>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20379E8"/>
    <w:multiLevelType w:val="multilevel"/>
    <w:tmpl w:val="520379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700647E"/>
    <w:multiLevelType w:val="multilevel"/>
    <w:tmpl w:val="5700647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6">
    <w:nsid w:val="57E837EC"/>
    <w:multiLevelType w:val="multilevel"/>
    <w:tmpl w:val="57E837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582F4A23"/>
    <w:multiLevelType w:val="multilevel"/>
    <w:tmpl w:val="582F4A23"/>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8D53203"/>
    <w:multiLevelType w:val="multilevel"/>
    <w:tmpl w:val="58D5320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5A263EF6"/>
    <w:multiLevelType w:val="multilevel"/>
    <w:tmpl w:val="5A263E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5A7158F5"/>
    <w:multiLevelType w:val="multilevel"/>
    <w:tmpl w:val="5A7158F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nsid w:val="5E7622B5"/>
    <w:multiLevelType w:val="multilevel"/>
    <w:tmpl w:val="5E7622B5"/>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2">
    <w:nsid w:val="60C36804"/>
    <w:multiLevelType w:val="multilevel"/>
    <w:tmpl w:val="60C368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64985AF0"/>
    <w:multiLevelType w:val="multilevel"/>
    <w:tmpl w:val="64985A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B224D03"/>
    <w:multiLevelType w:val="multilevel"/>
    <w:tmpl w:val="6B224D03"/>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6BA85E06"/>
    <w:multiLevelType w:val="multilevel"/>
    <w:tmpl w:val="6BA85E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6E586BAE"/>
    <w:multiLevelType w:val="multilevel"/>
    <w:tmpl w:val="6E586B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1D017B2"/>
    <w:multiLevelType w:val="multilevel"/>
    <w:tmpl w:val="71D01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2395006"/>
    <w:multiLevelType w:val="multilevel"/>
    <w:tmpl w:val="723950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72B729DE"/>
    <w:multiLevelType w:val="multilevel"/>
    <w:tmpl w:val="72B729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74791865"/>
    <w:multiLevelType w:val="multilevel"/>
    <w:tmpl w:val="74791865"/>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3"/>
  </w:num>
  <w:num w:numId="6">
    <w:abstractNumId w:val="47"/>
  </w:num>
  <w:num w:numId="7">
    <w:abstractNumId w:val="10"/>
  </w:num>
  <w:num w:numId="8">
    <w:abstractNumId w:val="28"/>
  </w:num>
  <w:num w:numId="9">
    <w:abstractNumId w:val="13"/>
  </w:num>
  <w:num w:numId="10">
    <w:abstractNumId w:val="4"/>
  </w:num>
  <w:num w:numId="11">
    <w:abstractNumId w:val="38"/>
  </w:num>
  <w:num w:numId="12">
    <w:abstractNumId w:val="9"/>
  </w:num>
  <w:num w:numId="13">
    <w:abstractNumId w:val="20"/>
  </w:num>
  <w:num w:numId="14">
    <w:abstractNumId w:val="15"/>
  </w:num>
  <w:num w:numId="15">
    <w:abstractNumId w:val="6"/>
  </w:num>
  <w:num w:numId="16">
    <w:abstractNumId w:val="42"/>
  </w:num>
  <w:num w:numId="17">
    <w:abstractNumId w:val="18"/>
  </w:num>
  <w:num w:numId="18">
    <w:abstractNumId w:val="32"/>
  </w:num>
  <w:num w:numId="19">
    <w:abstractNumId w:val="36"/>
  </w:num>
  <w:num w:numId="20">
    <w:abstractNumId w:val="48"/>
  </w:num>
  <w:num w:numId="21">
    <w:abstractNumId w:val="12"/>
  </w:num>
  <w:num w:numId="22">
    <w:abstractNumId w:val="35"/>
  </w:num>
  <w:num w:numId="23">
    <w:abstractNumId w:val="11"/>
  </w:num>
  <w:num w:numId="24">
    <w:abstractNumId w:val="46"/>
  </w:num>
  <w:num w:numId="25">
    <w:abstractNumId w:val="0"/>
  </w:num>
  <w:num w:numId="26">
    <w:abstractNumId w:val="31"/>
  </w:num>
  <w:num w:numId="27">
    <w:abstractNumId w:val="14"/>
  </w:num>
  <w:num w:numId="28">
    <w:abstractNumId w:val="8"/>
  </w:num>
  <w:num w:numId="29">
    <w:abstractNumId w:val="49"/>
  </w:num>
  <w:num w:numId="30">
    <w:abstractNumId w:val="1"/>
  </w:num>
  <w:num w:numId="31">
    <w:abstractNumId w:val="19"/>
  </w:num>
  <w:num w:numId="32">
    <w:abstractNumId w:val="7"/>
  </w:num>
  <w:num w:numId="33">
    <w:abstractNumId w:val="5"/>
  </w:num>
  <w:num w:numId="34">
    <w:abstractNumId w:val="50"/>
  </w:num>
  <w:num w:numId="35">
    <w:abstractNumId w:val="43"/>
  </w:num>
  <w:num w:numId="36">
    <w:abstractNumId w:val="27"/>
  </w:num>
  <w:num w:numId="37">
    <w:abstractNumId w:val="33"/>
  </w:num>
  <w:num w:numId="38">
    <w:abstractNumId w:val="2"/>
  </w:num>
  <w:num w:numId="39">
    <w:abstractNumId w:val="25"/>
  </w:num>
  <w:num w:numId="40">
    <w:abstractNumId w:val="26"/>
  </w:num>
  <w:num w:numId="41">
    <w:abstractNumId w:val="16"/>
  </w:num>
  <w:num w:numId="42">
    <w:abstractNumId w:val="37"/>
  </w:num>
  <w:num w:numId="43">
    <w:abstractNumId w:val="30"/>
  </w:num>
  <w:num w:numId="44">
    <w:abstractNumId w:val="45"/>
  </w:num>
  <w:num w:numId="45">
    <w:abstractNumId w:val="44"/>
  </w:num>
  <w:num w:numId="46">
    <w:abstractNumId w:val="17"/>
  </w:num>
  <w:num w:numId="47">
    <w:abstractNumId w:val="41"/>
  </w:num>
  <w:num w:numId="48">
    <w:abstractNumId w:val="29"/>
  </w:num>
  <w:num w:numId="49">
    <w:abstractNumId w:val="23"/>
  </w:num>
  <w:num w:numId="50">
    <w:abstractNumId w:val="34"/>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DD"/>
    <w:rsid w:val="000303D4"/>
    <w:rsid w:val="000360E3"/>
    <w:rsid w:val="00043A71"/>
    <w:rsid w:val="0005211D"/>
    <w:rsid w:val="00052123"/>
    <w:rsid w:val="00065C56"/>
    <w:rsid w:val="00071BD2"/>
    <w:rsid w:val="00071FBD"/>
    <w:rsid w:val="00072DBD"/>
    <w:rsid w:val="000750FA"/>
    <w:rsid w:val="00085999"/>
    <w:rsid w:val="000947DA"/>
    <w:rsid w:val="000A2C9A"/>
    <w:rsid w:val="001246A2"/>
    <w:rsid w:val="00142626"/>
    <w:rsid w:val="001512DE"/>
    <w:rsid w:val="00160003"/>
    <w:rsid w:val="001750C7"/>
    <w:rsid w:val="00181AAC"/>
    <w:rsid w:val="00193F59"/>
    <w:rsid w:val="001E320A"/>
    <w:rsid w:val="001E40BF"/>
    <w:rsid w:val="00216273"/>
    <w:rsid w:val="00232182"/>
    <w:rsid w:val="00251351"/>
    <w:rsid w:val="00257193"/>
    <w:rsid w:val="0026670A"/>
    <w:rsid w:val="002723EF"/>
    <w:rsid w:val="00291EFA"/>
    <w:rsid w:val="002A6EED"/>
    <w:rsid w:val="002B2C55"/>
    <w:rsid w:val="002D7E8D"/>
    <w:rsid w:val="00331501"/>
    <w:rsid w:val="00335206"/>
    <w:rsid w:val="0033768B"/>
    <w:rsid w:val="00351269"/>
    <w:rsid w:val="00353DC5"/>
    <w:rsid w:val="00367707"/>
    <w:rsid w:val="003839A0"/>
    <w:rsid w:val="003A3414"/>
    <w:rsid w:val="003D37E7"/>
    <w:rsid w:val="00402716"/>
    <w:rsid w:val="00403D1C"/>
    <w:rsid w:val="00403FE6"/>
    <w:rsid w:val="00407348"/>
    <w:rsid w:val="004111FD"/>
    <w:rsid w:val="00417DD4"/>
    <w:rsid w:val="00471301"/>
    <w:rsid w:val="004804F0"/>
    <w:rsid w:val="004868F7"/>
    <w:rsid w:val="004B3414"/>
    <w:rsid w:val="004F1F28"/>
    <w:rsid w:val="004F2129"/>
    <w:rsid w:val="004F6A4D"/>
    <w:rsid w:val="005052DD"/>
    <w:rsid w:val="00505589"/>
    <w:rsid w:val="005065AD"/>
    <w:rsid w:val="005129C4"/>
    <w:rsid w:val="005157EC"/>
    <w:rsid w:val="00524309"/>
    <w:rsid w:val="00556AEE"/>
    <w:rsid w:val="005721BE"/>
    <w:rsid w:val="00581BA9"/>
    <w:rsid w:val="00587BFA"/>
    <w:rsid w:val="00597E60"/>
    <w:rsid w:val="005D3A70"/>
    <w:rsid w:val="005F4A26"/>
    <w:rsid w:val="00613839"/>
    <w:rsid w:val="006322E9"/>
    <w:rsid w:val="00650710"/>
    <w:rsid w:val="006576C1"/>
    <w:rsid w:val="006772D8"/>
    <w:rsid w:val="00683B38"/>
    <w:rsid w:val="006B74A4"/>
    <w:rsid w:val="006C4B1C"/>
    <w:rsid w:val="006D0D64"/>
    <w:rsid w:val="00764C3A"/>
    <w:rsid w:val="007B2A2D"/>
    <w:rsid w:val="007C11B7"/>
    <w:rsid w:val="00816BDA"/>
    <w:rsid w:val="00822603"/>
    <w:rsid w:val="00844820"/>
    <w:rsid w:val="00865E47"/>
    <w:rsid w:val="008A02B1"/>
    <w:rsid w:val="008A2BFD"/>
    <w:rsid w:val="008A42A6"/>
    <w:rsid w:val="008C7903"/>
    <w:rsid w:val="008D4896"/>
    <w:rsid w:val="008F5937"/>
    <w:rsid w:val="009004D8"/>
    <w:rsid w:val="00915851"/>
    <w:rsid w:val="009227F6"/>
    <w:rsid w:val="00926B1D"/>
    <w:rsid w:val="009310C5"/>
    <w:rsid w:val="00991E41"/>
    <w:rsid w:val="009B4BBB"/>
    <w:rsid w:val="009C1085"/>
    <w:rsid w:val="009E7A5E"/>
    <w:rsid w:val="009F6EEE"/>
    <w:rsid w:val="00A17BCF"/>
    <w:rsid w:val="00A32660"/>
    <w:rsid w:val="00A52C72"/>
    <w:rsid w:val="00A63A23"/>
    <w:rsid w:val="00A75428"/>
    <w:rsid w:val="00A80363"/>
    <w:rsid w:val="00A83498"/>
    <w:rsid w:val="00A9261B"/>
    <w:rsid w:val="00AB1658"/>
    <w:rsid w:val="00AC3DC3"/>
    <w:rsid w:val="00AD0473"/>
    <w:rsid w:val="00AE5803"/>
    <w:rsid w:val="00B66E6C"/>
    <w:rsid w:val="00BA3742"/>
    <w:rsid w:val="00BA5376"/>
    <w:rsid w:val="00BB38FF"/>
    <w:rsid w:val="00BB7E76"/>
    <w:rsid w:val="00BE0541"/>
    <w:rsid w:val="00BE153E"/>
    <w:rsid w:val="00BF2C26"/>
    <w:rsid w:val="00C0049A"/>
    <w:rsid w:val="00C14173"/>
    <w:rsid w:val="00C16DD6"/>
    <w:rsid w:val="00C4075D"/>
    <w:rsid w:val="00C612F6"/>
    <w:rsid w:val="00C76E92"/>
    <w:rsid w:val="00CA501B"/>
    <w:rsid w:val="00CB1D3D"/>
    <w:rsid w:val="00CB5586"/>
    <w:rsid w:val="00CC0FA5"/>
    <w:rsid w:val="00CC4E6C"/>
    <w:rsid w:val="00CD4B28"/>
    <w:rsid w:val="00CE4DA0"/>
    <w:rsid w:val="00D5157E"/>
    <w:rsid w:val="00D62742"/>
    <w:rsid w:val="00D815E6"/>
    <w:rsid w:val="00D8309C"/>
    <w:rsid w:val="00D938BB"/>
    <w:rsid w:val="00DC58E8"/>
    <w:rsid w:val="00DD052C"/>
    <w:rsid w:val="00DF1F6F"/>
    <w:rsid w:val="00E04540"/>
    <w:rsid w:val="00E060BD"/>
    <w:rsid w:val="00E22F5C"/>
    <w:rsid w:val="00E263E3"/>
    <w:rsid w:val="00E51667"/>
    <w:rsid w:val="00E73655"/>
    <w:rsid w:val="00EC15C1"/>
    <w:rsid w:val="00EC2235"/>
    <w:rsid w:val="00EE193F"/>
    <w:rsid w:val="00EE6CFF"/>
    <w:rsid w:val="00F04081"/>
    <w:rsid w:val="00F27B75"/>
    <w:rsid w:val="00F303C7"/>
    <w:rsid w:val="00F36A5A"/>
    <w:rsid w:val="00F406BF"/>
    <w:rsid w:val="00F607FE"/>
    <w:rsid w:val="00F72807"/>
    <w:rsid w:val="00F8342A"/>
    <w:rsid w:val="00F94B8F"/>
    <w:rsid w:val="00FA3F10"/>
    <w:rsid w:val="00FB0CA4"/>
    <w:rsid w:val="05D61EF3"/>
    <w:rsid w:val="0DF62336"/>
    <w:rsid w:val="2F3806F8"/>
    <w:rsid w:val="3CEE5AFA"/>
    <w:rsid w:val="5A53271F"/>
    <w:rsid w:val="6C5C1B63"/>
    <w:rsid w:val="7DD4268D"/>
    <w:rsid w:val="7F617B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FB5A3-F91B-4F17-8C50-71C7B046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pPr>
      <w:keepNext/>
      <w:spacing w:after="0" w:line="240" w:lineRule="auto"/>
      <w:ind w:left="360"/>
      <w:outlineLvl w:val="0"/>
    </w:pPr>
    <w:rPr>
      <w:rFonts w:ascii="Times New Roman" w:eastAsia="Times New Roman" w:hAnsi="Times New Roman" w:cs="Times New Roman"/>
      <w:sz w:val="24"/>
      <w:szCs w:val="24"/>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qFormat/>
    <w:pPr>
      <w:tabs>
        <w:tab w:val="center" w:pos="4153"/>
        <w:tab w:val="right" w:pos="8306"/>
      </w:tabs>
    </w:pPr>
  </w:style>
  <w:style w:type="paragraph" w:styleId="a4">
    <w:name w:val="Body Text"/>
    <w:basedOn w:val="a"/>
    <w:link w:val="a5"/>
    <w:uiPriority w:val="99"/>
    <w:semiHidden/>
    <w:unhideWhenUsed/>
    <w:qFormat/>
    <w:pPr>
      <w:widowControl w:val="0"/>
      <w:spacing w:after="0" w:line="240" w:lineRule="auto"/>
    </w:pPr>
    <w:rPr>
      <w:rFonts w:ascii="Times New Roman" w:eastAsia="Times New Roman" w:hAnsi="Times New Roman" w:cs="Times New Roman"/>
      <w:sz w:val="32"/>
      <w:szCs w:val="32"/>
    </w:rPr>
  </w:style>
  <w:style w:type="paragraph" w:styleId="a6">
    <w:name w:val="Title"/>
    <w:basedOn w:val="a"/>
    <w:next w:val="a"/>
    <w:qFormat/>
    <w:pPr>
      <w:keepNext/>
      <w:keepLines/>
      <w:spacing w:before="480" w:after="120"/>
    </w:pPr>
    <w:rPr>
      <w:b/>
      <w:sz w:val="72"/>
      <w:szCs w:val="72"/>
    </w:rPr>
  </w:style>
  <w:style w:type="paragraph" w:styleId="a7">
    <w:name w:val="footer"/>
    <w:basedOn w:val="a"/>
    <w:uiPriority w:val="99"/>
    <w:semiHidden/>
    <w:unhideWhenUsed/>
    <w:qFormat/>
    <w:pPr>
      <w:tabs>
        <w:tab w:val="center" w:pos="4153"/>
        <w:tab w:val="right" w:pos="8306"/>
      </w:tabs>
    </w:pPr>
  </w:style>
  <w:style w:type="paragraph" w:styleId="a8">
    <w:name w:val="List"/>
    <w:basedOn w:val="a"/>
    <w:uiPriority w:val="99"/>
    <w:unhideWhenUsed/>
    <w:qFormat/>
    <w:pPr>
      <w:spacing w:after="0" w:line="240" w:lineRule="auto"/>
      <w:ind w:left="283" w:hanging="283"/>
    </w:pPr>
    <w:rPr>
      <w:rFonts w:ascii="Times New Roman" w:eastAsia="Times New Roman" w:hAnsi="Times New Roman" w:cs="Times New Roman"/>
      <w:sz w:val="20"/>
      <w:szCs w:val="20"/>
    </w:rPr>
  </w:style>
  <w:style w:type="paragraph" w:styleId="a9">
    <w:name w:val="Normal (Web)"/>
    <w:basedOn w:val="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aa">
    <w:name w:val="Subtitle"/>
    <w:basedOn w:val="a"/>
    <w:next w:val="a"/>
    <w:link w:val="ab"/>
    <w:uiPriority w:val="99"/>
    <w:qFormat/>
    <w:pPr>
      <w:keepNext/>
      <w:keepLines/>
      <w:spacing w:before="360" w:after="80"/>
    </w:pPr>
    <w:rPr>
      <w:rFonts w:ascii="Georgia" w:eastAsia="Georgia" w:hAnsi="Georgia" w:cs="Georgia"/>
      <w:i/>
      <w:color w:val="666666"/>
      <w:sz w:val="48"/>
      <w:szCs w:val="48"/>
    </w:rPr>
  </w:style>
  <w:style w:type="paragraph" w:styleId="20">
    <w:name w:val="List 2"/>
    <w:basedOn w:val="a"/>
    <w:uiPriority w:val="99"/>
    <w:unhideWhenUsed/>
    <w:qFormat/>
    <w:pPr>
      <w:ind w:left="566" w:hanging="283"/>
      <w:contextualSpacing/>
    </w:p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apple-converted-space">
    <w:name w:val="apple-converted-space"/>
    <w:basedOn w:val="a0"/>
    <w:uiPriority w:val="99"/>
    <w:qFormat/>
  </w:style>
  <w:style w:type="character" w:customStyle="1" w:styleId="ab">
    <w:name w:val="Подзаголовок Знак"/>
    <w:basedOn w:val="a0"/>
    <w:link w:val="aa"/>
    <w:uiPriority w:val="99"/>
    <w:qFormat/>
    <w:rPr>
      <w:rFonts w:ascii="Georgia" w:eastAsia="Georgia" w:hAnsi="Georgia" w:cs="Georgia"/>
      <w:i/>
      <w:color w:val="666666"/>
      <w:sz w:val="48"/>
      <w:szCs w:val="48"/>
    </w:rPr>
  </w:style>
  <w:style w:type="paragraph" w:styleId="ad">
    <w:name w:val="List Paragraph"/>
    <w:basedOn w:val="a"/>
    <w:uiPriority w:val="99"/>
    <w:qFormat/>
    <w:pPr>
      <w:ind w:left="720"/>
      <w:contextualSpacing/>
    </w:pPr>
  </w:style>
  <w:style w:type="character" w:customStyle="1" w:styleId="10">
    <w:name w:val="Заголовок 1 Знак"/>
    <w:basedOn w:val="a0"/>
    <w:link w:val="1"/>
    <w:uiPriority w:val="99"/>
    <w:qFormat/>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qFormat/>
    <w:rPr>
      <w:rFonts w:ascii="Times New Roman" w:eastAsia="Times New Roman" w:hAnsi="Times New Roman" w:cs="Times New Roman"/>
      <w:sz w:val="32"/>
      <w:szCs w:val="32"/>
    </w:rPr>
  </w:style>
  <w:style w:type="character" w:customStyle="1" w:styleId="diffchg">
    <w:name w:val="diff_chg"/>
    <w:basedOn w:val="a0"/>
    <w:qFormat/>
  </w:style>
  <w:style w:type="character" w:customStyle="1" w:styleId="diffadd">
    <w:name w:val="diff_add"/>
    <w:basedOn w:val="a0"/>
    <w:qFormat/>
  </w:style>
  <w:style w:type="paragraph" w:customStyle="1" w:styleId="ConsPlusNormal">
    <w:name w:val="ConsPlusNormal"/>
    <w:uiPriority w:val="99"/>
    <w:semiHidden/>
    <w:qFormat/>
    <w:pPr>
      <w:widowControl w:val="0"/>
      <w:autoSpaceDE w:val="0"/>
      <w:autoSpaceDN w:val="0"/>
      <w:adjustRightInd w:val="0"/>
      <w:ind w:firstLine="720"/>
    </w:pPr>
    <w:rPr>
      <w:rFonts w:ascii="Arial" w:eastAsia="Times New Roman" w:hAnsi="Arial" w:cs="Arial"/>
    </w:rPr>
  </w:style>
  <w:style w:type="paragraph" w:styleId="ae">
    <w:name w:val="Balloon Text"/>
    <w:basedOn w:val="a"/>
    <w:link w:val="af"/>
    <w:uiPriority w:val="99"/>
    <w:semiHidden/>
    <w:unhideWhenUsed/>
    <w:rsid w:val="006C4B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C4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6957-E94D-4712-8621-C328ADC4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27014</Words>
  <Characters>153986</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Макарова А.А.</cp:lastModifiedBy>
  <cp:revision>2</cp:revision>
  <cp:lastPrinted>2025-08-05T12:08:00Z</cp:lastPrinted>
  <dcterms:created xsi:type="dcterms:W3CDTF">2025-08-15T12:36:00Z</dcterms:created>
  <dcterms:modified xsi:type="dcterms:W3CDTF">2025-08-15T12:36:00Z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7EA181A2C2C54EC0AA3719176F5EB2EA_12</vt:lpwstr>
  </property>
</Properties>
</file>