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BF" w:rsidRDefault="008824BF" w:rsidP="008824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8824BF" w:rsidRDefault="008824BF" w:rsidP="008824BF">
      <w:pPr>
        <w:jc w:val="center"/>
        <w:rPr>
          <w:rFonts w:ascii="Times New Roman" w:hAnsi="Times New Roman"/>
          <w:noProof/>
          <w:color w:val="FF00FF"/>
        </w:rPr>
      </w:pPr>
    </w:p>
    <w:p w:rsidR="00375FE2" w:rsidRDefault="00375FE2" w:rsidP="008824BF">
      <w:pPr>
        <w:jc w:val="center"/>
        <w:rPr>
          <w:rFonts w:ascii="Times New Roman" w:hAnsi="Times New Roman"/>
          <w:noProof/>
          <w:color w:val="FF00FF"/>
        </w:rPr>
      </w:pPr>
    </w:p>
    <w:p w:rsidR="00375FE2" w:rsidRDefault="00375FE2" w:rsidP="00375FE2">
      <w:pPr>
        <w:rPr>
          <w:rFonts w:ascii="Times New Roman" w:hAnsi="Times New Roman"/>
          <w:b/>
          <w:color w:val="FF00FF"/>
        </w:rPr>
      </w:pPr>
    </w:p>
    <w:p w:rsidR="008824BF" w:rsidRDefault="008824BF" w:rsidP="008824BF">
      <w:pPr>
        <w:jc w:val="center"/>
        <w:rPr>
          <w:sz w:val="16"/>
        </w:rPr>
      </w:pPr>
    </w:p>
    <w:p w:rsidR="008824BF" w:rsidRDefault="008824BF" w:rsidP="008824B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824BF" w:rsidRDefault="00375FE2" w:rsidP="008824B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8824BF">
        <w:rPr>
          <w:rFonts w:ascii="Times New Roman" w:hAnsi="Times New Roman"/>
          <w:b/>
          <w:sz w:val="28"/>
        </w:rPr>
        <w:t xml:space="preserve"> ОБЛАСТИ</w:t>
      </w:r>
    </w:p>
    <w:p w:rsidR="008824BF" w:rsidRDefault="008824BF" w:rsidP="008824BF">
      <w:pPr>
        <w:jc w:val="both"/>
        <w:rPr>
          <w:rFonts w:ascii="Times New Roman" w:hAnsi="Times New Roman"/>
        </w:rPr>
      </w:pPr>
    </w:p>
    <w:p w:rsidR="008824BF" w:rsidRDefault="008824BF" w:rsidP="008824BF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824BF" w:rsidRPr="00375FE2" w:rsidRDefault="008824BF" w:rsidP="008824BF">
      <w:pPr>
        <w:pStyle w:val="a3"/>
        <w:tabs>
          <w:tab w:val="left" w:pos="708"/>
        </w:tabs>
        <w:spacing w:line="480" w:lineRule="auto"/>
        <w:jc w:val="center"/>
        <w:rPr>
          <w:b/>
        </w:rPr>
      </w:pPr>
    </w:p>
    <w:p w:rsidR="008824BF" w:rsidRPr="00375FE2" w:rsidRDefault="008824BF" w:rsidP="008824BF">
      <w:pPr>
        <w:pStyle w:val="a3"/>
        <w:tabs>
          <w:tab w:val="left" w:pos="708"/>
        </w:tabs>
        <w:spacing w:line="480" w:lineRule="auto"/>
        <w:jc w:val="center"/>
        <w:rPr>
          <w:b/>
        </w:rPr>
      </w:pPr>
      <w:r w:rsidRPr="00375FE2">
        <w:rPr>
          <w:b/>
        </w:rPr>
        <w:t xml:space="preserve">от </w:t>
      </w:r>
      <w:r w:rsidR="00375FE2" w:rsidRPr="00375FE2">
        <w:rPr>
          <w:b/>
        </w:rPr>
        <w:t>06.05.2022</w:t>
      </w:r>
      <w:r w:rsidRPr="00375FE2">
        <w:rPr>
          <w:b/>
        </w:rPr>
        <w:t xml:space="preserve">  № </w:t>
      </w:r>
      <w:r w:rsidR="00375FE2" w:rsidRPr="00375FE2">
        <w:rPr>
          <w:b/>
        </w:rPr>
        <w:t>1287</w:t>
      </w:r>
    </w:p>
    <w:p w:rsidR="008824BF" w:rsidRDefault="008824BF" w:rsidP="008824BF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99107E" w:rsidRDefault="0099107E" w:rsidP="008824BF">
      <w:pPr>
        <w:pStyle w:val="a3"/>
        <w:tabs>
          <w:tab w:val="left" w:pos="708"/>
        </w:tabs>
        <w:ind w:right="3542"/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ind w:right="35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изменении существенных условий</w:t>
      </w:r>
    </w:p>
    <w:p w:rsidR="00FF6C55" w:rsidRDefault="008824BF" w:rsidP="00FF6C55">
      <w:pPr>
        <w:pStyle w:val="a3"/>
        <w:tabs>
          <w:tab w:val="left" w:pos="708"/>
        </w:tabs>
        <w:ind w:right="35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контракт</w:t>
      </w:r>
      <w:r w:rsidR="00FF6C55">
        <w:rPr>
          <w:rFonts w:ascii="Times New Roman" w:hAnsi="Times New Roman"/>
          <w:szCs w:val="24"/>
        </w:rPr>
        <w:t>ов в части выплат авансовых</w:t>
      </w:r>
    </w:p>
    <w:p w:rsidR="00FF6C55" w:rsidRDefault="00FF6C55" w:rsidP="00FF6C55">
      <w:pPr>
        <w:pStyle w:val="a3"/>
        <w:tabs>
          <w:tab w:val="left" w:pos="708"/>
        </w:tabs>
        <w:ind w:right="35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платежей по муниципальным контрактам</w:t>
      </w:r>
    </w:p>
    <w:p w:rsidR="008824BF" w:rsidRDefault="008824BF" w:rsidP="008824BF">
      <w:pPr>
        <w:pStyle w:val="a3"/>
        <w:tabs>
          <w:tab w:val="left" w:pos="708"/>
        </w:tabs>
        <w:ind w:right="3684"/>
        <w:rPr>
          <w:rFonts w:ascii="Times New Roman" w:hAnsi="Times New Roman"/>
          <w:szCs w:val="24"/>
        </w:rPr>
      </w:pPr>
    </w:p>
    <w:p w:rsidR="00D61939" w:rsidRDefault="008824BF" w:rsidP="00D61939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 соответствии с </w:t>
      </w:r>
      <w:r w:rsidR="008B6D6F">
        <w:rPr>
          <w:rFonts w:ascii="Times New Roman" w:hAnsi="Times New Roman"/>
          <w:szCs w:val="24"/>
        </w:rPr>
        <w:t>ч</w:t>
      </w:r>
      <w:r w:rsidR="00FF6C55">
        <w:rPr>
          <w:rFonts w:ascii="Times New Roman" w:hAnsi="Times New Roman"/>
          <w:szCs w:val="24"/>
        </w:rPr>
        <w:t>астью</w:t>
      </w:r>
      <w:r w:rsidR="008B6D6F">
        <w:rPr>
          <w:rFonts w:ascii="Times New Roman" w:hAnsi="Times New Roman"/>
          <w:szCs w:val="24"/>
        </w:rPr>
        <w:t xml:space="preserve"> 65.1 ст</w:t>
      </w:r>
      <w:r w:rsidR="00FF6C55">
        <w:rPr>
          <w:rFonts w:ascii="Times New Roman" w:hAnsi="Times New Roman"/>
          <w:szCs w:val="24"/>
        </w:rPr>
        <w:t xml:space="preserve">атьи </w:t>
      </w:r>
      <w:r w:rsidR="008B6D6F">
        <w:rPr>
          <w:rFonts w:ascii="Times New Roman" w:hAnsi="Times New Roman"/>
          <w:szCs w:val="24"/>
        </w:rPr>
        <w:t xml:space="preserve">112 </w:t>
      </w:r>
      <w:r>
        <w:rPr>
          <w:rFonts w:ascii="Times New Roman" w:hAnsi="Times New Roman"/>
          <w:szCs w:val="24"/>
        </w:rPr>
        <w:t>Федерально</w:t>
      </w:r>
      <w:r w:rsidR="008B6D6F">
        <w:rPr>
          <w:rFonts w:ascii="Times New Roman" w:hAnsi="Times New Roman"/>
          <w:szCs w:val="24"/>
        </w:rPr>
        <w:t xml:space="preserve">го закона </w:t>
      </w:r>
      <w:r w:rsidR="008B6D6F" w:rsidRPr="008B6D6F">
        <w:rPr>
          <w:rFonts w:ascii="Times New Roman" w:hAnsi="Times New Roman" w:hint="eastAsia"/>
          <w:szCs w:val="24"/>
        </w:rPr>
        <w:t>от</w:t>
      </w:r>
      <w:r w:rsidR="008B6D6F" w:rsidRPr="008B6D6F">
        <w:rPr>
          <w:rFonts w:ascii="Times New Roman" w:hAnsi="Times New Roman"/>
          <w:szCs w:val="24"/>
        </w:rPr>
        <w:t xml:space="preserve"> 05.04.2013 N 44-</w:t>
      </w:r>
      <w:r w:rsidR="008B6D6F" w:rsidRPr="008B6D6F">
        <w:rPr>
          <w:rFonts w:ascii="Times New Roman" w:hAnsi="Times New Roman" w:hint="eastAsia"/>
          <w:szCs w:val="24"/>
        </w:rPr>
        <w:t>ФЗ</w:t>
      </w:r>
      <w:r w:rsidR="008B6D6F" w:rsidRPr="008B6D6F">
        <w:rPr>
          <w:rFonts w:ascii="Times New Roman" w:hAnsi="Times New Roman"/>
          <w:szCs w:val="24"/>
        </w:rPr>
        <w:t xml:space="preserve"> "</w:t>
      </w:r>
      <w:r w:rsidR="008B6D6F" w:rsidRPr="008B6D6F">
        <w:rPr>
          <w:rFonts w:ascii="Times New Roman" w:hAnsi="Times New Roman" w:hint="eastAsia"/>
          <w:szCs w:val="24"/>
        </w:rPr>
        <w:t>О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контрактной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системе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в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сфере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закупок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товаров</w:t>
      </w:r>
      <w:r w:rsidR="008B6D6F" w:rsidRPr="008B6D6F">
        <w:rPr>
          <w:rFonts w:ascii="Times New Roman" w:hAnsi="Times New Roman"/>
          <w:szCs w:val="24"/>
        </w:rPr>
        <w:t xml:space="preserve">, </w:t>
      </w:r>
      <w:r w:rsidR="008B6D6F" w:rsidRPr="008B6D6F">
        <w:rPr>
          <w:rFonts w:ascii="Times New Roman" w:hAnsi="Times New Roman" w:hint="eastAsia"/>
          <w:szCs w:val="24"/>
        </w:rPr>
        <w:t>работ</w:t>
      </w:r>
      <w:r w:rsidR="008B6D6F" w:rsidRPr="008B6D6F">
        <w:rPr>
          <w:rFonts w:ascii="Times New Roman" w:hAnsi="Times New Roman"/>
          <w:szCs w:val="24"/>
        </w:rPr>
        <w:t xml:space="preserve">, </w:t>
      </w:r>
      <w:r w:rsidR="008B6D6F" w:rsidRPr="008B6D6F">
        <w:rPr>
          <w:rFonts w:ascii="Times New Roman" w:hAnsi="Times New Roman" w:hint="eastAsia"/>
          <w:szCs w:val="24"/>
        </w:rPr>
        <w:t>услуг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для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обеспечения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государственных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муниципальных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нужд</w:t>
      </w:r>
      <w:r w:rsidR="008B6D6F" w:rsidRPr="008B6D6F">
        <w:rPr>
          <w:rFonts w:ascii="Times New Roman" w:hAnsi="Times New Roman"/>
          <w:szCs w:val="24"/>
        </w:rPr>
        <w:t>"</w:t>
      </w:r>
      <w:r w:rsidR="008B6D6F">
        <w:rPr>
          <w:rFonts w:ascii="Times New Roman" w:hAnsi="Times New Roman"/>
          <w:szCs w:val="24"/>
        </w:rPr>
        <w:t xml:space="preserve">, </w:t>
      </w:r>
      <w:r w:rsidR="008B6D6F" w:rsidRPr="008B6D6F">
        <w:rPr>
          <w:rFonts w:ascii="Times New Roman" w:hAnsi="Times New Roman" w:hint="eastAsia"/>
          <w:szCs w:val="24"/>
        </w:rPr>
        <w:t>Постановлени</w:t>
      </w:r>
      <w:r w:rsidR="00FF6C55">
        <w:rPr>
          <w:rFonts w:ascii="Times New Roman" w:hAnsi="Times New Roman"/>
          <w:szCs w:val="24"/>
        </w:rPr>
        <w:t>ем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Правительства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М</w:t>
      </w:r>
      <w:r w:rsidR="008B6D6F">
        <w:rPr>
          <w:rFonts w:ascii="Times New Roman" w:hAnsi="Times New Roman"/>
          <w:szCs w:val="24"/>
        </w:rPr>
        <w:t>осковской области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от</w:t>
      </w:r>
      <w:r w:rsidR="008B6D6F" w:rsidRPr="008B6D6F">
        <w:rPr>
          <w:rFonts w:ascii="Times New Roman" w:hAnsi="Times New Roman"/>
          <w:szCs w:val="24"/>
        </w:rPr>
        <w:t xml:space="preserve"> 22.03.2022 N 269/11 "</w:t>
      </w:r>
      <w:r w:rsidR="008B6D6F" w:rsidRPr="008B6D6F">
        <w:rPr>
          <w:rFonts w:ascii="Times New Roman" w:hAnsi="Times New Roman" w:hint="eastAsia"/>
          <w:szCs w:val="24"/>
        </w:rPr>
        <w:t>Об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изменении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существенных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условий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контрактов</w:t>
      </w:r>
      <w:r w:rsidR="008B6D6F" w:rsidRPr="008B6D6F">
        <w:rPr>
          <w:rFonts w:ascii="Times New Roman" w:hAnsi="Times New Roman"/>
          <w:szCs w:val="24"/>
        </w:rPr>
        <w:t xml:space="preserve">, </w:t>
      </w:r>
      <w:r w:rsidR="008B6D6F" w:rsidRPr="008B6D6F">
        <w:rPr>
          <w:rFonts w:ascii="Times New Roman" w:hAnsi="Times New Roman" w:hint="eastAsia"/>
          <w:szCs w:val="24"/>
        </w:rPr>
        <w:t>заключенных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для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обеспечения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государственных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нужд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Московской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области</w:t>
      </w:r>
      <w:r w:rsidR="008B6D6F" w:rsidRPr="008B6D6F">
        <w:rPr>
          <w:rFonts w:ascii="Times New Roman" w:hAnsi="Times New Roman"/>
          <w:szCs w:val="24"/>
        </w:rPr>
        <w:t xml:space="preserve">, </w:t>
      </w:r>
      <w:r w:rsidR="008B6D6F" w:rsidRPr="008B6D6F">
        <w:rPr>
          <w:rFonts w:ascii="Times New Roman" w:hAnsi="Times New Roman" w:hint="eastAsia"/>
          <w:szCs w:val="24"/>
        </w:rPr>
        <w:t>в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части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выплат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аванса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о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внесении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изменений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в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постановление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Правительства</w:t>
      </w:r>
      <w:proofErr w:type="gramEnd"/>
      <w:r w:rsidR="008B6D6F" w:rsidRPr="008B6D6F">
        <w:rPr>
          <w:rFonts w:ascii="Times New Roman" w:hAnsi="Times New Roman"/>
          <w:szCs w:val="24"/>
        </w:rPr>
        <w:t xml:space="preserve"> </w:t>
      </w:r>
      <w:proofErr w:type="gramStart"/>
      <w:r w:rsidR="008B6D6F" w:rsidRPr="008B6D6F">
        <w:rPr>
          <w:rFonts w:ascii="Times New Roman" w:hAnsi="Times New Roman" w:hint="eastAsia"/>
          <w:szCs w:val="24"/>
        </w:rPr>
        <w:t>Московской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области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от</w:t>
      </w:r>
      <w:r w:rsidR="008B6D6F" w:rsidRPr="008B6D6F">
        <w:rPr>
          <w:rFonts w:ascii="Times New Roman" w:hAnsi="Times New Roman"/>
          <w:szCs w:val="24"/>
        </w:rPr>
        <w:t xml:space="preserve"> 27.12.2013 N 1184/57 "</w:t>
      </w:r>
      <w:r w:rsidR="008B6D6F" w:rsidRPr="008B6D6F">
        <w:rPr>
          <w:rFonts w:ascii="Times New Roman" w:hAnsi="Times New Roman" w:hint="eastAsia"/>
          <w:szCs w:val="24"/>
        </w:rPr>
        <w:t>О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порядке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взаимодействия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при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осуществлении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закупок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для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государственных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нужд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Московской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области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и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муниципальных</w:t>
      </w:r>
      <w:r w:rsidR="008B6D6F" w:rsidRPr="008B6D6F">
        <w:rPr>
          <w:rFonts w:ascii="Times New Roman" w:hAnsi="Times New Roman"/>
          <w:szCs w:val="24"/>
        </w:rPr>
        <w:t xml:space="preserve"> </w:t>
      </w:r>
      <w:r w:rsidR="008B6D6F" w:rsidRPr="008B6D6F">
        <w:rPr>
          <w:rFonts w:ascii="Times New Roman" w:hAnsi="Times New Roman" w:hint="eastAsia"/>
          <w:szCs w:val="24"/>
        </w:rPr>
        <w:t>нужд</w:t>
      </w:r>
      <w:r w:rsidR="008B6D6F" w:rsidRPr="008B6D6F">
        <w:rPr>
          <w:rFonts w:ascii="Times New Roman" w:hAnsi="Times New Roman"/>
          <w:szCs w:val="24"/>
        </w:rPr>
        <w:t>"</w:t>
      </w:r>
      <w:r w:rsidR="00C67557">
        <w:rPr>
          <w:rFonts w:ascii="Times New Roman" w:hAnsi="Times New Roman"/>
          <w:szCs w:val="24"/>
        </w:rPr>
        <w:t>,</w:t>
      </w:r>
      <w:r w:rsidR="00FF6C55">
        <w:rPr>
          <w:rFonts w:ascii="Times New Roman" w:hAnsi="Times New Roman"/>
          <w:szCs w:val="24"/>
        </w:rPr>
        <w:t xml:space="preserve"> учитывая письмо </w:t>
      </w:r>
      <w:r w:rsidR="00C67557">
        <w:rPr>
          <w:rFonts w:ascii="Times New Roman" w:hAnsi="Times New Roman"/>
          <w:szCs w:val="24"/>
        </w:rPr>
        <w:t xml:space="preserve">Министра образования Московской области И.М. Бронштейна </w:t>
      </w:r>
      <w:r w:rsidR="00D61939">
        <w:rPr>
          <w:rFonts w:ascii="Times New Roman" w:hAnsi="Times New Roman"/>
          <w:szCs w:val="24"/>
        </w:rPr>
        <w:t xml:space="preserve">от 30.04.2022 №18Исх-8919/10-03, </w:t>
      </w:r>
      <w:r w:rsidR="00FF6C55">
        <w:rPr>
          <w:rFonts w:ascii="Times New Roman" w:hAnsi="Times New Roman"/>
          <w:szCs w:val="24"/>
        </w:rPr>
        <w:t xml:space="preserve">обращения </w:t>
      </w:r>
      <w:r w:rsidR="00D61939">
        <w:rPr>
          <w:rFonts w:ascii="Times New Roman" w:hAnsi="Times New Roman"/>
          <w:szCs w:val="24"/>
        </w:rPr>
        <w:t>о</w:t>
      </w:r>
      <w:r w:rsidR="00FF6C55">
        <w:rPr>
          <w:rFonts w:ascii="Times New Roman" w:hAnsi="Times New Roman"/>
          <w:szCs w:val="24"/>
        </w:rPr>
        <w:t>бщества с ограниченной ответственностью «А</w:t>
      </w:r>
      <w:r w:rsidR="00F02481">
        <w:rPr>
          <w:rFonts w:ascii="Times New Roman" w:hAnsi="Times New Roman"/>
          <w:szCs w:val="24"/>
        </w:rPr>
        <w:t>РХИДОМ</w:t>
      </w:r>
      <w:r w:rsidR="00FF6C55">
        <w:rPr>
          <w:rFonts w:ascii="Times New Roman" w:hAnsi="Times New Roman"/>
          <w:szCs w:val="24"/>
        </w:rPr>
        <w:t>»</w:t>
      </w:r>
      <w:r w:rsidR="00D61939">
        <w:rPr>
          <w:rFonts w:ascii="Times New Roman" w:hAnsi="Times New Roman"/>
          <w:szCs w:val="24"/>
        </w:rPr>
        <w:t xml:space="preserve"> (далее – ООО «</w:t>
      </w:r>
      <w:proofErr w:type="spellStart"/>
      <w:r w:rsidR="00D61939">
        <w:rPr>
          <w:rFonts w:ascii="Times New Roman" w:hAnsi="Times New Roman"/>
          <w:szCs w:val="24"/>
        </w:rPr>
        <w:t>АрхиДом</w:t>
      </w:r>
      <w:proofErr w:type="spellEnd"/>
      <w:r w:rsidR="00D61939">
        <w:rPr>
          <w:rFonts w:ascii="Times New Roman" w:hAnsi="Times New Roman"/>
          <w:szCs w:val="24"/>
        </w:rPr>
        <w:t xml:space="preserve">») </w:t>
      </w:r>
      <w:r w:rsidR="00FF6C55">
        <w:rPr>
          <w:rFonts w:ascii="Times New Roman" w:hAnsi="Times New Roman"/>
          <w:szCs w:val="24"/>
        </w:rPr>
        <w:t xml:space="preserve"> </w:t>
      </w:r>
      <w:r w:rsidR="00FF6C55" w:rsidRPr="00F80CC7">
        <w:rPr>
          <w:rFonts w:ascii="Times New Roman" w:hAnsi="Times New Roman"/>
          <w:szCs w:val="24"/>
        </w:rPr>
        <w:t>от 05.05.2022 № 33</w:t>
      </w:r>
      <w:r w:rsidR="00D61939" w:rsidRPr="00F80CC7">
        <w:rPr>
          <w:rFonts w:ascii="Times New Roman" w:hAnsi="Times New Roman"/>
          <w:szCs w:val="24"/>
        </w:rPr>
        <w:t>,</w:t>
      </w:r>
      <w:r w:rsidR="00F80CC7" w:rsidRPr="00F80CC7">
        <w:rPr>
          <w:rFonts w:ascii="Times New Roman" w:hAnsi="Times New Roman"/>
          <w:szCs w:val="24"/>
        </w:rPr>
        <w:t xml:space="preserve"> от 05.05.2022 № 32</w:t>
      </w:r>
      <w:r w:rsidR="00F80CC7">
        <w:rPr>
          <w:rFonts w:ascii="Times New Roman" w:hAnsi="Times New Roman"/>
          <w:szCs w:val="24"/>
        </w:rPr>
        <w:t xml:space="preserve">, </w:t>
      </w:r>
      <w:r w:rsidR="00D61939">
        <w:rPr>
          <w:rFonts w:ascii="Times New Roman" w:hAnsi="Times New Roman"/>
          <w:szCs w:val="24"/>
        </w:rPr>
        <w:t>общества с ограниченной ответственностью «Строительно-монтажное управление-55» (далее – ООО «СМУ-55</w:t>
      </w:r>
      <w:r w:rsidR="00D61939" w:rsidRPr="00BA4FB4">
        <w:rPr>
          <w:rFonts w:ascii="Times New Roman" w:hAnsi="Times New Roman"/>
          <w:szCs w:val="24"/>
        </w:rPr>
        <w:t>») от 0</w:t>
      </w:r>
      <w:r w:rsidR="00BA4FB4" w:rsidRPr="00BA4FB4">
        <w:rPr>
          <w:rFonts w:ascii="Times New Roman" w:hAnsi="Times New Roman"/>
          <w:szCs w:val="24"/>
        </w:rPr>
        <w:t>6</w:t>
      </w:r>
      <w:r w:rsidR="00D61939" w:rsidRPr="00BA4FB4">
        <w:rPr>
          <w:rFonts w:ascii="Times New Roman" w:hAnsi="Times New Roman"/>
          <w:szCs w:val="24"/>
        </w:rPr>
        <w:t>.05.2022</w:t>
      </w:r>
      <w:proofErr w:type="gramEnd"/>
      <w:r w:rsidR="00D61939" w:rsidRPr="00BA4FB4">
        <w:rPr>
          <w:rFonts w:ascii="Times New Roman" w:hAnsi="Times New Roman"/>
          <w:szCs w:val="24"/>
        </w:rPr>
        <w:t xml:space="preserve"> № </w:t>
      </w:r>
      <w:r w:rsidR="00BA4FB4" w:rsidRPr="00BA4FB4">
        <w:rPr>
          <w:rFonts w:ascii="Times New Roman" w:hAnsi="Times New Roman"/>
          <w:szCs w:val="24"/>
        </w:rPr>
        <w:t>06</w:t>
      </w:r>
      <w:r w:rsidR="00BA4FB4">
        <w:rPr>
          <w:rFonts w:ascii="Times New Roman" w:hAnsi="Times New Roman"/>
          <w:szCs w:val="24"/>
        </w:rPr>
        <w:t>/05/22-К11</w:t>
      </w:r>
      <w:r w:rsidR="00D61939">
        <w:rPr>
          <w:rFonts w:ascii="Times New Roman" w:hAnsi="Times New Roman"/>
          <w:szCs w:val="24"/>
        </w:rPr>
        <w:t xml:space="preserve">, о необходимости изменения существенных условий в связи с возникшими независящими от сторон обстоятельствами, </w:t>
      </w:r>
    </w:p>
    <w:p w:rsidR="00D61939" w:rsidRDefault="00D61939" w:rsidP="00D61939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szCs w:val="24"/>
        </w:rPr>
      </w:pPr>
    </w:p>
    <w:p w:rsidR="00D61939" w:rsidRDefault="00D61939" w:rsidP="00D61939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szCs w:val="24"/>
        </w:rPr>
      </w:pPr>
    </w:p>
    <w:p w:rsidR="008824BF" w:rsidRPr="0099107E" w:rsidRDefault="008824BF" w:rsidP="008824BF">
      <w:pPr>
        <w:pStyle w:val="a3"/>
        <w:tabs>
          <w:tab w:val="left" w:pos="708"/>
        </w:tabs>
        <w:ind w:left="2836" w:firstLine="709"/>
        <w:rPr>
          <w:rFonts w:ascii="Times New Roman" w:hAnsi="Times New Roman"/>
          <w:sz w:val="28"/>
          <w:szCs w:val="28"/>
        </w:rPr>
      </w:pPr>
      <w:r w:rsidRPr="0099107E">
        <w:rPr>
          <w:rFonts w:ascii="Times New Roman" w:hAnsi="Times New Roman"/>
          <w:sz w:val="28"/>
          <w:szCs w:val="28"/>
        </w:rPr>
        <w:t>ПОСТАНОВЛЯЮ:</w:t>
      </w:r>
    </w:p>
    <w:p w:rsidR="008824BF" w:rsidRDefault="008824BF" w:rsidP="008824BF">
      <w:pPr>
        <w:pStyle w:val="a3"/>
        <w:tabs>
          <w:tab w:val="left" w:pos="708"/>
        </w:tabs>
        <w:ind w:left="2836" w:firstLine="709"/>
        <w:rPr>
          <w:rFonts w:ascii="Times New Roman" w:hAnsi="Times New Roman"/>
          <w:szCs w:val="24"/>
        </w:rPr>
      </w:pPr>
    </w:p>
    <w:p w:rsidR="00D61939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 </w:t>
      </w:r>
      <w:r w:rsidR="00F44C27">
        <w:rPr>
          <w:rFonts w:ascii="Times New Roman" w:hAnsi="Times New Roman"/>
          <w:szCs w:val="24"/>
        </w:rPr>
        <w:t xml:space="preserve">Изменить существенные условия </w:t>
      </w:r>
      <w:r w:rsidR="00D61939">
        <w:rPr>
          <w:rFonts w:ascii="Times New Roman" w:hAnsi="Times New Roman"/>
          <w:szCs w:val="24"/>
        </w:rPr>
        <w:t>по следующим муниципальным контрактам в части изменения порядка и размера выплаты аванса, указанных в Перечне изменений существенных условий муниципальных контрактов, согласно приложению к настоящему постановлению (далее – муниципальные контракты):</w:t>
      </w:r>
    </w:p>
    <w:p w:rsidR="009216DB" w:rsidRDefault="009216DB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</w:t>
      </w:r>
      <w:r w:rsidR="00521A0B">
        <w:rPr>
          <w:rFonts w:ascii="Times New Roman" w:hAnsi="Times New Roman"/>
          <w:szCs w:val="24"/>
        </w:rPr>
        <w:t>от 15.02.2022 №2-22К разработка проектно-сметной документации, выполнение работ по капитальному ремонту по объекту: «Капитальный ремонт здания МАОУ «</w:t>
      </w:r>
      <w:proofErr w:type="gramStart"/>
      <w:r w:rsidR="00521A0B">
        <w:rPr>
          <w:rFonts w:ascii="Times New Roman" w:hAnsi="Times New Roman"/>
          <w:szCs w:val="24"/>
        </w:rPr>
        <w:t>Домодедовская</w:t>
      </w:r>
      <w:proofErr w:type="gramEnd"/>
      <w:r w:rsidR="00521A0B">
        <w:rPr>
          <w:rFonts w:ascii="Times New Roman" w:hAnsi="Times New Roman"/>
          <w:szCs w:val="24"/>
        </w:rPr>
        <w:t xml:space="preserve"> СОШ № 4  с УИОП», расположенного по адресу: Московская область, г.</w:t>
      </w:r>
      <w:r w:rsidR="000B3AEA">
        <w:rPr>
          <w:rFonts w:ascii="Times New Roman" w:hAnsi="Times New Roman"/>
          <w:szCs w:val="24"/>
        </w:rPr>
        <w:t xml:space="preserve"> </w:t>
      </w:r>
      <w:r w:rsidR="00521A0B">
        <w:rPr>
          <w:rFonts w:ascii="Times New Roman" w:hAnsi="Times New Roman"/>
          <w:szCs w:val="24"/>
        </w:rPr>
        <w:t xml:space="preserve">Домодедово, мкр. </w:t>
      </w:r>
      <w:proofErr w:type="gramStart"/>
      <w:r w:rsidR="00521A0B">
        <w:rPr>
          <w:rFonts w:ascii="Times New Roman" w:hAnsi="Times New Roman"/>
          <w:szCs w:val="24"/>
        </w:rPr>
        <w:t>Северный</w:t>
      </w:r>
      <w:proofErr w:type="gramEnd"/>
      <w:r w:rsidR="00521A0B">
        <w:rPr>
          <w:rFonts w:ascii="Times New Roman" w:hAnsi="Times New Roman"/>
          <w:szCs w:val="24"/>
        </w:rPr>
        <w:t>, ул. Гагарина, стр.13»</w:t>
      </w:r>
      <w:r>
        <w:rPr>
          <w:rFonts w:ascii="Times New Roman" w:hAnsi="Times New Roman"/>
          <w:szCs w:val="24"/>
        </w:rPr>
        <w:t xml:space="preserve"> с ООО «А</w:t>
      </w:r>
      <w:r w:rsidR="00F02481">
        <w:rPr>
          <w:rFonts w:ascii="Times New Roman" w:hAnsi="Times New Roman"/>
          <w:szCs w:val="24"/>
        </w:rPr>
        <w:t>РХИДОМ</w:t>
      </w:r>
      <w:r>
        <w:rPr>
          <w:rFonts w:ascii="Times New Roman" w:hAnsi="Times New Roman"/>
          <w:szCs w:val="24"/>
        </w:rPr>
        <w:t>»;</w:t>
      </w:r>
    </w:p>
    <w:p w:rsidR="009216DB" w:rsidRDefault="009216DB" w:rsidP="009216DB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от 15.02.2022 №1-22К разработка проектно-сметной документации, выполнение работ по капитальному ремонту по объекту: «Капитальный ремонт здания МАОУ Константиновская СОШ им. Героя Социалистического труда Н.В. </w:t>
      </w:r>
      <w:proofErr w:type="spellStart"/>
      <w:r>
        <w:rPr>
          <w:rFonts w:ascii="Times New Roman" w:hAnsi="Times New Roman"/>
          <w:szCs w:val="24"/>
        </w:rPr>
        <w:t>Хухрева</w:t>
      </w:r>
      <w:proofErr w:type="spellEnd"/>
      <w:r>
        <w:rPr>
          <w:rFonts w:ascii="Times New Roman" w:hAnsi="Times New Roman"/>
          <w:szCs w:val="24"/>
        </w:rPr>
        <w:t>, расположенного по адресу: Московская область, г. Домодедово, ГПЗ «Константиново», Домодедовское шоссе, д.4а» с ООО «А</w:t>
      </w:r>
      <w:r w:rsidR="00F02481">
        <w:rPr>
          <w:rFonts w:ascii="Times New Roman" w:hAnsi="Times New Roman"/>
          <w:szCs w:val="24"/>
        </w:rPr>
        <w:t>РХИДОМ</w:t>
      </w:r>
      <w:r>
        <w:rPr>
          <w:rFonts w:ascii="Times New Roman" w:hAnsi="Times New Roman"/>
          <w:szCs w:val="24"/>
        </w:rPr>
        <w:t>»;</w:t>
      </w:r>
    </w:p>
    <w:p w:rsidR="00F80CC7" w:rsidRDefault="009216DB" w:rsidP="009216DB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от 04.03.2022 №3-22К разработка проектно-сметной документации, выполнение работ по капитальному ремонту по объекту: «Капитальный ремонт здания МБОУ «Кутузовская школа-интернат»</w:t>
      </w:r>
      <w:r w:rsidR="0085624D">
        <w:rPr>
          <w:rFonts w:ascii="Times New Roman" w:hAnsi="Times New Roman"/>
          <w:szCs w:val="24"/>
        </w:rPr>
        <w:t xml:space="preserve"> для </w:t>
      </w:r>
      <w:proofErr w:type="gramStart"/>
      <w:r w:rsidR="0085624D">
        <w:rPr>
          <w:rFonts w:ascii="Times New Roman" w:hAnsi="Times New Roman"/>
          <w:szCs w:val="24"/>
        </w:rPr>
        <w:t>обучающихся</w:t>
      </w:r>
      <w:proofErr w:type="gramEnd"/>
      <w:r w:rsidR="0085624D">
        <w:rPr>
          <w:rFonts w:ascii="Times New Roman" w:hAnsi="Times New Roman"/>
          <w:szCs w:val="24"/>
        </w:rPr>
        <w:t xml:space="preserve"> с ограниченными возможностями здоровья, </w:t>
      </w:r>
      <w:r>
        <w:rPr>
          <w:rFonts w:ascii="Times New Roman" w:hAnsi="Times New Roman"/>
          <w:szCs w:val="24"/>
        </w:rPr>
        <w:t xml:space="preserve">расположенного по адресу: Московская область, </w:t>
      </w:r>
      <w:r w:rsidR="0085624D">
        <w:rPr>
          <w:rFonts w:ascii="Times New Roman" w:hAnsi="Times New Roman"/>
          <w:szCs w:val="24"/>
        </w:rPr>
        <w:t xml:space="preserve">городской округ </w:t>
      </w:r>
      <w:r>
        <w:rPr>
          <w:rFonts w:ascii="Times New Roman" w:hAnsi="Times New Roman"/>
          <w:szCs w:val="24"/>
        </w:rPr>
        <w:t xml:space="preserve"> Домодедово, </w:t>
      </w:r>
      <w:r w:rsidR="0085624D">
        <w:rPr>
          <w:rFonts w:ascii="Times New Roman" w:hAnsi="Times New Roman"/>
          <w:szCs w:val="24"/>
        </w:rPr>
        <w:t xml:space="preserve">д. </w:t>
      </w:r>
    </w:p>
    <w:p w:rsidR="00F80CC7" w:rsidRDefault="00F80CC7" w:rsidP="009216DB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F80CC7" w:rsidRDefault="00F80CC7" w:rsidP="009216DB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9216DB" w:rsidRDefault="0085624D" w:rsidP="009216DB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Кутузово</w:t>
      </w:r>
      <w:proofErr w:type="spellEnd"/>
      <w:r>
        <w:rPr>
          <w:rFonts w:ascii="Times New Roman" w:hAnsi="Times New Roman"/>
          <w:szCs w:val="24"/>
        </w:rPr>
        <w:t>, территория «Кутузовская школа-интернат», с.1 (Учебный корпус)»</w:t>
      </w:r>
      <w:r w:rsidR="009216DB">
        <w:rPr>
          <w:rFonts w:ascii="Times New Roman" w:hAnsi="Times New Roman"/>
          <w:szCs w:val="24"/>
        </w:rPr>
        <w:t xml:space="preserve"> с </w:t>
      </w:r>
      <w:r>
        <w:rPr>
          <w:rFonts w:ascii="Times New Roman" w:hAnsi="Times New Roman"/>
          <w:szCs w:val="24"/>
        </w:rPr>
        <w:t>ООО «СМУ-55»</w:t>
      </w:r>
    </w:p>
    <w:p w:rsidR="008651E7" w:rsidRDefault="0099107E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2. </w:t>
      </w:r>
      <w:r w:rsidR="0085624D">
        <w:rPr>
          <w:rFonts w:ascii="Times New Roman" w:hAnsi="Times New Roman"/>
          <w:szCs w:val="24"/>
        </w:rPr>
        <w:t>Изменить по соглашению сторон</w:t>
      </w:r>
      <w:r w:rsidR="008651E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существенны</w:t>
      </w:r>
      <w:r w:rsidR="008651E7">
        <w:rPr>
          <w:rFonts w:ascii="Times New Roman" w:hAnsi="Times New Roman"/>
          <w:szCs w:val="24"/>
        </w:rPr>
        <w:t>е условия муниципальных к</w:t>
      </w:r>
      <w:r>
        <w:rPr>
          <w:rFonts w:ascii="Times New Roman" w:hAnsi="Times New Roman"/>
          <w:szCs w:val="24"/>
        </w:rPr>
        <w:t>онтракт</w:t>
      </w:r>
      <w:r w:rsidR="008651E7">
        <w:rPr>
          <w:rFonts w:ascii="Times New Roman" w:hAnsi="Times New Roman"/>
          <w:szCs w:val="24"/>
        </w:rPr>
        <w:t>ов</w:t>
      </w:r>
      <w:r>
        <w:rPr>
          <w:rFonts w:ascii="Times New Roman" w:hAnsi="Times New Roman"/>
          <w:szCs w:val="24"/>
        </w:rPr>
        <w:t xml:space="preserve"> в части </w:t>
      </w:r>
      <w:r w:rsidR="008651E7">
        <w:rPr>
          <w:rFonts w:ascii="Times New Roman" w:hAnsi="Times New Roman"/>
          <w:szCs w:val="24"/>
        </w:rPr>
        <w:t>изменения порядка и размера выплаты аванса, указанных в Перечне изменений существенных условий муниципальных контрактов, согласно приложению к настоящему постановлению, с учетом норм действующего законодательства Российской Федерации и законодательства Московской области.</w:t>
      </w:r>
    </w:p>
    <w:p w:rsidR="0099107E" w:rsidRDefault="008651E7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3. Опубликовать настоящее постановление на официальном сайте городского округа Домодедово Московской области </w:t>
      </w:r>
      <w:r w:rsidR="00F80CC7">
        <w:rPr>
          <w:rFonts w:ascii="Times New Roman" w:hAnsi="Times New Roman"/>
          <w:szCs w:val="24"/>
        </w:rPr>
        <w:t>в информационно-телекоммуникационной сети «Интернет».</w:t>
      </w:r>
    </w:p>
    <w:p w:rsidR="00F80CC7" w:rsidRDefault="00F80CC7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4. Настоящее постановление вступает в силу с даты его подписания.</w:t>
      </w:r>
    </w:p>
    <w:p w:rsidR="00F80CC7" w:rsidRDefault="0099107E" w:rsidP="00F80CC7">
      <w:pPr>
        <w:ind w:left="-360" w:right="-365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80CC7">
        <w:rPr>
          <w:rFonts w:ascii="Times New Roman" w:hAnsi="Times New Roman"/>
          <w:szCs w:val="24"/>
        </w:rPr>
        <w:t xml:space="preserve">5. </w:t>
      </w:r>
      <w:proofErr w:type="gramStart"/>
      <w:r w:rsidR="00F80CC7">
        <w:rPr>
          <w:rFonts w:ascii="Times New Roman" w:hAnsi="Times New Roman"/>
          <w:szCs w:val="24"/>
        </w:rPr>
        <w:t>Контроль за</w:t>
      </w:r>
      <w:proofErr w:type="gramEnd"/>
      <w:r w:rsidR="00F80CC7">
        <w:rPr>
          <w:rFonts w:ascii="Times New Roman" w:hAnsi="Times New Roman"/>
          <w:szCs w:val="24"/>
        </w:rPr>
        <w:t xml:space="preserve"> исполнением настоящего постановления возложить на  заместителя главы администрации городского округа Горбунова А.А.</w:t>
      </w: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                                                                               </w:t>
      </w:r>
      <w:r>
        <w:rPr>
          <w:rFonts w:ascii="Times New Roman" w:hAnsi="Times New Roman"/>
          <w:szCs w:val="24"/>
        </w:rPr>
        <w:tab/>
        <w:t xml:space="preserve">        М.А. </w:t>
      </w:r>
      <w:proofErr w:type="spellStart"/>
      <w:r>
        <w:rPr>
          <w:rFonts w:ascii="Times New Roman" w:hAnsi="Times New Roman"/>
          <w:szCs w:val="24"/>
        </w:rPr>
        <w:t>Ежокин</w:t>
      </w:r>
      <w:proofErr w:type="spellEnd"/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8824BF" w:rsidRDefault="008824B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27104F" w:rsidRDefault="0027104F" w:rsidP="008824BF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484A97" w:rsidRDefault="00484A97">
      <w:pPr>
        <w:rPr>
          <w:rFonts w:asciiTheme="minorHAnsi" w:hAnsiTheme="minorHAnsi"/>
        </w:rPr>
      </w:pPr>
    </w:p>
    <w:p w:rsidR="004674D9" w:rsidRDefault="004674D9" w:rsidP="00375FE2">
      <w:pPr>
        <w:pStyle w:val="Bodytext2"/>
        <w:spacing w:before="0" w:after="0" w:line="240" w:lineRule="auto"/>
        <w:ind w:right="169"/>
        <w:jc w:val="left"/>
        <w:rPr>
          <w:szCs w:val="24"/>
        </w:rPr>
        <w:sectPr w:rsidR="004674D9" w:rsidSect="00F80CC7">
          <w:pgSz w:w="11906" w:h="16838"/>
          <w:pgMar w:top="142" w:right="707" w:bottom="1134" w:left="1701" w:header="708" w:footer="708" w:gutter="0"/>
          <w:cols w:space="708"/>
          <w:docGrid w:linePitch="360"/>
        </w:sectPr>
      </w:pPr>
    </w:p>
    <w:p w:rsidR="004674D9" w:rsidRDefault="004674D9" w:rsidP="004674D9">
      <w:pPr>
        <w:pStyle w:val="Bodytext2"/>
        <w:spacing w:before="0" w:after="0" w:line="240" w:lineRule="auto"/>
        <w:ind w:left="5670" w:right="169" w:firstLine="30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Pr="00FB5F2D">
        <w:rPr>
          <w:szCs w:val="24"/>
        </w:rPr>
        <w:t xml:space="preserve"> </w:t>
      </w:r>
    </w:p>
    <w:p w:rsidR="004674D9" w:rsidRDefault="004674D9" w:rsidP="004674D9">
      <w:pPr>
        <w:pStyle w:val="Bodytext2"/>
        <w:spacing w:before="0" w:after="0" w:line="240" w:lineRule="auto"/>
        <w:ind w:left="5670" w:right="169" w:firstLine="30"/>
        <w:jc w:val="right"/>
        <w:rPr>
          <w:szCs w:val="24"/>
        </w:rPr>
      </w:pPr>
      <w:r>
        <w:rPr>
          <w:szCs w:val="24"/>
        </w:rPr>
        <w:t xml:space="preserve">к </w:t>
      </w:r>
      <w:r w:rsidRPr="00FB5F2D">
        <w:rPr>
          <w:szCs w:val="24"/>
        </w:rPr>
        <w:t>постановлени</w:t>
      </w:r>
      <w:r>
        <w:rPr>
          <w:szCs w:val="24"/>
        </w:rPr>
        <w:t>ю а</w:t>
      </w:r>
      <w:r w:rsidRPr="00FB5F2D">
        <w:rPr>
          <w:szCs w:val="24"/>
        </w:rPr>
        <w:t>дминистрации</w:t>
      </w:r>
    </w:p>
    <w:p w:rsidR="004674D9" w:rsidRDefault="004674D9" w:rsidP="004674D9">
      <w:pPr>
        <w:pStyle w:val="Bodytext2"/>
        <w:spacing w:before="0" w:after="0" w:line="240" w:lineRule="auto"/>
        <w:ind w:left="5670" w:right="169" w:firstLine="30"/>
        <w:jc w:val="right"/>
        <w:rPr>
          <w:szCs w:val="24"/>
        </w:rPr>
      </w:pPr>
      <w:r w:rsidRPr="00FB5F2D">
        <w:rPr>
          <w:szCs w:val="24"/>
        </w:rPr>
        <w:t xml:space="preserve"> городского округа Домодедово</w:t>
      </w:r>
    </w:p>
    <w:p w:rsidR="004674D9" w:rsidRPr="00FB5F2D" w:rsidRDefault="004674D9" w:rsidP="004674D9">
      <w:pPr>
        <w:pStyle w:val="Bodytext2"/>
        <w:spacing w:before="0" w:after="0" w:line="240" w:lineRule="auto"/>
        <w:ind w:left="5670" w:right="169" w:firstLine="30"/>
        <w:jc w:val="right"/>
        <w:rPr>
          <w:szCs w:val="24"/>
        </w:rPr>
      </w:pPr>
      <w:r w:rsidRPr="00FB5F2D">
        <w:rPr>
          <w:szCs w:val="24"/>
        </w:rPr>
        <w:t xml:space="preserve"> Московской области</w:t>
      </w:r>
    </w:p>
    <w:p w:rsidR="004674D9" w:rsidRPr="00FB5F2D" w:rsidRDefault="00375FE2" w:rsidP="004674D9">
      <w:pPr>
        <w:pStyle w:val="Bodytext2"/>
        <w:spacing w:before="0" w:after="0" w:line="240" w:lineRule="auto"/>
        <w:ind w:left="5670" w:right="169" w:firstLine="30"/>
        <w:jc w:val="right"/>
        <w:rPr>
          <w:szCs w:val="24"/>
        </w:rPr>
      </w:pPr>
      <w:r>
        <w:rPr>
          <w:szCs w:val="24"/>
        </w:rPr>
        <w:t>о</w:t>
      </w:r>
      <w:r w:rsidR="004674D9" w:rsidRPr="00FB5F2D">
        <w:rPr>
          <w:szCs w:val="24"/>
        </w:rPr>
        <w:t>т</w:t>
      </w:r>
      <w:r>
        <w:rPr>
          <w:szCs w:val="24"/>
        </w:rPr>
        <w:t xml:space="preserve"> 06.05.2022  </w:t>
      </w:r>
      <w:r w:rsidR="004674D9" w:rsidRPr="00FB5F2D">
        <w:rPr>
          <w:szCs w:val="24"/>
        </w:rPr>
        <w:t>№</w:t>
      </w:r>
      <w:r>
        <w:rPr>
          <w:szCs w:val="24"/>
        </w:rPr>
        <w:t xml:space="preserve"> 1287</w:t>
      </w:r>
    </w:p>
    <w:p w:rsidR="004674D9" w:rsidRPr="00FB5F2D" w:rsidRDefault="004674D9" w:rsidP="004674D9">
      <w:pPr>
        <w:pStyle w:val="Bodytext2"/>
        <w:spacing w:before="0" w:after="0" w:line="240" w:lineRule="auto"/>
        <w:ind w:right="3060"/>
        <w:jc w:val="left"/>
        <w:rPr>
          <w:b/>
          <w:szCs w:val="24"/>
        </w:rPr>
      </w:pPr>
      <w:bookmarkStart w:id="0" w:name="_GoBack"/>
      <w:bookmarkEnd w:id="0"/>
    </w:p>
    <w:p w:rsidR="004674D9" w:rsidRPr="00FB5F2D" w:rsidRDefault="004674D9" w:rsidP="004674D9">
      <w:pPr>
        <w:pStyle w:val="Bodytext2"/>
        <w:spacing w:before="0" w:after="0" w:line="240" w:lineRule="auto"/>
        <w:ind w:right="3060"/>
        <w:rPr>
          <w:b/>
          <w:szCs w:val="24"/>
        </w:rPr>
      </w:pPr>
      <w:r>
        <w:rPr>
          <w:b/>
          <w:szCs w:val="24"/>
        </w:rPr>
        <w:t xml:space="preserve">                                             </w:t>
      </w:r>
      <w:r w:rsidRPr="00FB5F2D">
        <w:rPr>
          <w:b/>
          <w:szCs w:val="24"/>
        </w:rPr>
        <w:t>Перечень</w:t>
      </w:r>
    </w:p>
    <w:p w:rsidR="00730DFE" w:rsidRPr="00FB5F2D" w:rsidRDefault="004674D9" w:rsidP="004674D9">
      <w:pPr>
        <w:pStyle w:val="Bodytext7"/>
        <w:spacing w:after="300" w:line="240" w:lineRule="auto"/>
        <w:ind w:right="280"/>
        <w:rPr>
          <w:szCs w:val="24"/>
        </w:rPr>
      </w:pPr>
      <w:r w:rsidRPr="00FB5F2D">
        <w:rPr>
          <w:szCs w:val="24"/>
        </w:rPr>
        <w:t>изменений существенных условий муниципальных контрактов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542"/>
        <w:gridCol w:w="1134"/>
        <w:gridCol w:w="1701"/>
        <w:gridCol w:w="3543"/>
        <w:gridCol w:w="3686"/>
      </w:tblGrid>
      <w:tr w:rsidR="00730DFE" w:rsidRPr="00730DFE" w:rsidTr="00730DFE">
        <w:trPr>
          <w:trHeight w:val="3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0DF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0DFE">
              <w:rPr>
                <w:rFonts w:ascii="Times New Roman" w:hAnsi="Times New Roman"/>
                <w:sz w:val="18"/>
                <w:szCs w:val="18"/>
              </w:rPr>
              <w:t>Номер муниципального контракта/наименование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0DFE">
              <w:rPr>
                <w:rFonts w:ascii="Times New Roman" w:hAnsi="Times New Roman"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0DFE">
              <w:rPr>
                <w:rFonts w:ascii="Times New Roman" w:hAnsi="Times New Roman"/>
                <w:sz w:val="18"/>
                <w:szCs w:val="18"/>
              </w:rPr>
              <w:t>Размер аванса по муниципальному контракту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0DFE">
              <w:rPr>
                <w:rFonts w:ascii="Times New Roman" w:hAnsi="Times New Roman"/>
                <w:sz w:val="18"/>
                <w:szCs w:val="18"/>
              </w:rPr>
              <w:t>Новый размер авансового платежа по муниципальному контракту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0DFE">
              <w:rPr>
                <w:rFonts w:ascii="Times New Roman" w:hAnsi="Times New Roman"/>
                <w:sz w:val="18"/>
                <w:szCs w:val="18"/>
              </w:rPr>
              <w:t>Новый порядок выплаты аванса</w:t>
            </w:r>
          </w:p>
        </w:tc>
      </w:tr>
      <w:tr w:rsidR="00730DFE" w:rsidRPr="00730DFE" w:rsidTr="00730DFE">
        <w:trPr>
          <w:trHeight w:val="203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 xml:space="preserve">№ 1-22К от 15.02.2022 «Разработка проектно-сметной документации, выполнение работ по капитальному ремонту по объекту: «Капитальный ремонт здания МАОУ Константиновская СОШ им. Героя Социалистического Труда Н.В. </w:t>
            </w:r>
            <w:proofErr w:type="spellStart"/>
            <w:r w:rsidRPr="00730DFE">
              <w:rPr>
                <w:rFonts w:ascii="Times New Roman" w:hAnsi="Times New Roman"/>
                <w:sz w:val="20"/>
              </w:rPr>
              <w:t>Хухрева</w:t>
            </w:r>
            <w:proofErr w:type="spellEnd"/>
            <w:r w:rsidRPr="00730DFE">
              <w:rPr>
                <w:rFonts w:ascii="Times New Roman" w:hAnsi="Times New Roman"/>
                <w:sz w:val="20"/>
              </w:rPr>
              <w:t>, расположенного по адресу: Московская область, г.Домодедово, ГПЗ «Константиново», Домодедовское шоссе, д. 4а».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15.02.2022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730DFE" w:rsidP="00730D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Авансирование не предусмотрено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E19EA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20%</w:t>
            </w:r>
            <w:r w:rsidR="00730DFE">
              <w:rPr>
                <w:rFonts w:ascii="Times New Roman" w:hAnsi="Times New Roman"/>
                <w:sz w:val="20"/>
              </w:rPr>
              <w:t xml:space="preserve"> от стоимости ремонтных работ, предусмотренных контрактом, </w:t>
            </w:r>
            <w:r w:rsidR="00D914C3" w:rsidRPr="00730DFE">
              <w:rPr>
                <w:rFonts w:ascii="Times New Roman" w:hAnsi="Times New Roman"/>
                <w:sz w:val="20"/>
              </w:rPr>
              <w:t>но не более чем сумма доведённых до заказчика бюджетных обязательств на текущий финансовый 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730DFE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Оплата аванса производится в течени</w:t>
            </w:r>
            <w:r w:rsidR="00730DFE">
              <w:rPr>
                <w:rFonts w:ascii="Times New Roman" w:hAnsi="Times New Roman"/>
                <w:sz w:val="20"/>
              </w:rPr>
              <w:t>е</w:t>
            </w:r>
            <w:r w:rsidRPr="00730DFE">
              <w:rPr>
                <w:rFonts w:ascii="Times New Roman" w:hAnsi="Times New Roman"/>
                <w:sz w:val="20"/>
              </w:rPr>
              <w:t xml:space="preserve"> 10 (десяти) рабочих дней со дня выставления подрядчиком счёта на перечисление аванса</w:t>
            </w:r>
            <w:r w:rsidR="00730DFE">
              <w:rPr>
                <w:rFonts w:ascii="Times New Roman" w:hAnsi="Times New Roman"/>
                <w:sz w:val="20"/>
              </w:rPr>
              <w:t>, но не более лимитов бюджетных обязательств, доведенных на текущий финансовый год</w:t>
            </w:r>
          </w:p>
        </w:tc>
      </w:tr>
      <w:tr w:rsidR="00730DFE" w:rsidRPr="00730DFE" w:rsidTr="00730DFE">
        <w:trPr>
          <w:trHeight w:val="3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№ 2-22К от 15.02.2022 «Разработка проектно-сметной документации, выполнение работ по капитальному ремонту по объекту: «Капитальный ремонт здания МАОУ «</w:t>
            </w:r>
            <w:proofErr w:type="gramStart"/>
            <w:r w:rsidRPr="00730DFE">
              <w:rPr>
                <w:rFonts w:ascii="Times New Roman" w:hAnsi="Times New Roman"/>
                <w:sz w:val="20"/>
              </w:rPr>
              <w:t>Домодедовская</w:t>
            </w:r>
            <w:proofErr w:type="gramEnd"/>
            <w:r w:rsidRPr="00730DFE">
              <w:rPr>
                <w:rFonts w:ascii="Times New Roman" w:hAnsi="Times New Roman"/>
                <w:sz w:val="20"/>
              </w:rPr>
              <w:t xml:space="preserve"> СОШ №4 с УИОП», расположенного по адресу: Московская область, г.</w:t>
            </w:r>
            <w:r w:rsidR="00D914C3">
              <w:rPr>
                <w:rFonts w:ascii="Times New Roman" w:hAnsi="Times New Roman"/>
                <w:sz w:val="20"/>
              </w:rPr>
              <w:t xml:space="preserve"> </w:t>
            </w:r>
            <w:r w:rsidRPr="00730DFE">
              <w:rPr>
                <w:rFonts w:ascii="Times New Roman" w:hAnsi="Times New Roman"/>
                <w:sz w:val="20"/>
              </w:rPr>
              <w:t xml:space="preserve">Домодедово, мкр. </w:t>
            </w:r>
            <w:proofErr w:type="gramStart"/>
            <w:r w:rsidRPr="00730DFE">
              <w:rPr>
                <w:rFonts w:ascii="Times New Roman" w:hAnsi="Times New Roman"/>
                <w:sz w:val="20"/>
              </w:rPr>
              <w:t>Северный</w:t>
            </w:r>
            <w:proofErr w:type="gramEnd"/>
            <w:r w:rsidRPr="00730DFE">
              <w:rPr>
                <w:rFonts w:ascii="Times New Roman" w:hAnsi="Times New Roman"/>
                <w:sz w:val="20"/>
              </w:rPr>
              <w:t>, ул. Гагарина, стр. 13».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15.02.2022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730DFE" w:rsidP="00730D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Авансирование не предусмотрено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D914C3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20%</w:t>
            </w:r>
            <w:r>
              <w:rPr>
                <w:rFonts w:ascii="Times New Roman" w:hAnsi="Times New Roman"/>
                <w:sz w:val="20"/>
              </w:rPr>
              <w:t xml:space="preserve"> от стоимости ремонтных работ, предусмотренных контрактом, </w:t>
            </w:r>
            <w:r w:rsidRPr="00730DFE">
              <w:rPr>
                <w:rFonts w:ascii="Times New Roman" w:hAnsi="Times New Roman"/>
                <w:sz w:val="20"/>
              </w:rPr>
              <w:t>но не более чем сумма доведённых до заказчика бюджетных обязательств на текущий финансовый 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977D9C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Оплата аванса производится в течени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30DFE">
              <w:rPr>
                <w:rFonts w:ascii="Times New Roman" w:hAnsi="Times New Roman"/>
                <w:sz w:val="20"/>
              </w:rPr>
              <w:t xml:space="preserve"> 10 (десяти) рабочих дней со дня выставления подрядчиком счёта на перечисление аванса</w:t>
            </w:r>
            <w:r>
              <w:rPr>
                <w:rFonts w:ascii="Times New Roman" w:hAnsi="Times New Roman"/>
                <w:sz w:val="20"/>
              </w:rPr>
              <w:t>, но не более лимитов бюджетных обязательств, доведенных на текущий финансовый год</w:t>
            </w:r>
          </w:p>
        </w:tc>
      </w:tr>
      <w:tr w:rsidR="00730DFE" w:rsidRPr="00730DFE" w:rsidTr="00730DFE">
        <w:trPr>
          <w:trHeight w:val="3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 xml:space="preserve">№ 3-22К от 04.03.2022 «Разработка проектно-сметной документации, выполнение работ по капитальному ремонту по объекту: «Капитальный ремонт здания МБОУ «Кутузовская школа-интернат» для </w:t>
            </w:r>
            <w:proofErr w:type="gramStart"/>
            <w:r w:rsidRPr="00730DFE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730DFE">
              <w:rPr>
                <w:rFonts w:ascii="Times New Roman" w:hAnsi="Times New Roman"/>
                <w:sz w:val="20"/>
              </w:rPr>
              <w:t xml:space="preserve"> с ограниченными возможностями здоровья, расположенного по адресу: Московская область, городской округ Домодедово, д. </w:t>
            </w:r>
            <w:proofErr w:type="spellStart"/>
            <w:r w:rsidRPr="00730DFE">
              <w:rPr>
                <w:rFonts w:ascii="Times New Roman" w:hAnsi="Times New Roman"/>
                <w:sz w:val="20"/>
              </w:rPr>
              <w:t>Кутузово</w:t>
            </w:r>
            <w:proofErr w:type="spellEnd"/>
            <w:r w:rsidRPr="00730DFE">
              <w:rPr>
                <w:rFonts w:ascii="Times New Roman" w:hAnsi="Times New Roman"/>
                <w:sz w:val="20"/>
              </w:rPr>
              <w:t>, территория «Кутузовская школа-интернат», с.1 (Учебный корпус)».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4674D9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04.03.2022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730DFE" w:rsidP="00730D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Авансирование не предусмотрено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D914C3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20%</w:t>
            </w:r>
            <w:r>
              <w:rPr>
                <w:rFonts w:ascii="Times New Roman" w:hAnsi="Times New Roman"/>
                <w:sz w:val="20"/>
              </w:rPr>
              <w:t xml:space="preserve"> от стоимости ремонтных работ, предусмотренных контрактом, </w:t>
            </w:r>
            <w:r w:rsidRPr="00730DFE">
              <w:rPr>
                <w:rFonts w:ascii="Times New Roman" w:hAnsi="Times New Roman"/>
                <w:sz w:val="20"/>
              </w:rPr>
              <w:t>но не более чем сумма доведённых до заказчика бюджетных обязательств на текущий финансовый 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D9" w:rsidRPr="00730DFE" w:rsidRDefault="00D914C3" w:rsidP="00C95617">
            <w:pPr>
              <w:jc w:val="both"/>
              <w:rPr>
                <w:rFonts w:ascii="Times New Roman" w:hAnsi="Times New Roman"/>
                <w:sz w:val="20"/>
              </w:rPr>
            </w:pPr>
            <w:r w:rsidRPr="00730DFE">
              <w:rPr>
                <w:rFonts w:ascii="Times New Roman" w:hAnsi="Times New Roman"/>
                <w:sz w:val="20"/>
              </w:rPr>
              <w:t>Оплата аванса производится в течени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30DFE">
              <w:rPr>
                <w:rFonts w:ascii="Times New Roman" w:hAnsi="Times New Roman"/>
                <w:sz w:val="20"/>
              </w:rPr>
              <w:t xml:space="preserve"> 10 (десяти) рабочих дней со дня выставления подрядчиком счёта на перечисление аванса</w:t>
            </w:r>
            <w:r>
              <w:rPr>
                <w:rFonts w:ascii="Times New Roman" w:hAnsi="Times New Roman"/>
                <w:sz w:val="20"/>
              </w:rPr>
              <w:t>, но не более лимитов бюджетных обязательств, доведенных на текущий финансовый год</w:t>
            </w:r>
          </w:p>
        </w:tc>
      </w:tr>
    </w:tbl>
    <w:p w:rsidR="00375FE2" w:rsidRPr="00375FE2" w:rsidRDefault="00375FE2" w:rsidP="00375FE2">
      <w:pPr>
        <w:suppressAutoHyphens/>
        <w:rPr>
          <w:rFonts w:ascii="Times New Roman" w:hAnsi="Times New Roman"/>
          <w:lang w:eastAsia="ar-SA"/>
        </w:rPr>
      </w:pPr>
    </w:p>
    <w:sectPr w:rsidR="00375FE2" w:rsidRPr="00375FE2" w:rsidSect="00375FE2">
      <w:pgSz w:w="16838" w:h="11906" w:orient="landscape"/>
      <w:pgMar w:top="709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BF"/>
    <w:rsid w:val="000B3AEA"/>
    <w:rsid w:val="001E3B27"/>
    <w:rsid w:val="0027104F"/>
    <w:rsid w:val="00375FE2"/>
    <w:rsid w:val="003D3D00"/>
    <w:rsid w:val="004674D9"/>
    <w:rsid w:val="00484A97"/>
    <w:rsid w:val="00521A0B"/>
    <w:rsid w:val="00576DEC"/>
    <w:rsid w:val="00730DFE"/>
    <w:rsid w:val="0085624D"/>
    <w:rsid w:val="008651E7"/>
    <w:rsid w:val="008824BF"/>
    <w:rsid w:val="008B6D6F"/>
    <w:rsid w:val="009216DB"/>
    <w:rsid w:val="00977D9C"/>
    <w:rsid w:val="0099107E"/>
    <w:rsid w:val="00AD2BCB"/>
    <w:rsid w:val="00BA4FB4"/>
    <w:rsid w:val="00C67557"/>
    <w:rsid w:val="00CE19EA"/>
    <w:rsid w:val="00D3000D"/>
    <w:rsid w:val="00D61939"/>
    <w:rsid w:val="00D914C3"/>
    <w:rsid w:val="00E10192"/>
    <w:rsid w:val="00EA76CD"/>
    <w:rsid w:val="00F02481"/>
    <w:rsid w:val="00F44C27"/>
    <w:rsid w:val="00F71A65"/>
    <w:rsid w:val="00F80CC7"/>
    <w:rsid w:val="00FC48AD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BF"/>
    <w:pPr>
      <w:spacing w:after="0" w:line="240" w:lineRule="auto"/>
    </w:pPr>
    <w:rPr>
      <w:rFonts w:ascii="TimesET" w:eastAsia="Times New Roman" w:hAnsi="TimesET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24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24BF"/>
    <w:rPr>
      <w:rFonts w:ascii="TimesET" w:eastAsia="Times New Roman" w:hAnsi="TimesET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7">
    <w:name w:val="Body text (7)"/>
    <w:basedOn w:val="a"/>
    <w:link w:val="Bodytext71"/>
    <w:rsid w:val="004674D9"/>
    <w:pPr>
      <w:widowControl w:val="0"/>
      <w:spacing w:line="277" w:lineRule="exact"/>
      <w:jc w:val="center"/>
    </w:pPr>
    <w:rPr>
      <w:rFonts w:ascii="Times New Roman" w:hAnsi="Times New Roman"/>
      <w:b/>
      <w:color w:val="000000"/>
    </w:rPr>
  </w:style>
  <w:style w:type="character" w:customStyle="1" w:styleId="Bodytext71">
    <w:name w:val="Body text (7)1"/>
    <w:basedOn w:val="a0"/>
    <w:link w:val="Bodytext7"/>
    <w:rsid w:val="004674D9"/>
    <w:rPr>
      <w:rFonts w:eastAsia="Times New Roman"/>
      <w:b/>
      <w:color w:val="000000"/>
      <w:szCs w:val="20"/>
      <w:lang w:eastAsia="ru-RU"/>
    </w:rPr>
  </w:style>
  <w:style w:type="paragraph" w:customStyle="1" w:styleId="Bodytext2">
    <w:name w:val="Body text (2)"/>
    <w:basedOn w:val="a"/>
    <w:link w:val="Bodytext21"/>
    <w:rsid w:val="004674D9"/>
    <w:pPr>
      <w:widowControl w:val="0"/>
      <w:spacing w:before="840" w:after="60" w:line="0" w:lineRule="atLeast"/>
      <w:jc w:val="center"/>
    </w:pPr>
    <w:rPr>
      <w:rFonts w:ascii="Times New Roman" w:hAnsi="Times New Roman"/>
      <w:color w:val="000000"/>
    </w:rPr>
  </w:style>
  <w:style w:type="character" w:customStyle="1" w:styleId="Bodytext21">
    <w:name w:val="Body text (2)1"/>
    <w:basedOn w:val="a0"/>
    <w:link w:val="Bodytext2"/>
    <w:rsid w:val="004674D9"/>
    <w:rPr>
      <w:rFonts w:eastAsia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BF"/>
    <w:pPr>
      <w:spacing w:after="0" w:line="240" w:lineRule="auto"/>
    </w:pPr>
    <w:rPr>
      <w:rFonts w:ascii="TimesET" w:eastAsia="Times New Roman" w:hAnsi="TimesET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24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24BF"/>
    <w:rPr>
      <w:rFonts w:ascii="TimesET" w:eastAsia="Times New Roman" w:hAnsi="TimesET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7">
    <w:name w:val="Body text (7)"/>
    <w:basedOn w:val="a"/>
    <w:link w:val="Bodytext71"/>
    <w:rsid w:val="004674D9"/>
    <w:pPr>
      <w:widowControl w:val="0"/>
      <w:spacing w:line="277" w:lineRule="exact"/>
      <w:jc w:val="center"/>
    </w:pPr>
    <w:rPr>
      <w:rFonts w:ascii="Times New Roman" w:hAnsi="Times New Roman"/>
      <w:b/>
      <w:color w:val="000000"/>
    </w:rPr>
  </w:style>
  <w:style w:type="character" w:customStyle="1" w:styleId="Bodytext71">
    <w:name w:val="Body text (7)1"/>
    <w:basedOn w:val="a0"/>
    <w:link w:val="Bodytext7"/>
    <w:rsid w:val="004674D9"/>
    <w:rPr>
      <w:rFonts w:eastAsia="Times New Roman"/>
      <w:b/>
      <w:color w:val="000000"/>
      <w:szCs w:val="20"/>
      <w:lang w:eastAsia="ru-RU"/>
    </w:rPr>
  </w:style>
  <w:style w:type="paragraph" w:customStyle="1" w:styleId="Bodytext2">
    <w:name w:val="Body text (2)"/>
    <w:basedOn w:val="a"/>
    <w:link w:val="Bodytext21"/>
    <w:rsid w:val="004674D9"/>
    <w:pPr>
      <w:widowControl w:val="0"/>
      <w:spacing w:before="840" w:after="60" w:line="0" w:lineRule="atLeast"/>
      <w:jc w:val="center"/>
    </w:pPr>
    <w:rPr>
      <w:rFonts w:ascii="Times New Roman" w:hAnsi="Times New Roman"/>
      <w:color w:val="000000"/>
    </w:rPr>
  </w:style>
  <w:style w:type="character" w:customStyle="1" w:styleId="Bodytext21">
    <w:name w:val="Body text (2)1"/>
    <w:basedOn w:val="a0"/>
    <w:link w:val="Bodytext2"/>
    <w:rsid w:val="004674D9"/>
    <w:rPr>
      <w:rFonts w:eastAsia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А.К.</dc:creator>
  <cp:lastModifiedBy>Борзова А.В.</cp:lastModifiedBy>
  <cp:revision>2</cp:revision>
  <cp:lastPrinted>2022-05-05T14:53:00Z</cp:lastPrinted>
  <dcterms:created xsi:type="dcterms:W3CDTF">2022-05-06T13:03:00Z</dcterms:created>
  <dcterms:modified xsi:type="dcterms:W3CDTF">2022-05-06T13:03:00Z</dcterms:modified>
</cp:coreProperties>
</file>