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98" w:rsidRDefault="00AC5498">
      <w:pPr>
        <w:spacing w:line="240" w:lineRule="exact"/>
        <w:rPr>
          <w:sz w:val="19"/>
          <w:szCs w:val="19"/>
        </w:rPr>
      </w:pPr>
    </w:p>
    <w:p w:rsidR="00106892" w:rsidRDefault="00106892" w:rsidP="0010689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AE6B96" w:rsidRDefault="00AE6B96" w:rsidP="0010689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AE6B96" w:rsidRDefault="00AE6B96" w:rsidP="0010689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AE6B96" w:rsidRPr="00106892" w:rsidRDefault="00AE6B96" w:rsidP="00106892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106892" w:rsidRPr="00106892" w:rsidRDefault="00106892" w:rsidP="0010689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106892" w:rsidRPr="00106892" w:rsidRDefault="00106892" w:rsidP="0010689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106892" w:rsidRPr="00106892" w:rsidRDefault="00106892" w:rsidP="0010689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10689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106892" w:rsidRPr="00106892" w:rsidRDefault="00AE6B96" w:rsidP="0010689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106892" w:rsidRPr="0010689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106892" w:rsidRPr="00106892" w:rsidRDefault="00106892" w:rsidP="001068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106892" w:rsidRPr="00106892" w:rsidRDefault="00106892" w:rsidP="0010689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10689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106892" w:rsidRPr="00106892" w:rsidRDefault="00106892" w:rsidP="0010689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6892" w:rsidRPr="00AE6B96" w:rsidRDefault="00106892" w:rsidP="0010689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6B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AE6B96" w:rsidRPr="00AE6B96">
        <w:rPr>
          <w:rFonts w:ascii="Times New Roman" w:eastAsia="Times New Roman" w:hAnsi="Times New Roman" w:cs="Times New Roman"/>
          <w:b/>
          <w:color w:val="auto"/>
          <w:lang w:bidi="ar-SA"/>
        </w:rPr>
        <w:t>17.08.2022</w:t>
      </w:r>
      <w:r w:rsidRPr="00AE6B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AE6B96" w:rsidRPr="00AE6B96">
        <w:rPr>
          <w:rFonts w:ascii="Times New Roman" w:eastAsia="Times New Roman" w:hAnsi="Times New Roman" w:cs="Times New Roman"/>
          <w:b/>
          <w:color w:val="auto"/>
          <w:lang w:bidi="ar-SA"/>
        </w:rPr>
        <w:t>2283</w:t>
      </w:r>
    </w:p>
    <w:p w:rsidR="00106892" w:rsidRPr="00106892" w:rsidRDefault="00106892" w:rsidP="0010689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10689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AC5498" w:rsidRDefault="00AC5498">
      <w:pPr>
        <w:spacing w:line="240" w:lineRule="exact"/>
        <w:rPr>
          <w:sz w:val="19"/>
          <w:szCs w:val="19"/>
        </w:rPr>
      </w:pPr>
    </w:p>
    <w:p w:rsidR="00AC5498" w:rsidRDefault="00AC5498">
      <w:pPr>
        <w:spacing w:before="17" w:after="17" w:line="240" w:lineRule="exact"/>
        <w:rPr>
          <w:sz w:val="19"/>
          <w:szCs w:val="19"/>
        </w:rPr>
      </w:pPr>
    </w:p>
    <w:p w:rsidR="00AC5498" w:rsidRDefault="00AC5498">
      <w:pPr>
        <w:rPr>
          <w:sz w:val="2"/>
          <w:szCs w:val="2"/>
        </w:rPr>
        <w:sectPr w:rsidR="00AC5498" w:rsidSect="00106892">
          <w:pgSz w:w="11900" w:h="16840"/>
          <w:pgMar w:top="142" w:right="0" w:bottom="2737" w:left="0" w:header="0" w:footer="3" w:gutter="0"/>
          <w:cols w:space="720"/>
          <w:noEndnote/>
          <w:docGrid w:linePitch="360"/>
        </w:sectPr>
      </w:pPr>
    </w:p>
    <w:p w:rsidR="00AC5498" w:rsidRDefault="00904B6E" w:rsidP="00106892">
      <w:pPr>
        <w:pStyle w:val="20"/>
        <w:shd w:val="clear" w:color="auto" w:fill="auto"/>
        <w:tabs>
          <w:tab w:val="left" w:pos="1448"/>
          <w:tab w:val="left" w:pos="2962"/>
        </w:tabs>
        <w:spacing w:after="0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106892">
        <w:rPr>
          <w:lang w:eastAsia="en-US" w:bidi="en-US"/>
        </w:rPr>
        <w:t xml:space="preserve">.7. </w:t>
      </w:r>
      <w:r>
        <w:t>Земельного кодекса Российской</w:t>
      </w:r>
      <w:r>
        <w:tab/>
        <w:t>Федерации</w:t>
      </w:r>
      <w:r>
        <w:tab/>
        <w:t>по адресу</w:t>
      </w:r>
    </w:p>
    <w:p w:rsidR="00AC5498" w:rsidRDefault="00904B6E" w:rsidP="00106892">
      <w:pPr>
        <w:pStyle w:val="20"/>
        <w:shd w:val="clear" w:color="auto" w:fill="auto"/>
        <w:tabs>
          <w:tab w:val="left" w:pos="1448"/>
          <w:tab w:val="left" w:pos="2962"/>
        </w:tabs>
        <w:spacing w:after="0"/>
        <w:ind w:right="4860"/>
      </w:pPr>
      <w:r>
        <w:t>(местоположение): Московская область, г.о. Домодедово, и. ГПЗ «Константиново» в пользу</w:t>
      </w:r>
      <w:r>
        <w:tab/>
        <w:t>публичного</w:t>
      </w:r>
      <w:r>
        <w:tab/>
        <w:t>акционерного</w:t>
      </w:r>
    </w:p>
    <w:p w:rsidR="00AC5498" w:rsidRDefault="00904B6E" w:rsidP="00106892">
      <w:pPr>
        <w:pStyle w:val="20"/>
        <w:shd w:val="clear" w:color="auto" w:fill="auto"/>
        <w:spacing w:after="386"/>
        <w:ind w:right="4860"/>
      </w:pPr>
      <w:r>
        <w:t>общества «Россети Московский регион» в целях размещения объекта электросетевого хозяйства</w:t>
      </w:r>
    </w:p>
    <w:p w:rsidR="00AC5498" w:rsidRDefault="00904B6E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публичного акционерного общества «Россети Московский регион» от 05.07.2022 № Р001-9234482072-60734170,</w:t>
      </w:r>
    </w:p>
    <w:p w:rsidR="00AC5498" w:rsidRDefault="00904B6E">
      <w:pPr>
        <w:pStyle w:val="30"/>
        <w:keepNext/>
        <w:keepLines/>
        <w:shd w:val="clear" w:color="auto" w:fill="auto"/>
        <w:spacing w:before="0" w:after="108" w:line="260" w:lineRule="exact"/>
        <w:ind w:left="3840"/>
      </w:pPr>
      <w:bookmarkStart w:id="0" w:name="bookmark0"/>
      <w:r>
        <w:t>ПОСТАНОВЛЯЮ:</w:t>
      </w:r>
      <w:bookmarkEnd w:id="0"/>
    </w:p>
    <w:p w:rsidR="00106892" w:rsidRDefault="00106892">
      <w:pPr>
        <w:pStyle w:val="30"/>
        <w:keepNext/>
        <w:keepLines/>
        <w:shd w:val="clear" w:color="auto" w:fill="auto"/>
        <w:spacing w:before="0" w:after="108" w:line="260" w:lineRule="exact"/>
        <w:ind w:left="3840"/>
      </w:pPr>
    </w:p>
    <w:p w:rsidR="00AC5498" w:rsidRDefault="00904B6E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spacing w:after="60" w:line="317" w:lineRule="exact"/>
        <w:ind w:firstLine="740"/>
      </w:pPr>
      <w:r>
        <w:t>Установить публичный сервитут на срок 36 месяцев в отношении части земельного участка с кадастровым номером 50:28:0050208:305, в пользу публичного акционерного общества «Россети Московский регион», в целях размещения объекта электросетевого хозяйства, в границах в соответствии с приложением к настоящему Постановлению.</w:t>
      </w:r>
    </w:p>
    <w:p w:rsidR="00AC5498" w:rsidRDefault="00904B6E">
      <w:pPr>
        <w:pStyle w:val="20"/>
        <w:shd w:val="clear" w:color="auto" w:fill="auto"/>
        <w:tabs>
          <w:tab w:val="left" w:pos="3341"/>
          <w:tab w:val="left" w:pos="5304"/>
          <w:tab w:val="left" w:pos="8621"/>
        </w:tabs>
        <w:spacing w:after="0" w:line="317" w:lineRule="exact"/>
        <w:ind w:firstLine="1460"/>
      </w:pPr>
      <w:r>
        <w:t>Решение об установлении публичного сервитута принимается в соответствии с техническими условиями №108-21-302-69964(675651) об осуществлении технологического присоединения</w:t>
      </w:r>
      <w:r w:rsidR="00106892">
        <w:t xml:space="preserve"> </w:t>
      </w:r>
      <w:r>
        <w:t>к</w:t>
      </w:r>
      <w:r w:rsidR="00106892">
        <w:t xml:space="preserve"> </w:t>
      </w:r>
      <w:r>
        <w:t>электрическим</w:t>
      </w:r>
      <w:r w:rsidR="00106892">
        <w:t xml:space="preserve"> </w:t>
      </w:r>
      <w:r>
        <w:t>сетям.</w:t>
      </w:r>
    </w:p>
    <w:p w:rsidR="00AC5498" w:rsidRDefault="00904B6E">
      <w:pPr>
        <w:pStyle w:val="20"/>
        <w:shd w:val="clear" w:color="auto" w:fill="auto"/>
        <w:spacing w:after="0" w:line="317" w:lineRule="exact"/>
        <w:ind w:firstLine="740"/>
      </w:pPr>
      <w:r>
        <w:lastRenderedPageBreak/>
        <w:t>Порядок установления зоны с особыми условиями использования территории для</w:t>
      </w:r>
      <w:r w:rsidR="00106892">
        <w:t xml:space="preserve"> </w:t>
      </w:r>
      <w:r>
        <w:t>объектов электросетевого хозяйства и содержание ограничений прав на земельный участок в</w:t>
      </w:r>
      <w:r w:rsidR="00106892">
        <w:t xml:space="preserve"> </w:t>
      </w:r>
      <w:r>
        <w:t>границе такой зоны установлен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AC5498" w:rsidRDefault="00904B6E" w:rsidP="00106892">
      <w:pPr>
        <w:pStyle w:val="20"/>
        <w:shd w:val="clear" w:color="auto" w:fill="auto"/>
        <w:spacing w:after="60" w:line="317" w:lineRule="exact"/>
        <w:ind w:right="-54" w:firstLine="740"/>
      </w:pPr>
      <w:r>
        <w:t>Публичное акционерное общество «Россети Московский регион»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C5498" w:rsidRDefault="00904B6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указанных в пункте 1 настоящего Постановления, в Единый государственный реестр недвижимости.</w:t>
      </w:r>
    </w:p>
    <w:p w:rsidR="00AC5498" w:rsidRDefault="00904B6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</w:t>
      </w:r>
      <w:r w:rsidRPr="00106892">
        <w:rPr>
          <w:color w:val="auto"/>
        </w:rPr>
        <w:t>администрации -</w:t>
      </w:r>
      <w:hyperlink r:id="rId8" w:history="1">
        <w:r w:rsidRPr="00106892">
          <w:rPr>
            <w:rStyle w:val="a3"/>
            <w:color w:val="auto"/>
          </w:rPr>
          <w:t xml:space="preserve"> </w:t>
        </w:r>
        <w:r w:rsidRPr="00106892">
          <w:rPr>
            <w:rStyle w:val="a3"/>
            <w:color w:val="auto"/>
            <w:lang w:val="en-US" w:eastAsia="en-US" w:bidi="en-US"/>
          </w:rPr>
          <w:t>https</w:t>
        </w:r>
        <w:r w:rsidRPr="00106892">
          <w:rPr>
            <w:rStyle w:val="a3"/>
            <w:color w:val="auto"/>
            <w:lang w:eastAsia="en-US" w:bidi="en-US"/>
          </w:rPr>
          <w:t>://</w:t>
        </w:r>
        <w:r w:rsidRPr="00106892">
          <w:rPr>
            <w:rStyle w:val="a3"/>
            <w:color w:val="auto"/>
            <w:lang w:val="en-US" w:eastAsia="en-US" w:bidi="en-US"/>
          </w:rPr>
          <w:t>www</w:t>
        </w:r>
        <w:r w:rsidRPr="00106892">
          <w:rPr>
            <w:rStyle w:val="a3"/>
            <w:color w:val="auto"/>
            <w:lang w:eastAsia="en-US" w:bidi="en-US"/>
          </w:rPr>
          <w:t>.</w:t>
        </w:r>
        <w:r w:rsidRPr="00106892">
          <w:rPr>
            <w:rStyle w:val="a3"/>
            <w:color w:val="auto"/>
            <w:lang w:val="en-US" w:eastAsia="en-US" w:bidi="en-US"/>
          </w:rPr>
          <w:t>domod</w:t>
        </w:r>
        <w:r w:rsidRPr="00106892">
          <w:rPr>
            <w:rStyle w:val="a3"/>
            <w:color w:val="auto"/>
            <w:lang w:eastAsia="en-US" w:bidi="en-US"/>
          </w:rPr>
          <w:t>.</w:t>
        </w:r>
        <w:r w:rsidRPr="00106892">
          <w:rPr>
            <w:rStyle w:val="a3"/>
            <w:color w:val="auto"/>
            <w:lang w:val="en-US" w:eastAsia="en-US" w:bidi="en-US"/>
          </w:rPr>
          <w:t>ru</w:t>
        </w:r>
        <w:r w:rsidRPr="00106892">
          <w:rPr>
            <w:rStyle w:val="a3"/>
            <w:color w:val="auto"/>
            <w:lang w:eastAsia="en-US" w:bidi="en-US"/>
          </w:rPr>
          <w:t>/</w:t>
        </w:r>
      </w:hyperlink>
      <w:r w:rsidRPr="00106892">
        <w:rPr>
          <w:color w:val="auto"/>
          <w:lang w:eastAsia="en-US" w:bidi="en-US"/>
        </w:rPr>
        <w:t xml:space="preserve">. </w:t>
      </w:r>
      <w:r w:rsidRPr="00106892">
        <w:rPr>
          <w:color w:val="auto"/>
        </w:rPr>
        <w:t>в течение 5 рабочих дней направить копию настоящего Постановления правообладателю земельного</w:t>
      </w:r>
      <w:r>
        <w:t xml:space="preserve"> участка, в отношении которого принято решение об установлении публичного сервитута</w:t>
      </w:r>
      <w:r w:rsidR="00106892">
        <w:t>.</w:t>
      </w:r>
    </w:p>
    <w:p w:rsidR="00AC5498" w:rsidRDefault="00904B6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земельного участка,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C5498" w:rsidRDefault="00904B6E" w:rsidP="00106892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960" w:line="317" w:lineRule="exact"/>
        <w:ind w:firstLine="743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AC5498" w:rsidRDefault="00AE6B96">
      <w:pPr>
        <w:pStyle w:val="20"/>
        <w:shd w:val="clear" w:color="auto" w:fill="auto"/>
        <w:spacing w:after="0" w:line="22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98" w:rsidRDefault="00904B6E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" filled="f" stroked="f">
                <v:textbox style="mso-fit-shape-to-text:t" inset="0,0,0,0">
                  <w:txbxContent>
                    <w:p w:rsidR="00AC5498" w:rsidRDefault="00904B6E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6892">
        <w:rPr>
          <w:rStyle w:val="21"/>
        </w:rPr>
        <w:t>Г</w:t>
      </w:r>
      <w:r w:rsidR="00904B6E">
        <w:rPr>
          <w:rStyle w:val="21"/>
        </w:rPr>
        <w:t>лава городского окр</w:t>
      </w:r>
      <w:bookmarkStart w:id="1" w:name="_GoBack"/>
      <w:bookmarkEnd w:id="1"/>
      <w:r w:rsidR="00904B6E">
        <w:rPr>
          <w:rStyle w:val="21"/>
        </w:rPr>
        <w:t>уга</w:t>
      </w:r>
    </w:p>
    <w:sectPr w:rsidR="00AC5498" w:rsidSect="00106892">
      <w:type w:val="continuous"/>
      <w:pgSz w:w="11900" w:h="16840"/>
      <w:pgMar w:top="851" w:right="932" w:bottom="141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58" w:rsidRDefault="003D5E58">
      <w:r>
        <w:separator/>
      </w:r>
    </w:p>
  </w:endnote>
  <w:endnote w:type="continuationSeparator" w:id="0">
    <w:p w:rsidR="003D5E58" w:rsidRDefault="003D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58" w:rsidRDefault="003D5E58"/>
  </w:footnote>
  <w:footnote w:type="continuationSeparator" w:id="0">
    <w:p w:rsidR="003D5E58" w:rsidRDefault="003D5E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828"/>
    <w:multiLevelType w:val="multilevel"/>
    <w:tmpl w:val="871CD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8"/>
    <w:rsid w:val="00106892"/>
    <w:rsid w:val="003D5E58"/>
    <w:rsid w:val="00904B6E"/>
    <w:rsid w:val="00AC5498"/>
    <w:rsid w:val="00A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18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8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9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18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8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Yankin</dc:creator>
  <cp:lastModifiedBy>Борзова А.В.</cp:lastModifiedBy>
  <cp:revision>2</cp:revision>
  <cp:lastPrinted>2022-08-15T08:46:00Z</cp:lastPrinted>
  <dcterms:created xsi:type="dcterms:W3CDTF">2022-08-18T09:19:00Z</dcterms:created>
  <dcterms:modified xsi:type="dcterms:W3CDTF">2022-08-18T09:19:00Z</dcterms:modified>
</cp:coreProperties>
</file>