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744" w:rsidRDefault="00F72744" w:rsidP="0044542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366C2" w:rsidRPr="00CA6013" w:rsidRDefault="00BC6171" w:rsidP="00C929A4">
      <w:pPr>
        <w:pStyle w:val="msonormalmrcssattr"/>
        <w:shd w:val="clear" w:color="auto" w:fill="FFFFFF"/>
        <w:jc w:val="right"/>
        <w:rPr>
          <w:color w:val="2C2D2E"/>
        </w:rPr>
      </w:pPr>
      <w:r w:rsidRPr="00CA6013">
        <w:rPr>
          <w:bCs/>
          <w:color w:val="0F1115"/>
        </w:rPr>
        <w:t>Утверждена</w:t>
      </w:r>
      <w:r w:rsidRPr="00CA6013">
        <w:rPr>
          <w:color w:val="0F1115"/>
        </w:rPr>
        <w:br/>
      </w:r>
      <w:r w:rsidRPr="00CA6013">
        <w:rPr>
          <w:bCs/>
          <w:color w:val="0F1115"/>
        </w:rPr>
        <w:t>постановлением Администрации</w:t>
      </w:r>
      <w:r w:rsidRPr="00CA6013">
        <w:rPr>
          <w:color w:val="0F1115"/>
        </w:rPr>
        <w:br/>
      </w:r>
      <w:r w:rsidRPr="00CA6013">
        <w:rPr>
          <w:bCs/>
          <w:color w:val="0F1115"/>
        </w:rPr>
        <w:t>городского округа Домодедово</w:t>
      </w:r>
      <w:r w:rsidRPr="00CA6013">
        <w:rPr>
          <w:color w:val="0F1115"/>
        </w:rPr>
        <w:br/>
      </w:r>
      <w:r w:rsidRPr="00CA6013">
        <w:rPr>
          <w:bCs/>
          <w:color w:val="0F1115"/>
        </w:rPr>
        <w:t xml:space="preserve">от </w:t>
      </w:r>
      <w:r w:rsidR="007F5BDF" w:rsidRPr="007F5BDF">
        <w:rPr>
          <w:bCs/>
          <w:color w:val="0F1115"/>
        </w:rPr>
        <w:t>2</w:t>
      </w:r>
      <w:r w:rsidR="007F5BDF">
        <w:rPr>
          <w:bCs/>
          <w:color w:val="0F1115"/>
        </w:rPr>
        <w:t>8.10.2025</w:t>
      </w:r>
      <w:r w:rsidRPr="00CA6013">
        <w:rPr>
          <w:bCs/>
          <w:color w:val="0F1115"/>
        </w:rPr>
        <w:t xml:space="preserve"> № </w:t>
      </w:r>
      <w:r w:rsidR="007F5BDF">
        <w:rPr>
          <w:bCs/>
          <w:color w:val="0F1115"/>
        </w:rPr>
        <w:t>3588</w:t>
      </w:r>
      <w:bookmarkStart w:id="0" w:name="_GoBack"/>
      <w:bookmarkEnd w:id="0"/>
    </w:p>
    <w:p w:rsidR="00A366C2" w:rsidRPr="00F6235E" w:rsidRDefault="00A366C2" w:rsidP="00A366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6C2" w:rsidRPr="00BE2C65" w:rsidRDefault="00A366C2" w:rsidP="0044542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C65">
        <w:rPr>
          <w:rFonts w:ascii="Times New Roman" w:hAnsi="Times New Roman" w:cs="Times New Roman"/>
          <w:b/>
          <w:sz w:val="24"/>
          <w:szCs w:val="24"/>
        </w:rPr>
        <w:t>Муниципальная программа городского округа</w:t>
      </w:r>
      <w:r w:rsidRPr="00BE2C65">
        <w:rPr>
          <w:sz w:val="24"/>
          <w:szCs w:val="24"/>
        </w:rPr>
        <w:t xml:space="preserve"> </w:t>
      </w:r>
      <w:r w:rsidR="00C36FB7" w:rsidRPr="00BE2C65">
        <w:rPr>
          <w:rFonts w:ascii="Times New Roman" w:hAnsi="Times New Roman" w:cs="Times New Roman"/>
          <w:b/>
          <w:sz w:val="24"/>
          <w:szCs w:val="24"/>
        </w:rPr>
        <w:t xml:space="preserve">Домодедово </w:t>
      </w:r>
      <w:r w:rsidR="00C36FB7">
        <w:rPr>
          <w:rFonts w:ascii="Times New Roman" w:hAnsi="Times New Roman" w:cs="Times New Roman"/>
          <w:b/>
          <w:sz w:val="24"/>
          <w:szCs w:val="24"/>
        </w:rPr>
        <w:t>«</w:t>
      </w:r>
      <w:r w:rsidRPr="00BE2C65">
        <w:rPr>
          <w:rFonts w:ascii="Times New Roman" w:hAnsi="Times New Roman" w:cs="Times New Roman"/>
          <w:b/>
          <w:bCs/>
          <w:sz w:val="24"/>
          <w:szCs w:val="24"/>
        </w:rPr>
        <w:t>Спорт»</w:t>
      </w:r>
    </w:p>
    <w:p w:rsidR="00A366C2" w:rsidRPr="00BE2C65" w:rsidRDefault="00A366C2" w:rsidP="00A366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6C2" w:rsidRPr="00BB761C" w:rsidRDefault="00A366C2" w:rsidP="00A366C2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BB761C">
        <w:rPr>
          <w:rFonts w:cs="Times New Roman"/>
          <w:b/>
          <w:sz w:val="24"/>
          <w:szCs w:val="24"/>
        </w:rPr>
        <w:t xml:space="preserve">1. Паспорт муниципальной программы городского округа Домодедово </w:t>
      </w:r>
    </w:p>
    <w:p w:rsidR="00A366C2" w:rsidRPr="00BB761C" w:rsidRDefault="00A366C2" w:rsidP="00A66FF3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BB761C">
        <w:rPr>
          <w:rFonts w:cs="Times New Roman"/>
          <w:b/>
          <w:bCs/>
          <w:sz w:val="24"/>
          <w:szCs w:val="24"/>
        </w:rPr>
        <w:t>«Спорт»</w:t>
      </w:r>
    </w:p>
    <w:p w:rsidR="00A66FF3" w:rsidRPr="00BB761C" w:rsidRDefault="00A66FF3" w:rsidP="00A66FF3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880"/>
        <w:gridCol w:w="1880"/>
        <w:gridCol w:w="1880"/>
        <w:gridCol w:w="1880"/>
        <w:gridCol w:w="1880"/>
        <w:gridCol w:w="1879"/>
        <w:gridCol w:w="6"/>
      </w:tblGrid>
      <w:tr w:rsidR="00A366C2" w:rsidRPr="00F6235E" w:rsidTr="00F37C37">
        <w:trPr>
          <w:jc w:val="center"/>
        </w:trPr>
        <w:tc>
          <w:tcPr>
            <w:tcW w:w="3452" w:type="dxa"/>
          </w:tcPr>
          <w:p w:rsidR="00A366C2" w:rsidRPr="00F6235E" w:rsidRDefault="00A366C2" w:rsidP="00F37C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285" w:type="dxa"/>
            <w:gridSpan w:val="7"/>
          </w:tcPr>
          <w:p w:rsidR="00A366C2" w:rsidRPr="00F6235E" w:rsidRDefault="00A366C2" w:rsidP="00236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Заместитель главы городского округа Терещенко Ю.В.</w:t>
            </w:r>
          </w:p>
        </w:tc>
      </w:tr>
      <w:tr w:rsidR="00A366C2" w:rsidRPr="00F6235E" w:rsidTr="00F37C37">
        <w:trPr>
          <w:jc w:val="center"/>
        </w:trPr>
        <w:tc>
          <w:tcPr>
            <w:tcW w:w="3452" w:type="dxa"/>
          </w:tcPr>
          <w:p w:rsidR="00A366C2" w:rsidRPr="00F6235E" w:rsidRDefault="00A366C2" w:rsidP="00F37C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285" w:type="dxa"/>
            <w:gridSpan w:val="7"/>
          </w:tcPr>
          <w:p w:rsidR="00A366C2" w:rsidRPr="00F6235E" w:rsidRDefault="00A366C2" w:rsidP="00F727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культуре, делам молодёжи и спорту Администрации городского округа Домодедово</w:t>
            </w:r>
            <w:r w:rsidR="00F72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366C2" w:rsidRPr="00F6235E" w:rsidTr="00F37C37">
        <w:trPr>
          <w:trHeight w:val="59"/>
          <w:jc w:val="center"/>
        </w:trPr>
        <w:tc>
          <w:tcPr>
            <w:tcW w:w="3452" w:type="dxa"/>
          </w:tcPr>
          <w:p w:rsidR="00A366C2" w:rsidRPr="00F6235E" w:rsidRDefault="00A366C2" w:rsidP="00F37C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285" w:type="dxa"/>
            <w:gridSpan w:val="7"/>
          </w:tcPr>
          <w:p w:rsidR="00A366C2" w:rsidRPr="00A366C2" w:rsidRDefault="00F72744" w:rsidP="00A366C2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366C2" w:rsidRPr="00A366C2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жителям городского округа Домодедово систематически заниматься физической культурой и спортом;</w:t>
            </w:r>
          </w:p>
          <w:p w:rsidR="00A366C2" w:rsidRPr="00F6235E" w:rsidRDefault="00F72744" w:rsidP="00A366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366C2" w:rsidRPr="00A366C2">
              <w:rPr>
                <w:rFonts w:ascii="Times New Roman" w:hAnsi="Times New Roman" w:cs="Times New Roman"/>
                <w:sz w:val="24"/>
                <w:szCs w:val="24"/>
              </w:rPr>
              <w:t>Подготовка спортивного резерва для спортивных сборных команд Московской области и спортивных сборных команд Российской Федерации путём формирования государственной системы подготовки спортивного резерва в Московской области</w:t>
            </w:r>
            <w:r w:rsidR="00A366C2" w:rsidRPr="00A366C2"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</w:p>
        </w:tc>
      </w:tr>
      <w:tr w:rsidR="00A366C2" w:rsidRPr="00F6235E" w:rsidTr="00F37C37">
        <w:trPr>
          <w:trHeight w:val="46"/>
          <w:jc w:val="center"/>
        </w:trPr>
        <w:tc>
          <w:tcPr>
            <w:tcW w:w="3452" w:type="dxa"/>
          </w:tcPr>
          <w:p w:rsidR="00A366C2" w:rsidRPr="00F6235E" w:rsidRDefault="00A366C2" w:rsidP="00F37C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285" w:type="dxa"/>
            <w:gridSpan w:val="7"/>
          </w:tcPr>
          <w:p w:rsidR="00A366C2" w:rsidRPr="00F6235E" w:rsidRDefault="00A366C2" w:rsidP="00F37C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A366C2" w:rsidRPr="00F6235E" w:rsidTr="00F37C37">
        <w:trPr>
          <w:trHeight w:val="46"/>
          <w:jc w:val="center"/>
        </w:trPr>
        <w:tc>
          <w:tcPr>
            <w:tcW w:w="3452" w:type="dxa"/>
          </w:tcPr>
          <w:p w:rsidR="00A366C2" w:rsidRPr="00F6235E" w:rsidRDefault="00A366C2" w:rsidP="00F37C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1.Подпрограмма I «Развитие физической культуры и спорта»</w:t>
            </w:r>
          </w:p>
        </w:tc>
        <w:tc>
          <w:tcPr>
            <w:tcW w:w="11285" w:type="dxa"/>
            <w:gridSpan w:val="7"/>
          </w:tcPr>
          <w:p w:rsidR="00A366C2" w:rsidRDefault="00A366C2" w:rsidP="00A366C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культуре, делам молодёжи и спорту Администрации городского округа Домодедово</w:t>
            </w:r>
          </w:p>
          <w:p w:rsidR="00A366C2" w:rsidRPr="00F6235E" w:rsidRDefault="00A366C2" w:rsidP="00A366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C2" w:rsidRPr="00F6235E" w:rsidTr="00F37C37">
        <w:trPr>
          <w:trHeight w:val="43"/>
          <w:jc w:val="center"/>
        </w:trPr>
        <w:tc>
          <w:tcPr>
            <w:tcW w:w="3452" w:type="dxa"/>
          </w:tcPr>
          <w:p w:rsidR="00A366C2" w:rsidRPr="00F6235E" w:rsidRDefault="00A366C2" w:rsidP="00F37C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2.Подпрограмма II «Подготовка спортивного резерва»</w:t>
            </w:r>
          </w:p>
        </w:tc>
        <w:tc>
          <w:tcPr>
            <w:tcW w:w="11285" w:type="dxa"/>
            <w:gridSpan w:val="7"/>
          </w:tcPr>
          <w:p w:rsidR="00A366C2" w:rsidRPr="00F6235E" w:rsidRDefault="00A366C2" w:rsidP="00F37C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культуре, делам молодёжи и спорту Администрации городского округа Домодедово</w:t>
            </w:r>
          </w:p>
        </w:tc>
      </w:tr>
      <w:tr w:rsidR="00A366C2" w:rsidRPr="00F6235E" w:rsidTr="00A66FF3">
        <w:trPr>
          <w:trHeight w:val="1247"/>
          <w:jc w:val="center"/>
        </w:trPr>
        <w:tc>
          <w:tcPr>
            <w:tcW w:w="3452" w:type="dxa"/>
            <w:vMerge w:val="restart"/>
          </w:tcPr>
          <w:p w:rsidR="00A366C2" w:rsidRPr="00F6235E" w:rsidRDefault="00A366C2" w:rsidP="00F37C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Краткая характеристика подпрограмм</w:t>
            </w:r>
          </w:p>
        </w:tc>
        <w:tc>
          <w:tcPr>
            <w:tcW w:w="11285" w:type="dxa"/>
            <w:gridSpan w:val="7"/>
          </w:tcPr>
          <w:p w:rsidR="00A66FF3" w:rsidRPr="00A66FF3" w:rsidRDefault="00A366C2" w:rsidP="00F37C37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60"/>
              <w:jc w:val="both"/>
              <w:outlineLvl w:val="1"/>
              <w:rPr>
                <w:sz w:val="24"/>
                <w:szCs w:val="24"/>
              </w:rPr>
            </w:pPr>
            <w:r w:rsidRPr="00A366C2">
              <w:rPr>
                <w:sz w:val="24"/>
                <w:szCs w:val="24"/>
              </w:rPr>
              <w:t xml:space="preserve">Подпрограмма </w:t>
            </w:r>
            <w:r w:rsidRPr="00A366C2">
              <w:rPr>
                <w:sz w:val="24"/>
                <w:szCs w:val="24"/>
                <w:lang w:val="en-US"/>
              </w:rPr>
              <w:t>I</w:t>
            </w:r>
            <w:r w:rsidRPr="00A366C2">
              <w:rPr>
                <w:sz w:val="24"/>
                <w:szCs w:val="24"/>
              </w:rPr>
              <w:t xml:space="preserve"> направлена на </w:t>
            </w:r>
            <w:r w:rsidRPr="00A366C2">
              <w:rPr>
                <w:rFonts w:eastAsia="Batang"/>
                <w:sz w:val="24"/>
                <w:szCs w:val="24"/>
                <w:lang w:eastAsia="ru-RU"/>
              </w:rPr>
              <w:t xml:space="preserve">обеспечение динамичного развития сферы физической культуры и спорта, способствующего увеличению числа жителей городского округа Домодедово, вовлеченных в занятия физической культурой и спортом, созданию условий для занятий спортом инвалидов и лиц с ограниченными возможностями здоровья, увеличением числа спортсменов, входящих в сборные команды Московской области и Российской федерации.      </w:t>
            </w:r>
          </w:p>
          <w:p w:rsidR="00A366C2" w:rsidRPr="00A66FF3" w:rsidRDefault="00A366C2" w:rsidP="00A66FF3">
            <w:pPr>
              <w:pStyle w:val="a9"/>
              <w:autoSpaceDE w:val="0"/>
              <w:autoSpaceDN w:val="0"/>
              <w:adjustRightInd w:val="0"/>
              <w:ind w:left="360"/>
              <w:jc w:val="both"/>
              <w:outlineLvl w:val="1"/>
              <w:rPr>
                <w:sz w:val="24"/>
                <w:szCs w:val="24"/>
              </w:rPr>
            </w:pPr>
            <w:r w:rsidRPr="00A366C2">
              <w:rPr>
                <w:rFonts w:eastAsia="Batang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A27908" w:rsidRPr="00F6235E" w:rsidTr="00A27908">
        <w:trPr>
          <w:trHeight w:val="1112"/>
          <w:jc w:val="center"/>
        </w:trPr>
        <w:tc>
          <w:tcPr>
            <w:tcW w:w="3452" w:type="dxa"/>
            <w:vMerge/>
          </w:tcPr>
          <w:p w:rsidR="00A27908" w:rsidRPr="00F6235E" w:rsidRDefault="00A27908" w:rsidP="00F37C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5" w:type="dxa"/>
            <w:gridSpan w:val="7"/>
          </w:tcPr>
          <w:p w:rsidR="00A27908" w:rsidRDefault="00A27908" w:rsidP="00A66FF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II направлена на обеспечение подготовки спортивного резерва для спортивных сборных команд Московской области и Российской Федерации, развития спорта высших достижений Московской области, совершенствования системы социальной поддержки спортсменов, тренеров и специалистов, работающих в сфере физической культуры и спорта.</w:t>
            </w:r>
          </w:p>
          <w:p w:rsidR="00A66FF3" w:rsidRPr="00F6235E" w:rsidRDefault="00A66FF3" w:rsidP="00A66FF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C2" w:rsidRPr="00F6235E" w:rsidTr="00F37C37">
        <w:trPr>
          <w:jc w:val="center"/>
        </w:trPr>
        <w:tc>
          <w:tcPr>
            <w:tcW w:w="3452" w:type="dxa"/>
          </w:tcPr>
          <w:p w:rsidR="00A366C2" w:rsidRPr="00F6235E" w:rsidRDefault="00A366C2" w:rsidP="00F37C37">
            <w:pPr>
              <w:rPr>
                <w:rFonts w:cs="Times New Roman"/>
                <w:sz w:val="24"/>
                <w:szCs w:val="24"/>
              </w:rPr>
            </w:pPr>
            <w:r w:rsidRPr="00F6235E">
              <w:rPr>
                <w:rFonts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</w:tcPr>
          <w:p w:rsidR="00A366C2" w:rsidRPr="00F6235E" w:rsidRDefault="00A366C2" w:rsidP="00F3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:rsidR="00A366C2" w:rsidRPr="00F6235E" w:rsidRDefault="00A366C2" w:rsidP="003E7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72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</w:tcPr>
          <w:p w:rsidR="00A366C2" w:rsidRPr="00F6235E" w:rsidRDefault="00A366C2" w:rsidP="003E7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72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</w:tcPr>
          <w:p w:rsidR="00A366C2" w:rsidRPr="00F6235E" w:rsidRDefault="00A366C2" w:rsidP="003E7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72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</w:tcPr>
          <w:p w:rsidR="00A366C2" w:rsidRPr="00F6235E" w:rsidRDefault="00A366C2" w:rsidP="003E7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72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85" w:type="dxa"/>
            <w:gridSpan w:val="2"/>
          </w:tcPr>
          <w:p w:rsidR="00A366C2" w:rsidRPr="00F6235E" w:rsidRDefault="00A366C2" w:rsidP="003E7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72E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366C2" w:rsidRPr="00F6235E" w:rsidTr="00F37C37">
        <w:trPr>
          <w:jc w:val="center"/>
        </w:trPr>
        <w:tc>
          <w:tcPr>
            <w:tcW w:w="3452" w:type="dxa"/>
          </w:tcPr>
          <w:p w:rsidR="00A366C2" w:rsidRPr="00F6235E" w:rsidRDefault="00A366C2" w:rsidP="00F37C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80" w:type="dxa"/>
          </w:tcPr>
          <w:p w:rsidR="00A366C2" w:rsidRPr="00F6235E" w:rsidRDefault="00CF3F5D" w:rsidP="00F3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0" w:type="dxa"/>
          </w:tcPr>
          <w:p w:rsidR="00A366C2" w:rsidRPr="00F6235E" w:rsidRDefault="00CF3F5D" w:rsidP="00F3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0" w:type="dxa"/>
          </w:tcPr>
          <w:p w:rsidR="00A366C2" w:rsidRPr="00F6235E" w:rsidRDefault="00994444" w:rsidP="00F3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0" w:type="dxa"/>
          </w:tcPr>
          <w:p w:rsidR="00A366C2" w:rsidRPr="00F6235E" w:rsidRDefault="00994444" w:rsidP="00F3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0" w:type="dxa"/>
          </w:tcPr>
          <w:p w:rsidR="00A366C2" w:rsidRPr="00F6235E" w:rsidRDefault="00994444" w:rsidP="00F3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5" w:type="dxa"/>
            <w:gridSpan w:val="2"/>
          </w:tcPr>
          <w:p w:rsidR="00A366C2" w:rsidRPr="00F6235E" w:rsidRDefault="00994444" w:rsidP="00F3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366C2" w:rsidRPr="00F6235E" w:rsidTr="00F37C37">
        <w:trPr>
          <w:gridAfter w:val="1"/>
          <w:wAfter w:w="6" w:type="dxa"/>
          <w:jc w:val="center"/>
        </w:trPr>
        <w:tc>
          <w:tcPr>
            <w:tcW w:w="3452" w:type="dxa"/>
          </w:tcPr>
          <w:p w:rsidR="00A366C2" w:rsidRPr="00F6235E" w:rsidRDefault="00A366C2" w:rsidP="00F37C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80" w:type="dxa"/>
          </w:tcPr>
          <w:p w:rsidR="00A366C2" w:rsidRPr="00F6235E" w:rsidRDefault="00CF3F5D" w:rsidP="00F3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0" w:type="dxa"/>
          </w:tcPr>
          <w:p w:rsidR="00A366C2" w:rsidRPr="00F6235E" w:rsidRDefault="00CF3F5D" w:rsidP="00F3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0" w:type="dxa"/>
          </w:tcPr>
          <w:p w:rsidR="00A366C2" w:rsidRPr="00F6235E" w:rsidRDefault="00CF3F5D" w:rsidP="00F3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0" w:type="dxa"/>
          </w:tcPr>
          <w:p w:rsidR="00A366C2" w:rsidRPr="00F6235E" w:rsidRDefault="00CF3F5D" w:rsidP="00F3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0" w:type="dxa"/>
          </w:tcPr>
          <w:p w:rsidR="00A366C2" w:rsidRPr="00F6235E" w:rsidRDefault="00994444" w:rsidP="00F3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79" w:type="dxa"/>
          </w:tcPr>
          <w:p w:rsidR="00A366C2" w:rsidRPr="00F6235E" w:rsidRDefault="00994444" w:rsidP="00F3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F3F5D" w:rsidRPr="00F6235E" w:rsidTr="00F37C37">
        <w:trPr>
          <w:gridAfter w:val="1"/>
          <w:wAfter w:w="6" w:type="dxa"/>
          <w:trHeight w:val="560"/>
          <w:jc w:val="center"/>
        </w:trPr>
        <w:tc>
          <w:tcPr>
            <w:tcW w:w="3452" w:type="dxa"/>
          </w:tcPr>
          <w:p w:rsidR="00CF3F5D" w:rsidRPr="00F6235E" w:rsidRDefault="00CF3F5D" w:rsidP="00CF3F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Домодедово</w:t>
            </w:r>
          </w:p>
        </w:tc>
        <w:tc>
          <w:tcPr>
            <w:tcW w:w="1880" w:type="dxa"/>
          </w:tcPr>
          <w:p w:rsidR="00CF3F5D" w:rsidRPr="00F6235E" w:rsidRDefault="00CF3F5D" w:rsidP="00CF3F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2 142 424,60</w:t>
            </w:r>
          </w:p>
        </w:tc>
        <w:tc>
          <w:tcPr>
            <w:tcW w:w="1880" w:type="dxa"/>
          </w:tcPr>
          <w:p w:rsidR="00CF3F5D" w:rsidRPr="00F6235E" w:rsidRDefault="00CF3F5D" w:rsidP="00CF3F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428 484,92</w:t>
            </w:r>
          </w:p>
        </w:tc>
        <w:tc>
          <w:tcPr>
            <w:tcW w:w="1880" w:type="dxa"/>
          </w:tcPr>
          <w:p w:rsidR="00CF3F5D" w:rsidRPr="00F6235E" w:rsidRDefault="00CF3F5D" w:rsidP="00CF3F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428 484,92</w:t>
            </w:r>
          </w:p>
        </w:tc>
        <w:tc>
          <w:tcPr>
            <w:tcW w:w="1880" w:type="dxa"/>
          </w:tcPr>
          <w:p w:rsidR="00CF3F5D" w:rsidRDefault="00CF3F5D" w:rsidP="00CF3F5D">
            <w:pPr>
              <w:jc w:val="center"/>
            </w:pPr>
            <w:r w:rsidRPr="00C40890">
              <w:rPr>
                <w:rFonts w:cs="Times New Roman"/>
                <w:sz w:val="24"/>
                <w:szCs w:val="24"/>
              </w:rPr>
              <w:t>428 484,92</w:t>
            </w:r>
          </w:p>
        </w:tc>
        <w:tc>
          <w:tcPr>
            <w:tcW w:w="1880" w:type="dxa"/>
          </w:tcPr>
          <w:p w:rsidR="00CF3F5D" w:rsidRDefault="00CF3F5D" w:rsidP="00CF3F5D">
            <w:pPr>
              <w:jc w:val="center"/>
            </w:pPr>
            <w:r w:rsidRPr="00C40890">
              <w:rPr>
                <w:rFonts w:cs="Times New Roman"/>
                <w:sz w:val="24"/>
                <w:szCs w:val="24"/>
              </w:rPr>
              <w:t>428 484,92</w:t>
            </w:r>
          </w:p>
        </w:tc>
        <w:tc>
          <w:tcPr>
            <w:tcW w:w="1879" w:type="dxa"/>
          </w:tcPr>
          <w:p w:rsidR="00CF3F5D" w:rsidRDefault="00CF3F5D" w:rsidP="00CF3F5D">
            <w:pPr>
              <w:jc w:val="center"/>
            </w:pPr>
            <w:r w:rsidRPr="00C40890">
              <w:rPr>
                <w:rFonts w:cs="Times New Roman"/>
                <w:sz w:val="24"/>
                <w:szCs w:val="24"/>
              </w:rPr>
              <w:t>428 484,92</w:t>
            </w:r>
          </w:p>
        </w:tc>
      </w:tr>
      <w:tr w:rsidR="00CF3F5D" w:rsidRPr="00F6235E" w:rsidTr="00F37C37">
        <w:trPr>
          <w:gridAfter w:val="1"/>
          <w:wAfter w:w="6" w:type="dxa"/>
          <w:jc w:val="center"/>
        </w:trPr>
        <w:tc>
          <w:tcPr>
            <w:tcW w:w="3452" w:type="dxa"/>
          </w:tcPr>
          <w:p w:rsidR="00CF3F5D" w:rsidRPr="00F6235E" w:rsidRDefault="00CF3F5D" w:rsidP="00CF3F5D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80" w:type="dxa"/>
          </w:tcPr>
          <w:p w:rsidR="00CF3F5D" w:rsidRPr="00A66FF3" w:rsidRDefault="00CF3F5D" w:rsidP="00CF3F5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2 142 424,60</w:t>
            </w:r>
          </w:p>
        </w:tc>
        <w:tc>
          <w:tcPr>
            <w:tcW w:w="1880" w:type="dxa"/>
          </w:tcPr>
          <w:p w:rsidR="00CF3F5D" w:rsidRPr="00A66FF3" w:rsidRDefault="00CF3F5D" w:rsidP="00CF3F5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428 484,92</w:t>
            </w:r>
          </w:p>
        </w:tc>
        <w:tc>
          <w:tcPr>
            <w:tcW w:w="1880" w:type="dxa"/>
          </w:tcPr>
          <w:p w:rsidR="00CF3F5D" w:rsidRDefault="00CF3F5D" w:rsidP="00CF3F5D">
            <w:pPr>
              <w:jc w:val="center"/>
            </w:pPr>
            <w:r w:rsidRPr="001A1137">
              <w:rPr>
                <w:rFonts w:cs="Times New Roman"/>
                <w:b/>
                <w:sz w:val="24"/>
                <w:szCs w:val="24"/>
              </w:rPr>
              <w:t>428 484,92</w:t>
            </w:r>
          </w:p>
        </w:tc>
        <w:tc>
          <w:tcPr>
            <w:tcW w:w="1880" w:type="dxa"/>
          </w:tcPr>
          <w:p w:rsidR="00CF3F5D" w:rsidRDefault="00CF3F5D" w:rsidP="00CF3F5D">
            <w:pPr>
              <w:jc w:val="center"/>
            </w:pPr>
            <w:r w:rsidRPr="001A1137">
              <w:rPr>
                <w:rFonts w:cs="Times New Roman"/>
                <w:b/>
                <w:sz w:val="24"/>
                <w:szCs w:val="24"/>
              </w:rPr>
              <w:t>428 484,92</w:t>
            </w:r>
          </w:p>
        </w:tc>
        <w:tc>
          <w:tcPr>
            <w:tcW w:w="1880" w:type="dxa"/>
          </w:tcPr>
          <w:p w:rsidR="00CF3F5D" w:rsidRDefault="00CF3F5D" w:rsidP="00CF3F5D">
            <w:pPr>
              <w:jc w:val="center"/>
            </w:pPr>
            <w:r w:rsidRPr="001A1137">
              <w:rPr>
                <w:rFonts w:cs="Times New Roman"/>
                <w:b/>
                <w:sz w:val="24"/>
                <w:szCs w:val="24"/>
              </w:rPr>
              <w:t>428 484,92</w:t>
            </w:r>
          </w:p>
        </w:tc>
        <w:tc>
          <w:tcPr>
            <w:tcW w:w="1879" w:type="dxa"/>
          </w:tcPr>
          <w:p w:rsidR="00CF3F5D" w:rsidRDefault="00CF3F5D" w:rsidP="00CF3F5D">
            <w:pPr>
              <w:jc w:val="center"/>
            </w:pPr>
            <w:r w:rsidRPr="001A1137">
              <w:rPr>
                <w:rFonts w:cs="Times New Roman"/>
                <w:b/>
                <w:sz w:val="24"/>
                <w:szCs w:val="24"/>
              </w:rPr>
              <w:t>428 484,92</w:t>
            </w:r>
          </w:p>
        </w:tc>
      </w:tr>
    </w:tbl>
    <w:p w:rsidR="00A366C2" w:rsidRPr="00F6235E" w:rsidRDefault="00A366C2" w:rsidP="00A366C2">
      <w:pPr>
        <w:spacing w:after="200" w:line="276" w:lineRule="auto"/>
        <w:rPr>
          <w:rFonts w:cs="Times New Roman"/>
          <w:b/>
          <w:szCs w:val="28"/>
        </w:rPr>
      </w:pPr>
      <w:r w:rsidRPr="00F6235E">
        <w:rPr>
          <w:rFonts w:cs="Times New Roman"/>
          <w:b/>
          <w:szCs w:val="28"/>
        </w:rPr>
        <w:br w:type="page"/>
      </w:r>
    </w:p>
    <w:p w:rsidR="00A366C2" w:rsidRPr="002A3CB5" w:rsidRDefault="00A366C2" w:rsidP="00A366C2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 w:rsidRPr="002A3CB5">
        <w:rPr>
          <w:rFonts w:cs="Times New Roman"/>
          <w:b/>
          <w:sz w:val="24"/>
          <w:szCs w:val="24"/>
        </w:rPr>
        <w:lastRenderedPageBreak/>
        <w:t>2. Краткая характеристика сферы реализации муниципальной программы городского округа Домодедово «</w:t>
      </w:r>
      <w:r w:rsidR="001B451C" w:rsidRPr="002A3CB5">
        <w:rPr>
          <w:rFonts w:cs="Times New Roman"/>
          <w:b/>
          <w:bCs/>
          <w:sz w:val="24"/>
          <w:szCs w:val="24"/>
        </w:rPr>
        <w:t>Спорт</w:t>
      </w:r>
      <w:r w:rsidRPr="002A3CB5">
        <w:rPr>
          <w:rFonts w:cs="Times New Roman"/>
          <w:b/>
          <w:sz w:val="24"/>
          <w:szCs w:val="24"/>
        </w:rPr>
        <w:t>», в том числе формулировка основных проблем в указанной сфере, описание целей муниципальной программы</w:t>
      </w:r>
    </w:p>
    <w:p w:rsidR="00A366C2" w:rsidRPr="002A3CB5" w:rsidRDefault="00A366C2" w:rsidP="00A366C2">
      <w:pPr>
        <w:pStyle w:val="a6"/>
        <w:rPr>
          <w:color w:val="FF0000"/>
          <w:sz w:val="24"/>
          <w:szCs w:val="24"/>
        </w:rPr>
      </w:pPr>
    </w:p>
    <w:p w:rsidR="002A3CB5" w:rsidRPr="002A3CB5" w:rsidRDefault="00A366C2" w:rsidP="002A3CB5">
      <w:pPr>
        <w:pStyle w:val="a6"/>
        <w:rPr>
          <w:color w:val="FF0000"/>
          <w:sz w:val="24"/>
          <w:szCs w:val="24"/>
        </w:rPr>
      </w:pPr>
      <w:r w:rsidRPr="002A3CB5">
        <w:rPr>
          <w:color w:val="FF0000"/>
          <w:sz w:val="24"/>
          <w:szCs w:val="24"/>
        </w:rPr>
        <w:tab/>
      </w:r>
    </w:p>
    <w:p w:rsidR="002A3CB5" w:rsidRPr="002A3CB5" w:rsidRDefault="002A3CB5" w:rsidP="002A3CB5">
      <w:pPr>
        <w:autoSpaceDE w:val="0"/>
        <w:autoSpaceDN w:val="0"/>
        <w:adjustRightInd w:val="0"/>
        <w:ind w:firstLine="568"/>
        <w:jc w:val="both"/>
        <w:rPr>
          <w:rFonts w:eastAsia="Batang" w:cs="Times New Roman"/>
          <w:sz w:val="24"/>
          <w:szCs w:val="24"/>
          <w:lang w:eastAsia="ru-RU"/>
        </w:rPr>
      </w:pPr>
      <w:r w:rsidRPr="002A3CB5">
        <w:rPr>
          <w:rFonts w:cs="Times New Roman"/>
          <w:color w:val="FF0000"/>
          <w:sz w:val="24"/>
          <w:szCs w:val="24"/>
        </w:rPr>
        <w:tab/>
      </w:r>
      <w:r w:rsidRPr="002A3CB5">
        <w:rPr>
          <w:rFonts w:eastAsia="Batang" w:cs="Times New Roman"/>
          <w:sz w:val="24"/>
          <w:szCs w:val="24"/>
          <w:lang w:eastAsia="ru-RU"/>
        </w:rPr>
        <w:t xml:space="preserve">За период с 2026 по 2030 годы в городском округе Домодедово отмечена положительная динамика роста количества жителей, систематически занимающихся физической культурой и спортом. Так, число занимающихся спортом жителей городского округа составляло в 2023 – 116 650 тысяч человек (55,6 % занимающихся </w:t>
      </w:r>
      <w:proofErr w:type="spellStart"/>
      <w:r w:rsidRPr="002A3CB5">
        <w:rPr>
          <w:rFonts w:eastAsia="Batang" w:cs="Times New Roman"/>
          <w:sz w:val="24"/>
          <w:szCs w:val="24"/>
          <w:lang w:eastAsia="ru-RU"/>
        </w:rPr>
        <w:t>ФКиС</w:t>
      </w:r>
      <w:proofErr w:type="spellEnd"/>
      <w:r w:rsidRPr="002A3CB5">
        <w:rPr>
          <w:rFonts w:eastAsia="Batang" w:cs="Times New Roman"/>
          <w:sz w:val="24"/>
          <w:szCs w:val="24"/>
          <w:lang w:eastAsia="ru-RU"/>
        </w:rPr>
        <w:t xml:space="preserve"> от общей численности населения от 3 до 79 лет – 209 802 человека), в 2024 году – 127 776 тысяч человек (59,6 % занимающихся </w:t>
      </w:r>
      <w:proofErr w:type="spellStart"/>
      <w:proofErr w:type="gramStart"/>
      <w:r w:rsidRPr="002A3CB5">
        <w:rPr>
          <w:rFonts w:eastAsia="Batang" w:cs="Times New Roman"/>
          <w:sz w:val="24"/>
          <w:szCs w:val="24"/>
          <w:lang w:eastAsia="ru-RU"/>
        </w:rPr>
        <w:t>ФКиС</w:t>
      </w:r>
      <w:proofErr w:type="spellEnd"/>
      <w:r w:rsidRPr="002A3CB5">
        <w:rPr>
          <w:rFonts w:eastAsia="Batang" w:cs="Times New Roman"/>
          <w:sz w:val="24"/>
          <w:szCs w:val="24"/>
          <w:lang w:eastAsia="ru-RU"/>
        </w:rPr>
        <w:t xml:space="preserve">  от</w:t>
      </w:r>
      <w:proofErr w:type="gramEnd"/>
      <w:r w:rsidRPr="002A3CB5">
        <w:rPr>
          <w:rFonts w:eastAsia="Batang" w:cs="Times New Roman"/>
          <w:sz w:val="24"/>
          <w:szCs w:val="24"/>
          <w:lang w:eastAsia="ru-RU"/>
        </w:rPr>
        <w:t xml:space="preserve"> общей численности населения от 3 до 79 лет – 214 388 человек).</w:t>
      </w:r>
    </w:p>
    <w:p w:rsidR="002A3CB5" w:rsidRPr="002A3CB5" w:rsidRDefault="002A3CB5" w:rsidP="002A3CB5">
      <w:pPr>
        <w:autoSpaceDE w:val="0"/>
        <w:autoSpaceDN w:val="0"/>
        <w:adjustRightInd w:val="0"/>
        <w:jc w:val="both"/>
        <w:rPr>
          <w:rFonts w:eastAsia="Batang" w:cs="Times New Roman"/>
          <w:sz w:val="24"/>
          <w:szCs w:val="24"/>
          <w:lang w:eastAsia="ru-RU"/>
        </w:rPr>
      </w:pPr>
      <w:r w:rsidRPr="002A3CB5">
        <w:rPr>
          <w:rFonts w:eastAsia="Batang" w:cs="Times New Roman"/>
          <w:sz w:val="24"/>
          <w:szCs w:val="24"/>
          <w:lang w:eastAsia="ru-RU"/>
        </w:rPr>
        <w:t xml:space="preserve">          Городской округ Домодедово имеет разнообразную инфраструктуру спортивных сооружений, способствующую активному вовлечению населения в занятия физической культурой и спортом для оздоровления и укрепления здоровья. </w:t>
      </w:r>
    </w:p>
    <w:p w:rsidR="00514961" w:rsidRPr="002A3CB5" w:rsidRDefault="002A3CB5" w:rsidP="00514961">
      <w:pPr>
        <w:autoSpaceDE w:val="0"/>
        <w:autoSpaceDN w:val="0"/>
        <w:adjustRightInd w:val="0"/>
        <w:jc w:val="both"/>
        <w:rPr>
          <w:rFonts w:eastAsia="Batang" w:cs="Times New Roman"/>
          <w:sz w:val="24"/>
          <w:szCs w:val="24"/>
          <w:lang w:eastAsia="ru-RU"/>
        </w:rPr>
      </w:pPr>
      <w:r w:rsidRPr="002A3CB5">
        <w:rPr>
          <w:rFonts w:eastAsia="Batang" w:cs="Times New Roman"/>
          <w:color w:val="FF0000"/>
          <w:sz w:val="24"/>
          <w:szCs w:val="24"/>
          <w:lang w:eastAsia="ru-RU"/>
        </w:rPr>
        <w:t xml:space="preserve"> </w:t>
      </w:r>
      <w:r w:rsidR="00514961" w:rsidRPr="002A3CB5">
        <w:rPr>
          <w:rFonts w:eastAsia="Batang" w:cs="Times New Roman"/>
          <w:sz w:val="24"/>
          <w:szCs w:val="24"/>
          <w:lang w:eastAsia="ru-RU"/>
        </w:rPr>
        <w:t xml:space="preserve">Городской округ Домодедово имеет разнообразную инфраструктуру спортивных сооружений, способствующую активному вовлечению населения в занятия физической культурой и спортом для оздоровления и укрепления здоровья. </w:t>
      </w:r>
    </w:p>
    <w:p w:rsidR="00514961" w:rsidRPr="002A3CB5" w:rsidRDefault="00514961" w:rsidP="00514961">
      <w:pPr>
        <w:pStyle w:val="a9"/>
        <w:ind w:left="0" w:firstLine="567"/>
        <w:jc w:val="both"/>
        <w:rPr>
          <w:rFonts w:eastAsia="Batang" w:cs="Times New Roman"/>
          <w:sz w:val="24"/>
          <w:szCs w:val="24"/>
          <w:lang w:eastAsia="ru-RU"/>
        </w:rPr>
      </w:pPr>
      <w:r w:rsidRPr="002A3CB5">
        <w:rPr>
          <w:rFonts w:eastAsia="Batang" w:cs="Times New Roman"/>
          <w:color w:val="FF0000"/>
          <w:sz w:val="24"/>
          <w:szCs w:val="24"/>
          <w:lang w:eastAsia="ru-RU"/>
        </w:rPr>
        <w:t xml:space="preserve"> </w:t>
      </w:r>
      <w:r w:rsidRPr="00F13ED2">
        <w:rPr>
          <w:rFonts w:eastAsia="Batang" w:cs="Times New Roman"/>
          <w:sz w:val="24"/>
          <w:szCs w:val="24"/>
          <w:lang w:eastAsia="ru-RU"/>
        </w:rPr>
        <w:t xml:space="preserve">По состоянию на 1 </w:t>
      </w:r>
      <w:proofErr w:type="gramStart"/>
      <w:r w:rsidRPr="00F13ED2">
        <w:rPr>
          <w:rFonts w:eastAsia="Batang" w:cs="Times New Roman"/>
          <w:sz w:val="24"/>
          <w:szCs w:val="24"/>
          <w:lang w:eastAsia="ru-RU"/>
        </w:rPr>
        <w:t>января  2025</w:t>
      </w:r>
      <w:proofErr w:type="gramEnd"/>
      <w:r w:rsidRPr="00F13ED2">
        <w:rPr>
          <w:rFonts w:eastAsia="Batang" w:cs="Times New Roman"/>
          <w:color w:val="FF0000"/>
          <w:sz w:val="24"/>
          <w:szCs w:val="24"/>
          <w:lang w:eastAsia="ru-RU"/>
        </w:rPr>
        <w:t xml:space="preserve"> </w:t>
      </w:r>
      <w:r w:rsidRPr="00F13ED2">
        <w:rPr>
          <w:rFonts w:eastAsia="Batang" w:cs="Times New Roman"/>
          <w:sz w:val="24"/>
          <w:szCs w:val="24"/>
          <w:lang w:eastAsia="ru-RU"/>
        </w:rPr>
        <w:t>года на территории городского округа 282 сп</w:t>
      </w:r>
      <w:r w:rsidR="00B153D8">
        <w:rPr>
          <w:rFonts w:eastAsia="Batang" w:cs="Times New Roman"/>
          <w:sz w:val="24"/>
          <w:szCs w:val="24"/>
          <w:lang w:eastAsia="ru-RU"/>
        </w:rPr>
        <w:t>ортивных сооружения</w:t>
      </w:r>
      <w:r w:rsidRPr="00F13ED2">
        <w:rPr>
          <w:rFonts w:eastAsia="Batang" w:cs="Times New Roman"/>
          <w:sz w:val="24"/>
          <w:szCs w:val="24"/>
          <w:lang w:eastAsia="ru-RU"/>
        </w:rPr>
        <w:t xml:space="preserve"> (единовременная пропускная способность спортивных сооружений - 6 238 человек). В их число входит: 1</w:t>
      </w:r>
      <w:r>
        <w:rPr>
          <w:rFonts w:eastAsia="Batang" w:cs="Times New Roman"/>
          <w:sz w:val="24"/>
          <w:szCs w:val="24"/>
          <w:lang w:eastAsia="ru-RU"/>
        </w:rPr>
        <w:t xml:space="preserve"> </w:t>
      </w:r>
      <w:r w:rsidRPr="00F13ED2">
        <w:rPr>
          <w:rFonts w:eastAsia="Batang" w:cs="Times New Roman"/>
          <w:sz w:val="24"/>
          <w:szCs w:val="24"/>
          <w:lang w:eastAsia="ru-RU"/>
        </w:rPr>
        <w:t xml:space="preserve">спортивное открытое поле с </w:t>
      </w:r>
      <w:r>
        <w:rPr>
          <w:rFonts w:eastAsia="Batang" w:cs="Times New Roman"/>
          <w:sz w:val="24"/>
          <w:szCs w:val="24"/>
          <w:lang w:eastAsia="ru-RU"/>
        </w:rPr>
        <w:t>трибунами для зрителей на 5503 места</w:t>
      </w:r>
      <w:r w:rsidRPr="00F13ED2">
        <w:rPr>
          <w:rFonts w:eastAsia="Batang" w:cs="Times New Roman"/>
          <w:sz w:val="24"/>
          <w:szCs w:val="24"/>
          <w:lang w:eastAsia="ru-RU"/>
        </w:rPr>
        <w:t xml:space="preserve"> и VIP зона на 41 место;</w:t>
      </w:r>
      <w:r w:rsidRPr="00B055A9">
        <w:rPr>
          <w:rFonts w:eastAsia="Batang" w:cs="Times New Roman"/>
          <w:sz w:val="24"/>
          <w:szCs w:val="24"/>
          <w:lang w:eastAsia="ru-RU"/>
        </w:rPr>
        <w:t xml:space="preserve"> 16 плавательных </w:t>
      </w:r>
      <w:r w:rsidRPr="002A3CB5">
        <w:rPr>
          <w:rFonts w:eastAsia="Batang" w:cs="Times New Roman"/>
          <w:sz w:val="24"/>
          <w:szCs w:val="24"/>
          <w:lang w:eastAsia="ru-RU"/>
        </w:rPr>
        <w:t xml:space="preserve">бассейнов (площадь зеркала воды </w:t>
      </w:r>
      <w:r w:rsidRPr="00927FCF">
        <w:rPr>
          <w:rFonts w:eastAsia="Batang" w:cs="Times New Roman"/>
          <w:sz w:val="24"/>
          <w:szCs w:val="24"/>
          <w:lang w:eastAsia="ru-RU"/>
        </w:rPr>
        <w:t>плавательных бассейнов – 2 837 м. кв.), 59 спортивных залов (площадь – 19 057 м. кв.), 60 плоскостных спортивных сооружений, 61 другое спортивное сооружение (спортивные залы нестандартных размеров, лыжные трассы, детские бассейны нестандартных размеров, некоторые плоскостные спортивные сооружения и другие), 1 стрелковый тир, 2 крытых спортивных объекта спорта с искусственным льдом, 1 футбольный манеж, 81 иное спортивное сооружение (</w:t>
      </w:r>
      <w:proofErr w:type="spellStart"/>
      <w:r w:rsidRPr="00927FCF">
        <w:rPr>
          <w:rFonts w:eastAsia="Batang" w:cs="Times New Roman"/>
          <w:sz w:val="24"/>
          <w:szCs w:val="24"/>
          <w:lang w:eastAsia="ru-RU"/>
        </w:rPr>
        <w:t>скейт</w:t>
      </w:r>
      <w:proofErr w:type="spellEnd"/>
      <w:r w:rsidRPr="00927FCF">
        <w:rPr>
          <w:rFonts w:eastAsia="Batang" w:cs="Times New Roman"/>
          <w:sz w:val="24"/>
          <w:szCs w:val="24"/>
          <w:lang w:eastAsia="ru-RU"/>
        </w:rPr>
        <w:t>-парки, тренажерные площадки, теннисные корты, площадки силовой гимнастики и прочие).  Уровень обеспеченности граждан населения городского округа Домодедово объектами спорта исходя из единовременной пропускной</w:t>
      </w:r>
      <w:r w:rsidRPr="002A3CB5">
        <w:rPr>
          <w:rFonts w:eastAsia="Batang" w:cs="Times New Roman"/>
          <w:sz w:val="24"/>
          <w:szCs w:val="24"/>
          <w:lang w:eastAsia="ru-RU"/>
        </w:rPr>
        <w:t xml:space="preserve"> способности в 2023 г. составил 22,23%, а на 2024 год уровень обеспеченности составил 23,85 %.</w:t>
      </w:r>
    </w:p>
    <w:p w:rsidR="00514961" w:rsidRPr="002A3CB5" w:rsidRDefault="00514961" w:rsidP="00514961">
      <w:pPr>
        <w:pStyle w:val="a9"/>
        <w:ind w:left="0" w:firstLine="567"/>
        <w:jc w:val="both"/>
        <w:rPr>
          <w:rFonts w:eastAsia="Batang" w:cs="Times New Roman"/>
          <w:sz w:val="24"/>
          <w:szCs w:val="24"/>
          <w:lang w:eastAsia="ru-RU"/>
        </w:rPr>
      </w:pPr>
      <w:r w:rsidRPr="002A3CB5">
        <w:rPr>
          <w:rFonts w:eastAsia="Batang" w:cs="Times New Roman"/>
          <w:sz w:val="24"/>
          <w:szCs w:val="24"/>
          <w:lang w:eastAsia="ru-RU"/>
        </w:rPr>
        <w:t>В городском округе Домодедово в сфере физической культуры и спорта функционируют три муниципальных учреждения:</w:t>
      </w:r>
    </w:p>
    <w:p w:rsidR="00514961" w:rsidRPr="002A3CB5" w:rsidRDefault="00514961" w:rsidP="00514961">
      <w:pPr>
        <w:pStyle w:val="a9"/>
        <w:ind w:left="0" w:firstLine="567"/>
        <w:jc w:val="both"/>
        <w:rPr>
          <w:rFonts w:cs="Times New Roman"/>
          <w:sz w:val="24"/>
          <w:szCs w:val="24"/>
        </w:rPr>
      </w:pPr>
      <w:r w:rsidRPr="002A3CB5">
        <w:rPr>
          <w:rFonts w:eastAsia="Batang" w:cs="Times New Roman"/>
          <w:sz w:val="24"/>
          <w:szCs w:val="24"/>
          <w:lang w:eastAsia="ru-RU"/>
        </w:rPr>
        <w:t xml:space="preserve">Муниципальное автономное учреждение городского округа Домодедово «Городской стадион «Авангард». В состав МАУ «ГС «Авангард» входит: </w:t>
      </w:r>
      <w:r w:rsidRPr="002A3CB5">
        <w:rPr>
          <w:rFonts w:cs="Times New Roman"/>
          <w:sz w:val="24"/>
          <w:szCs w:val="24"/>
        </w:rPr>
        <w:t xml:space="preserve">ФОКИ «Старт» и </w:t>
      </w:r>
      <w:r w:rsidRPr="002A3CB5">
        <w:rPr>
          <w:rFonts w:eastAsia="Batang" w:cs="Times New Roman"/>
          <w:sz w:val="24"/>
          <w:szCs w:val="24"/>
          <w:lang w:eastAsia="ru-RU"/>
        </w:rPr>
        <w:t xml:space="preserve">два филиала: </w:t>
      </w:r>
      <w:r w:rsidRPr="002A3CB5">
        <w:rPr>
          <w:rFonts w:cs="Times New Roman"/>
          <w:sz w:val="24"/>
          <w:szCs w:val="24"/>
        </w:rPr>
        <w:t xml:space="preserve">ФОК «Фокус» и СК «Атлант». МАУ «ГС «Авангард» имеет в оперативном управлении: ледовый дворец, футбольный манеж, стадион с трибунами на 6000 зрителей, искусственное футбольное поле, легкоатлетическое ядро с 8 беговыми дорожками, физкультурно-оздоровительный комплекс с универсальным игровым залом, стрелковый тир, </w:t>
      </w:r>
      <w:proofErr w:type="spellStart"/>
      <w:r w:rsidRPr="002A3CB5">
        <w:rPr>
          <w:rFonts w:cs="Times New Roman"/>
          <w:sz w:val="24"/>
          <w:szCs w:val="24"/>
        </w:rPr>
        <w:t>физкультурно</w:t>
      </w:r>
      <w:proofErr w:type="spellEnd"/>
      <w:r w:rsidRPr="002A3CB5">
        <w:rPr>
          <w:rFonts w:cs="Times New Roman"/>
          <w:sz w:val="24"/>
          <w:szCs w:val="24"/>
        </w:rPr>
        <w:t xml:space="preserve"> – оздоровительный комплекс с плавательным бассейном, спортивный комплекс с двумя плавательными бассейнами, площадку силовой гимнастики, три футбольных поля с искусственным газоном и трибунами (основное поле, поле «Олимпийская аллея», поле спортивного клуба «Темп»). </w:t>
      </w:r>
    </w:p>
    <w:p w:rsidR="00514961" w:rsidRPr="002A3CB5" w:rsidRDefault="00514961" w:rsidP="00514961">
      <w:pPr>
        <w:pStyle w:val="a9"/>
        <w:ind w:left="0" w:firstLine="567"/>
        <w:jc w:val="both"/>
        <w:rPr>
          <w:rFonts w:cs="Times New Roman"/>
          <w:sz w:val="24"/>
          <w:szCs w:val="24"/>
        </w:rPr>
      </w:pPr>
      <w:r w:rsidRPr="002A3CB5">
        <w:rPr>
          <w:rFonts w:eastAsia="Batang" w:cs="Times New Roman"/>
          <w:sz w:val="24"/>
          <w:szCs w:val="24"/>
          <w:lang w:eastAsia="ru-RU"/>
        </w:rPr>
        <w:t>Муниципальное бюджетное учреждение городского округа Домодедово «Центр физической культуры и спорта «Горизонт».</w:t>
      </w:r>
      <w:r w:rsidRPr="002A3CB5">
        <w:rPr>
          <w:rFonts w:cs="Times New Roman"/>
          <w:sz w:val="24"/>
          <w:szCs w:val="24"/>
        </w:rPr>
        <w:t xml:space="preserve"> МБУ «ЦФКС «Горизонт» имеет в оперативном управлении: 1 спортивный зал, 52 п</w:t>
      </w:r>
      <w:r>
        <w:rPr>
          <w:rFonts w:cs="Times New Roman"/>
          <w:sz w:val="24"/>
          <w:szCs w:val="24"/>
        </w:rPr>
        <w:t>лоскостных спортивных сооружения</w:t>
      </w:r>
      <w:r w:rsidRPr="002A3CB5">
        <w:rPr>
          <w:rFonts w:cs="Times New Roman"/>
          <w:sz w:val="24"/>
          <w:szCs w:val="24"/>
        </w:rPr>
        <w:t xml:space="preserve"> (футбольные поля, хоккейные коробки, теннисные корты, универсальные спортивные площадки, </w:t>
      </w:r>
      <w:proofErr w:type="spellStart"/>
      <w:r w:rsidRPr="002A3CB5">
        <w:rPr>
          <w:rFonts w:cs="Times New Roman"/>
          <w:sz w:val="24"/>
          <w:szCs w:val="24"/>
        </w:rPr>
        <w:t>роллердром</w:t>
      </w:r>
      <w:proofErr w:type="spellEnd"/>
      <w:r w:rsidRPr="002A3CB5">
        <w:rPr>
          <w:rFonts w:cs="Times New Roman"/>
          <w:sz w:val="24"/>
          <w:szCs w:val="24"/>
        </w:rPr>
        <w:t xml:space="preserve"> и площадки силовой гимнастики).</w:t>
      </w:r>
    </w:p>
    <w:p w:rsidR="00514961" w:rsidRPr="002A3CB5" w:rsidRDefault="00514961" w:rsidP="00514961">
      <w:pPr>
        <w:pStyle w:val="a9"/>
        <w:ind w:left="0" w:firstLine="567"/>
        <w:jc w:val="both"/>
        <w:rPr>
          <w:rFonts w:cs="Times New Roman"/>
          <w:sz w:val="24"/>
          <w:szCs w:val="24"/>
        </w:rPr>
      </w:pPr>
      <w:r w:rsidRPr="002A3CB5">
        <w:rPr>
          <w:rFonts w:eastAsia="Batang" w:cs="Times New Roman"/>
          <w:sz w:val="24"/>
          <w:szCs w:val="24"/>
          <w:lang w:eastAsia="ru-RU"/>
        </w:rPr>
        <w:t>Основной целью деятельности учреждений является решение социальных, культурных, образовательных задач, направленных на охрану здоровья жителей округа, развитие физической культуры и спорта, привлечение детей и подростков к систематическим занятиям физической культурой и спортом, направленным на развитие физических качеств и формирование здорового образа жизни.</w:t>
      </w:r>
      <w:r w:rsidRPr="002A3CB5">
        <w:rPr>
          <w:rFonts w:cs="Times New Roman"/>
          <w:sz w:val="24"/>
          <w:szCs w:val="24"/>
        </w:rPr>
        <w:t xml:space="preserve"> </w:t>
      </w:r>
    </w:p>
    <w:p w:rsidR="00514961" w:rsidRPr="002A3CB5" w:rsidRDefault="00514961" w:rsidP="00514961">
      <w:pPr>
        <w:pStyle w:val="a9"/>
        <w:ind w:left="0" w:firstLine="567"/>
        <w:jc w:val="both"/>
        <w:rPr>
          <w:rFonts w:eastAsia="Batang" w:cs="Times New Roman"/>
          <w:sz w:val="24"/>
          <w:szCs w:val="24"/>
          <w:lang w:eastAsia="ru-RU"/>
        </w:rPr>
      </w:pPr>
      <w:r w:rsidRPr="002A3CB5">
        <w:rPr>
          <w:rFonts w:eastAsia="Batang" w:cs="Times New Roman"/>
          <w:sz w:val="24"/>
          <w:szCs w:val="24"/>
          <w:lang w:eastAsia="ru-RU"/>
        </w:rPr>
        <w:t>«Физкультурно-оздоровительный клуб инвалидов «Старт» Муниципального автономного учреждения «Городского стадиона «Авангард».</w:t>
      </w:r>
      <w:r w:rsidRPr="002A3CB5">
        <w:rPr>
          <w:rFonts w:cs="Times New Roman"/>
          <w:sz w:val="24"/>
          <w:szCs w:val="24"/>
        </w:rPr>
        <w:t xml:space="preserve"> Предметом деятельности учреждения является организация </w:t>
      </w:r>
      <w:proofErr w:type="spellStart"/>
      <w:r w:rsidRPr="002A3CB5">
        <w:rPr>
          <w:rFonts w:cs="Times New Roman"/>
          <w:sz w:val="24"/>
          <w:szCs w:val="24"/>
        </w:rPr>
        <w:t>физкультурно</w:t>
      </w:r>
      <w:proofErr w:type="spellEnd"/>
      <w:r w:rsidRPr="002A3CB5">
        <w:rPr>
          <w:rFonts w:cs="Times New Roman"/>
          <w:sz w:val="24"/>
          <w:szCs w:val="24"/>
        </w:rPr>
        <w:t xml:space="preserve"> - оздоровительной и спортивной работы с инвалидами, содействие в укреплении здоровья, обучение различным видам физической культуры и спорта.</w:t>
      </w:r>
      <w:r w:rsidRPr="002A3CB5">
        <w:rPr>
          <w:rFonts w:eastAsia="Batang" w:cs="Times New Roman"/>
          <w:sz w:val="24"/>
          <w:szCs w:val="24"/>
          <w:lang w:eastAsia="ru-RU"/>
        </w:rPr>
        <w:t xml:space="preserve"> </w:t>
      </w:r>
    </w:p>
    <w:p w:rsidR="00514961" w:rsidRPr="002A3CB5" w:rsidRDefault="00514961" w:rsidP="00514961">
      <w:pPr>
        <w:autoSpaceDE w:val="0"/>
        <w:autoSpaceDN w:val="0"/>
        <w:adjustRightInd w:val="0"/>
        <w:ind w:firstLine="567"/>
        <w:jc w:val="both"/>
        <w:rPr>
          <w:rFonts w:eastAsia="Batang" w:cs="Times New Roman"/>
          <w:sz w:val="24"/>
          <w:szCs w:val="24"/>
          <w:lang w:eastAsia="ru-RU"/>
        </w:rPr>
      </w:pPr>
      <w:r w:rsidRPr="002A3CB5">
        <w:rPr>
          <w:rFonts w:eastAsia="Batang" w:cs="Times New Roman"/>
          <w:sz w:val="24"/>
          <w:szCs w:val="24"/>
          <w:lang w:eastAsia="ru-RU"/>
        </w:rPr>
        <w:lastRenderedPageBreak/>
        <w:t>Динамично развивается в регионе работа по вовлечению в занятия физической культурой и спортом инвалидов и лиц с ограниченными возможностями здоровья (ветераны СВО).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в 2023 г. – 16,5%, 2024 г. – 17%.</w:t>
      </w:r>
    </w:p>
    <w:p w:rsidR="00514961" w:rsidRPr="00DD1624" w:rsidRDefault="00514961" w:rsidP="00514961">
      <w:pPr>
        <w:ind w:firstLine="851"/>
        <w:jc w:val="both"/>
        <w:rPr>
          <w:rFonts w:cs="Times New Roman"/>
          <w:sz w:val="24"/>
          <w:szCs w:val="24"/>
        </w:rPr>
      </w:pPr>
      <w:r w:rsidRPr="00DD1624">
        <w:rPr>
          <w:rFonts w:cs="Times New Roman"/>
          <w:sz w:val="24"/>
          <w:szCs w:val="24"/>
        </w:rPr>
        <w:t>Муниципальное бюджетное учреждение городского округа Домодедово дополнительного образования «Спортивная школа олимпийского резерва «Олимп» работает согласно федеральным стандартам спортивной подготовки и в сфере дополнительного образования. Основной деятельность является подготовка спортивного резерва сборных команд Московской области и Российской Федерации.</w:t>
      </w:r>
    </w:p>
    <w:p w:rsidR="002A3CB5" w:rsidRPr="00DD1624" w:rsidRDefault="002A3CB5" w:rsidP="00514961">
      <w:pPr>
        <w:pStyle w:val="a9"/>
        <w:ind w:left="0" w:firstLine="567"/>
        <w:jc w:val="both"/>
        <w:rPr>
          <w:rFonts w:cs="Times New Roman"/>
          <w:sz w:val="24"/>
          <w:szCs w:val="24"/>
        </w:rPr>
      </w:pPr>
      <w:r w:rsidRPr="00DD1624">
        <w:rPr>
          <w:rFonts w:cs="Times New Roman"/>
          <w:sz w:val="24"/>
          <w:szCs w:val="24"/>
        </w:rPr>
        <w:t xml:space="preserve">В МБУ ДО «СШОР «Олимп»  численность занимающихся:  </w:t>
      </w:r>
      <w:r w:rsidRPr="00DD1624">
        <w:rPr>
          <w:rFonts w:cs="Times New Roman"/>
          <w:sz w:val="24"/>
          <w:szCs w:val="24"/>
          <w:u w:val="single"/>
        </w:rPr>
        <w:t>в 2023 г.</w:t>
      </w:r>
      <w:r w:rsidRPr="00DD1624">
        <w:rPr>
          <w:rFonts w:cs="Times New Roman"/>
          <w:sz w:val="24"/>
          <w:szCs w:val="24"/>
        </w:rPr>
        <w:t xml:space="preserve">– 1289 человек (707 человек - этап начальной подготовки, 524 человека - тренировочный этап, 34 человека - этап совершенствования, 24 человека - этап ВСМ), </w:t>
      </w:r>
      <w:r w:rsidRPr="00DD1624">
        <w:rPr>
          <w:rFonts w:cs="Times New Roman"/>
          <w:sz w:val="24"/>
          <w:szCs w:val="24"/>
          <w:u w:val="single"/>
        </w:rPr>
        <w:t>в 2024 г.</w:t>
      </w:r>
      <w:r w:rsidRPr="00DD1624">
        <w:rPr>
          <w:rFonts w:cs="Times New Roman"/>
          <w:sz w:val="24"/>
          <w:szCs w:val="24"/>
        </w:rPr>
        <w:t xml:space="preserve"> – 1289 человек (616 человек - этап начальной подготовки, 587 человек - тренировочный этап, 53 человека - этап совершенствования, 25 человек - этап ВСМ). </w:t>
      </w:r>
      <w:r w:rsidRPr="00DD1624">
        <w:rPr>
          <w:rFonts w:cs="Times New Roman"/>
          <w:sz w:val="24"/>
          <w:szCs w:val="24"/>
          <w:u w:val="single"/>
        </w:rPr>
        <w:t>в 2025 г.</w:t>
      </w:r>
      <w:r w:rsidRPr="00DD1624">
        <w:rPr>
          <w:rFonts w:cs="Times New Roman"/>
          <w:sz w:val="24"/>
          <w:szCs w:val="24"/>
        </w:rPr>
        <w:t xml:space="preserve"> - 1167 человек (442 человека - этап начальной подготовки, 618 человека - тренировочный этап, 75 человека - этап совершенствования, 32 человека - этап ВСМ).</w:t>
      </w:r>
    </w:p>
    <w:p w:rsidR="002A3CB5" w:rsidRPr="002A3CB5" w:rsidRDefault="002A3CB5" w:rsidP="002A3CB5">
      <w:pPr>
        <w:ind w:firstLine="851"/>
        <w:rPr>
          <w:rFonts w:cs="Times New Roman"/>
          <w:sz w:val="24"/>
          <w:szCs w:val="24"/>
        </w:rPr>
      </w:pPr>
      <w:r w:rsidRPr="002A3CB5">
        <w:rPr>
          <w:rFonts w:cs="Times New Roman"/>
          <w:sz w:val="24"/>
          <w:szCs w:val="24"/>
        </w:rPr>
        <w:t>В 2023 году спортсмены СШ «Олимп» показали отличные результаты:</w:t>
      </w:r>
    </w:p>
    <w:p w:rsidR="002A3CB5" w:rsidRPr="002A3CB5" w:rsidRDefault="002A3CB5" w:rsidP="002A3CB5">
      <w:pPr>
        <w:ind w:firstLine="851"/>
        <w:rPr>
          <w:rFonts w:cs="Times New Roman"/>
          <w:sz w:val="24"/>
          <w:szCs w:val="24"/>
          <w:u w:val="single"/>
        </w:rPr>
      </w:pPr>
      <w:r w:rsidRPr="002A3CB5">
        <w:rPr>
          <w:rFonts w:cs="Times New Roman"/>
          <w:sz w:val="24"/>
          <w:szCs w:val="24"/>
          <w:u w:val="single"/>
        </w:rPr>
        <w:t xml:space="preserve">- Количество спортсменов в 2023 году в ходящих в состав сборных команд: </w:t>
      </w:r>
    </w:p>
    <w:p w:rsidR="002A3CB5" w:rsidRPr="002A3CB5" w:rsidRDefault="00DD1624" w:rsidP="002A3CB5">
      <w:pPr>
        <w:ind w:firstLine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МО - 78 человек</w:t>
      </w:r>
      <w:r w:rsidR="002A3CB5" w:rsidRPr="002A3CB5">
        <w:rPr>
          <w:rFonts w:cs="Times New Roman"/>
          <w:sz w:val="24"/>
          <w:szCs w:val="24"/>
        </w:rPr>
        <w:t>, РФ - 26 – человек.</w:t>
      </w:r>
    </w:p>
    <w:p w:rsidR="002A3CB5" w:rsidRPr="002A3CB5" w:rsidRDefault="002A3CB5" w:rsidP="002A3CB5">
      <w:pPr>
        <w:ind w:firstLine="851"/>
        <w:rPr>
          <w:rFonts w:cs="Times New Roman"/>
          <w:sz w:val="24"/>
          <w:szCs w:val="24"/>
        </w:rPr>
      </w:pPr>
      <w:r w:rsidRPr="002A3CB5">
        <w:rPr>
          <w:rFonts w:cs="Times New Roman"/>
          <w:sz w:val="24"/>
          <w:szCs w:val="24"/>
        </w:rPr>
        <w:t xml:space="preserve">- </w:t>
      </w:r>
      <w:r w:rsidRPr="002A3CB5">
        <w:rPr>
          <w:rFonts w:cs="Times New Roman"/>
          <w:sz w:val="24"/>
          <w:szCs w:val="24"/>
          <w:u w:val="single"/>
        </w:rPr>
        <w:t>Количество спортсменов в 2024 году в ходящих в состав сборных команд:</w:t>
      </w:r>
      <w:r w:rsidRPr="002A3CB5">
        <w:rPr>
          <w:rFonts w:cs="Times New Roman"/>
          <w:sz w:val="24"/>
          <w:szCs w:val="24"/>
        </w:rPr>
        <w:t xml:space="preserve"> </w:t>
      </w:r>
    </w:p>
    <w:p w:rsidR="002A3CB5" w:rsidRPr="002A3CB5" w:rsidRDefault="002A3CB5" w:rsidP="002A3CB5">
      <w:pPr>
        <w:ind w:firstLine="851"/>
        <w:rPr>
          <w:rFonts w:cs="Times New Roman"/>
          <w:sz w:val="24"/>
          <w:szCs w:val="24"/>
        </w:rPr>
      </w:pPr>
      <w:r w:rsidRPr="002A3CB5">
        <w:rPr>
          <w:rFonts w:cs="Times New Roman"/>
          <w:sz w:val="24"/>
          <w:szCs w:val="24"/>
        </w:rPr>
        <w:t>МО - 86 человека, РФ 30 – человек.</w:t>
      </w:r>
    </w:p>
    <w:p w:rsidR="00514961" w:rsidRPr="002A3CB5" w:rsidRDefault="00514961" w:rsidP="00514961">
      <w:pPr>
        <w:autoSpaceDE w:val="0"/>
        <w:autoSpaceDN w:val="0"/>
        <w:adjustRightInd w:val="0"/>
        <w:ind w:firstLine="567"/>
        <w:jc w:val="both"/>
        <w:rPr>
          <w:rFonts w:eastAsia="Batang" w:cs="Times New Roman"/>
          <w:color w:val="FF0000"/>
          <w:sz w:val="24"/>
          <w:szCs w:val="24"/>
          <w:lang w:eastAsia="ru-RU"/>
        </w:rPr>
      </w:pPr>
      <w:r w:rsidRPr="00FF10DE">
        <w:rPr>
          <w:rFonts w:eastAsia="Batang" w:cs="Times New Roman"/>
          <w:sz w:val="24"/>
          <w:szCs w:val="24"/>
          <w:lang w:eastAsia="ru-RU"/>
        </w:rPr>
        <w:t>За период с 2023 по 2024 годы в городском округе Домодедово отмечена положительная динамика роста количества жителей, принявших участие в сдаче нормативов ВФСК ГТО. В 2023 году принявших участие в сдаче нормативов ВФСК ГТО составило - 1 125 человек. В 2024 году составило более 1 200 человек.</w:t>
      </w:r>
    </w:p>
    <w:p w:rsidR="002A3CB5" w:rsidRPr="002A3CB5" w:rsidRDefault="002A3CB5" w:rsidP="002A3CB5">
      <w:pPr>
        <w:autoSpaceDE w:val="0"/>
        <w:autoSpaceDN w:val="0"/>
        <w:adjustRightInd w:val="0"/>
        <w:jc w:val="both"/>
        <w:rPr>
          <w:rFonts w:eastAsia="Batang" w:cs="Times New Roman"/>
          <w:sz w:val="24"/>
          <w:szCs w:val="24"/>
          <w:lang w:eastAsia="ru-RU"/>
        </w:rPr>
      </w:pPr>
      <w:r w:rsidRPr="002A3CB5">
        <w:rPr>
          <w:rFonts w:eastAsia="Batang" w:cs="Times New Roman"/>
          <w:sz w:val="24"/>
          <w:szCs w:val="24"/>
          <w:lang w:eastAsia="ru-RU"/>
        </w:rPr>
        <w:t xml:space="preserve">          Муниципальная программа городского округа Домодедово «Спорт» является логическим продолжением реализованной в предыдущие годы </w:t>
      </w:r>
      <w:r w:rsidRPr="002A3CB5">
        <w:rPr>
          <w:rFonts w:cs="Times New Roman"/>
          <w:sz w:val="24"/>
          <w:szCs w:val="24"/>
        </w:rPr>
        <w:t>муниципальной программы городского округа</w:t>
      </w:r>
      <w:r w:rsidR="00D737C4">
        <w:rPr>
          <w:rFonts w:cs="Times New Roman"/>
          <w:sz w:val="24"/>
          <w:szCs w:val="24"/>
        </w:rPr>
        <w:t xml:space="preserve"> Домодедово «Спорт» на 2023-2027</w:t>
      </w:r>
      <w:r w:rsidRPr="002A3CB5">
        <w:rPr>
          <w:rFonts w:cs="Times New Roman"/>
          <w:sz w:val="24"/>
          <w:szCs w:val="24"/>
        </w:rPr>
        <w:t xml:space="preserve"> годы</w:t>
      </w:r>
      <w:r w:rsidRPr="002A3CB5">
        <w:rPr>
          <w:rFonts w:eastAsia="Batang" w:cs="Times New Roman"/>
          <w:sz w:val="24"/>
          <w:szCs w:val="24"/>
          <w:lang w:eastAsia="ru-RU"/>
        </w:rPr>
        <w:t xml:space="preserve">. </w:t>
      </w:r>
    </w:p>
    <w:p w:rsidR="002A3CB5" w:rsidRPr="002A3CB5" w:rsidRDefault="002A3CB5" w:rsidP="002A3CB5">
      <w:pPr>
        <w:autoSpaceDE w:val="0"/>
        <w:autoSpaceDN w:val="0"/>
        <w:adjustRightInd w:val="0"/>
        <w:jc w:val="both"/>
        <w:rPr>
          <w:rFonts w:eastAsia="Batang" w:cs="Times New Roman"/>
          <w:sz w:val="24"/>
          <w:szCs w:val="24"/>
          <w:lang w:eastAsia="ru-RU"/>
        </w:rPr>
      </w:pPr>
      <w:r w:rsidRPr="002A3CB5">
        <w:rPr>
          <w:rFonts w:eastAsia="Batang" w:cs="Times New Roman"/>
          <w:sz w:val="24"/>
          <w:szCs w:val="24"/>
          <w:lang w:eastAsia="ru-RU"/>
        </w:rPr>
        <w:t xml:space="preserve">          В целом к числу приоритетных направлений развития физической культуры и спорта следует отнести: </w:t>
      </w:r>
    </w:p>
    <w:p w:rsidR="002A3CB5" w:rsidRPr="002A3CB5" w:rsidRDefault="002A3CB5" w:rsidP="002A3CB5">
      <w:pPr>
        <w:autoSpaceDE w:val="0"/>
        <w:autoSpaceDN w:val="0"/>
        <w:adjustRightInd w:val="0"/>
        <w:jc w:val="both"/>
        <w:rPr>
          <w:rFonts w:eastAsia="Batang" w:cs="Times New Roman"/>
          <w:sz w:val="24"/>
          <w:szCs w:val="24"/>
          <w:lang w:eastAsia="ru-RU"/>
        </w:rPr>
      </w:pPr>
      <w:r w:rsidRPr="002A3CB5">
        <w:rPr>
          <w:rFonts w:eastAsia="Batang" w:cs="Times New Roman"/>
          <w:sz w:val="24"/>
          <w:szCs w:val="24"/>
          <w:lang w:eastAsia="ru-RU"/>
        </w:rPr>
        <w:t xml:space="preserve">          - вовлечение граждан, прежде всего детей и молодежи в регулярные занятия физической культурой и спортом, в том числе за счет увеличения количества и доступности объектов спорта, а также для лиц с ограниченными возможностями здоровья и инвалидов. </w:t>
      </w:r>
    </w:p>
    <w:p w:rsidR="00A366C2" w:rsidRPr="002A3CB5" w:rsidRDefault="00A366C2" w:rsidP="002A3CB5">
      <w:pPr>
        <w:autoSpaceDE w:val="0"/>
        <w:autoSpaceDN w:val="0"/>
        <w:adjustRightInd w:val="0"/>
        <w:ind w:firstLine="568"/>
        <w:jc w:val="both"/>
        <w:rPr>
          <w:rFonts w:cs="Times New Roman"/>
          <w:b/>
          <w:color w:val="FF0000"/>
          <w:sz w:val="24"/>
          <w:szCs w:val="24"/>
        </w:rPr>
      </w:pPr>
      <w:r w:rsidRPr="002A3CB5">
        <w:rPr>
          <w:rFonts w:cs="Times New Roman"/>
          <w:bCs/>
          <w:color w:val="FF0000"/>
          <w:sz w:val="24"/>
          <w:szCs w:val="24"/>
        </w:rPr>
        <w:t xml:space="preserve">    </w:t>
      </w:r>
    </w:p>
    <w:p w:rsidR="00A366C2" w:rsidRPr="002A3CB5" w:rsidRDefault="00A366C2" w:rsidP="00A366C2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2A3CB5">
        <w:rPr>
          <w:rFonts w:cs="Times New Roman"/>
          <w:b/>
          <w:sz w:val="24"/>
          <w:szCs w:val="24"/>
        </w:rPr>
        <w:t xml:space="preserve">3. Инерционный прогноз развития сферы реализации муниципальной программы городского округа </w:t>
      </w:r>
      <w:proofErr w:type="gramStart"/>
      <w:r w:rsidRPr="002A3CB5">
        <w:rPr>
          <w:rFonts w:cs="Times New Roman"/>
          <w:b/>
          <w:sz w:val="24"/>
          <w:szCs w:val="24"/>
        </w:rPr>
        <w:t>Домодедово  «</w:t>
      </w:r>
      <w:proofErr w:type="gramEnd"/>
      <w:r w:rsidR="003247DF" w:rsidRPr="002A3CB5">
        <w:rPr>
          <w:rFonts w:cs="Times New Roman"/>
          <w:b/>
          <w:bCs/>
          <w:sz w:val="24"/>
          <w:szCs w:val="24"/>
        </w:rPr>
        <w:t>Спорт</w:t>
      </w:r>
      <w:r w:rsidRPr="002A3CB5">
        <w:rPr>
          <w:rFonts w:cs="Times New Roman"/>
          <w:b/>
          <w:sz w:val="24"/>
          <w:szCs w:val="24"/>
        </w:rPr>
        <w:t>» с учетом ранее достигнутых результатов, а также предложения по решению проблем в указанной сфере</w:t>
      </w:r>
    </w:p>
    <w:p w:rsidR="002A3CB5" w:rsidRPr="002A3CB5" w:rsidRDefault="002A3CB5" w:rsidP="002A3CB5">
      <w:pPr>
        <w:ind w:firstLine="568"/>
        <w:jc w:val="both"/>
        <w:rPr>
          <w:sz w:val="24"/>
          <w:szCs w:val="24"/>
        </w:rPr>
      </w:pPr>
      <w:r w:rsidRPr="002A3CB5">
        <w:rPr>
          <w:sz w:val="24"/>
          <w:szCs w:val="24"/>
        </w:rPr>
        <w:t>Принятие и реализация Программы не только позволят избежать негативных явлений в обществе, но и создаст необходимые условия для укрепления здоровья жителей городского округа Домодедово, а это позволит организовать досуг молодежи городского округа Домодедово и сформировать у нее позитивное отношение к здоровому образу жизни.</w:t>
      </w:r>
    </w:p>
    <w:p w:rsidR="002A3CB5" w:rsidRPr="002A3CB5" w:rsidRDefault="002A3CB5" w:rsidP="002A3CB5">
      <w:pPr>
        <w:ind w:firstLine="540"/>
        <w:jc w:val="both"/>
        <w:rPr>
          <w:sz w:val="24"/>
          <w:szCs w:val="24"/>
        </w:rPr>
      </w:pPr>
      <w:r w:rsidRPr="002A3CB5">
        <w:rPr>
          <w:sz w:val="24"/>
          <w:szCs w:val="24"/>
        </w:rPr>
        <w:t>Эффективность реализации мероприятий, предусмотренных Программой вытекает из ожидаемых в ходе её выполнения результатов. Важнейшими результатами реализации Программы станет увеличение числа жителей городского округа Домодедово, вовлеченных в занятия физической культурой и спортом. Совокупность</w:t>
      </w:r>
      <w:r w:rsidRPr="002A3CB5">
        <w:rPr>
          <w:rFonts w:ascii="Arial" w:hAnsi="Arial" w:cs="Arial"/>
          <w:sz w:val="24"/>
          <w:szCs w:val="24"/>
        </w:rPr>
        <w:t xml:space="preserve"> </w:t>
      </w:r>
      <w:r w:rsidRPr="002A3CB5">
        <w:rPr>
          <w:sz w:val="24"/>
          <w:szCs w:val="24"/>
        </w:rPr>
        <w:t>программных</w:t>
      </w:r>
      <w:r w:rsidRPr="002A3CB5">
        <w:rPr>
          <w:rFonts w:ascii="Arial" w:hAnsi="Arial" w:cs="Arial"/>
          <w:sz w:val="24"/>
          <w:szCs w:val="24"/>
        </w:rPr>
        <w:t xml:space="preserve"> </w:t>
      </w:r>
      <w:r w:rsidRPr="002A3CB5">
        <w:rPr>
          <w:sz w:val="24"/>
          <w:szCs w:val="24"/>
        </w:rPr>
        <w:t>мероприятий</w:t>
      </w:r>
      <w:r w:rsidRPr="002A3CB5">
        <w:rPr>
          <w:rFonts w:ascii="Arial" w:hAnsi="Arial" w:cs="Arial"/>
          <w:sz w:val="24"/>
          <w:szCs w:val="24"/>
        </w:rPr>
        <w:t xml:space="preserve"> </w:t>
      </w:r>
      <w:r w:rsidRPr="002A3CB5">
        <w:rPr>
          <w:sz w:val="24"/>
          <w:szCs w:val="24"/>
        </w:rPr>
        <w:t>при</w:t>
      </w:r>
      <w:r w:rsidRPr="002A3CB5">
        <w:rPr>
          <w:rFonts w:ascii="Arial" w:hAnsi="Arial" w:cs="Arial"/>
          <w:sz w:val="24"/>
          <w:szCs w:val="24"/>
        </w:rPr>
        <w:t xml:space="preserve"> </w:t>
      </w:r>
      <w:r w:rsidRPr="002A3CB5">
        <w:rPr>
          <w:sz w:val="24"/>
          <w:szCs w:val="24"/>
        </w:rPr>
        <w:t>ее</w:t>
      </w:r>
      <w:r w:rsidRPr="002A3CB5">
        <w:rPr>
          <w:rFonts w:ascii="Arial" w:hAnsi="Arial" w:cs="Arial"/>
          <w:sz w:val="24"/>
          <w:szCs w:val="24"/>
        </w:rPr>
        <w:t xml:space="preserve"> </w:t>
      </w:r>
      <w:r w:rsidRPr="002A3CB5">
        <w:rPr>
          <w:sz w:val="24"/>
          <w:szCs w:val="24"/>
        </w:rPr>
        <w:t>полной</w:t>
      </w:r>
      <w:r w:rsidRPr="002A3CB5">
        <w:rPr>
          <w:rFonts w:ascii="Arial" w:hAnsi="Arial" w:cs="Arial"/>
          <w:sz w:val="24"/>
          <w:szCs w:val="24"/>
        </w:rPr>
        <w:t xml:space="preserve"> </w:t>
      </w:r>
      <w:r w:rsidRPr="002A3CB5">
        <w:rPr>
          <w:sz w:val="24"/>
          <w:szCs w:val="24"/>
        </w:rPr>
        <w:t>реализации</w:t>
      </w:r>
      <w:r w:rsidRPr="002A3CB5">
        <w:rPr>
          <w:rFonts w:ascii="Arial" w:hAnsi="Arial" w:cs="Arial"/>
          <w:sz w:val="24"/>
          <w:szCs w:val="24"/>
        </w:rPr>
        <w:t xml:space="preserve"> </w:t>
      </w:r>
      <w:r w:rsidRPr="002A3CB5">
        <w:rPr>
          <w:sz w:val="24"/>
          <w:szCs w:val="24"/>
        </w:rPr>
        <w:t>позволит</w:t>
      </w:r>
      <w:r w:rsidRPr="002A3CB5">
        <w:rPr>
          <w:rFonts w:ascii="Arial" w:hAnsi="Arial" w:cs="Arial"/>
          <w:sz w:val="24"/>
          <w:szCs w:val="24"/>
        </w:rPr>
        <w:t xml:space="preserve"> </w:t>
      </w:r>
      <w:r w:rsidRPr="002A3CB5">
        <w:rPr>
          <w:sz w:val="24"/>
          <w:szCs w:val="24"/>
        </w:rPr>
        <w:t>существенным</w:t>
      </w:r>
      <w:r w:rsidRPr="002A3CB5">
        <w:rPr>
          <w:rFonts w:ascii="Arial" w:hAnsi="Arial" w:cs="Arial"/>
          <w:sz w:val="24"/>
          <w:szCs w:val="24"/>
        </w:rPr>
        <w:t xml:space="preserve"> </w:t>
      </w:r>
      <w:r w:rsidRPr="002A3CB5">
        <w:rPr>
          <w:sz w:val="24"/>
          <w:szCs w:val="24"/>
        </w:rPr>
        <w:t>образом</w:t>
      </w:r>
      <w:r w:rsidRPr="002A3CB5">
        <w:rPr>
          <w:rFonts w:ascii="Arial" w:hAnsi="Arial" w:cs="Arial"/>
          <w:sz w:val="24"/>
          <w:szCs w:val="24"/>
        </w:rPr>
        <w:t xml:space="preserve"> </w:t>
      </w:r>
      <w:r w:rsidRPr="002A3CB5">
        <w:rPr>
          <w:sz w:val="24"/>
          <w:szCs w:val="24"/>
        </w:rPr>
        <w:t>повысить интерес населения к занятиям физической культурой и спортом, удовлетворить его потребность в физической нагрузке, разработать и внедрить новые технологии физкультурно-оздоровительной и спортивной работы. Внедрение новых форм организации физкультурно-оздоровительной работы с детьми, подростками и взрослым населением позволит увеличить численность населения, занимающегося физической культурой и спортом.</w:t>
      </w:r>
    </w:p>
    <w:p w:rsidR="002A3CB5" w:rsidRPr="002A3CB5" w:rsidRDefault="002A3CB5" w:rsidP="002A3C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CB5">
        <w:rPr>
          <w:rFonts w:ascii="Times New Roman" w:hAnsi="Times New Roman" w:cs="Times New Roman"/>
          <w:sz w:val="24"/>
          <w:szCs w:val="24"/>
        </w:rPr>
        <w:t xml:space="preserve">При реализации Программы и для достижения намеченных целей необходимо учитывать внешние (макроэкономические, социальные, операционные и прочие) и внутренние (структурные, кадровые) риски. Важнейшими условиями успешной реализации Программы являются </w:t>
      </w:r>
      <w:r w:rsidR="00B153D8">
        <w:rPr>
          <w:rFonts w:ascii="Times New Roman" w:hAnsi="Times New Roman" w:cs="Times New Roman"/>
          <w:sz w:val="24"/>
          <w:szCs w:val="24"/>
        </w:rPr>
        <w:lastRenderedPageBreak/>
        <w:t xml:space="preserve">минимизация </w:t>
      </w:r>
      <w:r w:rsidRPr="002A3CB5">
        <w:rPr>
          <w:rFonts w:ascii="Times New Roman" w:hAnsi="Times New Roman" w:cs="Times New Roman"/>
          <w:sz w:val="24"/>
          <w:szCs w:val="24"/>
        </w:rPr>
        <w:t xml:space="preserve">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 По характеру влияния на ход и конечные результаты реализации Программы существенными являются </w:t>
      </w:r>
      <w:r w:rsidRPr="00CD02D9">
        <w:rPr>
          <w:rFonts w:ascii="Times New Roman" w:hAnsi="Times New Roman" w:cs="Times New Roman"/>
          <w:sz w:val="24"/>
          <w:szCs w:val="24"/>
        </w:rPr>
        <w:t>нижеперечисленные внешние и внутренние риски.</w:t>
      </w:r>
      <w:r w:rsidR="00DD1624" w:rsidRPr="009501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CB5" w:rsidRPr="00587D94" w:rsidRDefault="00D23437" w:rsidP="0058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D94">
        <w:rPr>
          <w:rFonts w:ascii="Times New Roman" w:hAnsi="Times New Roman" w:cs="Times New Roman"/>
          <w:sz w:val="24"/>
          <w:szCs w:val="24"/>
        </w:rPr>
        <w:t xml:space="preserve">Внешние риски связаны с </w:t>
      </w:r>
      <w:r w:rsidR="002A3CB5" w:rsidRPr="00587D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A3CB5" w:rsidRPr="00587D94">
        <w:rPr>
          <w:rFonts w:ascii="Times New Roman" w:hAnsi="Times New Roman" w:cs="Times New Roman"/>
          <w:sz w:val="24"/>
          <w:szCs w:val="24"/>
        </w:rPr>
        <w:t>ужесточение</w:t>
      </w:r>
      <w:r w:rsidRPr="00587D94">
        <w:rPr>
          <w:rFonts w:ascii="Times New Roman" w:hAnsi="Times New Roman" w:cs="Times New Roman"/>
          <w:sz w:val="24"/>
          <w:szCs w:val="24"/>
        </w:rPr>
        <w:t>м</w:t>
      </w:r>
      <w:r w:rsidR="002A3CB5" w:rsidRPr="00587D94">
        <w:rPr>
          <w:rFonts w:ascii="Times New Roman" w:hAnsi="Times New Roman" w:cs="Times New Roman"/>
          <w:sz w:val="24"/>
          <w:szCs w:val="24"/>
        </w:rPr>
        <w:t xml:space="preserve"> бюджетных ограничений в сфере реализации Программы, сокращение</w:t>
      </w:r>
      <w:r w:rsidRPr="00587D94">
        <w:rPr>
          <w:rFonts w:ascii="Times New Roman" w:hAnsi="Times New Roman" w:cs="Times New Roman"/>
          <w:sz w:val="24"/>
          <w:szCs w:val="24"/>
        </w:rPr>
        <w:t>м</w:t>
      </w:r>
      <w:r w:rsidR="002A3CB5" w:rsidRPr="00587D94">
        <w:rPr>
          <w:rFonts w:ascii="Times New Roman" w:hAnsi="Times New Roman" w:cs="Times New Roman"/>
          <w:sz w:val="24"/>
          <w:szCs w:val="24"/>
        </w:rPr>
        <w:t xml:space="preserve"> финансирования программных мероприятий</w:t>
      </w:r>
      <w:r w:rsidRPr="00587D94">
        <w:rPr>
          <w:rFonts w:ascii="Times New Roman" w:hAnsi="Times New Roman" w:cs="Times New Roman"/>
          <w:sz w:val="24"/>
          <w:szCs w:val="24"/>
        </w:rPr>
        <w:t>, что может привести к сокращению количества проводимых физкультурных и спортивных мероприятий в городском округе,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спорта, замедлит проведение капитального ремонта муниципальных объектов физической культуры и спорта, а также введение в строй новых спортивных объектов и плоскостных спортивных сооружений. Данные факторы негативно повлияют на уровень обеспеченности граждан спортивными сооружениями на предусмотренном уровне и на долю граждан, систематически занимающихся физической культурой и спортом.</w:t>
      </w:r>
    </w:p>
    <w:p w:rsidR="002A3CB5" w:rsidRPr="00587D94" w:rsidRDefault="002A3CB5" w:rsidP="002A3C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D94">
        <w:rPr>
          <w:rFonts w:ascii="Times New Roman" w:hAnsi="Times New Roman" w:cs="Times New Roman"/>
          <w:sz w:val="24"/>
          <w:szCs w:val="24"/>
        </w:rPr>
        <w:t>Внутренние риски связаны с изменением организационно-штатной структуры учреждений, в том числе сокращением штатной численности, кадровыми изменениями среди ключевых структурных подразделений и персоналий, принимающих участие в реализации Программы.</w:t>
      </w:r>
    </w:p>
    <w:p w:rsidR="002A3CB5" w:rsidRPr="00587D94" w:rsidRDefault="002A3CB5" w:rsidP="002A3C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D94">
        <w:rPr>
          <w:rFonts w:ascii="Times New Roman" w:hAnsi="Times New Roman" w:cs="Times New Roman"/>
          <w:sz w:val="24"/>
          <w:szCs w:val="24"/>
        </w:rPr>
        <w:t>В рамках данной Программы минимизация указанных рисков возможна на основе:</w:t>
      </w:r>
    </w:p>
    <w:p w:rsidR="002A3CB5" w:rsidRPr="00587D94" w:rsidRDefault="002A3CB5" w:rsidP="002A3C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D94">
        <w:rPr>
          <w:rFonts w:ascii="Times New Roman" w:hAnsi="Times New Roman" w:cs="Times New Roman"/>
          <w:sz w:val="24"/>
          <w:szCs w:val="24"/>
        </w:rPr>
        <w:t>- регулярного мониторинга и оценки эффективности реализации мероприятий Программы;</w:t>
      </w:r>
    </w:p>
    <w:p w:rsidR="002A3CB5" w:rsidRPr="00587D94" w:rsidRDefault="002A3CB5" w:rsidP="002A3C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D94">
        <w:rPr>
          <w:rFonts w:ascii="Times New Roman" w:hAnsi="Times New Roman" w:cs="Times New Roman"/>
          <w:sz w:val="24"/>
          <w:szCs w:val="24"/>
        </w:rPr>
        <w:t>- своевременной корректировки перечня мероприятий и показателей Программы.</w:t>
      </w:r>
    </w:p>
    <w:p w:rsidR="00A366C2" w:rsidRPr="002A3CB5" w:rsidRDefault="00A366C2" w:rsidP="00A366C2">
      <w:pPr>
        <w:spacing w:after="200" w:line="276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:rsidR="00A366C2" w:rsidRPr="002A3CB5" w:rsidRDefault="00A366C2" w:rsidP="00A366C2">
      <w:pPr>
        <w:pStyle w:val="a6"/>
        <w:rPr>
          <w:color w:val="FF0000"/>
          <w:sz w:val="24"/>
          <w:szCs w:val="24"/>
        </w:rPr>
      </w:pPr>
      <w:r w:rsidRPr="002A3CB5">
        <w:rPr>
          <w:color w:val="FF0000"/>
          <w:sz w:val="24"/>
          <w:szCs w:val="24"/>
        </w:rPr>
        <w:t xml:space="preserve">           </w:t>
      </w:r>
    </w:p>
    <w:p w:rsidR="00A366C2" w:rsidRDefault="00A366C2" w:rsidP="00A366C2">
      <w:pPr>
        <w:spacing w:after="200" w:line="276" w:lineRule="auto"/>
        <w:jc w:val="center"/>
        <w:rPr>
          <w:rFonts w:cs="Times New Roman"/>
          <w:b/>
          <w:szCs w:val="28"/>
        </w:rPr>
      </w:pPr>
    </w:p>
    <w:p w:rsidR="00A366C2" w:rsidRDefault="00A366C2" w:rsidP="00A366C2">
      <w:pPr>
        <w:spacing w:after="200" w:line="276" w:lineRule="auto"/>
        <w:jc w:val="center"/>
        <w:rPr>
          <w:rFonts w:cs="Times New Roman"/>
          <w:b/>
          <w:szCs w:val="28"/>
        </w:rPr>
      </w:pPr>
    </w:p>
    <w:p w:rsidR="00A366C2" w:rsidRDefault="00A366C2" w:rsidP="00A366C2">
      <w:pPr>
        <w:spacing w:after="200" w:line="276" w:lineRule="auto"/>
        <w:jc w:val="center"/>
        <w:rPr>
          <w:rFonts w:cs="Times New Roman"/>
          <w:b/>
          <w:szCs w:val="28"/>
        </w:rPr>
      </w:pPr>
    </w:p>
    <w:p w:rsidR="003E0BD3" w:rsidRDefault="003E0BD3" w:rsidP="0068719F">
      <w:pPr>
        <w:spacing w:after="200" w:line="276" w:lineRule="auto"/>
        <w:rPr>
          <w:rFonts w:cs="Times New Roman"/>
          <w:b/>
          <w:szCs w:val="28"/>
        </w:rPr>
      </w:pPr>
    </w:p>
    <w:p w:rsidR="0068719F" w:rsidRDefault="0068719F" w:rsidP="0068719F">
      <w:pPr>
        <w:spacing w:after="200" w:line="276" w:lineRule="auto"/>
        <w:rPr>
          <w:rFonts w:cs="Times New Roman"/>
          <w:b/>
          <w:szCs w:val="28"/>
        </w:rPr>
      </w:pPr>
    </w:p>
    <w:p w:rsidR="003E0BD3" w:rsidRDefault="003E0BD3" w:rsidP="00A366C2">
      <w:pPr>
        <w:spacing w:after="200" w:line="276" w:lineRule="auto"/>
        <w:jc w:val="center"/>
        <w:rPr>
          <w:rFonts w:cs="Times New Roman"/>
          <w:b/>
          <w:szCs w:val="28"/>
        </w:rPr>
      </w:pPr>
    </w:p>
    <w:p w:rsidR="002A3CB5" w:rsidRDefault="002A3CB5" w:rsidP="00A366C2">
      <w:pPr>
        <w:spacing w:after="200" w:line="276" w:lineRule="auto"/>
        <w:jc w:val="center"/>
        <w:rPr>
          <w:rFonts w:cs="Times New Roman"/>
          <w:b/>
          <w:szCs w:val="28"/>
        </w:rPr>
      </w:pPr>
    </w:p>
    <w:p w:rsidR="002A3CB5" w:rsidRDefault="002A3CB5" w:rsidP="00A366C2">
      <w:pPr>
        <w:spacing w:after="200" w:line="276" w:lineRule="auto"/>
        <w:jc w:val="center"/>
        <w:rPr>
          <w:rFonts w:cs="Times New Roman"/>
          <w:b/>
          <w:szCs w:val="28"/>
        </w:rPr>
      </w:pPr>
    </w:p>
    <w:p w:rsidR="00A366C2" w:rsidRDefault="00A366C2" w:rsidP="00A366C2">
      <w:pPr>
        <w:spacing w:after="200" w:line="276" w:lineRule="auto"/>
        <w:jc w:val="center"/>
        <w:rPr>
          <w:rFonts w:cs="Times New Roman"/>
          <w:b/>
          <w:szCs w:val="28"/>
        </w:rPr>
      </w:pPr>
    </w:p>
    <w:p w:rsidR="00A366C2" w:rsidRPr="00F6235E" w:rsidRDefault="00A366C2" w:rsidP="00A366C2">
      <w:pPr>
        <w:spacing w:after="200" w:line="276" w:lineRule="auto"/>
        <w:jc w:val="center"/>
        <w:rPr>
          <w:rFonts w:cs="Times New Roman"/>
          <w:b/>
          <w:szCs w:val="28"/>
        </w:rPr>
      </w:pPr>
    </w:p>
    <w:p w:rsidR="00BB4440" w:rsidRPr="00AB2406" w:rsidRDefault="00BB4440" w:rsidP="00BB4440">
      <w:pPr>
        <w:jc w:val="center"/>
        <w:rPr>
          <w:b/>
          <w:bCs/>
          <w:sz w:val="24"/>
          <w:szCs w:val="24"/>
        </w:rPr>
      </w:pPr>
      <w:r w:rsidRPr="00AB2406">
        <w:rPr>
          <w:b/>
          <w:bCs/>
          <w:sz w:val="24"/>
          <w:szCs w:val="24"/>
        </w:rPr>
        <w:lastRenderedPageBreak/>
        <w:t>5. Методика расчета значений целевых показателей муниципальной программы городского округа Домодедово «Спорт»</w:t>
      </w:r>
    </w:p>
    <w:p w:rsidR="00BB4440" w:rsidRPr="00AB2406" w:rsidRDefault="00BB4440" w:rsidP="00BB4440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3966"/>
        <w:gridCol w:w="1299"/>
        <w:gridCol w:w="3368"/>
        <w:gridCol w:w="3621"/>
        <w:gridCol w:w="1674"/>
      </w:tblGrid>
      <w:tr w:rsidR="00BB4440" w:rsidRPr="00E3009C" w:rsidTr="00972BC8">
        <w:tc>
          <w:tcPr>
            <w:tcW w:w="273" w:type="pct"/>
            <w:shd w:val="clear" w:color="auto" w:fill="auto"/>
          </w:tcPr>
          <w:p w:rsidR="00BB4440" w:rsidRPr="00E3009C" w:rsidRDefault="00BB4440" w:rsidP="00972BC8">
            <w:pPr>
              <w:tabs>
                <w:tab w:val="left" w:pos="555"/>
              </w:tabs>
              <w:rPr>
                <w:sz w:val="22"/>
              </w:rPr>
            </w:pPr>
          </w:p>
          <w:p w:rsidR="00BB4440" w:rsidRPr="00E3009C" w:rsidRDefault="00BB4440" w:rsidP="00972BC8">
            <w:pPr>
              <w:tabs>
                <w:tab w:val="left" w:pos="555"/>
              </w:tabs>
              <w:rPr>
                <w:sz w:val="22"/>
              </w:rPr>
            </w:pPr>
            <w:r w:rsidRPr="00E3009C">
              <w:rPr>
                <w:sz w:val="22"/>
              </w:rPr>
              <w:t xml:space="preserve">№ </w:t>
            </w:r>
            <w:r w:rsidRPr="00E3009C">
              <w:rPr>
                <w:sz w:val="22"/>
              </w:rPr>
              <w:br/>
              <w:t>п/п</w:t>
            </w:r>
          </w:p>
        </w:tc>
        <w:tc>
          <w:tcPr>
            <w:tcW w:w="1346" w:type="pct"/>
            <w:shd w:val="clear" w:color="auto" w:fill="auto"/>
          </w:tcPr>
          <w:p w:rsidR="00BB4440" w:rsidRPr="00E3009C" w:rsidRDefault="00BB4440" w:rsidP="00972BC8">
            <w:pPr>
              <w:ind w:right="5"/>
              <w:rPr>
                <w:sz w:val="22"/>
              </w:rPr>
            </w:pPr>
            <w:r w:rsidRPr="00E3009C">
              <w:rPr>
                <w:sz w:val="22"/>
              </w:rPr>
              <w:t>Наименование показателя</w:t>
            </w:r>
          </w:p>
        </w:tc>
        <w:tc>
          <w:tcPr>
            <w:tcW w:w="441" w:type="pct"/>
            <w:shd w:val="clear" w:color="auto" w:fill="auto"/>
          </w:tcPr>
          <w:p w:rsidR="00BB4440" w:rsidRPr="00E3009C" w:rsidRDefault="00BB4440" w:rsidP="00972BC8">
            <w:pPr>
              <w:rPr>
                <w:sz w:val="22"/>
              </w:rPr>
            </w:pPr>
            <w:r w:rsidRPr="00E3009C">
              <w:rPr>
                <w:sz w:val="22"/>
              </w:rPr>
              <w:t>Единица измерения</w:t>
            </w:r>
          </w:p>
          <w:p w:rsidR="00BB4440" w:rsidRPr="00E3009C" w:rsidRDefault="00BB4440" w:rsidP="00972BC8">
            <w:pPr>
              <w:rPr>
                <w:sz w:val="22"/>
              </w:rPr>
            </w:pPr>
          </w:p>
        </w:tc>
        <w:tc>
          <w:tcPr>
            <w:tcW w:w="1143" w:type="pct"/>
            <w:shd w:val="clear" w:color="auto" w:fill="auto"/>
          </w:tcPr>
          <w:p w:rsidR="00BB4440" w:rsidRPr="00E3009C" w:rsidRDefault="00BB4440" w:rsidP="00972BC8">
            <w:pPr>
              <w:rPr>
                <w:sz w:val="22"/>
              </w:rPr>
            </w:pPr>
            <w:r w:rsidRPr="00E3009C">
              <w:rPr>
                <w:sz w:val="22"/>
              </w:rPr>
              <w:t>Порядок расчета</w:t>
            </w:r>
          </w:p>
        </w:tc>
        <w:tc>
          <w:tcPr>
            <w:tcW w:w="1229" w:type="pct"/>
            <w:shd w:val="clear" w:color="auto" w:fill="auto"/>
          </w:tcPr>
          <w:p w:rsidR="00BB4440" w:rsidRPr="00E3009C" w:rsidRDefault="00BB4440" w:rsidP="00972BC8">
            <w:pPr>
              <w:rPr>
                <w:sz w:val="22"/>
              </w:rPr>
            </w:pPr>
            <w:r w:rsidRPr="00E3009C">
              <w:rPr>
                <w:sz w:val="22"/>
              </w:rPr>
              <w:t>Источник данных</w:t>
            </w:r>
          </w:p>
        </w:tc>
        <w:tc>
          <w:tcPr>
            <w:tcW w:w="569" w:type="pct"/>
            <w:shd w:val="clear" w:color="auto" w:fill="auto"/>
          </w:tcPr>
          <w:p w:rsidR="00BB4440" w:rsidRPr="00E3009C" w:rsidRDefault="00BB4440" w:rsidP="00972BC8">
            <w:pPr>
              <w:rPr>
                <w:sz w:val="22"/>
              </w:rPr>
            </w:pPr>
            <w:r w:rsidRPr="00E3009C">
              <w:rPr>
                <w:sz w:val="22"/>
              </w:rPr>
              <w:t>Периодичность представления</w:t>
            </w:r>
          </w:p>
        </w:tc>
      </w:tr>
      <w:tr w:rsidR="00BB4440" w:rsidRPr="00E3009C" w:rsidTr="00972BC8">
        <w:tc>
          <w:tcPr>
            <w:tcW w:w="273" w:type="pct"/>
            <w:shd w:val="clear" w:color="auto" w:fill="auto"/>
          </w:tcPr>
          <w:p w:rsidR="00BB4440" w:rsidRPr="00E3009C" w:rsidRDefault="00BB4440" w:rsidP="00972BC8">
            <w:pPr>
              <w:tabs>
                <w:tab w:val="left" w:pos="555"/>
              </w:tabs>
              <w:ind w:right="-172"/>
              <w:jc w:val="center"/>
              <w:rPr>
                <w:sz w:val="22"/>
              </w:rPr>
            </w:pPr>
            <w:r w:rsidRPr="00E3009C">
              <w:rPr>
                <w:sz w:val="22"/>
              </w:rPr>
              <w:t>1</w:t>
            </w:r>
          </w:p>
        </w:tc>
        <w:tc>
          <w:tcPr>
            <w:tcW w:w="1346" w:type="pct"/>
            <w:shd w:val="clear" w:color="auto" w:fill="auto"/>
          </w:tcPr>
          <w:p w:rsidR="00BB4440" w:rsidRPr="00E3009C" w:rsidRDefault="00BB4440" w:rsidP="00972BC8">
            <w:pPr>
              <w:ind w:right="5"/>
              <w:jc w:val="center"/>
              <w:rPr>
                <w:sz w:val="22"/>
              </w:rPr>
            </w:pPr>
            <w:r w:rsidRPr="00E3009C">
              <w:rPr>
                <w:sz w:val="22"/>
              </w:rPr>
              <w:t>2</w:t>
            </w:r>
          </w:p>
        </w:tc>
        <w:tc>
          <w:tcPr>
            <w:tcW w:w="441" w:type="pct"/>
            <w:shd w:val="clear" w:color="auto" w:fill="auto"/>
          </w:tcPr>
          <w:p w:rsidR="00BB4440" w:rsidRPr="00E3009C" w:rsidRDefault="00BB4440" w:rsidP="00972BC8">
            <w:pPr>
              <w:jc w:val="center"/>
              <w:rPr>
                <w:sz w:val="22"/>
              </w:rPr>
            </w:pPr>
            <w:r w:rsidRPr="00E3009C">
              <w:rPr>
                <w:sz w:val="22"/>
              </w:rPr>
              <w:t>3</w:t>
            </w:r>
          </w:p>
        </w:tc>
        <w:tc>
          <w:tcPr>
            <w:tcW w:w="1143" w:type="pct"/>
            <w:shd w:val="clear" w:color="auto" w:fill="auto"/>
          </w:tcPr>
          <w:p w:rsidR="00BB4440" w:rsidRPr="00E3009C" w:rsidRDefault="00BB4440" w:rsidP="00972BC8">
            <w:pPr>
              <w:jc w:val="center"/>
              <w:rPr>
                <w:sz w:val="22"/>
              </w:rPr>
            </w:pPr>
            <w:r w:rsidRPr="00E3009C">
              <w:rPr>
                <w:sz w:val="22"/>
              </w:rPr>
              <w:t>4</w:t>
            </w:r>
          </w:p>
        </w:tc>
        <w:tc>
          <w:tcPr>
            <w:tcW w:w="1229" w:type="pct"/>
            <w:shd w:val="clear" w:color="auto" w:fill="auto"/>
          </w:tcPr>
          <w:p w:rsidR="00BB4440" w:rsidRPr="00E3009C" w:rsidRDefault="00BB4440" w:rsidP="00972BC8">
            <w:pPr>
              <w:jc w:val="center"/>
              <w:rPr>
                <w:sz w:val="22"/>
              </w:rPr>
            </w:pPr>
            <w:r w:rsidRPr="00E3009C">
              <w:rPr>
                <w:sz w:val="22"/>
              </w:rPr>
              <w:t>5</w:t>
            </w:r>
          </w:p>
        </w:tc>
        <w:tc>
          <w:tcPr>
            <w:tcW w:w="569" w:type="pct"/>
            <w:shd w:val="clear" w:color="auto" w:fill="auto"/>
          </w:tcPr>
          <w:p w:rsidR="00BB4440" w:rsidRPr="00E3009C" w:rsidRDefault="00BB4440" w:rsidP="00972BC8">
            <w:pPr>
              <w:jc w:val="center"/>
              <w:rPr>
                <w:sz w:val="22"/>
              </w:rPr>
            </w:pPr>
            <w:r w:rsidRPr="00E3009C">
              <w:rPr>
                <w:sz w:val="22"/>
              </w:rPr>
              <w:t>6</w:t>
            </w:r>
          </w:p>
        </w:tc>
      </w:tr>
      <w:tr w:rsidR="00BB4440" w:rsidRPr="00E3009C" w:rsidTr="00972BC8">
        <w:tc>
          <w:tcPr>
            <w:tcW w:w="273" w:type="pct"/>
            <w:shd w:val="clear" w:color="auto" w:fill="auto"/>
          </w:tcPr>
          <w:p w:rsidR="00BB4440" w:rsidRPr="00E3009C" w:rsidRDefault="00BB4440" w:rsidP="00972BC8">
            <w:pPr>
              <w:rPr>
                <w:sz w:val="22"/>
              </w:rPr>
            </w:pPr>
            <w:r w:rsidRPr="00E3009C">
              <w:rPr>
                <w:sz w:val="22"/>
              </w:rPr>
              <w:t>1</w:t>
            </w:r>
          </w:p>
        </w:tc>
        <w:tc>
          <w:tcPr>
            <w:tcW w:w="1346" w:type="pct"/>
            <w:shd w:val="clear" w:color="auto" w:fill="auto"/>
          </w:tcPr>
          <w:p w:rsidR="00BB4440" w:rsidRPr="00E3009C" w:rsidRDefault="00BB4440" w:rsidP="00972BC8">
            <w:pPr>
              <w:rPr>
                <w:sz w:val="22"/>
              </w:rPr>
            </w:pPr>
            <w:r w:rsidRPr="00CA6013">
              <w:rPr>
                <w:color w:val="22272F"/>
                <w:sz w:val="22"/>
                <w:shd w:val="clear" w:color="auto" w:fill="FFFFFF"/>
              </w:rPr>
              <w:t xml:space="preserve">Доля жителей муниципального </w:t>
            </w:r>
            <w:proofErr w:type="gramStart"/>
            <w:r w:rsidRPr="00CA6013">
              <w:rPr>
                <w:color w:val="22272F"/>
                <w:sz w:val="22"/>
                <w:shd w:val="clear" w:color="auto" w:fill="FFFFFF"/>
              </w:rPr>
              <w:t>образования  Московской</w:t>
            </w:r>
            <w:proofErr w:type="gramEnd"/>
            <w:r w:rsidRPr="00CA6013">
              <w:rPr>
                <w:color w:val="22272F"/>
                <w:sz w:val="22"/>
                <w:shd w:val="clear" w:color="auto" w:fill="FFFFFF"/>
              </w:rPr>
              <w:t xml:space="preserve">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441" w:type="pct"/>
            <w:shd w:val="clear" w:color="auto" w:fill="auto"/>
          </w:tcPr>
          <w:p w:rsidR="00BB4440" w:rsidRPr="00E3009C" w:rsidRDefault="00BB4440" w:rsidP="00972BC8">
            <w:pPr>
              <w:spacing w:line="276" w:lineRule="auto"/>
              <w:rPr>
                <w:sz w:val="22"/>
              </w:rPr>
            </w:pPr>
            <w:r w:rsidRPr="00E3009C">
              <w:rPr>
                <w:sz w:val="22"/>
              </w:rPr>
              <w:t>процент</w:t>
            </w:r>
          </w:p>
        </w:tc>
        <w:tc>
          <w:tcPr>
            <w:tcW w:w="1143" w:type="pct"/>
            <w:shd w:val="clear" w:color="auto" w:fill="auto"/>
          </w:tcPr>
          <w:p w:rsidR="00BB4440" w:rsidRPr="00E3009C" w:rsidRDefault="00BB4440" w:rsidP="00972BC8">
            <w:pPr>
              <w:ind w:left="60" w:right="60"/>
              <w:rPr>
                <w:rFonts w:eastAsia="Calibri"/>
                <w:sz w:val="22"/>
              </w:rPr>
            </w:pPr>
            <w:proofErr w:type="spellStart"/>
            <w:r w:rsidRPr="00E3009C">
              <w:rPr>
                <w:rFonts w:eastAsia="Calibri"/>
                <w:sz w:val="22"/>
              </w:rPr>
              <w:t>Дз</w:t>
            </w:r>
            <w:proofErr w:type="spellEnd"/>
            <w:r w:rsidRPr="00E3009C">
              <w:rPr>
                <w:rFonts w:eastAsia="Calibri"/>
                <w:sz w:val="22"/>
              </w:rPr>
              <w:t xml:space="preserve"> =</w:t>
            </w:r>
            <w:proofErr w:type="spellStart"/>
            <w:r w:rsidRPr="00E3009C">
              <w:rPr>
                <w:rFonts w:eastAsia="Calibri"/>
                <w:sz w:val="22"/>
              </w:rPr>
              <w:t>Чз</w:t>
            </w:r>
            <w:proofErr w:type="spellEnd"/>
            <w:proofErr w:type="gramStart"/>
            <w:r w:rsidRPr="00E3009C">
              <w:rPr>
                <w:rFonts w:eastAsia="Calibri"/>
                <w:sz w:val="22"/>
              </w:rPr>
              <w:t>/(</w:t>
            </w:r>
            <w:proofErr w:type="spellStart"/>
            <w:proofErr w:type="gramEnd"/>
            <w:r w:rsidRPr="00E3009C">
              <w:rPr>
                <w:rFonts w:eastAsia="Calibri"/>
                <w:sz w:val="22"/>
              </w:rPr>
              <w:t>Чн</w:t>
            </w:r>
            <w:proofErr w:type="spellEnd"/>
            <w:r w:rsidRPr="00E3009C">
              <w:rPr>
                <w:rFonts w:eastAsia="Calibri"/>
                <w:sz w:val="22"/>
              </w:rPr>
              <w:t xml:space="preserve"> – </w:t>
            </w:r>
            <w:proofErr w:type="spellStart"/>
            <w:r w:rsidRPr="00E3009C">
              <w:rPr>
                <w:rFonts w:eastAsia="Calibri"/>
                <w:sz w:val="22"/>
              </w:rPr>
              <w:t>Чнп</w:t>
            </w:r>
            <w:proofErr w:type="spellEnd"/>
            <w:r w:rsidRPr="00E3009C">
              <w:rPr>
                <w:rFonts w:eastAsia="Calibri"/>
                <w:sz w:val="22"/>
              </w:rPr>
              <w:t>) x 100 %, где:</w:t>
            </w:r>
          </w:p>
          <w:p w:rsidR="00BB4440" w:rsidRPr="00E3009C" w:rsidRDefault="00BB4440" w:rsidP="00972BC8">
            <w:pPr>
              <w:ind w:left="60" w:right="60"/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t> </w:t>
            </w:r>
          </w:p>
          <w:p w:rsidR="00BB4440" w:rsidRPr="00E3009C" w:rsidRDefault="00BB4440" w:rsidP="00972BC8">
            <w:pPr>
              <w:ind w:left="60" w:right="60"/>
              <w:rPr>
                <w:rFonts w:eastAsia="Calibri"/>
                <w:sz w:val="22"/>
              </w:rPr>
            </w:pPr>
            <w:proofErr w:type="spellStart"/>
            <w:r w:rsidRPr="00E3009C">
              <w:rPr>
                <w:rFonts w:eastAsia="Calibri"/>
                <w:sz w:val="22"/>
              </w:rPr>
              <w:t>Дз</w:t>
            </w:r>
            <w:proofErr w:type="spellEnd"/>
            <w:r w:rsidRPr="00E3009C">
              <w:rPr>
                <w:rFonts w:eastAsia="Calibri"/>
                <w:sz w:val="22"/>
              </w:rPr>
              <w:t xml:space="preserve"> – доля жителей, систематически занимающихся физической культурой </w:t>
            </w:r>
            <w:r w:rsidRPr="00E3009C">
              <w:rPr>
                <w:rFonts w:eastAsia="Calibri"/>
                <w:sz w:val="22"/>
              </w:rPr>
              <w:br/>
              <w:t>и спортом, в общей численности населения;</w:t>
            </w:r>
          </w:p>
          <w:p w:rsidR="00BB4440" w:rsidRPr="00E3009C" w:rsidRDefault="00BB4440" w:rsidP="00972BC8">
            <w:pPr>
              <w:ind w:left="60" w:right="60"/>
              <w:rPr>
                <w:rFonts w:eastAsia="Calibri"/>
                <w:sz w:val="22"/>
              </w:rPr>
            </w:pPr>
            <w:proofErr w:type="spellStart"/>
            <w:r w:rsidRPr="00E3009C">
              <w:rPr>
                <w:rFonts w:eastAsia="Calibri"/>
                <w:sz w:val="22"/>
              </w:rPr>
              <w:t>Чз</w:t>
            </w:r>
            <w:proofErr w:type="spellEnd"/>
            <w:r w:rsidRPr="00E3009C">
              <w:rPr>
                <w:rFonts w:eastAsia="Calibri"/>
                <w:sz w:val="22"/>
              </w:rPr>
              <w:t xml:space="preserve"> – численность жителей в возрасте </w:t>
            </w:r>
            <w:r w:rsidRPr="00E3009C">
              <w:rPr>
                <w:rFonts w:eastAsia="Calibri"/>
                <w:sz w:val="22"/>
              </w:rPr>
              <w:br/>
              <w:t>3–79 лет, занимающихся физической культурой и спортом в отчетном периоде;</w:t>
            </w:r>
          </w:p>
          <w:p w:rsidR="00BB4440" w:rsidRPr="00E83579" w:rsidRDefault="00BB4440" w:rsidP="00972BC8">
            <w:pPr>
              <w:ind w:left="60" w:right="60"/>
              <w:rPr>
                <w:rFonts w:eastAsia="Calibri"/>
                <w:sz w:val="22"/>
              </w:rPr>
            </w:pPr>
            <w:proofErr w:type="spellStart"/>
            <w:r w:rsidRPr="00E83579">
              <w:rPr>
                <w:rFonts w:eastAsia="Calibri"/>
                <w:sz w:val="22"/>
              </w:rPr>
              <w:t>Чн</w:t>
            </w:r>
            <w:proofErr w:type="spellEnd"/>
            <w:r w:rsidRPr="00E83579">
              <w:rPr>
                <w:rFonts w:eastAsia="Calibri"/>
                <w:sz w:val="22"/>
              </w:rPr>
              <w:t xml:space="preserve"> – численность населения городского округа Домодедово в возрасте 3–79 </w:t>
            </w:r>
            <w:proofErr w:type="gramStart"/>
            <w:r w:rsidRPr="00E83579">
              <w:rPr>
                <w:rFonts w:eastAsia="Calibri"/>
                <w:sz w:val="22"/>
              </w:rPr>
              <w:t>лет,;</w:t>
            </w:r>
            <w:proofErr w:type="gramEnd"/>
          </w:p>
          <w:p w:rsidR="00BB4440" w:rsidRPr="00E3009C" w:rsidRDefault="00BB4440" w:rsidP="00972BC8">
            <w:pPr>
              <w:rPr>
                <w:rFonts w:eastAsia="Calibri"/>
                <w:sz w:val="22"/>
              </w:rPr>
            </w:pPr>
            <w:proofErr w:type="spellStart"/>
            <w:r w:rsidRPr="00E83579">
              <w:rPr>
                <w:rFonts w:eastAsia="Calibri"/>
                <w:sz w:val="22"/>
              </w:rPr>
              <w:t>Чнп</w:t>
            </w:r>
            <w:proofErr w:type="spellEnd"/>
            <w:r w:rsidRPr="00E83579">
              <w:rPr>
                <w:rFonts w:eastAsia="Calibri"/>
                <w:sz w:val="22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за отчетный период (человек)</w:t>
            </w:r>
          </w:p>
        </w:tc>
        <w:tc>
          <w:tcPr>
            <w:tcW w:w="1229" w:type="pct"/>
            <w:shd w:val="clear" w:color="auto" w:fill="auto"/>
          </w:tcPr>
          <w:p w:rsidR="00BB4440" w:rsidRPr="00E83579" w:rsidRDefault="00BB4440" w:rsidP="00972BC8">
            <w:pPr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t xml:space="preserve">Ежегодное государственное статистическое наблюдение, форма </w:t>
            </w:r>
            <w:r w:rsidRPr="00E83579">
              <w:rPr>
                <w:rFonts w:eastAsia="Calibri"/>
                <w:sz w:val="22"/>
              </w:rPr>
              <w:t>№ 1-ФК (утверждена приказом</w:t>
            </w:r>
            <w:r>
              <w:rPr>
                <w:rFonts w:eastAsia="Calibri"/>
                <w:sz w:val="22"/>
              </w:rPr>
              <w:t xml:space="preserve"> Росстата от 29.12.2023 N 709 «</w:t>
            </w:r>
            <w:r w:rsidRPr="00E83579">
              <w:rPr>
                <w:rFonts w:eastAsia="Calibri"/>
                <w:sz w:val="22"/>
              </w:rPr>
              <w:t>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</w:t>
            </w:r>
            <w:r>
              <w:rPr>
                <w:rFonts w:eastAsia="Calibri"/>
                <w:sz w:val="22"/>
              </w:rPr>
              <w:t>ре физической культуры и спорта»</w:t>
            </w:r>
            <w:r w:rsidRPr="00E83579">
              <w:rPr>
                <w:rFonts w:eastAsia="Calibri"/>
                <w:sz w:val="22"/>
              </w:rPr>
              <w:t xml:space="preserve">), раздел II «Физкультурно-оздоровительная работа»; </w:t>
            </w:r>
          </w:p>
          <w:p w:rsidR="00BB4440" w:rsidRPr="00E3009C" w:rsidRDefault="00BB4440" w:rsidP="00972BC8">
            <w:pPr>
              <w:rPr>
                <w:rFonts w:eastAsia="Calibri"/>
                <w:sz w:val="22"/>
              </w:rPr>
            </w:pPr>
          </w:p>
        </w:tc>
        <w:tc>
          <w:tcPr>
            <w:tcW w:w="569" w:type="pct"/>
            <w:shd w:val="clear" w:color="auto" w:fill="auto"/>
          </w:tcPr>
          <w:p w:rsidR="00BB4440" w:rsidRPr="00E3009C" w:rsidRDefault="00BB4440" w:rsidP="00972BC8">
            <w:pPr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t>ежегодная</w:t>
            </w:r>
          </w:p>
        </w:tc>
      </w:tr>
      <w:tr w:rsidR="00BB4440" w:rsidRPr="00E3009C" w:rsidTr="00972BC8">
        <w:tc>
          <w:tcPr>
            <w:tcW w:w="273" w:type="pct"/>
            <w:shd w:val="clear" w:color="auto" w:fill="auto"/>
          </w:tcPr>
          <w:p w:rsidR="00BB4440" w:rsidRPr="00E3009C" w:rsidRDefault="00BB4440" w:rsidP="00972BC8">
            <w:pPr>
              <w:rPr>
                <w:sz w:val="22"/>
              </w:rPr>
            </w:pPr>
            <w:r w:rsidRPr="00E3009C">
              <w:rPr>
                <w:sz w:val="22"/>
              </w:rPr>
              <w:t>2</w:t>
            </w:r>
          </w:p>
        </w:tc>
        <w:tc>
          <w:tcPr>
            <w:tcW w:w="1346" w:type="pct"/>
            <w:shd w:val="clear" w:color="auto" w:fill="auto"/>
          </w:tcPr>
          <w:p w:rsidR="00BB4440" w:rsidRPr="00E3009C" w:rsidRDefault="00BB4440" w:rsidP="00972BC8">
            <w:pPr>
              <w:rPr>
                <w:color w:val="000000"/>
                <w:sz w:val="22"/>
              </w:rPr>
            </w:pPr>
            <w:r w:rsidRPr="00E3009C">
              <w:rPr>
                <w:color w:val="000000"/>
                <w:sz w:val="22"/>
                <w:shd w:val="clear" w:color="auto" w:fill="FFFFFF"/>
              </w:rPr>
              <w:t xml:space="preserve">Уровень обеспеченности граждан спортивными сооружениями исходя </w:t>
            </w:r>
            <w:r w:rsidRPr="00E3009C">
              <w:rPr>
                <w:color w:val="000000"/>
                <w:sz w:val="22"/>
                <w:shd w:val="clear" w:color="auto" w:fill="FFFFFF"/>
              </w:rPr>
              <w:br/>
              <w:t>из единовременной пропускной способности объектов спорта</w:t>
            </w:r>
          </w:p>
        </w:tc>
        <w:tc>
          <w:tcPr>
            <w:tcW w:w="441" w:type="pct"/>
            <w:shd w:val="clear" w:color="auto" w:fill="auto"/>
          </w:tcPr>
          <w:p w:rsidR="00BB4440" w:rsidRPr="00E3009C" w:rsidRDefault="00BB4440" w:rsidP="00972BC8">
            <w:pPr>
              <w:spacing w:line="276" w:lineRule="auto"/>
              <w:rPr>
                <w:color w:val="000000"/>
                <w:sz w:val="22"/>
              </w:rPr>
            </w:pPr>
            <w:r w:rsidRPr="00E3009C">
              <w:rPr>
                <w:color w:val="000000"/>
                <w:sz w:val="22"/>
              </w:rPr>
              <w:t>процент</w:t>
            </w:r>
          </w:p>
        </w:tc>
        <w:tc>
          <w:tcPr>
            <w:tcW w:w="1143" w:type="pct"/>
            <w:shd w:val="clear" w:color="auto" w:fill="auto"/>
          </w:tcPr>
          <w:p w:rsidR="00BB4440" w:rsidRPr="00335B89" w:rsidRDefault="00BB4440" w:rsidP="00972BC8">
            <w:pPr>
              <w:rPr>
                <w:rFonts w:eastAsia="Calibri"/>
                <w:sz w:val="22"/>
              </w:rPr>
            </w:pPr>
            <w:proofErr w:type="spellStart"/>
            <w:r w:rsidRPr="00335B89">
              <w:rPr>
                <w:rFonts w:eastAsia="Calibri"/>
                <w:sz w:val="22"/>
              </w:rPr>
              <w:t>ЕПС</w:t>
            </w:r>
            <w:proofErr w:type="spellEnd"/>
            <w:r w:rsidRPr="00335B89">
              <w:rPr>
                <w:rFonts w:eastAsia="Calibri"/>
                <w:sz w:val="22"/>
              </w:rPr>
              <w:t xml:space="preserve"> = </w:t>
            </w:r>
            <w:proofErr w:type="spellStart"/>
            <w:r w:rsidRPr="00335B89">
              <w:rPr>
                <w:rFonts w:eastAsia="Calibri"/>
                <w:sz w:val="22"/>
              </w:rPr>
              <w:t>ЕПСфакт</w:t>
            </w:r>
            <w:proofErr w:type="spellEnd"/>
            <w:r w:rsidRPr="00335B89">
              <w:rPr>
                <w:rFonts w:eastAsia="Calibri"/>
                <w:sz w:val="22"/>
              </w:rPr>
              <w:t>/</w:t>
            </w:r>
            <w:proofErr w:type="spellStart"/>
            <w:r w:rsidRPr="00335B89">
              <w:rPr>
                <w:rFonts w:eastAsia="Calibri"/>
                <w:sz w:val="22"/>
              </w:rPr>
              <w:t>ЕПСнорм</w:t>
            </w:r>
            <w:proofErr w:type="spellEnd"/>
            <w:r w:rsidRPr="00335B89">
              <w:rPr>
                <w:rFonts w:eastAsia="Calibri"/>
                <w:sz w:val="22"/>
              </w:rPr>
              <w:t xml:space="preserve"> х 100, где:</w:t>
            </w:r>
          </w:p>
          <w:p w:rsidR="00BB4440" w:rsidRPr="00335B89" w:rsidRDefault="00BB4440" w:rsidP="00972BC8">
            <w:pPr>
              <w:rPr>
                <w:rFonts w:eastAsia="Calibri"/>
                <w:sz w:val="22"/>
              </w:rPr>
            </w:pPr>
          </w:p>
          <w:p w:rsidR="00BB4440" w:rsidRPr="00335B89" w:rsidRDefault="00BB4440" w:rsidP="00972BC8">
            <w:pPr>
              <w:rPr>
                <w:rFonts w:eastAsia="Calibri"/>
                <w:sz w:val="22"/>
              </w:rPr>
            </w:pPr>
            <w:r w:rsidRPr="00335B89">
              <w:rPr>
                <w:rFonts w:eastAsia="Calibri"/>
                <w:sz w:val="22"/>
              </w:rPr>
              <w:t>ЕПС – уровень обеспеченности спортивными сооружениями исходя из единовременной пропускной способности объектов спорта;</w:t>
            </w:r>
          </w:p>
          <w:p w:rsidR="00BB4440" w:rsidRPr="00335B89" w:rsidRDefault="00BB4440" w:rsidP="00972BC8">
            <w:pPr>
              <w:rPr>
                <w:rFonts w:eastAsia="Calibri"/>
                <w:sz w:val="22"/>
              </w:rPr>
            </w:pPr>
            <w:proofErr w:type="spellStart"/>
            <w:r w:rsidRPr="00335B89">
              <w:rPr>
                <w:rFonts w:eastAsia="Calibri"/>
                <w:sz w:val="22"/>
              </w:rPr>
              <w:t>ЕПСфакт</w:t>
            </w:r>
            <w:proofErr w:type="spellEnd"/>
            <w:r w:rsidRPr="00335B89">
              <w:rPr>
                <w:rFonts w:eastAsia="Calibri"/>
                <w:sz w:val="22"/>
              </w:rPr>
              <w:t xml:space="preserve"> – единовременная пропускная способность имеющихся спортивных сооружений;</w:t>
            </w:r>
          </w:p>
          <w:p w:rsidR="00BB4440" w:rsidRPr="00335B89" w:rsidRDefault="00BB4440" w:rsidP="00972BC8">
            <w:pPr>
              <w:rPr>
                <w:rFonts w:eastAsia="Calibri"/>
                <w:sz w:val="22"/>
              </w:rPr>
            </w:pPr>
            <w:proofErr w:type="spellStart"/>
            <w:r w:rsidRPr="00335B89">
              <w:rPr>
                <w:rFonts w:eastAsia="Calibri"/>
                <w:sz w:val="22"/>
              </w:rPr>
              <w:lastRenderedPageBreak/>
              <w:t>ЕПСнорм</w:t>
            </w:r>
            <w:proofErr w:type="spellEnd"/>
            <w:r w:rsidRPr="00335B89">
              <w:rPr>
                <w:rFonts w:eastAsia="Calibri"/>
                <w:sz w:val="22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:rsidR="00BB4440" w:rsidRPr="00335B89" w:rsidRDefault="00BB4440" w:rsidP="00972BC8">
            <w:pPr>
              <w:rPr>
                <w:rFonts w:eastAsia="Calibri"/>
                <w:sz w:val="22"/>
              </w:rPr>
            </w:pPr>
          </w:p>
          <w:p w:rsidR="00BB4440" w:rsidRPr="00335B89" w:rsidRDefault="00BB4440" w:rsidP="00972BC8">
            <w:pPr>
              <w:rPr>
                <w:rFonts w:eastAsia="Calibri"/>
                <w:sz w:val="22"/>
              </w:rPr>
            </w:pPr>
            <w:proofErr w:type="spellStart"/>
            <w:r w:rsidRPr="00335B89">
              <w:rPr>
                <w:rFonts w:eastAsia="Calibri"/>
                <w:sz w:val="22"/>
              </w:rPr>
              <w:t>ЕПСнорм</w:t>
            </w:r>
            <w:proofErr w:type="spellEnd"/>
            <w:r w:rsidRPr="00335B89">
              <w:rPr>
                <w:rFonts w:eastAsia="Calibri"/>
                <w:sz w:val="22"/>
              </w:rPr>
              <w:t xml:space="preserve"> = </w:t>
            </w:r>
            <w:proofErr w:type="spellStart"/>
            <w:r w:rsidRPr="00335B89">
              <w:rPr>
                <w:rFonts w:eastAsia="Calibri"/>
                <w:sz w:val="22"/>
              </w:rPr>
              <w:t>Чн</w:t>
            </w:r>
            <w:proofErr w:type="spellEnd"/>
            <w:r w:rsidRPr="00335B89">
              <w:rPr>
                <w:rFonts w:eastAsia="Calibri"/>
                <w:sz w:val="22"/>
              </w:rPr>
              <w:t>/1000*122, где:</w:t>
            </w:r>
          </w:p>
          <w:p w:rsidR="00BB4440" w:rsidRPr="00335B89" w:rsidRDefault="00BB4440" w:rsidP="00972BC8">
            <w:pPr>
              <w:rPr>
                <w:rFonts w:eastAsia="Calibri"/>
                <w:sz w:val="22"/>
              </w:rPr>
            </w:pPr>
          </w:p>
          <w:p w:rsidR="00BB4440" w:rsidRPr="00335B89" w:rsidRDefault="00BB4440" w:rsidP="00972BC8">
            <w:pPr>
              <w:rPr>
                <w:rFonts w:eastAsia="Calibri"/>
                <w:sz w:val="22"/>
              </w:rPr>
            </w:pPr>
            <w:proofErr w:type="spellStart"/>
            <w:r w:rsidRPr="00335B89">
              <w:rPr>
                <w:rFonts w:eastAsia="Calibri"/>
                <w:sz w:val="22"/>
              </w:rPr>
              <w:t>Чн</w:t>
            </w:r>
            <w:proofErr w:type="spellEnd"/>
            <w:r w:rsidRPr="00335B89">
              <w:rPr>
                <w:rFonts w:eastAsia="Calibri"/>
                <w:sz w:val="22"/>
              </w:rPr>
              <w:t xml:space="preserve"> – численность населения городского округа Домодедово в возрасте 3–79 лет </w:t>
            </w:r>
          </w:p>
        </w:tc>
        <w:tc>
          <w:tcPr>
            <w:tcW w:w="1229" w:type="pct"/>
            <w:shd w:val="clear" w:color="auto" w:fill="auto"/>
          </w:tcPr>
          <w:p w:rsidR="00BB4440" w:rsidRPr="00E3009C" w:rsidRDefault="00BB4440" w:rsidP="00972BC8">
            <w:pPr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lastRenderedPageBreak/>
              <w:t>Ежегодное государственное статистическое наблюдение, форма № 1-ФК (</w:t>
            </w:r>
            <w:r w:rsidRPr="00E83579">
              <w:rPr>
                <w:rFonts w:eastAsia="Calibri"/>
                <w:sz w:val="22"/>
              </w:rPr>
              <w:t>утверждена приказом</w:t>
            </w:r>
            <w:r>
              <w:rPr>
                <w:rFonts w:eastAsia="Calibri"/>
                <w:sz w:val="22"/>
              </w:rPr>
              <w:t xml:space="preserve"> Росстата от 29.12.2023 N 709 «</w:t>
            </w:r>
            <w:r w:rsidRPr="00E83579">
              <w:rPr>
                <w:rFonts w:eastAsia="Calibri"/>
                <w:sz w:val="22"/>
              </w:rPr>
              <w:t>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</w:t>
            </w:r>
            <w:r>
              <w:rPr>
                <w:rFonts w:eastAsia="Calibri"/>
                <w:sz w:val="22"/>
              </w:rPr>
              <w:t>ре физической культуры и спорта»</w:t>
            </w:r>
            <w:r w:rsidRPr="00E3009C">
              <w:rPr>
                <w:rFonts w:eastAsia="Calibri"/>
                <w:sz w:val="22"/>
              </w:rPr>
              <w:t xml:space="preserve">), раздел </w:t>
            </w:r>
            <w:r w:rsidRPr="00E3009C">
              <w:rPr>
                <w:rFonts w:eastAsia="Calibri"/>
                <w:sz w:val="22"/>
              </w:rPr>
              <w:lastRenderedPageBreak/>
              <w:t xml:space="preserve">III «Спортивная инфраструктура»; </w:t>
            </w:r>
            <w:r w:rsidRPr="00E3009C">
              <w:rPr>
                <w:rFonts w:eastAsia="Calibri"/>
                <w:sz w:val="22"/>
              </w:rPr>
              <w:br/>
            </w:r>
          </w:p>
        </w:tc>
        <w:tc>
          <w:tcPr>
            <w:tcW w:w="569" w:type="pct"/>
            <w:shd w:val="clear" w:color="auto" w:fill="auto"/>
          </w:tcPr>
          <w:p w:rsidR="00BB4440" w:rsidRPr="00E3009C" w:rsidRDefault="00BB4440" w:rsidP="00972BC8">
            <w:pPr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lastRenderedPageBreak/>
              <w:t>ежегодная</w:t>
            </w:r>
          </w:p>
        </w:tc>
      </w:tr>
      <w:tr w:rsidR="00BB4440" w:rsidRPr="00E3009C" w:rsidTr="00972BC8">
        <w:tc>
          <w:tcPr>
            <w:tcW w:w="273" w:type="pct"/>
            <w:shd w:val="clear" w:color="auto" w:fill="auto"/>
          </w:tcPr>
          <w:p w:rsidR="00BB4440" w:rsidRPr="00E3009C" w:rsidRDefault="00BB4440" w:rsidP="00972BC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1346" w:type="pct"/>
            <w:shd w:val="clear" w:color="auto" w:fill="auto"/>
          </w:tcPr>
          <w:p w:rsidR="00BB4440" w:rsidRPr="00E3009C" w:rsidRDefault="00BB4440" w:rsidP="00972BC8">
            <w:pPr>
              <w:rPr>
                <w:color w:val="FF0000"/>
                <w:sz w:val="22"/>
              </w:rPr>
            </w:pPr>
            <w:r w:rsidRPr="007427B8">
              <w:rPr>
                <w:sz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      </w:r>
          </w:p>
        </w:tc>
        <w:tc>
          <w:tcPr>
            <w:tcW w:w="441" w:type="pct"/>
            <w:shd w:val="clear" w:color="auto" w:fill="auto"/>
          </w:tcPr>
          <w:p w:rsidR="00BB4440" w:rsidRPr="00E3009C" w:rsidRDefault="00BB4440" w:rsidP="00972BC8">
            <w:pPr>
              <w:spacing w:line="276" w:lineRule="auto"/>
              <w:rPr>
                <w:sz w:val="22"/>
              </w:rPr>
            </w:pPr>
            <w:r w:rsidRPr="00E3009C">
              <w:rPr>
                <w:sz w:val="22"/>
              </w:rPr>
              <w:t>процент</w:t>
            </w:r>
          </w:p>
        </w:tc>
        <w:tc>
          <w:tcPr>
            <w:tcW w:w="1143" w:type="pct"/>
            <w:shd w:val="clear" w:color="auto" w:fill="auto"/>
          </w:tcPr>
          <w:p w:rsidR="00BB4440" w:rsidRPr="00E3009C" w:rsidRDefault="00BB4440" w:rsidP="00972BC8">
            <w:pPr>
              <w:rPr>
                <w:rFonts w:eastAsia="Calibri"/>
                <w:sz w:val="22"/>
              </w:rPr>
            </w:pPr>
            <w:proofErr w:type="spellStart"/>
            <w:r w:rsidRPr="00E3009C">
              <w:rPr>
                <w:rFonts w:eastAsia="Calibri"/>
                <w:sz w:val="22"/>
              </w:rPr>
              <w:t>Ди</w:t>
            </w:r>
            <w:proofErr w:type="spellEnd"/>
            <w:r w:rsidRPr="00E3009C">
              <w:rPr>
                <w:rFonts w:eastAsia="Calibri"/>
                <w:sz w:val="22"/>
              </w:rPr>
              <w:t xml:space="preserve"> = </w:t>
            </w:r>
            <w:proofErr w:type="spellStart"/>
            <w:r w:rsidRPr="00E3009C">
              <w:rPr>
                <w:rFonts w:eastAsia="Calibri"/>
                <w:sz w:val="22"/>
              </w:rPr>
              <w:t>Чзи</w:t>
            </w:r>
            <w:proofErr w:type="spellEnd"/>
            <w:r w:rsidRPr="00E3009C">
              <w:rPr>
                <w:rFonts w:eastAsia="Calibri"/>
                <w:sz w:val="22"/>
              </w:rPr>
              <w:t xml:space="preserve"> / (</w:t>
            </w:r>
            <w:proofErr w:type="spellStart"/>
            <w:r w:rsidRPr="00E3009C">
              <w:rPr>
                <w:rFonts w:eastAsia="Calibri"/>
                <w:sz w:val="22"/>
              </w:rPr>
              <w:t>Чни</w:t>
            </w:r>
            <w:proofErr w:type="spellEnd"/>
            <w:r w:rsidRPr="00E3009C">
              <w:rPr>
                <w:rFonts w:eastAsia="Calibri"/>
                <w:sz w:val="22"/>
              </w:rPr>
              <w:t xml:space="preserve"> – </w:t>
            </w:r>
            <w:proofErr w:type="spellStart"/>
            <w:r w:rsidRPr="00E3009C">
              <w:rPr>
                <w:rFonts w:eastAsia="Calibri"/>
                <w:sz w:val="22"/>
              </w:rPr>
              <w:t>Чнп</w:t>
            </w:r>
            <w:proofErr w:type="spellEnd"/>
            <w:r w:rsidRPr="00E3009C">
              <w:rPr>
                <w:rFonts w:eastAsia="Calibri"/>
                <w:sz w:val="22"/>
              </w:rPr>
              <w:t>) x 100, где:</w:t>
            </w:r>
          </w:p>
          <w:p w:rsidR="00BB4440" w:rsidRPr="00E3009C" w:rsidRDefault="00BB4440" w:rsidP="00972BC8">
            <w:pPr>
              <w:rPr>
                <w:rFonts w:eastAsia="Calibri"/>
                <w:sz w:val="22"/>
              </w:rPr>
            </w:pPr>
          </w:p>
          <w:p w:rsidR="00BB4440" w:rsidRPr="00E3009C" w:rsidRDefault="00BB4440" w:rsidP="00972BC8">
            <w:pPr>
              <w:rPr>
                <w:rFonts w:eastAsia="Calibri"/>
                <w:sz w:val="22"/>
              </w:rPr>
            </w:pPr>
            <w:proofErr w:type="spellStart"/>
            <w:r w:rsidRPr="00E3009C">
              <w:rPr>
                <w:rFonts w:eastAsia="Calibri"/>
                <w:sz w:val="22"/>
              </w:rPr>
              <w:t>Ди</w:t>
            </w:r>
            <w:proofErr w:type="spellEnd"/>
            <w:r w:rsidRPr="00E3009C">
              <w:rPr>
                <w:rFonts w:eastAsia="Calibri"/>
                <w:sz w:val="22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</w:t>
            </w:r>
            <w:r>
              <w:rPr>
                <w:rFonts w:eastAsia="Calibri"/>
                <w:sz w:val="22"/>
              </w:rPr>
              <w:t>в городском округе Домодедово</w:t>
            </w:r>
            <w:r w:rsidRPr="00E3009C">
              <w:rPr>
                <w:rFonts w:eastAsia="Calibri"/>
                <w:sz w:val="22"/>
              </w:rPr>
              <w:t>;</w:t>
            </w:r>
          </w:p>
          <w:p w:rsidR="00BB4440" w:rsidRPr="00E3009C" w:rsidRDefault="00BB4440" w:rsidP="00972BC8">
            <w:pPr>
              <w:rPr>
                <w:rFonts w:eastAsia="Calibri"/>
                <w:sz w:val="22"/>
              </w:rPr>
            </w:pPr>
            <w:proofErr w:type="spellStart"/>
            <w:r w:rsidRPr="00E3009C">
              <w:rPr>
                <w:rFonts w:eastAsia="Calibri"/>
                <w:sz w:val="22"/>
              </w:rPr>
              <w:t>Чзи</w:t>
            </w:r>
            <w:proofErr w:type="spellEnd"/>
            <w:r w:rsidRPr="00E3009C">
              <w:rPr>
                <w:rFonts w:eastAsia="Calibri"/>
                <w:sz w:val="22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BB4440" w:rsidRPr="00E3009C" w:rsidRDefault="00BB4440" w:rsidP="00972BC8">
            <w:pPr>
              <w:rPr>
                <w:rFonts w:eastAsia="Calibri"/>
                <w:sz w:val="22"/>
              </w:rPr>
            </w:pPr>
            <w:proofErr w:type="spellStart"/>
            <w:r w:rsidRPr="00E3009C">
              <w:rPr>
                <w:rFonts w:eastAsia="Calibri"/>
                <w:sz w:val="22"/>
              </w:rPr>
              <w:t>Чни</w:t>
            </w:r>
            <w:proofErr w:type="spellEnd"/>
            <w:r w:rsidRPr="00E3009C">
              <w:rPr>
                <w:rFonts w:eastAsia="Calibri"/>
                <w:sz w:val="22"/>
              </w:rPr>
              <w:t xml:space="preserve"> – </w:t>
            </w:r>
            <w:r w:rsidRPr="00335B89">
              <w:rPr>
                <w:rFonts w:eastAsia="Calibri"/>
                <w:sz w:val="22"/>
              </w:rPr>
              <w:t xml:space="preserve">численность жителей </w:t>
            </w:r>
            <w:r>
              <w:rPr>
                <w:rFonts w:eastAsia="Calibri"/>
                <w:sz w:val="22"/>
              </w:rPr>
              <w:t>городского округа Домодедово</w:t>
            </w:r>
            <w:r w:rsidRPr="00E3009C">
              <w:rPr>
                <w:rFonts w:eastAsia="Calibri"/>
                <w:sz w:val="22"/>
              </w:rPr>
              <w:t xml:space="preserve"> с ограниченными возможностями здоровья и инвалидов;</w:t>
            </w:r>
          </w:p>
          <w:p w:rsidR="00BB4440" w:rsidRPr="00E3009C" w:rsidRDefault="00BB4440" w:rsidP="00972BC8">
            <w:pPr>
              <w:rPr>
                <w:rFonts w:eastAsia="Calibri"/>
                <w:sz w:val="22"/>
              </w:rPr>
            </w:pPr>
            <w:proofErr w:type="spellStart"/>
            <w:r w:rsidRPr="00E3009C">
              <w:rPr>
                <w:rFonts w:eastAsia="Calibri"/>
                <w:sz w:val="22"/>
              </w:rPr>
              <w:t>Чнп</w:t>
            </w:r>
            <w:proofErr w:type="spellEnd"/>
            <w:r w:rsidRPr="00E3009C">
              <w:rPr>
                <w:rFonts w:eastAsia="Calibri"/>
                <w:sz w:val="22"/>
              </w:rPr>
              <w:t xml:space="preserve"> </w:t>
            </w:r>
            <w:r w:rsidRPr="00335B89">
              <w:rPr>
                <w:rFonts w:eastAsia="Calibri"/>
                <w:sz w:val="22"/>
              </w:rPr>
              <w:t xml:space="preserve">– численность жителей </w:t>
            </w:r>
            <w:r>
              <w:rPr>
                <w:rFonts w:eastAsia="Calibri"/>
                <w:sz w:val="22"/>
              </w:rPr>
              <w:t>городского округа Домодедово</w:t>
            </w:r>
            <w:r w:rsidRPr="00E3009C">
              <w:rPr>
                <w:rFonts w:eastAsia="Calibri"/>
                <w:sz w:val="22"/>
              </w:rPr>
              <w:t xml:space="preserve"> с ограниченными возможностями здоровья и инвалидов, имеющих </w:t>
            </w:r>
            <w:r w:rsidRPr="00E3009C">
              <w:rPr>
                <w:rFonts w:eastAsia="Calibri"/>
                <w:sz w:val="22"/>
              </w:rPr>
              <w:lastRenderedPageBreak/>
              <w:t>противопоказания для занятий физической культурой и спортом</w:t>
            </w:r>
          </w:p>
        </w:tc>
        <w:tc>
          <w:tcPr>
            <w:tcW w:w="1229" w:type="pct"/>
            <w:shd w:val="clear" w:color="auto" w:fill="auto"/>
          </w:tcPr>
          <w:p w:rsidR="00BB4440" w:rsidRPr="00E3009C" w:rsidRDefault="00BB4440" w:rsidP="00972BC8">
            <w:pPr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lastRenderedPageBreak/>
              <w:t xml:space="preserve">Ежегодное федеральное статистическое наблюдение по форме № 3-АФК (утверждена </w:t>
            </w:r>
            <w:r>
              <w:rPr>
                <w:rFonts w:eastAsia="Calibri"/>
                <w:sz w:val="22"/>
              </w:rPr>
              <w:t>п</w:t>
            </w:r>
            <w:r w:rsidRPr="00F72D75">
              <w:rPr>
                <w:rFonts w:eastAsia="Calibri"/>
                <w:sz w:val="22"/>
              </w:rPr>
              <w:t>риказ</w:t>
            </w:r>
            <w:r>
              <w:rPr>
                <w:rFonts w:eastAsia="Calibri"/>
                <w:sz w:val="22"/>
              </w:rPr>
              <w:t>ом Росстата от 07.11.2024 N 531 «</w:t>
            </w:r>
            <w:r w:rsidRPr="00F72D75">
              <w:rPr>
                <w:rFonts w:eastAsia="Calibri"/>
                <w:sz w:val="22"/>
              </w:rPr>
              <w:t>Об утверждении формы федерального статистического наблюдения N 3-АФК "Сведения об адаптивной физической культуре и спорте" и указаний по ее заполнению</w:t>
            </w:r>
            <w:r>
              <w:rPr>
                <w:rFonts w:eastAsia="Calibri"/>
                <w:sz w:val="22"/>
              </w:rPr>
              <w:t>»</w:t>
            </w:r>
            <w:r w:rsidRPr="00E3009C">
              <w:rPr>
                <w:rFonts w:eastAsia="Calibri"/>
                <w:sz w:val="22"/>
              </w:rPr>
              <w:t>), раздел I «Физкультурно-оздоровительная работа»;</w:t>
            </w:r>
          </w:p>
          <w:p w:rsidR="00BB4440" w:rsidRPr="00E3009C" w:rsidRDefault="00BB4440" w:rsidP="00972BC8">
            <w:pPr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:rsidR="00BB4440" w:rsidRPr="00E3009C" w:rsidRDefault="00BB4440" w:rsidP="00972BC8">
            <w:pPr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569" w:type="pct"/>
            <w:shd w:val="clear" w:color="auto" w:fill="auto"/>
          </w:tcPr>
          <w:p w:rsidR="00BB4440" w:rsidRPr="00E3009C" w:rsidRDefault="00BB4440" w:rsidP="00972BC8">
            <w:pPr>
              <w:contextualSpacing/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t>ежегодная</w:t>
            </w:r>
          </w:p>
        </w:tc>
      </w:tr>
      <w:tr w:rsidR="00BB4440" w:rsidRPr="00E3009C" w:rsidTr="00972BC8">
        <w:tc>
          <w:tcPr>
            <w:tcW w:w="273" w:type="pct"/>
            <w:shd w:val="clear" w:color="auto" w:fill="auto"/>
          </w:tcPr>
          <w:p w:rsidR="00BB4440" w:rsidRPr="00E3009C" w:rsidRDefault="00BB4440" w:rsidP="00972BC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</w:t>
            </w:r>
          </w:p>
        </w:tc>
        <w:tc>
          <w:tcPr>
            <w:tcW w:w="1346" w:type="pct"/>
            <w:shd w:val="clear" w:color="auto" w:fill="auto"/>
          </w:tcPr>
          <w:p w:rsidR="00BB4440" w:rsidRPr="00E3009C" w:rsidRDefault="00BB4440" w:rsidP="00972BC8">
            <w:pPr>
              <w:rPr>
                <w:color w:val="000000"/>
                <w:sz w:val="22"/>
              </w:rPr>
            </w:pPr>
            <w:r w:rsidRPr="00E3009C">
              <w:rPr>
                <w:color w:val="000000"/>
                <w:sz w:val="22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441" w:type="pct"/>
            <w:shd w:val="clear" w:color="auto" w:fill="auto"/>
          </w:tcPr>
          <w:p w:rsidR="00BB4440" w:rsidRPr="00E3009C" w:rsidRDefault="00BB4440" w:rsidP="00972BC8">
            <w:pPr>
              <w:spacing w:line="276" w:lineRule="auto"/>
              <w:rPr>
                <w:sz w:val="22"/>
              </w:rPr>
            </w:pPr>
            <w:r w:rsidRPr="00E3009C">
              <w:rPr>
                <w:sz w:val="22"/>
              </w:rPr>
              <w:t>процент</w:t>
            </w:r>
          </w:p>
        </w:tc>
        <w:tc>
          <w:tcPr>
            <w:tcW w:w="1143" w:type="pct"/>
            <w:shd w:val="clear" w:color="auto" w:fill="auto"/>
          </w:tcPr>
          <w:p w:rsidR="00BB4440" w:rsidRPr="00E3009C" w:rsidRDefault="00BB4440" w:rsidP="00972BC8">
            <w:pPr>
              <w:rPr>
                <w:sz w:val="22"/>
              </w:rPr>
            </w:pPr>
            <w:r w:rsidRPr="00E3009C">
              <w:rPr>
                <w:sz w:val="22"/>
              </w:rPr>
              <w:t xml:space="preserve">Уз = </w:t>
            </w:r>
            <w:proofErr w:type="spellStart"/>
            <w:r w:rsidRPr="00E3009C">
              <w:rPr>
                <w:sz w:val="22"/>
              </w:rPr>
              <w:t>Фз</w:t>
            </w:r>
            <w:proofErr w:type="spellEnd"/>
            <w:r w:rsidRPr="00E3009C">
              <w:rPr>
                <w:sz w:val="22"/>
              </w:rPr>
              <w:t>/</w:t>
            </w:r>
            <w:proofErr w:type="spellStart"/>
            <w:r w:rsidRPr="00E3009C">
              <w:rPr>
                <w:sz w:val="22"/>
              </w:rPr>
              <w:t>Мс</w:t>
            </w:r>
            <w:proofErr w:type="spellEnd"/>
            <w:r w:rsidRPr="00E3009C">
              <w:rPr>
                <w:sz w:val="22"/>
              </w:rPr>
              <w:t xml:space="preserve"> x 100%, где:</w:t>
            </w:r>
          </w:p>
          <w:p w:rsidR="00BB4440" w:rsidRPr="00E3009C" w:rsidRDefault="00BB4440" w:rsidP="00972BC8">
            <w:pPr>
              <w:rPr>
                <w:sz w:val="22"/>
              </w:rPr>
            </w:pPr>
          </w:p>
          <w:p w:rsidR="00BB4440" w:rsidRPr="00E3009C" w:rsidRDefault="00BB4440" w:rsidP="00972BC8">
            <w:pPr>
              <w:rPr>
                <w:sz w:val="22"/>
              </w:rPr>
            </w:pPr>
            <w:r w:rsidRPr="00E3009C">
              <w:rPr>
                <w:sz w:val="22"/>
              </w:rPr>
              <w:t>Уз – эффективность использования существующих объектов спорта;</w:t>
            </w:r>
          </w:p>
          <w:p w:rsidR="00BB4440" w:rsidRPr="00E3009C" w:rsidRDefault="00BB4440" w:rsidP="00972BC8">
            <w:pPr>
              <w:rPr>
                <w:sz w:val="22"/>
              </w:rPr>
            </w:pPr>
          </w:p>
          <w:p w:rsidR="00BB4440" w:rsidRPr="00E3009C" w:rsidRDefault="00BB4440" w:rsidP="00972BC8">
            <w:pPr>
              <w:rPr>
                <w:sz w:val="22"/>
              </w:rPr>
            </w:pPr>
            <w:proofErr w:type="spellStart"/>
            <w:r w:rsidRPr="00E3009C">
              <w:rPr>
                <w:sz w:val="22"/>
              </w:rPr>
              <w:t>Фз</w:t>
            </w:r>
            <w:proofErr w:type="spellEnd"/>
            <w:r w:rsidRPr="00E3009C">
              <w:rPr>
                <w:sz w:val="22"/>
              </w:rPr>
              <w:t xml:space="preserve"> – фактическая годовая загруженность спортивного сооружения в отчетном периоде;</w:t>
            </w:r>
          </w:p>
          <w:p w:rsidR="00BB4440" w:rsidRPr="00E3009C" w:rsidRDefault="00BB4440" w:rsidP="00972BC8">
            <w:pPr>
              <w:rPr>
                <w:sz w:val="22"/>
              </w:rPr>
            </w:pPr>
          </w:p>
          <w:p w:rsidR="00BB4440" w:rsidRPr="00E3009C" w:rsidRDefault="00BB4440" w:rsidP="00972BC8">
            <w:pPr>
              <w:rPr>
                <w:sz w:val="22"/>
              </w:rPr>
            </w:pPr>
            <w:proofErr w:type="spellStart"/>
            <w:r w:rsidRPr="00E3009C">
              <w:rPr>
                <w:sz w:val="22"/>
              </w:rPr>
              <w:t>Мс</w:t>
            </w:r>
            <w:proofErr w:type="spellEnd"/>
            <w:r w:rsidRPr="00E3009C">
              <w:rPr>
                <w:sz w:val="22"/>
              </w:rPr>
              <w:t xml:space="preserve"> – годовая мощность спортивного сооружения в отчетном периоде </w:t>
            </w:r>
          </w:p>
        </w:tc>
        <w:tc>
          <w:tcPr>
            <w:tcW w:w="1229" w:type="pct"/>
            <w:shd w:val="clear" w:color="auto" w:fill="auto"/>
          </w:tcPr>
          <w:p w:rsidR="00BB4440" w:rsidRPr="00E3009C" w:rsidRDefault="00BB4440" w:rsidP="00972BC8">
            <w:pPr>
              <w:rPr>
                <w:sz w:val="22"/>
              </w:rPr>
            </w:pPr>
            <w:r w:rsidRPr="00E3009C">
              <w:rPr>
                <w:sz w:val="22"/>
              </w:rPr>
              <w:t>Ежегодное государственное статистическое наблюдение, форма № 1-ФК (</w:t>
            </w:r>
            <w:r w:rsidRPr="00E83579">
              <w:rPr>
                <w:rFonts w:eastAsia="Calibri"/>
                <w:sz w:val="22"/>
              </w:rPr>
              <w:t>утверждена приказом</w:t>
            </w:r>
            <w:r>
              <w:rPr>
                <w:rFonts w:eastAsia="Calibri"/>
                <w:sz w:val="22"/>
              </w:rPr>
              <w:t xml:space="preserve"> Росстата от 29.12.2023 N 709 «</w:t>
            </w:r>
            <w:r w:rsidRPr="00E83579">
              <w:rPr>
                <w:rFonts w:eastAsia="Calibri"/>
                <w:sz w:val="22"/>
              </w:rPr>
              <w:t>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</w:t>
            </w:r>
            <w:r>
              <w:rPr>
                <w:rFonts w:eastAsia="Calibri"/>
                <w:sz w:val="22"/>
              </w:rPr>
              <w:t>ре физической культуры и спорта»</w:t>
            </w:r>
            <w:r w:rsidRPr="00E3009C">
              <w:rPr>
                <w:sz w:val="22"/>
              </w:rPr>
              <w:t>), раздел III «Спортивные сооружения»;</w:t>
            </w:r>
          </w:p>
        </w:tc>
        <w:tc>
          <w:tcPr>
            <w:tcW w:w="569" w:type="pct"/>
            <w:shd w:val="clear" w:color="auto" w:fill="auto"/>
          </w:tcPr>
          <w:p w:rsidR="00BB4440" w:rsidRPr="00E3009C" w:rsidRDefault="00BB4440" w:rsidP="00972BC8">
            <w:pPr>
              <w:spacing w:line="276" w:lineRule="auto"/>
              <w:rPr>
                <w:sz w:val="22"/>
              </w:rPr>
            </w:pPr>
            <w:r w:rsidRPr="00E3009C">
              <w:rPr>
                <w:sz w:val="22"/>
              </w:rPr>
              <w:t>ежегодная</w:t>
            </w:r>
          </w:p>
        </w:tc>
      </w:tr>
      <w:tr w:rsidR="00BB4440" w:rsidRPr="00E3009C" w:rsidTr="00972BC8">
        <w:tc>
          <w:tcPr>
            <w:tcW w:w="273" w:type="pct"/>
            <w:shd w:val="clear" w:color="auto" w:fill="auto"/>
          </w:tcPr>
          <w:p w:rsidR="00BB4440" w:rsidRPr="00E3009C" w:rsidRDefault="00BB4440" w:rsidP="00972BC8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46" w:type="pct"/>
            <w:shd w:val="clear" w:color="auto" w:fill="auto"/>
          </w:tcPr>
          <w:p w:rsidR="00BB4440" w:rsidRPr="00E3009C" w:rsidRDefault="00BB4440" w:rsidP="00972BC8">
            <w:pPr>
              <w:rPr>
                <w:sz w:val="22"/>
              </w:rPr>
            </w:pPr>
            <w:r w:rsidRPr="00E3009C">
              <w:rPr>
                <w:sz w:val="22"/>
              </w:rPr>
              <w:t>Доля жителей муниципального образования,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441" w:type="pct"/>
            <w:shd w:val="clear" w:color="auto" w:fill="auto"/>
          </w:tcPr>
          <w:p w:rsidR="00BB4440" w:rsidRPr="00E3009C" w:rsidRDefault="00BB4440" w:rsidP="00972BC8">
            <w:pPr>
              <w:spacing w:line="276" w:lineRule="auto"/>
              <w:rPr>
                <w:sz w:val="22"/>
              </w:rPr>
            </w:pPr>
            <w:r w:rsidRPr="00E3009C">
              <w:rPr>
                <w:sz w:val="22"/>
              </w:rPr>
              <w:t>процент</w:t>
            </w:r>
          </w:p>
        </w:tc>
        <w:tc>
          <w:tcPr>
            <w:tcW w:w="1143" w:type="pct"/>
            <w:shd w:val="clear" w:color="auto" w:fill="auto"/>
          </w:tcPr>
          <w:p w:rsidR="00BB4440" w:rsidRPr="00E3009C" w:rsidRDefault="00BB4440" w:rsidP="00972BC8">
            <w:pPr>
              <w:jc w:val="both"/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t>Дж=</w:t>
            </w:r>
            <w:proofErr w:type="spellStart"/>
            <w:r w:rsidRPr="00E3009C">
              <w:rPr>
                <w:rFonts w:eastAsia="Calibri"/>
                <w:sz w:val="22"/>
              </w:rPr>
              <w:t>Кзж</w:t>
            </w:r>
            <w:proofErr w:type="spellEnd"/>
            <w:r w:rsidRPr="00E3009C">
              <w:rPr>
                <w:rFonts w:eastAsia="Calibri"/>
                <w:sz w:val="22"/>
              </w:rPr>
              <w:t>/</w:t>
            </w:r>
            <w:proofErr w:type="spellStart"/>
            <w:r w:rsidRPr="00E3009C">
              <w:rPr>
                <w:rFonts w:eastAsia="Calibri"/>
                <w:sz w:val="22"/>
              </w:rPr>
              <w:t>Кпж</w:t>
            </w:r>
            <w:proofErr w:type="spellEnd"/>
            <w:r w:rsidRPr="00E3009C">
              <w:rPr>
                <w:rFonts w:eastAsia="Calibri"/>
                <w:sz w:val="22"/>
              </w:rPr>
              <w:t xml:space="preserve"> х 100%, где:</w:t>
            </w:r>
          </w:p>
          <w:p w:rsidR="00BB4440" w:rsidRPr="00E3009C" w:rsidRDefault="00BB4440" w:rsidP="00972BC8">
            <w:pPr>
              <w:jc w:val="both"/>
              <w:rPr>
                <w:rFonts w:eastAsia="Calibri"/>
                <w:sz w:val="22"/>
              </w:rPr>
            </w:pPr>
          </w:p>
          <w:p w:rsidR="00BB4440" w:rsidRPr="00E3009C" w:rsidRDefault="00BB4440" w:rsidP="00972BC8">
            <w:pPr>
              <w:jc w:val="both"/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E3009C">
              <w:rPr>
                <w:rFonts w:eastAsia="Calibri"/>
                <w:sz w:val="22"/>
              </w:rPr>
              <w:br/>
              <w:t>в общей численности населения, принявшего участие в испытаниях (тестах);</w:t>
            </w:r>
          </w:p>
          <w:p w:rsidR="00BB4440" w:rsidRPr="00E3009C" w:rsidRDefault="00BB4440" w:rsidP="00972BC8">
            <w:pPr>
              <w:jc w:val="both"/>
              <w:rPr>
                <w:rFonts w:eastAsia="Calibri"/>
                <w:sz w:val="22"/>
              </w:rPr>
            </w:pPr>
            <w:proofErr w:type="spellStart"/>
            <w:r w:rsidRPr="00E3009C">
              <w:rPr>
                <w:rFonts w:eastAsia="Calibri"/>
                <w:sz w:val="22"/>
              </w:rPr>
              <w:t>Кзж</w:t>
            </w:r>
            <w:proofErr w:type="spellEnd"/>
            <w:r w:rsidRPr="00E3009C">
              <w:rPr>
                <w:rFonts w:eastAsia="Calibri"/>
                <w:sz w:val="22"/>
              </w:rPr>
              <w:t xml:space="preserve"> – количество жителей муниципального образования, выполнивших нормативы испытаний (тестов) комплекса ГТО на знак отличия;</w:t>
            </w:r>
          </w:p>
          <w:p w:rsidR="00BB4440" w:rsidRPr="00E3009C" w:rsidRDefault="00BB4440" w:rsidP="00972BC8">
            <w:pPr>
              <w:jc w:val="both"/>
              <w:rPr>
                <w:rFonts w:eastAsia="Calibri"/>
                <w:sz w:val="22"/>
              </w:rPr>
            </w:pPr>
            <w:proofErr w:type="spellStart"/>
            <w:r w:rsidRPr="00E3009C">
              <w:rPr>
                <w:rFonts w:eastAsia="Calibri"/>
                <w:sz w:val="22"/>
              </w:rPr>
              <w:t>Кпж</w:t>
            </w:r>
            <w:proofErr w:type="spellEnd"/>
            <w:r w:rsidRPr="00E3009C">
              <w:rPr>
                <w:rFonts w:eastAsia="Calibri"/>
                <w:sz w:val="22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</w:tc>
        <w:tc>
          <w:tcPr>
            <w:tcW w:w="1229" w:type="pct"/>
            <w:shd w:val="clear" w:color="auto" w:fill="auto"/>
          </w:tcPr>
          <w:p w:rsidR="00BB4440" w:rsidRPr="00E3009C" w:rsidRDefault="00BB4440" w:rsidP="00972BC8">
            <w:pPr>
              <w:jc w:val="both"/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t xml:space="preserve">Форма федерального статистического наблюдения </w:t>
            </w:r>
            <w:r w:rsidRPr="00E3009C">
              <w:rPr>
                <w:rFonts w:eastAsia="Calibri"/>
                <w:sz w:val="22"/>
              </w:rPr>
              <w:br/>
              <w:t>№ 2-ГТО «Сведения о реализации Всероссийского физкультурно-спортивного комплекса «Готов к труду и обороне» (ГТО)» (</w:t>
            </w:r>
            <w:r w:rsidRPr="0011535C">
              <w:rPr>
                <w:rFonts w:eastAsia="Calibri"/>
                <w:sz w:val="22"/>
              </w:rPr>
              <w:t>Приказ Росстата от 27.11.2023 N 606 "Об утверждении формы федерального стат</w:t>
            </w:r>
            <w:r>
              <w:rPr>
                <w:rFonts w:eastAsia="Calibri"/>
                <w:sz w:val="22"/>
              </w:rPr>
              <w:t>истического наблюдения N 2-ГТО «</w:t>
            </w:r>
            <w:r w:rsidRPr="0011535C">
              <w:rPr>
                <w:rFonts w:eastAsia="Calibri"/>
                <w:sz w:val="22"/>
              </w:rPr>
              <w:t>Сведения о реализации Всероссийского физкультурно-спортивного комплекса</w:t>
            </w:r>
            <w:r>
              <w:rPr>
                <w:rFonts w:eastAsia="Calibri"/>
                <w:sz w:val="22"/>
              </w:rPr>
              <w:t xml:space="preserve"> «Готов к труду и обороне</w:t>
            </w:r>
            <w:r w:rsidRPr="0011535C">
              <w:rPr>
                <w:rFonts w:eastAsia="Calibri"/>
                <w:sz w:val="22"/>
              </w:rPr>
              <w:t xml:space="preserve"> </w:t>
            </w:r>
            <w:r>
              <w:rPr>
                <w:rFonts w:eastAsia="Calibri"/>
                <w:sz w:val="22"/>
              </w:rPr>
              <w:t>«</w:t>
            </w:r>
            <w:r w:rsidRPr="0011535C">
              <w:rPr>
                <w:rFonts w:eastAsia="Calibri"/>
                <w:sz w:val="22"/>
              </w:rPr>
              <w:t>(ГТО)</w:t>
            </w:r>
            <w:r>
              <w:rPr>
                <w:rFonts w:eastAsia="Calibri"/>
                <w:sz w:val="22"/>
              </w:rPr>
              <w:t>» с указаниями по ее заполнению»</w:t>
            </w:r>
            <w:r w:rsidRPr="00E3009C">
              <w:rPr>
                <w:rFonts w:eastAsia="Calibri"/>
                <w:sz w:val="22"/>
              </w:rPr>
              <w:t>)</w:t>
            </w:r>
          </w:p>
        </w:tc>
        <w:tc>
          <w:tcPr>
            <w:tcW w:w="569" w:type="pct"/>
            <w:shd w:val="clear" w:color="auto" w:fill="auto"/>
          </w:tcPr>
          <w:p w:rsidR="00BB4440" w:rsidRPr="00E3009C" w:rsidRDefault="00BB4440" w:rsidP="00972BC8">
            <w:pPr>
              <w:rPr>
                <w:rFonts w:eastAsia="Calibri"/>
                <w:sz w:val="22"/>
              </w:rPr>
            </w:pPr>
            <w:r w:rsidRPr="00E3009C">
              <w:rPr>
                <w:rFonts w:eastAsia="Calibri"/>
                <w:sz w:val="22"/>
              </w:rPr>
              <w:t>ежеквартальная</w:t>
            </w:r>
          </w:p>
        </w:tc>
      </w:tr>
      <w:tr w:rsidR="00BB4440" w:rsidRPr="00E3009C" w:rsidTr="00972BC8">
        <w:tc>
          <w:tcPr>
            <w:tcW w:w="273" w:type="pct"/>
            <w:shd w:val="clear" w:color="auto" w:fill="auto"/>
          </w:tcPr>
          <w:p w:rsidR="00BB4440" w:rsidRPr="00E3009C" w:rsidRDefault="00BB4440" w:rsidP="00972BC8">
            <w:pPr>
              <w:rPr>
                <w:sz w:val="22"/>
              </w:rPr>
            </w:pPr>
            <w:r w:rsidRPr="00E3009C">
              <w:rPr>
                <w:sz w:val="22"/>
              </w:rPr>
              <w:t>6</w:t>
            </w:r>
          </w:p>
        </w:tc>
        <w:tc>
          <w:tcPr>
            <w:tcW w:w="1346" w:type="pct"/>
            <w:shd w:val="clear" w:color="auto" w:fill="auto"/>
          </w:tcPr>
          <w:p w:rsidR="00BB4440" w:rsidRPr="00E3009C" w:rsidRDefault="00BB4440" w:rsidP="00972BC8">
            <w:pPr>
              <w:rPr>
                <w:sz w:val="22"/>
              </w:rPr>
            </w:pPr>
            <w:r w:rsidRPr="00E3009C">
              <w:rPr>
                <w:sz w:val="22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</w:t>
            </w:r>
            <w:r w:rsidRPr="00E3009C">
              <w:rPr>
                <w:sz w:val="22"/>
              </w:rPr>
              <w:lastRenderedPageBreak/>
              <w:t>органов управления в сфере физической культуры и спорта</w:t>
            </w:r>
          </w:p>
        </w:tc>
        <w:tc>
          <w:tcPr>
            <w:tcW w:w="441" w:type="pct"/>
            <w:shd w:val="clear" w:color="auto" w:fill="auto"/>
          </w:tcPr>
          <w:p w:rsidR="00BB4440" w:rsidRPr="00E3009C" w:rsidRDefault="00BB4440" w:rsidP="00972BC8">
            <w:pPr>
              <w:spacing w:line="276" w:lineRule="auto"/>
              <w:rPr>
                <w:sz w:val="22"/>
              </w:rPr>
            </w:pPr>
            <w:r w:rsidRPr="00E3009C">
              <w:rPr>
                <w:sz w:val="22"/>
              </w:rPr>
              <w:lastRenderedPageBreak/>
              <w:t>процент</w:t>
            </w:r>
          </w:p>
        </w:tc>
        <w:tc>
          <w:tcPr>
            <w:tcW w:w="1143" w:type="pct"/>
            <w:shd w:val="clear" w:color="auto" w:fill="auto"/>
          </w:tcPr>
          <w:p w:rsidR="00BB4440" w:rsidRPr="00E3009C" w:rsidRDefault="00BB4440" w:rsidP="00972BC8">
            <w:pPr>
              <w:rPr>
                <w:sz w:val="22"/>
              </w:rPr>
            </w:pPr>
            <w:proofErr w:type="spellStart"/>
            <w:r w:rsidRPr="00E3009C">
              <w:rPr>
                <w:sz w:val="22"/>
              </w:rPr>
              <w:t>Сосп</w:t>
            </w:r>
            <w:proofErr w:type="spellEnd"/>
            <w:r w:rsidRPr="00E3009C">
              <w:rPr>
                <w:sz w:val="22"/>
              </w:rPr>
              <w:t xml:space="preserve"> = </w:t>
            </w:r>
            <w:proofErr w:type="spellStart"/>
            <w:r w:rsidRPr="00E3009C">
              <w:rPr>
                <w:sz w:val="22"/>
              </w:rPr>
              <w:t>Чосп</w:t>
            </w:r>
            <w:proofErr w:type="spellEnd"/>
            <w:r w:rsidRPr="00E3009C">
              <w:rPr>
                <w:sz w:val="22"/>
              </w:rPr>
              <w:t>/</w:t>
            </w:r>
            <w:proofErr w:type="spellStart"/>
            <w:r w:rsidRPr="00E3009C">
              <w:rPr>
                <w:sz w:val="22"/>
              </w:rPr>
              <w:t>Чо</w:t>
            </w:r>
            <w:proofErr w:type="spellEnd"/>
            <w:r w:rsidRPr="00E3009C">
              <w:rPr>
                <w:sz w:val="22"/>
              </w:rPr>
              <w:t xml:space="preserve"> x 100%, где:</w:t>
            </w:r>
          </w:p>
          <w:p w:rsidR="00BB4440" w:rsidRPr="00E3009C" w:rsidRDefault="00BB4440" w:rsidP="00972BC8">
            <w:pPr>
              <w:rPr>
                <w:sz w:val="22"/>
              </w:rPr>
            </w:pPr>
          </w:p>
          <w:p w:rsidR="00BB4440" w:rsidRPr="00E3009C" w:rsidRDefault="00BB4440" w:rsidP="00972BC8">
            <w:pPr>
              <w:rPr>
                <w:sz w:val="22"/>
              </w:rPr>
            </w:pPr>
            <w:proofErr w:type="spellStart"/>
            <w:r w:rsidRPr="00E3009C">
              <w:rPr>
                <w:sz w:val="22"/>
              </w:rPr>
              <w:t>Сосп</w:t>
            </w:r>
            <w:proofErr w:type="spellEnd"/>
            <w:r w:rsidRPr="00E3009C">
              <w:rPr>
                <w:sz w:val="22"/>
              </w:rPr>
              <w:t xml:space="preserve"> – сохранена сеть организаций, реализующих </w:t>
            </w:r>
            <w:r w:rsidRPr="00E3009C">
              <w:rPr>
                <w:sz w:val="22"/>
              </w:rPr>
              <w:lastRenderedPageBreak/>
              <w:t xml:space="preserve">дополнительные образовательные программы спортивной подготовки, в ведении органов управления </w:t>
            </w:r>
            <w:r w:rsidRPr="00E3009C">
              <w:rPr>
                <w:sz w:val="22"/>
              </w:rPr>
              <w:br/>
              <w:t>в сфере физической культуры и спорта;</w:t>
            </w:r>
          </w:p>
          <w:p w:rsidR="00BB4440" w:rsidRPr="00E3009C" w:rsidRDefault="00BB4440" w:rsidP="00972BC8">
            <w:pPr>
              <w:rPr>
                <w:sz w:val="22"/>
              </w:rPr>
            </w:pPr>
            <w:proofErr w:type="spellStart"/>
            <w:r w:rsidRPr="00E3009C">
              <w:rPr>
                <w:sz w:val="22"/>
              </w:rPr>
              <w:t>Чосп</w:t>
            </w:r>
            <w:proofErr w:type="spellEnd"/>
            <w:r w:rsidRPr="00E3009C">
              <w:rPr>
                <w:sz w:val="22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E3009C">
              <w:rPr>
                <w:sz w:val="22"/>
              </w:rPr>
              <w:br/>
              <w:t xml:space="preserve">и спорта, согласно данным, отражаемым </w:t>
            </w:r>
            <w:r w:rsidRPr="00E3009C">
              <w:rPr>
                <w:sz w:val="22"/>
              </w:rPr>
              <w:br/>
              <w:t>в форме федерального статистического наблюдения № 5-ФК;</w:t>
            </w:r>
          </w:p>
          <w:p w:rsidR="00BB4440" w:rsidRPr="00E3009C" w:rsidRDefault="00BB4440" w:rsidP="00972BC8">
            <w:pPr>
              <w:rPr>
                <w:sz w:val="22"/>
              </w:rPr>
            </w:pPr>
            <w:proofErr w:type="spellStart"/>
            <w:r w:rsidRPr="00E3009C">
              <w:rPr>
                <w:sz w:val="22"/>
              </w:rPr>
              <w:t>Чо</w:t>
            </w:r>
            <w:proofErr w:type="spellEnd"/>
            <w:r w:rsidRPr="00E3009C">
              <w:rPr>
                <w:sz w:val="22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E3009C">
              <w:rPr>
                <w:sz w:val="22"/>
              </w:rPr>
              <w:br/>
              <w:t>в форме федерального статистического наблюдения № 5-ФК</w:t>
            </w:r>
          </w:p>
        </w:tc>
        <w:tc>
          <w:tcPr>
            <w:tcW w:w="1229" w:type="pct"/>
            <w:shd w:val="clear" w:color="auto" w:fill="auto"/>
          </w:tcPr>
          <w:p w:rsidR="00BB4440" w:rsidRPr="00E3009C" w:rsidRDefault="00BB4440" w:rsidP="00972BC8">
            <w:pPr>
              <w:rPr>
                <w:sz w:val="22"/>
              </w:rPr>
            </w:pPr>
            <w:r w:rsidRPr="00E3009C">
              <w:rPr>
                <w:sz w:val="22"/>
              </w:rPr>
              <w:lastRenderedPageBreak/>
              <w:t xml:space="preserve">Форма федерального статистического наблюдения </w:t>
            </w:r>
            <w:r w:rsidRPr="00E3009C">
              <w:rPr>
                <w:sz w:val="22"/>
              </w:rPr>
              <w:br/>
              <w:t>№ 5-ФК</w:t>
            </w:r>
          </w:p>
        </w:tc>
        <w:tc>
          <w:tcPr>
            <w:tcW w:w="569" w:type="pct"/>
            <w:shd w:val="clear" w:color="auto" w:fill="auto"/>
          </w:tcPr>
          <w:p w:rsidR="00BB4440" w:rsidRPr="00E3009C" w:rsidRDefault="00BB4440" w:rsidP="00972BC8">
            <w:pPr>
              <w:spacing w:line="276" w:lineRule="auto"/>
              <w:rPr>
                <w:sz w:val="22"/>
              </w:rPr>
            </w:pPr>
            <w:r w:rsidRPr="00E3009C">
              <w:rPr>
                <w:sz w:val="22"/>
              </w:rPr>
              <w:t>ежегодная</w:t>
            </w:r>
          </w:p>
        </w:tc>
      </w:tr>
    </w:tbl>
    <w:p w:rsidR="00BB4440" w:rsidRPr="00AB2406" w:rsidRDefault="00BB4440" w:rsidP="00BB4440">
      <w:pPr>
        <w:outlineLvl w:val="1"/>
        <w:rPr>
          <w:rFonts w:eastAsia="Calibri"/>
          <w:color w:val="FFFFFF"/>
          <w:sz w:val="22"/>
        </w:rPr>
      </w:pPr>
    </w:p>
    <w:p w:rsidR="00AE40C1" w:rsidRDefault="00AE40C1" w:rsidP="00AE40C1">
      <w:pPr>
        <w:outlineLvl w:val="1"/>
        <w:rPr>
          <w:rFonts w:eastAsia="Calibri"/>
          <w:color w:val="FFFFFF"/>
          <w:szCs w:val="28"/>
        </w:rPr>
      </w:pPr>
      <w:r w:rsidRPr="00AB2406">
        <w:rPr>
          <w:rFonts w:eastAsia="Calibri"/>
          <w:color w:val="FFFFFF"/>
          <w:szCs w:val="28"/>
        </w:rPr>
        <w:t>4)4</w:t>
      </w:r>
    </w:p>
    <w:p w:rsidR="002A3CB5" w:rsidRDefault="002A3CB5" w:rsidP="00AE40C1">
      <w:pPr>
        <w:outlineLvl w:val="1"/>
        <w:rPr>
          <w:rFonts w:eastAsia="Calibri"/>
          <w:color w:val="FFFFFF"/>
          <w:szCs w:val="28"/>
        </w:rPr>
      </w:pPr>
    </w:p>
    <w:p w:rsidR="007479BE" w:rsidRDefault="007479BE" w:rsidP="00AE40C1">
      <w:pPr>
        <w:outlineLvl w:val="1"/>
        <w:rPr>
          <w:rFonts w:eastAsia="Calibri"/>
          <w:color w:val="FFFFFF"/>
          <w:szCs w:val="28"/>
        </w:rPr>
      </w:pPr>
    </w:p>
    <w:p w:rsidR="007479BE" w:rsidRDefault="007479BE" w:rsidP="00AE40C1">
      <w:pPr>
        <w:outlineLvl w:val="1"/>
        <w:rPr>
          <w:rFonts w:eastAsia="Calibri"/>
          <w:color w:val="FFFFFF"/>
          <w:szCs w:val="28"/>
        </w:rPr>
      </w:pPr>
    </w:p>
    <w:p w:rsidR="007479BE" w:rsidRDefault="007479BE" w:rsidP="00AE40C1">
      <w:pPr>
        <w:outlineLvl w:val="1"/>
        <w:rPr>
          <w:rFonts w:eastAsia="Calibri"/>
          <w:color w:val="FFFFFF"/>
          <w:szCs w:val="28"/>
        </w:rPr>
      </w:pPr>
    </w:p>
    <w:p w:rsidR="007479BE" w:rsidRDefault="007479BE" w:rsidP="00AE40C1">
      <w:pPr>
        <w:outlineLvl w:val="1"/>
        <w:rPr>
          <w:rFonts w:eastAsia="Calibri"/>
          <w:color w:val="FFFFFF"/>
          <w:szCs w:val="28"/>
        </w:rPr>
      </w:pPr>
    </w:p>
    <w:p w:rsidR="00187FA9" w:rsidRDefault="00187FA9" w:rsidP="00AE40C1">
      <w:pPr>
        <w:outlineLvl w:val="1"/>
        <w:rPr>
          <w:rFonts w:eastAsia="Calibri"/>
          <w:color w:val="FFFFFF"/>
          <w:szCs w:val="28"/>
        </w:rPr>
      </w:pPr>
    </w:p>
    <w:p w:rsidR="00187FA9" w:rsidRPr="00AB2406" w:rsidRDefault="00187FA9" w:rsidP="00AE40C1">
      <w:pPr>
        <w:outlineLvl w:val="1"/>
        <w:rPr>
          <w:rFonts w:eastAsia="Calibri"/>
          <w:color w:val="FFFFFF"/>
          <w:szCs w:val="28"/>
        </w:rPr>
      </w:pPr>
    </w:p>
    <w:p w:rsidR="00AE40C1" w:rsidRPr="00AB2406" w:rsidRDefault="00AE40C1" w:rsidP="00AE40C1">
      <w:pPr>
        <w:jc w:val="center"/>
        <w:rPr>
          <w:b/>
          <w:bCs/>
          <w:sz w:val="24"/>
          <w:szCs w:val="24"/>
        </w:rPr>
      </w:pPr>
      <w:r w:rsidRPr="00AB2406">
        <w:rPr>
          <w:b/>
          <w:bCs/>
          <w:sz w:val="24"/>
          <w:szCs w:val="24"/>
        </w:rPr>
        <w:lastRenderedPageBreak/>
        <w:t>6. Методика определения результатов выполнения мероприятий муниципальной программы городского округа Домодедово «Спорт»</w:t>
      </w:r>
    </w:p>
    <w:p w:rsidR="00AE40C1" w:rsidRPr="00AB2406" w:rsidRDefault="00AE40C1" w:rsidP="00AE40C1">
      <w:pPr>
        <w:ind w:left="2832" w:firstLine="708"/>
        <w:rPr>
          <w:sz w:val="16"/>
          <w:szCs w:val="1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559"/>
        <w:gridCol w:w="1559"/>
        <w:gridCol w:w="3544"/>
        <w:gridCol w:w="1559"/>
        <w:gridCol w:w="4678"/>
      </w:tblGrid>
      <w:tr w:rsidR="000719BD" w:rsidRPr="00A16CF0" w:rsidTr="00081DBA">
        <w:trPr>
          <w:trHeight w:val="795"/>
        </w:trPr>
        <w:tc>
          <w:tcPr>
            <w:tcW w:w="709" w:type="dxa"/>
            <w:shd w:val="clear" w:color="auto" w:fill="auto"/>
          </w:tcPr>
          <w:p w:rsidR="000719BD" w:rsidRPr="00A16CF0" w:rsidRDefault="000719BD" w:rsidP="00081DBA">
            <w:pPr>
              <w:jc w:val="center"/>
              <w:rPr>
                <w:sz w:val="22"/>
              </w:rPr>
            </w:pPr>
            <w:r w:rsidRPr="00A16CF0">
              <w:rPr>
                <w:sz w:val="22"/>
              </w:rPr>
              <w:t xml:space="preserve">№ </w:t>
            </w:r>
            <w:r w:rsidRPr="00A16CF0">
              <w:rPr>
                <w:sz w:val="22"/>
              </w:rPr>
              <w:br/>
              <w:t>п/п</w:t>
            </w:r>
          </w:p>
        </w:tc>
        <w:tc>
          <w:tcPr>
            <w:tcW w:w="1560" w:type="dxa"/>
            <w:shd w:val="clear" w:color="auto" w:fill="auto"/>
          </w:tcPr>
          <w:p w:rsidR="000719BD" w:rsidRPr="00A16CF0" w:rsidRDefault="000719BD" w:rsidP="00081DBA">
            <w:pPr>
              <w:jc w:val="center"/>
              <w:rPr>
                <w:sz w:val="22"/>
              </w:rPr>
            </w:pPr>
            <w:r w:rsidRPr="00A16CF0">
              <w:rPr>
                <w:sz w:val="22"/>
              </w:rPr>
              <w:t xml:space="preserve">№ подпрограммы 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center"/>
              <w:rPr>
                <w:sz w:val="22"/>
                <w:lang w:val="en-US"/>
              </w:rPr>
            </w:pPr>
            <w:r w:rsidRPr="00A16CF0">
              <w:rPr>
                <w:sz w:val="22"/>
              </w:rPr>
              <w:t xml:space="preserve">№ основного мероприятия 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center"/>
              <w:rPr>
                <w:sz w:val="22"/>
                <w:lang w:val="en-US"/>
              </w:rPr>
            </w:pPr>
            <w:r w:rsidRPr="00A16CF0">
              <w:rPr>
                <w:sz w:val="22"/>
              </w:rPr>
              <w:t xml:space="preserve">№ мероприятия </w:t>
            </w:r>
          </w:p>
        </w:tc>
        <w:tc>
          <w:tcPr>
            <w:tcW w:w="3544" w:type="dxa"/>
            <w:shd w:val="clear" w:color="auto" w:fill="auto"/>
          </w:tcPr>
          <w:p w:rsidR="000719BD" w:rsidRPr="00A16CF0" w:rsidRDefault="000719BD" w:rsidP="00081DBA">
            <w:pPr>
              <w:jc w:val="center"/>
              <w:rPr>
                <w:sz w:val="22"/>
              </w:rPr>
            </w:pPr>
            <w:r w:rsidRPr="00A16CF0">
              <w:rPr>
                <w:sz w:val="22"/>
              </w:rPr>
              <w:t>Наименование результата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center"/>
              <w:rPr>
                <w:sz w:val="22"/>
              </w:rPr>
            </w:pPr>
            <w:r w:rsidRPr="00A16CF0">
              <w:rPr>
                <w:sz w:val="22"/>
              </w:rPr>
              <w:t xml:space="preserve">Единица измерения </w:t>
            </w:r>
          </w:p>
        </w:tc>
        <w:tc>
          <w:tcPr>
            <w:tcW w:w="4678" w:type="dxa"/>
            <w:shd w:val="clear" w:color="auto" w:fill="auto"/>
          </w:tcPr>
          <w:p w:rsidR="000719BD" w:rsidRPr="00A16CF0" w:rsidRDefault="000719BD" w:rsidP="00081DBA">
            <w:pPr>
              <w:ind w:right="-79"/>
              <w:jc w:val="center"/>
              <w:rPr>
                <w:sz w:val="22"/>
              </w:rPr>
            </w:pPr>
            <w:r w:rsidRPr="00A16CF0">
              <w:rPr>
                <w:sz w:val="22"/>
              </w:rPr>
              <w:t>Порядок определения значений</w:t>
            </w:r>
          </w:p>
        </w:tc>
      </w:tr>
      <w:tr w:rsidR="000719BD" w:rsidRPr="00A16CF0" w:rsidTr="00081DBA">
        <w:tc>
          <w:tcPr>
            <w:tcW w:w="709" w:type="dxa"/>
            <w:shd w:val="clear" w:color="auto" w:fill="auto"/>
          </w:tcPr>
          <w:p w:rsidR="000719BD" w:rsidRPr="00A16CF0" w:rsidRDefault="000719BD" w:rsidP="00081DBA">
            <w:pPr>
              <w:jc w:val="center"/>
              <w:rPr>
                <w:sz w:val="22"/>
              </w:rPr>
            </w:pPr>
            <w:r w:rsidRPr="00A16CF0">
              <w:rPr>
                <w:sz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719BD" w:rsidRPr="00A16CF0" w:rsidRDefault="000719BD" w:rsidP="00081DBA">
            <w:pPr>
              <w:jc w:val="center"/>
              <w:rPr>
                <w:sz w:val="22"/>
              </w:rPr>
            </w:pPr>
            <w:r w:rsidRPr="00A16CF0">
              <w:rPr>
                <w:sz w:val="22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center"/>
              <w:rPr>
                <w:sz w:val="22"/>
              </w:rPr>
            </w:pPr>
            <w:r w:rsidRPr="00A16CF0">
              <w:rPr>
                <w:sz w:val="22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center"/>
              <w:rPr>
                <w:sz w:val="22"/>
              </w:rPr>
            </w:pPr>
            <w:r w:rsidRPr="00A16CF0">
              <w:rPr>
                <w:sz w:val="22"/>
                <w:lang w:val="en-US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0719BD" w:rsidRPr="00A16CF0" w:rsidRDefault="000719BD" w:rsidP="00081DBA">
            <w:pPr>
              <w:jc w:val="center"/>
              <w:rPr>
                <w:sz w:val="22"/>
                <w:lang w:val="en-US"/>
              </w:rPr>
            </w:pPr>
            <w:r w:rsidRPr="00A16CF0">
              <w:rPr>
                <w:sz w:val="22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center"/>
              <w:rPr>
                <w:sz w:val="22"/>
              </w:rPr>
            </w:pPr>
            <w:r w:rsidRPr="00A16CF0">
              <w:rPr>
                <w:sz w:val="22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0719BD" w:rsidRPr="00A16CF0" w:rsidRDefault="000719BD" w:rsidP="00081DBA">
            <w:pPr>
              <w:ind w:right="-79"/>
              <w:jc w:val="center"/>
              <w:rPr>
                <w:sz w:val="22"/>
              </w:rPr>
            </w:pPr>
            <w:r w:rsidRPr="00A16CF0">
              <w:rPr>
                <w:sz w:val="22"/>
              </w:rPr>
              <w:t>7</w:t>
            </w:r>
          </w:p>
        </w:tc>
      </w:tr>
      <w:tr w:rsidR="000719BD" w:rsidRPr="00A16CF0" w:rsidTr="00081DBA">
        <w:tc>
          <w:tcPr>
            <w:tcW w:w="709" w:type="dxa"/>
            <w:shd w:val="clear" w:color="auto" w:fill="auto"/>
          </w:tcPr>
          <w:p w:rsidR="000719BD" w:rsidRPr="00A16CF0" w:rsidRDefault="000719BD" w:rsidP="00081DBA">
            <w:pPr>
              <w:jc w:val="center"/>
              <w:rPr>
                <w:sz w:val="22"/>
              </w:rPr>
            </w:pPr>
            <w:r w:rsidRPr="00A16CF0">
              <w:rPr>
                <w:sz w:val="22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0719BD" w:rsidRPr="00A16CF0" w:rsidRDefault="000719BD" w:rsidP="00081DBA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01</w:t>
            </w:r>
          </w:p>
        </w:tc>
        <w:tc>
          <w:tcPr>
            <w:tcW w:w="3544" w:type="dxa"/>
            <w:shd w:val="clear" w:color="auto" w:fill="auto"/>
          </w:tcPr>
          <w:p w:rsidR="000719BD" w:rsidRPr="00A16CF0" w:rsidRDefault="000719BD" w:rsidP="00081DBA">
            <w:pPr>
              <w:ind w:hanging="8"/>
              <w:jc w:val="both"/>
              <w:rPr>
                <w:sz w:val="22"/>
              </w:rPr>
            </w:pPr>
            <w:r w:rsidRPr="00A16CF0">
              <w:rPr>
                <w:sz w:val="2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rPr>
                <w:sz w:val="22"/>
              </w:rPr>
            </w:pPr>
            <w:r w:rsidRPr="00A16CF0">
              <w:rPr>
                <w:sz w:val="22"/>
              </w:rPr>
              <w:t>процент</w:t>
            </w:r>
          </w:p>
        </w:tc>
        <w:tc>
          <w:tcPr>
            <w:tcW w:w="4678" w:type="dxa"/>
            <w:shd w:val="clear" w:color="auto" w:fill="auto"/>
          </w:tcPr>
          <w:p w:rsidR="000719BD" w:rsidRPr="00A16CF0" w:rsidRDefault="000719BD" w:rsidP="00081DBA">
            <w:pPr>
              <w:ind w:hanging="8"/>
              <w:rPr>
                <w:sz w:val="22"/>
              </w:rPr>
            </w:pPr>
            <w:r w:rsidRPr="00A16CF0">
              <w:rPr>
                <w:sz w:val="22"/>
              </w:rPr>
              <w:t>Процент выполнения муниципального задания по отношению к запланированному показателю</w:t>
            </w:r>
          </w:p>
        </w:tc>
      </w:tr>
      <w:tr w:rsidR="000719BD" w:rsidRPr="00A16CF0" w:rsidTr="00081DBA">
        <w:tc>
          <w:tcPr>
            <w:tcW w:w="709" w:type="dxa"/>
            <w:shd w:val="clear" w:color="auto" w:fill="auto"/>
          </w:tcPr>
          <w:p w:rsidR="000719BD" w:rsidRPr="00A16CF0" w:rsidRDefault="00D72499" w:rsidP="00081D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0719BD" w:rsidRPr="00A16CF0">
              <w:rPr>
                <w:sz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0719BD" w:rsidRPr="00A16CF0" w:rsidRDefault="000719BD" w:rsidP="00081DBA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04</w:t>
            </w:r>
          </w:p>
        </w:tc>
        <w:tc>
          <w:tcPr>
            <w:tcW w:w="3544" w:type="dxa"/>
            <w:shd w:val="clear" w:color="auto" w:fill="auto"/>
          </w:tcPr>
          <w:p w:rsidR="000719BD" w:rsidRPr="00A16CF0" w:rsidRDefault="000719BD" w:rsidP="00081DBA">
            <w:pPr>
              <w:ind w:hanging="8"/>
              <w:jc w:val="both"/>
              <w:rPr>
                <w:sz w:val="22"/>
              </w:rPr>
            </w:pPr>
            <w:r w:rsidRPr="00A16CF0">
              <w:rPr>
                <w:sz w:val="22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559" w:type="dxa"/>
            <w:shd w:val="clear" w:color="auto" w:fill="auto"/>
          </w:tcPr>
          <w:p w:rsidR="000719BD" w:rsidRPr="00A16CF0" w:rsidRDefault="000719BD" w:rsidP="00081DBA">
            <w:pPr>
              <w:rPr>
                <w:sz w:val="22"/>
              </w:rPr>
            </w:pPr>
            <w:r w:rsidRPr="00A16CF0">
              <w:rPr>
                <w:sz w:val="22"/>
              </w:rPr>
              <w:t>единиц</w:t>
            </w:r>
          </w:p>
        </w:tc>
        <w:tc>
          <w:tcPr>
            <w:tcW w:w="4678" w:type="dxa"/>
            <w:shd w:val="clear" w:color="auto" w:fill="auto"/>
          </w:tcPr>
          <w:p w:rsidR="000719BD" w:rsidRPr="00A16CF0" w:rsidRDefault="000719BD" w:rsidP="00081DBA">
            <w:pPr>
              <w:ind w:hanging="8"/>
              <w:rPr>
                <w:sz w:val="22"/>
              </w:rPr>
            </w:pPr>
            <w:r w:rsidRPr="00A16CF0">
              <w:rPr>
                <w:rFonts w:eastAsia="Calibri"/>
                <w:color w:val="000000"/>
                <w:sz w:val="22"/>
                <w:shd w:val="clear" w:color="auto" w:fill="FFFFFF"/>
                <w:lang w:bidi="ru-RU"/>
              </w:rPr>
              <w:t>Количество проведенных массовых, официальных физкультурных и спортивных мероприятий согласно утвержденному календарю официальных физкультурных и спортивных мероприятий</w:t>
            </w:r>
          </w:p>
        </w:tc>
      </w:tr>
      <w:tr w:rsidR="00B25596" w:rsidRPr="00A16CF0" w:rsidTr="00081DBA">
        <w:tc>
          <w:tcPr>
            <w:tcW w:w="709" w:type="dxa"/>
            <w:shd w:val="clear" w:color="auto" w:fill="auto"/>
          </w:tcPr>
          <w:p w:rsidR="00B25596" w:rsidRDefault="00B25596" w:rsidP="00B255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B25596" w:rsidRPr="00A16CF0" w:rsidRDefault="00B25596" w:rsidP="00B25596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25596" w:rsidRPr="00A16CF0" w:rsidRDefault="00B25596" w:rsidP="00B25596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B25596" w:rsidRPr="00A16CF0" w:rsidRDefault="00B25596" w:rsidP="00B25596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08</w:t>
            </w:r>
          </w:p>
        </w:tc>
        <w:tc>
          <w:tcPr>
            <w:tcW w:w="3544" w:type="dxa"/>
            <w:shd w:val="clear" w:color="auto" w:fill="auto"/>
          </w:tcPr>
          <w:p w:rsidR="00B25596" w:rsidRPr="00A16CF0" w:rsidRDefault="00B25596" w:rsidP="00B25596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Проведение текущего ремонта, обустройство территорий объектов спорта</w:t>
            </w:r>
          </w:p>
        </w:tc>
        <w:tc>
          <w:tcPr>
            <w:tcW w:w="1559" w:type="dxa"/>
            <w:shd w:val="clear" w:color="auto" w:fill="auto"/>
          </w:tcPr>
          <w:p w:rsidR="00B25596" w:rsidRPr="00A16CF0" w:rsidRDefault="00B25596" w:rsidP="00B25596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единица</w:t>
            </w:r>
          </w:p>
        </w:tc>
        <w:tc>
          <w:tcPr>
            <w:tcW w:w="4678" w:type="dxa"/>
            <w:shd w:val="clear" w:color="auto" w:fill="auto"/>
          </w:tcPr>
          <w:p w:rsidR="00B25596" w:rsidRPr="00A16CF0" w:rsidRDefault="00B25596" w:rsidP="00B25596">
            <w:pPr>
              <w:ind w:right="-79"/>
              <w:jc w:val="both"/>
              <w:rPr>
                <w:sz w:val="22"/>
              </w:rPr>
            </w:pPr>
            <w:r w:rsidRPr="00A16CF0">
              <w:rPr>
                <w:sz w:val="22"/>
              </w:rPr>
              <w:t>Количество объектов спорта на которых проведен текущий ремонт, обустройство территорий объектов спорта</w:t>
            </w:r>
          </w:p>
        </w:tc>
      </w:tr>
      <w:tr w:rsidR="00B25596" w:rsidRPr="00A16CF0" w:rsidTr="00081DBA">
        <w:tc>
          <w:tcPr>
            <w:tcW w:w="709" w:type="dxa"/>
            <w:shd w:val="clear" w:color="auto" w:fill="auto"/>
          </w:tcPr>
          <w:p w:rsidR="00B25596" w:rsidRPr="00A16CF0" w:rsidRDefault="00B25596" w:rsidP="00B255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Pr="00A16CF0">
              <w:rPr>
                <w:sz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B25596" w:rsidRPr="00A16CF0" w:rsidRDefault="00B25596" w:rsidP="00B25596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25596" w:rsidRPr="00A16CF0" w:rsidRDefault="00B25596" w:rsidP="00B25596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B25596" w:rsidRPr="00A16CF0" w:rsidRDefault="00B25596" w:rsidP="00B25596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51</w:t>
            </w:r>
          </w:p>
        </w:tc>
        <w:tc>
          <w:tcPr>
            <w:tcW w:w="3544" w:type="dxa"/>
            <w:shd w:val="clear" w:color="auto" w:fill="auto"/>
          </w:tcPr>
          <w:p w:rsidR="00B25596" w:rsidRPr="00A16CF0" w:rsidRDefault="00B25596" w:rsidP="00B25596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 xml:space="preserve">Количество детей и подростков, занимающихся в секции по хоккею с шайбой </w:t>
            </w:r>
          </w:p>
        </w:tc>
        <w:tc>
          <w:tcPr>
            <w:tcW w:w="1559" w:type="dxa"/>
            <w:shd w:val="clear" w:color="auto" w:fill="auto"/>
          </w:tcPr>
          <w:p w:rsidR="00B25596" w:rsidRPr="00A16CF0" w:rsidRDefault="00B25596" w:rsidP="00B25596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человек</w:t>
            </w:r>
          </w:p>
        </w:tc>
        <w:tc>
          <w:tcPr>
            <w:tcW w:w="4678" w:type="dxa"/>
            <w:shd w:val="clear" w:color="auto" w:fill="auto"/>
          </w:tcPr>
          <w:p w:rsidR="00B25596" w:rsidRPr="00A16CF0" w:rsidRDefault="00B25596" w:rsidP="00B25596">
            <w:pPr>
              <w:ind w:right="-79"/>
              <w:jc w:val="both"/>
              <w:rPr>
                <w:sz w:val="22"/>
              </w:rPr>
            </w:pPr>
            <w:r w:rsidRPr="00A16CF0">
              <w:rPr>
                <w:sz w:val="22"/>
              </w:rPr>
              <w:t>Количество детей и подростков, занимающихся в секции по хоккею с шайбой</w:t>
            </w:r>
          </w:p>
        </w:tc>
      </w:tr>
      <w:tr w:rsidR="00B25596" w:rsidRPr="00A16CF0" w:rsidTr="00081DBA">
        <w:tc>
          <w:tcPr>
            <w:tcW w:w="709" w:type="dxa"/>
            <w:shd w:val="clear" w:color="auto" w:fill="auto"/>
          </w:tcPr>
          <w:p w:rsidR="00B25596" w:rsidRPr="00A16CF0" w:rsidRDefault="00B25596" w:rsidP="00B255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Pr="00A16CF0">
              <w:rPr>
                <w:sz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B25596" w:rsidRPr="00A16CF0" w:rsidRDefault="00B25596" w:rsidP="00B25596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25596" w:rsidRPr="00A16CF0" w:rsidRDefault="00B25596" w:rsidP="00B25596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B25596" w:rsidRPr="00A16CF0" w:rsidRDefault="00B25596" w:rsidP="00B25596">
            <w:pPr>
              <w:jc w:val="both"/>
              <w:rPr>
                <w:sz w:val="22"/>
              </w:rPr>
            </w:pPr>
            <w:r w:rsidRPr="00A16CF0">
              <w:rPr>
                <w:sz w:val="22"/>
              </w:rPr>
              <w:t>01</w:t>
            </w:r>
          </w:p>
        </w:tc>
        <w:tc>
          <w:tcPr>
            <w:tcW w:w="3544" w:type="dxa"/>
            <w:shd w:val="clear" w:color="auto" w:fill="auto"/>
          </w:tcPr>
          <w:p w:rsidR="00B25596" w:rsidRPr="00A16CF0" w:rsidRDefault="00B25596" w:rsidP="00B25596">
            <w:pPr>
              <w:ind w:hanging="8"/>
              <w:jc w:val="both"/>
              <w:rPr>
                <w:sz w:val="22"/>
              </w:rPr>
            </w:pPr>
            <w:r w:rsidRPr="00A16CF0">
              <w:rPr>
                <w:sz w:val="2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559" w:type="dxa"/>
            <w:shd w:val="clear" w:color="auto" w:fill="auto"/>
          </w:tcPr>
          <w:p w:rsidR="00B25596" w:rsidRPr="00A16CF0" w:rsidRDefault="00B25596" w:rsidP="00B25596">
            <w:pPr>
              <w:rPr>
                <w:sz w:val="22"/>
              </w:rPr>
            </w:pPr>
            <w:r w:rsidRPr="00A16CF0">
              <w:rPr>
                <w:sz w:val="22"/>
              </w:rPr>
              <w:t>процент</w:t>
            </w:r>
          </w:p>
        </w:tc>
        <w:tc>
          <w:tcPr>
            <w:tcW w:w="4678" w:type="dxa"/>
            <w:shd w:val="clear" w:color="auto" w:fill="auto"/>
          </w:tcPr>
          <w:p w:rsidR="00B25596" w:rsidRPr="00A16CF0" w:rsidRDefault="00B25596" w:rsidP="00B25596">
            <w:pPr>
              <w:ind w:hanging="8"/>
              <w:rPr>
                <w:sz w:val="22"/>
              </w:rPr>
            </w:pPr>
            <w:r w:rsidRPr="00A16CF0">
              <w:rPr>
                <w:sz w:val="22"/>
              </w:rPr>
              <w:t>Процент выполнения муниципального задания по отношению к запланированному показателю</w:t>
            </w:r>
          </w:p>
        </w:tc>
      </w:tr>
    </w:tbl>
    <w:p w:rsidR="00D11A72" w:rsidRDefault="00D11A72" w:rsidP="00AE40C1">
      <w:pPr>
        <w:pStyle w:val="ConsPlusNonformat"/>
        <w:jc w:val="center"/>
        <w:rPr>
          <w:rFonts w:cs="Times New Roman"/>
          <w:b/>
          <w:bCs/>
          <w:szCs w:val="28"/>
        </w:rPr>
      </w:pPr>
    </w:p>
    <w:sectPr w:rsidR="00D11A72" w:rsidSect="00F72744">
      <w:footerReference w:type="default" r:id="rId8"/>
      <w:pgSz w:w="16838" w:h="11906" w:orient="landscape"/>
      <w:pgMar w:top="426" w:right="962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32E" w:rsidRDefault="00FD132E">
      <w:r>
        <w:separator/>
      </w:r>
    </w:p>
  </w:endnote>
  <w:endnote w:type="continuationSeparator" w:id="0">
    <w:p w:rsidR="00FD132E" w:rsidRDefault="00F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58973"/>
      <w:docPartObj>
        <w:docPartGallery w:val="Page Numbers (Bottom of Page)"/>
        <w:docPartUnique/>
      </w:docPartObj>
    </w:sdtPr>
    <w:sdtEndPr/>
    <w:sdtContent>
      <w:p w:rsidR="00C50960" w:rsidRDefault="00FD132E">
        <w:pPr>
          <w:pStyle w:val="a4"/>
          <w:jc w:val="right"/>
        </w:pPr>
      </w:p>
    </w:sdtContent>
  </w:sdt>
  <w:p w:rsidR="00C50960" w:rsidRDefault="00FD13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32E" w:rsidRDefault="00FD132E">
      <w:r>
        <w:separator/>
      </w:r>
    </w:p>
  </w:footnote>
  <w:footnote w:type="continuationSeparator" w:id="0">
    <w:p w:rsidR="00FD132E" w:rsidRDefault="00FD1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EB677C"/>
    <w:multiLevelType w:val="hybridMultilevel"/>
    <w:tmpl w:val="64B87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C2"/>
    <w:rsid w:val="0003108D"/>
    <w:rsid w:val="00051390"/>
    <w:rsid w:val="000719BD"/>
    <w:rsid w:val="00094725"/>
    <w:rsid w:val="000B6663"/>
    <w:rsid w:val="000E3053"/>
    <w:rsid w:val="00187FA9"/>
    <w:rsid w:val="0019551D"/>
    <w:rsid w:val="001B0F6A"/>
    <w:rsid w:val="001B451C"/>
    <w:rsid w:val="00236588"/>
    <w:rsid w:val="0024427F"/>
    <w:rsid w:val="00257A4F"/>
    <w:rsid w:val="002739ED"/>
    <w:rsid w:val="002A3CB5"/>
    <w:rsid w:val="00320DA4"/>
    <w:rsid w:val="003247DF"/>
    <w:rsid w:val="0037110B"/>
    <w:rsid w:val="003A7FBE"/>
    <w:rsid w:val="003C0E95"/>
    <w:rsid w:val="003C1AA8"/>
    <w:rsid w:val="003E0BD3"/>
    <w:rsid w:val="003E72EE"/>
    <w:rsid w:val="003F211F"/>
    <w:rsid w:val="004348D1"/>
    <w:rsid w:val="0044542B"/>
    <w:rsid w:val="004679A2"/>
    <w:rsid w:val="004931E5"/>
    <w:rsid w:val="004A0F94"/>
    <w:rsid w:val="004D434E"/>
    <w:rsid w:val="004E3303"/>
    <w:rsid w:val="00514961"/>
    <w:rsid w:val="00525DF6"/>
    <w:rsid w:val="00561940"/>
    <w:rsid w:val="0058033F"/>
    <w:rsid w:val="00587D94"/>
    <w:rsid w:val="005C6DDD"/>
    <w:rsid w:val="005D26BE"/>
    <w:rsid w:val="00605428"/>
    <w:rsid w:val="00606FE8"/>
    <w:rsid w:val="00625EF6"/>
    <w:rsid w:val="00654024"/>
    <w:rsid w:val="0068719F"/>
    <w:rsid w:val="00703B96"/>
    <w:rsid w:val="00734489"/>
    <w:rsid w:val="007427B8"/>
    <w:rsid w:val="007479BE"/>
    <w:rsid w:val="007B1727"/>
    <w:rsid w:val="007C13DB"/>
    <w:rsid w:val="007D3B2B"/>
    <w:rsid w:val="007F5BDF"/>
    <w:rsid w:val="007F7E6E"/>
    <w:rsid w:val="00813014"/>
    <w:rsid w:val="008279C3"/>
    <w:rsid w:val="00830949"/>
    <w:rsid w:val="008646B7"/>
    <w:rsid w:val="00864956"/>
    <w:rsid w:val="008E2336"/>
    <w:rsid w:val="00907B3E"/>
    <w:rsid w:val="0091745D"/>
    <w:rsid w:val="009415D8"/>
    <w:rsid w:val="009501A4"/>
    <w:rsid w:val="00994444"/>
    <w:rsid w:val="009D0A61"/>
    <w:rsid w:val="00A130BA"/>
    <w:rsid w:val="00A251A9"/>
    <w:rsid w:val="00A27908"/>
    <w:rsid w:val="00A30644"/>
    <w:rsid w:val="00A366C2"/>
    <w:rsid w:val="00A66FF3"/>
    <w:rsid w:val="00A870AA"/>
    <w:rsid w:val="00AA03B7"/>
    <w:rsid w:val="00AC607F"/>
    <w:rsid w:val="00AE40C1"/>
    <w:rsid w:val="00AE636D"/>
    <w:rsid w:val="00AF36F9"/>
    <w:rsid w:val="00B153D8"/>
    <w:rsid w:val="00B25596"/>
    <w:rsid w:val="00B50CE8"/>
    <w:rsid w:val="00B64C3F"/>
    <w:rsid w:val="00BA30E1"/>
    <w:rsid w:val="00BB4440"/>
    <w:rsid w:val="00BB761C"/>
    <w:rsid w:val="00BC3573"/>
    <w:rsid w:val="00BC6171"/>
    <w:rsid w:val="00BE29E1"/>
    <w:rsid w:val="00BE2C65"/>
    <w:rsid w:val="00BE4D11"/>
    <w:rsid w:val="00C24C72"/>
    <w:rsid w:val="00C36FB7"/>
    <w:rsid w:val="00C37318"/>
    <w:rsid w:val="00C47FD3"/>
    <w:rsid w:val="00C67C57"/>
    <w:rsid w:val="00C929A4"/>
    <w:rsid w:val="00CA6013"/>
    <w:rsid w:val="00CD02D9"/>
    <w:rsid w:val="00CF3F5D"/>
    <w:rsid w:val="00CF45AC"/>
    <w:rsid w:val="00CF483F"/>
    <w:rsid w:val="00D10F43"/>
    <w:rsid w:val="00D11A72"/>
    <w:rsid w:val="00D23437"/>
    <w:rsid w:val="00D23869"/>
    <w:rsid w:val="00D34826"/>
    <w:rsid w:val="00D37734"/>
    <w:rsid w:val="00D67061"/>
    <w:rsid w:val="00D72499"/>
    <w:rsid w:val="00D737C4"/>
    <w:rsid w:val="00D81F6E"/>
    <w:rsid w:val="00DD1624"/>
    <w:rsid w:val="00E50D64"/>
    <w:rsid w:val="00E52CE8"/>
    <w:rsid w:val="00E65AAD"/>
    <w:rsid w:val="00EB4F90"/>
    <w:rsid w:val="00F72744"/>
    <w:rsid w:val="00F8195B"/>
    <w:rsid w:val="00FA696C"/>
    <w:rsid w:val="00FC3342"/>
    <w:rsid w:val="00FD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54EE4-9564-4584-B431-CA7DCE20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6C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36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6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36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366C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366C2"/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A366C2"/>
    <w:pPr>
      <w:jc w:val="both"/>
    </w:pPr>
    <w:rPr>
      <w:rFonts w:eastAsia="Times New Roman" w:cs="Times New Roman"/>
      <w:szCs w:val="20"/>
    </w:rPr>
  </w:style>
  <w:style w:type="character" w:customStyle="1" w:styleId="a7">
    <w:name w:val="Основной текст Знак"/>
    <w:basedOn w:val="a0"/>
    <w:link w:val="a6"/>
    <w:rsid w:val="00A366C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A366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rsid w:val="00A366C2"/>
    <w:rPr>
      <w:sz w:val="16"/>
      <w:szCs w:val="16"/>
    </w:rPr>
  </w:style>
  <w:style w:type="character" w:customStyle="1" w:styleId="2">
    <w:name w:val="Основной текст (2)_"/>
    <w:link w:val="20"/>
    <w:rsid w:val="00A366C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66C2"/>
    <w:pPr>
      <w:widowControl w:val="0"/>
      <w:shd w:val="clear" w:color="auto" w:fill="FFFFFF"/>
      <w:spacing w:after="300" w:line="0" w:lineRule="atLeast"/>
      <w:jc w:val="center"/>
    </w:pPr>
    <w:rPr>
      <w:rFonts w:asciiTheme="minorHAnsi" w:hAnsiTheme="minorHAnsi"/>
      <w:szCs w:val="28"/>
    </w:rPr>
  </w:style>
  <w:style w:type="paragraph" w:customStyle="1" w:styleId="ConsPlusCell">
    <w:name w:val="ConsPlusCell"/>
    <w:rsid w:val="00A366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366C2"/>
    <w:pPr>
      <w:ind w:left="720"/>
      <w:contextualSpacing/>
    </w:pPr>
  </w:style>
  <w:style w:type="character" w:customStyle="1" w:styleId="ConsPlusNormal0">
    <w:name w:val="ConsPlusNormal Знак"/>
    <w:link w:val="ConsPlusNormal"/>
    <w:qFormat/>
    <w:locked/>
    <w:rsid w:val="00606FE8"/>
    <w:rPr>
      <w:rFonts w:ascii="Calibri" w:eastAsia="Times New Roman" w:hAnsi="Calibri" w:cs="Calibri"/>
      <w:szCs w:val="20"/>
      <w:lang w:eastAsia="ru-RU"/>
    </w:rPr>
  </w:style>
  <w:style w:type="character" w:customStyle="1" w:styleId="285pt">
    <w:name w:val="Основной текст (2) + 8.5 pt"/>
    <w:basedOn w:val="2"/>
    <w:rsid w:val="00D348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24427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427F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4427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4427F"/>
    <w:rPr>
      <w:rFonts w:ascii="Times New Roman" w:hAnsi="Times New Roman"/>
      <w:sz w:val="28"/>
    </w:rPr>
  </w:style>
  <w:style w:type="paragraph" w:customStyle="1" w:styleId="msonormalmrcssattr">
    <w:name w:val="msonormal_mr_css_attr"/>
    <w:basedOn w:val="a"/>
    <w:rsid w:val="00BC617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E0FAE-265D-4E71-9968-0B67C432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3116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</dc:creator>
  <cp:keywords/>
  <dc:description/>
  <cp:lastModifiedBy>Макарова А.А.</cp:lastModifiedBy>
  <cp:revision>2</cp:revision>
  <cp:lastPrinted>2025-10-22T09:25:00Z</cp:lastPrinted>
  <dcterms:created xsi:type="dcterms:W3CDTF">2025-10-29T07:52:00Z</dcterms:created>
  <dcterms:modified xsi:type="dcterms:W3CDTF">2025-10-29T07:52:00Z</dcterms:modified>
</cp:coreProperties>
</file>