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Pr="000F7BDD" w:rsidRDefault="00504D20" w:rsidP="00504D20">
      <w:pPr>
        <w:pStyle w:val="a3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20" w:rsidRPr="00346DC7" w:rsidRDefault="00504D20" w:rsidP="00504D20">
      <w:pPr>
        <w:pStyle w:val="a3"/>
        <w:rPr>
          <w:sz w:val="28"/>
          <w:szCs w:val="28"/>
        </w:rPr>
      </w:pPr>
      <w:r w:rsidRPr="00346DC7">
        <w:rPr>
          <w:sz w:val="28"/>
          <w:szCs w:val="28"/>
        </w:rPr>
        <w:t>СОВЕТ ДЕПУТАТОВ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 xml:space="preserve">ГОРОДСКОГО ОКРУГА ДОМОДЕДОВО 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>МОСКОВСКОЙ ОБЛАСТИ</w:t>
      </w:r>
    </w:p>
    <w:p w:rsidR="00504D20" w:rsidRPr="00346DC7" w:rsidRDefault="00504D20" w:rsidP="00504D20">
      <w:pPr>
        <w:rPr>
          <w:b/>
          <w:sz w:val="28"/>
          <w:szCs w:val="28"/>
        </w:rPr>
      </w:pPr>
    </w:p>
    <w:p w:rsidR="00504D20" w:rsidRPr="00346DC7" w:rsidRDefault="00504D20" w:rsidP="00504D20">
      <w:pPr>
        <w:pStyle w:val="1"/>
        <w:rPr>
          <w:sz w:val="28"/>
          <w:szCs w:val="28"/>
        </w:rPr>
      </w:pPr>
      <w:r w:rsidRPr="00346DC7">
        <w:rPr>
          <w:sz w:val="28"/>
          <w:szCs w:val="28"/>
        </w:rPr>
        <w:t>РЕШЕНИЕ</w:t>
      </w:r>
    </w:p>
    <w:p w:rsidR="00504D20" w:rsidRPr="00346DC7" w:rsidRDefault="00504D20" w:rsidP="00504D20">
      <w:pPr>
        <w:tabs>
          <w:tab w:val="left" w:pos="426"/>
        </w:tabs>
        <w:rPr>
          <w:b/>
          <w:sz w:val="28"/>
          <w:szCs w:val="28"/>
        </w:rPr>
      </w:pPr>
    </w:p>
    <w:p w:rsidR="00504D20" w:rsidRPr="000F7BDD" w:rsidRDefault="00504D20" w:rsidP="00504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0F7BDD">
        <w:t xml:space="preserve">                                      от    </w:t>
      </w:r>
      <w:r>
        <w:t xml:space="preserve">       12.11.2014          </w:t>
      </w:r>
      <w:r w:rsidRPr="000F7BDD">
        <w:t xml:space="preserve">  №    </w:t>
      </w:r>
      <w:r>
        <w:t xml:space="preserve">   1-4/614</w:t>
      </w:r>
      <w:r w:rsidRPr="000F7BDD">
        <w:t xml:space="preserve">  </w:t>
      </w:r>
    </w:p>
    <w:p w:rsidR="00504D20" w:rsidRDefault="00504D20" w:rsidP="00504D20">
      <w:pPr>
        <w:jc w:val="center"/>
      </w:pPr>
    </w:p>
    <w:p w:rsidR="00504D20" w:rsidRDefault="00504D20" w:rsidP="00504D20">
      <w:pPr>
        <w:jc w:val="center"/>
      </w:pPr>
      <w:proofErr w:type="gramStart"/>
      <w:r>
        <w:t>(С учетом изменений и дополнений, внесенных решением</w:t>
      </w:r>
      <w:proofErr w:type="gramEnd"/>
    </w:p>
    <w:p w:rsidR="00504D20" w:rsidRDefault="00504D20" w:rsidP="00504D20">
      <w:pPr>
        <w:jc w:val="center"/>
      </w:pPr>
      <w:proofErr w:type="gramStart"/>
      <w:r>
        <w:t>Совета депутатов городского округа Домодедово от 14.06.2016 №1-4/716)</w:t>
      </w:r>
      <w:proofErr w:type="gramEnd"/>
    </w:p>
    <w:p w:rsidR="00504D20" w:rsidRPr="00EA5DB6" w:rsidRDefault="00504D20" w:rsidP="00504D20">
      <w:pPr>
        <w:rPr>
          <w:rFonts w:ascii="Arial" w:hAnsi="Arial" w:cs="Arial"/>
        </w:rPr>
      </w:pPr>
    </w:p>
    <w:p w:rsidR="00504D20" w:rsidRPr="00504D20" w:rsidRDefault="00504D20" w:rsidP="00504D20">
      <w:r w:rsidRPr="00504D20">
        <w:t xml:space="preserve">Об установлении налога </w:t>
      </w:r>
      <w:proofErr w:type="gramStart"/>
      <w:r w:rsidRPr="00504D20">
        <w:t>на</w:t>
      </w:r>
      <w:proofErr w:type="gramEnd"/>
    </w:p>
    <w:p w:rsidR="00504D20" w:rsidRPr="00504D20" w:rsidRDefault="00504D20" w:rsidP="00504D20">
      <w:r w:rsidRPr="00504D20">
        <w:t xml:space="preserve">имущество физических лиц </w:t>
      </w:r>
    </w:p>
    <w:p w:rsidR="00504D20" w:rsidRPr="00504D20" w:rsidRDefault="00504D20" w:rsidP="00504D20">
      <w:pPr>
        <w:jc w:val="both"/>
      </w:pPr>
      <w:r w:rsidRPr="00504D20">
        <w:tab/>
      </w:r>
    </w:p>
    <w:p w:rsidR="00504D20" w:rsidRPr="00504D20" w:rsidRDefault="00504D20" w:rsidP="00504D20">
      <w:pPr>
        <w:ind w:firstLine="709"/>
        <w:jc w:val="both"/>
      </w:pPr>
      <w:r w:rsidRPr="00504D20">
        <w:t xml:space="preserve">В соответствии с главой 32 «Налог на имущество физических лиц» Налогового кодекса Российской Федерации, Закона Московской области от 18.10.2014 № 126/2014- ОЗ «О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</w:p>
    <w:p w:rsidR="00504D20" w:rsidRPr="00504D20" w:rsidRDefault="00504D20" w:rsidP="00504D20">
      <w:pPr>
        <w:jc w:val="center"/>
        <w:rPr>
          <w:b/>
        </w:rPr>
      </w:pPr>
    </w:p>
    <w:p w:rsidR="00504D20" w:rsidRPr="00504D20" w:rsidRDefault="00504D20" w:rsidP="00504D20">
      <w:pPr>
        <w:jc w:val="center"/>
        <w:rPr>
          <w:b/>
        </w:rPr>
      </w:pPr>
      <w:r w:rsidRPr="00504D20">
        <w:rPr>
          <w:b/>
        </w:rPr>
        <w:t>СОВЕТ ДЕПУТАТОВ ГОРОДСКОГО ОКРУГА РЕШИЛ:</w:t>
      </w:r>
    </w:p>
    <w:p w:rsidR="00504D20" w:rsidRPr="00504D20" w:rsidRDefault="00504D20" w:rsidP="000B506C">
      <w:pPr>
        <w:ind w:firstLine="567"/>
      </w:pP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num" w:pos="993"/>
        </w:tabs>
        <w:ind w:left="0" w:firstLine="567"/>
        <w:jc w:val="both"/>
      </w:pPr>
      <w:r w:rsidRPr="00504D20">
        <w:t>Установить на территории городского округа Домодедово налог на имущество  физических лиц и ввести его в действие с 1 января 2015 года.</w:t>
      </w:r>
    </w:p>
    <w:p w:rsidR="0057741F" w:rsidRDefault="0057741F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04D20">
        <w:t>Налоговые ставки устанавливаются в следующих размерах от  кадастровой стоимости:</w:t>
      </w:r>
    </w:p>
    <w:p w:rsidR="0029270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Жилые помещения (квартира, комната) – 0,1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Жилые дома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 незавершенного строительства в случае, если проектируемым назначением таких объектов является жилой дом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Единые недвижимые комплексы, в состав которых входит хотя бы одно жилое помещение (жилой дом) - 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Гаражи и </w:t>
      </w:r>
      <w:proofErr w:type="spellStart"/>
      <w:r w:rsidRPr="00504D20">
        <w:t>машино</w:t>
      </w:r>
      <w:proofErr w:type="spellEnd"/>
      <w:r w:rsidRPr="00504D20">
        <w:t>-места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 – 1,5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кадастровая стоимость каждого из которых превышает 300 млн. рублей - 2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Прочие объекты налогообложения – 0,5 процента.</w:t>
      </w: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bookmarkStart w:id="0" w:name="_GoBack"/>
      <w:bookmarkEnd w:id="0"/>
      <w:proofErr w:type="gramStart"/>
      <w:r w:rsidRPr="00504D20">
        <w:lastRenderedPageBreak/>
        <w:t>Признать утратившими силу с 1 января 2015 года следующие  решения Совета депутатов городского округа Домодедово Московской области: от 18.09.2008 № 1-4/118 «Об установлении налога на имущество физических лиц», от 14.11.2008 №1-4/135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24.04.2009 №1-4/178 «О внесении изменений</w:t>
      </w:r>
      <w:proofErr w:type="gramEnd"/>
      <w:r w:rsidRPr="00504D20">
        <w:t xml:space="preserve"> </w:t>
      </w:r>
      <w:proofErr w:type="gramStart"/>
      <w:r w:rsidRPr="00504D20">
        <w:t>в решение Совета депутатов городского округа Домодедово от 18.09.2008 № 1-4/118 «Об установлении налога на имущество физических лиц», от 21.12.2009 №1-4/251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08.04.2011 №1-4/367 «О внесении изменений в решение Совета депутатов городского округа Домодедово от 18.09.2008 № 1-4</w:t>
      </w:r>
      <w:proofErr w:type="gramEnd"/>
      <w:r w:rsidRPr="00504D20">
        <w:t>/118 «Об установлении налога на имущество физических лиц», от 11.11.2013 №1-4/545 «О внесении изменений в решение Совета депутатов городского округа Домодедово от 25.09.2008 № 1-4/118 «Об установлении налога на имущество физических лиц».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Опубликовать настоящее решение в установленном порядке.</w:t>
      </w:r>
    </w:p>
    <w:p w:rsidR="001409EA" w:rsidRPr="00504D20" w:rsidRDefault="001409EA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 w:rsidRPr="00504D20">
        <w:t>Контроль за</w:t>
      </w:r>
      <w:proofErr w:type="gramEnd"/>
      <w:r w:rsidRPr="00504D20">
        <w:t xml:space="preserve"> исполнением настоящего решения возложить на постоянную комиссию по бюджету, налогам и финансам (Шалаев В.А.)</w:t>
      </w:r>
    </w:p>
    <w:p w:rsidR="001409EA" w:rsidRPr="00504D20" w:rsidRDefault="001409EA" w:rsidP="001409EA">
      <w:pPr>
        <w:tabs>
          <w:tab w:val="left" w:pos="993"/>
        </w:tabs>
        <w:ind w:left="860"/>
        <w:jc w:val="both"/>
      </w:pPr>
    </w:p>
    <w:p w:rsidR="00504D20" w:rsidRPr="00504D20" w:rsidRDefault="00504D20" w:rsidP="00666C49">
      <w:pPr>
        <w:jc w:val="both"/>
      </w:pPr>
      <w:r w:rsidRPr="00504D20">
        <w:t xml:space="preserve">  </w:t>
      </w:r>
    </w:p>
    <w:p w:rsidR="00504D20" w:rsidRPr="00504D20" w:rsidRDefault="00504D20" w:rsidP="00666C49">
      <w:pPr>
        <w:jc w:val="both"/>
      </w:pPr>
    </w:p>
    <w:p w:rsidR="00504D20" w:rsidRPr="00504D20" w:rsidRDefault="00504D20" w:rsidP="00504D20">
      <w:pPr>
        <w:ind w:hanging="500"/>
        <w:jc w:val="both"/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  <w:r w:rsidRPr="00504D20">
        <w:rPr>
          <w:b/>
        </w:rPr>
        <w:t xml:space="preserve">Глава городского округа                                                                 </w:t>
      </w:r>
      <w:proofErr w:type="spellStart"/>
      <w:r w:rsidRPr="00504D20">
        <w:rPr>
          <w:b/>
        </w:rPr>
        <w:t>Л.П.Ковалевский</w:t>
      </w:r>
      <w:proofErr w:type="spellEnd"/>
    </w:p>
    <w:p w:rsidR="00514628" w:rsidRPr="00504D20" w:rsidRDefault="00514628"/>
    <w:sectPr w:rsidR="00514628" w:rsidRPr="005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893"/>
    <w:multiLevelType w:val="multilevel"/>
    <w:tmpl w:val="92683D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63D23302"/>
    <w:multiLevelType w:val="hybridMultilevel"/>
    <w:tmpl w:val="C23E79F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C7B1E"/>
    <w:multiLevelType w:val="multilevel"/>
    <w:tmpl w:val="CEB0EA30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0"/>
    <w:rsid w:val="000B506C"/>
    <w:rsid w:val="001409EA"/>
    <w:rsid w:val="0029270F"/>
    <w:rsid w:val="00504D20"/>
    <w:rsid w:val="00514628"/>
    <w:rsid w:val="0057741F"/>
    <w:rsid w:val="006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5</cp:revision>
  <dcterms:created xsi:type="dcterms:W3CDTF">2016-06-15T14:43:00Z</dcterms:created>
  <dcterms:modified xsi:type="dcterms:W3CDTF">2016-06-16T13:49:00Z</dcterms:modified>
</cp:coreProperties>
</file>