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23" w:rsidRDefault="003F7B23">
      <w:pPr>
        <w:spacing w:line="240" w:lineRule="exact"/>
        <w:rPr>
          <w:sz w:val="19"/>
          <w:szCs w:val="19"/>
        </w:rPr>
      </w:pPr>
    </w:p>
    <w:p w:rsidR="00F14BCB" w:rsidRPr="00F14BCB" w:rsidRDefault="00F14BCB" w:rsidP="00F14BC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F14BCB" w:rsidRPr="00F14BCB" w:rsidRDefault="00F14BCB" w:rsidP="00F14BCB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14BCB" w:rsidRPr="00F14BCB" w:rsidRDefault="00F14BCB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14BCB" w:rsidRPr="008B3DA3" w:rsidRDefault="008B3DA3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B3DA3">
        <w:rPr>
          <w:rFonts w:ascii="Times New Roman" w:eastAsia="Times New Roman" w:hAnsi="Times New Roman" w:cs="Times New Roman"/>
          <w:b/>
          <w:color w:val="auto"/>
          <w:lang w:bidi="ar-SA"/>
        </w:rPr>
        <w:t>от 07.03.2024</w:t>
      </w:r>
      <w:r w:rsidR="00F14BCB" w:rsidRPr="008B3DA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8B3DA3">
        <w:rPr>
          <w:rFonts w:ascii="Times New Roman" w:eastAsia="Times New Roman" w:hAnsi="Times New Roman" w:cs="Times New Roman"/>
          <w:b/>
          <w:color w:val="auto"/>
          <w:lang w:bidi="ar-SA"/>
        </w:rPr>
        <w:t>992</w:t>
      </w:r>
    </w:p>
    <w:p w:rsidR="00F14BCB" w:rsidRPr="00F14BCB" w:rsidRDefault="00F14BCB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3F7B23" w:rsidRDefault="003F7B23">
      <w:pPr>
        <w:spacing w:line="240" w:lineRule="exact"/>
        <w:rPr>
          <w:sz w:val="19"/>
          <w:szCs w:val="19"/>
        </w:rPr>
      </w:pPr>
    </w:p>
    <w:p w:rsidR="003F7B23" w:rsidRDefault="003F7B23">
      <w:pPr>
        <w:rPr>
          <w:sz w:val="2"/>
          <w:szCs w:val="2"/>
        </w:rPr>
        <w:sectPr w:rsidR="003F7B23" w:rsidSect="00EF4CDD">
          <w:pgSz w:w="11900" w:h="16840"/>
          <w:pgMar w:top="142" w:right="0" w:bottom="1134" w:left="0" w:header="0" w:footer="3" w:gutter="0"/>
          <w:cols w:space="720"/>
          <w:noEndnote/>
          <w:docGrid w:linePitch="360"/>
        </w:sectPr>
      </w:pPr>
    </w:p>
    <w:p w:rsidR="003F7B23" w:rsidRPr="000E51D5" w:rsidRDefault="008B3DA3" w:rsidP="008B3DA3">
      <w:pPr>
        <w:pStyle w:val="20"/>
        <w:shd w:val="clear" w:color="auto" w:fill="auto"/>
        <w:spacing w:before="600" w:after="326"/>
        <w:ind w:right="48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5E06F7" w:rsidRPr="000E51D5">
        <w:rPr>
          <w:rFonts w:ascii="Times New Roman" w:hAnsi="Times New Roman" w:cs="Times New Roman"/>
        </w:rPr>
        <w:t xml:space="preserve">б </w:t>
      </w:r>
      <w:r w:rsidR="00A72495" w:rsidRPr="00A72495">
        <w:rPr>
          <w:rFonts w:ascii="Times New Roman" w:hAnsi="Times New Roman" w:cs="Times New Roman"/>
        </w:rPr>
        <w:t xml:space="preserve">установлении публичного сервитута в порядке главы </w:t>
      </w:r>
      <w:r w:rsidR="00A72495" w:rsidRPr="00A72495">
        <w:rPr>
          <w:rFonts w:ascii="Times New Roman" w:hAnsi="Times New Roman" w:cs="Times New Roman"/>
          <w:lang w:val="en-US"/>
        </w:rPr>
        <w:t>V</w:t>
      </w:r>
      <w:r w:rsidR="00A72495" w:rsidRPr="00A72495">
        <w:rPr>
          <w:rFonts w:ascii="Times New Roman" w:hAnsi="Times New Roman" w:cs="Times New Roman"/>
        </w:rPr>
        <w:t>.7. Земельного кодекса Российской Федерации по адресу (местоположение): Московская область, г. Домодедово, с. Вельяминово в пользу Акционерного общества "Мособлгаз" в целях строительства линейных объектов системы газоснабжения «Распределительный газопровод среднего давления для газоснабжения жилого(ых) дома(ов) по адресу: Московская область, г.о. Домодедово, с. Вельяминово»</w:t>
      </w:r>
    </w:p>
    <w:p w:rsidR="003F7B23" w:rsidRPr="000E51D5" w:rsidRDefault="005E06F7" w:rsidP="00EF4CDD">
      <w:pPr>
        <w:pStyle w:val="20"/>
        <w:shd w:val="clear" w:color="auto" w:fill="auto"/>
        <w:spacing w:line="317" w:lineRule="exact"/>
        <w:ind w:left="181" w:firstLine="697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</w:t>
      </w:r>
      <w:r w:rsidR="00A72495" w:rsidRPr="00A72495">
        <w:rPr>
          <w:rFonts w:ascii="Times New Roman" w:hAnsi="Times New Roman" w:cs="Times New Roman"/>
        </w:rPr>
        <w:t>округа Домодедово, учитывая ходатайство Акционерного общества "Мособлгаз" от 08.02.2024 № P001-5244674629-81837762</w:t>
      </w:r>
      <w:r w:rsidRPr="000E51D5">
        <w:rPr>
          <w:rFonts w:ascii="Times New Roman" w:hAnsi="Times New Roman" w:cs="Times New Roman"/>
        </w:rPr>
        <w:t>,</w:t>
      </w:r>
    </w:p>
    <w:p w:rsidR="003F7B23" w:rsidRPr="000E51D5" w:rsidRDefault="005E06F7">
      <w:pPr>
        <w:pStyle w:val="10"/>
        <w:keepNext/>
        <w:keepLines/>
        <w:shd w:val="clear" w:color="auto" w:fill="auto"/>
        <w:spacing w:before="0" w:after="108" w:line="260" w:lineRule="exact"/>
        <w:ind w:left="384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0E51D5">
        <w:rPr>
          <w:rFonts w:ascii="Times New Roman" w:hAnsi="Times New Roman" w:cs="Times New Roman"/>
          <w:sz w:val="22"/>
          <w:szCs w:val="22"/>
        </w:rPr>
        <w:t>ПОСТАНОВЛЯЮ:</w:t>
      </w:r>
      <w:bookmarkEnd w:id="0"/>
    </w:p>
    <w:p w:rsidR="00EF4CDD" w:rsidRPr="000E51D5" w:rsidRDefault="005E06F7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line="317" w:lineRule="exact"/>
        <w:ind w:firstLine="72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Установить </w:t>
      </w:r>
      <w:r w:rsidR="00A72495" w:rsidRPr="00A72495">
        <w:rPr>
          <w:rFonts w:ascii="Times New Roman" w:hAnsi="Times New Roman" w:cs="Times New Roman"/>
        </w:rPr>
        <w:t>публичный сервитут на срок 120 месяцев в отношении части земельного участка с кадастровым номером 50:28:0110304:56, в пользу Акционерного общества "Мособлгаз", в целях строительства линейных объектов системы газоснабжения «Распределительный газопровод среднего давления для газоснабжения жилого(ых) дома(ов) по адресу: Московская область, г.о. Домодедово, с. Вельяминово», в границах в соответствии с приложением к настоящему Постановлению</w:t>
      </w:r>
      <w:r w:rsidRPr="000E51D5">
        <w:rPr>
          <w:rFonts w:ascii="Times New Roman" w:hAnsi="Times New Roman" w:cs="Times New Roman"/>
        </w:rPr>
        <w:t>.</w:t>
      </w:r>
    </w:p>
    <w:p w:rsidR="003F7B23" w:rsidRPr="000E51D5" w:rsidRDefault="005E06F7">
      <w:pPr>
        <w:pStyle w:val="20"/>
        <w:shd w:val="clear" w:color="auto" w:fill="auto"/>
        <w:tabs>
          <w:tab w:val="left" w:pos="2210"/>
          <w:tab w:val="left" w:pos="4368"/>
          <w:tab w:val="left" w:pos="5419"/>
          <w:tab w:val="left" w:pos="7262"/>
          <w:tab w:val="left" w:pos="8386"/>
        </w:tabs>
        <w:spacing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затруднено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в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течение</w:t>
      </w:r>
      <w:r w:rsidR="00F14BCB" w:rsidRPr="000E51D5">
        <w:rPr>
          <w:rFonts w:ascii="Times New Roman" w:hAnsi="Times New Roman" w:cs="Times New Roman"/>
        </w:rPr>
        <w:t xml:space="preserve"> 3 </w:t>
      </w:r>
      <w:r w:rsidRPr="000E51D5">
        <w:rPr>
          <w:rFonts w:ascii="Times New Roman" w:hAnsi="Times New Roman" w:cs="Times New Roman"/>
        </w:rPr>
        <w:t>месяцев.</w:t>
      </w:r>
    </w:p>
    <w:p w:rsidR="003F7B23" w:rsidRPr="000E51D5" w:rsidRDefault="005E06F7">
      <w:pPr>
        <w:pStyle w:val="20"/>
        <w:shd w:val="clear" w:color="auto" w:fill="auto"/>
        <w:spacing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Решение об установлении публичного сервитута принимается в соответствии с техническим заданием №</w:t>
      </w:r>
      <w:r w:rsidR="003A6F4B">
        <w:rPr>
          <w:rFonts w:ascii="Times New Roman" w:hAnsi="Times New Roman" w:cs="Times New Roman"/>
        </w:rPr>
        <w:t>15017</w:t>
      </w:r>
      <w:r w:rsidRPr="000E51D5">
        <w:rPr>
          <w:rFonts w:ascii="Times New Roman" w:hAnsi="Times New Roman" w:cs="Times New Roman"/>
        </w:rPr>
        <w:t>-</w:t>
      </w:r>
      <w:r w:rsidR="003A6F4B">
        <w:rPr>
          <w:rFonts w:ascii="Times New Roman" w:hAnsi="Times New Roman" w:cs="Times New Roman"/>
        </w:rPr>
        <w:t>47-Д-ТЗ/4</w:t>
      </w:r>
      <w:r w:rsidRPr="000E51D5">
        <w:rPr>
          <w:rFonts w:ascii="Times New Roman" w:hAnsi="Times New Roman" w:cs="Times New Roman"/>
        </w:rPr>
        <w:t xml:space="preserve"> от </w:t>
      </w:r>
      <w:r w:rsidR="003A6F4B">
        <w:rPr>
          <w:rFonts w:ascii="Times New Roman" w:hAnsi="Times New Roman" w:cs="Times New Roman"/>
        </w:rPr>
        <w:t>15.12.2023</w:t>
      </w:r>
      <w:r w:rsidRPr="000E51D5">
        <w:rPr>
          <w:rFonts w:ascii="Times New Roman" w:hAnsi="Times New Roman" w:cs="Times New Roman"/>
        </w:rPr>
        <w:t xml:space="preserve"> о подключении (технологическом</w:t>
      </w:r>
      <w:r w:rsidR="00EF4CDD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присоединении) объектов капитального строительства к сети газораспределения.</w:t>
      </w:r>
    </w:p>
    <w:p w:rsidR="003F7B23" w:rsidRPr="000E51D5" w:rsidRDefault="005E06F7">
      <w:pPr>
        <w:pStyle w:val="20"/>
        <w:shd w:val="clear" w:color="auto" w:fill="auto"/>
        <w:tabs>
          <w:tab w:val="left" w:pos="2210"/>
          <w:tab w:val="left" w:pos="3758"/>
          <w:tab w:val="left" w:pos="5419"/>
          <w:tab w:val="left" w:pos="8539"/>
        </w:tabs>
        <w:spacing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Правил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охраны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газораспределительных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сетей».</w:t>
      </w:r>
    </w:p>
    <w:p w:rsidR="003F7B23" w:rsidRPr="000E51D5" w:rsidRDefault="005E06F7" w:rsidP="00F14BCB">
      <w:pPr>
        <w:pStyle w:val="20"/>
        <w:shd w:val="clear" w:color="auto" w:fill="auto"/>
        <w:spacing w:after="60" w:line="317" w:lineRule="exact"/>
        <w:ind w:right="93"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</w:t>
      </w:r>
      <w:r w:rsidRPr="000E51D5">
        <w:rPr>
          <w:rFonts w:ascii="Times New Roman" w:hAnsi="Times New Roman" w:cs="Times New Roman"/>
        </w:rPr>
        <w:lastRenderedPageBreak/>
        <w:t>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3F7B23" w:rsidRPr="000E51D5" w:rsidRDefault="005E06F7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0E51D5">
        <w:rPr>
          <w:rFonts w:ascii="Times New Roman" w:hAnsi="Times New Roman" w:cs="Times New Roman"/>
          <w:color w:val="auto"/>
        </w:rPr>
        <w:t xml:space="preserve">администрации </w:t>
      </w:r>
      <w:hyperlink r:id="rId7" w:history="1"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https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://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www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.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domod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.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ru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/</w:t>
        </w:r>
      </w:hyperlink>
      <w:r w:rsidRPr="000E51D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0E51D5">
        <w:rPr>
          <w:rFonts w:ascii="Times New Roman" w:hAnsi="Times New Roman" w:cs="Times New Roman"/>
          <w:color w:val="auto"/>
        </w:rPr>
        <w:t>в</w:t>
      </w:r>
      <w:r w:rsidRPr="000E51D5">
        <w:rPr>
          <w:rFonts w:ascii="Times New Roman" w:hAnsi="Times New Roman" w:cs="Times New Roman"/>
        </w:rPr>
        <w:t xml:space="preserve"> информационно-телекоммуникационной сети «Интернет».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Контроль за выполнением настоящего Постановления возложить на заместителя главы городского округа Хрусталеву Е.М.</w:t>
      </w:r>
    </w:p>
    <w:p w:rsidR="00F14BCB" w:rsidRPr="000E51D5" w:rsidRDefault="00F14BCB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</w:p>
    <w:p w:rsidR="00F14BCB" w:rsidRPr="000E51D5" w:rsidRDefault="00F14BCB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</w:p>
    <w:p w:rsidR="00F14BCB" w:rsidRPr="000E51D5" w:rsidRDefault="00F14BCB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</w:p>
    <w:p w:rsidR="00F14BCB" w:rsidRPr="00402D92" w:rsidRDefault="008B3DA3">
      <w:pPr>
        <w:pStyle w:val="20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-11430</wp:posOffset>
                </wp:positionV>
                <wp:extent cx="902335" cy="1397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B23" w:rsidRPr="006B3066" w:rsidRDefault="005E06F7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 w:rsidRPr="006B3066">
                              <w:rPr>
                                <w:rStyle w:val="2Exact0"/>
                                <w:u w:val="none"/>
                              </w:rPr>
                              <w:t xml:space="preserve">М.А. </w:t>
                            </w:r>
                            <w:r w:rsidRPr="006B3066">
                              <w:rPr>
                                <w:rStyle w:val="2Exact0"/>
                                <w:rFonts w:ascii="Times New Roman" w:hAnsi="Times New Roman" w:cs="Times New Roman"/>
                                <w:u w:val="none"/>
                              </w:rPr>
                              <w:t>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05pt;margin-top:-.9pt;width:71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3ZrA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" filled="f" stroked="f">
                <v:textbox style="mso-fit-shape-to-text:t" inset="0,0,0,0">
                  <w:txbxContent>
                    <w:p w:rsidR="003F7B23" w:rsidRPr="006B3066" w:rsidRDefault="005E06F7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 w:rsidRPr="006B3066">
                        <w:rPr>
                          <w:rStyle w:val="2Exact0"/>
                          <w:u w:val="none"/>
                        </w:rPr>
                        <w:t xml:space="preserve">М.А. </w:t>
                      </w:r>
                      <w:r w:rsidRPr="006B3066">
                        <w:rPr>
                          <w:rStyle w:val="2Exact0"/>
                          <w:rFonts w:ascii="Times New Roman" w:hAnsi="Times New Roman" w:cs="Times New Roman"/>
                          <w:u w:val="none"/>
                        </w:rPr>
                        <w:t>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06F7" w:rsidRPr="00402D92">
        <w:rPr>
          <w:rStyle w:val="21"/>
          <w:rFonts w:ascii="Times New Roman" w:hAnsi="Times New Roman" w:cs="Times New Roman"/>
          <w:u w:val="none"/>
        </w:rPr>
        <w:t>Глава городского округа</w:t>
      </w:r>
      <w:bookmarkStart w:id="1" w:name="_GoBack"/>
      <w:bookmarkEnd w:id="1"/>
    </w:p>
    <w:sectPr w:rsidR="00F14BCB" w:rsidRPr="00402D92" w:rsidSect="00EF4CDD">
      <w:type w:val="continuous"/>
      <w:pgSz w:w="11900" w:h="16840"/>
      <w:pgMar w:top="1418" w:right="931" w:bottom="709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CE" w:rsidRDefault="000C06CE">
      <w:r>
        <w:separator/>
      </w:r>
    </w:p>
  </w:endnote>
  <w:endnote w:type="continuationSeparator" w:id="0">
    <w:p w:rsidR="000C06CE" w:rsidRDefault="000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CE" w:rsidRDefault="000C06CE"/>
  </w:footnote>
  <w:footnote w:type="continuationSeparator" w:id="0">
    <w:p w:rsidR="000C06CE" w:rsidRDefault="000C06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3A9"/>
    <w:multiLevelType w:val="multilevel"/>
    <w:tmpl w:val="63EA8B1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23"/>
    <w:rsid w:val="000C06CE"/>
    <w:rsid w:val="000E51D5"/>
    <w:rsid w:val="00132DEA"/>
    <w:rsid w:val="003A6F4B"/>
    <w:rsid w:val="003F7B23"/>
    <w:rsid w:val="00402D92"/>
    <w:rsid w:val="005D7377"/>
    <w:rsid w:val="005E06F7"/>
    <w:rsid w:val="006B3066"/>
    <w:rsid w:val="00876937"/>
    <w:rsid w:val="008B3DA3"/>
    <w:rsid w:val="00A72495"/>
    <w:rsid w:val="00DF50B1"/>
    <w:rsid w:val="00EF4CDD"/>
    <w:rsid w:val="00F14BCB"/>
    <w:rsid w:val="00F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DD26"/>
  <w15:docId w15:val="{29DA4908-CD5C-45BC-8B51-45E14F1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F4C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Брундасова П.А.</dc:creator>
  <cp:lastModifiedBy>Макарова А.А.</cp:lastModifiedBy>
  <cp:revision>2</cp:revision>
  <cp:lastPrinted>2024-03-05T09:18:00Z</cp:lastPrinted>
  <dcterms:created xsi:type="dcterms:W3CDTF">2024-03-18T13:48:00Z</dcterms:created>
  <dcterms:modified xsi:type="dcterms:W3CDTF">2024-03-18T13:48:00Z</dcterms:modified>
</cp:coreProperties>
</file>